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7485F" w14:textId="77777777" w:rsidR="00633478" w:rsidRPr="0078161D" w:rsidRDefault="000B42C0" w:rsidP="001C1D80">
      <w:r w:rsidRPr="0078161D">
        <w:rPr>
          <w:noProof/>
          <w:sz w:val="20"/>
          <w:lang w:eastAsia="et-EE"/>
        </w:rPr>
        <w:drawing>
          <wp:anchor distT="0" distB="0" distL="114300" distR="114300" simplePos="0" relativeHeight="251657728" behindDoc="0" locked="0" layoutInCell="1" allowOverlap="1" wp14:anchorId="47B1DEC0" wp14:editId="0DBB442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0FB" w:rsidRPr="0078161D">
        <w:rPr>
          <w:noProof/>
          <w:sz w:val="20"/>
          <w:lang w:eastAsia="et-EE"/>
        </w:rPr>
        <w:drawing>
          <wp:anchor distT="0" distB="0" distL="114300" distR="114300" simplePos="0" relativeHeight="251660288" behindDoc="0" locked="0" layoutInCell="1" allowOverlap="1" wp14:anchorId="6432E5FC" wp14:editId="0FADCF83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2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0FB" w:rsidRPr="0078161D">
        <w:rPr>
          <w:noProof/>
          <w:sz w:val="20"/>
          <w:lang w:eastAsia="et-EE"/>
        </w:rPr>
        <w:drawing>
          <wp:anchor distT="0" distB="0" distL="114300" distR="114300" simplePos="0" relativeHeight="251661312" behindDoc="0" locked="0" layoutInCell="1" allowOverlap="1" wp14:anchorId="19FE9BB3" wp14:editId="57A7E3F7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1" name="Pilt 3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A04C5E" w14:textId="77777777" w:rsidR="001C1D80" w:rsidRPr="0078161D" w:rsidRDefault="001C1D80" w:rsidP="001C1D80">
      <w:pPr>
        <w:rPr>
          <w:sz w:val="20"/>
          <w:szCs w:val="20"/>
        </w:rPr>
      </w:pPr>
    </w:p>
    <w:p w14:paraId="429E5C2F" w14:textId="77777777" w:rsidR="003E6455" w:rsidRPr="0078161D" w:rsidRDefault="003E6455" w:rsidP="003E6455">
      <w:pPr>
        <w:ind w:left="5529"/>
        <w:rPr>
          <w:sz w:val="20"/>
          <w:szCs w:val="20"/>
        </w:rPr>
      </w:pPr>
    </w:p>
    <w:p w14:paraId="50434D17" w14:textId="77777777" w:rsidR="003E6455" w:rsidRPr="0078161D" w:rsidRDefault="003E6455" w:rsidP="003E6455">
      <w:pPr>
        <w:ind w:left="5529"/>
        <w:rPr>
          <w:sz w:val="20"/>
          <w:szCs w:val="20"/>
        </w:rPr>
      </w:pPr>
    </w:p>
    <w:p w14:paraId="40F15947" w14:textId="77777777" w:rsidR="003E6455" w:rsidRPr="0078161D" w:rsidRDefault="003E6455" w:rsidP="003E6455">
      <w:pPr>
        <w:ind w:left="5529"/>
        <w:rPr>
          <w:sz w:val="20"/>
          <w:szCs w:val="20"/>
        </w:rPr>
      </w:pPr>
    </w:p>
    <w:p w14:paraId="05FABE2E" w14:textId="77777777" w:rsidR="003E6455" w:rsidRPr="0078161D" w:rsidRDefault="003E6455" w:rsidP="003E6455">
      <w:pPr>
        <w:ind w:left="5529"/>
        <w:rPr>
          <w:sz w:val="20"/>
          <w:szCs w:val="20"/>
        </w:rPr>
      </w:pPr>
    </w:p>
    <w:p w14:paraId="7F5EA5D3" w14:textId="77777777" w:rsidR="0053330B" w:rsidRPr="0078161D" w:rsidRDefault="0053330B" w:rsidP="0053330B">
      <w:pPr>
        <w:ind w:left="5529"/>
      </w:pPr>
    </w:p>
    <w:p w14:paraId="6D0C9BEA" w14:textId="77777777" w:rsidR="00633478" w:rsidRPr="0078161D" w:rsidRDefault="00BC1DC7" w:rsidP="00633478">
      <w:pPr>
        <w:pStyle w:val="Pealkiri1"/>
        <w:tabs>
          <w:tab w:val="clear" w:pos="3987"/>
          <w:tab w:val="left" w:pos="5812"/>
        </w:tabs>
        <w:rPr>
          <w:sz w:val="36"/>
        </w:rPr>
      </w:pPr>
      <w:r w:rsidRPr="0078161D">
        <w:rPr>
          <w:sz w:val="36"/>
        </w:rPr>
        <w:t>JÕELÄHTME</w:t>
      </w:r>
      <w:r w:rsidR="00633478" w:rsidRPr="0078161D">
        <w:rPr>
          <w:sz w:val="36"/>
        </w:rPr>
        <w:t xml:space="preserve"> VALLAVALITSUS</w:t>
      </w:r>
      <w:r w:rsidR="00633478" w:rsidRPr="0078161D">
        <w:rPr>
          <w:sz w:val="36"/>
        </w:rPr>
        <w:tab/>
      </w:r>
    </w:p>
    <w:p w14:paraId="17C66169" w14:textId="77777777" w:rsidR="007D3DBA" w:rsidRPr="0078161D" w:rsidRDefault="007D3DBA" w:rsidP="007D3DBA"/>
    <w:p w14:paraId="3FC4B9CA" w14:textId="025C2156" w:rsidR="00C858E2" w:rsidRPr="00307796" w:rsidRDefault="00307796" w:rsidP="00307796">
      <w:pPr>
        <w:rPr>
          <w:rFonts w:ascii="Arial" w:hAnsi="Arial" w:cs="Arial"/>
          <w:color w:val="505050"/>
          <w:sz w:val="23"/>
          <w:szCs w:val="23"/>
          <w:lang w:eastAsia="et-EE"/>
        </w:rPr>
      </w:pPr>
      <w:r>
        <w:rPr>
          <w:rFonts w:ascii="Arial" w:hAnsi="Arial" w:cs="Arial"/>
          <w:color w:val="505050"/>
          <w:sz w:val="23"/>
          <w:szCs w:val="23"/>
        </w:rPr>
        <w:br/>
      </w:r>
      <w:r w:rsidR="004E168C" w:rsidRPr="004E168C">
        <w:rPr>
          <w:b/>
        </w:rPr>
        <w:t>Eesti Geoloogiateenistus</w:t>
      </w:r>
      <w:r w:rsidR="00097FE0" w:rsidRPr="0078161D">
        <w:tab/>
      </w:r>
      <w:r w:rsidR="00097FE0" w:rsidRPr="0078161D">
        <w:tab/>
      </w:r>
      <w:r w:rsidR="00097FE0" w:rsidRPr="0078161D">
        <w:tab/>
      </w:r>
      <w:r w:rsidR="00097FE0" w:rsidRPr="0078161D">
        <w:tab/>
      </w:r>
      <w:hyperlink r:id="rId9" w:history="1">
        <w:r w:rsidR="007364B1" w:rsidRPr="0078161D">
          <w:rPr>
            <w:rStyle w:val="Hperlink"/>
            <w:sz w:val="23"/>
            <w:szCs w:val="23"/>
          </w:rPr>
          <w:br/>
        </w:r>
        <w:hyperlink r:id="rId10" w:history="1">
          <w:r w:rsidR="004E168C" w:rsidRPr="004E168C">
            <w:rPr>
              <w:rStyle w:val="Hperlink"/>
              <w:lang w:bidi="en-US"/>
            </w:rPr>
            <w:t>info@egt.ee</w:t>
          </w:r>
        </w:hyperlink>
        <w:r w:rsidR="004E168C" w:rsidRPr="004E168C">
          <w:rPr>
            <w:color w:val="0000FF" w:themeColor="hyperlink"/>
            <w:u w:val="single"/>
            <w:lang w:bidi="en-US"/>
          </w:rPr>
          <w:t xml:space="preserve"> </w:t>
        </w:r>
        <w:r w:rsidR="004E168C">
          <w:rPr>
            <w:color w:val="0000FF" w:themeColor="hyperlink"/>
            <w:u w:val="single"/>
            <w:lang w:bidi="en-US"/>
          </w:rPr>
          <w:t xml:space="preserve"> </w:t>
        </w:r>
      </w:hyperlink>
      <w:r w:rsidR="007364B1" w:rsidRPr="0078161D">
        <w:rPr>
          <w:sz w:val="23"/>
          <w:szCs w:val="23"/>
        </w:rPr>
        <w:t xml:space="preserve"> </w:t>
      </w:r>
      <w:r w:rsidR="00097FE0" w:rsidRPr="0078161D">
        <w:rPr>
          <w:color w:val="335C85"/>
          <w:sz w:val="23"/>
          <w:szCs w:val="23"/>
        </w:rPr>
        <w:tab/>
      </w:r>
      <w:r w:rsidR="00C858E2" w:rsidRPr="0078161D">
        <w:rPr>
          <w:color w:val="335C85"/>
          <w:sz w:val="23"/>
          <w:szCs w:val="23"/>
        </w:rPr>
        <w:tab/>
      </w:r>
      <w:r w:rsidR="00C858E2" w:rsidRPr="0078161D">
        <w:rPr>
          <w:color w:val="335C85"/>
          <w:sz w:val="23"/>
          <w:szCs w:val="23"/>
        </w:rPr>
        <w:tab/>
      </w:r>
      <w:r w:rsidR="00C858E2" w:rsidRPr="0078161D">
        <w:rPr>
          <w:color w:val="335C85"/>
          <w:sz w:val="23"/>
          <w:szCs w:val="23"/>
        </w:rPr>
        <w:tab/>
      </w:r>
      <w:r w:rsidR="00C858E2" w:rsidRPr="0078161D">
        <w:rPr>
          <w:color w:val="335C85"/>
          <w:sz w:val="23"/>
          <w:szCs w:val="23"/>
        </w:rPr>
        <w:tab/>
      </w:r>
      <w:r w:rsidR="004E168C">
        <w:rPr>
          <w:color w:val="335C85"/>
          <w:sz w:val="23"/>
          <w:szCs w:val="23"/>
        </w:rPr>
        <w:tab/>
      </w:r>
      <w:r w:rsidR="004E168C">
        <w:rPr>
          <w:color w:val="335C85"/>
          <w:sz w:val="23"/>
          <w:szCs w:val="23"/>
        </w:rPr>
        <w:tab/>
      </w:r>
      <w:r w:rsidR="004E168C">
        <w:rPr>
          <w:color w:val="335C85"/>
          <w:sz w:val="23"/>
          <w:szCs w:val="23"/>
        </w:rPr>
        <w:tab/>
      </w:r>
      <w:r>
        <w:t>21</w:t>
      </w:r>
      <w:r w:rsidR="00C858E2" w:rsidRPr="0078161D">
        <w:t>.0</w:t>
      </w:r>
      <w:r w:rsidR="00E71629" w:rsidRPr="0078161D">
        <w:t>4</w:t>
      </w:r>
      <w:r w:rsidR="00C858E2" w:rsidRPr="0078161D">
        <w:t>.202</w:t>
      </w:r>
      <w:r w:rsidR="00562F22" w:rsidRPr="0078161D">
        <w:t>5</w:t>
      </w:r>
      <w:r w:rsidR="00C858E2" w:rsidRPr="0078161D">
        <w:t xml:space="preserve"> nr </w:t>
      </w:r>
      <w:r>
        <w:t>6</w:t>
      </w:r>
      <w:r w:rsidR="00C858E2" w:rsidRPr="0078161D">
        <w:t>-</w:t>
      </w:r>
      <w:r>
        <w:t>2</w:t>
      </w:r>
      <w:r w:rsidR="00C858E2" w:rsidRPr="0078161D">
        <w:t>/</w:t>
      </w:r>
      <w:r w:rsidR="007364B1" w:rsidRPr="0078161D">
        <w:t>1</w:t>
      </w:r>
      <w:r>
        <w:t>956</w:t>
      </w:r>
      <w:r w:rsidR="007364B1" w:rsidRPr="0078161D">
        <w:t>-1</w:t>
      </w:r>
    </w:p>
    <w:p w14:paraId="78D3E55C" w14:textId="77777777" w:rsidR="00833283" w:rsidRPr="0078161D" w:rsidRDefault="00833283" w:rsidP="004E6A32">
      <w:pPr>
        <w:rPr>
          <w:b/>
          <w:bCs/>
        </w:rPr>
      </w:pPr>
    </w:p>
    <w:p w14:paraId="11C784E4" w14:textId="77777777" w:rsidR="00F6283C" w:rsidRPr="0078161D" w:rsidRDefault="00F6283C" w:rsidP="00F6283C">
      <w:pPr>
        <w:spacing w:line="276" w:lineRule="auto"/>
        <w:jc w:val="both"/>
      </w:pPr>
    </w:p>
    <w:p w14:paraId="26A97E88" w14:textId="77777777" w:rsidR="00307796" w:rsidRPr="00545608" w:rsidRDefault="00307796" w:rsidP="00307796">
      <w:pPr>
        <w:spacing w:line="276" w:lineRule="auto"/>
        <w:jc w:val="both"/>
        <w:rPr>
          <w:b/>
        </w:rPr>
      </w:pPr>
      <w:r>
        <w:rPr>
          <w:b/>
        </w:rPr>
        <w:t xml:space="preserve">Pöördumine </w:t>
      </w:r>
    </w:p>
    <w:p w14:paraId="4F67E093" w14:textId="77777777" w:rsidR="00307796" w:rsidRDefault="00307796" w:rsidP="00307796">
      <w:pPr>
        <w:spacing w:line="276" w:lineRule="auto"/>
        <w:jc w:val="both"/>
      </w:pPr>
    </w:p>
    <w:p w14:paraId="63323519" w14:textId="2CEE7AB4" w:rsidR="00167913" w:rsidRPr="00130D42" w:rsidRDefault="00307796" w:rsidP="00307796">
      <w:pPr>
        <w:spacing w:line="276" w:lineRule="auto"/>
        <w:jc w:val="both"/>
      </w:pPr>
      <w:r w:rsidRPr="00130D42">
        <w:t xml:space="preserve">Jõelähtme vallavalitsus on algatanud riikliku järelevalvemenetluse kinnistul </w:t>
      </w:r>
      <w:r w:rsidRPr="00130D42">
        <w:t>Kivinurme</w:t>
      </w:r>
      <w:r w:rsidRPr="00130D42">
        <w:t xml:space="preserve"> tee </w:t>
      </w:r>
      <w:r w:rsidRPr="00130D42">
        <w:t>54</w:t>
      </w:r>
      <w:r w:rsidRPr="00130D42">
        <w:t xml:space="preserve">, </w:t>
      </w:r>
      <w:proofErr w:type="spellStart"/>
      <w:r w:rsidRPr="00130D42">
        <w:t>Ülgase</w:t>
      </w:r>
      <w:proofErr w:type="spellEnd"/>
      <w:r w:rsidRPr="00130D42">
        <w:t xml:space="preserve"> küla, Jõelähtme vald (katastritunnus 24501:001:1957). Kivinurme tee 54</w:t>
      </w:r>
      <w:r w:rsidRPr="00130D42">
        <w:t xml:space="preserve"> kinnistu on maatulundusmaa sohtotstarbega ning asub</w:t>
      </w:r>
      <w:r w:rsidRPr="00130D42">
        <w:t xml:space="preserve"> </w:t>
      </w:r>
      <w:r w:rsidR="00167913" w:rsidRPr="00130D42">
        <w:t xml:space="preserve">Maardu </w:t>
      </w:r>
      <w:proofErr w:type="spellStart"/>
      <w:r w:rsidR="00167913" w:rsidRPr="00130D42">
        <w:t>kristalliinse</w:t>
      </w:r>
      <w:proofErr w:type="spellEnd"/>
      <w:r w:rsidR="00167913" w:rsidRPr="00130D42">
        <w:t xml:space="preserve"> ehituskivi aktiivse tarbevaru 1. plokil ja aktiivse reservvaru 2. plokil</w:t>
      </w:r>
      <w:r w:rsidRPr="00130D42">
        <w:t xml:space="preserve">. </w:t>
      </w:r>
    </w:p>
    <w:p w14:paraId="68D4DC0E" w14:textId="77777777" w:rsidR="00167913" w:rsidRPr="00130D42" w:rsidRDefault="00167913" w:rsidP="00307796">
      <w:pPr>
        <w:spacing w:line="276" w:lineRule="auto"/>
        <w:jc w:val="both"/>
      </w:pPr>
    </w:p>
    <w:p w14:paraId="5F1F57F1" w14:textId="25DD408E" w:rsidR="00307796" w:rsidRDefault="00307796" w:rsidP="00307796">
      <w:pPr>
        <w:spacing w:line="276" w:lineRule="auto"/>
        <w:jc w:val="both"/>
      </w:pPr>
      <w:r w:rsidRPr="00130D42">
        <w:t xml:space="preserve">Kinnistul kehtib </w:t>
      </w:r>
      <w:proofErr w:type="spellStart"/>
      <w:r w:rsidRPr="00130D42">
        <w:t>Ülgase</w:t>
      </w:r>
      <w:proofErr w:type="spellEnd"/>
      <w:r w:rsidRPr="00130D42">
        <w:t xml:space="preserve"> küla Kurekella maaüksuse </w:t>
      </w:r>
      <w:r w:rsidRPr="00130D42">
        <w:t>detailplaneering</w:t>
      </w:r>
      <w:r w:rsidR="00167913" w:rsidRPr="00130D42">
        <w:t xml:space="preserve"> </w:t>
      </w:r>
      <w:r w:rsidR="00167913" w:rsidRPr="004E168C">
        <w:t>(</w:t>
      </w:r>
      <w:hyperlink r:id="rId11" w:history="1">
        <w:r w:rsidR="00167913" w:rsidRPr="00092152">
          <w:rPr>
            <w:rStyle w:val="Hperlink"/>
          </w:rPr>
          <w:t>https://evald.ee/joelahtmevald/#/planeeringud/id/15899</w:t>
        </w:r>
      </w:hyperlink>
      <w:r w:rsidR="00167913" w:rsidRPr="00130D42">
        <w:t xml:space="preserve">) </w:t>
      </w:r>
      <w:r w:rsidRPr="00130D42">
        <w:t xml:space="preserve">. </w:t>
      </w:r>
      <w:r w:rsidR="00167913" w:rsidRPr="00130D42">
        <w:t xml:space="preserve">Vastavalt </w:t>
      </w:r>
      <w:r w:rsidR="00167913">
        <w:t>kehtivale detailplaneeringule võib kinnistule</w:t>
      </w:r>
      <w:r w:rsidR="00167913" w:rsidRPr="00167913">
        <w:t xml:space="preserve"> rajada salvkaevu kastmisvee saamiseks. Perspektiivselt on ette nähtud </w:t>
      </w:r>
      <w:r w:rsidR="00167913" w:rsidRPr="00130D42">
        <w:t>servituudialad/sundvalduse alad vee- ja kanalisatsioonitrassidele.</w:t>
      </w:r>
    </w:p>
    <w:p w14:paraId="43F189C7" w14:textId="77777777" w:rsidR="00130D42" w:rsidRPr="00130D42" w:rsidRDefault="00130D42" w:rsidP="00307796">
      <w:pPr>
        <w:spacing w:line="276" w:lineRule="auto"/>
        <w:jc w:val="both"/>
      </w:pPr>
    </w:p>
    <w:p w14:paraId="507DB202" w14:textId="7918964B" w:rsidR="00307796" w:rsidRPr="00130D42" w:rsidRDefault="00307796" w:rsidP="00307796">
      <w:pPr>
        <w:spacing w:line="276" w:lineRule="auto"/>
        <w:jc w:val="both"/>
      </w:pPr>
      <w:r w:rsidRPr="00130D42">
        <w:t>Paikvaatluse</w:t>
      </w:r>
      <w:r w:rsidR="00167913" w:rsidRPr="00130D42">
        <w:t>l</w:t>
      </w:r>
      <w:r w:rsidRPr="00130D42">
        <w:t xml:space="preserve"> </w:t>
      </w:r>
      <w:r w:rsidR="00167913" w:rsidRPr="00130D42">
        <w:t>tuvastati aga</w:t>
      </w:r>
      <w:r w:rsidRPr="00130D42">
        <w:t xml:space="preserve">, et kinnistul on olemas sealhulgas ka puurkaev. </w:t>
      </w:r>
      <w:r w:rsidR="00F86A13" w:rsidRPr="00130D42">
        <w:t>Kinnistu omanik</w:t>
      </w:r>
      <w:r w:rsidRPr="00130D42">
        <w:t xml:space="preserve"> on järelevalvemenetluse raames avaldanud soovi seadustada </w:t>
      </w:r>
      <w:r w:rsidR="00F86A13" w:rsidRPr="00130D42">
        <w:t xml:space="preserve">Kivinurme tee 54 </w:t>
      </w:r>
      <w:r w:rsidRPr="00130D42">
        <w:t xml:space="preserve">kinnistul ebaseaduslikult rajatud puurkaev ning seoses sellega palume </w:t>
      </w:r>
      <w:r w:rsidR="004E168C" w:rsidRPr="004E168C">
        <w:t>Eesti Geoloogiateenistus</w:t>
      </w:r>
      <w:r w:rsidR="004E168C">
        <w:t>el</w:t>
      </w:r>
      <w:r w:rsidR="004E168C" w:rsidRPr="004E168C">
        <w:t xml:space="preserve"> </w:t>
      </w:r>
      <w:r w:rsidRPr="00130D42">
        <w:t>anda omapool</w:t>
      </w:r>
      <w:r w:rsidR="00F86A13" w:rsidRPr="00130D42">
        <w:t>n</w:t>
      </w:r>
      <w:r w:rsidRPr="00130D42">
        <w:t>e seisukoh</w:t>
      </w:r>
      <w:r w:rsidR="00F86A13" w:rsidRPr="00130D42">
        <w:t>t</w:t>
      </w:r>
      <w:r w:rsidRPr="00130D42">
        <w:t xml:space="preserve"> puurkaevu seadustamise võimalikkuse osas.</w:t>
      </w:r>
    </w:p>
    <w:p w14:paraId="0122E16E" w14:textId="77777777" w:rsidR="00307796" w:rsidRPr="00130D42" w:rsidRDefault="00307796" w:rsidP="00307796">
      <w:pPr>
        <w:spacing w:line="276" w:lineRule="auto"/>
        <w:jc w:val="both"/>
      </w:pPr>
    </w:p>
    <w:p w14:paraId="2B4CC989" w14:textId="77777777" w:rsidR="001D3589" w:rsidRPr="0078161D" w:rsidRDefault="001D3589" w:rsidP="000A16B1">
      <w:pPr>
        <w:jc w:val="both"/>
      </w:pPr>
    </w:p>
    <w:p w14:paraId="62FB95E0" w14:textId="77777777" w:rsidR="00097FE0" w:rsidRPr="0078161D" w:rsidRDefault="00097FE0" w:rsidP="000A16B1">
      <w:pPr>
        <w:jc w:val="both"/>
      </w:pPr>
    </w:p>
    <w:p w14:paraId="67E4DAB6" w14:textId="6084D566" w:rsidR="000A16B1" w:rsidRPr="0078161D" w:rsidRDefault="000A16B1" w:rsidP="000A16B1">
      <w:pPr>
        <w:jc w:val="both"/>
      </w:pPr>
      <w:r w:rsidRPr="0078161D">
        <w:t>Lugupidamisega</w:t>
      </w:r>
    </w:p>
    <w:p w14:paraId="51A756FA" w14:textId="77777777" w:rsidR="000A16B1" w:rsidRPr="0078161D" w:rsidRDefault="000A16B1" w:rsidP="000A16B1">
      <w:pPr>
        <w:jc w:val="both"/>
      </w:pPr>
    </w:p>
    <w:p w14:paraId="1BC08D03" w14:textId="77777777" w:rsidR="000A16B1" w:rsidRPr="0078161D" w:rsidRDefault="000A16B1" w:rsidP="000A16B1">
      <w:pPr>
        <w:jc w:val="both"/>
      </w:pPr>
      <w:r w:rsidRPr="0078161D">
        <w:t>/allkirjastatud digitaalselt/</w:t>
      </w:r>
    </w:p>
    <w:p w14:paraId="44EE7DE9" w14:textId="77777777" w:rsidR="000A16B1" w:rsidRPr="0078161D" w:rsidRDefault="000A16B1" w:rsidP="000A16B1">
      <w:pPr>
        <w:jc w:val="both"/>
      </w:pPr>
    </w:p>
    <w:p w14:paraId="0C613AF9" w14:textId="77777777" w:rsidR="000A16B1" w:rsidRPr="0078161D" w:rsidRDefault="00212351" w:rsidP="000A16B1">
      <w:pPr>
        <w:jc w:val="both"/>
      </w:pPr>
      <w:r w:rsidRPr="0078161D">
        <w:t>Andrus Umboja</w:t>
      </w:r>
    </w:p>
    <w:p w14:paraId="0B8EC35B" w14:textId="0D9B0F6A" w:rsidR="009A42C1" w:rsidRPr="0078161D" w:rsidRDefault="000A16B1" w:rsidP="00D0158B">
      <w:pPr>
        <w:jc w:val="both"/>
      </w:pPr>
      <w:r w:rsidRPr="0078161D">
        <w:t>vallavanem</w:t>
      </w:r>
    </w:p>
    <w:p w14:paraId="7BA29A42" w14:textId="77777777" w:rsidR="00576DA2" w:rsidRDefault="00576DA2" w:rsidP="00D0158B">
      <w:pPr>
        <w:jc w:val="both"/>
      </w:pPr>
    </w:p>
    <w:p w14:paraId="5BF2BBF5" w14:textId="77777777" w:rsidR="00576DA2" w:rsidRPr="0078161D" w:rsidRDefault="00576DA2" w:rsidP="00D0158B">
      <w:pPr>
        <w:jc w:val="both"/>
      </w:pPr>
    </w:p>
    <w:p w14:paraId="440CAC7D" w14:textId="79B3EA27" w:rsidR="00097FE0" w:rsidRPr="0078161D" w:rsidRDefault="00576DA2" w:rsidP="00D0158B">
      <w:pPr>
        <w:jc w:val="both"/>
      </w:pPr>
      <w:r>
        <w:t>Lisa- puurkaevu asukoht</w:t>
      </w:r>
    </w:p>
    <w:p w14:paraId="450C59DC" w14:textId="77777777" w:rsidR="00097FE0" w:rsidRDefault="00097FE0" w:rsidP="00D0158B">
      <w:pPr>
        <w:jc w:val="both"/>
      </w:pPr>
    </w:p>
    <w:p w14:paraId="3402ABF4" w14:textId="77777777" w:rsidR="00576DA2" w:rsidRDefault="00576DA2" w:rsidP="00D0158B">
      <w:pPr>
        <w:jc w:val="both"/>
      </w:pPr>
    </w:p>
    <w:p w14:paraId="4CC7D011" w14:textId="77777777" w:rsidR="00576DA2" w:rsidRDefault="00576DA2" w:rsidP="00D0158B">
      <w:pPr>
        <w:jc w:val="both"/>
      </w:pPr>
    </w:p>
    <w:p w14:paraId="773C08F7" w14:textId="77777777" w:rsidR="00576DA2" w:rsidRDefault="00576DA2" w:rsidP="00D0158B">
      <w:pPr>
        <w:jc w:val="both"/>
      </w:pPr>
    </w:p>
    <w:p w14:paraId="4E541E8A" w14:textId="77777777" w:rsidR="00576DA2" w:rsidRDefault="00576DA2" w:rsidP="00D0158B">
      <w:pPr>
        <w:jc w:val="both"/>
      </w:pPr>
    </w:p>
    <w:p w14:paraId="6DF1CBBD" w14:textId="77777777" w:rsidR="00576DA2" w:rsidRPr="0078161D" w:rsidRDefault="00576DA2" w:rsidP="00D0158B">
      <w:pPr>
        <w:jc w:val="both"/>
      </w:pPr>
    </w:p>
    <w:p w14:paraId="5FE00569" w14:textId="77777777" w:rsidR="003C490D" w:rsidRPr="0078161D" w:rsidRDefault="00643625" w:rsidP="00D0158B">
      <w:pPr>
        <w:jc w:val="both"/>
      </w:pPr>
      <w:r w:rsidRPr="0078161D">
        <w:t>Mailis Ental</w:t>
      </w:r>
      <w:r w:rsidR="00BA76D9" w:rsidRPr="0078161D">
        <w:t xml:space="preserve">, </w:t>
      </w:r>
      <w:r w:rsidRPr="0078161D">
        <w:t>keskkonnanõunik</w:t>
      </w:r>
      <w:r w:rsidR="003C490D" w:rsidRPr="0078161D">
        <w:t xml:space="preserve">, </w:t>
      </w:r>
    </w:p>
    <w:p w14:paraId="72869F7A" w14:textId="0CA4ACE7" w:rsidR="00643625" w:rsidRPr="0078161D" w:rsidRDefault="003C490D" w:rsidP="00D0158B">
      <w:pPr>
        <w:jc w:val="both"/>
      </w:pPr>
      <w:hyperlink r:id="rId12" w:history="1">
        <w:r w:rsidRPr="0078161D">
          <w:rPr>
            <w:rStyle w:val="Hperlink"/>
          </w:rPr>
          <w:t>mailis.ental@joelahtme.ee</w:t>
        </w:r>
      </w:hyperlink>
    </w:p>
    <w:p w14:paraId="3F47E088" w14:textId="77777777" w:rsidR="007364B1" w:rsidRPr="0078161D" w:rsidRDefault="007364B1" w:rsidP="00D0158B">
      <w:pPr>
        <w:jc w:val="both"/>
      </w:pPr>
    </w:p>
    <w:p w14:paraId="475815E6" w14:textId="77777777" w:rsidR="00643625" w:rsidRPr="0078161D" w:rsidRDefault="00643625" w:rsidP="00D0158B">
      <w:pPr>
        <w:jc w:val="both"/>
      </w:pPr>
    </w:p>
    <w:p w14:paraId="71C93DC8" w14:textId="31ABCABA" w:rsidR="00643625" w:rsidRDefault="00576DA2">
      <w:r>
        <w:t>Lisa 1: puurkaevu asukoht</w:t>
      </w:r>
    </w:p>
    <w:p w14:paraId="0BDE497B" w14:textId="0689653C" w:rsidR="00576DA2" w:rsidRPr="0078161D" w:rsidRDefault="00576DA2">
      <w:r>
        <w:rPr>
          <w:noProof/>
        </w:rPr>
        <w:drawing>
          <wp:inline distT="0" distB="0" distL="0" distR="0" wp14:anchorId="5FFD735B" wp14:editId="4D7793AE">
            <wp:extent cx="5939790" cy="3783965"/>
            <wp:effectExtent l="0" t="0" r="3810" b="6985"/>
            <wp:docPr id="1434060433" name="Pilt 1" descr="Pilt, millel on kujutatud õues, muru, kaart, puu&#10;&#10;Tehisintellekti genereeritud sisu võib olla ebatõe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60433" name="Pilt 1" descr="Pilt, millel on kujutatud õues, muru, kaart, puu&#10;&#10;Tehisintellekti genereeritud sisu võib olla ebatõene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6DA2" w:rsidRPr="0078161D" w:rsidSect="005661CD">
      <w:footerReference w:type="first" r:id="rId14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98FA8" w14:textId="77777777" w:rsidR="008D37E8" w:rsidRPr="009976A9" w:rsidRDefault="008D37E8">
      <w:r w:rsidRPr="009976A9">
        <w:separator/>
      </w:r>
    </w:p>
  </w:endnote>
  <w:endnote w:type="continuationSeparator" w:id="0">
    <w:p w14:paraId="619F2188" w14:textId="77777777" w:rsidR="008D37E8" w:rsidRPr="009976A9" w:rsidRDefault="008D37E8">
      <w:r w:rsidRPr="009976A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-Regular">
    <w:altName w:val="Roboto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896A13" w:rsidRPr="009976A9" w14:paraId="7B75E5DF" w14:textId="77777777" w:rsidTr="0039361B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97169EF" w14:textId="77777777" w:rsidR="00896A13" w:rsidRPr="009976A9" w:rsidRDefault="00896A13" w:rsidP="0074621A">
          <w:pPr>
            <w:tabs>
              <w:tab w:val="left" w:pos="3987"/>
            </w:tabs>
            <w:rPr>
              <w:sz w:val="20"/>
            </w:rPr>
          </w:pPr>
          <w:r w:rsidRPr="009976A9">
            <w:rPr>
              <w:sz w:val="20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F9C039" w14:textId="77777777" w:rsidR="00896A13" w:rsidRPr="009976A9" w:rsidRDefault="00896A13" w:rsidP="0074621A">
          <w:pPr>
            <w:tabs>
              <w:tab w:val="left" w:pos="3987"/>
            </w:tabs>
            <w:rPr>
              <w:sz w:val="20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E505912" w14:textId="77777777" w:rsidR="00896A13" w:rsidRPr="009976A9" w:rsidRDefault="00896A13" w:rsidP="0074621A">
          <w:pPr>
            <w:tabs>
              <w:tab w:val="left" w:pos="3987"/>
            </w:tabs>
            <w:rPr>
              <w:sz w:val="20"/>
            </w:rPr>
          </w:pPr>
          <w:r w:rsidRPr="009976A9">
            <w:rPr>
              <w:sz w:val="20"/>
            </w:rPr>
            <w:t>Reg.nr. 75025973</w:t>
          </w:r>
        </w:p>
      </w:tc>
    </w:tr>
    <w:tr w:rsidR="00896A13" w:rsidRPr="009976A9" w14:paraId="382183AF" w14:textId="77777777" w:rsidTr="0039361B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75009026" w14:textId="77777777" w:rsidR="00896A13" w:rsidRPr="009976A9" w:rsidRDefault="00896A13" w:rsidP="0074621A">
          <w:pPr>
            <w:tabs>
              <w:tab w:val="left" w:pos="3987"/>
            </w:tabs>
            <w:rPr>
              <w:sz w:val="20"/>
            </w:rPr>
          </w:pPr>
          <w:r w:rsidRPr="009976A9">
            <w:rPr>
              <w:sz w:val="20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1A6F0A0" w14:textId="77777777" w:rsidR="00896A13" w:rsidRPr="009976A9" w:rsidRDefault="00896A13" w:rsidP="0074621A">
          <w:pPr>
            <w:tabs>
              <w:tab w:val="left" w:pos="3987"/>
            </w:tabs>
            <w:rPr>
              <w:sz w:val="20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6C69F679" w14:textId="77777777" w:rsidR="00896A13" w:rsidRPr="009976A9" w:rsidRDefault="00896A13" w:rsidP="0074621A">
          <w:pPr>
            <w:tabs>
              <w:tab w:val="left" w:pos="3987"/>
            </w:tabs>
            <w:rPr>
              <w:sz w:val="20"/>
            </w:rPr>
          </w:pPr>
          <w:r w:rsidRPr="009976A9">
            <w:rPr>
              <w:sz w:val="20"/>
            </w:rPr>
            <w:t xml:space="preserve">a/a </w:t>
          </w:r>
          <w:r w:rsidR="0039361B" w:rsidRPr="009976A9">
            <w:rPr>
              <w:sz w:val="20"/>
            </w:rPr>
            <w:t>EE1810</w:t>
          </w:r>
          <w:r w:rsidRPr="009976A9">
            <w:rPr>
              <w:sz w:val="20"/>
            </w:rPr>
            <w:t>10002018903006 SEB</w:t>
          </w:r>
        </w:p>
      </w:tc>
    </w:tr>
    <w:tr w:rsidR="00896A13" w:rsidRPr="009976A9" w14:paraId="1E0459AA" w14:textId="77777777" w:rsidTr="0039361B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78C590A3" w14:textId="77777777" w:rsidR="00896A13" w:rsidRPr="009976A9" w:rsidRDefault="00896A13" w:rsidP="0074621A">
          <w:pPr>
            <w:tabs>
              <w:tab w:val="left" w:pos="3987"/>
            </w:tabs>
            <w:rPr>
              <w:sz w:val="20"/>
            </w:rPr>
          </w:pPr>
          <w:r w:rsidRPr="009976A9">
            <w:rPr>
              <w:sz w:val="20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4E4AA2AB" w14:textId="77777777" w:rsidR="00896A13" w:rsidRPr="009976A9" w:rsidRDefault="00896A13" w:rsidP="0074621A">
          <w:pPr>
            <w:tabs>
              <w:tab w:val="left" w:pos="3987"/>
            </w:tabs>
            <w:rPr>
              <w:sz w:val="20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204F51DD" w14:textId="77777777" w:rsidR="00896A13" w:rsidRPr="009976A9" w:rsidRDefault="00896A13" w:rsidP="0039361B">
          <w:pPr>
            <w:tabs>
              <w:tab w:val="left" w:pos="3987"/>
            </w:tabs>
            <w:ind w:left="13" w:hanging="13"/>
            <w:rPr>
              <w:sz w:val="20"/>
            </w:rPr>
          </w:pPr>
          <w:r w:rsidRPr="009976A9">
            <w:rPr>
              <w:sz w:val="20"/>
            </w:rPr>
            <w:t xml:space="preserve">a/a </w:t>
          </w:r>
          <w:r w:rsidR="0039361B" w:rsidRPr="009976A9">
            <w:rPr>
              <w:sz w:val="20"/>
            </w:rPr>
            <w:t>EE432200</w:t>
          </w:r>
          <w:r w:rsidRPr="009976A9">
            <w:rPr>
              <w:sz w:val="20"/>
            </w:rPr>
            <w:t>221012002639 Swedbank</w:t>
          </w:r>
        </w:p>
      </w:tc>
    </w:tr>
    <w:tr w:rsidR="0039361B" w:rsidRPr="009976A9" w14:paraId="247A065E" w14:textId="77777777" w:rsidTr="0039361B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27F08216" w14:textId="77777777" w:rsidR="0039361B" w:rsidRPr="009976A9" w:rsidRDefault="0039361B" w:rsidP="0039361B">
          <w:pPr>
            <w:tabs>
              <w:tab w:val="left" w:pos="3987"/>
            </w:tabs>
            <w:rPr>
              <w:sz w:val="20"/>
            </w:rPr>
          </w:pPr>
          <w:r w:rsidRPr="009976A9">
            <w:rPr>
              <w:sz w:val="20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50BB49BA" w14:textId="77777777" w:rsidR="0039361B" w:rsidRPr="009976A9" w:rsidRDefault="0039361B" w:rsidP="0039361B">
          <w:pPr>
            <w:tabs>
              <w:tab w:val="left" w:pos="3987"/>
            </w:tabs>
            <w:rPr>
              <w:sz w:val="20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3C084634" w14:textId="77777777" w:rsidR="0039361B" w:rsidRPr="009976A9" w:rsidRDefault="0039361B" w:rsidP="0039361B">
          <w:pPr>
            <w:tabs>
              <w:tab w:val="left" w:pos="3987"/>
            </w:tabs>
            <w:ind w:left="13" w:hanging="13"/>
            <w:rPr>
              <w:sz w:val="20"/>
            </w:rPr>
          </w:pPr>
          <w:r w:rsidRPr="009976A9">
            <w:rPr>
              <w:sz w:val="20"/>
            </w:rPr>
            <w:t>a/a EE391700017003270406 Nordea</w:t>
          </w:r>
        </w:p>
      </w:tc>
    </w:tr>
  </w:tbl>
  <w:p w14:paraId="785316F1" w14:textId="77777777" w:rsidR="00896A13" w:rsidRPr="009976A9" w:rsidRDefault="00896A1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04110" w14:textId="77777777" w:rsidR="008D37E8" w:rsidRPr="009976A9" w:rsidRDefault="008D37E8">
      <w:r w:rsidRPr="009976A9">
        <w:separator/>
      </w:r>
    </w:p>
  </w:footnote>
  <w:footnote w:type="continuationSeparator" w:id="0">
    <w:p w14:paraId="3F22E23B" w14:textId="77777777" w:rsidR="008D37E8" w:rsidRPr="009976A9" w:rsidRDefault="008D37E8">
      <w:r w:rsidRPr="009976A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F3493"/>
    <w:multiLevelType w:val="hybridMultilevel"/>
    <w:tmpl w:val="B386B1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A6F5E"/>
    <w:multiLevelType w:val="hybridMultilevel"/>
    <w:tmpl w:val="76A654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041628">
    <w:abstractNumId w:val="3"/>
  </w:num>
  <w:num w:numId="2" w16cid:durableId="1199008272">
    <w:abstractNumId w:val="2"/>
  </w:num>
  <w:num w:numId="3" w16cid:durableId="582763347">
    <w:abstractNumId w:val="5"/>
  </w:num>
  <w:num w:numId="4" w16cid:durableId="881013225">
    <w:abstractNumId w:val="1"/>
  </w:num>
  <w:num w:numId="5" w16cid:durableId="1062217915">
    <w:abstractNumId w:val="4"/>
  </w:num>
  <w:num w:numId="6" w16cid:durableId="132424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78"/>
    <w:rsid w:val="000128A8"/>
    <w:rsid w:val="00032A35"/>
    <w:rsid w:val="00043301"/>
    <w:rsid w:val="00055ED5"/>
    <w:rsid w:val="00056014"/>
    <w:rsid w:val="00067EE5"/>
    <w:rsid w:val="00072EDA"/>
    <w:rsid w:val="00097FE0"/>
    <w:rsid w:val="000A16B1"/>
    <w:rsid w:val="000A5296"/>
    <w:rsid w:val="000B42C0"/>
    <w:rsid w:val="000D36FE"/>
    <w:rsid w:val="00102556"/>
    <w:rsid w:val="00102618"/>
    <w:rsid w:val="0012306B"/>
    <w:rsid w:val="001273EC"/>
    <w:rsid w:val="00130D42"/>
    <w:rsid w:val="00132184"/>
    <w:rsid w:val="00134247"/>
    <w:rsid w:val="00147276"/>
    <w:rsid w:val="00167913"/>
    <w:rsid w:val="00180B8F"/>
    <w:rsid w:val="00191F23"/>
    <w:rsid w:val="001C1D80"/>
    <w:rsid w:val="001D3589"/>
    <w:rsid w:val="001D49E8"/>
    <w:rsid w:val="001E3597"/>
    <w:rsid w:val="001F460E"/>
    <w:rsid w:val="00201266"/>
    <w:rsid w:val="00210BC2"/>
    <w:rsid w:val="00212351"/>
    <w:rsid w:val="00214BDC"/>
    <w:rsid w:val="00225525"/>
    <w:rsid w:val="0024650E"/>
    <w:rsid w:val="00267807"/>
    <w:rsid w:val="00273377"/>
    <w:rsid w:val="00275550"/>
    <w:rsid w:val="002765E2"/>
    <w:rsid w:val="002925B1"/>
    <w:rsid w:val="002A1792"/>
    <w:rsid w:val="002F55E9"/>
    <w:rsid w:val="00302B9E"/>
    <w:rsid w:val="00307796"/>
    <w:rsid w:val="003217EF"/>
    <w:rsid w:val="003338A0"/>
    <w:rsid w:val="00337791"/>
    <w:rsid w:val="00356028"/>
    <w:rsid w:val="003664C9"/>
    <w:rsid w:val="00384C85"/>
    <w:rsid w:val="00392C32"/>
    <w:rsid w:val="0039361B"/>
    <w:rsid w:val="0039476E"/>
    <w:rsid w:val="003B46F1"/>
    <w:rsid w:val="003C490D"/>
    <w:rsid w:val="003C778D"/>
    <w:rsid w:val="003D0CF8"/>
    <w:rsid w:val="003E19D6"/>
    <w:rsid w:val="003E6455"/>
    <w:rsid w:val="004044DB"/>
    <w:rsid w:val="00413529"/>
    <w:rsid w:val="00414C4A"/>
    <w:rsid w:val="00415F71"/>
    <w:rsid w:val="004210D4"/>
    <w:rsid w:val="0042768E"/>
    <w:rsid w:val="00441D9F"/>
    <w:rsid w:val="004458DD"/>
    <w:rsid w:val="0045002F"/>
    <w:rsid w:val="004567FA"/>
    <w:rsid w:val="00461A22"/>
    <w:rsid w:val="00462468"/>
    <w:rsid w:val="00462B21"/>
    <w:rsid w:val="00472394"/>
    <w:rsid w:val="004730FB"/>
    <w:rsid w:val="00476A8E"/>
    <w:rsid w:val="004770F8"/>
    <w:rsid w:val="004834E1"/>
    <w:rsid w:val="00483657"/>
    <w:rsid w:val="00490F2C"/>
    <w:rsid w:val="004B4899"/>
    <w:rsid w:val="004B5BEB"/>
    <w:rsid w:val="004C6605"/>
    <w:rsid w:val="004D4191"/>
    <w:rsid w:val="004D54C6"/>
    <w:rsid w:val="004E168C"/>
    <w:rsid w:val="004E6A32"/>
    <w:rsid w:val="004F458C"/>
    <w:rsid w:val="005103A7"/>
    <w:rsid w:val="0051177B"/>
    <w:rsid w:val="0051595C"/>
    <w:rsid w:val="00520682"/>
    <w:rsid w:val="00527511"/>
    <w:rsid w:val="0053330B"/>
    <w:rsid w:val="005357E7"/>
    <w:rsid w:val="00536D64"/>
    <w:rsid w:val="00562F22"/>
    <w:rsid w:val="005661CD"/>
    <w:rsid w:val="00566E18"/>
    <w:rsid w:val="00576DA2"/>
    <w:rsid w:val="00590643"/>
    <w:rsid w:val="00591453"/>
    <w:rsid w:val="005C24B3"/>
    <w:rsid w:val="005F2838"/>
    <w:rsid w:val="005F392A"/>
    <w:rsid w:val="005F3973"/>
    <w:rsid w:val="005F5820"/>
    <w:rsid w:val="00603456"/>
    <w:rsid w:val="00633478"/>
    <w:rsid w:val="0063764B"/>
    <w:rsid w:val="00643625"/>
    <w:rsid w:val="0064398B"/>
    <w:rsid w:val="006447E9"/>
    <w:rsid w:val="00663173"/>
    <w:rsid w:val="00667ED5"/>
    <w:rsid w:val="00675104"/>
    <w:rsid w:val="0067660C"/>
    <w:rsid w:val="006913DF"/>
    <w:rsid w:val="00691775"/>
    <w:rsid w:val="00694797"/>
    <w:rsid w:val="006968CC"/>
    <w:rsid w:val="006B363D"/>
    <w:rsid w:val="006C35E1"/>
    <w:rsid w:val="006C544F"/>
    <w:rsid w:val="006D7529"/>
    <w:rsid w:val="006E7655"/>
    <w:rsid w:val="006F2E74"/>
    <w:rsid w:val="006F34C0"/>
    <w:rsid w:val="007364B1"/>
    <w:rsid w:val="0074621A"/>
    <w:rsid w:val="007520AB"/>
    <w:rsid w:val="00755DB6"/>
    <w:rsid w:val="00761427"/>
    <w:rsid w:val="00777662"/>
    <w:rsid w:val="0078161D"/>
    <w:rsid w:val="007C1742"/>
    <w:rsid w:val="007D3DBA"/>
    <w:rsid w:val="007D4351"/>
    <w:rsid w:val="007D58D7"/>
    <w:rsid w:val="007D6164"/>
    <w:rsid w:val="007F695E"/>
    <w:rsid w:val="00801C45"/>
    <w:rsid w:val="00804243"/>
    <w:rsid w:val="00805703"/>
    <w:rsid w:val="00811C43"/>
    <w:rsid w:val="00817E6E"/>
    <w:rsid w:val="00817F4E"/>
    <w:rsid w:val="00832D00"/>
    <w:rsid w:val="00833283"/>
    <w:rsid w:val="008400B9"/>
    <w:rsid w:val="0086168F"/>
    <w:rsid w:val="00863EC3"/>
    <w:rsid w:val="00892D47"/>
    <w:rsid w:val="00896A13"/>
    <w:rsid w:val="008A432F"/>
    <w:rsid w:val="008B0FAD"/>
    <w:rsid w:val="008D37E8"/>
    <w:rsid w:val="008D4577"/>
    <w:rsid w:val="008E4CC9"/>
    <w:rsid w:val="008F3029"/>
    <w:rsid w:val="00913243"/>
    <w:rsid w:val="009320BD"/>
    <w:rsid w:val="009405AE"/>
    <w:rsid w:val="00942D91"/>
    <w:rsid w:val="00970A8A"/>
    <w:rsid w:val="00980D04"/>
    <w:rsid w:val="00990B3D"/>
    <w:rsid w:val="009945C9"/>
    <w:rsid w:val="009976A9"/>
    <w:rsid w:val="009A34DA"/>
    <w:rsid w:val="009A42C1"/>
    <w:rsid w:val="009B2EB0"/>
    <w:rsid w:val="009B6094"/>
    <w:rsid w:val="009C269D"/>
    <w:rsid w:val="009E059A"/>
    <w:rsid w:val="009E3D30"/>
    <w:rsid w:val="009E551E"/>
    <w:rsid w:val="00A0304D"/>
    <w:rsid w:val="00A03597"/>
    <w:rsid w:val="00A0566C"/>
    <w:rsid w:val="00A221FF"/>
    <w:rsid w:val="00A376CA"/>
    <w:rsid w:val="00A4258F"/>
    <w:rsid w:val="00A4651D"/>
    <w:rsid w:val="00A51F39"/>
    <w:rsid w:val="00A64914"/>
    <w:rsid w:val="00A71489"/>
    <w:rsid w:val="00A91281"/>
    <w:rsid w:val="00AE0151"/>
    <w:rsid w:val="00AF4918"/>
    <w:rsid w:val="00B15A05"/>
    <w:rsid w:val="00B40354"/>
    <w:rsid w:val="00B63ED9"/>
    <w:rsid w:val="00B72E0B"/>
    <w:rsid w:val="00B83083"/>
    <w:rsid w:val="00B86D18"/>
    <w:rsid w:val="00BA76D9"/>
    <w:rsid w:val="00BB08B9"/>
    <w:rsid w:val="00BC1DC7"/>
    <w:rsid w:val="00BD78BE"/>
    <w:rsid w:val="00BD7C2A"/>
    <w:rsid w:val="00BE0AB3"/>
    <w:rsid w:val="00BE767F"/>
    <w:rsid w:val="00C01F73"/>
    <w:rsid w:val="00C1090F"/>
    <w:rsid w:val="00C23ED8"/>
    <w:rsid w:val="00C3781C"/>
    <w:rsid w:val="00C40435"/>
    <w:rsid w:val="00C51006"/>
    <w:rsid w:val="00C75669"/>
    <w:rsid w:val="00C82F80"/>
    <w:rsid w:val="00C84BCE"/>
    <w:rsid w:val="00C858E2"/>
    <w:rsid w:val="00C9279B"/>
    <w:rsid w:val="00CB7603"/>
    <w:rsid w:val="00CD0A5A"/>
    <w:rsid w:val="00D0158B"/>
    <w:rsid w:val="00D11904"/>
    <w:rsid w:val="00D12C24"/>
    <w:rsid w:val="00D13561"/>
    <w:rsid w:val="00D244FC"/>
    <w:rsid w:val="00D25DA4"/>
    <w:rsid w:val="00D34415"/>
    <w:rsid w:val="00D44427"/>
    <w:rsid w:val="00D81189"/>
    <w:rsid w:val="00D82DB9"/>
    <w:rsid w:val="00DA46C0"/>
    <w:rsid w:val="00DC4724"/>
    <w:rsid w:val="00DC5C09"/>
    <w:rsid w:val="00DD15FF"/>
    <w:rsid w:val="00DE7069"/>
    <w:rsid w:val="00DF4545"/>
    <w:rsid w:val="00DF4FDC"/>
    <w:rsid w:val="00E26F75"/>
    <w:rsid w:val="00E27065"/>
    <w:rsid w:val="00E56534"/>
    <w:rsid w:val="00E56F82"/>
    <w:rsid w:val="00E6659D"/>
    <w:rsid w:val="00E71629"/>
    <w:rsid w:val="00E7290B"/>
    <w:rsid w:val="00E92D70"/>
    <w:rsid w:val="00E95D8D"/>
    <w:rsid w:val="00EB390A"/>
    <w:rsid w:val="00EE285C"/>
    <w:rsid w:val="00F12470"/>
    <w:rsid w:val="00F40848"/>
    <w:rsid w:val="00F5624C"/>
    <w:rsid w:val="00F610A2"/>
    <w:rsid w:val="00F6283C"/>
    <w:rsid w:val="00F70044"/>
    <w:rsid w:val="00F776B3"/>
    <w:rsid w:val="00F86A13"/>
    <w:rsid w:val="00FC7825"/>
    <w:rsid w:val="00FD49F5"/>
    <w:rsid w:val="00FE2251"/>
    <w:rsid w:val="00FE5B77"/>
    <w:rsid w:val="00FF20E8"/>
    <w:rsid w:val="00FF55D0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45180B6"/>
  <w15:docId w15:val="{A5C84A66-14F7-469A-809A-78836A34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character" w:styleId="Rhutus">
    <w:name w:val="Emphasis"/>
    <w:basedOn w:val="Liguvaikefont"/>
    <w:uiPriority w:val="20"/>
    <w:qFormat/>
    <w:rsid w:val="003E6455"/>
    <w:rPr>
      <w:i/>
      <w:iCs/>
    </w:rPr>
  </w:style>
  <w:style w:type="character" w:styleId="Lahendamatamainimine">
    <w:name w:val="Unresolved Mention"/>
    <w:basedOn w:val="Liguvaikefont"/>
    <w:uiPriority w:val="99"/>
    <w:semiHidden/>
    <w:unhideWhenUsed/>
    <w:rsid w:val="00C858E2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F6283C"/>
    <w:rPr>
      <w:rFonts w:ascii="Roboto-Regular" w:hAnsi="Roboto-Regular" w:hint="default"/>
      <w:b w:val="0"/>
      <w:bCs w:val="0"/>
      <w:i w:val="0"/>
      <w:iCs w:val="0"/>
      <w:color w:val="000000"/>
      <w:sz w:val="22"/>
      <w:szCs w:val="22"/>
    </w:rPr>
  </w:style>
  <w:style w:type="character" w:styleId="Klastatudhperlink">
    <w:name w:val="FollowedHyperlink"/>
    <w:basedOn w:val="Liguvaikefont"/>
    <w:uiPriority w:val="99"/>
    <w:semiHidden/>
    <w:unhideWhenUsed/>
    <w:rsid w:val="00097F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ilis.ental@joelahtme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vald.ee/joelahtmevald/#/planeeringud/id/1589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egt.ee;%20taotlus@egt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varutsal@olemar.ee%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1BC8C-9763-4EF9-B250-775572D7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222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</dc:creator>
  <cp:keywords/>
  <cp:lastModifiedBy>Mailis Ental</cp:lastModifiedBy>
  <cp:revision>7</cp:revision>
  <dcterms:created xsi:type="dcterms:W3CDTF">2025-04-21T08:20:00Z</dcterms:created>
  <dcterms:modified xsi:type="dcterms:W3CDTF">2025-04-21T09:08:00Z</dcterms:modified>
</cp:coreProperties>
</file>