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A0C0F" w14:textId="77777777" w:rsidR="00442DE9" w:rsidRPr="0072438A" w:rsidRDefault="00442DE9" w:rsidP="00442DE9">
      <w:pPr>
        <w:pStyle w:val="Heading1"/>
        <w:tabs>
          <w:tab w:val="left" w:pos="4500"/>
        </w:tabs>
        <w:jc w:val="both"/>
      </w:pPr>
      <w:bookmarkStart w:id="0" w:name="_Hlk503772242"/>
      <w:r w:rsidRPr="0072438A">
        <w:t>VOLIKIRI</w:t>
      </w:r>
    </w:p>
    <w:p w14:paraId="6B5D90C9" w14:textId="3ABFE8ED" w:rsidR="00442DE9" w:rsidRPr="0072438A" w:rsidRDefault="00F02CDE" w:rsidP="00442DE9">
      <w:pPr>
        <w:tabs>
          <w:tab w:val="left" w:pos="4500"/>
        </w:tabs>
        <w:jc w:val="right"/>
      </w:pPr>
      <w:r>
        <w:t>04</w:t>
      </w:r>
      <w:r w:rsidR="001D339A">
        <w:t>.</w:t>
      </w:r>
      <w:r w:rsidR="00674E63">
        <w:t>1</w:t>
      </w:r>
      <w:r w:rsidR="001D339A">
        <w:t>2</w:t>
      </w:r>
      <w:r w:rsidR="00442DE9">
        <w:t>.2025</w:t>
      </w:r>
      <w:r w:rsidR="00442DE9" w:rsidRPr="0072438A">
        <w:t xml:space="preserve"> nr 10-1.7/</w:t>
      </w:r>
      <w:r>
        <w:t>126</w:t>
      </w:r>
    </w:p>
    <w:p w14:paraId="7F885A17" w14:textId="77777777" w:rsidR="00442DE9" w:rsidRPr="0072438A" w:rsidRDefault="00442DE9" w:rsidP="00442DE9">
      <w:pPr>
        <w:tabs>
          <w:tab w:val="left" w:pos="4500"/>
        </w:tabs>
        <w:jc w:val="right"/>
      </w:pPr>
    </w:p>
    <w:bookmarkEnd w:id="0"/>
    <w:p w14:paraId="40348531" w14:textId="6BACA387" w:rsidR="001D339A" w:rsidRPr="0072438A" w:rsidRDefault="001D339A" w:rsidP="001D339A">
      <w:pPr>
        <w:tabs>
          <w:tab w:val="left" w:pos="4500"/>
        </w:tabs>
        <w:jc w:val="both"/>
      </w:pPr>
      <w:r w:rsidRPr="006C02CB">
        <w:rPr>
          <w:rFonts w:eastAsiaTheme="minorHAnsi"/>
          <w:color w:val="000000"/>
        </w:rPr>
        <w:t xml:space="preserve">Tallinnas, </w:t>
      </w:r>
      <w:r w:rsidR="00F02CDE">
        <w:rPr>
          <w:rFonts w:eastAsiaTheme="minorHAnsi"/>
          <w:color w:val="000000"/>
        </w:rPr>
        <w:t>neljandal</w:t>
      </w:r>
      <w:r>
        <w:rPr>
          <w:rFonts w:eastAsiaTheme="minorHAnsi"/>
          <w:color w:val="000000"/>
        </w:rPr>
        <w:t xml:space="preserve"> </w:t>
      </w:r>
      <w:r w:rsidR="00674E63">
        <w:rPr>
          <w:rFonts w:eastAsiaTheme="minorHAnsi"/>
          <w:color w:val="000000"/>
        </w:rPr>
        <w:t>detsembril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39E67262" w14:textId="77777777" w:rsidR="001D339A" w:rsidRPr="0072438A" w:rsidRDefault="001D339A" w:rsidP="001D339A">
      <w:pPr>
        <w:tabs>
          <w:tab w:val="left" w:pos="4500"/>
        </w:tabs>
        <w:jc w:val="both"/>
      </w:pPr>
    </w:p>
    <w:p w14:paraId="58BEDB50" w14:textId="77777777" w:rsidR="001D339A" w:rsidRPr="00DA7C89" w:rsidRDefault="001D339A" w:rsidP="001D339A">
      <w:pPr>
        <w:tabs>
          <w:tab w:val="left" w:pos="4500"/>
        </w:tabs>
        <w:jc w:val="both"/>
      </w:pPr>
      <w:r w:rsidRPr="002277B3">
        <w:rPr>
          <w:b/>
          <w:bCs/>
        </w:rPr>
        <w:t xml:space="preserve">AS Connecto </w:t>
      </w:r>
      <w:r>
        <w:rPr>
          <w:b/>
          <w:bCs/>
        </w:rPr>
        <w:t>Infra</w:t>
      </w:r>
      <w:r w:rsidRPr="00DA7C89">
        <w:t xml:space="preserve"> (registrikood </w:t>
      </w:r>
      <w:r>
        <w:t>10722319</w:t>
      </w:r>
      <w:r w:rsidRPr="00DA7C89">
        <w:t xml:space="preserve">) juhatuse liikmete </w:t>
      </w:r>
      <w:r>
        <w:rPr>
          <w:b/>
        </w:rPr>
        <w:t>Janek</w:t>
      </w:r>
      <w:r w:rsidRPr="00DA7C89">
        <w:rPr>
          <w:b/>
        </w:rPr>
        <w:t xml:space="preserve"> </w:t>
      </w:r>
      <w:r>
        <w:rPr>
          <w:b/>
        </w:rPr>
        <w:t>Sulev</w:t>
      </w:r>
      <w:r w:rsidRPr="00DA7C89">
        <w:t xml:space="preserve"> ja </w:t>
      </w:r>
      <w:r>
        <w:rPr>
          <w:b/>
        </w:rPr>
        <w:t>Alar</w:t>
      </w:r>
      <w:r w:rsidRPr="00DA7C89">
        <w:rPr>
          <w:b/>
        </w:rPr>
        <w:t xml:space="preserve"> </w:t>
      </w:r>
      <w:r>
        <w:rPr>
          <w:b/>
        </w:rPr>
        <w:t>Lagus</w:t>
      </w:r>
      <w:r w:rsidRPr="00DA7C89">
        <w:rPr>
          <w:b/>
        </w:rPr>
        <w:t xml:space="preserve"> </w:t>
      </w:r>
      <w:r w:rsidRPr="00DA7C89">
        <w:t xml:space="preserve">isikus, kes tegutsevad põhikirja alusel </w:t>
      </w:r>
    </w:p>
    <w:p w14:paraId="7B5E3CBA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694CA387" w14:textId="77777777" w:rsidR="00442DE9" w:rsidRPr="0072438A" w:rsidRDefault="00442DE9" w:rsidP="00442DE9">
      <w:pPr>
        <w:tabs>
          <w:tab w:val="left" w:pos="4500"/>
        </w:tabs>
        <w:jc w:val="both"/>
      </w:pPr>
      <w:r w:rsidRPr="0072438A">
        <w:t>volitavad</w:t>
      </w:r>
    </w:p>
    <w:p w14:paraId="3C2A6AE7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253F93C" w14:textId="49A33C5B" w:rsidR="00442DE9" w:rsidRPr="0072438A" w:rsidRDefault="003B7E61" w:rsidP="00442DE9">
      <w:pPr>
        <w:tabs>
          <w:tab w:val="left" w:pos="4500"/>
        </w:tabs>
        <w:jc w:val="both"/>
      </w:pPr>
      <w:r w:rsidRPr="004A0F50">
        <w:rPr>
          <w:bCs/>
        </w:rPr>
        <w:t>projektijuht</w:t>
      </w:r>
      <w:r w:rsidRPr="004A0F50">
        <w:rPr>
          <w:b/>
          <w:bCs/>
        </w:rPr>
        <w:t xml:space="preserve"> </w:t>
      </w:r>
      <w:r w:rsidR="00F02CDE">
        <w:rPr>
          <w:b/>
          <w:bCs/>
        </w:rPr>
        <w:t>Luca</w:t>
      </w:r>
      <w:r w:rsidRPr="004A0F50">
        <w:rPr>
          <w:b/>
          <w:bCs/>
        </w:rPr>
        <w:t xml:space="preserve"> </w:t>
      </w:r>
      <w:r w:rsidR="00F02CDE">
        <w:rPr>
          <w:b/>
          <w:bCs/>
        </w:rPr>
        <w:t>Remmel</w:t>
      </w:r>
      <w:r w:rsidRPr="004A0F50">
        <w:rPr>
          <w:bCs/>
        </w:rPr>
        <w:t>´</w:t>
      </w:r>
      <w:r w:rsidR="00F02CDE">
        <w:rPr>
          <w:bCs/>
        </w:rPr>
        <w:t>i</w:t>
      </w:r>
      <w:r>
        <w:rPr>
          <w:bCs/>
        </w:rPr>
        <w:t>t</w:t>
      </w:r>
      <w:r w:rsidRPr="004A0F50">
        <w:t xml:space="preserve">, isikukood </w:t>
      </w:r>
      <w:r w:rsidR="00F02CDE" w:rsidRPr="00F02CDE">
        <w:t>50301280239</w:t>
      </w:r>
      <w:r w:rsidR="00442DE9" w:rsidRPr="0072438A">
        <w:t>,</w:t>
      </w:r>
    </w:p>
    <w:p w14:paraId="2A8D3A0E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B9B8F3C" w14:textId="1D58302C" w:rsidR="00442DE9" w:rsidRDefault="00442DE9" w:rsidP="007C1AB5">
      <w:pPr>
        <w:jc w:val="both"/>
      </w:pPr>
      <w:r w:rsidRPr="00F876C5">
        <w:t xml:space="preserve">esindama </w:t>
      </w:r>
      <w:r>
        <w:t>AS</w:t>
      </w:r>
      <w:r w:rsidRPr="00F876C5">
        <w:t>-</w:t>
      </w:r>
      <w:r>
        <w:t>i</w:t>
      </w:r>
      <w:r w:rsidRPr="00F876C5">
        <w:t xml:space="preserve"> Connecto </w:t>
      </w:r>
      <w:r>
        <w:t>Infra</w:t>
      </w:r>
      <w:r w:rsidRPr="00F876C5">
        <w:t xml:space="preserve"> alltoodud tehingutega seotud lepingute sõlmimisel, muutmisel, lõpetamisel ning arvete aktsepteerimisel ja kinnitamisel:</w:t>
      </w:r>
    </w:p>
    <w:p w14:paraId="4108AA35" w14:textId="77777777" w:rsidR="000111D6" w:rsidRDefault="000111D6" w:rsidP="00442DE9"/>
    <w:p w14:paraId="29D2D162" w14:textId="5E65FBD7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0 000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kahte aastat;</w:t>
      </w:r>
    </w:p>
    <w:p w14:paraId="17B75540" w14:textId="35CCFE2F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 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ühte aastat</w:t>
      </w:r>
      <w:r w:rsidR="00CD59FC">
        <w:t>.</w:t>
      </w:r>
    </w:p>
    <w:p w14:paraId="575F0A21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7414873A" w14:textId="4DB2FCC1" w:rsidR="00442DE9" w:rsidRDefault="00442DE9" w:rsidP="00442DE9">
      <w:pPr>
        <w:tabs>
          <w:tab w:val="left" w:pos="4500"/>
        </w:tabs>
        <w:jc w:val="both"/>
      </w:pPr>
      <w:r w:rsidRPr="00DE7BDF">
        <w:t xml:space="preserve">Volikiri on kehtiv kuni </w:t>
      </w:r>
      <w:r w:rsidR="000F3961">
        <w:t>31.12</w:t>
      </w:r>
      <w:r w:rsidRPr="00DE7BDF">
        <w:t>.202</w:t>
      </w:r>
      <w:r w:rsidR="00674E63">
        <w:t>6</w:t>
      </w:r>
      <w:r w:rsidRPr="00DE7BDF">
        <w:t xml:space="preserve"> ning on antud edasivolitamise õiguseta.</w:t>
      </w:r>
    </w:p>
    <w:p w14:paraId="4754887C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3FDDBEE3" w14:textId="77777777" w:rsidR="00442DE9" w:rsidRDefault="00442DE9" w:rsidP="00442DE9"/>
    <w:p w14:paraId="5004A670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77B7D61E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68C96093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26A00FFC" w14:textId="629E2A4B" w:rsidR="00442DE9" w:rsidRPr="004949C1" w:rsidRDefault="00442DE9" w:rsidP="00442DE9">
      <w:pPr>
        <w:tabs>
          <w:tab w:val="left" w:pos="4500"/>
        </w:tabs>
        <w:jc w:val="both"/>
        <w:rPr>
          <w:i/>
          <w:iCs/>
        </w:rPr>
      </w:pPr>
      <w:r w:rsidRPr="004949C1">
        <w:rPr>
          <w:i/>
          <w:iCs/>
        </w:rPr>
        <w:t>/digitaalselt allkirjastatud/</w:t>
      </w:r>
      <w:r w:rsidRPr="004949C1">
        <w:rPr>
          <w:i/>
          <w:iCs/>
        </w:rPr>
        <w:tab/>
      </w:r>
      <w:r w:rsidRPr="004949C1">
        <w:rPr>
          <w:i/>
          <w:iCs/>
        </w:rPr>
        <w:tab/>
      </w:r>
      <w:r w:rsidRPr="004949C1">
        <w:rPr>
          <w:i/>
          <w:iCs/>
        </w:rPr>
        <w:tab/>
        <w:t>/digitaalselt allkirjastatud/</w:t>
      </w:r>
    </w:p>
    <w:p w14:paraId="6591FE67" w14:textId="77777777" w:rsidR="00442DE9" w:rsidRPr="0072438A" w:rsidRDefault="00442DE9" w:rsidP="00442DE9">
      <w:pPr>
        <w:tabs>
          <w:tab w:val="left" w:pos="4500"/>
        </w:tabs>
        <w:jc w:val="both"/>
        <w:outlineLvl w:val="0"/>
      </w:pPr>
    </w:p>
    <w:p w14:paraId="5D3F1822" w14:textId="77777777" w:rsidR="001D339A" w:rsidRPr="00F876C5" w:rsidRDefault="001D339A" w:rsidP="001D339A">
      <w:pPr>
        <w:keepNext/>
        <w:outlineLvl w:val="2"/>
      </w:pPr>
      <w:r>
        <w:t>Janek</w:t>
      </w:r>
      <w:r w:rsidRPr="00F876C5">
        <w:t xml:space="preserve"> </w:t>
      </w:r>
      <w:r>
        <w:t>Sulev</w:t>
      </w:r>
      <w:r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>
        <w:t>Alar</w:t>
      </w:r>
      <w:r w:rsidRPr="00F876C5">
        <w:t xml:space="preserve"> </w:t>
      </w:r>
      <w:r>
        <w:t>Lagus</w:t>
      </w:r>
    </w:p>
    <w:p w14:paraId="13A6E02E" w14:textId="588DB3A1" w:rsidR="00E442DD" w:rsidRPr="00E442DD" w:rsidRDefault="001D339A" w:rsidP="001D339A">
      <w:pPr>
        <w:tabs>
          <w:tab w:val="left" w:pos="4500"/>
        </w:tabs>
        <w:jc w:val="both"/>
      </w:pPr>
      <w:r w:rsidRPr="00F876C5">
        <w:t>juhatuse liige</w:t>
      </w:r>
      <w:r w:rsidRPr="00F876C5">
        <w:tab/>
      </w:r>
      <w:r w:rsidRPr="00F876C5">
        <w:tab/>
      </w:r>
      <w:r w:rsidRPr="00F876C5">
        <w:tab/>
        <w:t xml:space="preserve">juhatuse liige </w:t>
      </w:r>
      <w:r w:rsidR="00243B48">
        <w:rPr>
          <w:noProof/>
          <w:lang w:eastAsia="et-EE"/>
        </w:rPr>
        <w:drawing>
          <wp:anchor distT="0" distB="0" distL="114300" distR="114300" simplePos="0" relativeHeight="251657728" behindDoc="1" locked="1" layoutInCell="1" allowOverlap="1" wp14:anchorId="03F30095" wp14:editId="5837C924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2DD" w:rsidRPr="00E442DD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7910046F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BC1710">
            <w:rPr>
              <w:rFonts w:ascii="Arial" w:hAnsi="Arial" w:cs="Arial"/>
              <w:color w:val="595959"/>
              <w:sz w:val="18"/>
              <w:szCs w:val="18"/>
            </w:rPr>
            <w:t>Infra</w:t>
          </w:r>
        </w:p>
        <w:p w14:paraId="5E95DC58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25382E41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</w:t>
          </w:r>
          <w:r w:rsidR="0000062B" w:rsidRPr="0000062B">
            <w:rPr>
              <w:rFonts w:ascii="Arial" w:hAnsi="Arial" w:cs="Arial"/>
              <w:color w:val="595959"/>
              <w:sz w:val="18"/>
              <w:szCs w:val="18"/>
            </w:rPr>
            <w:t>.infra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77777777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0A32B323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1219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0062B"/>
    <w:rsid w:val="000111D6"/>
    <w:rsid w:val="000456CE"/>
    <w:rsid w:val="00054140"/>
    <w:rsid w:val="0005647F"/>
    <w:rsid w:val="000813B5"/>
    <w:rsid w:val="00095C58"/>
    <w:rsid w:val="000B6AE1"/>
    <w:rsid w:val="000C1ACB"/>
    <w:rsid w:val="000E0100"/>
    <w:rsid w:val="000E7096"/>
    <w:rsid w:val="000F051A"/>
    <w:rsid w:val="000F3961"/>
    <w:rsid w:val="00103327"/>
    <w:rsid w:val="00156307"/>
    <w:rsid w:val="001564AF"/>
    <w:rsid w:val="00161CCF"/>
    <w:rsid w:val="00162CCD"/>
    <w:rsid w:val="00166BBB"/>
    <w:rsid w:val="00180EEC"/>
    <w:rsid w:val="001D1460"/>
    <w:rsid w:val="001D339A"/>
    <w:rsid w:val="00206361"/>
    <w:rsid w:val="00224E0E"/>
    <w:rsid w:val="002373F6"/>
    <w:rsid w:val="00243B48"/>
    <w:rsid w:val="002A5A52"/>
    <w:rsid w:val="002D578E"/>
    <w:rsid w:val="002E3514"/>
    <w:rsid w:val="00303E99"/>
    <w:rsid w:val="003155C0"/>
    <w:rsid w:val="00325FDB"/>
    <w:rsid w:val="00354E14"/>
    <w:rsid w:val="00360AB3"/>
    <w:rsid w:val="003752D2"/>
    <w:rsid w:val="003925B8"/>
    <w:rsid w:val="00394859"/>
    <w:rsid w:val="003A5C64"/>
    <w:rsid w:val="003B7E61"/>
    <w:rsid w:val="003C0D61"/>
    <w:rsid w:val="003D5671"/>
    <w:rsid w:val="00405811"/>
    <w:rsid w:val="00405C09"/>
    <w:rsid w:val="00411B8A"/>
    <w:rsid w:val="00434E0F"/>
    <w:rsid w:val="00442DE9"/>
    <w:rsid w:val="00470BCC"/>
    <w:rsid w:val="00493140"/>
    <w:rsid w:val="004A1AFE"/>
    <w:rsid w:val="004C17B4"/>
    <w:rsid w:val="004E4A8A"/>
    <w:rsid w:val="004F018D"/>
    <w:rsid w:val="00507DB9"/>
    <w:rsid w:val="00543A77"/>
    <w:rsid w:val="00550B64"/>
    <w:rsid w:val="005756B3"/>
    <w:rsid w:val="005958E8"/>
    <w:rsid w:val="005A089F"/>
    <w:rsid w:val="005A2EEF"/>
    <w:rsid w:val="005A5854"/>
    <w:rsid w:val="00615D62"/>
    <w:rsid w:val="00623649"/>
    <w:rsid w:val="006415F3"/>
    <w:rsid w:val="00661D2C"/>
    <w:rsid w:val="00674E63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56948"/>
    <w:rsid w:val="007621D1"/>
    <w:rsid w:val="00771FE6"/>
    <w:rsid w:val="0077578E"/>
    <w:rsid w:val="00780417"/>
    <w:rsid w:val="007B2D54"/>
    <w:rsid w:val="007C1AB5"/>
    <w:rsid w:val="007D0551"/>
    <w:rsid w:val="007D388E"/>
    <w:rsid w:val="007E5F53"/>
    <w:rsid w:val="007F0AE2"/>
    <w:rsid w:val="00800B9A"/>
    <w:rsid w:val="00803285"/>
    <w:rsid w:val="008379E2"/>
    <w:rsid w:val="008529DC"/>
    <w:rsid w:val="008A4475"/>
    <w:rsid w:val="008E66A1"/>
    <w:rsid w:val="00901B1A"/>
    <w:rsid w:val="00910939"/>
    <w:rsid w:val="00950873"/>
    <w:rsid w:val="0097766A"/>
    <w:rsid w:val="00985CFD"/>
    <w:rsid w:val="009B233C"/>
    <w:rsid w:val="009D5ED2"/>
    <w:rsid w:val="00A03D42"/>
    <w:rsid w:val="00A130B2"/>
    <w:rsid w:val="00A141EE"/>
    <w:rsid w:val="00A4475D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D3D03"/>
    <w:rsid w:val="00AF11EB"/>
    <w:rsid w:val="00AF1C60"/>
    <w:rsid w:val="00B22788"/>
    <w:rsid w:val="00B25BAD"/>
    <w:rsid w:val="00B34B02"/>
    <w:rsid w:val="00B363C0"/>
    <w:rsid w:val="00B471D0"/>
    <w:rsid w:val="00B702DA"/>
    <w:rsid w:val="00B96528"/>
    <w:rsid w:val="00B96D79"/>
    <w:rsid w:val="00BB0C29"/>
    <w:rsid w:val="00BC1710"/>
    <w:rsid w:val="00BD0618"/>
    <w:rsid w:val="00BD1272"/>
    <w:rsid w:val="00BD32E1"/>
    <w:rsid w:val="00BE7FBD"/>
    <w:rsid w:val="00C11920"/>
    <w:rsid w:val="00C15BD5"/>
    <w:rsid w:val="00C3424E"/>
    <w:rsid w:val="00C346D6"/>
    <w:rsid w:val="00C43E94"/>
    <w:rsid w:val="00C621A2"/>
    <w:rsid w:val="00C83024"/>
    <w:rsid w:val="00CA60AB"/>
    <w:rsid w:val="00CB6006"/>
    <w:rsid w:val="00CC3000"/>
    <w:rsid w:val="00CD59FC"/>
    <w:rsid w:val="00CE0A5C"/>
    <w:rsid w:val="00CE47F6"/>
    <w:rsid w:val="00D22B97"/>
    <w:rsid w:val="00D333A5"/>
    <w:rsid w:val="00D578D4"/>
    <w:rsid w:val="00D66202"/>
    <w:rsid w:val="00D66558"/>
    <w:rsid w:val="00D8710C"/>
    <w:rsid w:val="00DA7B0A"/>
    <w:rsid w:val="00DB101C"/>
    <w:rsid w:val="00DB123C"/>
    <w:rsid w:val="00DD5AB4"/>
    <w:rsid w:val="00E049BB"/>
    <w:rsid w:val="00E1178D"/>
    <w:rsid w:val="00E15810"/>
    <w:rsid w:val="00E422AF"/>
    <w:rsid w:val="00E43965"/>
    <w:rsid w:val="00E442DD"/>
    <w:rsid w:val="00E4735A"/>
    <w:rsid w:val="00E93631"/>
    <w:rsid w:val="00EC484A"/>
    <w:rsid w:val="00EC6D70"/>
    <w:rsid w:val="00EE4CE1"/>
    <w:rsid w:val="00EE4E42"/>
    <w:rsid w:val="00EF5B63"/>
    <w:rsid w:val="00F02CDE"/>
    <w:rsid w:val="00F0550B"/>
    <w:rsid w:val="00F26CF2"/>
    <w:rsid w:val="00F44BA4"/>
    <w:rsid w:val="00F45893"/>
    <w:rsid w:val="00F70B3A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2</cp:revision>
  <cp:lastPrinted>2017-01-12T09:55:00Z</cp:lastPrinted>
  <dcterms:created xsi:type="dcterms:W3CDTF">2025-12-04T06:53:00Z</dcterms:created>
  <dcterms:modified xsi:type="dcterms:W3CDTF">2025-12-04T06:53:00Z</dcterms:modified>
</cp:coreProperties>
</file>