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6350"/>
        <w:gridCol w:w="2722"/>
      </w:tblGrid>
      <w:tr w:rsidR="0045163F" w:rsidRPr="0045163F" w14:paraId="20658ACD" w14:textId="77777777" w:rsidTr="0004665A">
        <w:trPr>
          <w:trHeight w:val="2353"/>
        </w:trPr>
        <w:tc>
          <w:tcPr>
            <w:tcW w:w="6350" w:type="dxa"/>
          </w:tcPr>
          <w:p w14:paraId="670EE3F0" w14:textId="77777777" w:rsidR="00D40650" w:rsidRPr="00A10E66" w:rsidRDefault="00D40650" w:rsidP="00DF44DF">
            <w:pPr>
              <w:pStyle w:val="TableContents"/>
              <w:rPr>
                <w:b/>
              </w:rPr>
            </w:pPr>
          </w:p>
        </w:tc>
        <w:tc>
          <w:tcPr>
            <w:tcW w:w="2722" w:type="dxa"/>
          </w:tcPr>
          <w:p w14:paraId="414B5F54" w14:textId="77777777" w:rsidR="00BC1A62" w:rsidRPr="0045163F" w:rsidRDefault="0047459A" w:rsidP="0076054B">
            <w:pPr>
              <w:pStyle w:val="AK"/>
              <w:jc w:val="right"/>
              <w:rPr>
                <w:sz w:val="24"/>
                <w:szCs w:val="24"/>
              </w:rPr>
            </w:pPr>
            <w:r w:rsidRPr="0045163F">
              <w:rPr>
                <w:sz w:val="24"/>
                <w:szCs w:val="24"/>
              </w:rPr>
              <w:t>EELNÕU</w:t>
            </w:r>
          </w:p>
          <w:p w14:paraId="0394FE00" w14:textId="6C4AE4C6" w:rsidR="0047459A" w:rsidRPr="0045163F" w:rsidRDefault="0045163F" w:rsidP="0076054B">
            <w:pPr>
              <w:pStyle w:val="AK"/>
              <w:jc w:val="right"/>
              <w:rPr>
                <w:sz w:val="24"/>
                <w:szCs w:val="24"/>
              </w:rPr>
            </w:pPr>
            <w:r w:rsidRPr="0045163F">
              <w:rPr>
                <w:sz w:val="24"/>
                <w:szCs w:val="24"/>
              </w:rPr>
              <w:t>1</w:t>
            </w:r>
            <w:r w:rsidR="00E74A73">
              <w:rPr>
                <w:sz w:val="24"/>
                <w:szCs w:val="24"/>
              </w:rPr>
              <w:t>3.05.</w:t>
            </w:r>
            <w:r w:rsidRPr="0045163F">
              <w:rPr>
                <w:sz w:val="24"/>
                <w:szCs w:val="24"/>
              </w:rPr>
              <w:t>2026</w:t>
            </w:r>
          </w:p>
          <w:p w14:paraId="05E0E95F" w14:textId="77777777" w:rsidR="00BC1A62" w:rsidRPr="0045163F" w:rsidRDefault="00BC1A62" w:rsidP="0076054B">
            <w:pPr>
              <w:jc w:val="right"/>
            </w:pPr>
          </w:p>
        </w:tc>
      </w:tr>
      <w:tr w:rsidR="0076054B" w:rsidRPr="001D4CFB" w14:paraId="6DB98DD7" w14:textId="77777777" w:rsidTr="0004665A">
        <w:trPr>
          <w:trHeight w:val="1531"/>
        </w:trPr>
        <w:tc>
          <w:tcPr>
            <w:tcW w:w="6350" w:type="dxa"/>
          </w:tcPr>
          <w:p w14:paraId="728A912B" w14:textId="6072971F" w:rsidR="0076054B" w:rsidRDefault="007D26D9" w:rsidP="00110BCA">
            <w:pPr>
              <w:pStyle w:val="Liik"/>
            </w:pPr>
            <w:r>
              <w:t>MÄÄRUS</w:t>
            </w:r>
          </w:p>
          <w:p w14:paraId="48F00F63" w14:textId="77777777" w:rsidR="0076054B" w:rsidRPr="006B118C" w:rsidRDefault="0076054B" w:rsidP="0076054B"/>
          <w:p w14:paraId="3C8B310A" w14:textId="77777777" w:rsidR="0076054B" w:rsidRPr="006B118C" w:rsidRDefault="0076054B" w:rsidP="0076054B"/>
        </w:tc>
        <w:tc>
          <w:tcPr>
            <w:tcW w:w="2722" w:type="dxa"/>
          </w:tcPr>
          <w:p w14:paraId="42E531F0" w14:textId="77777777" w:rsidR="0076054B" w:rsidRPr="0076054B" w:rsidRDefault="0076054B" w:rsidP="004A5FD1">
            <w:pPr>
              <w:pStyle w:val="Kuupev1"/>
              <w:rPr>
                <w:i/>
                <w:iCs/>
              </w:rPr>
            </w:pPr>
          </w:p>
        </w:tc>
      </w:tr>
      <w:tr w:rsidR="00566D45" w:rsidRPr="001D4CFB" w14:paraId="49A9DDAF" w14:textId="77777777" w:rsidTr="0004665A">
        <w:trPr>
          <w:trHeight w:val="624"/>
        </w:trPr>
        <w:tc>
          <w:tcPr>
            <w:tcW w:w="6350" w:type="dxa"/>
          </w:tcPr>
          <w:p w14:paraId="02836027" w14:textId="47E7CF6B" w:rsidR="00566D45" w:rsidRPr="0045163F" w:rsidRDefault="00C00135" w:rsidP="0045163F">
            <w:pPr>
              <w:widowControl/>
              <w:suppressAutoHyphens w:val="0"/>
              <w:spacing w:line="240" w:lineRule="auto"/>
              <w:ind w:right="1809"/>
              <w:rPr>
                <w:rFonts w:eastAsia="Aptos"/>
                <w:b/>
                <w:bCs/>
                <w:kern w:val="2"/>
                <w:lang w:eastAsia="en-US" w:bidi="ar-SA"/>
                <w14:ligatures w14:val="standardContextual"/>
              </w:rPr>
            </w:pPr>
            <w:r w:rsidRPr="0045163F">
              <w:rPr>
                <w:rFonts w:eastAsia="Aptos"/>
                <w:b/>
                <w:bCs/>
                <w:kern w:val="2"/>
                <w:lang w:eastAsia="en-US" w:bidi="ar-SA"/>
                <w14:ligatures w14:val="standardContextual"/>
              </w:rPr>
              <w:t>Vabariigi Valitsuse 19. veebruari 2026</w:t>
            </w:r>
            <w:r w:rsidR="00EB07F7" w:rsidRPr="0045163F">
              <w:rPr>
                <w:rFonts w:eastAsia="Aptos"/>
                <w:b/>
                <w:bCs/>
                <w:kern w:val="2"/>
                <w:lang w:eastAsia="en-US" w:bidi="ar-SA"/>
                <w14:ligatures w14:val="standardContextual"/>
              </w:rPr>
              <w:t>. a</w:t>
            </w:r>
            <w:r w:rsidRPr="0045163F">
              <w:rPr>
                <w:rFonts w:eastAsia="Aptos"/>
                <w:b/>
                <w:bCs/>
                <w:kern w:val="2"/>
                <w:lang w:eastAsia="en-US" w:bidi="ar-SA"/>
                <w14:ligatures w14:val="standardContextual"/>
              </w:rPr>
              <w:t xml:space="preserve"> määruse nr 26</w:t>
            </w:r>
            <w:r w:rsidR="0045163F" w:rsidRPr="0045163F">
              <w:rPr>
                <w:rFonts w:eastAsia="Aptos"/>
                <w:b/>
                <w:bCs/>
                <w:kern w:val="2"/>
                <w:lang w:eastAsia="en-US" w:bidi="ar-SA"/>
                <w14:ligatures w14:val="standardContextual"/>
              </w:rPr>
              <w:t xml:space="preserve"> </w:t>
            </w:r>
            <w:r w:rsidRPr="0045163F">
              <w:rPr>
                <w:rFonts w:eastAsia="Aptos"/>
                <w:b/>
                <w:bCs/>
                <w:kern w:val="2"/>
                <w:lang w:eastAsia="en-US" w:bidi="ar-SA"/>
                <w14:ligatures w14:val="standardContextual"/>
              </w:rPr>
              <w:t>„Karjääriastmete nimetused ja palgakoefitsiendid ning karjääriastmete omistamise tingimused“ muutmise eelnõu</w:t>
            </w:r>
          </w:p>
        </w:tc>
        <w:tc>
          <w:tcPr>
            <w:tcW w:w="2722" w:type="dxa"/>
          </w:tcPr>
          <w:p w14:paraId="050C7324" w14:textId="77777777" w:rsidR="00566D45" w:rsidRDefault="00566D45" w:rsidP="00566D45">
            <w:r>
              <w:t xml:space="preserve"> </w:t>
            </w:r>
          </w:p>
        </w:tc>
      </w:tr>
    </w:tbl>
    <w:p w14:paraId="564C1898" w14:textId="77777777" w:rsidR="0045163F" w:rsidRDefault="0045163F" w:rsidP="001D7BE2">
      <w:pPr>
        <w:pStyle w:val="Tekst"/>
      </w:pPr>
    </w:p>
    <w:p w14:paraId="24DEA3F8" w14:textId="4D627C6C" w:rsidR="00B21A03" w:rsidRDefault="00BC28D9" w:rsidP="001D7BE2">
      <w:pPr>
        <w:pStyle w:val="Tekst"/>
      </w:pPr>
      <w:r>
        <w:rPr>
          <w:b/>
          <w:noProof/>
          <w:lang w:eastAsia="et-EE" w:bidi="ar-SA"/>
        </w:rPr>
        <w:drawing>
          <wp:anchor distT="0" distB="0" distL="114300" distR="114300" simplePos="0" relativeHeight="251658240" behindDoc="0" locked="0" layoutInCell="1" allowOverlap="1" wp14:anchorId="5E72D9F1" wp14:editId="771FE424">
            <wp:simplePos x="0" y="0"/>
            <wp:positionH relativeFrom="page">
              <wp:posOffset>286385</wp:posOffset>
            </wp:positionH>
            <wp:positionV relativeFrom="paragraph">
              <wp:posOffset>-3144520</wp:posOffset>
            </wp:positionV>
            <wp:extent cx="2948940" cy="95758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1">
                      <a:extLst>
                        <a:ext uri="{28A0092B-C50C-407E-A947-70E740481C1C}">
                          <a14:useLocalDpi xmlns:a14="http://schemas.microsoft.com/office/drawing/2010/main" val="0"/>
                        </a:ext>
                      </a:extLst>
                    </a:blip>
                    <a:stretch>
                      <a:fillRect/>
                    </a:stretch>
                  </pic:blipFill>
                  <pic:spPr>
                    <a:xfrm>
                      <a:off x="0" y="0"/>
                      <a:ext cx="2948940" cy="957580"/>
                    </a:xfrm>
                    <a:prstGeom prst="rect">
                      <a:avLst/>
                    </a:prstGeom>
                  </pic:spPr>
                </pic:pic>
              </a:graphicData>
            </a:graphic>
          </wp:anchor>
        </w:drawing>
      </w:r>
    </w:p>
    <w:p w14:paraId="10C200C2" w14:textId="77777777" w:rsidR="001D7BE2" w:rsidRDefault="001D7BE2" w:rsidP="001D7BE2">
      <w:pPr>
        <w:spacing w:line="240" w:lineRule="auto"/>
      </w:pPr>
      <w:r w:rsidRPr="00BB5A9C">
        <w:t>Määrus kehtestatakse</w:t>
      </w:r>
      <w:r>
        <w:t xml:space="preserve"> </w:t>
      </w:r>
      <w:r w:rsidRPr="00BB5A9C">
        <w:t>põhikooli- ja gümnaasiumiseaduse § 75 lõike 2</w:t>
      </w:r>
      <w:r w:rsidRPr="00BB5A9C">
        <w:rPr>
          <w:vertAlign w:val="superscript"/>
        </w:rPr>
        <w:t>2</w:t>
      </w:r>
      <w:r w:rsidRPr="00BB5A9C">
        <w:t xml:space="preserve"> ja kutseõppeasutuse seaduse § 38 lõike 8 alusel.</w:t>
      </w:r>
    </w:p>
    <w:p w14:paraId="25BA3A2A" w14:textId="77777777" w:rsidR="001D7BE2" w:rsidRPr="00785E88" w:rsidRDefault="001D7BE2" w:rsidP="001D7BE2">
      <w:pPr>
        <w:spacing w:line="240" w:lineRule="auto"/>
      </w:pPr>
    </w:p>
    <w:p w14:paraId="7DA3CAD2" w14:textId="1A3BE6E1" w:rsidR="001D7BE2" w:rsidRDefault="001D7BE2" w:rsidP="001D7BE2">
      <w:pPr>
        <w:spacing w:line="240" w:lineRule="auto"/>
        <w:rPr>
          <w:b/>
          <w:bCs/>
        </w:rPr>
      </w:pPr>
      <w:r w:rsidRPr="00785E88">
        <w:rPr>
          <w:b/>
          <w:bCs/>
        </w:rPr>
        <w:t xml:space="preserve">§ 1. </w:t>
      </w:r>
      <w:r w:rsidRPr="006A404E">
        <w:rPr>
          <w:b/>
          <w:bCs/>
        </w:rPr>
        <w:t>Vabariigi Valitsuse 19. veebruari 2026</w:t>
      </w:r>
      <w:r w:rsidR="00EB07F7">
        <w:rPr>
          <w:b/>
          <w:bCs/>
        </w:rPr>
        <w:t>. a</w:t>
      </w:r>
      <w:r w:rsidRPr="006A404E">
        <w:rPr>
          <w:b/>
          <w:bCs/>
        </w:rPr>
        <w:t xml:space="preserve"> määruse nr 26 „Karjääriastmete nimetused ja palgakoefitsiendid ning karjääriastmete omistamise tingimused“</w:t>
      </w:r>
      <w:r>
        <w:rPr>
          <w:b/>
          <w:bCs/>
        </w:rPr>
        <w:t xml:space="preserve"> muutmine</w:t>
      </w:r>
    </w:p>
    <w:p w14:paraId="24E3CCF0" w14:textId="77777777" w:rsidR="001D7BE2" w:rsidRDefault="001D7BE2" w:rsidP="001D7BE2">
      <w:pPr>
        <w:spacing w:line="240" w:lineRule="auto"/>
        <w:rPr>
          <w:b/>
          <w:bCs/>
        </w:rPr>
      </w:pPr>
    </w:p>
    <w:p w14:paraId="0FA8D669" w14:textId="2B834F81" w:rsidR="001D7BE2" w:rsidRDefault="001D7BE2" w:rsidP="001D7BE2">
      <w:pPr>
        <w:spacing w:line="240" w:lineRule="auto"/>
      </w:pPr>
      <w:r w:rsidRPr="006A404E">
        <w:t>Vabariigi Valitsuse 19. veebruari 2026</w:t>
      </w:r>
      <w:r w:rsidR="00EB07F7">
        <w:t>. a</w:t>
      </w:r>
      <w:r w:rsidRPr="006A404E">
        <w:t xml:space="preserve"> määruse</w:t>
      </w:r>
      <w:r w:rsidRPr="00647718">
        <w:t>s</w:t>
      </w:r>
      <w:r w:rsidRPr="006A404E">
        <w:t xml:space="preserve"> nr 26 „Karjääriastmete nimetused ja palgakoefitsiendid ning karjääriastmete omistamise tingimused“</w:t>
      </w:r>
      <w:r w:rsidRPr="00647718">
        <w:t xml:space="preserve"> tehakse järgmised muudatused:</w:t>
      </w:r>
    </w:p>
    <w:p w14:paraId="0E4AB0A4" w14:textId="77777777" w:rsidR="001D7BE2" w:rsidRPr="00647718" w:rsidRDefault="001D7BE2" w:rsidP="001D7BE2">
      <w:pPr>
        <w:spacing w:line="240" w:lineRule="auto"/>
      </w:pPr>
    </w:p>
    <w:p w14:paraId="5B363C9B" w14:textId="10377126" w:rsidR="001D7BE2" w:rsidRPr="00785E88" w:rsidRDefault="001D7BE2" w:rsidP="001D7BE2">
      <w:pPr>
        <w:spacing w:line="240" w:lineRule="auto"/>
      </w:pPr>
      <w:r w:rsidRPr="00785E88">
        <w:rPr>
          <w:b/>
          <w:bCs/>
        </w:rPr>
        <w:t>1</w:t>
      </w:r>
      <w:r>
        <w:rPr>
          <w:b/>
          <w:bCs/>
        </w:rPr>
        <w:t>)</w:t>
      </w:r>
      <w:r w:rsidRPr="00785E88">
        <w:t xml:space="preserve"> </w:t>
      </w:r>
      <w:r>
        <w:t>m</w:t>
      </w:r>
      <w:r w:rsidRPr="00785E88">
        <w:t xml:space="preserve">ääruse volitusnorm sõnastatakse järgmiselt: </w:t>
      </w:r>
    </w:p>
    <w:p w14:paraId="4ABFE491" w14:textId="77777777" w:rsidR="001D7BE2" w:rsidRDefault="001D7BE2" w:rsidP="001D7BE2">
      <w:pPr>
        <w:spacing w:line="240" w:lineRule="auto"/>
      </w:pPr>
      <w:r w:rsidRPr="00785E88">
        <w:t>„Määrus kehtestatakse põhikooli- ja gümnaasiumiseaduse § 75 lõike 2</w:t>
      </w:r>
      <w:r w:rsidRPr="00785E88">
        <w:rPr>
          <w:vertAlign w:val="superscript"/>
        </w:rPr>
        <w:t>2</w:t>
      </w:r>
      <w:r w:rsidRPr="00785E88">
        <w:t xml:space="preserve"> ja kutseõppeasutuse seaduse § 38 lõike 8 alusel.“;</w:t>
      </w:r>
    </w:p>
    <w:p w14:paraId="2AE63AB6" w14:textId="77777777" w:rsidR="001D7BE2" w:rsidRPr="00785E88" w:rsidRDefault="001D7BE2" w:rsidP="001D7BE2">
      <w:pPr>
        <w:spacing w:line="240" w:lineRule="auto"/>
      </w:pPr>
    </w:p>
    <w:p w14:paraId="3EB07BD9" w14:textId="77777777" w:rsidR="001D7BE2" w:rsidRDefault="001D7BE2" w:rsidP="001D7BE2">
      <w:pPr>
        <w:spacing w:line="240" w:lineRule="auto"/>
        <w:rPr>
          <w:rFonts w:eastAsia="Times New Roman"/>
        </w:rPr>
      </w:pPr>
      <w:r w:rsidRPr="38850A42">
        <w:rPr>
          <w:b/>
          <w:bCs/>
        </w:rPr>
        <w:t>2)</w:t>
      </w:r>
      <w:r w:rsidRPr="38850A42">
        <w:t xml:space="preserve"> </w:t>
      </w:r>
      <w:r w:rsidRPr="38850A42">
        <w:rPr>
          <w:rFonts w:eastAsia="Times New Roman"/>
        </w:rPr>
        <w:t>paragrahvi 1 täiendatakse pärast sõnu „põhikooli ja gümnaasiumi“ sõnadega „ning kutseõppeasutuse“;</w:t>
      </w:r>
    </w:p>
    <w:p w14:paraId="57737E06" w14:textId="77777777" w:rsidR="001D7BE2" w:rsidRPr="00785E88" w:rsidRDefault="001D7BE2" w:rsidP="001D7BE2">
      <w:pPr>
        <w:spacing w:line="240" w:lineRule="auto"/>
      </w:pPr>
    </w:p>
    <w:p w14:paraId="138C0043" w14:textId="77777777" w:rsidR="001D7BE2" w:rsidRDefault="001D7BE2" w:rsidP="001D7BE2">
      <w:pPr>
        <w:spacing w:line="240" w:lineRule="auto"/>
      </w:pPr>
      <w:r w:rsidRPr="38850A42">
        <w:rPr>
          <w:b/>
          <w:bCs/>
        </w:rPr>
        <w:t>3)</w:t>
      </w:r>
      <w:r w:rsidRPr="38850A42">
        <w:t xml:space="preserve"> määruse § 2 tunnistatakse kehtetuks; </w:t>
      </w:r>
    </w:p>
    <w:p w14:paraId="6C25DE1F" w14:textId="77777777" w:rsidR="001D7BE2" w:rsidRPr="00785E88" w:rsidRDefault="001D7BE2" w:rsidP="001D7BE2">
      <w:pPr>
        <w:spacing w:line="240" w:lineRule="auto"/>
      </w:pPr>
    </w:p>
    <w:p w14:paraId="7CF2C84D" w14:textId="77777777" w:rsidR="001D7BE2" w:rsidRDefault="001D7BE2" w:rsidP="001D7BE2">
      <w:pPr>
        <w:spacing w:line="240" w:lineRule="auto"/>
      </w:pPr>
      <w:r w:rsidRPr="38850A42">
        <w:rPr>
          <w:b/>
          <w:bCs/>
        </w:rPr>
        <w:t>4)</w:t>
      </w:r>
      <w:r w:rsidRPr="38850A42">
        <w:t xml:space="preserve"> paragrahvi 3 lõiget 2 täiendatakse pärast sõna „õpetaja“ sõnadega „ja kutseõpetaja“; </w:t>
      </w:r>
    </w:p>
    <w:p w14:paraId="0B799617" w14:textId="77777777" w:rsidR="001D7BE2" w:rsidRPr="00785E88" w:rsidRDefault="001D7BE2" w:rsidP="001D7BE2">
      <w:pPr>
        <w:spacing w:line="240" w:lineRule="auto"/>
      </w:pPr>
    </w:p>
    <w:p w14:paraId="08FB3A7F" w14:textId="77777777" w:rsidR="001D7BE2" w:rsidRPr="004146C7" w:rsidRDefault="001D7BE2" w:rsidP="001D7BE2">
      <w:pPr>
        <w:spacing w:line="240" w:lineRule="auto"/>
      </w:pPr>
      <w:r w:rsidRPr="004146C7">
        <w:rPr>
          <w:b/>
          <w:bCs/>
        </w:rPr>
        <w:t>5)</w:t>
      </w:r>
      <w:r w:rsidRPr="004146C7">
        <w:t xml:space="preserve"> paragrahvi 4 lõiget 1 täiendatakse punktidega 5 ja 6 järgmises sõnastuses: </w:t>
      </w:r>
    </w:p>
    <w:p w14:paraId="28FFCBD1" w14:textId="5A000FE4" w:rsidR="001D7BE2" w:rsidRPr="004146C7" w:rsidRDefault="001D7BE2" w:rsidP="001D7BE2">
      <w:pPr>
        <w:spacing w:line="240" w:lineRule="auto"/>
      </w:pPr>
      <w:r w:rsidRPr="004146C7">
        <w:t>„5) vastab</w:t>
      </w:r>
      <w:r w:rsidR="00284A7A" w:rsidRPr="004146C7">
        <w:t xml:space="preserve"> kutseõpetaja, tase</w:t>
      </w:r>
      <w:r w:rsidRPr="004146C7">
        <w:t xml:space="preserve"> 5–</w:t>
      </w:r>
      <w:r w:rsidR="00BA391A" w:rsidRPr="004146C7">
        <w:t>7</w:t>
      </w:r>
      <w:r w:rsidR="00284A7A" w:rsidRPr="004146C7">
        <w:t xml:space="preserve"> </w:t>
      </w:r>
      <w:r w:rsidRPr="004146C7">
        <w:t>kutsestandardis kehtestatud nõuetele;</w:t>
      </w:r>
    </w:p>
    <w:p w14:paraId="783AD4CF" w14:textId="68559D63" w:rsidR="001D7BE2" w:rsidRPr="004146C7" w:rsidRDefault="001D7BE2" w:rsidP="001D7BE2">
      <w:pPr>
        <w:spacing w:line="240" w:lineRule="auto"/>
      </w:pPr>
      <w:r w:rsidRPr="004146C7">
        <w:t xml:space="preserve">6) asub tööle </w:t>
      </w:r>
      <w:r w:rsidR="00284A7A" w:rsidRPr="004146C7">
        <w:t xml:space="preserve">kutseõpetaja, tase </w:t>
      </w:r>
      <w:r w:rsidRPr="004146C7">
        <w:t xml:space="preserve">6–7 </w:t>
      </w:r>
      <w:r w:rsidR="00284A7A" w:rsidRPr="004146C7">
        <w:t>kutsestandardi nõuetele vastaval</w:t>
      </w:r>
      <w:r w:rsidR="003B571B" w:rsidRPr="004146C7">
        <w:t>e</w:t>
      </w:r>
      <w:r w:rsidR="00284A7A" w:rsidRPr="004146C7">
        <w:t xml:space="preserve"> </w:t>
      </w:r>
      <w:r w:rsidRPr="004146C7">
        <w:t xml:space="preserve">ametikohale ja </w:t>
      </w:r>
      <w:r w:rsidR="00284A7A" w:rsidRPr="004146C7">
        <w:t xml:space="preserve">omandab </w:t>
      </w:r>
      <w:r w:rsidR="00594C55" w:rsidRPr="004146C7">
        <w:t xml:space="preserve">sellele nõutavat </w:t>
      </w:r>
      <w:r w:rsidRPr="004146C7">
        <w:t>kvalifikatsiooni.“;</w:t>
      </w:r>
    </w:p>
    <w:p w14:paraId="067D8B64" w14:textId="77777777" w:rsidR="001D7BE2" w:rsidRPr="004146C7" w:rsidRDefault="001D7BE2" w:rsidP="001D7BE2">
      <w:pPr>
        <w:spacing w:line="240" w:lineRule="auto"/>
      </w:pPr>
    </w:p>
    <w:p w14:paraId="0402F8C5" w14:textId="5D9E52E8" w:rsidR="001D7BE2" w:rsidRPr="004146C7" w:rsidRDefault="001D7BE2" w:rsidP="001D7BE2">
      <w:pPr>
        <w:spacing w:line="240" w:lineRule="auto"/>
      </w:pPr>
      <w:r w:rsidRPr="004146C7">
        <w:rPr>
          <w:b/>
          <w:bCs/>
        </w:rPr>
        <w:t>6)</w:t>
      </w:r>
      <w:r w:rsidRPr="004146C7">
        <w:t xml:space="preserve"> paragrahvi 5 lõiget 1 täiendatakse pärast tekstiosa „tase 7“ tekstiosaga „või kutseõpetaja</w:t>
      </w:r>
      <w:r w:rsidR="00284A7A" w:rsidRPr="004146C7">
        <w:t xml:space="preserve">, </w:t>
      </w:r>
      <w:r w:rsidRPr="004146C7">
        <w:t xml:space="preserve">tase 5–7“; </w:t>
      </w:r>
    </w:p>
    <w:p w14:paraId="0C31D459" w14:textId="77777777" w:rsidR="001D7BE2" w:rsidRPr="004146C7" w:rsidRDefault="001D7BE2" w:rsidP="001D7BE2">
      <w:pPr>
        <w:spacing w:line="240" w:lineRule="auto"/>
      </w:pPr>
    </w:p>
    <w:p w14:paraId="010E62E1" w14:textId="77777777" w:rsidR="001D7BE2" w:rsidRPr="004146C7" w:rsidRDefault="001D7BE2" w:rsidP="001D7BE2">
      <w:pPr>
        <w:spacing w:line="240" w:lineRule="auto"/>
      </w:pPr>
      <w:r w:rsidRPr="004146C7">
        <w:rPr>
          <w:b/>
          <w:bCs/>
        </w:rPr>
        <w:t>7)</w:t>
      </w:r>
      <w:r w:rsidRPr="004146C7">
        <w:t xml:space="preserve"> paragrahvi 5 lõiget 2 täiendatakse punktiga 3 järgmises sõnastuses:</w:t>
      </w:r>
    </w:p>
    <w:p w14:paraId="1FF405E4" w14:textId="1A08B56A" w:rsidR="001D7BE2" w:rsidRPr="004146C7" w:rsidRDefault="001D7BE2" w:rsidP="001D7BE2">
      <w:pPr>
        <w:spacing w:line="240" w:lineRule="auto"/>
      </w:pPr>
      <w:r w:rsidRPr="004146C7">
        <w:t>„3) vastab </w:t>
      </w:r>
      <w:r w:rsidR="00284A7A" w:rsidRPr="004146C7">
        <w:t xml:space="preserve">kutseõpetaja, tase </w:t>
      </w:r>
      <w:r w:rsidRPr="004146C7">
        <w:t>5–7 kutsestandardis kehtestatud nõuetele.;</w:t>
      </w:r>
    </w:p>
    <w:p w14:paraId="5C608FED" w14:textId="77777777" w:rsidR="001D7BE2" w:rsidRPr="00785E88" w:rsidRDefault="001D7BE2" w:rsidP="001D7BE2">
      <w:pPr>
        <w:spacing w:line="240" w:lineRule="auto"/>
      </w:pPr>
    </w:p>
    <w:p w14:paraId="6F92BF7D" w14:textId="77777777" w:rsidR="001D7BE2" w:rsidRDefault="001D7BE2" w:rsidP="001D7BE2">
      <w:pPr>
        <w:spacing w:line="240" w:lineRule="auto"/>
      </w:pPr>
      <w:r w:rsidRPr="38850A42">
        <w:rPr>
          <w:b/>
          <w:bCs/>
        </w:rPr>
        <w:lastRenderedPageBreak/>
        <w:t>8)</w:t>
      </w:r>
      <w:r w:rsidRPr="38850A42">
        <w:t xml:space="preserve"> paragrahvi 5 lõige 3 sõnastatakse järgmiselt: </w:t>
      </w:r>
    </w:p>
    <w:p w14:paraId="2E947A99" w14:textId="77777777" w:rsidR="001D7BE2" w:rsidRPr="00785E88" w:rsidRDefault="001D7BE2" w:rsidP="001D7BE2">
      <w:pPr>
        <w:spacing w:line="240" w:lineRule="auto"/>
      </w:pPr>
    </w:p>
    <w:p w14:paraId="6BC90493" w14:textId="77777777" w:rsidR="001D7BE2" w:rsidRPr="0025091E" w:rsidRDefault="001D7BE2" w:rsidP="001D7BE2">
      <w:pPr>
        <w:shd w:val="clear" w:color="auto" w:fill="FFFFFF" w:themeFill="background1"/>
        <w:spacing w:line="240" w:lineRule="auto"/>
      </w:pPr>
      <w:r w:rsidRPr="0025091E">
        <w:t>„</w:t>
      </w:r>
      <w:r w:rsidRPr="0025091E">
        <w:rPr>
          <w:rFonts w:eastAsia="Arial"/>
        </w:rPr>
        <w:t>(3) Õpetaja karjääriastme omistab direktor õpetajale kümne tööpäeva jooksul pärast õpetaja tööle asumist. Õpetaja karjääriaste omistatakse tähtajatult ning see kehtib kuni õpetajale omistatakse kõrgem karjääriaste.</w:t>
      </w:r>
      <w:r w:rsidRPr="0025091E">
        <w:t>“;</w:t>
      </w:r>
    </w:p>
    <w:p w14:paraId="19C15BB0" w14:textId="77777777" w:rsidR="001D7BE2" w:rsidRPr="0025091E" w:rsidRDefault="001D7BE2" w:rsidP="001D7BE2">
      <w:pPr>
        <w:shd w:val="clear" w:color="auto" w:fill="FFFFFF" w:themeFill="background1"/>
        <w:spacing w:line="240" w:lineRule="auto"/>
      </w:pPr>
    </w:p>
    <w:p w14:paraId="29E73226" w14:textId="77777777" w:rsidR="001D7BE2" w:rsidRDefault="001D7BE2" w:rsidP="001D7BE2">
      <w:pPr>
        <w:spacing w:line="240" w:lineRule="auto"/>
      </w:pPr>
      <w:r w:rsidRPr="44BBC3BD">
        <w:rPr>
          <w:b/>
          <w:bCs/>
        </w:rPr>
        <w:t>9)</w:t>
      </w:r>
      <w:r w:rsidRPr="44BBC3BD">
        <w:t xml:space="preserve"> paragrahvi 6 lõiget 1 täiendatakse pärast tekstiosa „tase 7“ tekstiosaga „või kutseõpetaja, tase 7“;</w:t>
      </w:r>
    </w:p>
    <w:p w14:paraId="7C719FBB" w14:textId="77777777" w:rsidR="001D7BE2" w:rsidRPr="00785E88" w:rsidRDefault="001D7BE2" w:rsidP="001D7BE2">
      <w:pPr>
        <w:spacing w:line="240" w:lineRule="auto"/>
      </w:pPr>
    </w:p>
    <w:p w14:paraId="257BB306" w14:textId="4ADA8409" w:rsidR="001D7BE2" w:rsidRDefault="001D7BE2" w:rsidP="001D7BE2">
      <w:pPr>
        <w:spacing w:line="240" w:lineRule="auto"/>
      </w:pPr>
      <w:r w:rsidRPr="44BBC3BD">
        <w:rPr>
          <w:b/>
          <w:bCs/>
        </w:rPr>
        <w:t>10)</w:t>
      </w:r>
      <w:r w:rsidRPr="44BBC3BD">
        <w:t xml:space="preserve"> paragrahvi </w:t>
      </w:r>
      <w:r w:rsidR="003B571B">
        <w:t>6</w:t>
      </w:r>
      <w:r w:rsidRPr="44BBC3BD">
        <w:t xml:space="preserve"> lõiget 2 täiendatakse punktidega 3 ja 4 järgmises sõnastuses: </w:t>
      </w:r>
    </w:p>
    <w:p w14:paraId="158FB124" w14:textId="36C2881D" w:rsidR="001D7BE2" w:rsidRPr="00785E88" w:rsidRDefault="001D7BE2" w:rsidP="001D7BE2">
      <w:pPr>
        <w:spacing w:line="240" w:lineRule="auto"/>
      </w:pPr>
      <w:r w:rsidRPr="00785E88">
        <w:t>„3) omab kutseõpetaja</w:t>
      </w:r>
      <w:r w:rsidR="00E57A0A">
        <w:t>,</w:t>
      </w:r>
      <w:r w:rsidRPr="00785E88">
        <w:t xml:space="preserve"> tase 7 kutset;  </w:t>
      </w:r>
    </w:p>
    <w:p w14:paraId="448B8240" w14:textId="5F1FD1BE" w:rsidR="001D7BE2" w:rsidRDefault="001D7BE2" w:rsidP="001D7BE2">
      <w:pPr>
        <w:spacing w:line="240" w:lineRule="auto"/>
      </w:pPr>
      <w:r w:rsidRPr="00785E88">
        <w:t>4) omab kutseõpetaja</w:t>
      </w:r>
      <w:r w:rsidR="00E57A0A">
        <w:t>,</w:t>
      </w:r>
      <w:r w:rsidRPr="00785E88">
        <w:t xml:space="preserve"> tase 7 kutsestandardis kirjeldatu</w:t>
      </w:r>
      <w:r w:rsidR="00594C55">
        <w:t>d</w:t>
      </w:r>
      <w:r w:rsidRPr="00785E88">
        <w:t xml:space="preserve"> kompetentse, kuid puudub vastav kutse.“;</w:t>
      </w:r>
    </w:p>
    <w:p w14:paraId="3CE15AFE" w14:textId="77777777" w:rsidR="001D7BE2" w:rsidRPr="00785E88" w:rsidRDefault="001D7BE2" w:rsidP="001D7BE2">
      <w:pPr>
        <w:spacing w:line="240" w:lineRule="auto"/>
      </w:pPr>
    </w:p>
    <w:p w14:paraId="3710B8BA" w14:textId="77777777" w:rsidR="001D7BE2" w:rsidRDefault="001D7BE2" w:rsidP="001D7BE2">
      <w:pPr>
        <w:spacing w:line="240" w:lineRule="auto"/>
      </w:pPr>
      <w:r w:rsidRPr="44BBC3BD">
        <w:rPr>
          <w:b/>
          <w:bCs/>
        </w:rPr>
        <w:t>11)</w:t>
      </w:r>
      <w:r w:rsidRPr="44BBC3BD">
        <w:t xml:space="preserve"> paragrahvi 6 lõikes 3 asendatakse tekstiosa „punktis 1“  tekstiosaga „punktides 1 ja 3“;</w:t>
      </w:r>
    </w:p>
    <w:p w14:paraId="5AB4187A" w14:textId="77777777" w:rsidR="001D7BE2" w:rsidRPr="00785E88" w:rsidRDefault="001D7BE2" w:rsidP="001D7BE2">
      <w:pPr>
        <w:spacing w:line="240" w:lineRule="auto"/>
      </w:pPr>
    </w:p>
    <w:p w14:paraId="178B8B7E" w14:textId="650800CF" w:rsidR="001D7BE2" w:rsidRPr="00A25010" w:rsidRDefault="001D7BE2" w:rsidP="001D7BE2">
      <w:pPr>
        <w:spacing w:line="240" w:lineRule="auto"/>
      </w:pPr>
      <w:r w:rsidRPr="00A25010">
        <w:rPr>
          <w:b/>
          <w:bCs/>
        </w:rPr>
        <w:t>12)</w:t>
      </w:r>
      <w:r w:rsidRPr="00A25010">
        <w:t xml:space="preserve"> paragrahvi 6 lõi</w:t>
      </w:r>
      <w:r w:rsidR="00602421">
        <w:t>ge</w:t>
      </w:r>
      <w:r w:rsidRPr="00A25010">
        <w:t xml:space="preserve"> 4 sõnastatakse järgmiselt: </w:t>
      </w:r>
    </w:p>
    <w:p w14:paraId="2C2AEA6F" w14:textId="77777777" w:rsidR="001D7BE2" w:rsidRPr="00A25010" w:rsidRDefault="001D7BE2" w:rsidP="001D7BE2">
      <w:pPr>
        <w:spacing w:line="240" w:lineRule="auto"/>
      </w:pPr>
    </w:p>
    <w:p w14:paraId="5F732508" w14:textId="1CC5AD49" w:rsidR="001D7BE2" w:rsidRPr="008557FF" w:rsidRDefault="001D7BE2" w:rsidP="001D7BE2">
      <w:pPr>
        <w:spacing w:line="240" w:lineRule="auto"/>
      </w:pPr>
      <w:r w:rsidRPr="00A25010">
        <w:t>„</w:t>
      </w:r>
      <w:r w:rsidR="00B131D1">
        <w:t xml:space="preserve">(4) </w:t>
      </w:r>
      <w:r w:rsidR="00594C55" w:rsidRPr="00A25010">
        <w:t xml:space="preserve">Lõike 2 punktides 2 ja 4 nimetatud juhul esitab õpetaja vanemõpetaja astme omistamiseks §-s 7 nimetatud komisjonile taotluse ja oma töö analüüsi, milles põhikooli ja gümnaasiumi õpetaja ja kutseõppeasutuse üldharidusaine õpetaja lähtub vanemõpetaja, tase 7 ja kutseõpetaja lähtub kutseõpetaja, tase 7 kutsestandardis kirjeldatud õpetajatöö komponentidest. Taotlus esitatakse komisjoni </w:t>
      </w:r>
      <w:r w:rsidR="00594C55" w:rsidRPr="00602421">
        <w:t>välja</w:t>
      </w:r>
      <w:r w:rsidR="00A25010" w:rsidRPr="00602421">
        <w:t xml:space="preserve"> </w:t>
      </w:r>
      <w:r w:rsidR="00594C55" w:rsidRPr="00602421">
        <w:t xml:space="preserve">kuulutatud taotlusvooru ajal.  Komisjon lahendab taotluse kahe kuu </w:t>
      </w:r>
      <w:r w:rsidR="00594C55" w:rsidRPr="008557FF">
        <w:t xml:space="preserve">jooksul taotluse laekumisest, sealhulgas hindab esitatud töö analüüsi ning viib vajaduse korral </w:t>
      </w:r>
      <w:r w:rsidR="00A25010" w:rsidRPr="008557FF">
        <w:t xml:space="preserve">õpetajaga </w:t>
      </w:r>
      <w:r w:rsidR="00594C55" w:rsidRPr="008557FF">
        <w:t>läbi vestluse.</w:t>
      </w:r>
      <w:r w:rsidR="00602421" w:rsidRPr="008557FF">
        <w:rPr>
          <w:rFonts w:eastAsia="Times New Roman"/>
          <w:kern w:val="0"/>
          <w:lang w:eastAsia="et-EE"/>
        </w:rPr>
        <w:t xml:space="preserve"> Kui taotlust menetleb kooli pidaja komisjon või maakonna kohaliku omavalitsuse üksuste liidu komisjon, küsib komisjon õpetaja töö kohta arvamuse tema kooli direktorilt.</w:t>
      </w:r>
      <w:r w:rsidRPr="008557FF">
        <w:t>“;</w:t>
      </w:r>
    </w:p>
    <w:p w14:paraId="476885A5" w14:textId="77777777" w:rsidR="001D7BE2" w:rsidRPr="008557FF" w:rsidRDefault="001D7BE2" w:rsidP="001D7BE2">
      <w:pPr>
        <w:spacing w:line="240" w:lineRule="auto"/>
      </w:pPr>
    </w:p>
    <w:p w14:paraId="55E6D3D0" w14:textId="2941E01F" w:rsidR="0090516E" w:rsidRPr="008557FF" w:rsidRDefault="0090516E" w:rsidP="001D7BE2">
      <w:pPr>
        <w:spacing w:line="240" w:lineRule="auto"/>
      </w:pPr>
      <w:r w:rsidRPr="008557FF">
        <w:rPr>
          <w:b/>
          <w:bCs/>
        </w:rPr>
        <w:t xml:space="preserve">13) </w:t>
      </w:r>
      <w:r w:rsidRPr="008557FF">
        <w:t>paragrahvi 6 täiendatakse lõikega 4</w:t>
      </w:r>
      <w:r w:rsidRPr="008557FF">
        <w:rPr>
          <w:vertAlign w:val="superscript"/>
        </w:rPr>
        <w:t>1</w:t>
      </w:r>
      <w:r w:rsidRPr="008557FF">
        <w:t xml:space="preserve"> järgmises sõnastuses: </w:t>
      </w:r>
    </w:p>
    <w:p w14:paraId="2FE03FCF" w14:textId="77777777" w:rsidR="0090516E" w:rsidRPr="008557FF" w:rsidRDefault="0090516E" w:rsidP="001D7BE2">
      <w:pPr>
        <w:spacing w:line="240" w:lineRule="auto"/>
      </w:pPr>
    </w:p>
    <w:p w14:paraId="3F8684AC" w14:textId="15359790" w:rsidR="0090516E" w:rsidRPr="008557FF" w:rsidRDefault="0090516E" w:rsidP="0090516E">
      <w:pPr>
        <w:spacing w:line="240" w:lineRule="auto"/>
      </w:pPr>
      <w:r w:rsidRPr="008557FF">
        <w:t>„(4</w:t>
      </w:r>
      <w:r w:rsidRPr="008557FF">
        <w:rPr>
          <w:vertAlign w:val="superscript"/>
        </w:rPr>
        <w:t>1</w:t>
      </w:r>
      <w:r w:rsidRPr="008557FF">
        <w:t xml:space="preserve">) Komisjon kuulutab vähemalt üks kord aastas välja vanemõpetaja astme </w:t>
      </w:r>
      <w:r w:rsidR="00BB6ACE" w:rsidRPr="008557FF">
        <w:t>taotlus</w:t>
      </w:r>
      <w:r w:rsidRPr="008557FF">
        <w:t xml:space="preserve">vooru. Kui ühtegi taotlust ei esitata, siis komisjon ei kogune.“; </w:t>
      </w:r>
    </w:p>
    <w:p w14:paraId="22091E30" w14:textId="269C8F74" w:rsidR="0090516E" w:rsidRPr="008557FF" w:rsidRDefault="0090516E" w:rsidP="001D7BE2">
      <w:pPr>
        <w:spacing w:line="240" w:lineRule="auto"/>
        <w:rPr>
          <w:b/>
          <w:bCs/>
        </w:rPr>
      </w:pPr>
    </w:p>
    <w:p w14:paraId="5F608FF4" w14:textId="6673F790" w:rsidR="001D7BE2" w:rsidRPr="008557FF" w:rsidRDefault="001D7BE2" w:rsidP="001D7BE2">
      <w:pPr>
        <w:spacing w:line="240" w:lineRule="auto"/>
      </w:pPr>
      <w:r w:rsidRPr="008557FF">
        <w:rPr>
          <w:b/>
          <w:bCs/>
        </w:rPr>
        <w:t>1</w:t>
      </w:r>
      <w:r w:rsidR="0090516E" w:rsidRPr="008557FF">
        <w:rPr>
          <w:b/>
          <w:bCs/>
        </w:rPr>
        <w:t>4</w:t>
      </w:r>
      <w:r w:rsidRPr="008557FF">
        <w:rPr>
          <w:b/>
          <w:bCs/>
        </w:rPr>
        <w:t>)</w:t>
      </w:r>
      <w:r w:rsidRPr="008557FF">
        <w:t xml:space="preserve"> paragrahvi 7 lõige 1 sõnastatakse järgmiselt:</w:t>
      </w:r>
    </w:p>
    <w:p w14:paraId="034BEE2B" w14:textId="77777777" w:rsidR="001D7BE2" w:rsidRPr="008557FF" w:rsidRDefault="001D7BE2" w:rsidP="001D7BE2">
      <w:pPr>
        <w:spacing w:line="240" w:lineRule="auto"/>
      </w:pPr>
    </w:p>
    <w:p w14:paraId="167F5AA3" w14:textId="303101CF" w:rsidR="001D7BE2" w:rsidRPr="008557FF" w:rsidRDefault="001D7BE2" w:rsidP="001D7BE2">
      <w:pPr>
        <w:spacing w:line="240" w:lineRule="auto"/>
      </w:pPr>
      <w:r w:rsidRPr="008557FF">
        <w:t xml:space="preserve">„(1) </w:t>
      </w:r>
      <w:r w:rsidR="00787303" w:rsidRPr="008557FF">
        <w:t>Vanemõpetaja astme omistamiseks õpetajatele, kellel puudub vanemõpetaja, tase 7 kutse või kutseõpetaja, tase 7 kutse, moodustab kooli pidaja</w:t>
      </w:r>
      <w:r w:rsidR="00602421" w:rsidRPr="008557FF">
        <w:t xml:space="preserve">, </w:t>
      </w:r>
      <w:r w:rsidR="00787303" w:rsidRPr="008557FF">
        <w:t xml:space="preserve">pidaja volitusel </w:t>
      </w:r>
      <w:r w:rsidR="00602421" w:rsidRPr="008557FF">
        <w:t>maakonna kohaliku omavalitsuse üksuste liit</w:t>
      </w:r>
      <w:r w:rsidR="00602421" w:rsidRPr="008557FF">
        <w:rPr>
          <w:b/>
          <w:bCs/>
        </w:rPr>
        <w:t xml:space="preserve"> </w:t>
      </w:r>
      <w:r w:rsidR="00602421" w:rsidRPr="008557FF">
        <w:t xml:space="preserve">või pidaja volitusel </w:t>
      </w:r>
      <w:r w:rsidR="00787303" w:rsidRPr="008557FF">
        <w:t>kooli direktor komisjoni. Komisjon on kolmeliikmeline. Juhul kui komisjon hindab nii üldharidusainete õpetajaid kui ka kutseõpetajaid, võib komisjon olla neljaliikmeline. Komisjoni koosseisu kuuluvad</w:t>
      </w:r>
      <w:r w:rsidRPr="008557FF">
        <w:t>:</w:t>
      </w:r>
    </w:p>
    <w:p w14:paraId="2EC4CE45" w14:textId="77777777" w:rsidR="001D7BE2" w:rsidRPr="008557FF" w:rsidRDefault="001D7BE2" w:rsidP="001D7BE2">
      <w:pPr>
        <w:spacing w:line="240" w:lineRule="auto"/>
      </w:pPr>
      <w:r w:rsidRPr="008557FF">
        <w:t>1) direktor;</w:t>
      </w:r>
    </w:p>
    <w:p w14:paraId="4F2A099A" w14:textId="453E4671" w:rsidR="001D7BE2" w:rsidRPr="008557FF" w:rsidRDefault="001D7BE2" w:rsidP="001D7BE2">
      <w:pPr>
        <w:spacing w:line="240" w:lineRule="auto"/>
      </w:pPr>
      <w:r w:rsidRPr="008557FF">
        <w:t>2) kooli pidaja esindaja</w:t>
      </w:r>
      <w:r w:rsidR="00602421" w:rsidRPr="008557FF">
        <w:rPr>
          <w:rFonts w:ascii="Arial" w:eastAsia="Times New Roman" w:hAnsi="Arial" w:cs="Arial"/>
          <w:color w:val="FF0000"/>
          <w:kern w:val="0"/>
          <w:sz w:val="21"/>
          <w:szCs w:val="21"/>
          <w:lang w:eastAsia="et-EE" w:bidi="ar-SA"/>
        </w:rPr>
        <w:t xml:space="preserve"> </w:t>
      </w:r>
      <w:r w:rsidR="00602421" w:rsidRPr="008557FF">
        <w:t>või maakonna kohaliku omavalitsuse üksuste liidu komisjoni korral omavalitsuste maakondliku liidu esindaja</w:t>
      </w:r>
      <w:r w:rsidRPr="008557FF">
        <w:t>;</w:t>
      </w:r>
    </w:p>
    <w:p w14:paraId="1ABF3F4D" w14:textId="45EEADBE" w:rsidR="001D7BE2" w:rsidRPr="001F7404" w:rsidRDefault="001D7BE2" w:rsidP="001D7BE2">
      <w:pPr>
        <w:spacing w:line="240" w:lineRule="auto"/>
      </w:pPr>
      <w:r w:rsidRPr="008557FF">
        <w:t>3) vanemõpetaja või meisterõpetaja astet omav õpetaja</w:t>
      </w:r>
      <w:r w:rsidRPr="001F7404">
        <w:t xml:space="preserve"> ja kutseõp</w:t>
      </w:r>
      <w:r w:rsidR="00132C19" w:rsidRPr="001F7404">
        <w:t>etajate hindamisel</w:t>
      </w:r>
      <w:r w:rsidRPr="001F7404">
        <w:t xml:space="preserve"> ka vastavat astet omav kutseõpetaja.“; </w:t>
      </w:r>
    </w:p>
    <w:p w14:paraId="7D501CDA" w14:textId="77777777" w:rsidR="001D7BE2" w:rsidRPr="001F7404" w:rsidRDefault="001D7BE2" w:rsidP="001D7BE2">
      <w:pPr>
        <w:spacing w:line="240" w:lineRule="auto"/>
        <w:rPr>
          <w:b/>
          <w:bCs/>
        </w:rPr>
      </w:pPr>
    </w:p>
    <w:p w14:paraId="6ECA73F0" w14:textId="743EE01F" w:rsidR="003E5593" w:rsidRPr="001F7404" w:rsidRDefault="001D7BE2" w:rsidP="00436390">
      <w:pPr>
        <w:spacing w:line="240" w:lineRule="auto"/>
      </w:pPr>
      <w:r w:rsidRPr="001F7404">
        <w:rPr>
          <w:b/>
          <w:bCs/>
        </w:rPr>
        <w:t>1</w:t>
      </w:r>
      <w:r w:rsidR="00132C19" w:rsidRPr="001F7404">
        <w:rPr>
          <w:b/>
          <w:bCs/>
        </w:rPr>
        <w:t>5</w:t>
      </w:r>
      <w:r w:rsidRPr="001F7404">
        <w:rPr>
          <w:b/>
          <w:bCs/>
        </w:rPr>
        <w:t>)</w:t>
      </w:r>
      <w:r w:rsidRPr="001F7404">
        <w:t xml:space="preserve"> </w:t>
      </w:r>
      <w:r w:rsidR="003E5593" w:rsidRPr="001F7404">
        <w:t xml:space="preserve">paragrahvi 7 lõikes 3 asendatakse sõna „töökorrast“ sõnadega „korrast, </w:t>
      </w:r>
      <w:r w:rsidR="00BB6ACE">
        <w:t>mi</w:t>
      </w:r>
      <w:r w:rsidR="009F0D09">
        <w:t>s</w:t>
      </w:r>
      <w:r w:rsidR="003E5593" w:rsidRPr="001F7404">
        <w:t xml:space="preserve"> </w:t>
      </w:r>
      <w:r w:rsidR="00BB6ACE">
        <w:t xml:space="preserve">muu hulgas </w:t>
      </w:r>
      <w:r w:rsidR="003E5593" w:rsidRPr="001F7404">
        <w:t>sätesta</w:t>
      </w:r>
      <w:r w:rsidR="009F0D09">
        <w:t>b</w:t>
      </w:r>
      <w:r w:rsidR="003E5593" w:rsidRPr="001F7404">
        <w:t> vanemõpetaja astme taotlusvoorude tähtajad</w:t>
      </w:r>
      <w:r w:rsidR="001F7404" w:rsidRPr="001F7404">
        <w:t xml:space="preserve"> </w:t>
      </w:r>
      <w:r w:rsidR="003E5593" w:rsidRPr="001F7404">
        <w:t>ja</w:t>
      </w:r>
      <w:r w:rsidR="001F7404" w:rsidRPr="001F7404">
        <w:t xml:space="preserve"> </w:t>
      </w:r>
      <w:r w:rsidR="003E5593" w:rsidRPr="001F7404">
        <w:t xml:space="preserve">nõuded õpetaja </w:t>
      </w:r>
      <w:r w:rsidR="001F7404" w:rsidRPr="001F7404">
        <w:t xml:space="preserve">esitatava </w:t>
      </w:r>
      <w:r w:rsidR="003E5593" w:rsidRPr="001F7404">
        <w:t>töö analüüsile“;</w:t>
      </w:r>
    </w:p>
    <w:p w14:paraId="7F1AAEB6" w14:textId="77777777" w:rsidR="003E5593" w:rsidRPr="001F7404" w:rsidRDefault="003E5593" w:rsidP="00436390">
      <w:pPr>
        <w:spacing w:line="240" w:lineRule="auto"/>
      </w:pPr>
    </w:p>
    <w:p w14:paraId="3F57E56E" w14:textId="5BE2A839" w:rsidR="001D7BE2" w:rsidRPr="00A25010" w:rsidRDefault="003E5593" w:rsidP="00436390">
      <w:pPr>
        <w:spacing w:line="240" w:lineRule="auto"/>
      </w:pPr>
      <w:r w:rsidRPr="001F7404">
        <w:rPr>
          <w:b/>
          <w:bCs/>
        </w:rPr>
        <w:t>16)</w:t>
      </w:r>
      <w:r w:rsidRPr="001F7404">
        <w:t xml:space="preserve"> </w:t>
      </w:r>
      <w:r w:rsidR="001D7BE2" w:rsidRPr="001F7404">
        <w:t xml:space="preserve">paragrahvi 8 lõike 1 teine lause </w:t>
      </w:r>
      <w:r w:rsidR="00436390" w:rsidRPr="001F7404">
        <w:t>tunnistatakse kehtetuks;</w:t>
      </w:r>
    </w:p>
    <w:p w14:paraId="2A099364" w14:textId="751E419A" w:rsidR="001D7BE2" w:rsidRPr="00785E88" w:rsidRDefault="001D7BE2" w:rsidP="001D7BE2">
      <w:pPr>
        <w:spacing w:line="240" w:lineRule="auto"/>
      </w:pPr>
      <w:r w:rsidRPr="00A25010">
        <w:rPr>
          <w:b/>
          <w:bCs/>
        </w:rPr>
        <w:lastRenderedPageBreak/>
        <w:t>1</w:t>
      </w:r>
      <w:r w:rsidR="003E5593">
        <w:rPr>
          <w:b/>
          <w:bCs/>
        </w:rPr>
        <w:t>7</w:t>
      </w:r>
      <w:r w:rsidRPr="00A25010">
        <w:rPr>
          <w:b/>
          <w:bCs/>
        </w:rPr>
        <w:t>)</w:t>
      </w:r>
      <w:r w:rsidRPr="00A25010">
        <w:t xml:space="preserve"> paragrahvi 9 lõiget 1 täiendatakse pärast tekstiosa „tase 8“ tekstiosaga „või kutseõpetaja, tase 8“;</w:t>
      </w:r>
      <w:r w:rsidRPr="44BBC3BD">
        <w:t xml:space="preserve"> </w:t>
      </w:r>
    </w:p>
    <w:p w14:paraId="7805B156" w14:textId="77777777" w:rsidR="001D7BE2" w:rsidRDefault="001D7BE2" w:rsidP="001D7BE2">
      <w:pPr>
        <w:spacing w:line="240" w:lineRule="auto"/>
        <w:rPr>
          <w:b/>
          <w:bCs/>
        </w:rPr>
      </w:pPr>
    </w:p>
    <w:p w14:paraId="4C68226B" w14:textId="19E70785" w:rsidR="001D7BE2" w:rsidRPr="00785E88" w:rsidRDefault="001D7BE2" w:rsidP="001D7BE2">
      <w:pPr>
        <w:spacing w:line="240" w:lineRule="auto"/>
      </w:pPr>
      <w:r w:rsidRPr="44BBC3BD">
        <w:rPr>
          <w:b/>
          <w:bCs/>
        </w:rPr>
        <w:t>1</w:t>
      </w:r>
      <w:r w:rsidR="003E5593">
        <w:rPr>
          <w:b/>
          <w:bCs/>
        </w:rPr>
        <w:t>8</w:t>
      </w:r>
      <w:r w:rsidRPr="44BBC3BD">
        <w:rPr>
          <w:b/>
          <w:bCs/>
        </w:rPr>
        <w:t>)</w:t>
      </w:r>
      <w:r w:rsidRPr="44BBC3BD">
        <w:t xml:space="preserve"> paragrahvi 9 lõiget 2 täiendatakse pärast tekstiosa „tase 8 kutset“ tekstiosaga „või kutseõpetaja, tase 8 kutset“; </w:t>
      </w:r>
    </w:p>
    <w:p w14:paraId="4A84955A" w14:textId="77777777" w:rsidR="001D7BE2" w:rsidRDefault="001D7BE2" w:rsidP="001D7BE2">
      <w:pPr>
        <w:spacing w:line="240" w:lineRule="auto"/>
        <w:rPr>
          <w:b/>
          <w:bCs/>
        </w:rPr>
      </w:pPr>
    </w:p>
    <w:p w14:paraId="51FD3A76" w14:textId="6F94C13B" w:rsidR="001D7BE2" w:rsidRPr="00785E88" w:rsidRDefault="001D7BE2" w:rsidP="001D7BE2">
      <w:pPr>
        <w:spacing w:line="240" w:lineRule="auto"/>
      </w:pPr>
      <w:r w:rsidRPr="44BBC3BD">
        <w:rPr>
          <w:b/>
          <w:bCs/>
        </w:rPr>
        <w:t>1</w:t>
      </w:r>
      <w:r w:rsidR="003E5593">
        <w:rPr>
          <w:b/>
          <w:bCs/>
        </w:rPr>
        <w:t>9</w:t>
      </w:r>
      <w:r w:rsidRPr="44BBC3BD">
        <w:rPr>
          <w:b/>
          <w:bCs/>
        </w:rPr>
        <w:t>)</w:t>
      </w:r>
      <w:r w:rsidRPr="44BBC3BD">
        <w:t xml:space="preserve"> paragrahvi 10 tekst loetakse lõikeks 1 ja paragrahvi täiendatakse lõi</w:t>
      </w:r>
      <w:r>
        <w:t xml:space="preserve">getega </w:t>
      </w:r>
      <w:r w:rsidRPr="44BBC3BD">
        <w:t xml:space="preserve">2 </w:t>
      </w:r>
      <w:r>
        <w:t xml:space="preserve">ja 3 </w:t>
      </w:r>
      <w:r w:rsidRPr="44BBC3BD">
        <w:t xml:space="preserve">järgmises sõnastuses: </w:t>
      </w:r>
    </w:p>
    <w:p w14:paraId="4A6E069A" w14:textId="77777777" w:rsidR="001D7BE2" w:rsidRDefault="001D7BE2" w:rsidP="001D7BE2">
      <w:pPr>
        <w:spacing w:line="240" w:lineRule="auto"/>
      </w:pPr>
    </w:p>
    <w:p w14:paraId="7AB8A7AA" w14:textId="1A0F5B10" w:rsidR="001D7BE2" w:rsidRPr="00D76A84" w:rsidRDefault="001D7BE2" w:rsidP="001D7BE2">
      <w:pPr>
        <w:spacing w:line="240" w:lineRule="auto"/>
      </w:pPr>
      <w:r w:rsidRPr="2855831C">
        <w:t xml:space="preserve">„(2) Kui õpetaja töötab mitmes koolis erinevate kvalifikatsiooninõuetega õpetaja ametikohtadel, kantakse Eesti hariduse infosüsteemi iga </w:t>
      </w:r>
      <w:r w:rsidR="00617F24" w:rsidRPr="00617F24">
        <w:t xml:space="preserve">erineva kvalifikatsiooninõudega </w:t>
      </w:r>
      <w:r w:rsidRPr="2855831C">
        <w:t>ametikoha kohta omistatud aste.</w:t>
      </w:r>
    </w:p>
    <w:p w14:paraId="731F69B4" w14:textId="77777777" w:rsidR="001D7BE2" w:rsidRDefault="001D7BE2" w:rsidP="001D7BE2">
      <w:pPr>
        <w:spacing w:line="240" w:lineRule="auto"/>
      </w:pPr>
    </w:p>
    <w:p w14:paraId="19052D0E" w14:textId="7A002885" w:rsidR="001D7BE2" w:rsidRPr="00785E88" w:rsidRDefault="001D7BE2" w:rsidP="001D7BE2">
      <w:pPr>
        <w:spacing w:line="240" w:lineRule="auto"/>
      </w:pPr>
      <w:r w:rsidRPr="4E5D66F2">
        <w:t>(3) Kui õpetaja töötab mitmes koolis sama kvalifikatsiooninõudega ametikohal ja talle on sellel ametikohal juba aste Eesti hariduse infosüsteemi kantud, ei kanta sama ega madalamat astet infosüsteemi uuesti, kui olemasolev aste on kehtiv.“;</w:t>
      </w:r>
    </w:p>
    <w:p w14:paraId="69A50A8E" w14:textId="77777777" w:rsidR="001D7BE2" w:rsidRDefault="001D7BE2" w:rsidP="001D7BE2">
      <w:pPr>
        <w:spacing w:line="240" w:lineRule="auto"/>
        <w:rPr>
          <w:b/>
          <w:bCs/>
        </w:rPr>
      </w:pPr>
    </w:p>
    <w:p w14:paraId="769E3525" w14:textId="374F6072" w:rsidR="001D7BE2" w:rsidRPr="00785E88" w:rsidRDefault="003E5593" w:rsidP="001D7BE2">
      <w:pPr>
        <w:spacing w:line="240" w:lineRule="auto"/>
      </w:pPr>
      <w:r>
        <w:rPr>
          <w:b/>
          <w:bCs/>
        </w:rPr>
        <w:t>20</w:t>
      </w:r>
      <w:r w:rsidR="001D7BE2" w:rsidRPr="44BBC3BD">
        <w:rPr>
          <w:b/>
          <w:bCs/>
        </w:rPr>
        <w:t>)</w:t>
      </w:r>
      <w:r w:rsidR="001D7BE2" w:rsidRPr="44BBC3BD">
        <w:t xml:space="preserve"> paragrahv 11 sõnastatakse järgmiselt:</w:t>
      </w:r>
    </w:p>
    <w:p w14:paraId="513B1112" w14:textId="77777777" w:rsidR="001D7BE2" w:rsidRDefault="001D7BE2" w:rsidP="001D7BE2">
      <w:pPr>
        <w:spacing w:line="240" w:lineRule="auto"/>
      </w:pPr>
    </w:p>
    <w:p w14:paraId="2E69BC16" w14:textId="073168CD" w:rsidR="001D7BE2" w:rsidRPr="00785E88" w:rsidRDefault="001D7BE2" w:rsidP="001D7BE2">
      <w:pPr>
        <w:spacing w:line="240" w:lineRule="auto"/>
      </w:pPr>
      <w:r w:rsidRPr="00785E88">
        <w:t>„</w:t>
      </w:r>
      <w:r w:rsidRPr="00785E88">
        <w:rPr>
          <w:rFonts w:eastAsia="Times New Roman"/>
          <w:b/>
          <w:bCs/>
          <w:color w:val="000000"/>
          <w:kern w:val="0"/>
          <w:bdr w:val="none" w:sz="0" w:space="0" w:color="auto" w:frame="1"/>
          <w:lang w:eastAsia="et-EE"/>
        </w:rPr>
        <w:t>§ 11.</w:t>
      </w:r>
      <w:bookmarkStart w:id="0" w:name="para11"/>
      <w:r w:rsidRPr="00785E88">
        <w:rPr>
          <w:rFonts w:eastAsia="Times New Roman"/>
          <w:b/>
          <w:bCs/>
          <w:color w:val="0061AA"/>
          <w:kern w:val="0"/>
          <w:bdr w:val="none" w:sz="0" w:space="0" w:color="auto" w:frame="1"/>
          <w:lang w:eastAsia="et-EE"/>
        </w:rPr>
        <w:t> </w:t>
      </w:r>
      <w:bookmarkEnd w:id="0"/>
      <w:r w:rsidRPr="00785E88">
        <w:rPr>
          <w:rFonts w:eastAsia="Times New Roman"/>
          <w:b/>
          <w:bCs/>
          <w:color w:val="000000"/>
          <w:kern w:val="0"/>
          <w:lang w:eastAsia="et-EE"/>
        </w:rPr>
        <w:t>Astme säilitamine õpetaja tööle asumisel ühest koolist teise või töötamisel samaaegselt mitmes koolis</w:t>
      </w:r>
    </w:p>
    <w:p w14:paraId="29616459" w14:textId="77777777" w:rsidR="001D7BE2" w:rsidRPr="00E57A0A" w:rsidRDefault="001D7BE2" w:rsidP="001D7BE2">
      <w:pPr>
        <w:shd w:val="clear" w:color="auto" w:fill="FFFFFF"/>
        <w:spacing w:line="240" w:lineRule="auto"/>
        <w:rPr>
          <w:rFonts w:eastAsia="Times New Roman"/>
          <w:color w:val="000000" w:themeColor="text1"/>
          <w:kern w:val="0"/>
          <w:lang w:eastAsia="et-EE"/>
        </w:rPr>
      </w:pPr>
    </w:p>
    <w:p w14:paraId="18536155"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(1) Õpetajale omistatud aste säilib õpetaja tööle asumisel ühest koolist teise samadele  kvalifikatsiooninõuetele vastavale ametikohale.</w:t>
      </w:r>
    </w:p>
    <w:p w14:paraId="51C9B9CB"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42E97843" w14:textId="401E28B9"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 xml:space="preserve">(2) Kui õpetaja töötab mitmes koolis erinevate kvalifikatsiooninõuetega õpetaja ametikohtadel, omistatakse õpetajale aste iga </w:t>
      </w:r>
      <w:r w:rsidR="00617F24" w:rsidRPr="00617F24">
        <w:rPr>
          <w:rFonts w:eastAsia="Times New Roman"/>
          <w:color w:val="000000" w:themeColor="text1"/>
          <w:kern w:val="0"/>
          <w:lang w:eastAsia="et-EE"/>
        </w:rPr>
        <w:t>erineva kvalifikatsiooninõu</w:t>
      </w:r>
      <w:r w:rsidR="00617F24">
        <w:rPr>
          <w:rFonts w:eastAsia="Times New Roman"/>
          <w:color w:val="000000" w:themeColor="text1"/>
          <w:kern w:val="0"/>
          <w:lang w:eastAsia="et-EE"/>
        </w:rPr>
        <w:t>dega am</w:t>
      </w:r>
      <w:r w:rsidRPr="00E57A0A">
        <w:rPr>
          <w:rFonts w:eastAsia="Times New Roman"/>
          <w:color w:val="000000" w:themeColor="text1"/>
          <w:kern w:val="0"/>
          <w:lang w:eastAsia="et-EE"/>
        </w:rPr>
        <w:t xml:space="preserve">etikoha kohta.“; </w:t>
      </w:r>
    </w:p>
    <w:p w14:paraId="11B7822D"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4809B809" w14:textId="09B1CFAF" w:rsidR="001D7BE2" w:rsidRPr="00E57A0A" w:rsidRDefault="00132C19" w:rsidP="001D7BE2">
      <w:pPr>
        <w:shd w:val="clear" w:color="auto" w:fill="FFFFFF" w:themeFill="background1"/>
        <w:spacing w:line="240" w:lineRule="auto"/>
        <w:rPr>
          <w:rFonts w:eastAsia="Times New Roman"/>
          <w:color w:val="000000" w:themeColor="text1"/>
          <w:kern w:val="0"/>
          <w:lang w:eastAsia="et-EE"/>
        </w:rPr>
      </w:pPr>
      <w:r>
        <w:rPr>
          <w:rFonts w:eastAsia="Times New Roman"/>
          <w:b/>
          <w:bCs/>
          <w:color w:val="000000" w:themeColor="text1"/>
          <w:kern w:val="0"/>
          <w:lang w:eastAsia="et-EE"/>
        </w:rPr>
        <w:t>2</w:t>
      </w:r>
      <w:r w:rsidR="003E5593">
        <w:rPr>
          <w:rFonts w:eastAsia="Times New Roman"/>
          <w:b/>
          <w:bCs/>
          <w:color w:val="000000" w:themeColor="text1"/>
          <w:kern w:val="0"/>
          <w:lang w:eastAsia="et-EE"/>
        </w:rPr>
        <w:t>1</w:t>
      </w:r>
      <w:r w:rsidR="001D7BE2" w:rsidRPr="00E57A0A">
        <w:rPr>
          <w:rFonts w:eastAsia="Times New Roman"/>
          <w:b/>
          <w:bCs/>
          <w:color w:val="000000" w:themeColor="text1"/>
          <w:kern w:val="0"/>
          <w:lang w:eastAsia="et-EE"/>
        </w:rPr>
        <w:t>)</w:t>
      </w:r>
      <w:r w:rsidR="001D7BE2" w:rsidRPr="00E57A0A">
        <w:rPr>
          <w:rFonts w:eastAsia="Times New Roman"/>
          <w:color w:val="000000" w:themeColor="text1"/>
          <w:kern w:val="0"/>
          <w:lang w:eastAsia="et-EE"/>
        </w:rPr>
        <w:t xml:space="preserve"> paragrahvi 12 lõikeid 1, 2 ja 3 täiendatakse pärast tekstiosa „põhikooli- ja gümnaasiumiseaduse § 76 lõike 2 või 3“ tekstiosaga „ja kutseõppeasutuse seaduse § 40 lõike 4 või 5“; </w:t>
      </w:r>
    </w:p>
    <w:p w14:paraId="37E61A3F"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1189A8B9" w14:textId="110EF893"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b/>
          <w:bCs/>
          <w:color w:val="000000" w:themeColor="text1"/>
          <w:kern w:val="0"/>
          <w:lang w:eastAsia="et-EE"/>
        </w:rPr>
        <w:t>2</w:t>
      </w:r>
      <w:r w:rsidR="003E5593">
        <w:rPr>
          <w:rFonts w:eastAsia="Times New Roman"/>
          <w:b/>
          <w:bCs/>
          <w:color w:val="000000" w:themeColor="text1"/>
          <w:kern w:val="0"/>
          <w:lang w:eastAsia="et-EE"/>
        </w:rPr>
        <w:t>2</w:t>
      </w:r>
      <w:r w:rsidRPr="00E57A0A">
        <w:rPr>
          <w:rFonts w:eastAsia="Times New Roman"/>
          <w:b/>
          <w:bCs/>
          <w:color w:val="000000" w:themeColor="text1"/>
          <w:kern w:val="0"/>
          <w:lang w:eastAsia="et-EE"/>
        </w:rPr>
        <w:t>)</w:t>
      </w:r>
      <w:r w:rsidRPr="00E57A0A">
        <w:rPr>
          <w:rFonts w:eastAsia="Times New Roman"/>
          <w:color w:val="000000" w:themeColor="text1"/>
          <w:kern w:val="0"/>
          <w:lang w:eastAsia="et-EE"/>
        </w:rPr>
        <w:t xml:space="preserve"> paragrahvi 13 lõikes 1, § 14 lõikes 1, § 15 lõikes 1 ja § 16 lõikes 1 asendatakse sõnad „õpetajana töötavale inimesele“ sõnadega „töötavale õpetajale“;</w:t>
      </w:r>
    </w:p>
    <w:p w14:paraId="691A7FC5"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38A49C1B" w14:textId="16CB243A"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b/>
          <w:bCs/>
          <w:color w:val="000000" w:themeColor="text1"/>
          <w:kern w:val="0"/>
          <w:lang w:eastAsia="et-EE"/>
        </w:rPr>
        <w:t>2</w:t>
      </w:r>
      <w:r w:rsidR="003E5593">
        <w:rPr>
          <w:rFonts w:eastAsia="Times New Roman"/>
          <w:b/>
          <w:bCs/>
          <w:color w:val="000000" w:themeColor="text1"/>
          <w:kern w:val="0"/>
          <w:lang w:eastAsia="et-EE"/>
        </w:rPr>
        <w:t>3</w:t>
      </w:r>
      <w:r w:rsidRPr="00E57A0A">
        <w:rPr>
          <w:rFonts w:eastAsia="Times New Roman"/>
          <w:b/>
          <w:bCs/>
          <w:color w:val="000000" w:themeColor="text1"/>
          <w:kern w:val="0"/>
          <w:lang w:eastAsia="et-EE"/>
        </w:rPr>
        <w:t>)</w:t>
      </w:r>
      <w:r w:rsidRPr="00E57A0A">
        <w:rPr>
          <w:rFonts w:eastAsia="Times New Roman"/>
          <w:color w:val="000000" w:themeColor="text1"/>
          <w:kern w:val="0"/>
          <w:lang w:eastAsia="et-EE"/>
        </w:rPr>
        <w:t xml:space="preserve"> paragrahvi 13 lõige 3 sõnastatakse järgmiselt: </w:t>
      </w:r>
    </w:p>
    <w:p w14:paraId="1E059519"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57359907" w14:textId="227E1570"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„(3) 1. juunil 2026</w:t>
      </w:r>
      <w:r w:rsidR="00EB07F7">
        <w:rPr>
          <w:rFonts w:eastAsia="Times New Roman"/>
          <w:color w:val="000000" w:themeColor="text1"/>
          <w:kern w:val="0"/>
          <w:lang w:eastAsia="et-EE"/>
        </w:rPr>
        <w:t>. a</w:t>
      </w:r>
      <w:r w:rsidRPr="00E57A0A">
        <w:rPr>
          <w:rFonts w:eastAsia="Times New Roman"/>
          <w:color w:val="000000" w:themeColor="text1"/>
          <w:kern w:val="0"/>
          <w:lang w:eastAsia="et-EE"/>
        </w:rPr>
        <w:t xml:space="preserve"> kutseõppeasutuses töötavale õpetajale, kes vastab alustava õpetaja astme omistamise tingimusele, omistatakse alustava õpetaja aste, </w:t>
      </w:r>
      <w:r w:rsidR="003B234F" w:rsidRPr="003B234F">
        <w:rPr>
          <w:rFonts w:eastAsia="Times New Roman"/>
          <w:color w:val="000000" w:themeColor="text1"/>
          <w:kern w:val="0"/>
          <w:lang w:eastAsia="et-EE"/>
        </w:rPr>
        <w:t>hiljemalt 1. septembriks 2026</w:t>
      </w:r>
      <w:r w:rsidR="00EB07F7">
        <w:rPr>
          <w:rFonts w:eastAsia="Times New Roman"/>
          <w:color w:val="000000" w:themeColor="text1"/>
          <w:kern w:val="0"/>
          <w:lang w:eastAsia="et-EE"/>
        </w:rPr>
        <w:t>. a</w:t>
      </w:r>
      <w:r w:rsidR="003B234F">
        <w:rPr>
          <w:rFonts w:eastAsia="Times New Roman"/>
          <w:color w:val="000000" w:themeColor="text1"/>
          <w:kern w:val="0"/>
          <w:lang w:eastAsia="et-EE"/>
        </w:rPr>
        <w:t>,</w:t>
      </w:r>
      <w:r w:rsidR="003B234F" w:rsidRPr="003B234F">
        <w:rPr>
          <w:rFonts w:eastAsia="Times New Roman"/>
          <w:color w:val="000000" w:themeColor="text1"/>
          <w:kern w:val="0"/>
          <w:lang w:eastAsia="et-EE"/>
        </w:rPr>
        <w:t xml:space="preserve"> </w:t>
      </w:r>
      <w:r w:rsidRPr="00E57A0A">
        <w:rPr>
          <w:rFonts w:eastAsia="Times New Roman"/>
          <w:color w:val="000000" w:themeColor="text1"/>
          <w:kern w:val="0"/>
          <w:lang w:eastAsia="et-EE"/>
        </w:rPr>
        <w:t xml:space="preserve">välja </w:t>
      </w:r>
      <w:r w:rsidRPr="00151248">
        <w:rPr>
          <w:rFonts w:eastAsia="Times New Roman"/>
          <w:color w:val="000000" w:themeColor="text1"/>
          <w:kern w:val="0"/>
          <w:lang w:eastAsia="et-EE"/>
        </w:rPr>
        <w:t>arvatud juhul, kui õpetaja vastab käesolevas määruses sätestatud muu astme omistamise tingimustele.</w:t>
      </w:r>
      <w:r w:rsidR="00617F24" w:rsidRPr="00151248">
        <w:t xml:space="preserve"> </w:t>
      </w:r>
      <w:r w:rsidR="00617F24" w:rsidRPr="00151248">
        <w:rPr>
          <w:rFonts w:eastAsia="Times New Roman"/>
          <w:color w:val="000000" w:themeColor="text1"/>
          <w:kern w:val="0"/>
          <w:lang w:eastAsia="et-EE"/>
        </w:rPr>
        <w:t>Kool teeb Eesti hariduse infosüsteemi kande astme omistamise kohta alates 15. augustist 2026</w:t>
      </w:r>
      <w:r w:rsidR="00EB07F7">
        <w:rPr>
          <w:rFonts w:eastAsia="Times New Roman"/>
          <w:color w:val="000000" w:themeColor="text1"/>
          <w:kern w:val="0"/>
          <w:lang w:eastAsia="et-EE"/>
        </w:rPr>
        <w:t>. a</w:t>
      </w:r>
      <w:r w:rsidR="00617F24" w:rsidRPr="00151248">
        <w:rPr>
          <w:rFonts w:eastAsia="Times New Roman"/>
          <w:color w:val="000000" w:themeColor="text1"/>
          <w:kern w:val="0"/>
          <w:lang w:eastAsia="et-EE"/>
        </w:rPr>
        <w:t>.</w:t>
      </w:r>
      <w:r w:rsidRPr="00151248">
        <w:rPr>
          <w:rFonts w:eastAsia="Times New Roman"/>
          <w:color w:val="000000" w:themeColor="text1"/>
          <w:kern w:val="0"/>
          <w:lang w:eastAsia="et-EE"/>
        </w:rPr>
        <w:t>“;</w:t>
      </w:r>
      <w:r w:rsidRPr="00E57A0A">
        <w:rPr>
          <w:rFonts w:eastAsia="Times New Roman"/>
          <w:color w:val="000000" w:themeColor="text1"/>
          <w:kern w:val="0"/>
          <w:lang w:eastAsia="et-EE"/>
        </w:rPr>
        <w:t xml:space="preserve"> </w:t>
      </w:r>
    </w:p>
    <w:p w14:paraId="3E3C7D2E"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319B2D2C" w14:textId="598D67A2"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b/>
          <w:bCs/>
          <w:color w:val="000000" w:themeColor="text1"/>
          <w:kern w:val="0"/>
          <w:lang w:eastAsia="et-EE"/>
        </w:rPr>
        <w:t>2</w:t>
      </w:r>
      <w:r w:rsidR="003E5593">
        <w:rPr>
          <w:rFonts w:eastAsia="Times New Roman"/>
          <w:b/>
          <w:bCs/>
          <w:color w:val="000000" w:themeColor="text1"/>
          <w:kern w:val="0"/>
          <w:lang w:eastAsia="et-EE"/>
        </w:rPr>
        <w:t>4</w:t>
      </w:r>
      <w:r w:rsidRPr="00E57A0A">
        <w:rPr>
          <w:rFonts w:eastAsia="Times New Roman"/>
          <w:b/>
          <w:bCs/>
          <w:color w:val="000000" w:themeColor="text1"/>
          <w:kern w:val="0"/>
          <w:lang w:eastAsia="et-EE"/>
        </w:rPr>
        <w:t>)</w:t>
      </w:r>
      <w:r w:rsidRPr="00E57A0A">
        <w:rPr>
          <w:rFonts w:eastAsia="Times New Roman"/>
          <w:color w:val="000000" w:themeColor="text1"/>
          <w:kern w:val="0"/>
          <w:lang w:eastAsia="et-EE"/>
        </w:rPr>
        <w:t xml:space="preserve"> paragrahvi 14 lõige 2 sõnastatakse järgmiselt:</w:t>
      </w:r>
    </w:p>
    <w:p w14:paraId="2920B432"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66ADB961" w14:textId="40B8BCDA"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„(2) 1. juunil 2026</w:t>
      </w:r>
      <w:r w:rsidR="00EB07F7">
        <w:rPr>
          <w:rFonts w:eastAsia="Times New Roman"/>
          <w:color w:val="000000" w:themeColor="text1"/>
          <w:kern w:val="0"/>
          <w:lang w:eastAsia="et-EE"/>
        </w:rPr>
        <w:t>. a</w:t>
      </w:r>
      <w:r w:rsidRPr="00E57A0A">
        <w:rPr>
          <w:rFonts w:eastAsia="Times New Roman"/>
          <w:color w:val="000000" w:themeColor="text1"/>
          <w:kern w:val="0"/>
          <w:lang w:eastAsia="et-EE"/>
        </w:rPr>
        <w:t xml:space="preserve"> kutseõppeasutuses töötavale õpetajale, kes vastab õpetaja astme omistamise tingimusele, omistatakse õpetaja aste</w:t>
      </w:r>
      <w:r w:rsidR="000B1062" w:rsidRPr="000B1062">
        <w:rPr>
          <w:rFonts w:eastAsia="Times New Roman"/>
          <w:color w:val="000000" w:themeColor="text1"/>
          <w:kern w:val="0"/>
          <w:lang w:eastAsia="et-EE"/>
        </w:rPr>
        <w:t xml:space="preserve"> hiljemalt 1. septembriks 2026. a</w:t>
      </w:r>
      <w:r w:rsidRPr="00E57A0A">
        <w:rPr>
          <w:rFonts w:eastAsia="Times New Roman"/>
          <w:color w:val="000000" w:themeColor="text1"/>
          <w:kern w:val="0"/>
          <w:lang w:eastAsia="et-EE"/>
        </w:rPr>
        <w:t>.</w:t>
      </w:r>
      <w:r w:rsidR="000B1062" w:rsidRPr="000B1062">
        <w:rPr>
          <w:rFonts w:eastAsia="Times New Roman"/>
          <w:color w:val="000000" w:themeColor="text1"/>
          <w:kern w:val="0"/>
          <w:lang w:eastAsia="et-EE"/>
        </w:rPr>
        <w:t xml:space="preserve"> Kool teeb Eesti hariduse infosüsteemi kande astme omistamise kohta alates 15. augustist 2026.</w:t>
      </w:r>
      <w:r w:rsidR="00EB07F7">
        <w:rPr>
          <w:rFonts w:eastAsia="Times New Roman"/>
          <w:color w:val="000000" w:themeColor="text1"/>
          <w:kern w:val="0"/>
          <w:lang w:eastAsia="et-EE"/>
        </w:rPr>
        <w:t xml:space="preserve"> a.</w:t>
      </w:r>
      <w:r w:rsidRPr="00E57A0A">
        <w:rPr>
          <w:rFonts w:eastAsia="Times New Roman"/>
          <w:color w:val="000000" w:themeColor="text1"/>
          <w:kern w:val="0"/>
          <w:lang w:eastAsia="et-EE"/>
        </w:rPr>
        <w:t xml:space="preserve">“; </w:t>
      </w:r>
    </w:p>
    <w:p w14:paraId="31ADA890"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6E286C7C" w14:textId="0BB67179"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b/>
          <w:bCs/>
          <w:color w:val="000000" w:themeColor="text1"/>
          <w:kern w:val="0"/>
          <w:lang w:eastAsia="et-EE"/>
        </w:rPr>
        <w:t>2</w:t>
      </w:r>
      <w:r w:rsidR="003E5593">
        <w:rPr>
          <w:rFonts w:eastAsia="Times New Roman"/>
          <w:b/>
          <w:bCs/>
          <w:color w:val="000000" w:themeColor="text1"/>
          <w:kern w:val="0"/>
          <w:lang w:eastAsia="et-EE"/>
        </w:rPr>
        <w:t>5</w:t>
      </w:r>
      <w:r w:rsidRPr="00E57A0A">
        <w:rPr>
          <w:rFonts w:eastAsia="Times New Roman"/>
          <w:b/>
          <w:bCs/>
          <w:color w:val="000000" w:themeColor="text1"/>
          <w:kern w:val="0"/>
          <w:lang w:eastAsia="et-EE"/>
        </w:rPr>
        <w:t>)</w:t>
      </w:r>
      <w:r w:rsidRPr="00E57A0A">
        <w:rPr>
          <w:rFonts w:eastAsia="Times New Roman"/>
          <w:color w:val="000000" w:themeColor="text1"/>
          <w:kern w:val="0"/>
          <w:lang w:eastAsia="et-EE"/>
        </w:rPr>
        <w:t xml:space="preserve"> paragrahvi 15 lõiked 2 ja 3 sõnastatakse järgmiselt: </w:t>
      </w:r>
    </w:p>
    <w:p w14:paraId="1FD6B886"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55608CDD" w14:textId="77777777" w:rsidR="00810241"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„(2) 1. juunil 2026</w:t>
      </w:r>
      <w:r w:rsidR="00EB07F7">
        <w:rPr>
          <w:rFonts w:eastAsia="Times New Roman"/>
          <w:color w:val="000000" w:themeColor="text1"/>
          <w:kern w:val="0"/>
          <w:lang w:eastAsia="et-EE"/>
        </w:rPr>
        <w:t>. a</w:t>
      </w:r>
      <w:r w:rsidRPr="00E57A0A">
        <w:rPr>
          <w:rFonts w:eastAsia="Times New Roman"/>
          <w:color w:val="000000" w:themeColor="text1"/>
          <w:kern w:val="0"/>
          <w:lang w:eastAsia="et-EE"/>
        </w:rPr>
        <w:t xml:space="preserve"> kutseõppeasutuses töötavale õpetajale, kellel on omandatud </w:t>
      </w:r>
      <w:r w:rsidRPr="00E57A0A">
        <w:rPr>
          <w:rFonts w:eastAsia="Times New Roman"/>
          <w:color w:val="000000" w:themeColor="text1"/>
          <w:kern w:val="0"/>
          <w:lang w:eastAsia="et-EE"/>
        </w:rPr>
        <w:lastRenderedPageBreak/>
        <w:t>vanemõpetaja, tase 7 kutse või kutseõpetaja,  tase 7 kutse, omistatakse vanemõpetaja aste</w:t>
      </w:r>
      <w:r w:rsidR="003B234F" w:rsidRPr="003B234F">
        <w:rPr>
          <w:rFonts w:eastAsia="Times New Roman"/>
          <w:color w:val="000000" w:themeColor="text1"/>
          <w:kern w:val="0"/>
          <w:lang w:eastAsia="et-EE"/>
        </w:rPr>
        <w:t xml:space="preserve"> hiljemalt 1. septembriks 2026</w:t>
      </w:r>
      <w:r w:rsidRPr="00E57A0A">
        <w:rPr>
          <w:rFonts w:eastAsia="Times New Roman"/>
          <w:color w:val="000000" w:themeColor="text1"/>
          <w:kern w:val="0"/>
          <w:lang w:eastAsia="et-EE"/>
        </w:rPr>
        <w:t>.</w:t>
      </w:r>
      <w:r w:rsidR="00EB07F7">
        <w:rPr>
          <w:rFonts w:eastAsia="Times New Roman"/>
          <w:color w:val="000000" w:themeColor="text1"/>
          <w:kern w:val="0"/>
          <w:lang w:eastAsia="et-EE"/>
        </w:rPr>
        <w:t xml:space="preserve"> a.</w:t>
      </w:r>
      <w:r w:rsidR="000B1062" w:rsidRPr="000B1062">
        <w:rPr>
          <w:rFonts w:eastAsia="Times New Roman"/>
          <w:color w:val="000000" w:themeColor="text1"/>
          <w:kern w:val="0"/>
          <w:lang w:eastAsia="et-EE"/>
        </w:rPr>
        <w:t xml:space="preserve"> Kool teeb Eesti hariduse infosüsteemi kande astme omistamise kohta alates 15. augustist 2026.</w:t>
      </w:r>
      <w:r w:rsidR="00EB07F7">
        <w:rPr>
          <w:rFonts w:eastAsia="Times New Roman"/>
          <w:color w:val="000000" w:themeColor="text1"/>
          <w:kern w:val="0"/>
          <w:lang w:eastAsia="et-EE"/>
        </w:rPr>
        <w:t xml:space="preserve"> a.</w:t>
      </w:r>
      <w:r w:rsidR="000B1062" w:rsidRPr="000B1062">
        <w:rPr>
          <w:rFonts w:eastAsia="Times New Roman"/>
          <w:color w:val="000000" w:themeColor="text1"/>
          <w:kern w:val="0"/>
          <w:lang w:eastAsia="et-EE"/>
        </w:rPr>
        <w:t>“</w:t>
      </w:r>
      <w:r w:rsidR="00A334C8">
        <w:rPr>
          <w:rFonts w:eastAsia="Times New Roman"/>
          <w:color w:val="000000" w:themeColor="text1"/>
          <w:kern w:val="0"/>
          <w:lang w:eastAsia="et-EE"/>
        </w:rPr>
        <w:t>;</w:t>
      </w:r>
    </w:p>
    <w:p w14:paraId="6E8058D3" w14:textId="7408E308"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(3) Vanemõpetaja astme omistamiseks õpetajale, kellel puudub vanemõpetaja, tase 7 kutse või kutseõpetaja, tase 7 kutse, peab kooli pidaja või pidaja volitusel kooli direktor moodustama §-s 7 nimetatud komisjoni hiljemalt 1. septembriks 2026. a.“;</w:t>
      </w:r>
    </w:p>
    <w:p w14:paraId="4CDC9462"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453545A6" w14:textId="3AA918DC"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b/>
          <w:bCs/>
          <w:color w:val="000000" w:themeColor="text1"/>
          <w:kern w:val="0"/>
          <w:lang w:eastAsia="et-EE"/>
        </w:rPr>
        <w:t>2</w:t>
      </w:r>
      <w:r w:rsidR="003E5593">
        <w:rPr>
          <w:rFonts w:eastAsia="Times New Roman"/>
          <w:b/>
          <w:bCs/>
          <w:color w:val="000000" w:themeColor="text1"/>
          <w:kern w:val="0"/>
          <w:lang w:eastAsia="et-EE"/>
        </w:rPr>
        <w:t>6</w:t>
      </w:r>
      <w:r w:rsidRPr="00E57A0A">
        <w:rPr>
          <w:rFonts w:eastAsia="Times New Roman"/>
          <w:b/>
          <w:bCs/>
          <w:color w:val="000000" w:themeColor="text1"/>
          <w:kern w:val="0"/>
          <w:lang w:eastAsia="et-EE"/>
        </w:rPr>
        <w:t>)</w:t>
      </w:r>
      <w:r w:rsidRPr="00E57A0A">
        <w:rPr>
          <w:rFonts w:eastAsia="Times New Roman"/>
          <w:color w:val="000000" w:themeColor="text1"/>
          <w:kern w:val="0"/>
          <w:lang w:eastAsia="et-EE"/>
        </w:rPr>
        <w:t xml:space="preserve"> paragrahvi 16 lõige 2 sõnastatakse järgmiselt: </w:t>
      </w:r>
    </w:p>
    <w:p w14:paraId="27BDC72D"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71F1C49A" w14:textId="6DB43DA1" w:rsidR="000B1062" w:rsidRPr="000B1062" w:rsidRDefault="001D7BE2" w:rsidP="000B1062">
      <w:pPr>
        <w:shd w:val="clear" w:color="auto" w:fill="FFFFFF" w:themeFill="background1"/>
        <w:spacing w:line="240" w:lineRule="auto"/>
        <w:rPr>
          <w:rFonts w:eastAsia="Times New Roman"/>
          <w:color w:val="000000" w:themeColor="text1"/>
          <w:kern w:val="0"/>
          <w:lang w:eastAsia="et-EE"/>
        </w:rPr>
      </w:pPr>
      <w:r w:rsidRPr="00E57A0A">
        <w:rPr>
          <w:rFonts w:eastAsia="Times New Roman"/>
          <w:color w:val="000000" w:themeColor="text1"/>
          <w:kern w:val="0"/>
          <w:lang w:eastAsia="et-EE"/>
        </w:rPr>
        <w:t>„(2) 1. juunil 2026</w:t>
      </w:r>
      <w:r w:rsidR="00EB07F7">
        <w:rPr>
          <w:rFonts w:eastAsia="Times New Roman"/>
          <w:color w:val="000000" w:themeColor="text1"/>
          <w:kern w:val="0"/>
          <w:lang w:eastAsia="et-EE"/>
        </w:rPr>
        <w:t>. a</w:t>
      </w:r>
      <w:r w:rsidRPr="00E57A0A">
        <w:rPr>
          <w:rFonts w:eastAsia="Times New Roman"/>
          <w:color w:val="000000" w:themeColor="text1"/>
          <w:kern w:val="0"/>
          <w:lang w:eastAsia="et-EE"/>
        </w:rPr>
        <w:t xml:space="preserve"> kutseõppeasutuses töötavale õpetajale, kellel on omandatud meisterõpetaja, tase 8 kutse või kutseõpetaja,  tase 8 kutse, omistatakse meisterõpetaja aste</w:t>
      </w:r>
      <w:r w:rsidR="003B234F" w:rsidRPr="003B234F">
        <w:rPr>
          <w:rFonts w:eastAsia="Times New Roman"/>
          <w:color w:val="000000" w:themeColor="text1"/>
          <w:kern w:val="0"/>
          <w:lang w:eastAsia="et-EE"/>
        </w:rPr>
        <w:t xml:space="preserve"> hiljemalt 1. septembriks 2026</w:t>
      </w:r>
      <w:r w:rsidRPr="00E57A0A">
        <w:rPr>
          <w:rFonts w:eastAsia="Times New Roman"/>
          <w:color w:val="000000" w:themeColor="text1"/>
          <w:kern w:val="0"/>
          <w:lang w:eastAsia="et-EE"/>
        </w:rPr>
        <w:t>.</w:t>
      </w:r>
      <w:r w:rsidR="00EB07F7">
        <w:rPr>
          <w:rFonts w:eastAsia="Times New Roman"/>
          <w:color w:val="000000" w:themeColor="text1"/>
          <w:kern w:val="0"/>
          <w:lang w:eastAsia="et-EE"/>
        </w:rPr>
        <w:t xml:space="preserve"> a.</w:t>
      </w:r>
      <w:r w:rsidR="000B1062" w:rsidRPr="000B1062">
        <w:rPr>
          <w:rFonts w:eastAsia="Times New Roman"/>
          <w:color w:val="000000" w:themeColor="text1"/>
          <w:kern w:val="0"/>
          <w:lang w:eastAsia="et-EE"/>
        </w:rPr>
        <w:t xml:space="preserve"> Kool teeb Eesti hariduse infosüsteemi kande astme omistamise kohta alates 15. augustist 2026.</w:t>
      </w:r>
      <w:r w:rsidR="00EB07F7">
        <w:rPr>
          <w:rFonts w:eastAsia="Times New Roman"/>
          <w:color w:val="000000" w:themeColor="text1"/>
          <w:kern w:val="0"/>
          <w:lang w:eastAsia="et-EE"/>
        </w:rPr>
        <w:t xml:space="preserve"> a.</w:t>
      </w:r>
      <w:r w:rsidR="000B1062" w:rsidRPr="000B1062">
        <w:rPr>
          <w:rFonts w:eastAsia="Times New Roman"/>
          <w:color w:val="000000" w:themeColor="text1"/>
          <w:kern w:val="0"/>
          <w:lang w:eastAsia="et-EE"/>
        </w:rPr>
        <w:t xml:space="preserve">“; </w:t>
      </w:r>
    </w:p>
    <w:p w14:paraId="1DDA71B9" w14:textId="77777777"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p>
    <w:p w14:paraId="60498093" w14:textId="1567CE7B" w:rsidR="001D7BE2" w:rsidRPr="00E57A0A" w:rsidRDefault="001D7BE2" w:rsidP="001D7BE2">
      <w:pPr>
        <w:shd w:val="clear" w:color="auto" w:fill="FFFFFF" w:themeFill="background1"/>
        <w:spacing w:line="240" w:lineRule="auto"/>
        <w:rPr>
          <w:rFonts w:eastAsia="Times New Roman"/>
          <w:color w:val="000000" w:themeColor="text1"/>
          <w:kern w:val="0"/>
          <w:lang w:eastAsia="et-EE"/>
        </w:rPr>
      </w:pPr>
      <w:r w:rsidRPr="00E57A0A">
        <w:rPr>
          <w:rFonts w:eastAsia="Times New Roman"/>
          <w:b/>
          <w:bCs/>
          <w:color w:val="000000" w:themeColor="text1"/>
          <w:kern w:val="0"/>
          <w:lang w:eastAsia="et-EE"/>
        </w:rPr>
        <w:t>2</w:t>
      </w:r>
      <w:r w:rsidR="003E5593">
        <w:rPr>
          <w:rFonts w:eastAsia="Times New Roman"/>
          <w:b/>
          <w:bCs/>
          <w:color w:val="000000" w:themeColor="text1"/>
          <w:kern w:val="0"/>
          <w:lang w:eastAsia="et-EE"/>
        </w:rPr>
        <w:t>7</w:t>
      </w:r>
      <w:r w:rsidRPr="00E57A0A">
        <w:rPr>
          <w:rFonts w:eastAsia="Times New Roman"/>
          <w:b/>
          <w:bCs/>
          <w:color w:val="000000" w:themeColor="text1"/>
          <w:kern w:val="0"/>
          <w:lang w:eastAsia="et-EE"/>
        </w:rPr>
        <w:t>)</w:t>
      </w:r>
      <w:r w:rsidRPr="00E57A0A">
        <w:rPr>
          <w:rFonts w:eastAsia="Times New Roman"/>
          <w:color w:val="000000" w:themeColor="text1"/>
          <w:kern w:val="0"/>
          <w:lang w:eastAsia="et-EE"/>
        </w:rPr>
        <w:t xml:space="preserve"> paragrahvi 17 lõige 2 tunnistatakse kehtetuks. </w:t>
      </w:r>
    </w:p>
    <w:p w14:paraId="043A5839" w14:textId="77777777" w:rsidR="001D7BE2" w:rsidRPr="00785E88" w:rsidRDefault="001D7BE2" w:rsidP="001D7BE2">
      <w:pPr>
        <w:shd w:val="clear" w:color="auto" w:fill="FFFFFF" w:themeFill="background1"/>
        <w:spacing w:line="240" w:lineRule="auto"/>
        <w:rPr>
          <w:rFonts w:eastAsia="Times New Roman"/>
          <w:color w:val="202020"/>
          <w:kern w:val="0"/>
          <w:lang w:eastAsia="et-EE"/>
        </w:rPr>
      </w:pPr>
    </w:p>
    <w:p w14:paraId="4D5726BF" w14:textId="77777777" w:rsidR="001D7BE2" w:rsidRPr="00785E88" w:rsidRDefault="001D7BE2" w:rsidP="001D7BE2">
      <w:pPr>
        <w:spacing w:line="240" w:lineRule="auto"/>
        <w:rPr>
          <w:b/>
          <w:bCs/>
        </w:rPr>
      </w:pPr>
      <w:r w:rsidRPr="00785E88">
        <w:rPr>
          <w:b/>
          <w:bCs/>
        </w:rPr>
        <w:t>§ 2. Määruse jõustumine</w:t>
      </w:r>
    </w:p>
    <w:p w14:paraId="51AA2212" w14:textId="77777777" w:rsidR="001D7BE2" w:rsidRDefault="001D7BE2" w:rsidP="001D7BE2">
      <w:pPr>
        <w:spacing w:line="240" w:lineRule="auto"/>
      </w:pPr>
    </w:p>
    <w:p w14:paraId="23765564" w14:textId="70C6CC7A" w:rsidR="001D7BE2" w:rsidRDefault="001D7BE2" w:rsidP="001D7BE2">
      <w:pPr>
        <w:spacing w:line="240" w:lineRule="auto"/>
      </w:pPr>
      <w:r w:rsidRPr="00785E88">
        <w:t xml:space="preserve">Määrus jõustub </w:t>
      </w:r>
      <w:r w:rsidR="00EB07F7" w:rsidRPr="00785E88">
        <w:t xml:space="preserve">2026. </w:t>
      </w:r>
      <w:r w:rsidR="00EB07F7">
        <w:t xml:space="preserve">aasta </w:t>
      </w:r>
      <w:r w:rsidRPr="00785E88">
        <w:t>1. juunil</w:t>
      </w:r>
      <w:r w:rsidR="00EB07F7">
        <w:t>.</w:t>
      </w:r>
      <w:r w:rsidRPr="00785E88">
        <w:t xml:space="preserve"> </w:t>
      </w:r>
    </w:p>
    <w:p w14:paraId="7AC127EA" w14:textId="77777777" w:rsidR="004A5FD1" w:rsidRDefault="004A5FD1" w:rsidP="009F6ADD">
      <w:pPr>
        <w:pStyle w:val="Tekst"/>
      </w:pPr>
    </w:p>
    <w:p w14:paraId="5F253816" w14:textId="77777777" w:rsidR="004A5FD1" w:rsidRDefault="004A5FD1" w:rsidP="009F6ADD">
      <w:pPr>
        <w:pStyle w:val="Tekst"/>
      </w:pPr>
    </w:p>
    <w:p w14:paraId="1D85D094" w14:textId="2E8D79BF" w:rsidR="009F6ADD" w:rsidRDefault="00A07A3F" w:rsidP="009F6ADD">
      <w:pPr>
        <w:pStyle w:val="Tekst"/>
      </w:pPr>
      <w:r w:rsidRPr="00A07A3F">
        <w:t xml:space="preserve">Kristen </w:t>
      </w:r>
      <w:proofErr w:type="spellStart"/>
      <w:r w:rsidRPr="00A07A3F">
        <w:t>Michal</w:t>
      </w:r>
      <w:proofErr w:type="spellEnd"/>
    </w:p>
    <w:p w14:paraId="319F8579" w14:textId="60A53963" w:rsidR="009F6ADD" w:rsidRDefault="00A867D0" w:rsidP="009F6ADD">
      <w:pPr>
        <w:pStyle w:val="Tekst"/>
      </w:pPr>
      <w:r>
        <w:t>p</w:t>
      </w:r>
      <w:r w:rsidR="009F6ADD">
        <w:t>eaminister</w:t>
      </w:r>
    </w:p>
    <w:p w14:paraId="4FD04647" w14:textId="6D3C791A" w:rsidR="009F6ADD" w:rsidRDefault="009F6ADD" w:rsidP="009F6ADD">
      <w:pPr>
        <w:pStyle w:val="Tekst"/>
      </w:pPr>
    </w:p>
    <w:p w14:paraId="43FEC717" w14:textId="5B6DD144" w:rsidR="00052814" w:rsidRDefault="00AF4268" w:rsidP="009F6ADD">
      <w:pPr>
        <w:pStyle w:val="Tekst"/>
      </w:pPr>
      <w:r>
        <w:t>Kristina Kallas</w:t>
      </w:r>
    </w:p>
    <w:p w14:paraId="689380D9" w14:textId="73E925AB" w:rsidR="00052814" w:rsidRDefault="00A867D0" w:rsidP="009F6ADD">
      <w:pPr>
        <w:pStyle w:val="Tekst"/>
      </w:pPr>
      <w:r>
        <w:t>h</w:t>
      </w:r>
      <w:r w:rsidR="00052814">
        <w:t>aridus- ja teadusminister</w:t>
      </w:r>
    </w:p>
    <w:p w14:paraId="36976E14" w14:textId="77777777" w:rsidR="00052814" w:rsidRDefault="00052814" w:rsidP="009F6ADD">
      <w:pPr>
        <w:pStyle w:val="Tekst"/>
      </w:pPr>
    </w:p>
    <w:p w14:paraId="7F2631EA" w14:textId="77777777" w:rsidR="00CF34FE" w:rsidRDefault="00CF34FE" w:rsidP="0075695A">
      <w:pPr>
        <w:pStyle w:val="Tekst"/>
      </w:pPr>
      <w:r w:rsidRPr="00CF34FE">
        <w:t>Keit Kasemets</w:t>
      </w:r>
    </w:p>
    <w:p w14:paraId="17597890" w14:textId="1E2B5345" w:rsidR="00BD078E" w:rsidRPr="00BD078E" w:rsidRDefault="00A867D0" w:rsidP="0075695A">
      <w:pPr>
        <w:pStyle w:val="Tekst"/>
      </w:pPr>
      <w:r>
        <w:t>r</w:t>
      </w:r>
      <w:r w:rsidR="009F6ADD">
        <w:t>iigisekretär</w:t>
      </w:r>
    </w:p>
    <w:sectPr w:rsidR="00BD078E" w:rsidRPr="00BD078E" w:rsidSect="00110BCA">
      <w:headerReference w:type="default" r:id="rId12"/>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199C" w14:textId="77777777" w:rsidR="006E5F57" w:rsidRDefault="006E5F57" w:rsidP="00DF44DF">
      <w:r>
        <w:separator/>
      </w:r>
    </w:p>
  </w:endnote>
  <w:endnote w:type="continuationSeparator" w:id="0">
    <w:p w14:paraId="5A84A5BE" w14:textId="77777777" w:rsidR="006E5F57" w:rsidRDefault="006E5F57"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4911" w14:textId="77777777" w:rsidR="006E5F57" w:rsidRDefault="006E5F57" w:rsidP="00DF44DF">
      <w:r>
        <w:separator/>
      </w:r>
    </w:p>
  </w:footnote>
  <w:footnote w:type="continuationSeparator" w:id="0">
    <w:p w14:paraId="1F5AB14C" w14:textId="77777777" w:rsidR="006E5F57" w:rsidRDefault="006E5F5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EndPr/>
    <w:sdtContent>
      <w:p w14:paraId="0656BA24" w14:textId="77777777" w:rsidR="00110BCA" w:rsidRDefault="00177661" w:rsidP="00110BCA">
        <w:pPr>
          <w:pStyle w:val="Jalus1"/>
          <w:jc w:val="center"/>
        </w:pPr>
        <w:r>
          <w:rPr>
            <w:noProof/>
          </w:rPr>
          <w:fldChar w:fldCharType="begin"/>
        </w:r>
        <w:r>
          <w:rPr>
            <w:noProof/>
          </w:rPr>
          <w:instrText xml:space="preserve"> PAGE </w:instrText>
        </w:r>
        <w:r>
          <w:rPr>
            <w:noProof/>
          </w:rPr>
          <w:fldChar w:fldCharType="separate"/>
        </w:r>
        <w:r w:rsidR="009F6ADD">
          <w:rPr>
            <w:noProof/>
          </w:rPr>
          <w:t>2</w:t>
        </w:r>
        <w:r>
          <w:rPr>
            <w:noProof/>
          </w:rPr>
          <w:fldChar w:fldCharType="end"/>
        </w:r>
      </w:p>
    </w:sdtContent>
  </w:sdt>
  <w:p w14:paraId="482F9905"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309"/>
    <w:multiLevelType w:val="hybridMultilevel"/>
    <w:tmpl w:val="3A9E0B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3632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573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E5"/>
    <w:rsid w:val="0004665A"/>
    <w:rsid w:val="00052814"/>
    <w:rsid w:val="00060947"/>
    <w:rsid w:val="00073127"/>
    <w:rsid w:val="000913FC"/>
    <w:rsid w:val="000B1062"/>
    <w:rsid w:val="000D0098"/>
    <w:rsid w:val="000E4F8D"/>
    <w:rsid w:val="00110BCA"/>
    <w:rsid w:val="00124999"/>
    <w:rsid w:val="00132C19"/>
    <w:rsid w:val="00151248"/>
    <w:rsid w:val="00177661"/>
    <w:rsid w:val="001A1ED6"/>
    <w:rsid w:val="001A7D04"/>
    <w:rsid w:val="001D4CFB"/>
    <w:rsid w:val="001D564F"/>
    <w:rsid w:val="001D7BE2"/>
    <w:rsid w:val="001F14A3"/>
    <w:rsid w:val="001F7404"/>
    <w:rsid w:val="002008A2"/>
    <w:rsid w:val="0022269C"/>
    <w:rsid w:val="00242F81"/>
    <w:rsid w:val="00251C1C"/>
    <w:rsid w:val="00255F35"/>
    <w:rsid w:val="0026456A"/>
    <w:rsid w:val="002835BB"/>
    <w:rsid w:val="00284A7A"/>
    <w:rsid w:val="00293449"/>
    <w:rsid w:val="002F254F"/>
    <w:rsid w:val="00317682"/>
    <w:rsid w:val="00326FA3"/>
    <w:rsid w:val="00354059"/>
    <w:rsid w:val="00394DCB"/>
    <w:rsid w:val="003B234F"/>
    <w:rsid w:val="003B2A9C"/>
    <w:rsid w:val="003B571B"/>
    <w:rsid w:val="003C469E"/>
    <w:rsid w:val="003E5593"/>
    <w:rsid w:val="004146C7"/>
    <w:rsid w:val="00414881"/>
    <w:rsid w:val="004213E5"/>
    <w:rsid w:val="00435A13"/>
    <w:rsid w:val="00436390"/>
    <w:rsid w:val="0044084D"/>
    <w:rsid w:val="0045163F"/>
    <w:rsid w:val="00460A4E"/>
    <w:rsid w:val="0047459A"/>
    <w:rsid w:val="004A3512"/>
    <w:rsid w:val="004A5FD1"/>
    <w:rsid w:val="004C1391"/>
    <w:rsid w:val="004E641D"/>
    <w:rsid w:val="0050252A"/>
    <w:rsid w:val="005279F7"/>
    <w:rsid w:val="00532DBE"/>
    <w:rsid w:val="00546204"/>
    <w:rsid w:val="00551E24"/>
    <w:rsid w:val="00557534"/>
    <w:rsid w:val="00560A92"/>
    <w:rsid w:val="0056160C"/>
    <w:rsid w:val="00564569"/>
    <w:rsid w:val="00566D45"/>
    <w:rsid w:val="00594C55"/>
    <w:rsid w:val="005B5CE1"/>
    <w:rsid w:val="005E3AED"/>
    <w:rsid w:val="005E45BB"/>
    <w:rsid w:val="00602421"/>
    <w:rsid w:val="00602834"/>
    <w:rsid w:val="00617F24"/>
    <w:rsid w:val="00651644"/>
    <w:rsid w:val="00680609"/>
    <w:rsid w:val="006B5F3B"/>
    <w:rsid w:val="006D7421"/>
    <w:rsid w:val="006E16BD"/>
    <w:rsid w:val="006E5F56"/>
    <w:rsid w:val="006E5F57"/>
    <w:rsid w:val="006E7323"/>
    <w:rsid w:val="006F3BB9"/>
    <w:rsid w:val="006F72D7"/>
    <w:rsid w:val="007056E1"/>
    <w:rsid w:val="00713327"/>
    <w:rsid w:val="0075695A"/>
    <w:rsid w:val="0076054B"/>
    <w:rsid w:val="00787303"/>
    <w:rsid w:val="00793A3C"/>
    <w:rsid w:val="007A1DE8"/>
    <w:rsid w:val="007B0D12"/>
    <w:rsid w:val="007D26D9"/>
    <w:rsid w:val="007D54FC"/>
    <w:rsid w:val="007F55B0"/>
    <w:rsid w:val="00810241"/>
    <w:rsid w:val="00835858"/>
    <w:rsid w:val="0084571D"/>
    <w:rsid w:val="008557FF"/>
    <w:rsid w:val="008874AD"/>
    <w:rsid w:val="008919F2"/>
    <w:rsid w:val="008D4634"/>
    <w:rsid w:val="008E5813"/>
    <w:rsid w:val="008F0B50"/>
    <w:rsid w:val="0090516E"/>
    <w:rsid w:val="0091786B"/>
    <w:rsid w:val="00932CDE"/>
    <w:rsid w:val="009370A4"/>
    <w:rsid w:val="009709A8"/>
    <w:rsid w:val="009D2D13"/>
    <w:rsid w:val="009E0D76"/>
    <w:rsid w:val="009E7F4A"/>
    <w:rsid w:val="009F0D09"/>
    <w:rsid w:val="009F6ADD"/>
    <w:rsid w:val="00A07A3F"/>
    <w:rsid w:val="00A10E66"/>
    <w:rsid w:val="00A1244E"/>
    <w:rsid w:val="00A17F87"/>
    <w:rsid w:val="00A25010"/>
    <w:rsid w:val="00A334C8"/>
    <w:rsid w:val="00A60EE1"/>
    <w:rsid w:val="00A867D0"/>
    <w:rsid w:val="00AD2EA7"/>
    <w:rsid w:val="00AE2584"/>
    <w:rsid w:val="00AF4268"/>
    <w:rsid w:val="00B131D1"/>
    <w:rsid w:val="00B21A03"/>
    <w:rsid w:val="00B53861"/>
    <w:rsid w:val="00BA391A"/>
    <w:rsid w:val="00BB6ACE"/>
    <w:rsid w:val="00BC0BBD"/>
    <w:rsid w:val="00BC1A62"/>
    <w:rsid w:val="00BC28D9"/>
    <w:rsid w:val="00BD078E"/>
    <w:rsid w:val="00BD3CCF"/>
    <w:rsid w:val="00BF4D7C"/>
    <w:rsid w:val="00C00135"/>
    <w:rsid w:val="00C24F66"/>
    <w:rsid w:val="00C27B07"/>
    <w:rsid w:val="00C41FC5"/>
    <w:rsid w:val="00C43265"/>
    <w:rsid w:val="00C83346"/>
    <w:rsid w:val="00C90E39"/>
    <w:rsid w:val="00CA583B"/>
    <w:rsid w:val="00CA5F0B"/>
    <w:rsid w:val="00CC1057"/>
    <w:rsid w:val="00CF2B77"/>
    <w:rsid w:val="00CF34FE"/>
    <w:rsid w:val="00CF420D"/>
    <w:rsid w:val="00CF4303"/>
    <w:rsid w:val="00D2133C"/>
    <w:rsid w:val="00D2296A"/>
    <w:rsid w:val="00D40650"/>
    <w:rsid w:val="00D559F8"/>
    <w:rsid w:val="00D8202D"/>
    <w:rsid w:val="00DF44DF"/>
    <w:rsid w:val="00E023F6"/>
    <w:rsid w:val="00E03DBB"/>
    <w:rsid w:val="00E25089"/>
    <w:rsid w:val="00E26FB9"/>
    <w:rsid w:val="00E546C1"/>
    <w:rsid w:val="00E57A0A"/>
    <w:rsid w:val="00E57E31"/>
    <w:rsid w:val="00E74A73"/>
    <w:rsid w:val="00EB07F7"/>
    <w:rsid w:val="00F15090"/>
    <w:rsid w:val="00F25A4E"/>
    <w:rsid w:val="00F9645B"/>
    <w:rsid w:val="00FE59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14:docId w14:val="1698D26F"/>
  <w15:docId w15:val="{C7846161-75E3-4624-8BB6-E73D999B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semiHidden/>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4A5FD1"/>
    <w:pPr>
      <w:spacing w:after="560"/>
    </w:pPr>
    <w:rPr>
      <w:rFonts w:eastAsia="SimSun"/>
      <w:b/>
      <w:bCs/>
      <w:color w:val="FF0000"/>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4A5FD1"/>
    <w:pPr>
      <w:jc w:val="right"/>
    </w:pPr>
    <w:rPr>
      <w:rFonts w:eastAsia="SimSun"/>
      <w:color w:val="FF0000"/>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paragraph" w:styleId="Normaallaadveeb">
    <w:name w:val="Normal (Web)"/>
    <w:basedOn w:val="Normaallaad"/>
    <w:uiPriority w:val="99"/>
    <w:semiHidden/>
    <w:unhideWhenUsed/>
    <w:rsid w:val="009F6ADD"/>
    <w:rPr>
      <w:rFonts w:cs="Mangal"/>
      <w:szCs w:val="21"/>
    </w:rPr>
  </w:style>
  <w:style w:type="character" w:styleId="Kommentaariviide">
    <w:name w:val="annotation reference"/>
    <w:basedOn w:val="Liguvaikefont"/>
    <w:uiPriority w:val="99"/>
    <w:semiHidden/>
    <w:unhideWhenUsed/>
    <w:rsid w:val="00317682"/>
    <w:rPr>
      <w:sz w:val="16"/>
      <w:szCs w:val="16"/>
    </w:rPr>
  </w:style>
  <w:style w:type="paragraph" w:styleId="Kommentaaritekst">
    <w:name w:val="annotation text"/>
    <w:basedOn w:val="Normaallaad"/>
    <w:link w:val="KommentaaritekstMrk"/>
    <w:uiPriority w:val="99"/>
    <w:semiHidden/>
    <w:unhideWhenUsed/>
    <w:rsid w:val="00317682"/>
    <w:pPr>
      <w:spacing w:line="240" w:lineRule="auto"/>
    </w:pPr>
    <w:rPr>
      <w:rFonts w:cs="Mangal"/>
      <w:sz w:val="20"/>
      <w:szCs w:val="18"/>
    </w:rPr>
  </w:style>
  <w:style w:type="character" w:customStyle="1" w:styleId="KommentaaritekstMrk">
    <w:name w:val="Kommentaari tekst Märk"/>
    <w:basedOn w:val="Liguvaikefont"/>
    <w:link w:val="Kommentaaritekst"/>
    <w:uiPriority w:val="99"/>
    <w:semiHidden/>
    <w:rsid w:val="00317682"/>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317682"/>
    <w:rPr>
      <w:b/>
      <w:bCs/>
    </w:rPr>
  </w:style>
  <w:style w:type="character" w:customStyle="1" w:styleId="KommentaariteemaMrk">
    <w:name w:val="Kommentaari teema Märk"/>
    <w:basedOn w:val="KommentaaritekstMrk"/>
    <w:link w:val="Kommentaariteema"/>
    <w:uiPriority w:val="99"/>
    <w:semiHidden/>
    <w:rsid w:val="00317682"/>
    <w:rPr>
      <w:rFonts w:eastAsia="SimSun" w:cs="Mangal"/>
      <w:b/>
      <w:bCs/>
      <w:kern w:val="1"/>
      <w:szCs w:val="18"/>
      <w:lang w:eastAsia="zh-CN" w:bidi="hi-IN"/>
    </w:rPr>
  </w:style>
  <w:style w:type="paragraph" w:styleId="Redaktsioon">
    <w:name w:val="Revision"/>
    <w:hidden/>
    <w:uiPriority w:val="99"/>
    <w:semiHidden/>
    <w:rsid w:val="00EB07F7"/>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63656501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16975558">
      <w:bodyDiv w:val="1"/>
      <w:marLeft w:val="0"/>
      <w:marRight w:val="0"/>
      <w:marTop w:val="0"/>
      <w:marBottom w:val="0"/>
      <w:divBdr>
        <w:top w:val="none" w:sz="0" w:space="0" w:color="auto"/>
        <w:left w:val="none" w:sz="0" w:space="0" w:color="auto"/>
        <w:bottom w:val="none" w:sz="0" w:space="0" w:color="auto"/>
        <w:right w:val="none" w:sz="0" w:space="0" w:color="auto"/>
      </w:divBdr>
    </w:div>
    <w:div w:id="159724522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11683" fp:containerId="228b4970-73de-44a4-83e2-9513be360001" fp:lcid="1061" ma:contentTypeName="HTM_Lisamaterjal">
  <xs:schema xmlns:f="e87ba189-dd7c-4233-b60f-319e6b24aa90" targetNamespace="http://schemas.microsoft.com/office/2006/metadata/properties" ma:root="true">
    <xs:element name="properties">
      <xs:complexType>
        <xs:sequence>
          <xs:element name="documentManagement">
            <xs:complexType>
              <xs:all>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AccessRestrictionLastExtensionResolution" minOccurs="0"/>
                <xs:element ref="f:RMAccessRestrictionFromSender" minOccurs="0"/>
                <xs:element ref="f:RMDocumentExpirationDate" minOccurs="0"/>
                <xs:element ref="f:RMExternalAccessRestrictionNotificationTim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e87ba189-dd7c-4233-b60f-319e6b24aa90" elementFormDefault="qualified">
    <xs:element name="RMTitle" ma:displayName="Pealkiri" ma:index="0" ma:internalName="RMTitle" fp:namespace="228B497073DE44A483E29513BE360001" fp:type="String">
      <xs:simpleType>
        <xs:restriction base="dms:Text">
          <xs:maxLength value="600"/>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simpleType>
    </xs:element>
    <xs:element name="RMOrderPosition" ma:displayName="Kausta dokumendi järjekorra number" ma:index="3"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4" ma:internalName="RMInSigningContainer" nillable="true" ma:readOnly="true" fp:namespace="228B497073DE44A483E29513BE360001" fp:type="Boolean">
      <xs:simpleType>
        <xs:restriction base="dms:Boolean"/>
      </xs:simpleType>
    </xs:element>
    <xs:element name="RMVirtualFolderNames" ma:displayName="Taotlustoimikud" ma:index="5" ma:internalName="RMVirtualFolderNames" nillable="true" ma:readOnly="true" fp:namespace="228B497073DE44A483E29513BE360001" fp:type="String">
      <xs:simpleType>
        <xs:restriction base="dms:Text"/>
      </xs:simpleType>
    </xs:element>
    <xs:element name="RMAddendumNumber" ma:displayName="Lisa number" ma:index="6"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7" ma:internalName="RMInheritedFields" nillable="true" ma:readOnly="true" fp:namespace="228B497073DE44A483E29513BE360001" fp:type="String">
      <xs:simpleType>
        <xs:restriction base="dms:Text"/>
      </xs:simpleType>
    </xs:element>
    <xs:element name="RMAccessRestrictedFrom" ma:displayName="Kehtiv alates" ma:index="8" ma:internalName="RMAccessRestrictedFrom" nillable="true" ma:readOnly="true" fp:namespace="228B497073DE44A483E29513BE360001" ma:format="DateOnly" fp:type="DateTime">
      <xs:simpleType>
        <xs:restriction base="dms:DateTime"/>
      </xs:simpleType>
    </xs:element>
    <xs:element name="RMAccessRestrictedUntil" ma:displayName="Kehtiv kuni" ma:index="9"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0"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1" ma:internalName="RMAccessRestrictionReason" nillable="true" ma:readOnly="true" fp:namespace="228B497073DE44A483E29513BE360001" fp:type="String">
      <xs:simpleType>
        <xs:restriction base="dms:Text"/>
      </xs:simpleType>
    </xs:element>
    <xs:element name="RMAccessRestrictionPublishingLevel" ma:displayName="Avalikustamine" ma:index="12"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Duration" ma:displayName="Kestus" ma:index="1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5"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6" ma:internalName="RMAccessRestrictionEndEvent" nillable="true" ma:readOnly="true" fp:namespace="228B497073DE44A483E29513BE360001" fp:type="String">
      <xs:simpleType>
        <xs:restriction base="dms:Text"/>
      </xs:simpleType>
    </xs:element>
    <xs:element name="Allkirjastaja" ma:displayName="Allkirjastaja" ma:index="17" ma:internalName="Allkirjastaja" nillable="true" ma:readOnly="true" fp:namespace="228B497073DE44A483E29513BE360001" fp:type="String">
      <xs:simpleType>
        <xs:restriction base="dms:Text"/>
      </xs:simpleType>
    </xs:element>
    <xs:element name="RMPublishedDocumentUniqueId" ma:displayName="Viide avaldatud dokumendile" ma:index="18"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19"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0"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1" ma:internalName="RMPublishedFrom" nillable="true" ma:readOnly="true" fp:namespace="228B497073DE44A483E29513BE360001" ma:format="DateOnly" fp:type="DateTime">
      <xs:simpleType>
        <xs:restriction base="dms:DateTime"/>
      </xs:simpleType>
    </xs:element>
    <xs:element name="RMPublishedUntil" ma:displayName="Kehtiv kuni" ma:index="22"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3"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4"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5"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6"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27" ma:internalName="RMAccessRestrictionLastExtensionResolution" nillable="true" ma:readOnly="true" fp:namespace="228B497073DE44A483E29513BE360001" fp:type="Boolean">
      <xs:simpleType>
        <xs:restriction base="dms:Boolean"/>
      </xs:simpleType>
    </xs:element>
    <xs:element name="RMAccessRestrictionFromSender" ma:displayName="RMAccessRestrictionFromSender" ma:index="28" ma:internalName="RMAccessRestrictionFromSender" nillable="true" ma:readOnly="true" fp:namespace="228B497073DE44A483E29513BE360001" ma:format="DateOnly" fp:type="DateTime">
      <xs:simpleType>
        <xs:restriction base="dms:DateTime"/>
      </xs:simpleType>
    </xs:element>
    <xs:element name="RMDocumentExpirationDate" ma:displayName="Dokumendi lõpetamise kuupäev" ma:index="29" ma:internalName="RMDocumentExpirationDate" nillable="true" ma:hidden="true" fp:namespace="228B497073DE44A483E29513BE360001" ma:format="DateOnly" fp:type="DateTime">
      <xs:simpleType>
        <xs:restriction base="dms:DateTime"/>
      </xs:simpleType>
    </xs:element>
    <xs:element name="RMExternalAccessRestrictionNotificationTime" ma:displayName="JPP lõppemise eelhoiatus saadetud" ma:index="30" ma:internalName="RMExternalAccessRestrictionNotificationTime" nillable="true" ma:readOnly="true" fp:namespace="228B497073DE44A483E29513BE360001" ma:format="DateOnly" fp:type="DateTime">
      <xs:simpleType>
        <xs:restriction base="dms:DateTime"/>
      </xs:simpleType>
    </xs:element>
    <xs:element name="RMRetentionDeadline" ma:displayName="Säilitustähtaeg" ma:index="31" ma:internalName="RMRetentionDeadline" nillable="true" ma:readOnly="true" fp:namespace="228B497073DE44A483E29513BE360001" ma:format="DateOnly" fp:type="DateTime">
      <xs:simpleType>
        <xs:restriction base="dms:DateTime"/>
      </xs:simpleType>
    </xs:element>
    <xs:element name="RMNotes" ma:displayName="Märkused" ma:index="32" ma:internalName="RMNotes" nillable="true" fp:namespace="228B497073DE44A483E29513BE360001" fp:type="String">
      <xs:simpleType>
        <xs:restriction base="dms:Text"/>
      </xs:simpleType>
    </xs:element>
    <xs:element name="RMShouldArchiveFilesOnRegistration" ma:displayName="Teisendada registreerimisel arhiivivormingusse" ma:index="33" ma:internalName="RMShouldArchiveFilesOnRegistration" nillable="true" ma:readOnly="true" fp:namespace="228B497073DE44A483E29513BE360001" fp:type="Boolean">
      <xs:simpleType>
        <xs:restriction base="dms:Boolean"/>
      </xs:simpleType>
    </xs:element>
    <xs:element name="RMKeywords" ma:displayName="Märksõnad" ma:index="34" ma:internalName="RMKeywords" nillable="true" fp:namespace="228B497073DE44A483E29513BE360001" fp:type="String">
      <xs:simpleType>
        <xs:restriction base="dms:Text"/>
      </xs:simpleType>
    </xs:element>
    <xs:element name="RMStatus" ma:displayName="Seisundi kood" ma:index="35"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Title xmlns="e87ba189-dd7c-4233-b60f-319e6b24aa90"/>
    <RMRegistrationDate xmlns="e87ba189-dd7c-4233-b60f-319e6b24aa90" xsi:nil="true"/>
    <RMReferenceCode xmlns="e87ba189-dd7c-4233-b60f-319e6b24aa90" xsi:nil="true"/>
    <RMOrderPosition xmlns="e87ba189-dd7c-4233-b60f-319e6b24aa90" xsi:nil="true"/>
    <RMInSigningContainer xmlns="e87ba189-dd7c-4233-b60f-319e6b24aa90" xsi:nil="true"/>
    <RMVirtualFolderNames xmlns="e87ba189-dd7c-4233-b60f-319e6b24aa90" xsi:nil="true"/>
    <RMAddendumNumber xmlns="e87ba189-dd7c-4233-b60f-319e6b24aa90" xsi:nil="true"/>
    <RMInheritedFields xmlns="e87ba189-dd7c-4233-b60f-319e6b24aa90">RMAccessRestrictionLevel;RMAccessRestrictionReason;RMAccessRestrictionDate;RMAccessRestrictionDuration;RMAccessRestrictionEndEvent</RMInheritedFields>
    <RMAccessRestrictedFrom xmlns="e87ba189-dd7c-4233-b60f-319e6b24aa90" xsi:nil="true"/>
    <RMAccessRestrictedUntil xmlns="e87ba189-dd7c-4233-b60f-319e6b24aa90" xsi:nil="true"/>
    <RMAccessRestrictionLevel xmlns="e87ba189-dd7c-4233-b60f-319e6b24aa90">Avalik</RMAccessRestrictionLevel>
    <RMAccessRestrictionReason xmlns="e87ba189-dd7c-4233-b60f-319e6b24aa90" xsi:nil="true"/>
    <RMAccessRestrictionPublishingLevel xmlns="e87ba189-dd7c-4233-b60f-319e6b24aa90">2</RMAccessRestrictionPublishingLevel>
    <RMAccessRestrictionDate xmlns="e87ba189-dd7c-4233-b60f-319e6b24aa90" xsi:nil="true"/>
    <RMAccessRestrictionDuration xmlns="e87ba189-dd7c-4233-b60f-319e6b24aa90" xsi:nil="true"/>
    <RMAccessRestrictionNotificationTime xmlns="e87ba189-dd7c-4233-b60f-319e6b24aa90" xsi:nil="true"/>
    <RMAccessRestrictionEndEvent xmlns="e87ba189-dd7c-4233-b60f-319e6b24aa90" xsi:nil="true"/>
    <Allkirjastaja xmlns="e87ba189-dd7c-4233-b60f-319e6b24aa90">Kristina Kallas</Allkirjastaja>
    <RMPublishedDocumentUniqueId xmlns="e87ba189-dd7c-4233-b60f-319e6b24aa90" xsi:nil="true"/>
    <RMRevisionStatus xmlns="e87ba189-dd7c-4233-b60f-319e6b24aa90" xsi:nil="true"/>
    <RMRevisionNumber xmlns="e87ba189-dd7c-4233-b60f-319e6b24aa90" xsi:nil="true"/>
    <RMPublishedFrom xmlns="e87ba189-dd7c-4233-b60f-319e6b24aa90" xsi:nil="true"/>
    <RMPublishedUntil xmlns="e87ba189-dd7c-4233-b60f-319e6b24aa90" xsi:nil="true"/>
    <RMAddDocumentDataToFileName xmlns="e87ba189-dd7c-4233-b60f-319e6b24aa90">false</RMAddDocumentDataToFileName>
    <RMAccessRestrictionOwnerTemp xmlns="e87ba189-dd7c-4233-b60f-319e6b24aa90" xsi:nil="true"/>
    <RMAccessRestrictionOwnerTempUntil xmlns="e87ba189-dd7c-4233-b60f-319e6b24aa90" xsi:nil="true"/>
    <RMAccessRestrictionExtended xmlns="e87ba189-dd7c-4233-b60f-319e6b24aa90" xsi:nil="true"/>
    <RMAccessRestrictionLastExtensionResolution xmlns="e87ba189-dd7c-4233-b60f-319e6b24aa90" xsi:nil="true"/>
    <RMAccessRestrictionFromSender xmlns="e87ba189-dd7c-4233-b60f-319e6b24aa90" xsi:nil="true"/>
    <RMDocumentExpirationDate xmlns="e87ba189-dd7c-4233-b60f-319e6b24aa90" xsi:nil="true"/>
    <RMExternalAccessRestrictionNotificationTime xmlns="e87ba189-dd7c-4233-b60f-319e6b24aa90" xsi:nil="true"/>
    <RMRetentionDeadline xmlns="e87ba189-dd7c-4233-b60f-319e6b24aa90" xsi:nil="true"/>
    <RMNotes xmlns="e87ba189-dd7c-4233-b60f-319e6b24aa90" xsi:nil="true"/>
    <RMShouldArchiveFilesOnRegistration xmlns="e87ba189-dd7c-4233-b60f-319e6b24aa90">false</RMShouldArchiveFilesOnRegistration>
    <RMKeywords xmlns="e87ba189-dd7c-4233-b60f-319e6b24aa90" xsi:nil="true"/>
    <RMStatus xmlns="e87ba189-dd7c-4233-b60f-319e6b24aa90">Captured</RMStatus>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335774E4-20FA-4119-8A5A-6716C4ADA4AF}">
  <ds:schemaRefs>
    <ds:schemaRef ds:uri="http://schemas.openxmlformats.org/officeDocument/2006/bibliography"/>
  </ds:schemaRefs>
</ds:datastoreItem>
</file>

<file path=customXml/itemProps2.xml><?xml version="1.0" encoding="utf-8"?>
<ds:datastoreItem xmlns:ds="http://schemas.openxmlformats.org/officeDocument/2006/customXml" ds:itemID="{32947add-a5c9-4d30-a65f-f06b9aae6d37}">
  <ds:schemaRefs>
    <ds:schemaRef ds:uri="http://schemas.microsoft.com/office/2006/metadata/properties/metaAttributes"/>
    <ds:schemaRef ds:uri="http://schemas.microsoft.com/office/2006/metadata/contentType"/>
    <ds:schemaRef ds:uri="http://schemas.microsoft.com/office/2006/metadata/properties"/>
    <ds:schemaRef ds:uri="e87ba189-dd7c-4233-b60f-319e6b24aa90"/>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ae2ca59a-e0ee-4166-aa74-4a56a93e330e}">
  <ds:schemaRefs>
    <ds:schemaRef ds:uri="http://schemas.microsoft.com/office/2006/metadata/properties"/>
    <ds:schemaRef ds:uri="e87ba189-dd7c-4233-b60f-319e6b24aa90"/>
  </ds:schemaRefs>
</ds:datastoreItem>
</file>

<file path=customXml/itemProps4.xml><?xml version="1.0" encoding="utf-8"?>
<ds:datastoreItem xmlns:ds="http://schemas.openxmlformats.org/officeDocument/2006/customXml" ds:itemID="{FB42C0DE-1AC6-4A03-817B-ECEA6B674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M_yldplank_TNR</Template>
  <TotalTime>1</TotalTime>
  <Pages>4</Pages>
  <Words>1158</Words>
  <Characters>6721</Characters>
  <Application>Microsoft Office Word</Application>
  <DocSecurity>0</DocSecurity>
  <Lines>56</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Vabariigi Valitsuse 19. veebruari 2026 määruse nr 26 „Karjääriastmete nimetused ja palgakoefitsiendid ning karjääriastmete omistamise tingimused“ muutmise eelnõu</vt: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Eliise Padurets - RTK</dc:creator>
  <cp:lastModifiedBy>Eliise Padurets - RTK</cp:lastModifiedBy>
  <cp:revision>2</cp:revision>
  <cp:lastPrinted>2026-03-31T09:03:00Z</cp:lastPrinted>
  <dcterms:created xsi:type="dcterms:W3CDTF">2026-05-13T05:46:00Z</dcterms:created>
  <dcterms:modified xsi:type="dcterms:W3CDTF">2026-05-13T05:46:00Z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2026-03-19T13:26:23Z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76499ed2-9d85-4fb8-8b16-210d91e7b802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