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43C4" w14:textId="028038E4" w:rsidR="007C0EA3" w:rsidRPr="00EC6F40" w:rsidRDefault="002037CB" w:rsidP="00EF0F4B">
      <w:pPr>
        <w:spacing w:after="0" w:line="240" w:lineRule="auto"/>
        <w:jc w:val="center"/>
        <w:rPr>
          <w:rFonts w:ascii="Times New Roman" w:hAnsi="Times New Roman" w:cs="Times New Roman"/>
          <w:b/>
          <w:sz w:val="32"/>
          <w:szCs w:val="32"/>
        </w:rPr>
      </w:pPr>
      <w:r w:rsidRPr="002037CB">
        <w:rPr>
          <w:rFonts w:ascii="Times New Roman" w:hAnsi="Times New Roman" w:cs="Times New Roman"/>
          <w:b/>
          <w:sz w:val="32"/>
          <w:szCs w:val="32"/>
        </w:rPr>
        <w:t>Atmosfääriõhu kaitse seaduse muutmise seadu</w:t>
      </w:r>
      <w:r>
        <w:rPr>
          <w:rFonts w:ascii="Times New Roman" w:hAnsi="Times New Roman" w:cs="Times New Roman"/>
          <w:b/>
          <w:sz w:val="32"/>
          <w:szCs w:val="32"/>
        </w:rPr>
        <w:t>se</w:t>
      </w:r>
      <w:r w:rsidR="005326A1">
        <w:rPr>
          <w:rFonts w:ascii="Times New Roman" w:hAnsi="Times New Roman" w:cs="Times New Roman"/>
          <w:b/>
          <w:sz w:val="32"/>
          <w:szCs w:val="32"/>
        </w:rPr>
        <w:t xml:space="preserve"> eelnõu</w:t>
      </w:r>
      <w:r w:rsidR="007C0EA3" w:rsidRPr="00EC6F40">
        <w:rPr>
          <w:rFonts w:ascii="Times New Roman" w:hAnsi="Times New Roman" w:cs="Times New Roman"/>
          <w:b/>
          <w:sz w:val="32"/>
          <w:szCs w:val="32"/>
        </w:rPr>
        <w:t xml:space="preserve"> </w:t>
      </w:r>
      <w:r w:rsidR="00EC6F40" w:rsidRPr="00EC6F40">
        <w:rPr>
          <w:rFonts w:ascii="Times New Roman" w:hAnsi="Times New Roman" w:cs="Times New Roman"/>
          <w:b/>
          <w:sz w:val="32"/>
          <w:szCs w:val="32"/>
        </w:rPr>
        <w:t>seletuskiri</w:t>
      </w:r>
    </w:p>
    <w:p w14:paraId="27D69D15" w14:textId="77777777" w:rsidR="00E540FD" w:rsidRDefault="00E540FD" w:rsidP="00EF0F4B">
      <w:pPr>
        <w:spacing w:after="0" w:line="240" w:lineRule="auto"/>
        <w:rPr>
          <w:rFonts w:ascii="Times New Roman" w:hAnsi="Times New Roman" w:cs="Times New Roman"/>
          <w:b/>
          <w:sz w:val="24"/>
          <w:szCs w:val="24"/>
        </w:rPr>
      </w:pPr>
    </w:p>
    <w:p w14:paraId="5AA68286" w14:textId="77777777" w:rsidR="005326A1" w:rsidRDefault="005326A1" w:rsidP="00EF0F4B">
      <w:pPr>
        <w:spacing w:after="0" w:line="240" w:lineRule="auto"/>
        <w:rPr>
          <w:rFonts w:ascii="Times New Roman" w:hAnsi="Times New Roman" w:cs="Times New Roman"/>
          <w:b/>
          <w:sz w:val="24"/>
          <w:szCs w:val="24"/>
        </w:rPr>
      </w:pPr>
    </w:p>
    <w:p w14:paraId="6F54F12A" w14:textId="0C134764" w:rsidR="007C0EA3" w:rsidRPr="00D4050E" w:rsidRDefault="007C0EA3" w:rsidP="00EF0F4B">
      <w:pPr>
        <w:spacing w:after="0" w:line="240" w:lineRule="auto"/>
        <w:rPr>
          <w:rFonts w:ascii="Times New Roman" w:hAnsi="Times New Roman" w:cs="Times New Roman"/>
          <w:b/>
          <w:sz w:val="24"/>
          <w:szCs w:val="24"/>
        </w:rPr>
      </w:pPr>
      <w:r w:rsidRPr="00D4050E">
        <w:rPr>
          <w:rFonts w:ascii="Times New Roman" w:hAnsi="Times New Roman" w:cs="Times New Roman"/>
          <w:b/>
          <w:sz w:val="24"/>
          <w:szCs w:val="24"/>
        </w:rPr>
        <w:t>1. Sissejuhatus</w:t>
      </w:r>
    </w:p>
    <w:p w14:paraId="69E26D6C" w14:textId="77777777" w:rsidR="004379E5" w:rsidRDefault="004379E5" w:rsidP="00EF0F4B">
      <w:pPr>
        <w:spacing w:after="0" w:line="240" w:lineRule="auto"/>
        <w:rPr>
          <w:rFonts w:ascii="Times New Roman" w:hAnsi="Times New Roman" w:cs="Times New Roman"/>
          <w:b/>
          <w:sz w:val="24"/>
          <w:szCs w:val="24"/>
        </w:rPr>
      </w:pPr>
    </w:p>
    <w:p w14:paraId="130E6BFC" w14:textId="77777777" w:rsidR="002037CB" w:rsidRDefault="002037CB" w:rsidP="002037CB">
      <w:pPr>
        <w:spacing w:after="0" w:line="240" w:lineRule="auto"/>
        <w:jc w:val="both"/>
        <w:rPr>
          <w:rFonts w:ascii="Times New Roman" w:hAnsi="Times New Roman" w:cs="Times New Roman"/>
          <w:sz w:val="24"/>
          <w:szCs w:val="24"/>
        </w:rPr>
      </w:pPr>
      <w:r w:rsidRPr="002037CB">
        <w:rPr>
          <w:rFonts w:ascii="Times New Roman" w:hAnsi="Times New Roman" w:cs="Times New Roman"/>
          <w:sz w:val="24"/>
          <w:szCs w:val="24"/>
        </w:rPr>
        <w:t>Euroopa Liidu rohepööre, mis on algusest peale olnud majanduslikult hukutav ning keskkonnakaitse seisukohast küsitav ideoloogiline ja enesehävituslik poliitika, on jõudnud tupikusse. See poliitika on põhjustanud tootmiskulude ja energiahindade järsu tõusu, ettevõtete sulgemise, töökohtade kadumise ning tööstuse massilise väljarände. Tulemuseks on Eesti ja kogu Euroopa konkurentsivõime järsk langus, mis ohustab meie majanduse jätkusuutlikkust, investeeringuid ja inimeste elatustaset.</w:t>
      </w:r>
    </w:p>
    <w:p w14:paraId="40D977AB" w14:textId="77777777" w:rsidR="002037CB" w:rsidRPr="002037CB" w:rsidRDefault="002037CB" w:rsidP="002037CB">
      <w:pPr>
        <w:spacing w:after="0" w:line="240" w:lineRule="auto"/>
        <w:jc w:val="both"/>
        <w:rPr>
          <w:rFonts w:ascii="Times New Roman" w:hAnsi="Times New Roman" w:cs="Times New Roman"/>
          <w:sz w:val="24"/>
          <w:szCs w:val="24"/>
        </w:rPr>
      </w:pPr>
    </w:p>
    <w:p w14:paraId="308E537C" w14:textId="77777777" w:rsidR="002037CB" w:rsidRDefault="002037CB" w:rsidP="002037CB">
      <w:pPr>
        <w:spacing w:after="0" w:line="240" w:lineRule="auto"/>
        <w:jc w:val="both"/>
        <w:rPr>
          <w:rFonts w:ascii="Times New Roman" w:hAnsi="Times New Roman" w:cs="Times New Roman"/>
          <w:sz w:val="24"/>
          <w:szCs w:val="24"/>
        </w:rPr>
      </w:pPr>
      <w:r w:rsidRPr="002037CB">
        <w:rPr>
          <w:rFonts w:ascii="Times New Roman" w:hAnsi="Times New Roman" w:cs="Times New Roman"/>
          <w:sz w:val="24"/>
          <w:szCs w:val="24"/>
        </w:rPr>
        <w:t>Euroopas on juba terve hulk riike avalikult nõudnud heitkogustega kauplemise süsteemi (EU ETS) reformimist või täielikku kaotamist, kuna see mehhanism on osutunud ebaefektiivseks, ülemääraselt bürokraatlikuks ja majandust hävitavaks.</w:t>
      </w:r>
      <w:r>
        <w:rPr>
          <w:rFonts w:ascii="Times New Roman" w:hAnsi="Times New Roman" w:cs="Times New Roman"/>
          <w:sz w:val="24"/>
          <w:szCs w:val="24"/>
        </w:rPr>
        <w:t xml:space="preserve"> </w:t>
      </w:r>
      <w:r w:rsidRPr="002037CB">
        <w:rPr>
          <w:rFonts w:ascii="Times New Roman" w:hAnsi="Times New Roman" w:cs="Times New Roman"/>
          <w:sz w:val="24"/>
          <w:szCs w:val="24"/>
        </w:rPr>
        <w:t xml:space="preserve">Eestil kui väikesel, dünaamilisel ja paindlikul riigil on võimalus ning kohustus astuda kiireid samme oma majanduse päästmiseks. Me peame prioriteediks seadma Eesti ettevõtete, töökohtade ja konkurentsivõime säilimise. </w:t>
      </w:r>
    </w:p>
    <w:p w14:paraId="002913AD" w14:textId="77777777" w:rsidR="003C3BD2" w:rsidRPr="003C3BD2" w:rsidRDefault="003C3BD2" w:rsidP="00EF0F4B">
      <w:pPr>
        <w:spacing w:after="0" w:line="240" w:lineRule="auto"/>
        <w:jc w:val="both"/>
        <w:rPr>
          <w:rFonts w:ascii="Times New Roman" w:hAnsi="Times New Roman" w:cs="Times New Roman"/>
          <w:sz w:val="24"/>
          <w:szCs w:val="24"/>
        </w:rPr>
      </w:pPr>
    </w:p>
    <w:p w14:paraId="61F28DB1" w14:textId="77777777" w:rsidR="008D4CB8" w:rsidRDefault="00EF423A" w:rsidP="00EF0F4B">
      <w:pPr>
        <w:spacing w:after="0" w:line="240" w:lineRule="auto"/>
        <w:rPr>
          <w:rFonts w:ascii="Times New Roman" w:hAnsi="Times New Roman" w:cs="Times New Roman"/>
          <w:b/>
          <w:sz w:val="24"/>
          <w:szCs w:val="24"/>
        </w:rPr>
      </w:pPr>
      <w:r w:rsidRPr="00BD44E0">
        <w:rPr>
          <w:rFonts w:ascii="Times New Roman" w:hAnsi="Times New Roman" w:cs="Times New Roman"/>
          <w:b/>
          <w:sz w:val="24"/>
          <w:szCs w:val="24"/>
        </w:rPr>
        <w:t>2. Seaduse eesmärk</w:t>
      </w:r>
    </w:p>
    <w:p w14:paraId="06E10C72" w14:textId="77777777" w:rsidR="006576F0" w:rsidRDefault="006576F0" w:rsidP="00EF0F4B">
      <w:pPr>
        <w:spacing w:after="0" w:line="240" w:lineRule="auto"/>
        <w:rPr>
          <w:rFonts w:ascii="Times New Roman" w:hAnsi="Times New Roman" w:cs="Times New Roman"/>
          <w:b/>
          <w:sz w:val="24"/>
          <w:szCs w:val="24"/>
        </w:rPr>
      </w:pPr>
    </w:p>
    <w:p w14:paraId="6ACB5307" w14:textId="76965C00" w:rsidR="00EF423A" w:rsidRDefault="002037CB" w:rsidP="00EF0F4B">
      <w:pPr>
        <w:spacing w:after="0" w:line="240" w:lineRule="auto"/>
        <w:rPr>
          <w:rFonts w:ascii="Times New Roman" w:hAnsi="Times New Roman" w:cs="Times New Roman"/>
          <w:bCs/>
          <w:sz w:val="24"/>
          <w:szCs w:val="24"/>
        </w:rPr>
      </w:pPr>
      <w:r w:rsidRPr="002037CB">
        <w:rPr>
          <w:rFonts w:ascii="Times New Roman" w:hAnsi="Times New Roman" w:cs="Times New Roman"/>
          <w:bCs/>
          <w:sz w:val="24"/>
          <w:szCs w:val="24"/>
        </w:rPr>
        <w:t>Eelnõu eesmärk on lõpetada ELi heitkogustega kauplemise süsteemi riiklik jõustamine.</w:t>
      </w:r>
    </w:p>
    <w:p w14:paraId="1C01D882" w14:textId="77777777" w:rsidR="002037CB" w:rsidRPr="002037CB" w:rsidRDefault="002037CB" w:rsidP="00EF0F4B">
      <w:pPr>
        <w:spacing w:after="0" w:line="240" w:lineRule="auto"/>
        <w:rPr>
          <w:rFonts w:ascii="Times New Roman" w:hAnsi="Times New Roman" w:cs="Times New Roman"/>
          <w:bCs/>
          <w:sz w:val="24"/>
          <w:szCs w:val="24"/>
        </w:rPr>
      </w:pPr>
    </w:p>
    <w:p w14:paraId="153D1EB2" w14:textId="77777777" w:rsidR="005158DD" w:rsidRPr="00D873C8" w:rsidRDefault="00EF423A" w:rsidP="00EF0F4B">
      <w:pPr>
        <w:spacing w:after="0" w:line="240" w:lineRule="auto"/>
        <w:rPr>
          <w:rFonts w:ascii="Times New Roman" w:hAnsi="Times New Roman" w:cs="Times New Roman"/>
          <w:b/>
          <w:sz w:val="24"/>
          <w:szCs w:val="24"/>
        </w:rPr>
      </w:pPr>
      <w:r w:rsidRPr="00D873C8">
        <w:rPr>
          <w:rFonts w:ascii="Times New Roman" w:hAnsi="Times New Roman" w:cs="Times New Roman"/>
          <w:b/>
          <w:sz w:val="24"/>
          <w:szCs w:val="24"/>
        </w:rPr>
        <w:t>3</w:t>
      </w:r>
      <w:r w:rsidR="007C0EA3" w:rsidRPr="00D873C8">
        <w:rPr>
          <w:rFonts w:ascii="Times New Roman" w:hAnsi="Times New Roman" w:cs="Times New Roman"/>
          <w:b/>
          <w:sz w:val="24"/>
          <w:szCs w:val="24"/>
        </w:rPr>
        <w:t>. Eelnõu sisu ja võrdlev analüüs</w:t>
      </w:r>
    </w:p>
    <w:p w14:paraId="58AB7885" w14:textId="77777777" w:rsidR="007E1982" w:rsidRPr="00D873C8" w:rsidRDefault="007E1982" w:rsidP="00EF0F4B">
      <w:pPr>
        <w:spacing w:after="0" w:line="240" w:lineRule="auto"/>
        <w:rPr>
          <w:rFonts w:ascii="Times New Roman" w:hAnsi="Times New Roman" w:cs="Times New Roman"/>
          <w:b/>
          <w:sz w:val="24"/>
          <w:szCs w:val="24"/>
        </w:rPr>
      </w:pPr>
    </w:p>
    <w:p w14:paraId="35B599C1" w14:textId="77777777" w:rsidR="002037CB" w:rsidRPr="002037CB" w:rsidRDefault="002037CB" w:rsidP="002037CB">
      <w:pPr>
        <w:spacing w:after="0" w:line="240" w:lineRule="auto"/>
        <w:jc w:val="both"/>
        <w:rPr>
          <w:rFonts w:ascii="Times New Roman" w:hAnsi="Times New Roman" w:cs="Times New Roman"/>
          <w:sz w:val="24"/>
          <w:szCs w:val="24"/>
        </w:rPr>
      </w:pPr>
      <w:r w:rsidRPr="002037CB">
        <w:rPr>
          <w:rFonts w:ascii="Times New Roman" w:hAnsi="Times New Roman" w:cs="Times New Roman"/>
          <w:sz w:val="24"/>
          <w:szCs w:val="24"/>
        </w:rPr>
        <w:t>Eelnõukohase seadusega muudetakse Atmosfääriõhu kaitse seadust (eelnõu § 1).</w:t>
      </w:r>
    </w:p>
    <w:p w14:paraId="7D52B54D" w14:textId="77777777" w:rsidR="00EC6F40" w:rsidRPr="00D873C8" w:rsidRDefault="00EC6F40" w:rsidP="00EF0F4B">
      <w:pPr>
        <w:spacing w:after="0" w:line="240" w:lineRule="auto"/>
        <w:jc w:val="both"/>
        <w:rPr>
          <w:rFonts w:ascii="Times New Roman" w:hAnsi="Times New Roman" w:cs="Times New Roman"/>
          <w:sz w:val="24"/>
          <w:szCs w:val="24"/>
          <w:u w:val="single"/>
        </w:rPr>
      </w:pPr>
    </w:p>
    <w:p w14:paraId="3145B77D" w14:textId="77777777" w:rsidR="002037CB" w:rsidRPr="002037CB" w:rsidRDefault="002037CB" w:rsidP="002037CB">
      <w:pPr>
        <w:shd w:val="clear" w:color="auto" w:fill="FFFFFF"/>
        <w:spacing w:after="0" w:line="240" w:lineRule="auto"/>
        <w:jc w:val="both"/>
        <w:rPr>
          <w:rFonts w:ascii="Times New Roman" w:hAnsi="Times New Roman" w:cs="Times New Roman"/>
          <w:sz w:val="24"/>
          <w:szCs w:val="24"/>
        </w:rPr>
      </w:pPr>
      <w:r w:rsidRPr="002037CB">
        <w:rPr>
          <w:rFonts w:ascii="Times New Roman" w:hAnsi="Times New Roman" w:cs="Times New Roman"/>
          <w:b/>
          <w:bCs/>
          <w:sz w:val="24"/>
          <w:szCs w:val="24"/>
        </w:rPr>
        <w:t xml:space="preserve">Paragrahvi 1 punktiga 1 </w:t>
      </w:r>
      <w:r w:rsidRPr="002037CB">
        <w:rPr>
          <w:rFonts w:ascii="Times New Roman" w:hAnsi="Times New Roman" w:cs="Times New Roman"/>
          <w:sz w:val="24"/>
          <w:szCs w:val="24"/>
        </w:rPr>
        <w:t>tunnistatakse kehtetuks AÕKS-i 7. peatüki 1. jagu „Kasvuhoonegaaside lubatud heitkogustega kauplemine“ (§§ 130–170). See hõlmab ETS-i riiklikku raamistikku: definitsioonid, load, tasuta eraldamine, enampakkumised, register, seire, tõendamine, tagastamiskohustus ja karistused.</w:t>
      </w:r>
    </w:p>
    <w:p w14:paraId="47859865" w14:textId="77777777" w:rsidR="00E97200" w:rsidRPr="00D873C8" w:rsidRDefault="00E97200" w:rsidP="00EF0F4B">
      <w:pPr>
        <w:shd w:val="clear" w:color="auto" w:fill="FFFFFF"/>
        <w:spacing w:after="0" w:line="240" w:lineRule="auto"/>
        <w:jc w:val="both"/>
        <w:rPr>
          <w:rFonts w:ascii="Times New Roman" w:hAnsi="Times New Roman" w:cs="Times New Roman"/>
          <w:sz w:val="24"/>
          <w:szCs w:val="24"/>
        </w:rPr>
      </w:pPr>
    </w:p>
    <w:p w14:paraId="5E1DD43C" w14:textId="2735A1FD" w:rsidR="00C529EF" w:rsidRPr="00D873C8" w:rsidRDefault="005B62E3" w:rsidP="00EF0F4B">
      <w:pPr>
        <w:shd w:val="clear" w:color="auto" w:fill="FFFFFF"/>
        <w:spacing w:after="0" w:line="240" w:lineRule="auto"/>
        <w:jc w:val="both"/>
        <w:rPr>
          <w:rFonts w:ascii="Times New Roman" w:hAnsi="Times New Roman" w:cs="Times New Roman"/>
          <w:color w:val="000000"/>
          <w:sz w:val="24"/>
          <w:szCs w:val="24"/>
        </w:rPr>
      </w:pPr>
      <w:r w:rsidRPr="007E5CA2">
        <w:rPr>
          <w:rFonts w:ascii="Times New Roman" w:hAnsi="Times New Roman" w:cs="Times New Roman"/>
          <w:b/>
          <w:bCs/>
          <w:sz w:val="24"/>
          <w:szCs w:val="24"/>
        </w:rPr>
        <w:t>Paragrahvi 1 punktiga 2</w:t>
      </w:r>
      <w:r w:rsidRPr="007E5CA2">
        <w:rPr>
          <w:rFonts w:ascii="Times New Roman" w:hAnsi="Times New Roman" w:cs="Times New Roman"/>
          <w:sz w:val="24"/>
          <w:szCs w:val="24"/>
        </w:rPr>
        <w:t xml:space="preserve"> </w:t>
      </w:r>
      <w:r w:rsidR="002037CB">
        <w:rPr>
          <w:rFonts w:ascii="Times New Roman" w:hAnsi="Times New Roman" w:cs="Times New Roman"/>
          <w:sz w:val="24"/>
          <w:szCs w:val="24"/>
        </w:rPr>
        <w:t>tunnistatakse kehtetuks AÕKS-i paragrahv 216, milles sätestatakse erandid ühikute tagastamiskohustuse nõude rakendamises</w:t>
      </w:r>
      <w:r w:rsidR="001C3FAA">
        <w:rPr>
          <w:rFonts w:ascii="Times New Roman" w:hAnsi="Times New Roman" w:cs="Times New Roman"/>
          <w:sz w:val="24"/>
          <w:szCs w:val="24"/>
        </w:rPr>
        <w:t>.</w:t>
      </w:r>
    </w:p>
    <w:p w14:paraId="264A5405" w14:textId="77777777" w:rsidR="00A56493" w:rsidRDefault="00A56493" w:rsidP="00EF0F4B">
      <w:pPr>
        <w:spacing w:after="0" w:line="240" w:lineRule="auto"/>
        <w:jc w:val="both"/>
        <w:rPr>
          <w:rFonts w:ascii="Times New Roman" w:hAnsi="Times New Roman" w:cs="Times New Roman"/>
          <w:sz w:val="24"/>
          <w:szCs w:val="24"/>
        </w:rPr>
      </w:pPr>
    </w:p>
    <w:p w14:paraId="5B3BC20C" w14:textId="4F9432E3" w:rsidR="00B90F55" w:rsidRDefault="00B90F55" w:rsidP="002037CB">
      <w:pPr>
        <w:spacing w:after="0" w:line="240" w:lineRule="auto"/>
        <w:jc w:val="both"/>
        <w:rPr>
          <w:rFonts w:ascii="Times New Roman" w:hAnsi="Times New Roman" w:cs="Times New Roman"/>
          <w:color w:val="202020"/>
          <w:sz w:val="24"/>
          <w:szCs w:val="24"/>
        </w:rPr>
      </w:pPr>
      <w:r w:rsidRPr="007E5CA2">
        <w:rPr>
          <w:rFonts w:ascii="Times New Roman" w:hAnsi="Times New Roman" w:cs="Times New Roman"/>
          <w:b/>
          <w:bCs/>
          <w:sz w:val="24"/>
          <w:szCs w:val="24"/>
        </w:rPr>
        <w:t>Paragrahvi 1 punktiga 3</w:t>
      </w:r>
      <w:r w:rsidRPr="006308B5">
        <w:rPr>
          <w:rFonts w:ascii="Times New Roman" w:hAnsi="Times New Roman" w:cs="Times New Roman"/>
          <w:sz w:val="24"/>
          <w:szCs w:val="24"/>
        </w:rPr>
        <w:t xml:space="preserve"> </w:t>
      </w:r>
      <w:r w:rsidR="002037CB">
        <w:rPr>
          <w:rFonts w:ascii="Times New Roman" w:hAnsi="Times New Roman" w:cs="Times New Roman"/>
          <w:sz w:val="24"/>
          <w:szCs w:val="24"/>
        </w:rPr>
        <w:t>tunnistatakse kehtetuks AÕKS-i paragrahv 220, milles sätestatakse</w:t>
      </w:r>
      <w:r w:rsidR="001C3FAA">
        <w:rPr>
          <w:rFonts w:ascii="Times New Roman" w:hAnsi="Times New Roman" w:cs="Times New Roman"/>
          <w:sz w:val="24"/>
          <w:szCs w:val="24"/>
        </w:rPr>
        <w:t xml:space="preserve"> </w:t>
      </w:r>
      <w:r w:rsidR="001C3FAA" w:rsidRPr="001C3FAA">
        <w:rPr>
          <w:rFonts w:ascii="Times New Roman" w:hAnsi="Times New Roman" w:cs="Times New Roman"/>
          <w:sz w:val="24"/>
          <w:szCs w:val="24"/>
        </w:rPr>
        <w:t>Riiklik</w:t>
      </w:r>
      <w:r w:rsidR="001C3FAA">
        <w:rPr>
          <w:rFonts w:ascii="Times New Roman" w:hAnsi="Times New Roman" w:cs="Times New Roman"/>
          <w:sz w:val="24"/>
          <w:szCs w:val="24"/>
        </w:rPr>
        <w:t>u</w:t>
      </w:r>
      <w:r w:rsidR="001C3FAA" w:rsidRPr="001C3FAA">
        <w:rPr>
          <w:rFonts w:ascii="Times New Roman" w:hAnsi="Times New Roman" w:cs="Times New Roman"/>
          <w:sz w:val="24"/>
          <w:szCs w:val="24"/>
        </w:rPr>
        <w:t xml:space="preserve"> järelevalve </w:t>
      </w:r>
      <w:r w:rsidR="001C3FAA">
        <w:rPr>
          <w:rFonts w:ascii="Times New Roman" w:hAnsi="Times New Roman" w:cs="Times New Roman"/>
          <w:sz w:val="24"/>
          <w:szCs w:val="24"/>
        </w:rPr>
        <w:t xml:space="preserve">teistaja </w:t>
      </w:r>
      <w:r w:rsidR="001C3FAA" w:rsidRPr="001C3FAA">
        <w:rPr>
          <w:rFonts w:ascii="Times New Roman" w:hAnsi="Times New Roman" w:cs="Times New Roman"/>
          <w:sz w:val="24"/>
          <w:szCs w:val="24"/>
        </w:rPr>
        <w:t>kasvuhoonegaaside heitkoguse ühikutega kauplemise registri üle</w:t>
      </w:r>
      <w:r w:rsidR="001C3FAA">
        <w:rPr>
          <w:rFonts w:ascii="Times New Roman" w:hAnsi="Times New Roman" w:cs="Times New Roman"/>
          <w:sz w:val="24"/>
          <w:szCs w:val="24"/>
        </w:rPr>
        <w:t>.</w:t>
      </w:r>
    </w:p>
    <w:p w14:paraId="1E7C9CE8" w14:textId="77777777" w:rsidR="00B23FE9" w:rsidRPr="00D873C8" w:rsidRDefault="00B23FE9" w:rsidP="00B16DEF">
      <w:pPr>
        <w:spacing w:after="0"/>
        <w:jc w:val="both"/>
        <w:rPr>
          <w:rFonts w:ascii="Times New Roman" w:hAnsi="Times New Roman" w:cs="Times New Roman"/>
          <w:sz w:val="24"/>
          <w:szCs w:val="24"/>
        </w:rPr>
      </w:pPr>
    </w:p>
    <w:p w14:paraId="083EC932" w14:textId="43F8A181" w:rsidR="007B3F26" w:rsidRPr="00D873C8" w:rsidRDefault="00E30A80" w:rsidP="001C3FAA">
      <w:pPr>
        <w:spacing w:after="0" w:line="240" w:lineRule="auto"/>
        <w:jc w:val="both"/>
        <w:rPr>
          <w:rFonts w:ascii="Times New Roman" w:hAnsi="Times New Roman" w:cs="Times New Roman"/>
          <w:sz w:val="24"/>
          <w:szCs w:val="24"/>
        </w:rPr>
      </w:pPr>
      <w:r w:rsidRPr="007E5CA2">
        <w:rPr>
          <w:rFonts w:ascii="Times New Roman" w:hAnsi="Times New Roman" w:cs="Times New Roman"/>
          <w:b/>
          <w:bCs/>
          <w:sz w:val="24"/>
          <w:szCs w:val="24"/>
        </w:rPr>
        <w:t>Paragrahvi 1 punkti</w:t>
      </w:r>
      <w:r w:rsidR="0081212F" w:rsidRPr="007E5CA2">
        <w:rPr>
          <w:rFonts w:ascii="Times New Roman" w:hAnsi="Times New Roman" w:cs="Times New Roman"/>
          <w:b/>
          <w:bCs/>
          <w:sz w:val="24"/>
          <w:szCs w:val="24"/>
        </w:rPr>
        <w:t>ga</w:t>
      </w:r>
      <w:r w:rsidRPr="007E5CA2">
        <w:rPr>
          <w:rFonts w:ascii="Times New Roman" w:hAnsi="Times New Roman" w:cs="Times New Roman"/>
          <w:b/>
          <w:bCs/>
          <w:sz w:val="24"/>
          <w:szCs w:val="24"/>
        </w:rPr>
        <w:t xml:space="preserve"> </w:t>
      </w:r>
      <w:r w:rsidR="00A56493" w:rsidRPr="007E5CA2">
        <w:rPr>
          <w:rFonts w:ascii="Times New Roman" w:hAnsi="Times New Roman" w:cs="Times New Roman"/>
          <w:b/>
          <w:bCs/>
          <w:sz w:val="24"/>
          <w:szCs w:val="24"/>
        </w:rPr>
        <w:t>4</w:t>
      </w:r>
      <w:r w:rsidR="00563F2F" w:rsidRPr="007E5CA2">
        <w:rPr>
          <w:rFonts w:ascii="Times New Roman" w:hAnsi="Times New Roman" w:cs="Times New Roman"/>
          <w:sz w:val="24"/>
          <w:szCs w:val="24"/>
        </w:rPr>
        <w:t xml:space="preserve"> </w:t>
      </w:r>
      <w:r w:rsidR="001C3FAA">
        <w:rPr>
          <w:rFonts w:ascii="Times New Roman" w:hAnsi="Times New Roman" w:cs="Times New Roman"/>
          <w:sz w:val="24"/>
          <w:szCs w:val="24"/>
        </w:rPr>
        <w:t>tunnistatakse kehtetuks</w:t>
      </w:r>
      <w:r w:rsidR="001C3FAA" w:rsidRPr="001C3FAA">
        <w:rPr>
          <w:rFonts w:ascii="Times New Roman" w:hAnsi="Times New Roman" w:cs="Times New Roman"/>
        </w:rPr>
        <w:t xml:space="preserve"> </w:t>
      </w:r>
      <w:r w:rsidR="001C3FAA">
        <w:rPr>
          <w:rFonts w:ascii="Times New Roman" w:hAnsi="Times New Roman" w:cs="Times New Roman"/>
          <w:sz w:val="24"/>
          <w:szCs w:val="24"/>
        </w:rPr>
        <w:t xml:space="preserve">AÕKS-i </w:t>
      </w:r>
      <w:r w:rsidR="001C3FAA" w:rsidRPr="001C3FAA">
        <w:rPr>
          <w:rFonts w:ascii="Times New Roman" w:hAnsi="Times New Roman" w:cs="Times New Roman"/>
          <w:sz w:val="24"/>
          <w:szCs w:val="24"/>
        </w:rPr>
        <w:t>paragrahvid 254¹–254⁶</w:t>
      </w:r>
      <w:r w:rsidR="001C3FAA">
        <w:rPr>
          <w:rFonts w:ascii="Times New Roman" w:hAnsi="Times New Roman" w:cs="Times New Roman"/>
          <w:sz w:val="24"/>
          <w:szCs w:val="24"/>
        </w:rPr>
        <w:t>, milles sätestatakse toetuste tagasinõudmise reeglid ning kvoodiühikute kauplemisega seotud sätete kohaldamise reeglid.</w:t>
      </w:r>
    </w:p>
    <w:p w14:paraId="70B951C3" w14:textId="77777777" w:rsidR="00075762" w:rsidRPr="00257C64" w:rsidRDefault="00075762" w:rsidP="00EF0F4B">
      <w:pPr>
        <w:spacing w:after="0" w:line="240" w:lineRule="auto"/>
        <w:jc w:val="both"/>
        <w:rPr>
          <w:rFonts w:ascii="Times New Roman" w:hAnsi="Times New Roman" w:cs="Times New Roman"/>
          <w:sz w:val="24"/>
          <w:szCs w:val="24"/>
        </w:rPr>
      </w:pPr>
    </w:p>
    <w:p w14:paraId="43D790A0" w14:textId="5E196200" w:rsidR="007C0EA3" w:rsidRPr="00DC4735" w:rsidRDefault="00EF423A" w:rsidP="00EF0F4B">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7C0EA3" w:rsidRPr="00DC4735">
        <w:rPr>
          <w:rFonts w:ascii="Times New Roman" w:hAnsi="Times New Roman" w:cs="Times New Roman"/>
          <w:b/>
          <w:sz w:val="24"/>
          <w:szCs w:val="24"/>
        </w:rPr>
        <w:t>. Eelnõu terminoloogia</w:t>
      </w:r>
    </w:p>
    <w:p w14:paraId="3FD42CA8" w14:textId="77777777" w:rsidR="00EC6F40" w:rsidRDefault="00EC6F40" w:rsidP="00EF0F4B">
      <w:pPr>
        <w:spacing w:after="0" w:line="240" w:lineRule="auto"/>
        <w:rPr>
          <w:rFonts w:ascii="Times New Roman" w:hAnsi="Times New Roman" w:cs="Times New Roman"/>
          <w:sz w:val="24"/>
          <w:szCs w:val="24"/>
        </w:rPr>
      </w:pPr>
    </w:p>
    <w:p w14:paraId="49C1FD66" w14:textId="158F22AF" w:rsidR="007C0EA3" w:rsidRPr="00DC4735" w:rsidRDefault="007C0EA3" w:rsidP="00EF0F4B">
      <w:pPr>
        <w:spacing w:after="0" w:line="240" w:lineRule="auto"/>
        <w:rPr>
          <w:rFonts w:ascii="Times New Roman" w:hAnsi="Times New Roman" w:cs="Times New Roman"/>
          <w:sz w:val="24"/>
          <w:szCs w:val="24"/>
        </w:rPr>
      </w:pPr>
      <w:r w:rsidRPr="00DC4735">
        <w:rPr>
          <w:rFonts w:ascii="Times New Roman" w:hAnsi="Times New Roman" w:cs="Times New Roman"/>
          <w:sz w:val="24"/>
          <w:szCs w:val="24"/>
        </w:rPr>
        <w:t>Eelnõus ei leidu õigusaktides varem kasutamata ega võõrkeelseid termineid.</w:t>
      </w:r>
    </w:p>
    <w:p w14:paraId="0D7D4D49" w14:textId="36EED914" w:rsidR="007C0EA3" w:rsidRDefault="007C0EA3" w:rsidP="00EF0F4B">
      <w:pPr>
        <w:spacing w:after="0" w:line="240" w:lineRule="auto"/>
        <w:rPr>
          <w:rFonts w:ascii="Times New Roman" w:hAnsi="Times New Roman" w:cs="Times New Roman"/>
          <w:sz w:val="24"/>
          <w:szCs w:val="24"/>
        </w:rPr>
      </w:pPr>
    </w:p>
    <w:p w14:paraId="72ADC5A3" w14:textId="77777777" w:rsidR="005326A1" w:rsidRDefault="005326A1" w:rsidP="00EF0F4B">
      <w:pPr>
        <w:spacing w:after="0" w:line="240" w:lineRule="auto"/>
        <w:rPr>
          <w:rFonts w:ascii="Times New Roman" w:hAnsi="Times New Roman" w:cs="Times New Roman"/>
          <w:sz w:val="24"/>
          <w:szCs w:val="24"/>
        </w:rPr>
      </w:pPr>
    </w:p>
    <w:p w14:paraId="53DE568C" w14:textId="77777777" w:rsidR="005326A1" w:rsidRDefault="005326A1" w:rsidP="00EF0F4B">
      <w:pPr>
        <w:spacing w:after="0" w:line="240" w:lineRule="auto"/>
        <w:rPr>
          <w:rFonts w:ascii="Times New Roman" w:hAnsi="Times New Roman" w:cs="Times New Roman"/>
          <w:sz w:val="24"/>
          <w:szCs w:val="24"/>
        </w:rPr>
      </w:pPr>
    </w:p>
    <w:p w14:paraId="27E1AD35" w14:textId="77777777" w:rsidR="005326A1" w:rsidRPr="00DC4735" w:rsidRDefault="005326A1" w:rsidP="00EF0F4B">
      <w:pPr>
        <w:spacing w:after="0" w:line="240" w:lineRule="auto"/>
        <w:rPr>
          <w:rFonts w:ascii="Times New Roman" w:hAnsi="Times New Roman" w:cs="Times New Roman"/>
          <w:sz w:val="24"/>
          <w:szCs w:val="24"/>
        </w:rPr>
      </w:pPr>
    </w:p>
    <w:p w14:paraId="1B0AB4C0" w14:textId="79E404CC" w:rsidR="007C0EA3" w:rsidRPr="00DC4735" w:rsidRDefault="00622E11" w:rsidP="00EF0F4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007C0EA3">
        <w:rPr>
          <w:rFonts w:ascii="Times New Roman" w:hAnsi="Times New Roman" w:cs="Times New Roman"/>
          <w:b/>
          <w:sz w:val="24"/>
          <w:szCs w:val="24"/>
        </w:rPr>
        <w:t>. Seaduse mõjud</w:t>
      </w:r>
    </w:p>
    <w:p w14:paraId="04C4EB51" w14:textId="77777777" w:rsidR="00EC6F40" w:rsidRDefault="00EC6F40" w:rsidP="00EF0F4B">
      <w:pPr>
        <w:spacing w:after="0" w:line="240" w:lineRule="auto"/>
        <w:jc w:val="both"/>
        <w:rPr>
          <w:rFonts w:ascii="Times New Roman" w:hAnsi="Times New Roman" w:cs="Times New Roman"/>
          <w:sz w:val="24"/>
          <w:szCs w:val="24"/>
        </w:rPr>
      </w:pPr>
    </w:p>
    <w:p w14:paraId="7295EC71" w14:textId="77777777" w:rsidR="00622E11" w:rsidRDefault="00622E11" w:rsidP="00622E11">
      <w:pPr>
        <w:spacing w:after="0" w:line="240" w:lineRule="auto"/>
        <w:jc w:val="both"/>
        <w:rPr>
          <w:rFonts w:ascii="Times New Roman" w:hAnsi="Times New Roman" w:cs="Times New Roman"/>
          <w:sz w:val="24"/>
          <w:szCs w:val="24"/>
        </w:rPr>
      </w:pPr>
      <w:r w:rsidRPr="00622E11">
        <w:rPr>
          <w:rFonts w:ascii="Times New Roman" w:hAnsi="Times New Roman" w:cs="Times New Roman"/>
          <w:sz w:val="24"/>
          <w:szCs w:val="24"/>
        </w:rPr>
        <w:t>Eelnõu rakendamisega ei ole ette näha mõju elu- ja looduskeskkonnale, riigi julgeolekule ega välissuhetele. Olulisimad mõjud avalduvad majanduses, ettevõtete konkurentsivõimes ja riigi halduskoormuses.</w:t>
      </w:r>
    </w:p>
    <w:p w14:paraId="74F66673" w14:textId="77777777" w:rsidR="00622E11" w:rsidRDefault="00622E11" w:rsidP="00622E11">
      <w:pPr>
        <w:spacing w:after="0" w:line="240" w:lineRule="auto"/>
        <w:jc w:val="both"/>
        <w:rPr>
          <w:rFonts w:ascii="Times New Roman" w:hAnsi="Times New Roman" w:cs="Times New Roman"/>
          <w:sz w:val="24"/>
          <w:szCs w:val="24"/>
        </w:rPr>
      </w:pPr>
    </w:p>
    <w:p w14:paraId="7C9CA09C" w14:textId="77777777" w:rsidR="00622E11" w:rsidRPr="00622E11" w:rsidRDefault="00622E11" w:rsidP="00622E11">
      <w:pPr>
        <w:spacing w:after="0" w:line="240" w:lineRule="auto"/>
        <w:jc w:val="both"/>
        <w:rPr>
          <w:rFonts w:ascii="Times New Roman" w:hAnsi="Times New Roman" w:cs="Times New Roman"/>
          <w:sz w:val="24"/>
          <w:szCs w:val="24"/>
        </w:rPr>
      </w:pPr>
      <w:r w:rsidRPr="00622E11">
        <w:rPr>
          <w:rFonts w:ascii="Times New Roman" w:hAnsi="Times New Roman" w:cs="Times New Roman"/>
          <w:b/>
          <w:bCs/>
          <w:sz w:val="24"/>
          <w:szCs w:val="24"/>
        </w:rPr>
        <w:t>Majanduslik mõju</w:t>
      </w:r>
      <w:r w:rsidRPr="00622E11">
        <w:rPr>
          <w:rFonts w:ascii="Times New Roman" w:hAnsi="Times New Roman" w:cs="Times New Roman"/>
          <w:sz w:val="24"/>
          <w:szCs w:val="24"/>
        </w:rPr>
        <w:t xml:space="preserve"> Eesti ettevõtete (peamiselt energia- ja tööstussektori käitajate) otsene koormus CO₂ kvoodiühikute ostmise, seire- ja tõendamiskohustuse, registrihalduse ning võimalike trahvide näol väheneb </w:t>
      </w:r>
      <w:r w:rsidRPr="00622E11">
        <w:rPr>
          <w:rFonts w:ascii="Times New Roman" w:hAnsi="Times New Roman" w:cs="Times New Roman"/>
          <w:b/>
          <w:bCs/>
          <w:sz w:val="24"/>
          <w:szCs w:val="24"/>
        </w:rPr>
        <w:t>sadade miljonite eurode ulatuses aastas</w:t>
      </w:r>
      <w:r w:rsidRPr="00622E11">
        <w:rPr>
          <w:rFonts w:ascii="Times New Roman" w:hAnsi="Times New Roman" w:cs="Times New Roman"/>
          <w:sz w:val="24"/>
          <w:szCs w:val="24"/>
        </w:rPr>
        <w:t>. See vabastab ettevõtetele vahendeid, mida saab suunata tootmise moderniseerimisse, palgakasvu, uute töökohtade loomisse ja investeeringutesse Eestis. Tööstuse konkurentsivõime Euroopa ja globaalsel turul paraneb oluliselt, väheneb oht tootmise väljarändele ning energia hinnad ettevõtetele ja lõpptarbijatele stabiliseeruvad.</w:t>
      </w:r>
    </w:p>
    <w:p w14:paraId="1FCA80BA" w14:textId="77777777" w:rsidR="00622E11" w:rsidRPr="00622E11" w:rsidRDefault="00622E11" w:rsidP="00622E11">
      <w:pPr>
        <w:spacing w:after="0" w:line="240" w:lineRule="auto"/>
        <w:jc w:val="both"/>
        <w:rPr>
          <w:rFonts w:ascii="Times New Roman" w:hAnsi="Times New Roman" w:cs="Times New Roman"/>
          <w:sz w:val="24"/>
          <w:szCs w:val="24"/>
        </w:rPr>
      </w:pPr>
      <w:r w:rsidRPr="00622E11">
        <w:rPr>
          <w:rFonts w:ascii="Times New Roman" w:hAnsi="Times New Roman" w:cs="Times New Roman"/>
          <w:b/>
          <w:bCs/>
          <w:sz w:val="24"/>
          <w:szCs w:val="24"/>
        </w:rPr>
        <w:t>Sotsiaalne mõju</w:t>
      </w:r>
      <w:r w:rsidRPr="00622E11">
        <w:rPr>
          <w:rFonts w:ascii="Times New Roman" w:hAnsi="Times New Roman" w:cs="Times New Roman"/>
          <w:sz w:val="24"/>
          <w:szCs w:val="24"/>
        </w:rPr>
        <w:t xml:space="preserve"> Säilivad ja tekivad uued töökohad energia-, põlevkivi- ja töötleva tööstuse sektorites. Väheneb töötajate ja perede majanduslik ebakindlus, mis on seni olnud seotud kvoodikulude ja võimalike tehaste sulgemiste ohuga.</w:t>
      </w:r>
    </w:p>
    <w:p w14:paraId="36B92362" w14:textId="77777777" w:rsidR="00622E11" w:rsidRPr="00622E11" w:rsidRDefault="00622E11" w:rsidP="00622E11">
      <w:pPr>
        <w:spacing w:after="0" w:line="240" w:lineRule="auto"/>
        <w:jc w:val="both"/>
        <w:rPr>
          <w:rFonts w:ascii="Times New Roman" w:hAnsi="Times New Roman" w:cs="Times New Roman"/>
          <w:sz w:val="24"/>
          <w:szCs w:val="24"/>
        </w:rPr>
      </w:pPr>
      <w:r w:rsidRPr="00622E11">
        <w:rPr>
          <w:rFonts w:ascii="Times New Roman" w:hAnsi="Times New Roman" w:cs="Times New Roman"/>
          <w:b/>
          <w:bCs/>
          <w:sz w:val="24"/>
          <w:szCs w:val="24"/>
        </w:rPr>
        <w:t>Mõju riigiasutustele ja halduskoormusele</w:t>
      </w:r>
      <w:r w:rsidRPr="00622E11">
        <w:rPr>
          <w:rFonts w:ascii="Times New Roman" w:hAnsi="Times New Roman" w:cs="Times New Roman"/>
          <w:sz w:val="24"/>
          <w:szCs w:val="24"/>
        </w:rPr>
        <w:t xml:space="preserve"> Keskkonnaamet ja teised riigiasutused vabanevad ETS-i haldus- ja järelevalvekoormusest (load, aruandlus, kontroll, trahvid). See võimaldab suunata ressursse tegelikule keskkonnakaitsele ja muudele prioriteetidele. Halduskoormus ettevõtetele (aruandlus, tõendamine, audiitorid) väheneb samuti oluliselt.</w:t>
      </w:r>
    </w:p>
    <w:p w14:paraId="778F28D6" w14:textId="77777777" w:rsidR="00622E11" w:rsidRPr="00622E11" w:rsidRDefault="00622E11" w:rsidP="00622E11">
      <w:pPr>
        <w:spacing w:after="0" w:line="240" w:lineRule="auto"/>
        <w:jc w:val="both"/>
        <w:rPr>
          <w:rFonts w:ascii="Times New Roman" w:hAnsi="Times New Roman" w:cs="Times New Roman"/>
          <w:sz w:val="24"/>
          <w:szCs w:val="24"/>
        </w:rPr>
      </w:pPr>
      <w:r w:rsidRPr="00622E11">
        <w:rPr>
          <w:rFonts w:ascii="Times New Roman" w:hAnsi="Times New Roman" w:cs="Times New Roman"/>
          <w:b/>
          <w:bCs/>
          <w:sz w:val="24"/>
          <w:szCs w:val="24"/>
        </w:rPr>
        <w:t>Keskkonnamõju</w:t>
      </w:r>
      <w:r w:rsidRPr="00622E11">
        <w:rPr>
          <w:rFonts w:ascii="Times New Roman" w:hAnsi="Times New Roman" w:cs="Times New Roman"/>
          <w:sz w:val="24"/>
          <w:szCs w:val="24"/>
        </w:rPr>
        <w:t xml:space="preserve"> Muudatus ei vähenda keskkonnakaitse taset teistes valdkondades. ETS-i riikliku jõustamise lõpetamine eemaldab moonutatud stiimulid ja annab ettevõtetele vabaduse investeerida just neisse tehnoloogiatesse, mis on majanduslikult otstarbekad ja tegelikult keskkonnasõbralikud – ilma ideoloogilise kvoodisunduseta.</w:t>
      </w:r>
    </w:p>
    <w:p w14:paraId="4A1E8976" w14:textId="77777777" w:rsidR="00622E11" w:rsidRDefault="00622E11" w:rsidP="00622E11">
      <w:pPr>
        <w:spacing w:after="0" w:line="240" w:lineRule="auto"/>
        <w:jc w:val="both"/>
        <w:rPr>
          <w:rFonts w:ascii="Times New Roman" w:hAnsi="Times New Roman" w:cs="Times New Roman"/>
          <w:sz w:val="24"/>
          <w:szCs w:val="24"/>
        </w:rPr>
      </w:pPr>
      <w:r w:rsidRPr="00622E11">
        <w:rPr>
          <w:rFonts w:ascii="Times New Roman" w:hAnsi="Times New Roman" w:cs="Times New Roman"/>
          <w:b/>
          <w:bCs/>
          <w:sz w:val="24"/>
          <w:szCs w:val="24"/>
        </w:rPr>
        <w:t>Koondhinnang</w:t>
      </w:r>
      <w:r w:rsidRPr="00622E11">
        <w:rPr>
          <w:rFonts w:ascii="Times New Roman" w:hAnsi="Times New Roman" w:cs="Times New Roman"/>
          <w:sz w:val="24"/>
          <w:szCs w:val="24"/>
        </w:rPr>
        <w:t xml:space="preserve"> Eelnõu mõju on ettevõtetele ja Eesti majandusele väga positiivne ning oluline. Lühiajaline riigieelarve tulu vähenemine kvoodimüügist kaalutakse pikaajaliselt üles suurenenud majandusaktiivsuse, maksulaekumiste ja töökohtadega. Tegemist on otsustava sammuga Eesti majanduse päästmiseks ja konkurentsivõime taastamiseks.</w:t>
      </w:r>
    </w:p>
    <w:p w14:paraId="5FE8679B" w14:textId="515B78A4" w:rsidR="00B3694A" w:rsidRPr="00622E11" w:rsidRDefault="00B3694A" w:rsidP="00622E1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Mõju riigieelarvele</w:t>
      </w:r>
      <w:r>
        <w:rPr>
          <w:rFonts w:ascii="Times New Roman" w:hAnsi="Times New Roman" w:cs="Times New Roman"/>
          <w:sz w:val="24"/>
          <w:szCs w:val="24"/>
        </w:rPr>
        <w:t xml:space="preserve"> puudub, kuna seadusemuudatus kaotab ettevõtete kohustuse kvoodiühikuid osta, kuid ei muuda midagi riigpoolse kvoodiühikute müügi osas.</w:t>
      </w:r>
    </w:p>
    <w:p w14:paraId="529DD598" w14:textId="77777777" w:rsidR="004335CE" w:rsidRPr="0088138B" w:rsidRDefault="004335CE" w:rsidP="00EF0F4B">
      <w:pPr>
        <w:spacing w:after="0" w:line="240" w:lineRule="auto"/>
        <w:jc w:val="both"/>
        <w:rPr>
          <w:rFonts w:ascii="Times New Roman" w:hAnsi="Times New Roman" w:cs="Times New Roman"/>
          <w:sz w:val="24"/>
          <w:szCs w:val="24"/>
        </w:rPr>
      </w:pPr>
    </w:p>
    <w:p w14:paraId="43427EB0" w14:textId="5BB9E938" w:rsidR="007C0EA3" w:rsidRPr="00A56493" w:rsidRDefault="007C0EA3" w:rsidP="00EF0F4B">
      <w:pPr>
        <w:spacing w:after="0" w:line="240" w:lineRule="auto"/>
        <w:jc w:val="both"/>
        <w:rPr>
          <w:rFonts w:ascii="Times New Roman" w:hAnsi="Times New Roman" w:cs="Times New Roman"/>
          <w:sz w:val="24"/>
          <w:szCs w:val="24"/>
        </w:rPr>
      </w:pPr>
    </w:p>
    <w:p w14:paraId="6C4388FE" w14:textId="77777777" w:rsidR="00622E11" w:rsidRPr="00994E36" w:rsidRDefault="00622E11" w:rsidP="00622E11">
      <w:pPr>
        <w:suppressAutoHyphens/>
        <w:spacing w:after="0" w:line="240" w:lineRule="auto"/>
        <w:ind w:hanging="11"/>
        <w:jc w:val="both"/>
        <w:rPr>
          <w:rFonts w:ascii="Times New Roman" w:eastAsia="Times New Roman" w:hAnsi="Times New Roman" w:cs="Times New Roman"/>
          <w:color w:val="000000"/>
          <w:sz w:val="24"/>
          <w:szCs w:val="24"/>
          <w:lang w:eastAsia="et-EE"/>
        </w:rPr>
      </w:pPr>
      <w:bookmarkStart w:id="0" w:name="_Hlk66788165"/>
      <w:r w:rsidRPr="00994E36">
        <w:rPr>
          <w:rFonts w:ascii="Times New Roman" w:eastAsia="Times New Roman" w:hAnsi="Times New Roman" w:cs="Times New Roman"/>
          <w:color w:val="000000"/>
          <w:sz w:val="24"/>
          <w:szCs w:val="24"/>
          <w:lang w:eastAsia="et-EE"/>
        </w:rPr>
        <w:t>Lauri Hussar</w:t>
      </w:r>
    </w:p>
    <w:p w14:paraId="75EB5F5F" w14:textId="77777777" w:rsidR="00622E11" w:rsidRPr="00994E36" w:rsidRDefault="00622E11" w:rsidP="00622E1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994E36">
        <w:rPr>
          <w:rFonts w:ascii="Times New Roman" w:eastAsia="Arial Unicode MS" w:hAnsi="Times New Roman" w:cs="Times New Roman"/>
          <w:kern w:val="3"/>
          <w:sz w:val="24"/>
          <w:szCs w:val="24"/>
          <w:lang w:eastAsia="et-EE"/>
        </w:rPr>
        <w:t>Riigikogu esimees</w:t>
      </w:r>
    </w:p>
    <w:p w14:paraId="61B6BD51" w14:textId="77777777" w:rsidR="00622E11" w:rsidRPr="00994E36" w:rsidRDefault="00622E11" w:rsidP="00622E11">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3A89A55E" w14:textId="77777777" w:rsidR="00622E11" w:rsidRPr="00994E36" w:rsidRDefault="00622E11" w:rsidP="00622E11">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4D99D1ED" w14:textId="77777777" w:rsidR="00622E11" w:rsidRPr="00994E36" w:rsidRDefault="00622E11" w:rsidP="00622E11">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994E36">
        <w:rPr>
          <w:rFonts w:ascii="Times New Roman" w:eastAsia="Arial Unicode MS" w:hAnsi="Times New Roman" w:cs="Times New Roman"/>
          <w:kern w:val="3"/>
          <w:sz w:val="24"/>
          <w:szCs w:val="24"/>
          <w:lang w:eastAsia="et-EE"/>
        </w:rPr>
        <w:t>Tallinn,</w:t>
      </w:r>
      <w:r w:rsidRPr="00994E36">
        <w:rPr>
          <w:rFonts w:ascii="Times New Roman" w:eastAsia="Arial Unicode MS" w:hAnsi="Times New Roman" w:cs="Times New Roman"/>
          <w:kern w:val="3"/>
          <w:sz w:val="24"/>
          <w:szCs w:val="24"/>
          <w:lang w:eastAsia="et-EE"/>
        </w:rPr>
        <w:tab/>
      </w:r>
      <w:r w:rsidRPr="00994E36">
        <w:rPr>
          <w:rFonts w:ascii="Times New Roman" w:eastAsia="Arial Unicode MS" w:hAnsi="Times New Roman" w:cs="Times New Roman"/>
          <w:kern w:val="3"/>
          <w:sz w:val="24"/>
          <w:szCs w:val="24"/>
          <w:lang w:eastAsia="et-EE"/>
        </w:rPr>
        <w:tab/>
        <w:t>202</w:t>
      </w:r>
      <w:r>
        <w:rPr>
          <w:rFonts w:ascii="Times New Roman" w:eastAsia="Arial Unicode MS" w:hAnsi="Times New Roman" w:cs="Times New Roman"/>
          <w:kern w:val="3"/>
          <w:sz w:val="24"/>
          <w:szCs w:val="24"/>
          <w:lang w:eastAsia="et-EE"/>
        </w:rPr>
        <w:t>6</w:t>
      </w:r>
    </w:p>
    <w:p w14:paraId="21175594" w14:textId="61252FF4" w:rsidR="00622E11" w:rsidRPr="00994E36" w:rsidRDefault="00622E11" w:rsidP="00622E1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994E36">
        <w:rPr>
          <w:rFonts w:ascii="Times New Roman" w:eastAsia="Arial Unicode MS" w:hAnsi="Times New Roman" w:cs="Times New Roman"/>
          <w:kern w:val="3"/>
          <w:sz w:val="24"/>
          <w:szCs w:val="24"/>
          <w:lang w:eastAsia="et-EE"/>
        </w:rPr>
        <w:t xml:space="preserve">Algatab </w:t>
      </w:r>
      <w:r>
        <w:rPr>
          <w:rFonts w:ascii="Times New Roman" w:eastAsia="Arial Unicode MS" w:hAnsi="Times New Roman" w:cs="Times New Roman"/>
          <w:kern w:val="3"/>
          <w:sz w:val="24"/>
          <w:szCs w:val="24"/>
          <w:lang w:eastAsia="et-EE"/>
        </w:rPr>
        <w:t>Eesti Konservatiivse Rahvaerakonna fraktsioon</w:t>
      </w:r>
      <w:r w:rsidR="005326A1">
        <w:rPr>
          <w:rFonts w:ascii="Times New Roman" w:eastAsia="Arial Unicode MS" w:hAnsi="Times New Roman" w:cs="Times New Roman"/>
          <w:kern w:val="3"/>
          <w:sz w:val="24"/>
          <w:szCs w:val="24"/>
          <w:lang w:eastAsia="et-EE"/>
        </w:rPr>
        <w:t xml:space="preserve">                                  09.03.2026</w:t>
      </w:r>
    </w:p>
    <w:p w14:paraId="173AD87F" w14:textId="77777777" w:rsidR="00622E11" w:rsidRPr="00994E36" w:rsidRDefault="00622E11" w:rsidP="00622E1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47904FC9" w14:textId="77777777" w:rsidR="00622E11" w:rsidRDefault="00622E11" w:rsidP="00622E1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0651AF16" w14:textId="77777777" w:rsidR="00622E11" w:rsidRPr="00994E36" w:rsidRDefault="00622E11" w:rsidP="00622E1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3E7FEABF" w14:textId="28172B53" w:rsidR="00004466" w:rsidRPr="005326A1" w:rsidRDefault="00622E11" w:rsidP="005326A1">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et-EE"/>
        </w:rPr>
      </w:pPr>
      <w:r>
        <w:rPr>
          <w:rFonts w:ascii="Times New Roman" w:eastAsia="Arial Unicode MS" w:hAnsi="Times New Roman" w:cs="Times New Roman"/>
          <w:kern w:val="3"/>
          <w:sz w:val="24"/>
          <w:szCs w:val="24"/>
          <w:lang w:eastAsia="et-EE"/>
        </w:rPr>
        <w:t>Martin Helme</w:t>
      </w:r>
      <w:r w:rsidR="005326A1">
        <w:rPr>
          <w:rFonts w:ascii="Times New Roman" w:eastAsia="Arial Unicode MS" w:hAnsi="Times New Roman" w:cs="Times New Roman"/>
          <w:kern w:val="3"/>
          <w:sz w:val="24"/>
          <w:szCs w:val="24"/>
          <w:lang w:eastAsia="et-EE"/>
        </w:rPr>
        <w:br/>
      </w:r>
      <w:bookmarkEnd w:id="0"/>
      <w:r w:rsidR="005326A1">
        <w:rPr>
          <w:rFonts w:ascii="Times New Roman" w:eastAsia="Arial Unicode MS" w:hAnsi="Times New Roman" w:cs="Times New Roman"/>
          <w:kern w:val="3"/>
          <w:sz w:val="24"/>
          <w:szCs w:val="24"/>
          <w:lang w:eastAsia="et-EE"/>
        </w:rPr>
        <w:t>Eesti Konservatiivse Rahvaerakonna fraktsiooni esimees</w:t>
      </w:r>
    </w:p>
    <w:sectPr w:rsidR="00004466" w:rsidRPr="005326A1" w:rsidSect="00C64A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DDB4" w14:textId="77777777" w:rsidR="00610A48" w:rsidRDefault="00610A48" w:rsidP="007C0EA3">
      <w:pPr>
        <w:spacing w:after="0" w:line="240" w:lineRule="auto"/>
      </w:pPr>
      <w:r>
        <w:separator/>
      </w:r>
    </w:p>
  </w:endnote>
  <w:endnote w:type="continuationSeparator" w:id="0">
    <w:p w14:paraId="62C1846B" w14:textId="77777777" w:rsidR="00610A48" w:rsidRDefault="00610A48" w:rsidP="007C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DCE9" w14:textId="77777777" w:rsidR="004B5AC4" w:rsidRDefault="004B5AC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63020"/>
      <w:docPartObj>
        <w:docPartGallery w:val="Page Numbers (Bottom of Page)"/>
        <w:docPartUnique/>
      </w:docPartObj>
    </w:sdtPr>
    <w:sdtEndPr/>
    <w:sdtContent>
      <w:p w14:paraId="2B0E7126" w14:textId="040A7E49" w:rsidR="004B5AC4" w:rsidRDefault="004B5AC4">
        <w:pPr>
          <w:pStyle w:val="Jalus"/>
          <w:jc w:val="center"/>
        </w:pPr>
        <w:r>
          <w:fldChar w:fldCharType="begin"/>
        </w:r>
        <w:r>
          <w:instrText>PAGE   \* MERGEFORMAT</w:instrText>
        </w:r>
        <w:r>
          <w:fldChar w:fldCharType="separate"/>
        </w:r>
        <w:r>
          <w:t>2</w:t>
        </w:r>
        <w:r>
          <w:fldChar w:fldCharType="end"/>
        </w:r>
      </w:p>
    </w:sdtContent>
  </w:sdt>
  <w:p w14:paraId="1C137D22" w14:textId="77777777" w:rsidR="00D92944" w:rsidRDefault="00D92944">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25D6" w14:textId="77777777" w:rsidR="004B5AC4" w:rsidRDefault="004B5AC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2B38" w14:textId="77777777" w:rsidR="00610A48" w:rsidRDefault="00610A48" w:rsidP="007C0EA3">
      <w:pPr>
        <w:spacing w:after="0" w:line="240" w:lineRule="auto"/>
      </w:pPr>
      <w:r>
        <w:separator/>
      </w:r>
    </w:p>
  </w:footnote>
  <w:footnote w:type="continuationSeparator" w:id="0">
    <w:p w14:paraId="11D067F7" w14:textId="77777777" w:rsidR="00610A48" w:rsidRDefault="00610A48" w:rsidP="007C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C7E9" w14:textId="77777777" w:rsidR="004B5AC4" w:rsidRDefault="004B5AC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2D4" w14:textId="77777777" w:rsidR="004B5AC4" w:rsidRDefault="004B5AC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9D3F" w14:textId="77777777" w:rsidR="004B5AC4" w:rsidRDefault="004B5AC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E00"/>
    <w:multiLevelType w:val="hybridMultilevel"/>
    <w:tmpl w:val="5054240C"/>
    <w:lvl w:ilvl="0" w:tplc="BC464CE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4927242"/>
    <w:multiLevelType w:val="hybridMultilevel"/>
    <w:tmpl w:val="1C148EE4"/>
    <w:lvl w:ilvl="0" w:tplc="296A522E">
      <w:start w:val="1"/>
      <w:numFmt w:val="decimal"/>
      <w:lvlText w:val="%1)"/>
      <w:lvlJc w:val="left"/>
      <w:pPr>
        <w:ind w:left="1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1" w:tplc="2DF8F7EE">
      <w:start w:val="1"/>
      <w:numFmt w:val="lowerLetter"/>
      <w:lvlText w:val="%2"/>
      <w:lvlJc w:val="left"/>
      <w:pPr>
        <w:ind w:left="108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2" w:tplc="03A0497E">
      <w:start w:val="1"/>
      <w:numFmt w:val="lowerRoman"/>
      <w:lvlText w:val="%3"/>
      <w:lvlJc w:val="left"/>
      <w:pPr>
        <w:ind w:left="180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3" w:tplc="BDD8A3CA">
      <w:start w:val="1"/>
      <w:numFmt w:val="decimal"/>
      <w:lvlText w:val="%4"/>
      <w:lvlJc w:val="left"/>
      <w:pPr>
        <w:ind w:left="252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4" w:tplc="185CF2D8">
      <w:start w:val="1"/>
      <w:numFmt w:val="lowerLetter"/>
      <w:lvlText w:val="%5"/>
      <w:lvlJc w:val="left"/>
      <w:pPr>
        <w:ind w:left="324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5" w:tplc="089ED700">
      <w:start w:val="1"/>
      <w:numFmt w:val="lowerRoman"/>
      <w:lvlText w:val="%6"/>
      <w:lvlJc w:val="left"/>
      <w:pPr>
        <w:ind w:left="396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6" w:tplc="B24E045C">
      <w:start w:val="1"/>
      <w:numFmt w:val="decimal"/>
      <w:lvlText w:val="%7"/>
      <w:lvlJc w:val="left"/>
      <w:pPr>
        <w:ind w:left="468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7" w:tplc="9D70491C">
      <w:start w:val="1"/>
      <w:numFmt w:val="lowerLetter"/>
      <w:lvlText w:val="%8"/>
      <w:lvlJc w:val="left"/>
      <w:pPr>
        <w:ind w:left="540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lvl w:ilvl="8" w:tplc="04905BB6">
      <w:start w:val="1"/>
      <w:numFmt w:val="lowerRoman"/>
      <w:lvlText w:val="%9"/>
      <w:lvlJc w:val="left"/>
      <w:pPr>
        <w:ind w:left="6120"/>
      </w:pPr>
      <w:rPr>
        <w:rFonts w:ascii="Times New Roman" w:eastAsia="Times New Roman" w:hAnsi="Times New Roman" w:cs="Times New Roman"/>
        <w:b/>
        <w:bCs/>
        <w:i w:val="0"/>
        <w:strike w:val="0"/>
        <w:dstrike w:val="0"/>
        <w:color w:val="3E454C"/>
        <w:sz w:val="22"/>
        <w:szCs w:val="22"/>
        <w:u w:val="none" w:color="000000"/>
        <w:bdr w:val="none" w:sz="0" w:space="0" w:color="auto"/>
        <w:shd w:val="clear" w:color="auto" w:fill="auto"/>
        <w:vertAlign w:val="baseline"/>
      </w:rPr>
    </w:lvl>
  </w:abstractNum>
  <w:abstractNum w:abstractNumId="2" w15:restartNumberingAfterBreak="0">
    <w:nsid w:val="3FF31ADB"/>
    <w:multiLevelType w:val="hybridMultilevel"/>
    <w:tmpl w:val="63342D52"/>
    <w:lvl w:ilvl="0" w:tplc="7B8060E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33D3BA6"/>
    <w:multiLevelType w:val="hybridMultilevel"/>
    <w:tmpl w:val="CB621AEC"/>
    <w:lvl w:ilvl="0" w:tplc="0CB852EE">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7682264"/>
    <w:multiLevelType w:val="hybridMultilevel"/>
    <w:tmpl w:val="F852FDC2"/>
    <w:lvl w:ilvl="0" w:tplc="04250017">
      <w:start w:val="1"/>
      <w:numFmt w:val="lowerLetter"/>
      <w:lvlText w:val="%1)"/>
      <w:lvlJc w:val="left"/>
      <w:pPr>
        <w:ind w:left="1440" w:hanging="360"/>
      </w:pPr>
      <w:rPr>
        <w:rFont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639C269D"/>
    <w:multiLevelType w:val="hybridMultilevel"/>
    <w:tmpl w:val="A89E59E4"/>
    <w:lvl w:ilvl="0" w:tplc="26C26B02">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93349765">
    <w:abstractNumId w:val="5"/>
  </w:num>
  <w:num w:numId="2" w16cid:durableId="1218737258">
    <w:abstractNumId w:val="2"/>
  </w:num>
  <w:num w:numId="3" w16cid:durableId="1045836661">
    <w:abstractNumId w:val="3"/>
  </w:num>
  <w:num w:numId="4" w16cid:durableId="1161851006">
    <w:abstractNumId w:val="0"/>
  </w:num>
  <w:num w:numId="5" w16cid:durableId="2048482400">
    <w:abstractNumId w:val="1"/>
  </w:num>
  <w:num w:numId="6" w16cid:durableId="550534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EA3"/>
    <w:rsid w:val="0000006B"/>
    <w:rsid w:val="00000542"/>
    <w:rsid w:val="0000165C"/>
    <w:rsid w:val="00002439"/>
    <w:rsid w:val="00003685"/>
    <w:rsid w:val="00004466"/>
    <w:rsid w:val="00005B98"/>
    <w:rsid w:val="00005E14"/>
    <w:rsid w:val="00006E01"/>
    <w:rsid w:val="000107B2"/>
    <w:rsid w:val="000109AF"/>
    <w:rsid w:val="00010E28"/>
    <w:rsid w:val="00011DA0"/>
    <w:rsid w:val="00015DE4"/>
    <w:rsid w:val="00017E1A"/>
    <w:rsid w:val="00020B32"/>
    <w:rsid w:val="000217A6"/>
    <w:rsid w:val="00025563"/>
    <w:rsid w:val="00026A2B"/>
    <w:rsid w:val="00032CA9"/>
    <w:rsid w:val="00035023"/>
    <w:rsid w:val="00035F0C"/>
    <w:rsid w:val="00044DFD"/>
    <w:rsid w:val="00046BE9"/>
    <w:rsid w:val="00046FE2"/>
    <w:rsid w:val="00051B6E"/>
    <w:rsid w:val="000529EE"/>
    <w:rsid w:val="00052BF2"/>
    <w:rsid w:val="00054295"/>
    <w:rsid w:val="00055F8F"/>
    <w:rsid w:val="0005633F"/>
    <w:rsid w:val="00057045"/>
    <w:rsid w:val="00064DD9"/>
    <w:rsid w:val="00066CD4"/>
    <w:rsid w:val="00066E20"/>
    <w:rsid w:val="000671C4"/>
    <w:rsid w:val="00070164"/>
    <w:rsid w:val="00071EAC"/>
    <w:rsid w:val="00072A14"/>
    <w:rsid w:val="00073AD6"/>
    <w:rsid w:val="00073C23"/>
    <w:rsid w:val="000746B6"/>
    <w:rsid w:val="00075762"/>
    <w:rsid w:val="00076945"/>
    <w:rsid w:val="00076D64"/>
    <w:rsid w:val="000770AD"/>
    <w:rsid w:val="00081EC4"/>
    <w:rsid w:val="0008640C"/>
    <w:rsid w:val="0009267E"/>
    <w:rsid w:val="00096268"/>
    <w:rsid w:val="00097818"/>
    <w:rsid w:val="000A1B20"/>
    <w:rsid w:val="000A27AB"/>
    <w:rsid w:val="000A2D08"/>
    <w:rsid w:val="000A74F1"/>
    <w:rsid w:val="000A7D29"/>
    <w:rsid w:val="000B0220"/>
    <w:rsid w:val="000B065E"/>
    <w:rsid w:val="000B1BDA"/>
    <w:rsid w:val="000B3C87"/>
    <w:rsid w:val="000B4866"/>
    <w:rsid w:val="000B54F5"/>
    <w:rsid w:val="000B6405"/>
    <w:rsid w:val="000B6431"/>
    <w:rsid w:val="000B6A86"/>
    <w:rsid w:val="000C127E"/>
    <w:rsid w:val="000C1B8C"/>
    <w:rsid w:val="000C35D5"/>
    <w:rsid w:val="000C37EC"/>
    <w:rsid w:val="000C4ADF"/>
    <w:rsid w:val="000C5BDC"/>
    <w:rsid w:val="000C5EDF"/>
    <w:rsid w:val="000D023C"/>
    <w:rsid w:val="000D10DE"/>
    <w:rsid w:val="000D13FF"/>
    <w:rsid w:val="000D1A3D"/>
    <w:rsid w:val="000D3AE1"/>
    <w:rsid w:val="000D73BC"/>
    <w:rsid w:val="000E071D"/>
    <w:rsid w:val="000E2A21"/>
    <w:rsid w:val="000E2A5E"/>
    <w:rsid w:val="000E2D04"/>
    <w:rsid w:val="000E3AE9"/>
    <w:rsid w:val="000E3BE7"/>
    <w:rsid w:val="000E4392"/>
    <w:rsid w:val="000E4AB1"/>
    <w:rsid w:val="000E4E94"/>
    <w:rsid w:val="000E60ED"/>
    <w:rsid w:val="000E6A69"/>
    <w:rsid w:val="000F161E"/>
    <w:rsid w:val="000F1825"/>
    <w:rsid w:val="000F19FD"/>
    <w:rsid w:val="000F5DD6"/>
    <w:rsid w:val="000F7324"/>
    <w:rsid w:val="000F7665"/>
    <w:rsid w:val="000F7C0D"/>
    <w:rsid w:val="0010026A"/>
    <w:rsid w:val="0010155C"/>
    <w:rsid w:val="00102413"/>
    <w:rsid w:val="00103584"/>
    <w:rsid w:val="00103634"/>
    <w:rsid w:val="00104E49"/>
    <w:rsid w:val="0010553E"/>
    <w:rsid w:val="00107A28"/>
    <w:rsid w:val="001129F4"/>
    <w:rsid w:val="00112DA3"/>
    <w:rsid w:val="001142C0"/>
    <w:rsid w:val="00117D0D"/>
    <w:rsid w:val="00117F79"/>
    <w:rsid w:val="001212DB"/>
    <w:rsid w:val="001242BD"/>
    <w:rsid w:val="001272FB"/>
    <w:rsid w:val="001321DA"/>
    <w:rsid w:val="00132C40"/>
    <w:rsid w:val="001348B3"/>
    <w:rsid w:val="001349E6"/>
    <w:rsid w:val="001379DA"/>
    <w:rsid w:val="00137A45"/>
    <w:rsid w:val="0014102C"/>
    <w:rsid w:val="00142ED5"/>
    <w:rsid w:val="001443B2"/>
    <w:rsid w:val="001445DC"/>
    <w:rsid w:val="001478C3"/>
    <w:rsid w:val="00153C85"/>
    <w:rsid w:val="00153CEC"/>
    <w:rsid w:val="001541B2"/>
    <w:rsid w:val="001565D4"/>
    <w:rsid w:val="0016134C"/>
    <w:rsid w:val="001621BD"/>
    <w:rsid w:val="001622C8"/>
    <w:rsid w:val="001639AC"/>
    <w:rsid w:val="001650F0"/>
    <w:rsid w:val="001700EB"/>
    <w:rsid w:val="00170465"/>
    <w:rsid w:val="00170B8F"/>
    <w:rsid w:val="00171F58"/>
    <w:rsid w:val="001721C0"/>
    <w:rsid w:val="00173BCE"/>
    <w:rsid w:val="00175540"/>
    <w:rsid w:val="00177523"/>
    <w:rsid w:val="00177F8A"/>
    <w:rsid w:val="001808FA"/>
    <w:rsid w:val="00181D5A"/>
    <w:rsid w:val="00182F68"/>
    <w:rsid w:val="0018466D"/>
    <w:rsid w:val="001846A6"/>
    <w:rsid w:val="001863BC"/>
    <w:rsid w:val="00187280"/>
    <w:rsid w:val="00195579"/>
    <w:rsid w:val="00196578"/>
    <w:rsid w:val="00197468"/>
    <w:rsid w:val="00197E87"/>
    <w:rsid w:val="001A2385"/>
    <w:rsid w:val="001A348C"/>
    <w:rsid w:val="001A6B73"/>
    <w:rsid w:val="001B23BD"/>
    <w:rsid w:val="001B75F8"/>
    <w:rsid w:val="001C3BD1"/>
    <w:rsid w:val="001C3FAA"/>
    <w:rsid w:val="001C42F6"/>
    <w:rsid w:val="001C586A"/>
    <w:rsid w:val="001C6072"/>
    <w:rsid w:val="001D146C"/>
    <w:rsid w:val="001D1857"/>
    <w:rsid w:val="001D25C4"/>
    <w:rsid w:val="001D2EB7"/>
    <w:rsid w:val="001D521F"/>
    <w:rsid w:val="001D6D53"/>
    <w:rsid w:val="001D70C0"/>
    <w:rsid w:val="001E27C1"/>
    <w:rsid w:val="001E3D2F"/>
    <w:rsid w:val="001E45AE"/>
    <w:rsid w:val="001E4EA6"/>
    <w:rsid w:val="001E52A1"/>
    <w:rsid w:val="001E6CF5"/>
    <w:rsid w:val="001E7340"/>
    <w:rsid w:val="001E7A73"/>
    <w:rsid w:val="001F22CC"/>
    <w:rsid w:val="001F5ABE"/>
    <w:rsid w:val="001F6A98"/>
    <w:rsid w:val="001F6D25"/>
    <w:rsid w:val="001F7698"/>
    <w:rsid w:val="00202EEE"/>
    <w:rsid w:val="00203100"/>
    <w:rsid w:val="002037CB"/>
    <w:rsid w:val="0020403A"/>
    <w:rsid w:val="00206A91"/>
    <w:rsid w:val="00207237"/>
    <w:rsid w:val="00207D88"/>
    <w:rsid w:val="0021028D"/>
    <w:rsid w:val="00210CD2"/>
    <w:rsid w:val="00211E07"/>
    <w:rsid w:val="0021402B"/>
    <w:rsid w:val="0022050E"/>
    <w:rsid w:val="00222C95"/>
    <w:rsid w:val="00230F37"/>
    <w:rsid w:val="00231EF5"/>
    <w:rsid w:val="00232122"/>
    <w:rsid w:val="00232CB1"/>
    <w:rsid w:val="00234361"/>
    <w:rsid w:val="002347BE"/>
    <w:rsid w:val="00240EB8"/>
    <w:rsid w:val="0024127E"/>
    <w:rsid w:val="00241351"/>
    <w:rsid w:val="00241818"/>
    <w:rsid w:val="00242F21"/>
    <w:rsid w:val="00245024"/>
    <w:rsid w:val="0024537B"/>
    <w:rsid w:val="00245900"/>
    <w:rsid w:val="002468F6"/>
    <w:rsid w:val="002503F3"/>
    <w:rsid w:val="00250A4D"/>
    <w:rsid w:val="0025123B"/>
    <w:rsid w:val="00251DCB"/>
    <w:rsid w:val="0025302C"/>
    <w:rsid w:val="00253E65"/>
    <w:rsid w:val="00254F5C"/>
    <w:rsid w:val="002550F7"/>
    <w:rsid w:val="00260037"/>
    <w:rsid w:val="00260F40"/>
    <w:rsid w:val="00260F60"/>
    <w:rsid w:val="00262811"/>
    <w:rsid w:val="0026436F"/>
    <w:rsid w:val="00264AEB"/>
    <w:rsid w:val="00267BA6"/>
    <w:rsid w:val="00273D77"/>
    <w:rsid w:val="0027432C"/>
    <w:rsid w:val="00274A80"/>
    <w:rsid w:val="00274AB4"/>
    <w:rsid w:val="00281D77"/>
    <w:rsid w:val="002826BE"/>
    <w:rsid w:val="0028499B"/>
    <w:rsid w:val="002903FE"/>
    <w:rsid w:val="00291176"/>
    <w:rsid w:val="002951F0"/>
    <w:rsid w:val="0029595B"/>
    <w:rsid w:val="002969AD"/>
    <w:rsid w:val="00296FA9"/>
    <w:rsid w:val="002A0B63"/>
    <w:rsid w:val="002A1D10"/>
    <w:rsid w:val="002A56EF"/>
    <w:rsid w:val="002B00C1"/>
    <w:rsid w:val="002B17DA"/>
    <w:rsid w:val="002B1F9B"/>
    <w:rsid w:val="002B3CE1"/>
    <w:rsid w:val="002B50B2"/>
    <w:rsid w:val="002B639D"/>
    <w:rsid w:val="002B714E"/>
    <w:rsid w:val="002B72CE"/>
    <w:rsid w:val="002B75AB"/>
    <w:rsid w:val="002C2124"/>
    <w:rsid w:val="002C2ADF"/>
    <w:rsid w:val="002C511A"/>
    <w:rsid w:val="002C6128"/>
    <w:rsid w:val="002C6D0A"/>
    <w:rsid w:val="002D28FF"/>
    <w:rsid w:val="002D3838"/>
    <w:rsid w:val="002D3DBC"/>
    <w:rsid w:val="002D3DC0"/>
    <w:rsid w:val="002D620A"/>
    <w:rsid w:val="002D726A"/>
    <w:rsid w:val="002E1632"/>
    <w:rsid w:val="002E5667"/>
    <w:rsid w:val="002E7460"/>
    <w:rsid w:val="002E7AD5"/>
    <w:rsid w:val="002E7F80"/>
    <w:rsid w:val="002F03CB"/>
    <w:rsid w:val="002F0E89"/>
    <w:rsid w:val="002F4CF7"/>
    <w:rsid w:val="002F4DC1"/>
    <w:rsid w:val="00301576"/>
    <w:rsid w:val="00302472"/>
    <w:rsid w:val="0030439E"/>
    <w:rsid w:val="003052AA"/>
    <w:rsid w:val="003053F2"/>
    <w:rsid w:val="003062E6"/>
    <w:rsid w:val="003067C4"/>
    <w:rsid w:val="003102F1"/>
    <w:rsid w:val="003108CC"/>
    <w:rsid w:val="00311970"/>
    <w:rsid w:val="003119C4"/>
    <w:rsid w:val="0031219A"/>
    <w:rsid w:val="00314FB8"/>
    <w:rsid w:val="003158FA"/>
    <w:rsid w:val="00316045"/>
    <w:rsid w:val="00320BC3"/>
    <w:rsid w:val="00322050"/>
    <w:rsid w:val="00322512"/>
    <w:rsid w:val="0032328E"/>
    <w:rsid w:val="00324A42"/>
    <w:rsid w:val="0033072D"/>
    <w:rsid w:val="00332ADB"/>
    <w:rsid w:val="00335579"/>
    <w:rsid w:val="003361CD"/>
    <w:rsid w:val="003370CC"/>
    <w:rsid w:val="00341FDD"/>
    <w:rsid w:val="00344845"/>
    <w:rsid w:val="00346402"/>
    <w:rsid w:val="00347FF4"/>
    <w:rsid w:val="003526C5"/>
    <w:rsid w:val="00352E7D"/>
    <w:rsid w:val="00356B12"/>
    <w:rsid w:val="003575B3"/>
    <w:rsid w:val="00360897"/>
    <w:rsid w:val="00360F07"/>
    <w:rsid w:val="00362136"/>
    <w:rsid w:val="003626BF"/>
    <w:rsid w:val="00363710"/>
    <w:rsid w:val="00364205"/>
    <w:rsid w:val="00365F98"/>
    <w:rsid w:val="00367986"/>
    <w:rsid w:val="00370309"/>
    <w:rsid w:val="003704F9"/>
    <w:rsid w:val="003724D9"/>
    <w:rsid w:val="00372BF8"/>
    <w:rsid w:val="003739B3"/>
    <w:rsid w:val="00375A23"/>
    <w:rsid w:val="0037600B"/>
    <w:rsid w:val="00376416"/>
    <w:rsid w:val="00376DC1"/>
    <w:rsid w:val="00381E67"/>
    <w:rsid w:val="003859C7"/>
    <w:rsid w:val="00386655"/>
    <w:rsid w:val="00386FDB"/>
    <w:rsid w:val="003923E9"/>
    <w:rsid w:val="00393B65"/>
    <w:rsid w:val="00393BC6"/>
    <w:rsid w:val="0039542C"/>
    <w:rsid w:val="00395593"/>
    <w:rsid w:val="003961E1"/>
    <w:rsid w:val="0039761E"/>
    <w:rsid w:val="00397783"/>
    <w:rsid w:val="003A082B"/>
    <w:rsid w:val="003A2599"/>
    <w:rsid w:val="003A2862"/>
    <w:rsid w:val="003A6C45"/>
    <w:rsid w:val="003A6FCB"/>
    <w:rsid w:val="003B0F5F"/>
    <w:rsid w:val="003B26F5"/>
    <w:rsid w:val="003B3FA7"/>
    <w:rsid w:val="003B6AE1"/>
    <w:rsid w:val="003B6B8D"/>
    <w:rsid w:val="003B6F6F"/>
    <w:rsid w:val="003B7628"/>
    <w:rsid w:val="003C23D4"/>
    <w:rsid w:val="003C336D"/>
    <w:rsid w:val="003C3785"/>
    <w:rsid w:val="003C3BD2"/>
    <w:rsid w:val="003C4111"/>
    <w:rsid w:val="003C457E"/>
    <w:rsid w:val="003C5A58"/>
    <w:rsid w:val="003C7A7B"/>
    <w:rsid w:val="003C7CE8"/>
    <w:rsid w:val="003C7E57"/>
    <w:rsid w:val="003D06D4"/>
    <w:rsid w:val="003D1307"/>
    <w:rsid w:val="003D7E52"/>
    <w:rsid w:val="003E00EA"/>
    <w:rsid w:val="003E11D8"/>
    <w:rsid w:val="003E2A2C"/>
    <w:rsid w:val="003E2B0D"/>
    <w:rsid w:val="003E4443"/>
    <w:rsid w:val="003F012D"/>
    <w:rsid w:val="003F3166"/>
    <w:rsid w:val="003F3D5D"/>
    <w:rsid w:val="003F73B4"/>
    <w:rsid w:val="003F7939"/>
    <w:rsid w:val="0040003A"/>
    <w:rsid w:val="00401CBC"/>
    <w:rsid w:val="00404DE9"/>
    <w:rsid w:val="004057D7"/>
    <w:rsid w:val="004059C5"/>
    <w:rsid w:val="00410672"/>
    <w:rsid w:val="00415895"/>
    <w:rsid w:val="00415F03"/>
    <w:rsid w:val="004173A0"/>
    <w:rsid w:val="004205E8"/>
    <w:rsid w:val="004217EA"/>
    <w:rsid w:val="00427C32"/>
    <w:rsid w:val="00430516"/>
    <w:rsid w:val="004314C5"/>
    <w:rsid w:val="004317E0"/>
    <w:rsid w:val="004324FF"/>
    <w:rsid w:val="0043342C"/>
    <w:rsid w:val="004335CE"/>
    <w:rsid w:val="00433B8A"/>
    <w:rsid w:val="00435765"/>
    <w:rsid w:val="00436948"/>
    <w:rsid w:val="004379E5"/>
    <w:rsid w:val="00440B04"/>
    <w:rsid w:val="00441882"/>
    <w:rsid w:val="00441DDF"/>
    <w:rsid w:val="0044662B"/>
    <w:rsid w:val="00447035"/>
    <w:rsid w:val="00450CB2"/>
    <w:rsid w:val="00453E6F"/>
    <w:rsid w:val="00454D91"/>
    <w:rsid w:val="00456F06"/>
    <w:rsid w:val="00460746"/>
    <w:rsid w:val="004655D8"/>
    <w:rsid w:val="00466E85"/>
    <w:rsid w:val="004674FA"/>
    <w:rsid w:val="00470A07"/>
    <w:rsid w:val="004749AC"/>
    <w:rsid w:val="0047595C"/>
    <w:rsid w:val="004800B4"/>
    <w:rsid w:val="00480E14"/>
    <w:rsid w:val="004811F1"/>
    <w:rsid w:val="004820AE"/>
    <w:rsid w:val="004836A9"/>
    <w:rsid w:val="004859A8"/>
    <w:rsid w:val="004876D6"/>
    <w:rsid w:val="00491570"/>
    <w:rsid w:val="00491978"/>
    <w:rsid w:val="00491C97"/>
    <w:rsid w:val="00492659"/>
    <w:rsid w:val="00493AD2"/>
    <w:rsid w:val="00495039"/>
    <w:rsid w:val="00496EDB"/>
    <w:rsid w:val="00497CF3"/>
    <w:rsid w:val="004A01C1"/>
    <w:rsid w:val="004A22A9"/>
    <w:rsid w:val="004A3462"/>
    <w:rsid w:val="004A3FA4"/>
    <w:rsid w:val="004A54EE"/>
    <w:rsid w:val="004A7884"/>
    <w:rsid w:val="004B1EF3"/>
    <w:rsid w:val="004B2484"/>
    <w:rsid w:val="004B5AC4"/>
    <w:rsid w:val="004C223E"/>
    <w:rsid w:val="004C654D"/>
    <w:rsid w:val="004C6E5E"/>
    <w:rsid w:val="004D074E"/>
    <w:rsid w:val="004D080B"/>
    <w:rsid w:val="004D28D6"/>
    <w:rsid w:val="004D316A"/>
    <w:rsid w:val="004D42E9"/>
    <w:rsid w:val="004D4CBA"/>
    <w:rsid w:val="004D7A40"/>
    <w:rsid w:val="004D7D30"/>
    <w:rsid w:val="004E1C95"/>
    <w:rsid w:val="004E2011"/>
    <w:rsid w:val="004E4FA2"/>
    <w:rsid w:val="004E641D"/>
    <w:rsid w:val="004E6EE3"/>
    <w:rsid w:val="004E7FC5"/>
    <w:rsid w:val="004F277D"/>
    <w:rsid w:val="004F3B4F"/>
    <w:rsid w:val="004F532B"/>
    <w:rsid w:val="004F68F0"/>
    <w:rsid w:val="004F69B8"/>
    <w:rsid w:val="004F6B8C"/>
    <w:rsid w:val="004F6CC4"/>
    <w:rsid w:val="004F75DD"/>
    <w:rsid w:val="0050003A"/>
    <w:rsid w:val="00500AC7"/>
    <w:rsid w:val="00500B09"/>
    <w:rsid w:val="00505246"/>
    <w:rsid w:val="005059BE"/>
    <w:rsid w:val="00505CEF"/>
    <w:rsid w:val="00510A31"/>
    <w:rsid w:val="00510B54"/>
    <w:rsid w:val="005118D8"/>
    <w:rsid w:val="00513517"/>
    <w:rsid w:val="005158DD"/>
    <w:rsid w:val="005167A9"/>
    <w:rsid w:val="00516B48"/>
    <w:rsid w:val="00517194"/>
    <w:rsid w:val="0052276B"/>
    <w:rsid w:val="00522786"/>
    <w:rsid w:val="00524554"/>
    <w:rsid w:val="00524F75"/>
    <w:rsid w:val="005264A2"/>
    <w:rsid w:val="0052709B"/>
    <w:rsid w:val="00527683"/>
    <w:rsid w:val="00527F1B"/>
    <w:rsid w:val="005326A1"/>
    <w:rsid w:val="00534AE9"/>
    <w:rsid w:val="005358C1"/>
    <w:rsid w:val="005368B6"/>
    <w:rsid w:val="00537198"/>
    <w:rsid w:val="00540581"/>
    <w:rsid w:val="00541D13"/>
    <w:rsid w:val="0054613D"/>
    <w:rsid w:val="00550431"/>
    <w:rsid w:val="00553600"/>
    <w:rsid w:val="00554322"/>
    <w:rsid w:val="00554AA3"/>
    <w:rsid w:val="00561A48"/>
    <w:rsid w:val="00563F2F"/>
    <w:rsid w:val="005663A1"/>
    <w:rsid w:val="0056756A"/>
    <w:rsid w:val="005711C2"/>
    <w:rsid w:val="0057174F"/>
    <w:rsid w:val="00571FA1"/>
    <w:rsid w:val="00572515"/>
    <w:rsid w:val="005729FA"/>
    <w:rsid w:val="0057392F"/>
    <w:rsid w:val="00575A85"/>
    <w:rsid w:val="00582436"/>
    <w:rsid w:val="00582DD0"/>
    <w:rsid w:val="0058553A"/>
    <w:rsid w:val="005858AD"/>
    <w:rsid w:val="00585E7C"/>
    <w:rsid w:val="0058708F"/>
    <w:rsid w:val="00587E0B"/>
    <w:rsid w:val="005900B4"/>
    <w:rsid w:val="00590A2E"/>
    <w:rsid w:val="00593449"/>
    <w:rsid w:val="005945CA"/>
    <w:rsid w:val="005947CD"/>
    <w:rsid w:val="00595096"/>
    <w:rsid w:val="00596A80"/>
    <w:rsid w:val="005A2354"/>
    <w:rsid w:val="005A3062"/>
    <w:rsid w:val="005A372E"/>
    <w:rsid w:val="005A4312"/>
    <w:rsid w:val="005A4354"/>
    <w:rsid w:val="005A588D"/>
    <w:rsid w:val="005A5B0B"/>
    <w:rsid w:val="005A773A"/>
    <w:rsid w:val="005B1024"/>
    <w:rsid w:val="005B1B8F"/>
    <w:rsid w:val="005B1D14"/>
    <w:rsid w:val="005B370B"/>
    <w:rsid w:val="005B50BD"/>
    <w:rsid w:val="005B62E3"/>
    <w:rsid w:val="005B6461"/>
    <w:rsid w:val="005B6B15"/>
    <w:rsid w:val="005B6C7F"/>
    <w:rsid w:val="005B7570"/>
    <w:rsid w:val="005B7E4C"/>
    <w:rsid w:val="005C13EE"/>
    <w:rsid w:val="005C147F"/>
    <w:rsid w:val="005C28C9"/>
    <w:rsid w:val="005C309E"/>
    <w:rsid w:val="005C359F"/>
    <w:rsid w:val="005C5F7C"/>
    <w:rsid w:val="005C724E"/>
    <w:rsid w:val="005D00DC"/>
    <w:rsid w:val="005D283F"/>
    <w:rsid w:val="005D3DA6"/>
    <w:rsid w:val="005D4EFB"/>
    <w:rsid w:val="005D5C58"/>
    <w:rsid w:val="005D6BE9"/>
    <w:rsid w:val="005D6CCC"/>
    <w:rsid w:val="005D6F8D"/>
    <w:rsid w:val="005E3B41"/>
    <w:rsid w:val="005E63E1"/>
    <w:rsid w:val="005E63F7"/>
    <w:rsid w:val="005E7557"/>
    <w:rsid w:val="005E7E9F"/>
    <w:rsid w:val="005F0538"/>
    <w:rsid w:val="005F0758"/>
    <w:rsid w:val="005F0FE8"/>
    <w:rsid w:val="005F1697"/>
    <w:rsid w:val="005F1D23"/>
    <w:rsid w:val="005F1D6C"/>
    <w:rsid w:val="005F23E5"/>
    <w:rsid w:val="005F2AE3"/>
    <w:rsid w:val="005F2BF1"/>
    <w:rsid w:val="005F2EE1"/>
    <w:rsid w:val="005F5E1E"/>
    <w:rsid w:val="005F5E74"/>
    <w:rsid w:val="005F5F5F"/>
    <w:rsid w:val="005F6311"/>
    <w:rsid w:val="0060105A"/>
    <w:rsid w:val="0060179A"/>
    <w:rsid w:val="00603C14"/>
    <w:rsid w:val="006046C5"/>
    <w:rsid w:val="00605AF9"/>
    <w:rsid w:val="00610A48"/>
    <w:rsid w:val="0061280C"/>
    <w:rsid w:val="0061366F"/>
    <w:rsid w:val="00621983"/>
    <w:rsid w:val="00622271"/>
    <w:rsid w:val="00622E11"/>
    <w:rsid w:val="006264B3"/>
    <w:rsid w:val="006305C7"/>
    <w:rsid w:val="006308B5"/>
    <w:rsid w:val="00636195"/>
    <w:rsid w:val="006368F9"/>
    <w:rsid w:val="00637AA7"/>
    <w:rsid w:val="00637D0C"/>
    <w:rsid w:val="00642064"/>
    <w:rsid w:val="00642D51"/>
    <w:rsid w:val="00644717"/>
    <w:rsid w:val="00646054"/>
    <w:rsid w:val="0064687D"/>
    <w:rsid w:val="00646B8E"/>
    <w:rsid w:val="00650786"/>
    <w:rsid w:val="0065531A"/>
    <w:rsid w:val="006576F0"/>
    <w:rsid w:val="00657B7B"/>
    <w:rsid w:val="00660F0A"/>
    <w:rsid w:val="00663580"/>
    <w:rsid w:val="006653CA"/>
    <w:rsid w:val="006653DF"/>
    <w:rsid w:val="006671F6"/>
    <w:rsid w:val="006703D3"/>
    <w:rsid w:val="0067328A"/>
    <w:rsid w:val="00674C3D"/>
    <w:rsid w:val="00675220"/>
    <w:rsid w:val="00680276"/>
    <w:rsid w:val="00682025"/>
    <w:rsid w:val="00684EF4"/>
    <w:rsid w:val="00687609"/>
    <w:rsid w:val="00693657"/>
    <w:rsid w:val="00694858"/>
    <w:rsid w:val="00697DCB"/>
    <w:rsid w:val="006A1758"/>
    <w:rsid w:val="006A2141"/>
    <w:rsid w:val="006A32CA"/>
    <w:rsid w:val="006A3768"/>
    <w:rsid w:val="006A77C5"/>
    <w:rsid w:val="006B090D"/>
    <w:rsid w:val="006B2413"/>
    <w:rsid w:val="006B374A"/>
    <w:rsid w:val="006B5D87"/>
    <w:rsid w:val="006B688B"/>
    <w:rsid w:val="006B70D3"/>
    <w:rsid w:val="006B76E8"/>
    <w:rsid w:val="006C0D80"/>
    <w:rsid w:val="006C1848"/>
    <w:rsid w:val="006C1F91"/>
    <w:rsid w:val="006C4476"/>
    <w:rsid w:val="006C69E7"/>
    <w:rsid w:val="006C70DC"/>
    <w:rsid w:val="006D0280"/>
    <w:rsid w:val="006D09D3"/>
    <w:rsid w:val="006D424E"/>
    <w:rsid w:val="006D7EE0"/>
    <w:rsid w:val="006E090A"/>
    <w:rsid w:val="006E1B5C"/>
    <w:rsid w:val="006E51C0"/>
    <w:rsid w:val="006E5261"/>
    <w:rsid w:val="006E5B2F"/>
    <w:rsid w:val="006F1351"/>
    <w:rsid w:val="006F1E47"/>
    <w:rsid w:val="006F2AD1"/>
    <w:rsid w:val="006F51B1"/>
    <w:rsid w:val="006F70CC"/>
    <w:rsid w:val="006F7515"/>
    <w:rsid w:val="006F7B89"/>
    <w:rsid w:val="007051E5"/>
    <w:rsid w:val="0070748C"/>
    <w:rsid w:val="007074F4"/>
    <w:rsid w:val="0070777A"/>
    <w:rsid w:val="00711409"/>
    <w:rsid w:val="00712B47"/>
    <w:rsid w:val="00713155"/>
    <w:rsid w:val="00713C29"/>
    <w:rsid w:val="00716A62"/>
    <w:rsid w:val="00716D62"/>
    <w:rsid w:val="00723703"/>
    <w:rsid w:val="00726CF0"/>
    <w:rsid w:val="007303C3"/>
    <w:rsid w:val="007317B5"/>
    <w:rsid w:val="007339FF"/>
    <w:rsid w:val="00733F9D"/>
    <w:rsid w:val="007357BC"/>
    <w:rsid w:val="00742A7E"/>
    <w:rsid w:val="00742DAC"/>
    <w:rsid w:val="00742EDE"/>
    <w:rsid w:val="00743BCF"/>
    <w:rsid w:val="00746F8E"/>
    <w:rsid w:val="00747106"/>
    <w:rsid w:val="00751F49"/>
    <w:rsid w:val="007538CB"/>
    <w:rsid w:val="00753AE5"/>
    <w:rsid w:val="00753C8E"/>
    <w:rsid w:val="00757E0A"/>
    <w:rsid w:val="00763DE8"/>
    <w:rsid w:val="00766718"/>
    <w:rsid w:val="00773160"/>
    <w:rsid w:val="0077504B"/>
    <w:rsid w:val="00777744"/>
    <w:rsid w:val="0078017F"/>
    <w:rsid w:val="007817D3"/>
    <w:rsid w:val="00781F8D"/>
    <w:rsid w:val="0078229E"/>
    <w:rsid w:val="0078521F"/>
    <w:rsid w:val="007855B0"/>
    <w:rsid w:val="007877D0"/>
    <w:rsid w:val="00790616"/>
    <w:rsid w:val="00793943"/>
    <w:rsid w:val="007959CD"/>
    <w:rsid w:val="00795EC1"/>
    <w:rsid w:val="00796DFE"/>
    <w:rsid w:val="007A1844"/>
    <w:rsid w:val="007A4193"/>
    <w:rsid w:val="007A41A2"/>
    <w:rsid w:val="007A4374"/>
    <w:rsid w:val="007A70B2"/>
    <w:rsid w:val="007B0B6A"/>
    <w:rsid w:val="007B1C86"/>
    <w:rsid w:val="007B1D6D"/>
    <w:rsid w:val="007B3F26"/>
    <w:rsid w:val="007B4933"/>
    <w:rsid w:val="007B4B51"/>
    <w:rsid w:val="007B5219"/>
    <w:rsid w:val="007C0EA3"/>
    <w:rsid w:val="007C5EE2"/>
    <w:rsid w:val="007D0B34"/>
    <w:rsid w:val="007D11BB"/>
    <w:rsid w:val="007D168C"/>
    <w:rsid w:val="007D1771"/>
    <w:rsid w:val="007D28E7"/>
    <w:rsid w:val="007D35DD"/>
    <w:rsid w:val="007D376A"/>
    <w:rsid w:val="007D6B0E"/>
    <w:rsid w:val="007E0C1A"/>
    <w:rsid w:val="007E1982"/>
    <w:rsid w:val="007E3553"/>
    <w:rsid w:val="007E36F5"/>
    <w:rsid w:val="007E4103"/>
    <w:rsid w:val="007E5126"/>
    <w:rsid w:val="007E5CA2"/>
    <w:rsid w:val="007F02FF"/>
    <w:rsid w:val="007F0E9E"/>
    <w:rsid w:val="007F3B71"/>
    <w:rsid w:val="007F4B40"/>
    <w:rsid w:val="007F67EB"/>
    <w:rsid w:val="007F6B78"/>
    <w:rsid w:val="00800C52"/>
    <w:rsid w:val="00805C7B"/>
    <w:rsid w:val="00806986"/>
    <w:rsid w:val="00806FC4"/>
    <w:rsid w:val="0081112B"/>
    <w:rsid w:val="0081212F"/>
    <w:rsid w:val="008137A5"/>
    <w:rsid w:val="00813A9B"/>
    <w:rsid w:val="00815FB3"/>
    <w:rsid w:val="008166A6"/>
    <w:rsid w:val="008168C3"/>
    <w:rsid w:val="00820D5F"/>
    <w:rsid w:val="008211A5"/>
    <w:rsid w:val="00823EC7"/>
    <w:rsid w:val="008244BB"/>
    <w:rsid w:val="008260AB"/>
    <w:rsid w:val="00827713"/>
    <w:rsid w:val="00832732"/>
    <w:rsid w:val="008332D0"/>
    <w:rsid w:val="00834DEA"/>
    <w:rsid w:val="00835240"/>
    <w:rsid w:val="00835C1D"/>
    <w:rsid w:val="00836323"/>
    <w:rsid w:val="00836ECC"/>
    <w:rsid w:val="00842271"/>
    <w:rsid w:val="0084372E"/>
    <w:rsid w:val="0084470E"/>
    <w:rsid w:val="00846E6C"/>
    <w:rsid w:val="00847E7A"/>
    <w:rsid w:val="0085124E"/>
    <w:rsid w:val="008518E3"/>
    <w:rsid w:val="0085204E"/>
    <w:rsid w:val="008521B3"/>
    <w:rsid w:val="00852853"/>
    <w:rsid w:val="00853712"/>
    <w:rsid w:val="0085472F"/>
    <w:rsid w:val="00854B1C"/>
    <w:rsid w:val="008556E1"/>
    <w:rsid w:val="00856D01"/>
    <w:rsid w:val="00857B5B"/>
    <w:rsid w:val="00857E87"/>
    <w:rsid w:val="00862BFE"/>
    <w:rsid w:val="00863614"/>
    <w:rsid w:val="00863E3A"/>
    <w:rsid w:val="0086549C"/>
    <w:rsid w:val="0086559F"/>
    <w:rsid w:val="0086667F"/>
    <w:rsid w:val="00866B52"/>
    <w:rsid w:val="0086748D"/>
    <w:rsid w:val="00867A18"/>
    <w:rsid w:val="0087021D"/>
    <w:rsid w:val="008719B5"/>
    <w:rsid w:val="008730A1"/>
    <w:rsid w:val="008737B4"/>
    <w:rsid w:val="00873A02"/>
    <w:rsid w:val="00875726"/>
    <w:rsid w:val="0087682E"/>
    <w:rsid w:val="00880617"/>
    <w:rsid w:val="00880F5B"/>
    <w:rsid w:val="00881201"/>
    <w:rsid w:val="0088122A"/>
    <w:rsid w:val="0088138B"/>
    <w:rsid w:val="0088180C"/>
    <w:rsid w:val="008828C9"/>
    <w:rsid w:val="00882B01"/>
    <w:rsid w:val="00886587"/>
    <w:rsid w:val="00886969"/>
    <w:rsid w:val="0089371F"/>
    <w:rsid w:val="008947B1"/>
    <w:rsid w:val="00896AEB"/>
    <w:rsid w:val="00896DAE"/>
    <w:rsid w:val="00897899"/>
    <w:rsid w:val="008A15BC"/>
    <w:rsid w:val="008A182A"/>
    <w:rsid w:val="008A57E7"/>
    <w:rsid w:val="008A5A02"/>
    <w:rsid w:val="008A6534"/>
    <w:rsid w:val="008A7182"/>
    <w:rsid w:val="008A7250"/>
    <w:rsid w:val="008B16ED"/>
    <w:rsid w:val="008B447B"/>
    <w:rsid w:val="008B4D07"/>
    <w:rsid w:val="008C33F8"/>
    <w:rsid w:val="008C3917"/>
    <w:rsid w:val="008C5F9D"/>
    <w:rsid w:val="008C79B5"/>
    <w:rsid w:val="008D09E3"/>
    <w:rsid w:val="008D17AC"/>
    <w:rsid w:val="008D1985"/>
    <w:rsid w:val="008D22CE"/>
    <w:rsid w:val="008D2472"/>
    <w:rsid w:val="008D38DE"/>
    <w:rsid w:val="008D4CB8"/>
    <w:rsid w:val="008D5D2B"/>
    <w:rsid w:val="008D76DB"/>
    <w:rsid w:val="008E00E2"/>
    <w:rsid w:val="008E1629"/>
    <w:rsid w:val="008E17FF"/>
    <w:rsid w:val="008E1A07"/>
    <w:rsid w:val="008E4078"/>
    <w:rsid w:val="008E7867"/>
    <w:rsid w:val="008F45DD"/>
    <w:rsid w:val="008F610F"/>
    <w:rsid w:val="008F6935"/>
    <w:rsid w:val="008F78B4"/>
    <w:rsid w:val="009002BE"/>
    <w:rsid w:val="009012BE"/>
    <w:rsid w:val="0090153D"/>
    <w:rsid w:val="00901A0D"/>
    <w:rsid w:val="00902A4E"/>
    <w:rsid w:val="0090641C"/>
    <w:rsid w:val="009100CF"/>
    <w:rsid w:val="00916498"/>
    <w:rsid w:val="00916A31"/>
    <w:rsid w:val="009174AE"/>
    <w:rsid w:val="009201A7"/>
    <w:rsid w:val="00922E0A"/>
    <w:rsid w:val="009238B0"/>
    <w:rsid w:val="0092674D"/>
    <w:rsid w:val="00930FD3"/>
    <w:rsid w:val="00931261"/>
    <w:rsid w:val="00932EB2"/>
    <w:rsid w:val="0093498A"/>
    <w:rsid w:val="00936E7C"/>
    <w:rsid w:val="0094496F"/>
    <w:rsid w:val="00945577"/>
    <w:rsid w:val="0094678E"/>
    <w:rsid w:val="009470FA"/>
    <w:rsid w:val="00947B03"/>
    <w:rsid w:val="00950F81"/>
    <w:rsid w:val="00952766"/>
    <w:rsid w:val="00952A85"/>
    <w:rsid w:val="00952C54"/>
    <w:rsid w:val="00955058"/>
    <w:rsid w:val="00957ECA"/>
    <w:rsid w:val="00960F3E"/>
    <w:rsid w:val="0096320D"/>
    <w:rsid w:val="009640F3"/>
    <w:rsid w:val="00965000"/>
    <w:rsid w:val="009667C0"/>
    <w:rsid w:val="00970967"/>
    <w:rsid w:val="009745C5"/>
    <w:rsid w:val="00976061"/>
    <w:rsid w:val="00980C93"/>
    <w:rsid w:val="0098261E"/>
    <w:rsid w:val="00982708"/>
    <w:rsid w:val="009835D3"/>
    <w:rsid w:val="009836DF"/>
    <w:rsid w:val="0098681B"/>
    <w:rsid w:val="009918FD"/>
    <w:rsid w:val="009923A9"/>
    <w:rsid w:val="00995C65"/>
    <w:rsid w:val="00995F2D"/>
    <w:rsid w:val="00997956"/>
    <w:rsid w:val="00997AD2"/>
    <w:rsid w:val="009A02B5"/>
    <w:rsid w:val="009A093A"/>
    <w:rsid w:val="009A0E14"/>
    <w:rsid w:val="009A30BB"/>
    <w:rsid w:val="009A3B09"/>
    <w:rsid w:val="009A4D4E"/>
    <w:rsid w:val="009A5069"/>
    <w:rsid w:val="009B43E7"/>
    <w:rsid w:val="009B4D7D"/>
    <w:rsid w:val="009B512A"/>
    <w:rsid w:val="009B7A60"/>
    <w:rsid w:val="009C2683"/>
    <w:rsid w:val="009C2CB5"/>
    <w:rsid w:val="009C39CF"/>
    <w:rsid w:val="009C5E65"/>
    <w:rsid w:val="009D0191"/>
    <w:rsid w:val="009D21CD"/>
    <w:rsid w:val="009D2F7E"/>
    <w:rsid w:val="009D3759"/>
    <w:rsid w:val="009E0641"/>
    <w:rsid w:val="009E06CA"/>
    <w:rsid w:val="009E1500"/>
    <w:rsid w:val="009E2836"/>
    <w:rsid w:val="009E318E"/>
    <w:rsid w:val="009E39B2"/>
    <w:rsid w:val="009E423B"/>
    <w:rsid w:val="009E4A35"/>
    <w:rsid w:val="009E55F2"/>
    <w:rsid w:val="009E5755"/>
    <w:rsid w:val="009E64B5"/>
    <w:rsid w:val="009E725F"/>
    <w:rsid w:val="009E7875"/>
    <w:rsid w:val="009E7E25"/>
    <w:rsid w:val="009F2B79"/>
    <w:rsid w:val="009F512B"/>
    <w:rsid w:val="00A001B9"/>
    <w:rsid w:val="00A00687"/>
    <w:rsid w:val="00A00AE2"/>
    <w:rsid w:val="00A00C43"/>
    <w:rsid w:val="00A01323"/>
    <w:rsid w:val="00A016E0"/>
    <w:rsid w:val="00A01CCA"/>
    <w:rsid w:val="00A03B05"/>
    <w:rsid w:val="00A03B99"/>
    <w:rsid w:val="00A03E7F"/>
    <w:rsid w:val="00A04E90"/>
    <w:rsid w:val="00A06DC1"/>
    <w:rsid w:val="00A12727"/>
    <w:rsid w:val="00A13282"/>
    <w:rsid w:val="00A14087"/>
    <w:rsid w:val="00A1431D"/>
    <w:rsid w:val="00A14BDC"/>
    <w:rsid w:val="00A14CD2"/>
    <w:rsid w:val="00A14DEA"/>
    <w:rsid w:val="00A15340"/>
    <w:rsid w:val="00A17C5E"/>
    <w:rsid w:val="00A219F0"/>
    <w:rsid w:val="00A22166"/>
    <w:rsid w:val="00A23265"/>
    <w:rsid w:val="00A25232"/>
    <w:rsid w:val="00A2599E"/>
    <w:rsid w:val="00A26D35"/>
    <w:rsid w:val="00A27A7D"/>
    <w:rsid w:val="00A306B9"/>
    <w:rsid w:val="00A312C3"/>
    <w:rsid w:val="00A353CD"/>
    <w:rsid w:val="00A370CF"/>
    <w:rsid w:val="00A378EB"/>
    <w:rsid w:val="00A4029F"/>
    <w:rsid w:val="00A40D99"/>
    <w:rsid w:val="00A422AE"/>
    <w:rsid w:val="00A51829"/>
    <w:rsid w:val="00A52A99"/>
    <w:rsid w:val="00A53226"/>
    <w:rsid w:val="00A55E15"/>
    <w:rsid w:val="00A56493"/>
    <w:rsid w:val="00A617DC"/>
    <w:rsid w:val="00A62523"/>
    <w:rsid w:val="00A6366A"/>
    <w:rsid w:val="00A674E5"/>
    <w:rsid w:val="00A801FF"/>
    <w:rsid w:val="00A8026E"/>
    <w:rsid w:val="00A803FF"/>
    <w:rsid w:val="00A8278D"/>
    <w:rsid w:val="00A83EC1"/>
    <w:rsid w:val="00A85B48"/>
    <w:rsid w:val="00A8632D"/>
    <w:rsid w:val="00A87D1B"/>
    <w:rsid w:val="00A91715"/>
    <w:rsid w:val="00A91CEF"/>
    <w:rsid w:val="00A9218F"/>
    <w:rsid w:val="00A93082"/>
    <w:rsid w:val="00A9494A"/>
    <w:rsid w:val="00A94D32"/>
    <w:rsid w:val="00A96EEB"/>
    <w:rsid w:val="00AA31F0"/>
    <w:rsid w:val="00AA3598"/>
    <w:rsid w:val="00AA4C72"/>
    <w:rsid w:val="00AA4EC0"/>
    <w:rsid w:val="00AA514F"/>
    <w:rsid w:val="00AA5462"/>
    <w:rsid w:val="00AA692C"/>
    <w:rsid w:val="00AA6CAA"/>
    <w:rsid w:val="00AB0C7E"/>
    <w:rsid w:val="00AB59CC"/>
    <w:rsid w:val="00AB7347"/>
    <w:rsid w:val="00AC3B52"/>
    <w:rsid w:val="00AC5450"/>
    <w:rsid w:val="00AD0B3F"/>
    <w:rsid w:val="00AD0C40"/>
    <w:rsid w:val="00AD15EE"/>
    <w:rsid w:val="00AD505F"/>
    <w:rsid w:val="00AD76EA"/>
    <w:rsid w:val="00AD773F"/>
    <w:rsid w:val="00AD7FFC"/>
    <w:rsid w:val="00AE1A79"/>
    <w:rsid w:val="00AE7C99"/>
    <w:rsid w:val="00AF06A4"/>
    <w:rsid w:val="00AF0816"/>
    <w:rsid w:val="00AF0EA9"/>
    <w:rsid w:val="00AF32A5"/>
    <w:rsid w:val="00AF37EA"/>
    <w:rsid w:val="00AF60BD"/>
    <w:rsid w:val="00B02594"/>
    <w:rsid w:val="00B032CF"/>
    <w:rsid w:val="00B04555"/>
    <w:rsid w:val="00B04CA5"/>
    <w:rsid w:val="00B0570E"/>
    <w:rsid w:val="00B07628"/>
    <w:rsid w:val="00B11FB9"/>
    <w:rsid w:val="00B13952"/>
    <w:rsid w:val="00B147A1"/>
    <w:rsid w:val="00B16DEF"/>
    <w:rsid w:val="00B210BB"/>
    <w:rsid w:val="00B23FE9"/>
    <w:rsid w:val="00B249A4"/>
    <w:rsid w:val="00B27B6E"/>
    <w:rsid w:val="00B30272"/>
    <w:rsid w:val="00B32250"/>
    <w:rsid w:val="00B32A64"/>
    <w:rsid w:val="00B3301F"/>
    <w:rsid w:val="00B351F2"/>
    <w:rsid w:val="00B3694A"/>
    <w:rsid w:val="00B36A9C"/>
    <w:rsid w:val="00B370FB"/>
    <w:rsid w:val="00B37531"/>
    <w:rsid w:val="00B40340"/>
    <w:rsid w:val="00B406AC"/>
    <w:rsid w:val="00B4128F"/>
    <w:rsid w:val="00B41958"/>
    <w:rsid w:val="00B41E27"/>
    <w:rsid w:val="00B42CB1"/>
    <w:rsid w:val="00B46C75"/>
    <w:rsid w:val="00B5006A"/>
    <w:rsid w:val="00B52FF3"/>
    <w:rsid w:val="00B53683"/>
    <w:rsid w:val="00B54DBB"/>
    <w:rsid w:val="00B5583C"/>
    <w:rsid w:val="00B56DF2"/>
    <w:rsid w:val="00B60484"/>
    <w:rsid w:val="00B6130F"/>
    <w:rsid w:val="00B62E33"/>
    <w:rsid w:val="00B64E79"/>
    <w:rsid w:val="00B65208"/>
    <w:rsid w:val="00B65785"/>
    <w:rsid w:val="00B657C0"/>
    <w:rsid w:val="00B65C2B"/>
    <w:rsid w:val="00B65F88"/>
    <w:rsid w:val="00B704C0"/>
    <w:rsid w:val="00B712AD"/>
    <w:rsid w:val="00B7147B"/>
    <w:rsid w:val="00B715AD"/>
    <w:rsid w:val="00B718BE"/>
    <w:rsid w:val="00B71CE1"/>
    <w:rsid w:val="00B75FDE"/>
    <w:rsid w:val="00B76FEA"/>
    <w:rsid w:val="00B774F6"/>
    <w:rsid w:val="00B80D7E"/>
    <w:rsid w:val="00B8793F"/>
    <w:rsid w:val="00B87F28"/>
    <w:rsid w:val="00B90BD8"/>
    <w:rsid w:val="00B90CC1"/>
    <w:rsid w:val="00B90F55"/>
    <w:rsid w:val="00B914D3"/>
    <w:rsid w:val="00B92588"/>
    <w:rsid w:val="00B928B2"/>
    <w:rsid w:val="00B939BD"/>
    <w:rsid w:val="00B944D9"/>
    <w:rsid w:val="00B9660D"/>
    <w:rsid w:val="00B96BA1"/>
    <w:rsid w:val="00B97329"/>
    <w:rsid w:val="00BA0CD0"/>
    <w:rsid w:val="00BA5111"/>
    <w:rsid w:val="00BA5313"/>
    <w:rsid w:val="00BB16EA"/>
    <w:rsid w:val="00BB42C5"/>
    <w:rsid w:val="00BB6B3A"/>
    <w:rsid w:val="00BC0684"/>
    <w:rsid w:val="00BC583E"/>
    <w:rsid w:val="00BC5DC6"/>
    <w:rsid w:val="00BC7DC2"/>
    <w:rsid w:val="00BD151E"/>
    <w:rsid w:val="00BD1933"/>
    <w:rsid w:val="00BD26E3"/>
    <w:rsid w:val="00BD44E0"/>
    <w:rsid w:val="00BD5559"/>
    <w:rsid w:val="00BE0E04"/>
    <w:rsid w:val="00BE13C8"/>
    <w:rsid w:val="00BE1A43"/>
    <w:rsid w:val="00BE3402"/>
    <w:rsid w:val="00BE469E"/>
    <w:rsid w:val="00BE670A"/>
    <w:rsid w:val="00BE70F5"/>
    <w:rsid w:val="00BF14ED"/>
    <w:rsid w:val="00BF3863"/>
    <w:rsid w:val="00BF50FD"/>
    <w:rsid w:val="00BF681E"/>
    <w:rsid w:val="00C023C9"/>
    <w:rsid w:val="00C05BDC"/>
    <w:rsid w:val="00C05C19"/>
    <w:rsid w:val="00C11481"/>
    <w:rsid w:val="00C15EE5"/>
    <w:rsid w:val="00C17DC7"/>
    <w:rsid w:val="00C21D36"/>
    <w:rsid w:val="00C223DB"/>
    <w:rsid w:val="00C225F0"/>
    <w:rsid w:val="00C32ECD"/>
    <w:rsid w:val="00C34B15"/>
    <w:rsid w:val="00C355BA"/>
    <w:rsid w:val="00C41D68"/>
    <w:rsid w:val="00C422D7"/>
    <w:rsid w:val="00C42414"/>
    <w:rsid w:val="00C45542"/>
    <w:rsid w:val="00C45804"/>
    <w:rsid w:val="00C47344"/>
    <w:rsid w:val="00C510D6"/>
    <w:rsid w:val="00C529EF"/>
    <w:rsid w:val="00C53EED"/>
    <w:rsid w:val="00C543D7"/>
    <w:rsid w:val="00C552BF"/>
    <w:rsid w:val="00C55D8C"/>
    <w:rsid w:val="00C57197"/>
    <w:rsid w:val="00C57915"/>
    <w:rsid w:val="00C6045F"/>
    <w:rsid w:val="00C60C3C"/>
    <w:rsid w:val="00C63EF0"/>
    <w:rsid w:val="00C64AA6"/>
    <w:rsid w:val="00C65E72"/>
    <w:rsid w:val="00C7047F"/>
    <w:rsid w:val="00C714AB"/>
    <w:rsid w:val="00C71D39"/>
    <w:rsid w:val="00C74394"/>
    <w:rsid w:val="00C75AC5"/>
    <w:rsid w:val="00C75F32"/>
    <w:rsid w:val="00C761F8"/>
    <w:rsid w:val="00C76DC5"/>
    <w:rsid w:val="00C773D9"/>
    <w:rsid w:val="00C77CC0"/>
    <w:rsid w:val="00C84BDB"/>
    <w:rsid w:val="00C852D7"/>
    <w:rsid w:val="00C8599B"/>
    <w:rsid w:val="00C86035"/>
    <w:rsid w:val="00C873DC"/>
    <w:rsid w:val="00C9048C"/>
    <w:rsid w:val="00C91179"/>
    <w:rsid w:val="00C91867"/>
    <w:rsid w:val="00C91BC0"/>
    <w:rsid w:val="00C928F3"/>
    <w:rsid w:val="00C92F8B"/>
    <w:rsid w:val="00C94528"/>
    <w:rsid w:val="00C95876"/>
    <w:rsid w:val="00C9677E"/>
    <w:rsid w:val="00C970F2"/>
    <w:rsid w:val="00CA0041"/>
    <w:rsid w:val="00CA04F1"/>
    <w:rsid w:val="00CA1A7E"/>
    <w:rsid w:val="00CA31BE"/>
    <w:rsid w:val="00CA45DA"/>
    <w:rsid w:val="00CA4F17"/>
    <w:rsid w:val="00CB1433"/>
    <w:rsid w:val="00CB3C37"/>
    <w:rsid w:val="00CB5EF6"/>
    <w:rsid w:val="00CB671B"/>
    <w:rsid w:val="00CB6EE8"/>
    <w:rsid w:val="00CC071E"/>
    <w:rsid w:val="00CC0C0A"/>
    <w:rsid w:val="00CC10D5"/>
    <w:rsid w:val="00CC17FF"/>
    <w:rsid w:val="00CC2492"/>
    <w:rsid w:val="00CC36ED"/>
    <w:rsid w:val="00CC382A"/>
    <w:rsid w:val="00CC47FF"/>
    <w:rsid w:val="00CC6214"/>
    <w:rsid w:val="00CC7C3E"/>
    <w:rsid w:val="00CD79D5"/>
    <w:rsid w:val="00CE02AC"/>
    <w:rsid w:val="00CE7856"/>
    <w:rsid w:val="00CF1EE0"/>
    <w:rsid w:val="00CF2648"/>
    <w:rsid w:val="00CF52E5"/>
    <w:rsid w:val="00CF74D7"/>
    <w:rsid w:val="00D01002"/>
    <w:rsid w:val="00D025C7"/>
    <w:rsid w:val="00D0303A"/>
    <w:rsid w:val="00D05F70"/>
    <w:rsid w:val="00D135FB"/>
    <w:rsid w:val="00D15CC8"/>
    <w:rsid w:val="00D1668A"/>
    <w:rsid w:val="00D17B3D"/>
    <w:rsid w:val="00D17C70"/>
    <w:rsid w:val="00D2035A"/>
    <w:rsid w:val="00D20610"/>
    <w:rsid w:val="00D20EB5"/>
    <w:rsid w:val="00D222EC"/>
    <w:rsid w:val="00D2704F"/>
    <w:rsid w:val="00D3208B"/>
    <w:rsid w:val="00D32E41"/>
    <w:rsid w:val="00D32EE2"/>
    <w:rsid w:val="00D33346"/>
    <w:rsid w:val="00D34176"/>
    <w:rsid w:val="00D34BE9"/>
    <w:rsid w:val="00D359AD"/>
    <w:rsid w:val="00D36AC3"/>
    <w:rsid w:val="00D4010A"/>
    <w:rsid w:val="00D4072D"/>
    <w:rsid w:val="00D409A3"/>
    <w:rsid w:val="00D429CC"/>
    <w:rsid w:val="00D42BB4"/>
    <w:rsid w:val="00D43BEC"/>
    <w:rsid w:val="00D442ED"/>
    <w:rsid w:val="00D44696"/>
    <w:rsid w:val="00D44C35"/>
    <w:rsid w:val="00D45C8E"/>
    <w:rsid w:val="00D46B08"/>
    <w:rsid w:val="00D47536"/>
    <w:rsid w:val="00D47CBD"/>
    <w:rsid w:val="00D5003B"/>
    <w:rsid w:val="00D51237"/>
    <w:rsid w:val="00D520AA"/>
    <w:rsid w:val="00D625E0"/>
    <w:rsid w:val="00D62B06"/>
    <w:rsid w:val="00D62B3D"/>
    <w:rsid w:val="00D62E2F"/>
    <w:rsid w:val="00D6344F"/>
    <w:rsid w:val="00D63C96"/>
    <w:rsid w:val="00D669C2"/>
    <w:rsid w:val="00D70A2C"/>
    <w:rsid w:val="00D72885"/>
    <w:rsid w:val="00D736D5"/>
    <w:rsid w:val="00D73A6C"/>
    <w:rsid w:val="00D75E6D"/>
    <w:rsid w:val="00D76A52"/>
    <w:rsid w:val="00D77473"/>
    <w:rsid w:val="00D8184B"/>
    <w:rsid w:val="00D84F8B"/>
    <w:rsid w:val="00D873C8"/>
    <w:rsid w:val="00D902D9"/>
    <w:rsid w:val="00D90395"/>
    <w:rsid w:val="00D92944"/>
    <w:rsid w:val="00D92997"/>
    <w:rsid w:val="00D93F3D"/>
    <w:rsid w:val="00D95049"/>
    <w:rsid w:val="00D96930"/>
    <w:rsid w:val="00DA0176"/>
    <w:rsid w:val="00DA070C"/>
    <w:rsid w:val="00DA0893"/>
    <w:rsid w:val="00DA0C84"/>
    <w:rsid w:val="00DA5DFA"/>
    <w:rsid w:val="00DA7602"/>
    <w:rsid w:val="00DB0ACE"/>
    <w:rsid w:val="00DB1351"/>
    <w:rsid w:val="00DB325A"/>
    <w:rsid w:val="00DB3F5F"/>
    <w:rsid w:val="00DB45E1"/>
    <w:rsid w:val="00DB7CF3"/>
    <w:rsid w:val="00DB7FB3"/>
    <w:rsid w:val="00DC1EF0"/>
    <w:rsid w:val="00DC3331"/>
    <w:rsid w:val="00DC3FCD"/>
    <w:rsid w:val="00DC46C0"/>
    <w:rsid w:val="00DC4F64"/>
    <w:rsid w:val="00DC4FBB"/>
    <w:rsid w:val="00DC5BEF"/>
    <w:rsid w:val="00DD28E2"/>
    <w:rsid w:val="00DD2AD1"/>
    <w:rsid w:val="00DD32B7"/>
    <w:rsid w:val="00DD414B"/>
    <w:rsid w:val="00DD5A9D"/>
    <w:rsid w:val="00DD66C2"/>
    <w:rsid w:val="00DD6BF7"/>
    <w:rsid w:val="00DD709A"/>
    <w:rsid w:val="00DD70F4"/>
    <w:rsid w:val="00DE36B4"/>
    <w:rsid w:val="00DE6779"/>
    <w:rsid w:val="00DF0B8C"/>
    <w:rsid w:val="00DF349B"/>
    <w:rsid w:val="00DF4D2A"/>
    <w:rsid w:val="00E01665"/>
    <w:rsid w:val="00E01FF2"/>
    <w:rsid w:val="00E04F8D"/>
    <w:rsid w:val="00E07F67"/>
    <w:rsid w:val="00E1127A"/>
    <w:rsid w:val="00E132DB"/>
    <w:rsid w:val="00E13E58"/>
    <w:rsid w:val="00E13F22"/>
    <w:rsid w:val="00E147B4"/>
    <w:rsid w:val="00E1516D"/>
    <w:rsid w:val="00E17983"/>
    <w:rsid w:val="00E17AD4"/>
    <w:rsid w:val="00E214D3"/>
    <w:rsid w:val="00E21D45"/>
    <w:rsid w:val="00E22714"/>
    <w:rsid w:val="00E23FD6"/>
    <w:rsid w:val="00E2412C"/>
    <w:rsid w:val="00E241D6"/>
    <w:rsid w:val="00E243F9"/>
    <w:rsid w:val="00E250C3"/>
    <w:rsid w:val="00E25411"/>
    <w:rsid w:val="00E265D3"/>
    <w:rsid w:val="00E27CFD"/>
    <w:rsid w:val="00E305B6"/>
    <w:rsid w:val="00E30A80"/>
    <w:rsid w:val="00E31F5F"/>
    <w:rsid w:val="00E356F5"/>
    <w:rsid w:val="00E36A84"/>
    <w:rsid w:val="00E41C35"/>
    <w:rsid w:val="00E429CB"/>
    <w:rsid w:val="00E431F8"/>
    <w:rsid w:val="00E453BE"/>
    <w:rsid w:val="00E46B06"/>
    <w:rsid w:val="00E47676"/>
    <w:rsid w:val="00E509C4"/>
    <w:rsid w:val="00E51DB7"/>
    <w:rsid w:val="00E540FD"/>
    <w:rsid w:val="00E562C8"/>
    <w:rsid w:val="00E5779F"/>
    <w:rsid w:val="00E57D27"/>
    <w:rsid w:val="00E67FBE"/>
    <w:rsid w:val="00E70D88"/>
    <w:rsid w:val="00E71A10"/>
    <w:rsid w:val="00E7502B"/>
    <w:rsid w:val="00E75D0E"/>
    <w:rsid w:val="00E76DD1"/>
    <w:rsid w:val="00E80067"/>
    <w:rsid w:val="00E811B8"/>
    <w:rsid w:val="00E827C9"/>
    <w:rsid w:val="00E829AD"/>
    <w:rsid w:val="00E85D10"/>
    <w:rsid w:val="00E86B30"/>
    <w:rsid w:val="00E879FF"/>
    <w:rsid w:val="00E93A8E"/>
    <w:rsid w:val="00E95E3D"/>
    <w:rsid w:val="00E95FCF"/>
    <w:rsid w:val="00E97200"/>
    <w:rsid w:val="00EA01D7"/>
    <w:rsid w:val="00EA1CC0"/>
    <w:rsid w:val="00EA2811"/>
    <w:rsid w:val="00EA44AA"/>
    <w:rsid w:val="00EA5387"/>
    <w:rsid w:val="00EA5E87"/>
    <w:rsid w:val="00EA600C"/>
    <w:rsid w:val="00EA63C3"/>
    <w:rsid w:val="00EA766E"/>
    <w:rsid w:val="00EA7B1A"/>
    <w:rsid w:val="00EA7B25"/>
    <w:rsid w:val="00EA7D2A"/>
    <w:rsid w:val="00EB19C4"/>
    <w:rsid w:val="00EB3361"/>
    <w:rsid w:val="00EB611A"/>
    <w:rsid w:val="00EC134C"/>
    <w:rsid w:val="00EC19CB"/>
    <w:rsid w:val="00EC3074"/>
    <w:rsid w:val="00EC3998"/>
    <w:rsid w:val="00EC4855"/>
    <w:rsid w:val="00EC6F40"/>
    <w:rsid w:val="00EC75B2"/>
    <w:rsid w:val="00ED0DB7"/>
    <w:rsid w:val="00ED6AB5"/>
    <w:rsid w:val="00ED7383"/>
    <w:rsid w:val="00EE0D22"/>
    <w:rsid w:val="00EE2CC5"/>
    <w:rsid w:val="00EE4BCF"/>
    <w:rsid w:val="00EE4FEA"/>
    <w:rsid w:val="00EE5B6A"/>
    <w:rsid w:val="00EF05D7"/>
    <w:rsid w:val="00EF0F4B"/>
    <w:rsid w:val="00EF1525"/>
    <w:rsid w:val="00EF1CBD"/>
    <w:rsid w:val="00EF20FD"/>
    <w:rsid w:val="00EF36EA"/>
    <w:rsid w:val="00EF423A"/>
    <w:rsid w:val="00EF615F"/>
    <w:rsid w:val="00EF65E6"/>
    <w:rsid w:val="00EF65FB"/>
    <w:rsid w:val="00EF73F7"/>
    <w:rsid w:val="00EF7B61"/>
    <w:rsid w:val="00F00DCB"/>
    <w:rsid w:val="00F01B05"/>
    <w:rsid w:val="00F04975"/>
    <w:rsid w:val="00F04EF8"/>
    <w:rsid w:val="00F054DD"/>
    <w:rsid w:val="00F067A4"/>
    <w:rsid w:val="00F06D79"/>
    <w:rsid w:val="00F10969"/>
    <w:rsid w:val="00F11EF4"/>
    <w:rsid w:val="00F13A1A"/>
    <w:rsid w:val="00F153EE"/>
    <w:rsid w:val="00F164FB"/>
    <w:rsid w:val="00F17032"/>
    <w:rsid w:val="00F17CF0"/>
    <w:rsid w:val="00F22ACC"/>
    <w:rsid w:val="00F243A8"/>
    <w:rsid w:val="00F2716B"/>
    <w:rsid w:val="00F3024E"/>
    <w:rsid w:val="00F3179B"/>
    <w:rsid w:val="00F31939"/>
    <w:rsid w:val="00F3202D"/>
    <w:rsid w:val="00F32938"/>
    <w:rsid w:val="00F34897"/>
    <w:rsid w:val="00F4062C"/>
    <w:rsid w:val="00F41094"/>
    <w:rsid w:val="00F45B41"/>
    <w:rsid w:val="00F472B8"/>
    <w:rsid w:val="00F505C2"/>
    <w:rsid w:val="00F51158"/>
    <w:rsid w:val="00F532B2"/>
    <w:rsid w:val="00F5463F"/>
    <w:rsid w:val="00F547EF"/>
    <w:rsid w:val="00F54894"/>
    <w:rsid w:val="00F604D9"/>
    <w:rsid w:val="00F60602"/>
    <w:rsid w:val="00F60713"/>
    <w:rsid w:val="00F65364"/>
    <w:rsid w:val="00F65C2B"/>
    <w:rsid w:val="00F66328"/>
    <w:rsid w:val="00F67575"/>
    <w:rsid w:val="00F72341"/>
    <w:rsid w:val="00F724F3"/>
    <w:rsid w:val="00F748C9"/>
    <w:rsid w:val="00F75956"/>
    <w:rsid w:val="00F814FA"/>
    <w:rsid w:val="00F82B4E"/>
    <w:rsid w:val="00F82F33"/>
    <w:rsid w:val="00F83DB7"/>
    <w:rsid w:val="00F84600"/>
    <w:rsid w:val="00F84867"/>
    <w:rsid w:val="00F84F19"/>
    <w:rsid w:val="00F8594C"/>
    <w:rsid w:val="00F87D58"/>
    <w:rsid w:val="00F90974"/>
    <w:rsid w:val="00F91264"/>
    <w:rsid w:val="00F92150"/>
    <w:rsid w:val="00F94E29"/>
    <w:rsid w:val="00F962D2"/>
    <w:rsid w:val="00FA1515"/>
    <w:rsid w:val="00FA2613"/>
    <w:rsid w:val="00FA4EC9"/>
    <w:rsid w:val="00FA6B43"/>
    <w:rsid w:val="00FA6ED1"/>
    <w:rsid w:val="00FB0609"/>
    <w:rsid w:val="00FB06F1"/>
    <w:rsid w:val="00FB31BF"/>
    <w:rsid w:val="00FB44C4"/>
    <w:rsid w:val="00FB4D7F"/>
    <w:rsid w:val="00FC0492"/>
    <w:rsid w:val="00FC3DD2"/>
    <w:rsid w:val="00FC4B61"/>
    <w:rsid w:val="00FC54FC"/>
    <w:rsid w:val="00FC68E9"/>
    <w:rsid w:val="00FD1E49"/>
    <w:rsid w:val="00FD470B"/>
    <w:rsid w:val="00FD55FC"/>
    <w:rsid w:val="00FD5C30"/>
    <w:rsid w:val="00FD6D1D"/>
    <w:rsid w:val="00FE0A8D"/>
    <w:rsid w:val="00FE10AB"/>
    <w:rsid w:val="00FE4CA8"/>
    <w:rsid w:val="00FE4CD7"/>
    <w:rsid w:val="00FE700F"/>
    <w:rsid w:val="00FF0110"/>
    <w:rsid w:val="00FF28DF"/>
    <w:rsid w:val="00FF3475"/>
    <w:rsid w:val="00FF528E"/>
    <w:rsid w:val="00FF76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F13B"/>
  <w15:chartTrackingRefBased/>
  <w15:docId w15:val="{F004E3E6-EF5C-4B4D-87D1-A78CF39B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22E11"/>
  </w:style>
  <w:style w:type="paragraph" w:styleId="Pealkiri1">
    <w:name w:val="heading 1"/>
    <w:basedOn w:val="Normaallaad"/>
    <w:next w:val="Normaallaad"/>
    <w:link w:val="Pealkiri1Mrk"/>
    <w:uiPriority w:val="9"/>
    <w:qFormat/>
    <w:rsid w:val="00E972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9E28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C0EA3"/>
    <w:rPr>
      <w:color w:val="0000FF"/>
      <w:u w:val="single"/>
    </w:rPr>
  </w:style>
  <w:style w:type="paragraph" w:styleId="Loendilik">
    <w:name w:val="List Paragraph"/>
    <w:basedOn w:val="Normaallaad"/>
    <w:uiPriority w:val="34"/>
    <w:qFormat/>
    <w:rsid w:val="007C0EA3"/>
    <w:pPr>
      <w:ind w:left="720"/>
      <w:contextualSpacing/>
    </w:pPr>
  </w:style>
  <w:style w:type="paragraph" w:styleId="Allmrkusetekst">
    <w:name w:val="footnote text"/>
    <w:aliases w:val="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ootnote Text Cha"/>
    <w:basedOn w:val="Normaallaad"/>
    <w:link w:val="AllmrkusetekstMrk"/>
    <w:uiPriority w:val="99"/>
    <w:unhideWhenUsed/>
    <w:qFormat/>
    <w:rsid w:val="007C0EA3"/>
    <w:pPr>
      <w:spacing w:after="0" w:line="240" w:lineRule="auto"/>
    </w:pPr>
    <w:rPr>
      <w:sz w:val="20"/>
      <w:szCs w:val="20"/>
    </w:rPr>
  </w:style>
  <w:style w:type="character" w:customStyle="1" w:styleId="AllmrkusetekstMrk">
    <w:name w:val="Allmärkuse tekst Märk"/>
    <w:aliases w:val="fn Märk,single space Märk,FOOTNOTES Märk,Текст сноски Знак Märk,Текст сноски Знак1 Знак Märk,Текст сноски Знак Знак Знак Märk,Footnote Text Char Знак Знак Märk,Footnote Text Char Знак Märk,Текст сноски-FN Märk,Oaeno niinee-FN Märk"/>
    <w:basedOn w:val="Liguvaikefont"/>
    <w:link w:val="Allmrkusetekst"/>
    <w:uiPriority w:val="99"/>
    <w:rsid w:val="007C0EA3"/>
    <w:rPr>
      <w:sz w:val="20"/>
      <w:szCs w:val="20"/>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link w:val="FootnotesymbolCarZchn"/>
    <w:uiPriority w:val="99"/>
    <w:unhideWhenUsed/>
    <w:qFormat/>
    <w:rsid w:val="007C0EA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7C0EA3"/>
    <w:pPr>
      <w:spacing w:line="240" w:lineRule="exact"/>
      <w:jc w:val="both"/>
    </w:pPr>
    <w:rPr>
      <w:vertAlign w:val="superscript"/>
    </w:rPr>
  </w:style>
  <w:style w:type="paragraph" w:styleId="Normaallaadveeb">
    <w:name w:val="Normal (Web)"/>
    <w:basedOn w:val="Normaallaad"/>
    <w:uiPriority w:val="99"/>
    <w:semiHidden/>
    <w:unhideWhenUsed/>
    <w:rsid w:val="00250A4D"/>
    <w:pPr>
      <w:spacing w:before="240"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Liguvaikefont"/>
    <w:rsid w:val="00250A4D"/>
  </w:style>
  <w:style w:type="paragraph" w:styleId="Jutumullitekst">
    <w:name w:val="Balloon Text"/>
    <w:basedOn w:val="Normaallaad"/>
    <w:link w:val="JutumullitekstMrk"/>
    <w:uiPriority w:val="99"/>
    <w:semiHidden/>
    <w:unhideWhenUsed/>
    <w:rsid w:val="005158D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8DD"/>
    <w:rPr>
      <w:rFonts w:ascii="Segoe UI" w:hAnsi="Segoe UI" w:cs="Segoe UI"/>
      <w:sz w:val="18"/>
      <w:szCs w:val="18"/>
    </w:rPr>
  </w:style>
  <w:style w:type="character" w:styleId="Kommentaariviide">
    <w:name w:val="annotation reference"/>
    <w:basedOn w:val="Liguvaikefont"/>
    <w:uiPriority w:val="99"/>
    <w:semiHidden/>
    <w:unhideWhenUsed/>
    <w:rsid w:val="00F51158"/>
    <w:rPr>
      <w:sz w:val="16"/>
      <w:szCs w:val="16"/>
    </w:rPr>
  </w:style>
  <w:style w:type="paragraph" w:styleId="Kommentaaritekst">
    <w:name w:val="annotation text"/>
    <w:basedOn w:val="Normaallaad"/>
    <w:link w:val="KommentaaritekstMrk"/>
    <w:uiPriority w:val="99"/>
    <w:unhideWhenUsed/>
    <w:rsid w:val="00F51158"/>
    <w:pPr>
      <w:spacing w:line="240" w:lineRule="auto"/>
    </w:pPr>
    <w:rPr>
      <w:sz w:val="20"/>
      <w:szCs w:val="20"/>
    </w:rPr>
  </w:style>
  <w:style w:type="character" w:customStyle="1" w:styleId="KommentaaritekstMrk">
    <w:name w:val="Kommentaari tekst Märk"/>
    <w:basedOn w:val="Liguvaikefont"/>
    <w:link w:val="Kommentaaritekst"/>
    <w:uiPriority w:val="99"/>
    <w:rsid w:val="00F51158"/>
    <w:rPr>
      <w:sz w:val="20"/>
      <w:szCs w:val="20"/>
    </w:rPr>
  </w:style>
  <w:style w:type="paragraph" w:styleId="Kommentaariteema">
    <w:name w:val="annotation subject"/>
    <w:basedOn w:val="Kommentaaritekst"/>
    <w:next w:val="Kommentaaritekst"/>
    <w:link w:val="KommentaariteemaMrk"/>
    <w:uiPriority w:val="99"/>
    <w:semiHidden/>
    <w:unhideWhenUsed/>
    <w:rsid w:val="00F51158"/>
    <w:rPr>
      <w:b/>
      <w:bCs/>
    </w:rPr>
  </w:style>
  <w:style w:type="character" w:customStyle="1" w:styleId="KommentaariteemaMrk">
    <w:name w:val="Kommentaari teema Märk"/>
    <w:basedOn w:val="KommentaaritekstMrk"/>
    <w:link w:val="Kommentaariteema"/>
    <w:uiPriority w:val="99"/>
    <w:semiHidden/>
    <w:rsid w:val="00F51158"/>
    <w:rPr>
      <w:b/>
      <w:bCs/>
      <w:sz w:val="20"/>
      <w:szCs w:val="20"/>
    </w:rPr>
  </w:style>
  <w:style w:type="paragraph" w:styleId="Pis">
    <w:name w:val="header"/>
    <w:basedOn w:val="Normaallaad"/>
    <w:link w:val="PisMrk"/>
    <w:uiPriority w:val="99"/>
    <w:unhideWhenUsed/>
    <w:rsid w:val="00BA5111"/>
    <w:pPr>
      <w:tabs>
        <w:tab w:val="center" w:pos="4536"/>
        <w:tab w:val="right" w:pos="9072"/>
      </w:tabs>
      <w:spacing w:after="0" w:line="240" w:lineRule="auto"/>
    </w:pPr>
  </w:style>
  <w:style w:type="character" w:customStyle="1" w:styleId="PisMrk">
    <w:name w:val="Päis Märk"/>
    <w:basedOn w:val="Liguvaikefont"/>
    <w:link w:val="Pis"/>
    <w:uiPriority w:val="99"/>
    <w:rsid w:val="00BA5111"/>
  </w:style>
  <w:style w:type="paragraph" w:styleId="Jalus">
    <w:name w:val="footer"/>
    <w:basedOn w:val="Normaallaad"/>
    <w:link w:val="JalusMrk"/>
    <w:uiPriority w:val="99"/>
    <w:unhideWhenUsed/>
    <w:rsid w:val="00BA5111"/>
    <w:pPr>
      <w:tabs>
        <w:tab w:val="center" w:pos="4536"/>
        <w:tab w:val="right" w:pos="9072"/>
      </w:tabs>
      <w:spacing w:after="0" w:line="240" w:lineRule="auto"/>
    </w:pPr>
  </w:style>
  <w:style w:type="character" w:customStyle="1" w:styleId="JalusMrk">
    <w:name w:val="Jalus Märk"/>
    <w:basedOn w:val="Liguvaikefont"/>
    <w:link w:val="Jalus"/>
    <w:uiPriority w:val="99"/>
    <w:rsid w:val="00BA5111"/>
  </w:style>
  <w:style w:type="table" w:styleId="Kontuurtabel">
    <w:name w:val="Table Grid"/>
    <w:basedOn w:val="Normaaltabel"/>
    <w:uiPriority w:val="39"/>
    <w:rsid w:val="0059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E97200"/>
    <w:rPr>
      <w:rFonts w:asciiTheme="majorHAnsi" w:eastAsiaTheme="majorEastAsia" w:hAnsiTheme="majorHAnsi" w:cstheme="majorBidi"/>
      <w:color w:val="2E74B5" w:themeColor="accent1" w:themeShade="BF"/>
      <w:sz w:val="32"/>
      <w:szCs w:val="32"/>
    </w:rPr>
  </w:style>
  <w:style w:type="paragraph" w:styleId="Redaktsioon">
    <w:name w:val="Revision"/>
    <w:hidden/>
    <w:uiPriority w:val="99"/>
    <w:semiHidden/>
    <w:rsid w:val="00E214D3"/>
    <w:pPr>
      <w:spacing w:after="0" w:line="240" w:lineRule="auto"/>
    </w:pPr>
  </w:style>
  <w:style w:type="character" w:customStyle="1" w:styleId="AllmrkusetekstMrk1">
    <w:name w:val="Allmärkuse tekst Märk1"/>
    <w:basedOn w:val="Liguvaikefont"/>
    <w:uiPriority w:val="99"/>
    <w:semiHidden/>
    <w:rsid w:val="004C654D"/>
    <w:rPr>
      <w:rFonts w:ascii="Calibri" w:hAnsi="Calibri" w:cs="Calibri"/>
      <w:sz w:val="20"/>
      <w:szCs w:val="20"/>
    </w:rPr>
  </w:style>
  <w:style w:type="character" w:styleId="Lahendamatamainimine">
    <w:name w:val="Unresolved Mention"/>
    <w:basedOn w:val="Liguvaikefont"/>
    <w:uiPriority w:val="99"/>
    <w:semiHidden/>
    <w:unhideWhenUsed/>
    <w:rsid w:val="00F87D58"/>
    <w:rPr>
      <w:color w:val="605E5C"/>
      <w:shd w:val="clear" w:color="auto" w:fill="E1DFDD"/>
    </w:rPr>
  </w:style>
  <w:style w:type="character" w:customStyle="1" w:styleId="ui-provider">
    <w:name w:val="ui-provider"/>
    <w:basedOn w:val="Liguvaikefont"/>
    <w:rsid w:val="00BF50FD"/>
  </w:style>
  <w:style w:type="paragraph" w:customStyle="1" w:styleId="pf0">
    <w:name w:val="pf0"/>
    <w:basedOn w:val="Normaallaad"/>
    <w:rsid w:val="000F161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0F161E"/>
    <w:rPr>
      <w:rFonts w:ascii="Segoe UI" w:hAnsi="Segoe UI" w:cs="Segoe UI" w:hint="default"/>
      <w:sz w:val="18"/>
      <w:szCs w:val="18"/>
    </w:rPr>
  </w:style>
  <w:style w:type="character" w:customStyle="1" w:styleId="Pealkiri2Mrk">
    <w:name w:val="Pealkiri 2 Märk"/>
    <w:basedOn w:val="Liguvaikefont"/>
    <w:link w:val="Pealkiri2"/>
    <w:uiPriority w:val="9"/>
    <w:semiHidden/>
    <w:rsid w:val="009E283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347">
      <w:bodyDiv w:val="1"/>
      <w:marLeft w:val="0"/>
      <w:marRight w:val="0"/>
      <w:marTop w:val="0"/>
      <w:marBottom w:val="0"/>
      <w:divBdr>
        <w:top w:val="none" w:sz="0" w:space="0" w:color="auto"/>
        <w:left w:val="none" w:sz="0" w:space="0" w:color="auto"/>
        <w:bottom w:val="none" w:sz="0" w:space="0" w:color="auto"/>
        <w:right w:val="none" w:sz="0" w:space="0" w:color="auto"/>
      </w:divBdr>
    </w:div>
    <w:div w:id="19358246">
      <w:bodyDiv w:val="1"/>
      <w:marLeft w:val="0"/>
      <w:marRight w:val="0"/>
      <w:marTop w:val="0"/>
      <w:marBottom w:val="0"/>
      <w:divBdr>
        <w:top w:val="none" w:sz="0" w:space="0" w:color="auto"/>
        <w:left w:val="none" w:sz="0" w:space="0" w:color="auto"/>
        <w:bottom w:val="none" w:sz="0" w:space="0" w:color="auto"/>
        <w:right w:val="none" w:sz="0" w:space="0" w:color="auto"/>
      </w:divBdr>
    </w:div>
    <w:div w:id="24524922">
      <w:bodyDiv w:val="1"/>
      <w:marLeft w:val="0"/>
      <w:marRight w:val="0"/>
      <w:marTop w:val="0"/>
      <w:marBottom w:val="0"/>
      <w:divBdr>
        <w:top w:val="none" w:sz="0" w:space="0" w:color="auto"/>
        <w:left w:val="none" w:sz="0" w:space="0" w:color="auto"/>
        <w:bottom w:val="none" w:sz="0" w:space="0" w:color="auto"/>
        <w:right w:val="none" w:sz="0" w:space="0" w:color="auto"/>
      </w:divBdr>
    </w:div>
    <w:div w:id="113327361">
      <w:bodyDiv w:val="1"/>
      <w:marLeft w:val="0"/>
      <w:marRight w:val="0"/>
      <w:marTop w:val="0"/>
      <w:marBottom w:val="0"/>
      <w:divBdr>
        <w:top w:val="none" w:sz="0" w:space="0" w:color="auto"/>
        <w:left w:val="none" w:sz="0" w:space="0" w:color="auto"/>
        <w:bottom w:val="none" w:sz="0" w:space="0" w:color="auto"/>
        <w:right w:val="none" w:sz="0" w:space="0" w:color="auto"/>
      </w:divBdr>
    </w:div>
    <w:div w:id="138153880">
      <w:bodyDiv w:val="1"/>
      <w:marLeft w:val="0"/>
      <w:marRight w:val="0"/>
      <w:marTop w:val="0"/>
      <w:marBottom w:val="0"/>
      <w:divBdr>
        <w:top w:val="none" w:sz="0" w:space="0" w:color="auto"/>
        <w:left w:val="none" w:sz="0" w:space="0" w:color="auto"/>
        <w:bottom w:val="none" w:sz="0" w:space="0" w:color="auto"/>
        <w:right w:val="none" w:sz="0" w:space="0" w:color="auto"/>
      </w:divBdr>
    </w:div>
    <w:div w:id="459157171">
      <w:bodyDiv w:val="1"/>
      <w:marLeft w:val="0"/>
      <w:marRight w:val="0"/>
      <w:marTop w:val="0"/>
      <w:marBottom w:val="0"/>
      <w:divBdr>
        <w:top w:val="none" w:sz="0" w:space="0" w:color="auto"/>
        <w:left w:val="none" w:sz="0" w:space="0" w:color="auto"/>
        <w:bottom w:val="none" w:sz="0" w:space="0" w:color="auto"/>
        <w:right w:val="none" w:sz="0" w:space="0" w:color="auto"/>
      </w:divBdr>
    </w:div>
    <w:div w:id="596407687">
      <w:bodyDiv w:val="1"/>
      <w:marLeft w:val="0"/>
      <w:marRight w:val="0"/>
      <w:marTop w:val="0"/>
      <w:marBottom w:val="0"/>
      <w:divBdr>
        <w:top w:val="none" w:sz="0" w:space="0" w:color="auto"/>
        <w:left w:val="none" w:sz="0" w:space="0" w:color="auto"/>
        <w:bottom w:val="none" w:sz="0" w:space="0" w:color="auto"/>
        <w:right w:val="none" w:sz="0" w:space="0" w:color="auto"/>
      </w:divBdr>
    </w:div>
    <w:div w:id="638341310">
      <w:bodyDiv w:val="1"/>
      <w:marLeft w:val="0"/>
      <w:marRight w:val="0"/>
      <w:marTop w:val="0"/>
      <w:marBottom w:val="0"/>
      <w:divBdr>
        <w:top w:val="none" w:sz="0" w:space="0" w:color="auto"/>
        <w:left w:val="none" w:sz="0" w:space="0" w:color="auto"/>
        <w:bottom w:val="none" w:sz="0" w:space="0" w:color="auto"/>
        <w:right w:val="none" w:sz="0" w:space="0" w:color="auto"/>
      </w:divBdr>
    </w:div>
    <w:div w:id="754204674">
      <w:bodyDiv w:val="1"/>
      <w:marLeft w:val="0"/>
      <w:marRight w:val="0"/>
      <w:marTop w:val="0"/>
      <w:marBottom w:val="0"/>
      <w:divBdr>
        <w:top w:val="none" w:sz="0" w:space="0" w:color="auto"/>
        <w:left w:val="none" w:sz="0" w:space="0" w:color="auto"/>
        <w:bottom w:val="none" w:sz="0" w:space="0" w:color="auto"/>
        <w:right w:val="none" w:sz="0" w:space="0" w:color="auto"/>
      </w:divBdr>
    </w:div>
    <w:div w:id="794522466">
      <w:bodyDiv w:val="1"/>
      <w:marLeft w:val="0"/>
      <w:marRight w:val="0"/>
      <w:marTop w:val="0"/>
      <w:marBottom w:val="0"/>
      <w:divBdr>
        <w:top w:val="none" w:sz="0" w:space="0" w:color="auto"/>
        <w:left w:val="none" w:sz="0" w:space="0" w:color="auto"/>
        <w:bottom w:val="none" w:sz="0" w:space="0" w:color="auto"/>
        <w:right w:val="none" w:sz="0" w:space="0" w:color="auto"/>
      </w:divBdr>
    </w:div>
    <w:div w:id="894316246">
      <w:bodyDiv w:val="1"/>
      <w:marLeft w:val="0"/>
      <w:marRight w:val="0"/>
      <w:marTop w:val="0"/>
      <w:marBottom w:val="0"/>
      <w:divBdr>
        <w:top w:val="none" w:sz="0" w:space="0" w:color="auto"/>
        <w:left w:val="none" w:sz="0" w:space="0" w:color="auto"/>
        <w:bottom w:val="none" w:sz="0" w:space="0" w:color="auto"/>
        <w:right w:val="none" w:sz="0" w:space="0" w:color="auto"/>
      </w:divBdr>
    </w:div>
    <w:div w:id="901448846">
      <w:bodyDiv w:val="1"/>
      <w:marLeft w:val="0"/>
      <w:marRight w:val="0"/>
      <w:marTop w:val="0"/>
      <w:marBottom w:val="0"/>
      <w:divBdr>
        <w:top w:val="none" w:sz="0" w:space="0" w:color="auto"/>
        <w:left w:val="none" w:sz="0" w:space="0" w:color="auto"/>
        <w:bottom w:val="none" w:sz="0" w:space="0" w:color="auto"/>
        <w:right w:val="none" w:sz="0" w:space="0" w:color="auto"/>
      </w:divBdr>
    </w:div>
    <w:div w:id="922641692">
      <w:bodyDiv w:val="1"/>
      <w:marLeft w:val="0"/>
      <w:marRight w:val="0"/>
      <w:marTop w:val="0"/>
      <w:marBottom w:val="0"/>
      <w:divBdr>
        <w:top w:val="none" w:sz="0" w:space="0" w:color="auto"/>
        <w:left w:val="none" w:sz="0" w:space="0" w:color="auto"/>
        <w:bottom w:val="none" w:sz="0" w:space="0" w:color="auto"/>
        <w:right w:val="none" w:sz="0" w:space="0" w:color="auto"/>
      </w:divBdr>
    </w:div>
    <w:div w:id="928346211">
      <w:bodyDiv w:val="1"/>
      <w:marLeft w:val="0"/>
      <w:marRight w:val="0"/>
      <w:marTop w:val="0"/>
      <w:marBottom w:val="0"/>
      <w:divBdr>
        <w:top w:val="none" w:sz="0" w:space="0" w:color="auto"/>
        <w:left w:val="none" w:sz="0" w:space="0" w:color="auto"/>
        <w:bottom w:val="none" w:sz="0" w:space="0" w:color="auto"/>
        <w:right w:val="none" w:sz="0" w:space="0" w:color="auto"/>
      </w:divBdr>
    </w:div>
    <w:div w:id="947546365">
      <w:bodyDiv w:val="1"/>
      <w:marLeft w:val="0"/>
      <w:marRight w:val="0"/>
      <w:marTop w:val="0"/>
      <w:marBottom w:val="0"/>
      <w:divBdr>
        <w:top w:val="none" w:sz="0" w:space="0" w:color="auto"/>
        <w:left w:val="none" w:sz="0" w:space="0" w:color="auto"/>
        <w:bottom w:val="none" w:sz="0" w:space="0" w:color="auto"/>
        <w:right w:val="none" w:sz="0" w:space="0" w:color="auto"/>
      </w:divBdr>
    </w:div>
    <w:div w:id="1052001825">
      <w:bodyDiv w:val="1"/>
      <w:marLeft w:val="0"/>
      <w:marRight w:val="0"/>
      <w:marTop w:val="0"/>
      <w:marBottom w:val="0"/>
      <w:divBdr>
        <w:top w:val="none" w:sz="0" w:space="0" w:color="auto"/>
        <w:left w:val="none" w:sz="0" w:space="0" w:color="auto"/>
        <w:bottom w:val="none" w:sz="0" w:space="0" w:color="auto"/>
        <w:right w:val="none" w:sz="0" w:space="0" w:color="auto"/>
      </w:divBdr>
    </w:div>
    <w:div w:id="1061170435">
      <w:bodyDiv w:val="1"/>
      <w:marLeft w:val="0"/>
      <w:marRight w:val="0"/>
      <w:marTop w:val="0"/>
      <w:marBottom w:val="0"/>
      <w:divBdr>
        <w:top w:val="none" w:sz="0" w:space="0" w:color="auto"/>
        <w:left w:val="none" w:sz="0" w:space="0" w:color="auto"/>
        <w:bottom w:val="none" w:sz="0" w:space="0" w:color="auto"/>
        <w:right w:val="none" w:sz="0" w:space="0" w:color="auto"/>
      </w:divBdr>
      <w:divsChild>
        <w:div w:id="601110417">
          <w:marLeft w:val="0"/>
          <w:marRight w:val="0"/>
          <w:marTop w:val="0"/>
          <w:marBottom w:val="0"/>
          <w:divBdr>
            <w:top w:val="none" w:sz="0" w:space="0" w:color="auto"/>
            <w:left w:val="none" w:sz="0" w:space="0" w:color="auto"/>
            <w:bottom w:val="none" w:sz="0" w:space="0" w:color="auto"/>
            <w:right w:val="none" w:sz="0" w:space="0" w:color="auto"/>
          </w:divBdr>
          <w:divsChild>
            <w:div w:id="1616017961">
              <w:marLeft w:val="0"/>
              <w:marRight w:val="0"/>
              <w:marTop w:val="0"/>
              <w:marBottom w:val="0"/>
              <w:divBdr>
                <w:top w:val="none" w:sz="0" w:space="0" w:color="auto"/>
                <w:left w:val="none" w:sz="0" w:space="0" w:color="auto"/>
                <w:bottom w:val="none" w:sz="0" w:space="0" w:color="auto"/>
                <w:right w:val="none" w:sz="0" w:space="0" w:color="auto"/>
              </w:divBdr>
              <w:divsChild>
                <w:div w:id="1659113772">
                  <w:marLeft w:val="0"/>
                  <w:marRight w:val="0"/>
                  <w:marTop w:val="0"/>
                  <w:marBottom w:val="0"/>
                  <w:divBdr>
                    <w:top w:val="none" w:sz="0" w:space="0" w:color="auto"/>
                    <w:left w:val="none" w:sz="0" w:space="0" w:color="auto"/>
                    <w:bottom w:val="none" w:sz="0" w:space="0" w:color="auto"/>
                    <w:right w:val="none" w:sz="0" w:space="0" w:color="auto"/>
                  </w:divBdr>
                  <w:divsChild>
                    <w:div w:id="2015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01106">
      <w:bodyDiv w:val="1"/>
      <w:marLeft w:val="0"/>
      <w:marRight w:val="0"/>
      <w:marTop w:val="0"/>
      <w:marBottom w:val="0"/>
      <w:divBdr>
        <w:top w:val="none" w:sz="0" w:space="0" w:color="auto"/>
        <w:left w:val="none" w:sz="0" w:space="0" w:color="auto"/>
        <w:bottom w:val="none" w:sz="0" w:space="0" w:color="auto"/>
        <w:right w:val="none" w:sz="0" w:space="0" w:color="auto"/>
      </w:divBdr>
    </w:div>
    <w:div w:id="1414006465">
      <w:bodyDiv w:val="1"/>
      <w:marLeft w:val="0"/>
      <w:marRight w:val="0"/>
      <w:marTop w:val="0"/>
      <w:marBottom w:val="0"/>
      <w:divBdr>
        <w:top w:val="none" w:sz="0" w:space="0" w:color="auto"/>
        <w:left w:val="none" w:sz="0" w:space="0" w:color="auto"/>
        <w:bottom w:val="none" w:sz="0" w:space="0" w:color="auto"/>
        <w:right w:val="none" w:sz="0" w:space="0" w:color="auto"/>
      </w:divBdr>
    </w:div>
    <w:div w:id="1432118169">
      <w:bodyDiv w:val="1"/>
      <w:marLeft w:val="0"/>
      <w:marRight w:val="0"/>
      <w:marTop w:val="0"/>
      <w:marBottom w:val="0"/>
      <w:divBdr>
        <w:top w:val="none" w:sz="0" w:space="0" w:color="auto"/>
        <w:left w:val="none" w:sz="0" w:space="0" w:color="auto"/>
        <w:bottom w:val="none" w:sz="0" w:space="0" w:color="auto"/>
        <w:right w:val="none" w:sz="0" w:space="0" w:color="auto"/>
      </w:divBdr>
    </w:div>
    <w:div w:id="1583250359">
      <w:bodyDiv w:val="1"/>
      <w:marLeft w:val="0"/>
      <w:marRight w:val="0"/>
      <w:marTop w:val="0"/>
      <w:marBottom w:val="0"/>
      <w:divBdr>
        <w:top w:val="none" w:sz="0" w:space="0" w:color="auto"/>
        <w:left w:val="none" w:sz="0" w:space="0" w:color="auto"/>
        <w:bottom w:val="none" w:sz="0" w:space="0" w:color="auto"/>
        <w:right w:val="none" w:sz="0" w:space="0" w:color="auto"/>
      </w:divBdr>
    </w:div>
    <w:div w:id="1588995719">
      <w:bodyDiv w:val="1"/>
      <w:marLeft w:val="0"/>
      <w:marRight w:val="0"/>
      <w:marTop w:val="0"/>
      <w:marBottom w:val="0"/>
      <w:divBdr>
        <w:top w:val="none" w:sz="0" w:space="0" w:color="auto"/>
        <w:left w:val="none" w:sz="0" w:space="0" w:color="auto"/>
        <w:bottom w:val="none" w:sz="0" w:space="0" w:color="auto"/>
        <w:right w:val="none" w:sz="0" w:space="0" w:color="auto"/>
      </w:divBdr>
    </w:div>
    <w:div w:id="1734888004">
      <w:bodyDiv w:val="1"/>
      <w:marLeft w:val="0"/>
      <w:marRight w:val="0"/>
      <w:marTop w:val="0"/>
      <w:marBottom w:val="0"/>
      <w:divBdr>
        <w:top w:val="none" w:sz="0" w:space="0" w:color="auto"/>
        <w:left w:val="none" w:sz="0" w:space="0" w:color="auto"/>
        <w:bottom w:val="none" w:sz="0" w:space="0" w:color="auto"/>
        <w:right w:val="none" w:sz="0" w:space="0" w:color="auto"/>
      </w:divBdr>
    </w:div>
    <w:div w:id="20513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AA14-BEE1-4116-9F25-8145136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Ani</dc:creator>
  <cp:keywords/>
  <dc:description/>
  <cp:lastModifiedBy>Raina Liiv</cp:lastModifiedBy>
  <cp:revision>2</cp:revision>
  <cp:lastPrinted>2020-11-10T07:48:00Z</cp:lastPrinted>
  <dcterms:created xsi:type="dcterms:W3CDTF">2026-03-09T13:44:00Z</dcterms:created>
  <dcterms:modified xsi:type="dcterms:W3CDTF">2026-03-09T13:44:00Z</dcterms:modified>
</cp:coreProperties>
</file>