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473D2" w14:textId="42EF02A4" w:rsidR="00471B49" w:rsidRPr="00997CEF" w:rsidRDefault="00181724" w:rsidP="00D326C0">
      <w:pPr>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et-EE"/>
        </w:rPr>
        <w:drawing>
          <wp:inline distT="0" distB="0" distL="0" distR="0" wp14:anchorId="1ED99D38" wp14:editId="10164F5B">
            <wp:extent cx="1713230" cy="817245"/>
            <wp:effectExtent l="0" t="0" r="1270" b="1905"/>
            <wp:docPr id="24114080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1A5574B7" w14:textId="77777777" w:rsidR="00997CEF" w:rsidRPr="00997CEF" w:rsidRDefault="00997CEF" w:rsidP="00D326C0">
      <w:pPr>
        <w:spacing w:after="0" w:line="240" w:lineRule="auto"/>
        <w:rPr>
          <w:rFonts w:ascii="Times New Roman" w:hAnsi="Times New Roman" w:cs="Times New Roman"/>
          <w:sz w:val="24"/>
          <w:szCs w:val="24"/>
        </w:rPr>
      </w:pPr>
    </w:p>
    <w:p w14:paraId="6982AACD" w14:textId="77777777" w:rsidR="006F1920" w:rsidRDefault="006F1920" w:rsidP="00D326C0">
      <w:pPr>
        <w:spacing w:after="0" w:line="240" w:lineRule="auto"/>
        <w:rPr>
          <w:rFonts w:ascii="Times New Roman" w:hAnsi="Times New Roman" w:cs="Times New Roman"/>
          <w:sz w:val="24"/>
          <w:szCs w:val="24"/>
        </w:rPr>
      </w:pPr>
    </w:p>
    <w:p w14:paraId="6E6ABEC5" w14:textId="77777777" w:rsidR="00DB4B83" w:rsidRDefault="00DB4B83" w:rsidP="00D326C0">
      <w:pPr>
        <w:spacing w:after="0" w:line="240" w:lineRule="auto"/>
        <w:rPr>
          <w:rFonts w:ascii="Times New Roman" w:hAnsi="Times New Roman" w:cs="Times New Roman"/>
          <w:sz w:val="24"/>
          <w:szCs w:val="24"/>
        </w:rPr>
      </w:pPr>
    </w:p>
    <w:p w14:paraId="09536EA1" w14:textId="77777777" w:rsidR="00DB4B83" w:rsidRDefault="00DB4B83" w:rsidP="00D326C0">
      <w:pPr>
        <w:spacing w:after="0" w:line="240" w:lineRule="auto"/>
        <w:rPr>
          <w:rFonts w:ascii="Times New Roman" w:hAnsi="Times New Roman" w:cs="Times New Roman"/>
          <w:sz w:val="24"/>
          <w:szCs w:val="24"/>
        </w:rPr>
      </w:pPr>
    </w:p>
    <w:p w14:paraId="6DB56237" w14:textId="77777777" w:rsidR="00DB4B83" w:rsidRDefault="00DB4B83" w:rsidP="00D326C0">
      <w:pPr>
        <w:spacing w:after="0" w:line="240" w:lineRule="auto"/>
        <w:rPr>
          <w:rFonts w:ascii="Times New Roman" w:hAnsi="Times New Roman" w:cs="Times New Roman"/>
          <w:sz w:val="24"/>
          <w:szCs w:val="24"/>
        </w:rPr>
      </w:pPr>
    </w:p>
    <w:p w14:paraId="4330BB58" w14:textId="77777777" w:rsidR="00DB4B83" w:rsidRDefault="00DB4B83" w:rsidP="00D326C0">
      <w:pPr>
        <w:spacing w:after="0" w:line="240" w:lineRule="auto"/>
        <w:rPr>
          <w:rFonts w:ascii="Times New Roman" w:hAnsi="Times New Roman" w:cs="Times New Roman"/>
          <w:sz w:val="24"/>
          <w:szCs w:val="24"/>
        </w:rPr>
      </w:pPr>
    </w:p>
    <w:p w14:paraId="1781496D" w14:textId="77777777" w:rsidR="006F1920" w:rsidRDefault="006F1920" w:rsidP="00D326C0">
      <w:pPr>
        <w:spacing w:after="0" w:line="240" w:lineRule="auto"/>
        <w:rPr>
          <w:rFonts w:ascii="Times New Roman" w:hAnsi="Times New Roman" w:cs="Times New Roman"/>
          <w:sz w:val="24"/>
          <w:szCs w:val="24"/>
        </w:rPr>
      </w:pPr>
    </w:p>
    <w:p w14:paraId="23CEEFC4" w14:textId="77777777" w:rsidR="006F1920" w:rsidRPr="00997CEF" w:rsidRDefault="006F1920" w:rsidP="00D326C0">
      <w:pPr>
        <w:spacing w:after="0" w:line="240" w:lineRule="auto"/>
        <w:rPr>
          <w:rFonts w:ascii="Times New Roman" w:hAnsi="Times New Roman" w:cs="Times New Roman"/>
          <w:sz w:val="24"/>
          <w:szCs w:val="24"/>
        </w:rPr>
      </w:pPr>
    </w:p>
    <w:p w14:paraId="5500EA62" w14:textId="77777777" w:rsidR="00997CEF" w:rsidRPr="00997CEF" w:rsidRDefault="00997CEF" w:rsidP="00D326C0">
      <w:pPr>
        <w:spacing w:after="0" w:line="240" w:lineRule="auto"/>
        <w:rPr>
          <w:rFonts w:ascii="Times New Roman" w:hAnsi="Times New Roman" w:cs="Times New Roman"/>
          <w:sz w:val="24"/>
          <w:szCs w:val="24"/>
        </w:rPr>
      </w:pPr>
    </w:p>
    <w:p w14:paraId="0C4FCFD2" w14:textId="77777777" w:rsidR="00997CEF" w:rsidRDefault="00997CEF" w:rsidP="00D326C0">
      <w:pPr>
        <w:spacing w:after="0" w:line="240" w:lineRule="auto"/>
        <w:rPr>
          <w:rFonts w:ascii="Times New Roman" w:hAnsi="Times New Roman" w:cs="Times New Roman"/>
          <w:sz w:val="24"/>
          <w:szCs w:val="24"/>
        </w:rPr>
      </w:pPr>
    </w:p>
    <w:p w14:paraId="1D3BB282" w14:textId="7085F4E6" w:rsidR="00181724" w:rsidRPr="00B634BC" w:rsidRDefault="00181724" w:rsidP="00D326C0">
      <w:pPr>
        <w:spacing w:after="0" w:line="240" w:lineRule="auto"/>
        <w:jc w:val="center"/>
        <w:rPr>
          <w:rFonts w:ascii="Times New Roman" w:hAnsi="Times New Roman" w:cs="Times New Roman"/>
          <w:b/>
          <w:bCs/>
          <w:sz w:val="36"/>
          <w:szCs w:val="36"/>
        </w:rPr>
      </w:pPr>
      <w:r w:rsidRPr="00181724">
        <w:rPr>
          <w:rFonts w:ascii="Times New Roman" w:hAnsi="Times New Roman" w:cs="Times New Roman"/>
          <w:b/>
          <w:bCs/>
          <w:sz w:val="36"/>
          <w:szCs w:val="36"/>
        </w:rPr>
        <w:t>Neiuvaiba tee 6 (</w:t>
      </w:r>
      <w:bookmarkStart w:id="1" w:name="_Hlk180588133"/>
      <w:r w:rsidRPr="00181724">
        <w:rPr>
          <w:rFonts w:ascii="Times New Roman" w:hAnsi="Times New Roman" w:cs="Times New Roman"/>
          <w:b/>
          <w:bCs/>
          <w:sz w:val="36"/>
          <w:szCs w:val="36"/>
        </w:rPr>
        <w:t xml:space="preserve">78401:101:6910) </w:t>
      </w:r>
      <w:r w:rsidRPr="00B634BC">
        <w:rPr>
          <w:rFonts w:ascii="Times New Roman" w:hAnsi="Times New Roman" w:cs="Times New Roman"/>
          <w:b/>
          <w:bCs/>
          <w:sz w:val="36"/>
          <w:szCs w:val="36"/>
        </w:rPr>
        <w:t>kinnistu detailplaneeringu</w:t>
      </w:r>
      <w:r>
        <w:rPr>
          <w:rFonts w:ascii="Times New Roman" w:hAnsi="Times New Roman" w:cs="Times New Roman"/>
          <w:b/>
          <w:bCs/>
          <w:sz w:val="36"/>
          <w:szCs w:val="36"/>
        </w:rPr>
        <w:t xml:space="preserve"> (</w:t>
      </w:r>
      <w:r w:rsidRPr="00181724">
        <w:rPr>
          <w:rFonts w:ascii="Times New Roman" w:hAnsi="Times New Roman" w:cs="Times New Roman"/>
          <w:b/>
          <w:bCs/>
          <w:sz w:val="36"/>
          <w:szCs w:val="36"/>
        </w:rPr>
        <w:t>DP047110</w:t>
      </w:r>
      <w:r>
        <w:rPr>
          <w:rFonts w:ascii="Times New Roman" w:hAnsi="Times New Roman" w:cs="Times New Roman"/>
          <w:b/>
          <w:bCs/>
          <w:sz w:val="36"/>
          <w:szCs w:val="36"/>
        </w:rPr>
        <w:t>)</w:t>
      </w:r>
      <w:r w:rsidRPr="00B634BC">
        <w:rPr>
          <w:rFonts w:ascii="Times New Roman" w:hAnsi="Times New Roman" w:cs="Times New Roman"/>
          <w:b/>
          <w:bCs/>
          <w:sz w:val="36"/>
          <w:szCs w:val="36"/>
        </w:rPr>
        <w:t xml:space="preserve"> kava </w:t>
      </w:r>
      <w:bookmarkEnd w:id="1"/>
      <w:r w:rsidRPr="00B634BC">
        <w:rPr>
          <w:rFonts w:ascii="Times New Roman" w:hAnsi="Times New Roman" w:cs="Times New Roman"/>
          <w:b/>
          <w:bCs/>
          <w:sz w:val="36"/>
          <w:szCs w:val="36"/>
        </w:rPr>
        <w:t>keskkonnamõju strateegilise hindamise (KSH) eelhinnang</w:t>
      </w:r>
    </w:p>
    <w:p w14:paraId="163BDE40" w14:textId="77777777" w:rsidR="00181724" w:rsidRDefault="00181724" w:rsidP="00D326C0">
      <w:pPr>
        <w:spacing w:after="0" w:line="240" w:lineRule="auto"/>
      </w:pPr>
    </w:p>
    <w:p w14:paraId="11C9F97F" w14:textId="77777777" w:rsidR="00181724" w:rsidRDefault="00181724" w:rsidP="00D326C0">
      <w:pPr>
        <w:spacing w:after="0" w:line="240" w:lineRule="auto"/>
      </w:pPr>
    </w:p>
    <w:p w14:paraId="0C75321D" w14:textId="77777777" w:rsidR="00181724" w:rsidRDefault="00181724" w:rsidP="00D326C0">
      <w:pPr>
        <w:spacing w:after="0" w:line="240" w:lineRule="auto"/>
      </w:pPr>
    </w:p>
    <w:p w14:paraId="07104620" w14:textId="77777777" w:rsidR="00181724" w:rsidRDefault="00181724" w:rsidP="00D326C0">
      <w:pPr>
        <w:spacing w:after="0" w:line="240" w:lineRule="auto"/>
      </w:pPr>
    </w:p>
    <w:p w14:paraId="165EE6F6" w14:textId="77777777" w:rsidR="00181724" w:rsidRDefault="00181724" w:rsidP="00D326C0">
      <w:pPr>
        <w:spacing w:after="0" w:line="240" w:lineRule="auto"/>
      </w:pPr>
    </w:p>
    <w:p w14:paraId="6D2A9454" w14:textId="77777777" w:rsidR="006F1920" w:rsidRDefault="006F1920" w:rsidP="00D326C0">
      <w:pPr>
        <w:spacing w:after="0" w:line="240" w:lineRule="auto"/>
      </w:pPr>
    </w:p>
    <w:p w14:paraId="51CF1AB9" w14:textId="77777777" w:rsidR="00181724" w:rsidRDefault="00181724" w:rsidP="00D326C0">
      <w:pPr>
        <w:spacing w:after="0" w:line="240" w:lineRule="auto"/>
      </w:pPr>
    </w:p>
    <w:p w14:paraId="3B1B621E" w14:textId="7204BC38" w:rsidR="00997CEF" w:rsidRDefault="00181724" w:rsidP="00D326C0">
      <w:pPr>
        <w:spacing w:after="0" w:line="240" w:lineRule="auto"/>
        <w:rPr>
          <w:rFonts w:ascii="Times New Roman" w:hAnsi="Times New Roman" w:cs="Times New Roman"/>
          <w:sz w:val="24"/>
          <w:szCs w:val="24"/>
        </w:rPr>
      </w:pPr>
      <w:r w:rsidRPr="00B634BC">
        <w:rPr>
          <w:rFonts w:ascii="Times New Roman" w:eastAsia="Calibri" w:hAnsi="Times New Roman" w:cs="Times New Roman"/>
          <w:b/>
          <w:iCs/>
          <w:kern w:val="0"/>
          <w:sz w:val="24"/>
          <w:szCs w:val="24"/>
          <w:lang w:eastAsia="ar-SA"/>
          <w14:ligatures w14:val="none"/>
        </w:rPr>
        <w:t xml:space="preserve">Eelhinnangu tellija (KSH menetluse </w:t>
      </w:r>
      <w:r w:rsidRPr="00B634BC">
        <w:rPr>
          <w:rFonts w:ascii="Times New Roman" w:eastAsia="Calibri" w:hAnsi="Times New Roman" w:cs="Times New Roman"/>
          <w:b/>
          <w:iCs/>
          <w:kern w:val="0"/>
          <w:sz w:val="24"/>
          <w:szCs w:val="24"/>
          <w:lang w:eastAsia="ar-SA"/>
          <w14:ligatures w14:val="none"/>
        </w:rPr>
        <w:br/>
        <w:t>algatamise vajaduse üle otsustaja):</w:t>
      </w:r>
      <w:r w:rsidRPr="00181724">
        <w:rPr>
          <w:rFonts w:ascii="Times New Roman" w:eastAsia="Calibri" w:hAnsi="Times New Roman" w:cs="Times New Roman"/>
          <w:bCs/>
          <w:iCs/>
          <w:kern w:val="0"/>
          <w:sz w:val="24"/>
          <w:szCs w:val="24"/>
          <w:lang w:eastAsia="ar-SA"/>
          <w14:ligatures w14:val="none"/>
        </w:rPr>
        <w:t xml:space="preserve"> </w:t>
      </w:r>
      <w:r w:rsidRPr="00B634BC">
        <w:rPr>
          <w:rFonts w:ascii="Times New Roman" w:eastAsia="Calibri" w:hAnsi="Times New Roman" w:cs="Times New Roman"/>
          <w:bCs/>
          <w:iCs/>
          <w:kern w:val="0"/>
          <w:sz w:val="24"/>
          <w:szCs w:val="24"/>
          <w:lang w:eastAsia="ar-SA"/>
          <w14:ligatures w14:val="none"/>
        </w:rPr>
        <w:t>Tallinna Keskkonna- ja Kommunaalamet</w:t>
      </w:r>
    </w:p>
    <w:p w14:paraId="41BC0A32" w14:textId="77777777" w:rsidR="00997CEF" w:rsidRDefault="00997CEF" w:rsidP="00D326C0">
      <w:pPr>
        <w:spacing w:after="0" w:line="240" w:lineRule="auto"/>
        <w:rPr>
          <w:rFonts w:ascii="Times New Roman" w:hAnsi="Times New Roman" w:cs="Times New Roman"/>
          <w:sz w:val="24"/>
          <w:szCs w:val="24"/>
        </w:rPr>
      </w:pPr>
    </w:p>
    <w:p w14:paraId="59F1A7C7" w14:textId="77777777" w:rsidR="00997CEF" w:rsidRDefault="00997CEF" w:rsidP="00D326C0">
      <w:pPr>
        <w:spacing w:after="0" w:line="240" w:lineRule="auto"/>
        <w:rPr>
          <w:rFonts w:ascii="Times New Roman" w:hAnsi="Times New Roman" w:cs="Times New Roman"/>
          <w:sz w:val="24"/>
          <w:szCs w:val="24"/>
        </w:rPr>
      </w:pPr>
    </w:p>
    <w:p w14:paraId="7320D6FB" w14:textId="77777777" w:rsidR="00997CEF" w:rsidRDefault="00997CEF" w:rsidP="00D326C0">
      <w:pPr>
        <w:spacing w:after="0" w:line="240" w:lineRule="auto"/>
        <w:rPr>
          <w:rFonts w:ascii="Times New Roman" w:hAnsi="Times New Roman" w:cs="Times New Roman"/>
          <w:sz w:val="24"/>
          <w:szCs w:val="24"/>
        </w:rPr>
      </w:pPr>
    </w:p>
    <w:p w14:paraId="5ABE06DF" w14:textId="77777777" w:rsidR="00181724" w:rsidRDefault="00181724" w:rsidP="00D326C0">
      <w:pPr>
        <w:spacing w:after="0" w:line="240" w:lineRule="auto"/>
      </w:pPr>
    </w:p>
    <w:p w14:paraId="161A35CA" w14:textId="39BF45D6" w:rsidR="002D7DDF" w:rsidRDefault="002D7DDF" w:rsidP="00D326C0">
      <w:pPr>
        <w:spacing w:after="0" w:line="240" w:lineRule="auto"/>
        <w:rPr>
          <w:rFonts w:ascii="Times New Roman" w:hAnsi="Times New Roman" w:cs="Times New Roman"/>
          <w:sz w:val="24"/>
          <w:szCs w:val="24"/>
        </w:rPr>
      </w:pPr>
      <w:r w:rsidRPr="00B634BC">
        <w:rPr>
          <w:rFonts w:ascii="Times New Roman" w:hAnsi="Times New Roman" w:cs="Times New Roman"/>
          <w:b/>
          <w:bCs/>
          <w:sz w:val="24"/>
          <w:szCs w:val="24"/>
        </w:rPr>
        <w:t>Arendaja:</w:t>
      </w:r>
      <w:r w:rsidRPr="006F1920">
        <w:t xml:space="preserve"> </w:t>
      </w:r>
      <w:proofErr w:type="spellStart"/>
      <w:r w:rsidRPr="002D7DDF">
        <w:rPr>
          <w:rFonts w:ascii="Times New Roman" w:hAnsi="Times New Roman" w:cs="Times New Roman"/>
          <w:sz w:val="24"/>
          <w:szCs w:val="24"/>
        </w:rPr>
        <w:t>Lewiston</w:t>
      </w:r>
      <w:proofErr w:type="spellEnd"/>
      <w:r w:rsidRPr="002D7DDF">
        <w:rPr>
          <w:rFonts w:ascii="Times New Roman" w:hAnsi="Times New Roman" w:cs="Times New Roman"/>
          <w:sz w:val="24"/>
          <w:szCs w:val="24"/>
        </w:rPr>
        <w:t xml:space="preserve"> OÜ</w:t>
      </w:r>
    </w:p>
    <w:p w14:paraId="7B270C10" w14:textId="77777777" w:rsidR="00997CEF" w:rsidRDefault="00997CEF" w:rsidP="00D326C0">
      <w:pPr>
        <w:spacing w:after="0" w:line="240" w:lineRule="auto"/>
        <w:rPr>
          <w:rFonts w:ascii="Times New Roman" w:hAnsi="Times New Roman" w:cs="Times New Roman"/>
          <w:sz w:val="24"/>
          <w:szCs w:val="24"/>
        </w:rPr>
      </w:pPr>
    </w:p>
    <w:p w14:paraId="2FDE2157" w14:textId="77777777" w:rsidR="00997CEF" w:rsidRDefault="00997CEF" w:rsidP="00D326C0">
      <w:pPr>
        <w:spacing w:after="0" w:line="240" w:lineRule="auto"/>
        <w:rPr>
          <w:rFonts w:ascii="Times New Roman" w:hAnsi="Times New Roman" w:cs="Times New Roman"/>
          <w:sz w:val="24"/>
          <w:szCs w:val="24"/>
        </w:rPr>
      </w:pPr>
    </w:p>
    <w:p w14:paraId="7C0AFD75" w14:textId="77777777" w:rsidR="00997CEF" w:rsidRDefault="00997CEF" w:rsidP="00D326C0">
      <w:pPr>
        <w:spacing w:after="0" w:line="240" w:lineRule="auto"/>
        <w:rPr>
          <w:rFonts w:ascii="Times New Roman" w:hAnsi="Times New Roman" w:cs="Times New Roman"/>
          <w:sz w:val="24"/>
          <w:szCs w:val="24"/>
        </w:rPr>
      </w:pPr>
    </w:p>
    <w:p w14:paraId="11AD5162" w14:textId="77777777" w:rsidR="00181724" w:rsidRPr="00B634BC" w:rsidRDefault="00181724" w:rsidP="00D326C0">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4117D9AB" w14:textId="77777777" w:rsidR="00181724" w:rsidRPr="00B634BC" w:rsidRDefault="00181724" w:rsidP="00D326C0">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4B065062" w14:textId="77777777" w:rsidR="00181724" w:rsidRPr="00B634BC" w:rsidRDefault="00181724" w:rsidP="00D326C0">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4C46A295" w14:textId="77777777" w:rsidR="00181724" w:rsidRDefault="00181724" w:rsidP="00D326C0">
      <w:pPr>
        <w:spacing w:after="0" w:line="240" w:lineRule="auto"/>
        <w:jc w:val="both"/>
        <w:rPr>
          <w:rFonts w:ascii="Times New Roman" w:hAnsi="Times New Roman" w:cs="Times New Roman"/>
          <w:sz w:val="24"/>
          <w:szCs w:val="24"/>
        </w:rPr>
      </w:pPr>
    </w:p>
    <w:p w14:paraId="4CD805F2" w14:textId="77777777" w:rsidR="00181724" w:rsidRDefault="00181724" w:rsidP="00D326C0">
      <w:pPr>
        <w:spacing w:after="0" w:line="240" w:lineRule="auto"/>
        <w:jc w:val="both"/>
        <w:rPr>
          <w:rFonts w:ascii="Times New Roman" w:hAnsi="Times New Roman" w:cs="Times New Roman"/>
          <w:sz w:val="24"/>
          <w:szCs w:val="24"/>
        </w:rPr>
      </w:pPr>
    </w:p>
    <w:p w14:paraId="1668EA43" w14:textId="77777777" w:rsidR="00181724" w:rsidRDefault="00181724" w:rsidP="00D326C0">
      <w:pPr>
        <w:spacing w:after="0" w:line="240" w:lineRule="auto"/>
        <w:jc w:val="both"/>
        <w:rPr>
          <w:rFonts w:ascii="Times New Roman" w:hAnsi="Times New Roman" w:cs="Times New Roman"/>
          <w:sz w:val="24"/>
          <w:szCs w:val="24"/>
        </w:rPr>
      </w:pPr>
    </w:p>
    <w:p w14:paraId="51EFBB8B" w14:textId="77777777" w:rsidR="00181724" w:rsidRDefault="00181724" w:rsidP="00D326C0">
      <w:pPr>
        <w:spacing w:after="0" w:line="240" w:lineRule="auto"/>
        <w:jc w:val="both"/>
        <w:rPr>
          <w:rFonts w:ascii="Times New Roman" w:hAnsi="Times New Roman" w:cs="Times New Roman"/>
          <w:sz w:val="24"/>
          <w:szCs w:val="24"/>
        </w:rPr>
      </w:pPr>
    </w:p>
    <w:p w14:paraId="4FF0E134" w14:textId="77777777" w:rsidR="00181724" w:rsidRDefault="00181724" w:rsidP="00D326C0">
      <w:pPr>
        <w:spacing w:after="0" w:line="240" w:lineRule="auto"/>
        <w:jc w:val="both"/>
        <w:rPr>
          <w:rFonts w:ascii="Times New Roman" w:hAnsi="Times New Roman" w:cs="Times New Roman"/>
          <w:sz w:val="24"/>
          <w:szCs w:val="24"/>
        </w:rPr>
      </w:pPr>
    </w:p>
    <w:p w14:paraId="66FC671F" w14:textId="77777777" w:rsidR="00181724" w:rsidRDefault="00181724" w:rsidP="00D326C0">
      <w:pPr>
        <w:spacing w:after="0" w:line="240" w:lineRule="auto"/>
        <w:jc w:val="both"/>
        <w:rPr>
          <w:rFonts w:ascii="Times New Roman" w:hAnsi="Times New Roman" w:cs="Times New Roman"/>
          <w:sz w:val="24"/>
          <w:szCs w:val="24"/>
        </w:rPr>
      </w:pPr>
    </w:p>
    <w:p w14:paraId="7C0D0B4A" w14:textId="77777777" w:rsidR="00181724" w:rsidRDefault="00181724" w:rsidP="00D326C0">
      <w:pPr>
        <w:spacing w:after="0" w:line="240" w:lineRule="auto"/>
        <w:jc w:val="both"/>
        <w:rPr>
          <w:rFonts w:ascii="Times New Roman" w:hAnsi="Times New Roman" w:cs="Times New Roman"/>
          <w:sz w:val="24"/>
          <w:szCs w:val="24"/>
        </w:rPr>
      </w:pPr>
    </w:p>
    <w:p w14:paraId="1B771FD4" w14:textId="77777777" w:rsidR="00181724" w:rsidRDefault="00181724" w:rsidP="00D326C0">
      <w:pPr>
        <w:spacing w:after="0" w:line="240" w:lineRule="auto"/>
        <w:jc w:val="both"/>
        <w:rPr>
          <w:rFonts w:ascii="Times New Roman" w:hAnsi="Times New Roman" w:cs="Times New Roman"/>
          <w:sz w:val="24"/>
          <w:szCs w:val="24"/>
        </w:rPr>
      </w:pPr>
    </w:p>
    <w:p w14:paraId="440CCAED" w14:textId="77777777" w:rsidR="00181724" w:rsidRDefault="00181724" w:rsidP="00D326C0">
      <w:pPr>
        <w:spacing w:after="0" w:line="240" w:lineRule="auto"/>
        <w:jc w:val="both"/>
        <w:rPr>
          <w:rFonts w:ascii="Times New Roman" w:hAnsi="Times New Roman" w:cs="Times New Roman"/>
          <w:sz w:val="24"/>
          <w:szCs w:val="24"/>
        </w:rPr>
      </w:pPr>
    </w:p>
    <w:p w14:paraId="39D1C7CE" w14:textId="77777777" w:rsidR="00181724" w:rsidRDefault="00181724" w:rsidP="00D326C0">
      <w:pPr>
        <w:spacing w:after="0" w:line="240" w:lineRule="auto"/>
        <w:jc w:val="center"/>
        <w:rPr>
          <w:rFonts w:ascii="Times New Roman" w:hAnsi="Times New Roman" w:cs="Times New Roman"/>
          <w:b/>
          <w:bCs/>
          <w:sz w:val="24"/>
          <w:szCs w:val="24"/>
        </w:rPr>
      </w:pPr>
      <w:r w:rsidRPr="00B634BC">
        <w:rPr>
          <w:rFonts w:ascii="Times New Roman" w:hAnsi="Times New Roman" w:cs="Times New Roman"/>
          <w:b/>
          <w:bCs/>
          <w:sz w:val="24"/>
          <w:szCs w:val="24"/>
        </w:rPr>
        <w:t>2024</w:t>
      </w:r>
    </w:p>
    <w:p w14:paraId="3FEAFE48" w14:textId="77777777" w:rsidR="00181724" w:rsidRDefault="00181724" w:rsidP="00D326C0">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529DED5" w14:textId="77777777" w:rsidR="00181724" w:rsidRPr="00B634BC" w:rsidRDefault="00181724" w:rsidP="00D326C0">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22566095" w14:textId="720F6B35" w:rsidR="00181724" w:rsidRPr="00B634BC" w:rsidRDefault="00181724" w:rsidP="00D326C0">
      <w:pPr>
        <w:numPr>
          <w:ilvl w:val="0"/>
          <w:numId w:val="3"/>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 xml:space="preserve">Töö koostatud – </w:t>
      </w:r>
      <w:r>
        <w:rPr>
          <w:rFonts w:ascii="Times New Roman" w:eastAsia="Calibri" w:hAnsi="Times New Roman" w:cs="Times New Roman"/>
          <w:kern w:val="0"/>
          <w:sz w:val="24"/>
          <w:szCs w:val="24"/>
          <w14:ligatures w14:val="none"/>
        </w:rPr>
        <w:t>18</w:t>
      </w:r>
      <w:r w:rsidRPr="00B634BC">
        <w:rPr>
          <w:rFonts w:ascii="Times New Roman" w:eastAsia="Calibri" w:hAnsi="Times New Roman" w:cs="Times New Roman"/>
          <w:kern w:val="0"/>
          <w:sz w:val="24"/>
          <w:szCs w:val="24"/>
          <w14:ligatures w14:val="none"/>
        </w:rPr>
        <w:t>.1</w:t>
      </w:r>
      <w:r>
        <w:rPr>
          <w:rFonts w:ascii="Times New Roman" w:eastAsia="Calibri" w:hAnsi="Times New Roman" w:cs="Times New Roman"/>
          <w:kern w:val="0"/>
          <w:sz w:val="24"/>
          <w:szCs w:val="24"/>
          <w14:ligatures w14:val="none"/>
        </w:rPr>
        <w:t>1</w:t>
      </w:r>
      <w:r w:rsidRPr="00B634BC">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4</w:t>
      </w:r>
      <w:r w:rsidRPr="00B634BC">
        <w:rPr>
          <w:rFonts w:ascii="Times New Roman" w:eastAsia="Calibri" w:hAnsi="Times New Roman" w:cs="Times New Roman"/>
          <w:kern w:val="0"/>
          <w:sz w:val="24"/>
          <w:szCs w:val="24"/>
          <w14:ligatures w14:val="none"/>
        </w:rPr>
        <w:t>. a.</w:t>
      </w:r>
    </w:p>
    <w:p w14:paraId="66C3E761" w14:textId="77777777" w:rsidR="00181724" w:rsidRPr="00B634BC" w:rsidRDefault="00181724" w:rsidP="00D326C0">
      <w:pPr>
        <w:numPr>
          <w:ilvl w:val="0"/>
          <w:numId w:val="3"/>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0490575F" w14:textId="77777777" w:rsidR="00181724" w:rsidRPr="00B634BC" w:rsidRDefault="00181724" w:rsidP="00D326C0">
      <w:pPr>
        <w:numPr>
          <w:ilvl w:val="0"/>
          <w:numId w:val="3"/>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307496E7" w14:textId="77777777" w:rsidR="00181724" w:rsidRDefault="00181724" w:rsidP="00D326C0">
      <w:pPr>
        <w:spacing w:after="0" w:line="240" w:lineRule="auto"/>
        <w:jc w:val="both"/>
        <w:rPr>
          <w:rFonts w:ascii="Times New Roman" w:eastAsia="Calibri" w:hAnsi="Times New Roman" w:cs="Times New Roman"/>
          <w:kern w:val="0"/>
          <w:sz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435166875"/>
        <w:docPartObj>
          <w:docPartGallery w:val="Table of Contents"/>
          <w:docPartUnique/>
        </w:docPartObj>
      </w:sdtPr>
      <w:sdtEndPr>
        <w:rPr>
          <w:b/>
          <w:bCs/>
        </w:rPr>
      </w:sdtEndPr>
      <w:sdtContent>
        <w:p w14:paraId="60D7A69F" w14:textId="7633580A" w:rsidR="00F47FD6" w:rsidRPr="00F47FD6" w:rsidRDefault="00F47FD6" w:rsidP="00D326C0">
          <w:pPr>
            <w:pStyle w:val="TOCHeading"/>
            <w:spacing w:line="240" w:lineRule="auto"/>
            <w:rPr>
              <w:rFonts w:ascii="Times New Roman" w:hAnsi="Times New Roman" w:cs="Times New Roman"/>
              <w:b/>
              <w:bCs/>
              <w:color w:val="000000" w:themeColor="text1"/>
            </w:rPr>
          </w:pPr>
          <w:r w:rsidRPr="00F47FD6">
            <w:rPr>
              <w:rFonts w:ascii="Times New Roman" w:hAnsi="Times New Roman" w:cs="Times New Roman"/>
              <w:b/>
              <w:bCs/>
              <w:color w:val="000000" w:themeColor="text1"/>
            </w:rPr>
            <w:t>Sisukord</w:t>
          </w:r>
        </w:p>
        <w:p w14:paraId="4887D5E0" w14:textId="77777777" w:rsidR="001F69DF" w:rsidRPr="001F69DF" w:rsidRDefault="00F47FD6">
          <w:pPr>
            <w:pStyle w:val="TOC1"/>
            <w:tabs>
              <w:tab w:val="right" w:leader="dot" w:pos="9016"/>
            </w:tabs>
            <w:rPr>
              <w:rFonts w:ascii="Times New Roman" w:eastAsiaTheme="minorEastAsia" w:hAnsi="Times New Roman" w:cs="Times New Roman"/>
              <w:noProof/>
              <w:kern w:val="0"/>
              <w:sz w:val="24"/>
              <w:szCs w:val="24"/>
              <w:lang w:eastAsia="et-EE"/>
              <w14:ligatures w14:val="none"/>
            </w:rPr>
          </w:pPr>
          <w:r w:rsidRPr="001F69DF">
            <w:rPr>
              <w:rFonts w:ascii="Times New Roman" w:hAnsi="Times New Roman" w:cs="Times New Roman"/>
              <w:sz w:val="24"/>
              <w:szCs w:val="24"/>
            </w:rPr>
            <w:fldChar w:fldCharType="begin"/>
          </w:r>
          <w:r w:rsidRPr="001F69DF">
            <w:rPr>
              <w:rFonts w:ascii="Times New Roman" w:hAnsi="Times New Roman" w:cs="Times New Roman"/>
              <w:sz w:val="24"/>
              <w:szCs w:val="24"/>
            </w:rPr>
            <w:instrText xml:space="preserve"> TOC \o "1-3" \h \z \u </w:instrText>
          </w:r>
          <w:r w:rsidRPr="001F69DF">
            <w:rPr>
              <w:rFonts w:ascii="Times New Roman" w:hAnsi="Times New Roman" w:cs="Times New Roman"/>
              <w:sz w:val="24"/>
              <w:szCs w:val="24"/>
            </w:rPr>
            <w:fldChar w:fldCharType="separate"/>
          </w:r>
          <w:hyperlink w:anchor="_Toc182840281" w:history="1">
            <w:r w:rsidR="001F69DF" w:rsidRPr="001F69DF">
              <w:rPr>
                <w:rStyle w:val="Hyperlink"/>
                <w:rFonts w:ascii="Times New Roman" w:eastAsiaTheme="majorEastAsia" w:hAnsi="Times New Roman" w:cs="Times New Roman"/>
                <w:bCs/>
                <w:noProof/>
                <w:sz w:val="24"/>
                <w:szCs w:val="24"/>
              </w:rPr>
              <w:t>Sissejuhatus</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_Toc182840281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4</w:t>
            </w:r>
            <w:r w:rsidR="001F69DF" w:rsidRPr="001F69DF">
              <w:rPr>
                <w:rFonts w:ascii="Times New Roman" w:hAnsi="Times New Roman" w:cs="Times New Roman"/>
                <w:noProof/>
                <w:webHidden/>
                <w:sz w:val="24"/>
                <w:szCs w:val="24"/>
              </w:rPr>
              <w:fldChar w:fldCharType="end"/>
            </w:r>
          </w:hyperlink>
        </w:p>
        <w:p w14:paraId="1E24D894" w14:textId="77777777" w:rsidR="001F69DF" w:rsidRPr="001F69DF" w:rsidRDefault="0001094B">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2840282" w:history="1">
            <w:r w:rsidR="001F69DF" w:rsidRPr="001F69DF">
              <w:rPr>
                <w:rStyle w:val="Hyperlink"/>
                <w:rFonts w:ascii="Times New Roman" w:eastAsiaTheme="majorEastAsia" w:hAnsi="Times New Roman" w:cs="Times New Roman"/>
                <w:bCs/>
                <w:noProof/>
                <w:sz w:val="24"/>
                <w:szCs w:val="24"/>
              </w:rPr>
              <w:t>1.</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Strateegilise planeerimisdokumendi kava ehk kavandatava tegevuse ja selle paikkonna lühikirjeldus</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_Toc182840282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5</w:t>
            </w:r>
            <w:r w:rsidR="001F69DF" w:rsidRPr="001F69DF">
              <w:rPr>
                <w:rFonts w:ascii="Times New Roman" w:hAnsi="Times New Roman" w:cs="Times New Roman"/>
                <w:noProof/>
                <w:webHidden/>
                <w:sz w:val="24"/>
                <w:szCs w:val="24"/>
              </w:rPr>
              <w:fldChar w:fldCharType="end"/>
            </w:r>
          </w:hyperlink>
        </w:p>
        <w:p w14:paraId="06957651" w14:textId="77777777" w:rsidR="001F69DF" w:rsidRPr="001F69DF" w:rsidRDefault="0001094B">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2840283" w:history="1">
            <w:r w:rsidR="001F69DF" w:rsidRPr="001F69DF">
              <w:rPr>
                <w:rStyle w:val="Hyperlink"/>
                <w:rFonts w:ascii="Times New Roman" w:eastAsiaTheme="majorEastAsia" w:hAnsi="Times New Roman" w:cs="Times New Roman"/>
                <w:bCs/>
                <w:noProof/>
                <w:sz w:val="24"/>
                <w:szCs w:val="24"/>
              </w:rPr>
              <w:t>2.</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Mõjutatava keskkonna ja olemasoleva olukorra lühikirjeldus</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_Toc182840283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8</w:t>
            </w:r>
            <w:r w:rsidR="001F69DF" w:rsidRPr="001F69DF">
              <w:rPr>
                <w:rFonts w:ascii="Times New Roman" w:hAnsi="Times New Roman" w:cs="Times New Roman"/>
                <w:noProof/>
                <w:webHidden/>
                <w:sz w:val="24"/>
                <w:szCs w:val="24"/>
              </w:rPr>
              <w:fldChar w:fldCharType="end"/>
            </w:r>
          </w:hyperlink>
        </w:p>
        <w:p w14:paraId="2EE8BF05"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84" w:history="1">
            <w:r w:rsidR="001F69DF" w:rsidRPr="001F69DF">
              <w:rPr>
                <w:rStyle w:val="Hyperlink"/>
                <w:rFonts w:ascii="Times New Roman" w:eastAsiaTheme="majorEastAsia" w:hAnsi="Times New Roman" w:cs="Times New Roman"/>
                <w:bCs/>
                <w:noProof/>
                <w:sz w:val="24"/>
                <w:szCs w:val="24"/>
              </w:rPr>
              <w:t>2.1.</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Tegevuspaiga lühikirjeldus strateegiliste ja muude arengudokumentide järgselt</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_Toc182840284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9</w:t>
            </w:r>
            <w:r w:rsidR="001F69DF" w:rsidRPr="001F69DF">
              <w:rPr>
                <w:rFonts w:ascii="Times New Roman" w:hAnsi="Times New Roman" w:cs="Times New Roman"/>
                <w:noProof/>
                <w:webHidden/>
                <w:sz w:val="24"/>
                <w:szCs w:val="24"/>
              </w:rPr>
              <w:fldChar w:fldCharType="end"/>
            </w:r>
          </w:hyperlink>
        </w:p>
        <w:p w14:paraId="31F4E222"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85" w:history="1">
            <w:r w:rsidR="001F69DF" w:rsidRPr="001F69DF">
              <w:rPr>
                <w:rStyle w:val="Hyperlink"/>
                <w:rFonts w:ascii="Times New Roman" w:eastAsiaTheme="majorEastAsia" w:hAnsi="Times New Roman" w:cs="Times New Roman"/>
                <w:bCs/>
                <w:noProof/>
                <w:sz w:val="24"/>
                <w:szCs w:val="24"/>
              </w:rPr>
              <w:t>2.2.</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Tegevuspaiga lühikirjeldus paikkonna muude ja käesolevas kontekstis asjakohaste aspektide järgselt</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_Toc182840285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11</w:t>
            </w:r>
            <w:r w:rsidR="001F69DF" w:rsidRPr="001F69DF">
              <w:rPr>
                <w:rFonts w:ascii="Times New Roman" w:hAnsi="Times New Roman" w:cs="Times New Roman"/>
                <w:noProof/>
                <w:webHidden/>
                <w:sz w:val="24"/>
                <w:szCs w:val="24"/>
              </w:rPr>
              <w:fldChar w:fldCharType="end"/>
            </w:r>
          </w:hyperlink>
        </w:p>
        <w:p w14:paraId="1A93F87D" w14:textId="77777777" w:rsidR="001F69DF" w:rsidRPr="001F69DF" w:rsidRDefault="0001094B">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2840286" w:history="1">
            <w:r w:rsidR="001F69DF" w:rsidRPr="001F69DF">
              <w:rPr>
                <w:rStyle w:val="Hyperlink"/>
                <w:rFonts w:ascii="Times New Roman" w:eastAsiaTheme="majorEastAsia" w:hAnsi="Times New Roman" w:cs="Times New Roman"/>
                <w:bCs/>
                <w:noProof/>
                <w:sz w:val="24"/>
                <w:szCs w:val="24"/>
              </w:rPr>
              <w:t>3.</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Tegevusega eeldatavalt kaasneva mõju prognoos ja ettepanekud edaspidiseks ning KSH vajalikkuse määramine</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_Toc182840286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12</w:t>
            </w:r>
            <w:r w:rsidR="001F69DF" w:rsidRPr="001F69DF">
              <w:rPr>
                <w:rFonts w:ascii="Times New Roman" w:hAnsi="Times New Roman" w:cs="Times New Roman"/>
                <w:noProof/>
                <w:webHidden/>
                <w:sz w:val="24"/>
                <w:szCs w:val="24"/>
              </w:rPr>
              <w:fldChar w:fldCharType="end"/>
            </w:r>
          </w:hyperlink>
        </w:p>
        <w:p w14:paraId="39B0877C"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87" w:history="1">
            <w:r w:rsidR="001F69DF" w:rsidRPr="001F69DF">
              <w:rPr>
                <w:rStyle w:val="Hyperlink"/>
                <w:rFonts w:ascii="Times New Roman" w:eastAsiaTheme="majorEastAsia" w:hAnsi="Times New Roman" w:cs="Times New Roman"/>
                <w:bCs/>
                <w:noProof/>
                <w:sz w:val="24"/>
                <w:szCs w:val="24"/>
              </w:rPr>
              <w:t>3.1.</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_Toc182840287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12</w:t>
            </w:r>
            <w:r w:rsidR="001F69DF" w:rsidRPr="001F69DF">
              <w:rPr>
                <w:rFonts w:ascii="Times New Roman" w:hAnsi="Times New Roman" w:cs="Times New Roman"/>
                <w:noProof/>
                <w:webHidden/>
                <w:sz w:val="24"/>
                <w:szCs w:val="24"/>
              </w:rPr>
              <w:fldChar w:fldCharType="end"/>
            </w:r>
          </w:hyperlink>
        </w:p>
        <w:p w14:paraId="444A831A"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88" w:history="1">
            <w:r w:rsidR="001F69DF" w:rsidRPr="001F69DF">
              <w:rPr>
                <w:rStyle w:val="Hyperlink"/>
                <w:rFonts w:ascii="Times New Roman" w:eastAsiaTheme="majorEastAsia" w:hAnsi="Times New Roman" w:cs="Times New Roman"/>
                <w:bCs/>
                <w:noProof/>
                <w:sz w:val="24"/>
                <w:szCs w:val="24"/>
              </w:rPr>
              <w:t>3.2.</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Missugusel määral mõjutab strateegiline planeerimisdokument teisi strateegilisi planeerimisdokumente, arvestades nende kehtestamise tasandit</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_Toc182840288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13</w:t>
            </w:r>
            <w:r w:rsidR="001F69DF" w:rsidRPr="001F69DF">
              <w:rPr>
                <w:rFonts w:ascii="Times New Roman" w:hAnsi="Times New Roman" w:cs="Times New Roman"/>
                <w:noProof/>
                <w:webHidden/>
                <w:sz w:val="24"/>
                <w:szCs w:val="24"/>
              </w:rPr>
              <w:fldChar w:fldCharType="end"/>
            </w:r>
          </w:hyperlink>
        </w:p>
        <w:p w14:paraId="79945B3A"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89" w:history="1">
            <w:r w:rsidR="001F69DF" w:rsidRPr="001F69DF">
              <w:rPr>
                <w:rStyle w:val="Hyperlink"/>
                <w:rFonts w:ascii="Times New Roman" w:eastAsiaTheme="majorEastAsia" w:hAnsi="Times New Roman" w:cs="Times New Roman"/>
                <w:bCs/>
                <w:noProof/>
                <w:sz w:val="24"/>
                <w:szCs w:val="24"/>
              </w:rPr>
              <w:t>3.3.</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Strateegilise planeerimisdokumendi asjakohasus ja olulisus keskkonnakaalutluste integreerimisel teistesse valdkondadesse</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_Toc182840289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13</w:t>
            </w:r>
            <w:r w:rsidR="001F69DF" w:rsidRPr="001F69DF">
              <w:rPr>
                <w:rFonts w:ascii="Times New Roman" w:hAnsi="Times New Roman" w:cs="Times New Roman"/>
                <w:noProof/>
                <w:webHidden/>
                <w:sz w:val="24"/>
                <w:szCs w:val="24"/>
              </w:rPr>
              <w:fldChar w:fldCharType="end"/>
            </w:r>
          </w:hyperlink>
        </w:p>
        <w:p w14:paraId="4B7CB7A8"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90" w:history="1">
            <w:r w:rsidR="001F69DF" w:rsidRPr="001F69DF">
              <w:rPr>
                <w:rStyle w:val="Hyperlink"/>
                <w:rFonts w:ascii="Times New Roman" w:eastAsiaTheme="majorEastAsia" w:hAnsi="Times New Roman" w:cs="Times New Roman"/>
                <w:bCs/>
                <w:noProof/>
                <w:sz w:val="24"/>
                <w:szCs w:val="24"/>
              </w:rPr>
              <w:t>3.4.</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Strateegilise planeerimisdokumendi, sh jäätmekäitluse või veekaitsega seotud planeerimisdokumendi tähtsus Euroopa Liidu keskkonnaalaste õigusaktide nõuete ülevõtmisel</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_Toc182840290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14</w:t>
            </w:r>
            <w:r w:rsidR="001F69DF" w:rsidRPr="001F69DF">
              <w:rPr>
                <w:rFonts w:ascii="Times New Roman" w:hAnsi="Times New Roman" w:cs="Times New Roman"/>
                <w:noProof/>
                <w:webHidden/>
                <w:sz w:val="24"/>
                <w:szCs w:val="24"/>
              </w:rPr>
              <w:fldChar w:fldCharType="end"/>
            </w:r>
          </w:hyperlink>
        </w:p>
        <w:p w14:paraId="0A9E7DFA"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91" w:history="1">
            <w:r w:rsidR="001F69DF" w:rsidRPr="001F69DF">
              <w:rPr>
                <w:rStyle w:val="Hyperlink"/>
                <w:rFonts w:ascii="Times New Roman" w:eastAsiaTheme="majorEastAsia" w:hAnsi="Times New Roman" w:cs="Times New Roman"/>
                <w:bCs/>
                <w:noProof/>
                <w:sz w:val="24"/>
                <w:szCs w:val="24"/>
              </w:rPr>
              <w:t>3.5.</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_Toc182840291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14</w:t>
            </w:r>
            <w:r w:rsidR="001F69DF" w:rsidRPr="001F69DF">
              <w:rPr>
                <w:rFonts w:ascii="Times New Roman" w:hAnsi="Times New Roman" w:cs="Times New Roman"/>
                <w:noProof/>
                <w:webHidden/>
                <w:sz w:val="24"/>
                <w:szCs w:val="24"/>
              </w:rPr>
              <w:fldChar w:fldCharType="end"/>
            </w:r>
          </w:hyperlink>
        </w:p>
        <w:p w14:paraId="7D53A068" w14:textId="77777777" w:rsidR="001F69DF" w:rsidRPr="001F69DF" w:rsidRDefault="0001094B">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2840292" w:history="1">
            <w:r w:rsidR="001F69DF" w:rsidRPr="001F69DF">
              <w:rPr>
                <w:rStyle w:val="Hyperlink"/>
                <w:rFonts w:ascii="Times New Roman" w:eastAsiaTheme="majorEastAsia" w:hAnsi="Times New Roman" w:cs="Times New Roman"/>
                <w:bCs/>
                <w:i/>
                <w:iCs/>
                <w:noProof/>
                <w:sz w:val="24"/>
                <w:szCs w:val="24"/>
              </w:rPr>
              <w:t>3.5.1.</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Mõju maastikule, mullale ja pinnasele, veestikule (sh põhjavesi), õhule ning kliimale (sh oht keskkonnale)</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_Toc182840292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14</w:t>
            </w:r>
            <w:r w:rsidR="001F69DF" w:rsidRPr="001F69DF">
              <w:rPr>
                <w:rFonts w:ascii="Times New Roman" w:hAnsi="Times New Roman" w:cs="Times New Roman"/>
                <w:noProof/>
                <w:webHidden/>
                <w:sz w:val="24"/>
                <w:szCs w:val="24"/>
              </w:rPr>
              <w:fldChar w:fldCharType="end"/>
            </w:r>
          </w:hyperlink>
        </w:p>
        <w:p w14:paraId="0C3DA5A7" w14:textId="77777777" w:rsidR="001F69DF" w:rsidRPr="001F69DF" w:rsidRDefault="0001094B">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2840293" w:history="1">
            <w:r w:rsidR="001F69DF" w:rsidRPr="001F69DF">
              <w:rPr>
                <w:rStyle w:val="Hyperlink"/>
                <w:rFonts w:ascii="Times New Roman" w:eastAsiaTheme="majorEastAsia" w:hAnsi="Times New Roman" w:cs="Times New Roman"/>
                <w:bCs/>
                <w:i/>
                <w:iCs/>
                <w:noProof/>
                <w:sz w:val="24"/>
                <w:szCs w:val="24"/>
              </w:rPr>
              <w:t>3.5.2.</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Mõju (oht) inimese tervisele ning heaolule (sh geograafiline ala ja eeldatavalt mõjutatav elanikkond)</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_Toc182840293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15</w:t>
            </w:r>
            <w:r w:rsidR="001F69DF" w:rsidRPr="001F69DF">
              <w:rPr>
                <w:rFonts w:ascii="Times New Roman" w:hAnsi="Times New Roman" w:cs="Times New Roman"/>
                <w:noProof/>
                <w:webHidden/>
                <w:sz w:val="24"/>
                <w:szCs w:val="24"/>
              </w:rPr>
              <w:fldChar w:fldCharType="end"/>
            </w:r>
          </w:hyperlink>
        </w:p>
        <w:p w14:paraId="3408B27D" w14:textId="77777777" w:rsidR="001F69DF" w:rsidRPr="001F69DF" w:rsidRDefault="0001094B">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2840294" w:history="1">
            <w:r w:rsidR="001F69DF" w:rsidRPr="001F69DF">
              <w:rPr>
                <w:rStyle w:val="Hyperlink"/>
                <w:rFonts w:ascii="Times New Roman" w:eastAsiaTheme="majorEastAsia" w:hAnsi="Times New Roman" w:cs="Times New Roman"/>
                <w:bCs/>
                <w:i/>
                <w:iCs/>
                <w:noProof/>
                <w:sz w:val="24"/>
                <w:szCs w:val="24"/>
              </w:rPr>
              <w:t>3.5.3.</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Mõjutatava ala väärtus ja tundlikkus, sh looduslikud iseärasused, kultuuripärand ja intensiivne maakasutus</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_Toc182840294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15</w:t>
            </w:r>
            <w:r w:rsidR="001F69DF" w:rsidRPr="001F69DF">
              <w:rPr>
                <w:rFonts w:ascii="Times New Roman" w:hAnsi="Times New Roman" w:cs="Times New Roman"/>
                <w:noProof/>
                <w:webHidden/>
                <w:sz w:val="24"/>
                <w:szCs w:val="24"/>
              </w:rPr>
              <w:fldChar w:fldCharType="end"/>
            </w:r>
          </w:hyperlink>
        </w:p>
        <w:p w14:paraId="4CB42F70" w14:textId="77777777" w:rsidR="001F69DF" w:rsidRPr="001F69DF" w:rsidRDefault="0001094B">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2840295" w:history="1">
            <w:r w:rsidR="001F69DF" w:rsidRPr="001F69DF">
              <w:rPr>
                <w:rStyle w:val="Hyperlink"/>
                <w:rFonts w:ascii="Times New Roman" w:eastAsiaTheme="majorEastAsia" w:hAnsi="Times New Roman" w:cs="Times New Roman"/>
                <w:bCs/>
                <w:i/>
                <w:iCs/>
                <w:noProof/>
                <w:sz w:val="24"/>
                <w:szCs w:val="24"/>
              </w:rPr>
              <w:t>3.5.4.</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Mõju kaitstavatele loodusobjektidele ja Natura 2000 võrgustiku alale</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_Toc182840295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18</w:t>
            </w:r>
            <w:r w:rsidR="001F69DF" w:rsidRPr="001F69DF">
              <w:rPr>
                <w:rFonts w:ascii="Times New Roman" w:hAnsi="Times New Roman" w:cs="Times New Roman"/>
                <w:noProof/>
                <w:webHidden/>
                <w:sz w:val="24"/>
                <w:szCs w:val="24"/>
              </w:rPr>
              <w:fldChar w:fldCharType="end"/>
            </w:r>
          </w:hyperlink>
        </w:p>
        <w:p w14:paraId="378CC736" w14:textId="77777777" w:rsidR="001F69DF" w:rsidRPr="001F69DF" w:rsidRDefault="0001094B">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2840296" w:history="1">
            <w:r w:rsidR="001F69DF" w:rsidRPr="001F69DF">
              <w:rPr>
                <w:rStyle w:val="Hyperlink"/>
                <w:rFonts w:ascii="Times New Roman" w:eastAsiaTheme="majorEastAsia" w:hAnsi="Times New Roman" w:cs="Times New Roman"/>
                <w:bCs/>
                <w:i/>
                <w:iCs/>
                <w:noProof/>
                <w:sz w:val="24"/>
                <w:szCs w:val="24"/>
              </w:rPr>
              <w:t>3.5.5.</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Piiriülene mõju ja katastroofid</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_Toc182840296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18</w:t>
            </w:r>
            <w:r w:rsidR="001F69DF" w:rsidRPr="001F69DF">
              <w:rPr>
                <w:rFonts w:ascii="Times New Roman" w:hAnsi="Times New Roman" w:cs="Times New Roman"/>
                <w:noProof/>
                <w:webHidden/>
                <w:sz w:val="24"/>
                <w:szCs w:val="24"/>
              </w:rPr>
              <w:fldChar w:fldCharType="end"/>
            </w:r>
          </w:hyperlink>
        </w:p>
        <w:p w14:paraId="2EC32F32"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97" w:history="1">
            <w:r w:rsidR="001F69DF" w:rsidRPr="001F69DF">
              <w:rPr>
                <w:rStyle w:val="Hyperlink"/>
                <w:rFonts w:ascii="Times New Roman" w:hAnsi="Times New Roman" w:cs="Times New Roman"/>
                <w:bCs/>
                <w:noProof/>
                <w:sz w:val="24"/>
                <w:szCs w:val="24"/>
              </w:rPr>
              <w:t>3.6.</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hAnsi="Times New Roman" w:cs="Times New Roman"/>
                <w:bCs/>
                <w:noProof/>
                <w:sz w:val="24"/>
                <w:szCs w:val="24"/>
              </w:rPr>
              <w:t>Eelhindamise kontroll-loetelu KMH tasandi ehk tegevuslubade võtmes</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_Toc182840297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18</w:t>
            </w:r>
            <w:r w:rsidR="001F69DF" w:rsidRPr="001F69DF">
              <w:rPr>
                <w:rFonts w:ascii="Times New Roman" w:hAnsi="Times New Roman" w:cs="Times New Roman"/>
                <w:noProof/>
                <w:webHidden/>
                <w:sz w:val="24"/>
                <w:szCs w:val="24"/>
              </w:rPr>
              <w:fldChar w:fldCharType="end"/>
            </w:r>
          </w:hyperlink>
        </w:p>
        <w:p w14:paraId="10F65D12" w14:textId="77777777" w:rsidR="001F69DF" w:rsidRPr="001F69DF" w:rsidRDefault="0001094B">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2840298" w:history="1">
            <w:r w:rsidR="001F69DF" w:rsidRPr="001F69DF">
              <w:rPr>
                <w:rStyle w:val="Hyperlink"/>
                <w:rFonts w:ascii="Times New Roman" w:eastAsiaTheme="majorEastAsia" w:hAnsi="Times New Roman" w:cs="Times New Roman"/>
                <w:bCs/>
                <w:i/>
                <w:iCs/>
                <w:noProof/>
                <w:sz w:val="24"/>
                <w:szCs w:val="24"/>
              </w:rPr>
              <w:t>3.7.</w:t>
            </w:r>
            <w:r w:rsidR="001F69DF" w:rsidRPr="001F69DF">
              <w:rPr>
                <w:rFonts w:ascii="Times New Roman" w:eastAsiaTheme="minorEastAsia" w:hAnsi="Times New Roman" w:cs="Times New Roman"/>
                <w:noProof/>
                <w:kern w:val="0"/>
                <w:sz w:val="24"/>
                <w:szCs w:val="24"/>
                <w:lang w:eastAsia="et-EE"/>
                <w14:ligatures w14:val="none"/>
              </w:rPr>
              <w:tab/>
            </w:r>
            <w:r w:rsidR="001F69DF" w:rsidRPr="001F69DF">
              <w:rPr>
                <w:rStyle w:val="Hyperlink"/>
                <w:rFonts w:ascii="Times New Roman" w:eastAsiaTheme="majorEastAsia" w:hAnsi="Times New Roman" w:cs="Times New Roman"/>
                <w:bCs/>
                <w:i/>
                <w:iCs/>
                <w:noProof/>
                <w:sz w:val="24"/>
                <w:szCs w:val="24"/>
              </w:rPr>
              <w:t>KSH läbiviimise vajalikkus ning seisukohtade küsimise suunised</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_Toc182840298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20</w:t>
            </w:r>
            <w:r w:rsidR="001F69DF" w:rsidRPr="001F69DF">
              <w:rPr>
                <w:rFonts w:ascii="Times New Roman" w:hAnsi="Times New Roman" w:cs="Times New Roman"/>
                <w:noProof/>
                <w:webHidden/>
                <w:sz w:val="24"/>
                <w:szCs w:val="24"/>
              </w:rPr>
              <w:fldChar w:fldCharType="end"/>
            </w:r>
          </w:hyperlink>
        </w:p>
        <w:p w14:paraId="565D2F17" w14:textId="77777777" w:rsidR="001F69DF" w:rsidRPr="001F69DF" w:rsidRDefault="0001094B">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2840299" w:history="1">
            <w:r w:rsidR="001F69DF" w:rsidRPr="001F69DF">
              <w:rPr>
                <w:rStyle w:val="Hyperlink"/>
                <w:rFonts w:ascii="Times New Roman" w:eastAsiaTheme="majorEastAsia" w:hAnsi="Times New Roman" w:cs="Times New Roman"/>
                <w:bCs/>
                <w:noProof/>
                <w:sz w:val="24"/>
                <w:szCs w:val="24"/>
              </w:rPr>
              <w:t>Kokkuvõte</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_Toc182840299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21</w:t>
            </w:r>
            <w:r w:rsidR="001F69DF" w:rsidRPr="001F69DF">
              <w:rPr>
                <w:rFonts w:ascii="Times New Roman" w:hAnsi="Times New Roman" w:cs="Times New Roman"/>
                <w:noProof/>
                <w:webHidden/>
                <w:sz w:val="24"/>
                <w:szCs w:val="24"/>
              </w:rPr>
              <w:fldChar w:fldCharType="end"/>
            </w:r>
          </w:hyperlink>
        </w:p>
        <w:p w14:paraId="4FE45DFF" w14:textId="77777777" w:rsidR="001F69DF" w:rsidRPr="001F69DF" w:rsidRDefault="0001094B">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2840300" w:history="1">
            <w:r w:rsidR="001F69DF" w:rsidRPr="001F69DF">
              <w:rPr>
                <w:rStyle w:val="Hyperlink"/>
                <w:rFonts w:ascii="Times New Roman" w:eastAsiaTheme="majorEastAsia" w:hAnsi="Times New Roman" w:cs="Times New Roman"/>
                <w:bCs/>
                <w:noProof/>
                <w:sz w:val="24"/>
                <w:szCs w:val="24"/>
              </w:rPr>
              <w:t>Kasutatud allikad</w:t>
            </w:r>
            <w:r w:rsidR="001F69DF" w:rsidRPr="001F69DF">
              <w:rPr>
                <w:rFonts w:ascii="Times New Roman" w:hAnsi="Times New Roman" w:cs="Times New Roman"/>
                <w:noProof/>
                <w:webHidden/>
                <w:sz w:val="24"/>
                <w:szCs w:val="24"/>
              </w:rPr>
              <w:tab/>
            </w:r>
            <w:r w:rsidR="001F69DF" w:rsidRPr="001F69DF">
              <w:rPr>
                <w:rFonts w:ascii="Times New Roman" w:hAnsi="Times New Roman" w:cs="Times New Roman"/>
                <w:noProof/>
                <w:webHidden/>
                <w:sz w:val="24"/>
                <w:szCs w:val="24"/>
              </w:rPr>
              <w:fldChar w:fldCharType="begin"/>
            </w:r>
            <w:r w:rsidR="001F69DF" w:rsidRPr="001F69DF">
              <w:rPr>
                <w:rFonts w:ascii="Times New Roman" w:hAnsi="Times New Roman" w:cs="Times New Roman"/>
                <w:noProof/>
                <w:webHidden/>
                <w:sz w:val="24"/>
                <w:szCs w:val="24"/>
              </w:rPr>
              <w:instrText xml:space="preserve"> PAGEREF _Toc182840300 \h </w:instrText>
            </w:r>
            <w:r w:rsidR="001F69DF" w:rsidRPr="001F69DF">
              <w:rPr>
                <w:rFonts w:ascii="Times New Roman" w:hAnsi="Times New Roman" w:cs="Times New Roman"/>
                <w:noProof/>
                <w:webHidden/>
                <w:sz w:val="24"/>
                <w:szCs w:val="24"/>
              </w:rPr>
            </w:r>
            <w:r w:rsidR="001F69DF" w:rsidRPr="001F69DF">
              <w:rPr>
                <w:rFonts w:ascii="Times New Roman" w:hAnsi="Times New Roman" w:cs="Times New Roman"/>
                <w:noProof/>
                <w:webHidden/>
                <w:sz w:val="24"/>
                <w:szCs w:val="24"/>
              </w:rPr>
              <w:fldChar w:fldCharType="separate"/>
            </w:r>
            <w:r w:rsidR="00DD2AFC">
              <w:rPr>
                <w:rFonts w:ascii="Times New Roman" w:hAnsi="Times New Roman" w:cs="Times New Roman"/>
                <w:noProof/>
                <w:webHidden/>
                <w:sz w:val="24"/>
                <w:szCs w:val="24"/>
              </w:rPr>
              <w:t>22</w:t>
            </w:r>
            <w:r w:rsidR="001F69DF" w:rsidRPr="001F69DF">
              <w:rPr>
                <w:rFonts w:ascii="Times New Roman" w:hAnsi="Times New Roman" w:cs="Times New Roman"/>
                <w:noProof/>
                <w:webHidden/>
                <w:sz w:val="24"/>
                <w:szCs w:val="24"/>
              </w:rPr>
              <w:fldChar w:fldCharType="end"/>
            </w:r>
          </w:hyperlink>
        </w:p>
        <w:p w14:paraId="4C200D0F" w14:textId="74CA9ED2" w:rsidR="00F47FD6" w:rsidRDefault="00F47FD6" w:rsidP="00D326C0">
          <w:pPr>
            <w:spacing w:line="240" w:lineRule="auto"/>
          </w:pPr>
          <w:r w:rsidRPr="001F69DF">
            <w:rPr>
              <w:rFonts w:ascii="Times New Roman" w:hAnsi="Times New Roman" w:cs="Times New Roman"/>
              <w:bCs/>
              <w:sz w:val="24"/>
              <w:szCs w:val="24"/>
            </w:rPr>
            <w:fldChar w:fldCharType="end"/>
          </w:r>
        </w:p>
      </w:sdtContent>
    </w:sdt>
    <w:p w14:paraId="243DDB2C" w14:textId="1795CC0E" w:rsidR="006F1920" w:rsidRDefault="006F1920" w:rsidP="00D326C0">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6B34836" w14:textId="77777777" w:rsidR="00997CEF" w:rsidRPr="00997CEF" w:rsidRDefault="00997CEF" w:rsidP="00D326C0">
      <w:pPr>
        <w:keepNext/>
        <w:keepLines/>
        <w:spacing w:after="0" w:line="240" w:lineRule="auto"/>
        <w:outlineLvl w:val="0"/>
        <w:rPr>
          <w:rFonts w:ascii="Times New Roman" w:eastAsiaTheme="majorEastAsia" w:hAnsi="Times New Roman" w:cs="Times New Roman"/>
          <w:b/>
          <w:bCs/>
          <w:color w:val="000000" w:themeColor="text1"/>
          <w:sz w:val="32"/>
          <w:szCs w:val="32"/>
        </w:rPr>
      </w:pPr>
      <w:bookmarkStart w:id="2" w:name="_Toc180480211"/>
      <w:bookmarkStart w:id="3" w:name="_Toc182840281"/>
      <w:r w:rsidRPr="00997CEF">
        <w:rPr>
          <w:rFonts w:ascii="Times New Roman" w:eastAsiaTheme="majorEastAsia" w:hAnsi="Times New Roman" w:cs="Times New Roman"/>
          <w:b/>
          <w:bCs/>
          <w:color w:val="000000" w:themeColor="text1"/>
          <w:sz w:val="32"/>
          <w:szCs w:val="32"/>
        </w:rPr>
        <w:lastRenderedPageBreak/>
        <w:t>Sissejuhatus</w:t>
      </w:r>
      <w:bookmarkEnd w:id="2"/>
      <w:bookmarkEnd w:id="3"/>
    </w:p>
    <w:p w14:paraId="26E5FA96" w14:textId="77777777" w:rsidR="00997CEF" w:rsidRPr="00997CEF" w:rsidRDefault="00997CEF" w:rsidP="00D326C0">
      <w:pPr>
        <w:spacing w:after="0" w:line="240" w:lineRule="auto"/>
        <w:rPr>
          <w:rFonts w:ascii="Times New Roman" w:hAnsi="Times New Roman" w:cs="Times New Roman"/>
          <w:sz w:val="24"/>
          <w:szCs w:val="24"/>
        </w:rPr>
      </w:pPr>
    </w:p>
    <w:p w14:paraId="5795F815" w14:textId="0BEB02DA" w:rsidR="00997CEF" w:rsidRDefault="00DB2A06" w:rsidP="00D326C0">
      <w:pPr>
        <w:spacing w:after="0" w:line="240" w:lineRule="auto"/>
        <w:jc w:val="both"/>
        <w:rPr>
          <w:rFonts w:ascii="Times New Roman" w:hAnsi="Times New Roman" w:cs="Times New Roman"/>
          <w:sz w:val="24"/>
          <w:szCs w:val="24"/>
        </w:rPr>
      </w:pPr>
      <w:r w:rsidRPr="006D164E">
        <w:rPr>
          <w:rFonts w:ascii="Times New Roman" w:hAnsi="Times New Roman" w:cs="Times New Roman"/>
          <w:sz w:val="24"/>
          <w:szCs w:val="24"/>
        </w:rPr>
        <w:t>Keskkonnamõju strateegilise hindamise (KSH) eelhinnangu (edaspidi ka EH) objekt on</w:t>
      </w:r>
      <w:r>
        <w:rPr>
          <w:rFonts w:ascii="Times New Roman" w:hAnsi="Times New Roman" w:cs="Times New Roman"/>
          <w:sz w:val="24"/>
          <w:szCs w:val="24"/>
        </w:rPr>
        <w:t xml:space="preserve"> </w:t>
      </w:r>
      <w:r w:rsidRPr="006D164E">
        <w:rPr>
          <w:rFonts w:ascii="Times New Roman" w:hAnsi="Times New Roman" w:cs="Times New Roman"/>
          <w:sz w:val="24"/>
          <w:szCs w:val="24"/>
        </w:rPr>
        <w:t>Tallinn</w:t>
      </w:r>
      <w:r>
        <w:rPr>
          <w:rFonts w:ascii="Times New Roman" w:hAnsi="Times New Roman" w:cs="Times New Roman"/>
          <w:sz w:val="24"/>
          <w:szCs w:val="24"/>
        </w:rPr>
        <w:t>as,</w:t>
      </w:r>
      <w:r w:rsidRPr="00DB2A06">
        <w:t xml:space="preserve"> </w:t>
      </w:r>
      <w:r w:rsidRPr="00DB2A06">
        <w:rPr>
          <w:rFonts w:ascii="Times New Roman" w:hAnsi="Times New Roman" w:cs="Times New Roman"/>
          <w:sz w:val="24"/>
          <w:szCs w:val="24"/>
        </w:rPr>
        <w:t>Pirita linnaosas, Mähe asumis, Neiuvaiba tee 6 (78401:101:6910) kinnistu detailplaneeringu (DP047110) kava</w:t>
      </w:r>
      <w:r>
        <w:rPr>
          <w:rFonts w:ascii="Times New Roman" w:hAnsi="Times New Roman" w:cs="Times New Roman"/>
          <w:sz w:val="24"/>
          <w:szCs w:val="24"/>
        </w:rPr>
        <w:t xml:space="preserve">. </w:t>
      </w:r>
      <w:bookmarkStart w:id="4" w:name="_Hlk182480647"/>
      <w:r w:rsidRPr="00DB2A06">
        <w:rPr>
          <w:rFonts w:ascii="Times New Roman" w:hAnsi="Times New Roman" w:cs="Times New Roman"/>
          <w:sz w:val="24"/>
          <w:szCs w:val="24"/>
        </w:rPr>
        <w:t xml:space="preserve">DP kava eesmärgiks on pereelamu </w:t>
      </w:r>
      <w:r w:rsidR="00976DA5">
        <w:rPr>
          <w:rFonts w:ascii="Times New Roman" w:hAnsi="Times New Roman" w:cs="Times New Roman"/>
          <w:sz w:val="24"/>
          <w:szCs w:val="24"/>
        </w:rPr>
        <w:t xml:space="preserve">tarbeks </w:t>
      </w:r>
      <w:r w:rsidRPr="00DB2A06">
        <w:rPr>
          <w:rFonts w:ascii="Times New Roman" w:hAnsi="Times New Roman" w:cs="Times New Roman"/>
          <w:sz w:val="24"/>
          <w:szCs w:val="24"/>
        </w:rPr>
        <w:t>ehitusõiguse</w:t>
      </w:r>
      <w:r>
        <w:rPr>
          <w:rFonts w:ascii="Times New Roman" w:hAnsi="Times New Roman" w:cs="Times New Roman"/>
          <w:sz w:val="24"/>
          <w:szCs w:val="24"/>
        </w:rPr>
        <w:t xml:space="preserve"> määramine</w:t>
      </w:r>
      <w:r w:rsidR="009628E7">
        <w:rPr>
          <w:rFonts w:ascii="Times New Roman" w:hAnsi="Times New Roman" w:cs="Times New Roman"/>
          <w:sz w:val="24"/>
          <w:szCs w:val="24"/>
        </w:rPr>
        <w:t>, tee, oja ületuskoha ja maja rajami</w:t>
      </w:r>
      <w:r w:rsidR="00976DA5">
        <w:rPr>
          <w:rFonts w:ascii="Times New Roman" w:hAnsi="Times New Roman" w:cs="Times New Roman"/>
          <w:sz w:val="24"/>
          <w:szCs w:val="24"/>
        </w:rPr>
        <w:t>seks</w:t>
      </w:r>
      <w:r>
        <w:rPr>
          <w:rFonts w:ascii="Times New Roman" w:hAnsi="Times New Roman" w:cs="Times New Roman"/>
          <w:sz w:val="24"/>
          <w:szCs w:val="24"/>
        </w:rPr>
        <w:t>.</w:t>
      </w:r>
    </w:p>
    <w:bookmarkEnd w:id="4"/>
    <w:p w14:paraId="0650A921" w14:textId="77777777" w:rsidR="006F1920" w:rsidRDefault="006F1920" w:rsidP="00D326C0">
      <w:pPr>
        <w:spacing w:after="0" w:line="240" w:lineRule="auto"/>
        <w:rPr>
          <w:rFonts w:ascii="Times New Roman" w:hAnsi="Times New Roman" w:cs="Times New Roman"/>
          <w:sz w:val="24"/>
          <w:szCs w:val="24"/>
        </w:rPr>
      </w:pPr>
    </w:p>
    <w:p w14:paraId="1B0C5D9C" w14:textId="7E59F36E" w:rsidR="00DB2A06" w:rsidRDefault="00DB2A06" w:rsidP="00D326C0">
      <w:pPr>
        <w:spacing w:after="0" w:line="240" w:lineRule="auto"/>
        <w:jc w:val="both"/>
        <w:rPr>
          <w:rFonts w:ascii="Times New Roman" w:hAnsi="Times New Roman" w:cs="Times New Roman"/>
          <w:sz w:val="24"/>
          <w:szCs w:val="24"/>
        </w:rPr>
      </w:pPr>
      <w:r w:rsidRPr="00DB2A06">
        <w:rPr>
          <w:rFonts w:ascii="Times New Roman" w:hAnsi="Times New Roman" w:cs="Times New Roman"/>
          <w:sz w:val="24"/>
          <w:szCs w:val="24"/>
        </w:rPr>
        <w:t>Tegevuse arendaja on</w:t>
      </w:r>
      <w:r>
        <w:rPr>
          <w:rFonts w:ascii="Times New Roman" w:hAnsi="Times New Roman" w:cs="Times New Roman"/>
          <w:sz w:val="24"/>
          <w:szCs w:val="24"/>
        </w:rPr>
        <w:t xml:space="preserve"> </w:t>
      </w:r>
      <w:proofErr w:type="spellStart"/>
      <w:r w:rsidR="00976DA5" w:rsidRPr="00976DA5">
        <w:rPr>
          <w:rFonts w:ascii="Times New Roman" w:hAnsi="Times New Roman" w:cs="Times New Roman"/>
          <w:sz w:val="24"/>
          <w:szCs w:val="24"/>
        </w:rPr>
        <w:t>Lewiston</w:t>
      </w:r>
      <w:proofErr w:type="spellEnd"/>
      <w:r w:rsidR="00976DA5" w:rsidRPr="00976DA5">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DB2A06">
        <w:rPr>
          <w:rFonts w:ascii="Times New Roman" w:hAnsi="Times New Roman" w:cs="Times New Roman"/>
          <w:sz w:val="24"/>
          <w:szCs w:val="24"/>
        </w:rPr>
        <w:t xml:space="preserve">ja eelhinnangu koostaja on </w:t>
      </w:r>
      <w:proofErr w:type="spellStart"/>
      <w:r w:rsidRPr="00DB2A06">
        <w:rPr>
          <w:rFonts w:ascii="Times New Roman" w:hAnsi="Times New Roman" w:cs="Times New Roman"/>
          <w:sz w:val="24"/>
          <w:szCs w:val="24"/>
        </w:rPr>
        <w:t>Alkranel</w:t>
      </w:r>
      <w:proofErr w:type="spellEnd"/>
      <w:r w:rsidRPr="00DB2A06">
        <w:rPr>
          <w:rFonts w:ascii="Times New Roman" w:hAnsi="Times New Roman" w:cs="Times New Roman"/>
          <w:sz w:val="24"/>
          <w:szCs w:val="24"/>
        </w:rPr>
        <w:t xml:space="preserve"> OÜ. DP kavaga seotud maakasutuse visioone on loonud</w:t>
      </w:r>
      <w:r>
        <w:rPr>
          <w:rFonts w:ascii="Times New Roman" w:hAnsi="Times New Roman" w:cs="Times New Roman"/>
          <w:sz w:val="24"/>
          <w:szCs w:val="24"/>
        </w:rPr>
        <w:t xml:space="preserve"> </w:t>
      </w:r>
      <w:r w:rsidRPr="00DB2A06">
        <w:rPr>
          <w:rFonts w:ascii="Times New Roman" w:hAnsi="Times New Roman" w:cs="Times New Roman"/>
          <w:sz w:val="24"/>
          <w:szCs w:val="24"/>
        </w:rPr>
        <w:t>Arhitektuuribüroo Korrus OÜ</w:t>
      </w:r>
      <w:r w:rsidR="00976DA5">
        <w:rPr>
          <w:rFonts w:ascii="Times New Roman" w:hAnsi="Times New Roman" w:cs="Times New Roman"/>
          <w:sz w:val="24"/>
          <w:szCs w:val="24"/>
        </w:rPr>
        <w:t xml:space="preserve"> ning RUUM JA MAASTIK OÜ</w:t>
      </w:r>
      <w:r w:rsidR="004B584B">
        <w:rPr>
          <w:rFonts w:ascii="Times New Roman" w:hAnsi="Times New Roman" w:cs="Times New Roman"/>
          <w:sz w:val="24"/>
          <w:szCs w:val="24"/>
        </w:rPr>
        <w:t>,</w:t>
      </w:r>
      <w:r w:rsidR="004B584B" w:rsidRPr="004B584B">
        <w:rPr>
          <w:rFonts w:ascii="Times New Roman" w:hAnsi="Times New Roman" w:cs="Times New Roman"/>
          <w:sz w:val="24"/>
          <w:szCs w:val="24"/>
        </w:rPr>
        <w:t xml:space="preserve"> </w:t>
      </w:r>
      <w:r w:rsidR="004B584B">
        <w:rPr>
          <w:rFonts w:ascii="Times New Roman" w:hAnsi="Times New Roman" w:cs="Times New Roman"/>
          <w:sz w:val="24"/>
          <w:szCs w:val="24"/>
        </w:rPr>
        <w:t xml:space="preserve">mis on esitatud varasemalt </w:t>
      </w:r>
      <w:r w:rsidR="004B584B" w:rsidRPr="00B634BC">
        <w:rPr>
          <w:rFonts w:ascii="Times New Roman" w:eastAsia="Calibri" w:hAnsi="Times New Roman" w:cs="Times New Roman"/>
          <w:bCs/>
          <w:iCs/>
          <w:kern w:val="0"/>
          <w:sz w:val="24"/>
          <w:szCs w:val="24"/>
          <w:lang w:eastAsia="ar-SA"/>
          <w14:ligatures w14:val="none"/>
        </w:rPr>
        <w:t xml:space="preserve">Tallinna </w:t>
      </w:r>
      <w:r w:rsidR="004B584B">
        <w:rPr>
          <w:rFonts w:ascii="Times New Roman" w:eastAsia="Calibri" w:hAnsi="Times New Roman" w:cs="Times New Roman"/>
          <w:bCs/>
          <w:iCs/>
          <w:kern w:val="0"/>
          <w:sz w:val="24"/>
          <w:szCs w:val="24"/>
          <w:lang w:eastAsia="ar-SA"/>
          <w14:ligatures w14:val="none"/>
        </w:rPr>
        <w:t xml:space="preserve">asjakohastele ametkondadele, sh </w:t>
      </w:r>
      <w:r w:rsidR="004B584B" w:rsidRPr="00B634BC">
        <w:rPr>
          <w:rFonts w:ascii="Times New Roman" w:eastAsia="Calibri" w:hAnsi="Times New Roman" w:cs="Times New Roman"/>
          <w:bCs/>
          <w:iCs/>
          <w:kern w:val="0"/>
          <w:sz w:val="24"/>
          <w:szCs w:val="24"/>
          <w:lang w:eastAsia="ar-SA"/>
          <w14:ligatures w14:val="none"/>
        </w:rPr>
        <w:t>Keskkonna- ja Kommunaalamet</w:t>
      </w:r>
      <w:r w:rsidR="009628E7">
        <w:rPr>
          <w:rFonts w:ascii="Times New Roman" w:eastAsia="Calibri" w:hAnsi="Times New Roman" w:cs="Times New Roman"/>
          <w:bCs/>
          <w:iCs/>
          <w:kern w:val="0"/>
          <w:sz w:val="24"/>
          <w:szCs w:val="24"/>
          <w:lang w:eastAsia="ar-SA"/>
          <w14:ligatures w14:val="none"/>
        </w:rPr>
        <w:t>ile</w:t>
      </w:r>
      <w:r w:rsidR="004B584B">
        <w:rPr>
          <w:rFonts w:ascii="Times New Roman" w:eastAsia="Calibri" w:hAnsi="Times New Roman" w:cs="Times New Roman"/>
          <w:bCs/>
          <w:iCs/>
          <w:kern w:val="0"/>
          <w:sz w:val="24"/>
          <w:szCs w:val="24"/>
          <w:lang w:eastAsia="ar-SA"/>
          <w14:ligatures w14:val="none"/>
        </w:rPr>
        <w:t>.</w:t>
      </w:r>
    </w:p>
    <w:p w14:paraId="16D67AB0" w14:textId="77777777" w:rsidR="00DB2A06" w:rsidRDefault="00DB2A06" w:rsidP="00D326C0">
      <w:pPr>
        <w:spacing w:after="0" w:line="240" w:lineRule="auto"/>
        <w:rPr>
          <w:rFonts w:ascii="Times New Roman" w:hAnsi="Times New Roman" w:cs="Times New Roman"/>
          <w:sz w:val="24"/>
          <w:szCs w:val="24"/>
        </w:rPr>
      </w:pPr>
    </w:p>
    <w:p w14:paraId="0EDCF5CC" w14:textId="77777777" w:rsidR="00DB2A06" w:rsidRPr="00CF3ABF" w:rsidRDefault="00DB2A06" w:rsidP="00D326C0">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4DCE51F9" w14:textId="77777777" w:rsidR="00DB2A06" w:rsidRPr="00CF3ABF" w:rsidRDefault="00DB2A06" w:rsidP="00D326C0">
      <w:pPr>
        <w:spacing w:after="0" w:line="240" w:lineRule="auto"/>
        <w:jc w:val="both"/>
        <w:rPr>
          <w:rFonts w:ascii="Times New Roman" w:eastAsia="Calibri" w:hAnsi="Times New Roman" w:cs="Times New Roman"/>
          <w:kern w:val="0"/>
          <w:sz w:val="24"/>
          <w:szCs w:val="24"/>
          <w14:ligatures w14:val="none"/>
        </w:rPr>
      </w:pPr>
    </w:p>
    <w:p w14:paraId="7F2BA681" w14:textId="77777777" w:rsidR="00DB2A06" w:rsidRPr="00CF3ABF" w:rsidRDefault="00DB2A06" w:rsidP="00D326C0">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489F9607" w14:textId="77777777" w:rsidR="00DB2A06" w:rsidRPr="00CF3ABF" w:rsidRDefault="00DB2A06" w:rsidP="00D326C0">
      <w:pPr>
        <w:numPr>
          <w:ilvl w:val="0"/>
          <w:numId w:val="10"/>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2D4B6B6D" w14:textId="77777777" w:rsidR="00DB2A06" w:rsidRPr="00CF3ABF" w:rsidRDefault="00DB2A06" w:rsidP="00D326C0">
      <w:pPr>
        <w:numPr>
          <w:ilvl w:val="0"/>
          <w:numId w:val="10"/>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4165091E" w14:textId="77777777" w:rsidR="00DB2A06" w:rsidRPr="00CF3ABF" w:rsidRDefault="00DB2A06" w:rsidP="00D326C0">
      <w:pPr>
        <w:numPr>
          <w:ilvl w:val="0"/>
          <w:numId w:val="10"/>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5C1B998A" w14:textId="77777777" w:rsidR="00DB2A06" w:rsidRPr="00CF3ABF" w:rsidRDefault="00DB2A06" w:rsidP="00D326C0">
      <w:pPr>
        <w:spacing w:after="0" w:line="240" w:lineRule="auto"/>
        <w:jc w:val="both"/>
        <w:rPr>
          <w:rFonts w:ascii="Times New Roman" w:eastAsia="Calibri" w:hAnsi="Times New Roman" w:cs="Times New Roman"/>
          <w:kern w:val="0"/>
          <w:sz w:val="24"/>
          <w:szCs w:val="24"/>
          <w14:ligatures w14:val="none"/>
        </w:rPr>
      </w:pPr>
    </w:p>
    <w:p w14:paraId="29DE3493" w14:textId="77777777" w:rsidR="00DB2A06" w:rsidRPr="00CF3ABF" w:rsidRDefault="00DB2A06" w:rsidP="00D326C0">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4C93C564" w14:textId="77777777" w:rsidR="00DB2A06" w:rsidRPr="00CF3ABF" w:rsidRDefault="00DB2A06" w:rsidP="00D326C0">
      <w:pPr>
        <w:numPr>
          <w:ilvl w:val="0"/>
          <w:numId w:val="11"/>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5C086CEF" w14:textId="77777777" w:rsidR="00DB2A06" w:rsidRPr="00CF3ABF" w:rsidRDefault="00DB2A06" w:rsidP="00D326C0">
      <w:pPr>
        <w:numPr>
          <w:ilvl w:val="0"/>
          <w:numId w:val="11"/>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6ED058FD" w14:textId="63E6ACF2" w:rsidR="00DB2A06" w:rsidRPr="00DB2A06" w:rsidRDefault="00DB2A06" w:rsidP="00D326C0">
      <w:pPr>
        <w:numPr>
          <w:ilvl w:val="0"/>
          <w:numId w:val="11"/>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ja Keskkonnaministeerium, 2018).</w:t>
      </w:r>
    </w:p>
    <w:p w14:paraId="0583082A" w14:textId="77777777" w:rsidR="00DB2A06" w:rsidRDefault="00DB2A06" w:rsidP="00D326C0">
      <w:pPr>
        <w:spacing w:after="0" w:line="240" w:lineRule="auto"/>
        <w:rPr>
          <w:rFonts w:ascii="Times New Roman" w:hAnsi="Times New Roman" w:cs="Times New Roman"/>
          <w:sz w:val="24"/>
          <w:szCs w:val="24"/>
        </w:rPr>
      </w:pPr>
    </w:p>
    <w:p w14:paraId="0DEF4135" w14:textId="0BCCFFED" w:rsidR="006F1920" w:rsidRDefault="006F1920" w:rsidP="00D326C0">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776FBDF" w14:textId="77777777" w:rsidR="00997CEF" w:rsidRPr="00997CEF" w:rsidRDefault="00997CEF" w:rsidP="00D326C0">
      <w:pPr>
        <w:keepNext/>
        <w:keepLines/>
        <w:numPr>
          <w:ilvl w:val="0"/>
          <w:numId w:val="1"/>
        </w:numPr>
        <w:spacing w:after="0" w:line="240" w:lineRule="auto"/>
        <w:ind w:left="1060" w:hanging="703"/>
        <w:jc w:val="both"/>
        <w:outlineLvl w:val="0"/>
        <w:rPr>
          <w:rFonts w:ascii="Times New Roman" w:eastAsiaTheme="majorEastAsia" w:hAnsi="Times New Roman" w:cs="Times New Roman"/>
          <w:b/>
          <w:bCs/>
          <w:color w:val="000000" w:themeColor="text1"/>
          <w:sz w:val="32"/>
          <w:szCs w:val="32"/>
        </w:rPr>
      </w:pPr>
      <w:bookmarkStart w:id="5" w:name="_Toc180480212"/>
      <w:bookmarkStart w:id="6" w:name="_Toc182840282"/>
      <w:r w:rsidRPr="00997CEF">
        <w:rPr>
          <w:rFonts w:ascii="Times New Roman" w:eastAsiaTheme="majorEastAsia" w:hAnsi="Times New Roman" w:cs="Times New Roman"/>
          <w:b/>
          <w:bCs/>
          <w:color w:val="000000" w:themeColor="text1"/>
          <w:sz w:val="32"/>
          <w:szCs w:val="32"/>
        </w:rPr>
        <w:lastRenderedPageBreak/>
        <w:t>Strateegilise planeerimisdokumendi kava ehk kavandatava tegevuse ja selle paikkonna lühikirjeldus</w:t>
      </w:r>
      <w:bookmarkEnd w:id="5"/>
      <w:bookmarkEnd w:id="6"/>
    </w:p>
    <w:p w14:paraId="2AA99951" w14:textId="77777777" w:rsidR="00997CEF" w:rsidRPr="00997CEF" w:rsidRDefault="00997CEF" w:rsidP="00D326C0">
      <w:pPr>
        <w:spacing w:after="0" w:line="240" w:lineRule="auto"/>
        <w:rPr>
          <w:rFonts w:ascii="Times New Roman" w:hAnsi="Times New Roman" w:cs="Times New Roman"/>
          <w:sz w:val="24"/>
          <w:szCs w:val="24"/>
        </w:rPr>
      </w:pPr>
    </w:p>
    <w:p w14:paraId="57240B4C" w14:textId="59B310E5" w:rsidR="00997CEF" w:rsidRPr="00685BE8" w:rsidRDefault="00F926BE" w:rsidP="00976DA5">
      <w:pPr>
        <w:spacing w:after="0" w:line="240" w:lineRule="auto"/>
        <w:jc w:val="both"/>
        <w:rPr>
          <w:rFonts w:ascii="Times New Roman" w:eastAsia="Calibri" w:hAnsi="Times New Roman" w:cs="Times New Roman"/>
          <w:kern w:val="0"/>
          <w:sz w:val="24"/>
          <w14:ligatures w14:val="none"/>
        </w:rPr>
      </w:pPr>
      <w:r w:rsidRPr="007835ED">
        <w:rPr>
          <w:rFonts w:ascii="Times New Roman" w:eastAsia="Calibri" w:hAnsi="Times New Roman" w:cs="Times New Roman"/>
          <w:kern w:val="0"/>
          <w:sz w:val="24"/>
          <w14:ligatures w14:val="none"/>
        </w:rPr>
        <w:t>Käesoleva KSH EH objek</w:t>
      </w:r>
      <w:r>
        <w:rPr>
          <w:rFonts w:ascii="Times New Roman" w:eastAsia="Calibri" w:hAnsi="Times New Roman" w:cs="Times New Roman"/>
          <w:kern w:val="0"/>
          <w:sz w:val="24"/>
          <w14:ligatures w14:val="none"/>
        </w:rPr>
        <w:t>tid</w:t>
      </w:r>
      <w:r w:rsidRPr="007835ED">
        <w:rPr>
          <w:rFonts w:ascii="Times New Roman" w:eastAsia="Calibri" w:hAnsi="Times New Roman" w:cs="Times New Roman"/>
          <w:kern w:val="0"/>
          <w:sz w:val="24"/>
          <w14:ligatures w14:val="none"/>
        </w:rPr>
        <w:t xml:space="preserve"> on Harju maakonnas, Tallinnas,</w:t>
      </w:r>
      <w:r w:rsidR="009D748F">
        <w:rPr>
          <w:rFonts w:ascii="Times New Roman" w:eastAsia="Calibri" w:hAnsi="Times New Roman" w:cs="Times New Roman"/>
          <w:kern w:val="0"/>
          <w:sz w:val="24"/>
          <w14:ligatures w14:val="none"/>
        </w:rPr>
        <w:t xml:space="preserve"> </w:t>
      </w:r>
      <w:bookmarkStart w:id="7" w:name="_Hlk182220168"/>
      <w:r w:rsidR="009D748F" w:rsidRPr="009D748F">
        <w:rPr>
          <w:rFonts w:ascii="Times New Roman" w:eastAsia="Calibri" w:hAnsi="Times New Roman" w:cs="Times New Roman"/>
          <w:kern w:val="0"/>
          <w:sz w:val="24"/>
          <w14:ligatures w14:val="none"/>
        </w:rPr>
        <w:t>Pirita linnaosa</w:t>
      </w:r>
      <w:r w:rsidR="009D748F">
        <w:rPr>
          <w:rFonts w:ascii="Times New Roman" w:eastAsia="Calibri" w:hAnsi="Times New Roman" w:cs="Times New Roman"/>
          <w:kern w:val="0"/>
          <w:sz w:val="24"/>
          <w14:ligatures w14:val="none"/>
        </w:rPr>
        <w:t>s</w:t>
      </w:r>
      <w:bookmarkEnd w:id="7"/>
      <w:r w:rsidR="009D748F">
        <w:rPr>
          <w:rFonts w:ascii="Times New Roman" w:eastAsia="Calibri" w:hAnsi="Times New Roman" w:cs="Times New Roman"/>
          <w:kern w:val="0"/>
          <w:sz w:val="24"/>
          <w14:ligatures w14:val="none"/>
        </w:rPr>
        <w:t xml:space="preserve">, </w:t>
      </w:r>
      <w:r w:rsidR="005661BB" w:rsidRPr="005661BB">
        <w:rPr>
          <w:rFonts w:ascii="Times New Roman" w:eastAsia="Calibri" w:hAnsi="Times New Roman" w:cs="Times New Roman"/>
          <w:kern w:val="0"/>
          <w:sz w:val="24"/>
          <w14:ligatures w14:val="none"/>
        </w:rPr>
        <w:t>Mähe asum</w:t>
      </w:r>
      <w:r w:rsidR="005661BB">
        <w:rPr>
          <w:rFonts w:ascii="Times New Roman" w:eastAsia="Calibri" w:hAnsi="Times New Roman" w:cs="Times New Roman"/>
          <w:kern w:val="0"/>
          <w:sz w:val="24"/>
          <w14:ligatures w14:val="none"/>
        </w:rPr>
        <w:t>is,</w:t>
      </w:r>
      <w:r w:rsidR="005661BB" w:rsidRPr="005661BB">
        <w:rPr>
          <w:rFonts w:ascii="Times New Roman" w:eastAsia="Calibri" w:hAnsi="Times New Roman" w:cs="Times New Roman"/>
          <w:kern w:val="0"/>
          <w:sz w:val="24"/>
          <w14:ligatures w14:val="none"/>
        </w:rPr>
        <w:t xml:space="preserve"> </w:t>
      </w:r>
      <w:r w:rsidR="009D748F" w:rsidRPr="009D748F">
        <w:rPr>
          <w:rFonts w:ascii="Times New Roman" w:eastAsia="Calibri" w:hAnsi="Times New Roman" w:cs="Times New Roman"/>
          <w:kern w:val="0"/>
          <w:sz w:val="24"/>
          <w14:ligatures w14:val="none"/>
        </w:rPr>
        <w:t>Neiuvaiba tee 6</w:t>
      </w:r>
      <w:r w:rsidR="009D748F">
        <w:rPr>
          <w:rFonts w:ascii="Times New Roman" w:eastAsia="Calibri" w:hAnsi="Times New Roman" w:cs="Times New Roman"/>
          <w:kern w:val="0"/>
          <w:sz w:val="24"/>
          <w14:ligatures w14:val="none"/>
        </w:rPr>
        <w:t xml:space="preserve"> (</w:t>
      </w:r>
      <w:r w:rsidR="009D748F" w:rsidRPr="009D748F">
        <w:rPr>
          <w:rFonts w:ascii="Times New Roman" w:eastAsia="Calibri" w:hAnsi="Times New Roman" w:cs="Times New Roman"/>
          <w:kern w:val="0"/>
          <w:sz w:val="24"/>
          <w14:ligatures w14:val="none"/>
        </w:rPr>
        <w:t>78401:101:6910) kinnistu detailplaneeringu (DP047110) kava</w:t>
      </w:r>
      <w:r w:rsidR="009D748F" w:rsidRPr="009D748F">
        <w:t xml:space="preserve"> </w:t>
      </w:r>
      <w:r w:rsidR="009D748F" w:rsidRPr="009D748F">
        <w:rPr>
          <w:rFonts w:ascii="Times New Roman" w:eastAsia="Calibri" w:hAnsi="Times New Roman" w:cs="Times New Roman"/>
          <w:kern w:val="0"/>
          <w:sz w:val="24"/>
          <w14:ligatures w14:val="none"/>
        </w:rPr>
        <w:t>vt ka joonist 1.1</w:t>
      </w:r>
      <w:r w:rsidR="009D748F">
        <w:rPr>
          <w:rFonts w:ascii="Times New Roman" w:eastAsia="Calibri" w:hAnsi="Times New Roman" w:cs="Times New Roman"/>
          <w:kern w:val="0"/>
          <w:sz w:val="24"/>
          <w14:ligatures w14:val="none"/>
        </w:rPr>
        <w:t xml:space="preserve">. </w:t>
      </w:r>
      <w:bookmarkStart w:id="8" w:name="_Hlk180593141"/>
      <w:r w:rsidR="009D748F" w:rsidRPr="009D748F">
        <w:rPr>
          <w:rFonts w:ascii="Times New Roman" w:eastAsia="Calibri" w:hAnsi="Times New Roman" w:cs="Times New Roman"/>
          <w:kern w:val="0"/>
          <w:sz w:val="24"/>
          <w14:ligatures w14:val="none"/>
        </w:rPr>
        <w:t xml:space="preserve">Neiuvaiba tee 6 </w:t>
      </w:r>
      <w:bookmarkEnd w:id="8"/>
      <w:r w:rsidR="009D748F" w:rsidRPr="009D748F">
        <w:rPr>
          <w:rFonts w:ascii="Times New Roman" w:eastAsia="Calibri" w:hAnsi="Times New Roman" w:cs="Times New Roman"/>
          <w:kern w:val="0"/>
          <w:sz w:val="24"/>
          <w14:ligatures w14:val="none"/>
        </w:rPr>
        <w:t>kinnistu</w:t>
      </w:r>
      <w:r w:rsidR="009D748F">
        <w:rPr>
          <w:rFonts w:ascii="Times New Roman" w:eastAsia="Calibri" w:hAnsi="Times New Roman" w:cs="Times New Roman"/>
          <w:kern w:val="0"/>
          <w:sz w:val="24"/>
          <w14:ligatures w14:val="none"/>
        </w:rPr>
        <w:t xml:space="preserve"> pindala on </w:t>
      </w:r>
      <w:r w:rsidR="009D748F" w:rsidRPr="009D748F">
        <w:rPr>
          <w:rFonts w:ascii="Times New Roman" w:eastAsia="Calibri" w:hAnsi="Times New Roman" w:cs="Times New Roman"/>
          <w:kern w:val="0"/>
          <w:sz w:val="24"/>
          <w14:ligatures w14:val="none"/>
        </w:rPr>
        <w:t>1253</w:t>
      </w:r>
      <w:r w:rsidR="009D748F">
        <w:rPr>
          <w:rFonts w:ascii="Times New Roman" w:eastAsia="Calibri" w:hAnsi="Times New Roman" w:cs="Times New Roman"/>
          <w:kern w:val="0"/>
          <w:sz w:val="24"/>
          <w14:ligatures w14:val="none"/>
        </w:rPr>
        <w:t>,</w:t>
      </w:r>
      <w:r w:rsidR="009D748F" w:rsidRPr="009D748F">
        <w:rPr>
          <w:rFonts w:ascii="Times New Roman" w:eastAsia="Calibri" w:hAnsi="Times New Roman" w:cs="Times New Roman"/>
          <w:kern w:val="0"/>
          <w:sz w:val="24"/>
          <w14:ligatures w14:val="none"/>
        </w:rPr>
        <w:t>0 m²</w:t>
      </w:r>
      <w:r w:rsidR="009D748F">
        <w:rPr>
          <w:rFonts w:ascii="Times New Roman" w:eastAsia="Calibri" w:hAnsi="Times New Roman" w:cs="Times New Roman"/>
          <w:kern w:val="0"/>
          <w:sz w:val="24"/>
          <w14:ligatures w14:val="none"/>
        </w:rPr>
        <w:t xml:space="preserve"> (</w:t>
      </w:r>
      <w:r w:rsidR="00685BE8" w:rsidRPr="00685BE8">
        <w:rPr>
          <w:rFonts w:ascii="Times New Roman" w:eastAsia="Calibri" w:hAnsi="Times New Roman" w:cs="Times New Roman"/>
          <w:kern w:val="0"/>
          <w:sz w:val="24"/>
          <w14:ligatures w14:val="none"/>
        </w:rPr>
        <w:t>100%</w:t>
      </w:r>
      <w:r w:rsidR="00685BE8">
        <w:rPr>
          <w:rFonts w:ascii="Times New Roman" w:eastAsia="Calibri" w:hAnsi="Times New Roman" w:cs="Times New Roman"/>
          <w:kern w:val="0"/>
          <w:sz w:val="24"/>
          <w14:ligatures w14:val="none"/>
        </w:rPr>
        <w:t xml:space="preserve"> e</w:t>
      </w:r>
      <w:r w:rsidR="00685BE8" w:rsidRPr="00685BE8">
        <w:rPr>
          <w:rFonts w:ascii="Times New Roman" w:eastAsia="Calibri" w:hAnsi="Times New Roman" w:cs="Times New Roman"/>
          <w:kern w:val="0"/>
          <w:sz w:val="24"/>
          <w14:ligatures w14:val="none"/>
        </w:rPr>
        <w:t>lamumaa</w:t>
      </w:r>
      <w:r w:rsidR="009D748F">
        <w:rPr>
          <w:rFonts w:ascii="Times New Roman" w:eastAsia="Calibri" w:hAnsi="Times New Roman" w:cs="Times New Roman"/>
          <w:kern w:val="0"/>
          <w:sz w:val="24"/>
          <w14:ligatures w14:val="none"/>
        </w:rPr>
        <w:t xml:space="preserve">), millest </w:t>
      </w:r>
      <w:r w:rsidR="00685BE8">
        <w:rPr>
          <w:rFonts w:ascii="Times New Roman" w:eastAsia="Calibri" w:hAnsi="Times New Roman" w:cs="Times New Roman"/>
          <w:kern w:val="0"/>
          <w:sz w:val="24"/>
          <w14:ligatures w14:val="none"/>
        </w:rPr>
        <w:t>õ</w:t>
      </w:r>
      <w:r w:rsidR="00685BE8" w:rsidRPr="00685BE8">
        <w:rPr>
          <w:rFonts w:ascii="Times New Roman" w:eastAsia="Calibri" w:hAnsi="Times New Roman" w:cs="Times New Roman"/>
          <w:kern w:val="0"/>
          <w:sz w:val="24"/>
          <w14:ligatures w14:val="none"/>
        </w:rPr>
        <w:t>uemaa</w:t>
      </w:r>
      <w:r w:rsidR="00685BE8">
        <w:rPr>
          <w:rFonts w:ascii="Times New Roman" w:eastAsia="Calibri" w:hAnsi="Times New Roman" w:cs="Times New Roman"/>
          <w:kern w:val="0"/>
          <w:sz w:val="24"/>
          <w14:ligatures w14:val="none"/>
        </w:rPr>
        <w:t xml:space="preserve"> on </w:t>
      </w:r>
      <w:r w:rsidR="00685BE8" w:rsidRPr="00685BE8">
        <w:rPr>
          <w:rFonts w:ascii="Times New Roman" w:eastAsia="Calibri" w:hAnsi="Times New Roman" w:cs="Times New Roman"/>
          <w:kern w:val="0"/>
          <w:sz w:val="24"/>
          <w14:ligatures w14:val="none"/>
        </w:rPr>
        <w:t>1159</w:t>
      </w:r>
      <w:r w:rsidR="00685BE8">
        <w:rPr>
          <w:rFonts w:ascii="Times New Roman" w:eastAsia="Calibri" w:hAnsi="Times New Roman" w:cs="Times New Roman"/>
          <w:kern w:val="0"/>
          <w:sz w:val="24"/>
          <w14:ligatures w14:val="none"/>
        </w:rPr>
        <w:t>,</w:t>
      </w:r>
      <w:r w:rsidR="00685BE8" w:rsidRPr="00685BE8">
        <w:rPr>
          <w:rFonts w:ascii="Times New Roman" w:eastAsia="Calibri" w:hAnsi="Times New Roman" w:cs="Times New Roman"/>
          <w:kern w:val="0"/>
          <w:sz w:val="24"/>
          <w14:ligatures w14:val="none"/>
        </w:rPr>
        <w:t>0 m²</w:t>
      </w:r>
      <w:r w:rsidR="00685BE8">
        <w:rPr>
          <w:rFonts w:ascii="Times New Roman" w:eastAsia="Calibri" w:hAnsi="Times New Roman" w:cs="Times New Roman"/>
          <w:kern w:val="0"/>
          <w:sz w:val="24"/>
          <w14:ligatures w14:val="none"/>
        </w:rPr>
        <w:t xml:space="preserve"> ja m</w:t>
      </w:r>
      <w:r w:rsidR="00685BE8" w:rsidRPr="00685BE8">
        <w:rPr>
          <w:rFonts w:ascii="Times New Roman" w:eastAsia="Calibri" w:hAnsi="Times New Roman" w:cs="Times New Roman"/>
          <w:kern w:val="0"/>
          <w:sz w:val="24"/>
          <w14:ligatures w14:val="none"/>
        </w:rPr>
        <w:t>uu maa</w:t>
      </w:r>
      <w:r w:rsidR="00685BE8">
        <w:rPr>
          <w:rFonts w:ascii="Times New Roman" w:eastAsia="Calibri" w:hAnsi="Times New Roman" w:cs="Times New Roman"/>
          <w:kern w:val="0"/>
          <w:sz w:val="24"/>
          <w14:ligatures w14:val="none"/>
        </w:rPr>
        <w:t xml:space="preserve"> on </w:t>
      </w:r>
      <w:r w:rsidR="00685BE8" w:rsidRPr="00685BE8">
        <w:rPr>
          <w:rFonts w:ascii="Times New Roman" w:eastAsia="Calibri" w:hAnsi="Times New Roman" w:cs="Times New Roman"/>
          <w:kern w:val="0"/>
          <w:sz w:val="24"/>
          <w14:ligatures w14:val="none"/>
        </w:rPr>
        <w:t>94</w:t>
      </w:r>
      <w:r w:rsidR="00685BE8">
        <w:rPr>
          <w:rFonts w:ascii="Times New Roman" w:eastAsia="Calibri" w:hAnsi="Times New Roman" w:cs="Times New Roman"/>
          <w:kern w:val="0"/>
          <w:sz w:val="24"/>
          <w14:ligatures w14:val="none"/>
        </w:rPr>
        <w:t>,</w:t>
      </w:r>
      <w:r w:rsidR="00685BE8" w:rsidRPr="00685BE8">
        <w:rPr>
          <w:rFonts w:ascii="Times New Roman" w:eastAsia="Calibri" w:hAnsi="Times New Roman" w:cs="Times New Roman"/>
          <w:kern w:val="0"/>
          <w:sz w:val="24"/>
          <w14:ligatures w14:val="none"/>
        </w:rPr>
        <w:t>0 m²</w:t>
      </w:r>
      <w:r w:rsidR="00685BE8">
        <w:rPr>
          <w:rFonts w:ascii="Times New Roman" w:eastAsia="Calibri" w:hAnsi="Times New Roman" w:cs="Times New Roman"/>
          <w:kern w:val="0"/>
          <w:sz w:val="24"/>
          <w14:ligatures w14:val="none"/>
        </w:rPr>
        <w:t>.</w:t>
      </w:r>
      <w:r w:rsidR="00882BDF">
        <w:rPr>
          <w:rFonts w:ascii="Times New Roman" w:eastAsia="Calibri" w:hAnsi="Times New Roman" w:cs="Times New Roman"/>
          <w:kern w:val="0"/>
          <w:sz w:val="24"/>
          <w14:ligatures w14:val="none"/>
        </w:rPr>
        <w:t xml:space="preserve"> Maatükk asetseb väljakujunenud asustusega (elamud ümbruskonnas) tiheasustusalal.</w:t>
      </w:r>
    </w:p>
    <w:p w14:paraId="47F89E5D" w14:textId="77777777" w:rsidR="00997CEF" w:rsidRDefault="00997CEF" w:rsidP="00D326C0">
      <w:pPr>
        <w:spacing w:after="0" w:line="240" w:lineRule="auto"/>
        <w:rPr>
          <w:rFonts w:ascii="Times New Roman" w:hAnsi="Times New Roman" w:cs="Times New Roman"/>
          <w:sz w:val="24"/>
          <w:szCs w:val="24"/>
        </w:rPr>
      </w:pPr>
    </w:p>
    <w:p w14:paraId="351FDCD0" w14:textId="0C459E6C" w:rsidR="009D748F" w:rsidRDefault="006A0C73" w:rsidP="00D326C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5DB573F" wp14:editId="4F8E1770">
            <wp:extent cx="5731510" cy="3142615"/>
            <wp:effectExtent l="0" t="0" r="2540" b="635"/>
            <wp:docPr id="1677305911" name="Pilt 3"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5911" name="Pilt 3" descr="Pilt, millel on kujutatud kaart, tekst, Atlas&#10;&#10;Kirjeldus on genereeritud automaatselt"/>
                    <pic:cNvPicPr/>
                  </pic:nvPicPr>
                  <pic:blipFill rotWithShape="1">
                    <a:blip r:embed="rId10">
                      <a:extLst>
                        <a:ext uri="{28A0092B-C50C-407E-A947-70E740481C1C}">
                          <a14:useLocalDpi xmlns:a14="http://schemas.microsoft.com/office/drawing/2010/main" val="0"/>
                        </a:ext>
                      </a:extLst>
                    </a:blip>
                    <a:srcRect t="17088"/>
                    <a:stretch/>
                  </pic:blipFill>
                  <pic:spPr bwMode="auto">
                    <a:xfrm>
                      <a:off x="0" y="0"/>
                      <a:ext cx="5731510" cy="3142615"/>
                    </a:xfrm>
                    <a:prstGeom prst="rect">
                      <a:avLst/>
                    </a:prstGeom>
                    <a:ln>
                      <a:noFill/>
                    </a:ln>
                    <a:extLst>
                      <a:ext uri="{53640926-AAD7-44D8-BBD7-CCE9431645EC}">
                        <a14:shadowObscured xmlns:a14="http://schemas.microsoft.com/office/drawing/2010/main"/>
                      </a:ext>
                    </a:extLst>
                  </pic:spPr>
                </pic:pic>
              </a:graphicData>
            </a:graphic>
          </wp:inline>
        </w:drawing>
      </w:r>
    </w:p>
    <w:p w14:paraId="783FD9C5" w14:textId="5BDCB5AD" w:rsidR="006A0C73" w:rsidRDefault="006A0C73" w:rsidP="00D326C0">
      <w:pPr>
        <w:spacing w:after="0" w:line="240" w:lineRule="auto"/>
        <w:jc w:val="both"/>
        <w:rPr>
          <w:rFonts w:ascii="Times New Roman" w:hAnsi="Times New Roman" w:cs="Times New Roman"/>
          <w:sz w:val="24"/>
          <w:szCs w:val="24"/>
        </w:rPr>
      </w:pPr>
      <w:r w:rsidRPr="00405507">
        <w:rPr>
          <w:rFonts w:ascii="Times New Roman" w:eastAsia="Calibri" w:hAnsi="Times New Roman" w:cs="Times New Roman"/>
          <w:b/>
          <w:bCs/>
          <w:kern w:val="0"/>
          <w14:ligatures w14:val="none"/>
        </w:rPr>
        <w:t>Joonis 1.1.</w:t>
      </w:r>
      <w:r w:rsidRPr="00405507">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DP kava</w:t>
      </w:r>
      <w:r w:rsidRPr="00405507">
        <w:rPr>
          <w:rFonts w:ascii="Times New Roman" w:eastAsia="Calibri" w:hAnsi="Times New Roman" w:cs="Times New Roman"/>
          <w:kern w:val="0"/>
          <w14:ligatures w14:val="none"/>
        </w:rPr>
        <w:t xml:space="preserve"> asukoht Tallinnas (märgitud oranži asukoha tähisega). Alus: Maa-amet, 202</w:t>
      </w:r>
      <w:r>
        <w:rPr>
          <w:rFonts w:ascii="Times New Roman" w:eastAsia="Calibri" w:hAnsi="Times New Roman" w:cs="Times New Roman"/>
          <w:kern w:val="0"/>
          <w14:ligatures w14:val="none"/>
        </w:rPr>
        <w:t>4.</w:t>
      </w:r>
    </w:p>
    <w:p w14:paraId="6230CF1F" w14:textId="77777777" w:rsidR="009D748F" w:rsidRDefault="009D748F" w:rsidP="00D326C0">
      <w:pPr>
        <w:spacing w:after="0" w:line="240" w:lineRule="auto"/>
        <w:rPr>
          <w:rFonts w:ascii="Times New Roman" w:hAnsi="Times New Roman" w:cs="Times New Roman"/>
          <w:sz w:val="24"/>
          <w:szCs w:val="24"/>
        </w:rPr>
      </w:pPr>
    </w:p>
    <w:p w14:paraId="204AE8FE" w14:textId="6BCE52D6" w:rsidR="009D748F" w:rsidRDefault="00263346" w:rsidP="00976DA5">
      <w:pPr>
        <w:spacing w:after="0" w:line="240" w:lineRule="auto"/>
        <w:jc w:val="both"/>
        <w:rPr>
          <w:rFonts w:ascii="Times New Roman" w:hAnsi="Times New Roman" w:cs="Times New Roman"/>
          <w:sz w:val="24"/>
          <w:szCs w:val="24"/>
        </w:rPr>
      </w:pPr>
      <w:r w:rsidRPr="00263346">
        <w:rPr>
          <w:rFonts w:ascii="Times New Roman" w:hAnsi="Times New Roman" w:cs="Times New Roman"/>
          <w:sz w:val="24"/>
          <w:szCs w:val="24"/>
        </w:rPr>
        <w:t>DP kava eesmärgiks on</w:t>
      </w:r>
      <w:r>
        <w:rPr>
          <w:rFonts w:ascii="Times New Roman" w:hAnsi="Times New Roman" w:cs="Times New Roman"/>
          <w:sz w:val="24"/>
          <w:szCs w:val="24"/>
        </w:rPr>
        <w:t xml:space="preserve"> </w:t>
      </w:r>
      <w:r w:rsidRPr="00263346">
        <w:rPr>
          <w:rFonts w:ascii="Times New Roman" w:hAnsi="Times New Roman" w:cs="Times New Roman"/>
          <w:sz w:val="24"/>
          <w:szCs w:val="24"/>
        </w:rPr>
        <w:t>pereelamu ehitusõiguse</w:t>
      </w:r>
      <w:r>
        <w:rPr>
          <w:rFonts w:ascii="Times New Roman" w:hAnsi="Times New Roman" w:cs="Times New Roman"/>
          <w:sz w:val="24"/>
          <w:szCs w:val="24"/>
        </w:rPr>
        <w:t xml:space="preserve"> </w:t>
      </w:r>
      <w:r w:rsidR="00976DA5">
        <w:rPr>
          <w:rFonts w:ascii="Times New Roman" w:hAnsi="Times New Roman" w:cs="Times New Roman"/>
          <w:sz w:val="24"/>
          <w:szCs w:val="24"/>
        </w:rPr>
        <w:t>määramine, st s</w:t>
      </w:r>
      <w:r w:rsidRPr="00263346">
        <w:rPr>
          <w:rFonts w:ascii="Times New Roman" w:hAnsi="Times New Roman" w:cs="Times New Roman"/>
          <w:sz w:val="24"/>
          <w:szCs w:val="24"/>
        </w:rPr>
        <w:t>äilib kinnistu senine maakasutus</w:t>
      </w:r>
      <w:r w:rsidR="00976DA5">
        <w:rPr>
          <w:rFonts w:ascii="Times New Roman" w:hAnsi="Times New Roman" w:cs="Times New Roman"/>
          <w:sz w:val="24"/>
          <w:szCs w:val="24"/>
        </w:rPr>
        <w:t xml:space="preserve"> ja suurus</w:t>
      </w:r>
      <w:r w:rsidRPr="00263346">
        <w:rPr>
          <w:rFonts w:ascii="Times New Roman" w:hAnsi="Times New Roman" w:cs="Times New Roman"/>
          <w:sz w:val="24"/>
          <w:szCs w:val="24"/>
        </w:rPr>
        <w:t xml:space="preserve">. Krundile kavandatav hoonestusala pereelamu </w:t>
      </w:r>
      <w:r w:rsidR="003A72FF">
        <w:rPr>
          <w:rFonts w:ascii="Times New Roman" w:hAnsi="Times New Roman" w:cs="Times New Roman"/>
          <w:sz w:val="24"/>
          <w:szCs w:val="24"/>
        </w:rPr>
        <w:t xml:space="preserve">(joonis 1.2) </w:t>
      </w:r>
      <w:r w:rsidRPr="00263346">
        <w:rPr>
          <w:rFonts w:ascii="Times New Roman" w:hAnsi="Times New Roman" w:cs="Times New Roman"/>
          <w:sz w:val="24"/>
          <w:szCs w:val="24"/>
        </w:rPr>
        <w:t xml:space="preserve">ehitamiseks lähtub naaberkinnistute hoonete paiknemisest, tagatud on tuleohutuskuja ja olemasoleva </w:t>
      </w:r>
      <w:proofErr w:type="spellStart"/>
      <w:r w:rsidRPr="00263346">
        <w:rPr>
          <w:rFonts w:ascii="Times New Roman" w:hAnsi="Times New Roman" w:cs="Times New Roman"/>
          <w:sz w:val="24"/>
          <w:szCs w:val="24"/>
        </w:rPr>
        <w:t>kõrghaljastuse</w:t>
      </w:r>
      <w:proofErr w:type="spellEnd"/>
      <w:r w:rsidRPr="00263346">
        <w:rPr>
          <w:rFonts w:ascii="Times New Roman" w:hAnsi="Times New Roman" w:cs="Times New Roman"/>
          <w:sz w:val="24"/>
          <w:szCs w:val="24"/>
        </w:rPr>
        <w:t xml:space="preserve"> maksimaalne säilimine.</w:t>
      </w:r>
      <w:r>
        <w:rPr>
          <w:rFonts w:ascii="Times New Roman" w:hAnsi="Times New Roman" w:cs="Times New Roman"/>
          <w:sz w:val="24"/>
          <w:szCs w:val="24"/>
        </w:rPr>
        <w:t xml:space="preserve"> </w:t>
      </w:r>
      <w:r w:rsidRPr="00263346">
        <w:rPr>
          <w:rFonts w:ascii="Times New Roman" w:hAnsi="Times New Roman" w:cs="Times New Roman"/>
          <w:sz w:val="24"/>
          <w:szCs w:val="24"/>
        </w:rPr>
        <w:t xml:space="preserve">Ehitusõiguse määramiseks </w:t>
      </w:r>
      <w:r w:rsidR="00976DA5">
        <w:rPr>
          <w:rFonts w:ascii="Times New Roman" w:hAnsi="Times New Roman" w:cs="Times New Roman"/>
          <w:sz w:val="24"/>
          <w:szCs w:val="24"/>
        </w:rPr>
        <w:t xml:space="preserve">(ligipääsu osas elamule) </w:t>
      </w:r>
      <w:r w:rsidRPr="00263346">
        <w:rPr>
          <w:rFonts w:ascii="Times New Roman" w:hAnsi="Times New Roman" w:cs="Times New Roman"/>
          <w:sz w:val="24"/>
          <w:szCs w:val="24"/>
        </w:rPr>
        <w:t>on vajalik vähendada Mähe oja ehituskeeluvööndit</w:t>
      </w:r>
      <w:r w:rsidR="00976DA5">
        <w:rPr>
          <w:rFonts w:ascii="Times New Roman" w:hAnsi="Times New Roman" w:cs="Times New Roman"/>
          <w:sz w:val="24"/>
          <w:szCs w:val="24"/>
        </w:rPr>
        <w:t xml:space="preserve"> (sh </w:t>
      </w:r>
      <w:r w:rsidR="00976DA5" w:rsidRPr="002F3C72">
        <w:rPr>
          <w:rFonts w:ascii="Times New Roman" w:hAnsi="Times New Roman" w:cs="Times New Roman"/>
          <w:sz w:val="24"/>
          <w:szCs w:val="24"/>
        </w:rPr>
        <w:t>Keskkonnaamet</w:t>
      </w:r>
      <w:r w:rsidR="00976DA5">
        <w:rPr>
          <w:rFonts w:ascii="Times New Roman" w:hAnsi="Times New Roman" w:cs="Times New Roman"/>
          <w:sz w:val="24"/>
          <w:szCs w:val="24"/>
        </w:rPr>
        <w:t>i</w:t>
      </w:r>
      <w:r w:rsidR="00976DA5" w:rsidRPr="002F3C72">
        <w:rPr>
          <w:rFonts w:ascii="Times New Roman" w:hAnsi="Times New Roman" w:cs="Times New Roman"/>
          <w:sz w:val="24"/>
          <w:szCs w:val="24"/>
        </w:rPr>
        <w:t xml:space="preserve"> 02.04.2024</w:t>
      </w:r>
      <w:r w:rsidR="00976DA5" w:rsidRPr="002F3C72">
        <w:t xml:space="preserve"> </w:t>
      </w:r>
      <w:r w:rsidR="00976DA5" w:rsidRPr="002F3C72">
        <w:rPr>
          <w:rFonts w:ascii="Times New Roman" w:hAnsi="Times New Roman" w:cs="Times New Roman"/>
          <w:sz w:val="24"/>
          <w:szCs w:val="24"/>
        </w:rPr>
        <w:t>kiri nr 6-2/24/4463-2</w:t>
      </w:r>
      <w:r w:rsidR="00976DA5">
        <w:rPr>
          <w:rFonts w:ascii="Times New Roman" w:hAnsi="Times New Roman" w:cs="Times New Roman"/>
          <w:sz w:val="24"/>
          <w:szCs w:val="24"/>
        </w:rPr>
        <w:t xml:space="preserve">, mh tuuakse välja vajadust taotleda töödeks </w:t>
      </w:r>
      <w:r w:rsidR="00976DA5" w:rsidRPr="00976DA5">
        <w:rPr>
          <w:rFonts w:ascii="Times New Roman" w:hAnsi="Times New Roman" w:cs="Times New Roman"/>
          <w:sz w:val="24"/>
          <w:szCs w:val="24"/>
        </w:rPr>
        <w:t>veekeskkonnariskiga tegevuse registreering</w:t>
      </w:r>
      <w:r w:rsidR="00976DA5">
        <w:rPr>
          <w:rFonts w:ascii="Times New Roman" w:hAnsi="Times New Roman" w:cs="Times New Roman"/>
          <w:sz w:val="24"/>
          <w:szCs w:val="24"/>
        </w:rPr>
        <w:t>)</w:t>
      </w:r>
      <w:r w:rsidRPr="00263346">
        <w:rPr>
          <w:rFonts w:ascii="Times New Roman" w:hAnsi="Times New Roman" w:cs="Times New Roman"/>
          <w:sz w:val="24"/>
          <w:szCs w:val="24"/>
        </w:rPr>
        <w:t>.</w:t>
      </w:r>
      <w:r w:rsidR="00976DA5">
        <w:rPr>
          <w:rFonts w:ascii="Times New Roman" w:hAnsi="Times New Roman" w:cs="Times New Roman"/>
          <w:sz w:val="24"/>
          <w:szCs w:val="24"/>
        </w:rPr>
        <w:t xml:space="preserve"> Eluhoone osas rakendub l</w:t>
      </w:r>
      <w:r w:rsidR="00743F21" w:rsidRPr="00743F21">
        <w:rPr>
          <w:rFonts w:ascii="Times New Roman" w:hAnsi="Times New Roman" w:cs="Times New Roman"/>
          <w:sz w:val="24"/>
          <w:szCs w:val="24"/>
        </w:rPr>
        <w:t xml:space="preserve">ooduskaitseseaduse (LKS) § </w:t>
      </w:r>
      <w:r w:rsidR="00743F21">
        <w:rPr>
          <w:rFonts w:ascii="Times New Roman" w:hAnsi="Times New Roman" w:cs="Times New Roman"/>
          <w:sz w:val="24"/>
          <w:szCs w:val="24"/>
        </w:rPr>
        <w:t>38 l</w:t>
      </w:r>
      <w:r w:rsidR="00976DA5">
        <w:rPr>
          <w:rFonts w:ascii="Times New Roman" w:hAnsi="Times New Roman" w:cs="Times New Roman"/>
          <w:sz w:val="24"/>
          <w:szCs w:val="24"/>
        </w:rPr>
        <w:t>g</w:t>
      </w:r>
      <w:r w:rsidR="00743F21">
        <w:rPr>
          <w:rFonts w:ascii="Times New Roman" w:hAnsi="Times New Roman" w:cs="Times New Roman"/>
          <w:sz w:val="24"/>
          <w:szCs w:val="24"/>
        </w:rPr>
        <w:t xml:space="preserve"> 4</w:t>
      </w:r>
      <w:r w:rsidR="00976DA5">
        <w:rPr>
          <w:rFonts w:ascii="Times New Roman" w:hAnsi="Times New Roman" w:cs="Times New Roman"/>
          <w:sz w:val="24"/>
          <w:szCs w:val="24"/>
        </w:rPr>
        <w:t xml:space="preserve"> p 1</w:t>
      </w:r>
      <w:r w:rsidR="00976DA5" w:rsidRPr="00976DA5">
        <w:rPr>
          <w:rFonts w:ascii="Times New Roman" w:hAnsi="Times New Roman" w:cs="Times New Roman"/>
          <w:sz w:val="24"/>
          <w:szCs w:val="24"/>
          <w:vertAlign w:val="superscript"/>
        </w:rPr>
        <w:t>1</w:t>
      </w:r>
      <w:r w:rsidR="00743F21">
        <w:rPr>
          <w:rFonts w:ascii="Times New Roman" w:hAnsi="Times New Roman" w:cs="Times New Roman"/>
          <w:sz w:val="24"/>
          <w:szCs w:val="24"/>
        </w:rPr>
        <w:t xml:space="preserve"> </w:t>
      </w:r>
      <w:r w:rsidR="00976DA5">
        <w:rPr>
          <w:rFonts w:ascii="Times New Roman" w:hAnsi="Times New Roman" w:cs="Times New Roman"/>
          <w:sz w:val="24"/>
          <w:szCs w:val="24"/>
        </w:rPr>
        <w:t>erand -</w:t>
      </w:r>
      <w:r w:rsidR="00743F21">
        <w:rPr>
          <w:rFonts w:ascii="Times New Roman" w:hAnsi="Times New Roman" w:cs="Times New Roman"/>
          <w:sz w:val="24"/>
          <w:szCs w:val="24"/>
        </w:rPr>
        <w:t xml:space="preserve"> „e</w:t>
      </w:r>
      <w:r w:rsidR="00743F21" w:rsidRPr="00743F21">
        <w:rPr>
          <w:rFonts w:ascii="Times New Roman" w:hAnsi="Times New Roman" w:cs="Times New Roman"/>
          <w:sz w:val="24"/>
          <w:szCs w:val="24"/>
        </w:rPr>
        <w:t>hituskeeld ei laiene</w:t>
      </w:r>
      <w:r w:rsidR="00743F21" w:rsidRPr="00743F21">
        <w:t xml:space="preserve"> </w:t>
      </w:r>
      <w:r w:rsidR="00743F21" w:rsidRPr="00743F21">
        <w:rPr>
          <w:rFonts w:ascii="Times New Roman" w:hAnsi="Times New Roman" w:cs="Times New Roman"/>
          <w:sz w:val="24"/>
          <w:szCs w:val="24"/>
        </w:rPr>
        <w:t xml:space="preserve">tiheasustusala ehituskeeluvööndis </w:t>
      </w:r>
      <w:bookmarkStart w:id="9" w:name="_Hlk182299559"/>
      <w:r w:rsidR="00743F21" w:rsidRPr="00743F21">
        <w:rPr>
          <w:rFonts w:ascii="Times New Roman" w:hAnsi="Times New Roman" w:cs="Times New Roman"/>
          <w:sz w:val="24"/>
          <w:szCs w:val="24"/>
        </w:rPr>
        <w:t>varem väljakujunenud ehitusjoone</w:t>
      </w:r>
      <w:bookmarkEnd w:id="9"/>
      <w:r w:rsidR="00743F21" w:rsidRPr="00743F21">
        <w:rPr>
          <w:rFonts w:ascii="Times New Roman" w:hAnsi="Times New Roman" w:cs="Times New Roman"/>
          <w:sz w:val="24"/>
          <w:szCs w:val="24"/>
        </w:rPr>
        <w:t>st maismaa suunas olemasolevate ehitiste vahele uue ehitise püstitamisele</w:t>
      </w:r>
      <w:r w:rsidR="00743F21">
        <w:rPr>
          <w:rFonts w:ascii="Times New Roman" w:hAnsi="Times New Roman" w:cs="Times New Roman"/>
          <w:sz w:val="24"/>
          <w:szCs w:val="24"/>
        </w:rPr>
        <w:t xml:space="preserve">“. </w:t>
      </w:r>
      <w:r w:rsidR="00976DA5">
        <w:rPr>
          <w:rFonts w:ascii="Times New Roman" w:hAnsi="Times New Roman" w:cs="Times New Roman"/>
          <w:sz w:val="24"/>
          <w:szCs w:val="24"/>
        </w:rPr>
        <w:t>Samuti saab planeeringuga määrata tehnovõrkude</w:t>
      </w:r>
      <w:r w:rsidR="00585A24">
        <w:rPr>
          <w:rFonts w:ascii="Times New Roman" w:hAnsi="Times New Roman" w:cs="Times New Roman"/>
          <w:sz w:val="24"/>
          <w:szCs w:val="24"/>
        </w:rPr>
        <w:t xml:space="preserve"> (-rajatiste</w:t>
      </w:r>
      <w:r w:rsidR="00242665">
        <w:rPr>
          <w:rFonts w:ascii="Times New Roman" w:hAnsi="Times New Roman" w:cs="Times New Roman"/>
          <w:sz w:val="24"/>
          <w:szCs w:val="24"/>
        </w:rPr>
        <w:t xml:space="preserve"> (mh parkla)</w:t>
      </w:r>
      <w:r w:rsidR="00585A24">
        <w:rPr>
          <w:rFonts w:ascii="Times New Roman" w:hAnsi="Times New Roman" w:cs="Times New Roman"/>
          <w:sz w:val="24"/>
          <w:szCs w:val="24"/>
        </w:rPr>
        <w:t>)</w:t>
      </w:r>
      <w:r w:rsidR="00976DA5">
        <w:rPr>
          <w:rFonts w:ascii="Times New Roman" w:hAnsi="Times New Roman" w:cs="Times New Roman"/>
          <w:sz w:val="24"/>
          <w:szCs w:val="24"/>
        </w:rPr>
        <w:t xml:space="preserve"> </w:t>
      </w:r>
      <w:r w:rsidR="00585A24">
        <w:rPr>
          <w:rFonts w:ascii="Times New Roman" w:hAnsi="Times New Roman" w:cs="Times New Roman"/>
          <w:sz w:val="24"/>
          <w:szCs w:val="24"/>
        </w:rPr>
        <w:t xml:space="preserve">ja silla </w:t>
      </w:r>
      <w:r w:rsidR="00976DA5">
        <w:rPr>
          <w:rFonts w:ascii="Times New Roman" w:hAnsi="Times New Roman" w:cs="Times New Roman"/>
          <w:sz w:val="24"/>
          <w:szCs w:val="24"/>
        </w:rPr>
        <w:t xml:space="preserve">paiknemise (LKS </w:t>
      </w:r>
      <w:r w:rsidR="00976DA5" w:rsidRPr="00743F21">
        <w:rPr>
          <w:rFonts w:ascii="Times New Roman" w:hAnsi="Times New Roman" w:cs="Times New Roman"/>
          <w:sz w:val="24"/>
          <w:szCs w:val="24"/>
        </w:rPr>
        <w:t xml:space="preserve">§ </w:t>
      </w:r>
      <w:r w:rsidR="00976DA5">
        <w:rPr>
          <w:rFonts w:ascii="Times New Roman" w:hAnsi="Times New Roman" w:cs="Times New Roman"/>
          <w:sz w:val="24"/>
          <w:szCs w:val="24"/>
        </w:rPr>
        <w:t xml:space="preserve">38 lg </w:t>
      </w:r>
      <w:r w:rsidR="00585A24">
        <w:rPr>
          <w:rFonts w:ascii="Times New Roman" w:hAnsi="Times New Roman" w:cs="Times New Roman"/>
          <w:sz w:val="24"/>
          <w:szCs w:val="24"/>
        </w:rPr>
        <w:t>5</w:t>
      </w:r>
      <w:r w:rsidR="00976DA5">
        <w:rPr>
          <w:rFonts w:ascii="Times New Roman" w:hAnsi="Times New Roman" w:cs="Times New Roman"/>
          <w:sz w:val="24"/>
          <w:szCs w:val="24"/>
        </w:rPr>
        <w:t xml:space="preserve"> p </w:t>
      </w:r>
      <w:r w:rsidR="00585A24">
        <w:rPr>
          <w:rFonts w:ascii="Times New Roman" w:hAnsi="Times New Roman" w:cs="Times New Roman"/>
          <w:sz w:val="24"/>
          <w:szCs w:val="24"/>
        </w:rPr>
        <w:t>8 ja 9</w:t>
      </w:r>
      <w:r w:rsidR="00976DA5">
        <w:rPr>
          <w:rFonts w:ascii="Times New Roman" w:hAnsi="Times New Roman" w:cs="Times New Roman"/>
          <w:sz w:val="24"/>
          <w:szCs w:val="24"/>
        </w:rPr>
        <w:t>) ehituskeeluvööndis.</w:t>
      </w:r>
      <w:r w:rsidR="00585A24">
        <w:rPr>
          <w:rFonts w:ascii="Times New Roman" w:hAnsi="Times New Roman" w:cs="Times New Roman"/>
          <w:sz w:val="24"/>
          <w:szCs w:val="24"/>
        </w:rPr>
        <w:t xml:space="preserve"> Erandid ei kohaldu seega teele. </w:t>
      </w:r>
      <w:r w:rsidR="001206B9" w:rsidRPr="001206B9">
        <w:rPr>
          <w:rFonts w:ascii="Times New Roman" w:hAnsi="Times New Roman" w:cs="Times New Roman"/>
          <w:sz w:val="24"/>
          <w:szCs w:val="24"/>
        </w:rPr>
        <w:t>LKS § 40 järgi võib kalda ehituskeeluvööndit vähendada, arvestades kalda kaitse eesmärke ning lähtudes taimestikust, reljeefist, kõlvikute ja kinnisasjade piiridest, olemasolevast teede- ja tehnovõrgust ning väljakujunenud asustusest. Kalda ehituskeeluvööndi vähendamine võib toimuda Keskkonnaameti nõusolekul (planeerimismenetluse (üldplaneeringut muutev) käigus).</w:t>
      </w:r>
    </w:p>
    <w:p w14:paraId="47C0FE1C" w14:textId="77777777" w:rsidR="009D748F" w:rsidRDefault="009D748F" w:rsidP="00D326C0">
      <w:pPr>
        <w:spacing w:after="0" w:line="240" w:lineRule="auto"/>
        <w:jc w:val="both"/>
        <w:rPr>
          <w:rFonts w:ascii="Times New Roman" w:hAnsi="Times New Roman" w:cs="Times New Roman"/>
          <w:sz w:val="24"/>
          <w:szCs w:val="24"/>
        </w:rPr>
      </w:pPr>
    </w:p>
    <w:p w14:paraId="0CD51F10" w14:textId="4B90D961" w:rsidR="007D6E12" w:rsidRPr="007D6E12" w:rsidRDefault="00585A24"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 kava (täiendatud peale 02.04.24. a) </w:t>
      </w:r>
      <w:r w:rsidR="007D6E12" w:rsidRPr="007D6E12">
        <w:rPr>
          <w:rFonts w:ascii="Times New Roman" w:hAnsi="Times New Roman" w:cs="Times New Roman"/>
          <w:sz w:val="24"/>
          <w:szCs w:val="24"/>
        </w:rPr>
        <w:t xml:space="preserve">näeb ette </w:t>
      </w:r>
      <w:r w:rsidR="007D6E12">
        <w:rPr>
          <w:rFonts w:ascii="Times New Roman" w:hAnsi="Times New Roman" w:cs="Times New Roman"/>
          <w:sz w:val="24"/>
          <w:szCs w:val="24"/>
        </w:rPr>
        <w:t xml:space="preserve">tingimused </w:t>
      </w:r>
      <w:r w:rsidR="007D6E12" w:rsidRPr="007D6E12">
        <w:rPr>
          <w:rFonts w:ascii="Times New Roman" w:hAnsi="Times New Roman" w:cs="Times New Roman"/>
          <w:sz w:val="24"/>
          <w:szCs w:val="24"/>
        </w:rPr>
        <w:t>Neiuvaiba tee 6 kinnistu</w:t>
      </w:r>
      <w:r w:rsidR="00976DA5">
        <w:rPr>
          <w:rFonts w:ascii="Times New Roman" w:hAnsi="Times New Roman" w:cs="Times New Roman"/>
          <w:sz w:val="24"/>
          <w:szCs w:val="24"/>
        </w:rPr>
        <w:t xml:space="preserve"> (joonis 1.3)</w:t>
      </w:r>
      <w:r w:rsidR="007D6E12" w:rsidRPr="007D6E12">
        <w:rPr>
          <w:rFonts w:ascii="Times New Roman" w:hAnsi="Times New Roman" w:cs="Times New Roman"/>
          <w:sz w:val="24"/>
          <w:szCs w:val="24"/>
        </w:rPr>
        <w:t xml:space="preserve"> hoonestamisel:</w:t>
      </w:r>
    </w:p>
    <w:p w14:paraId="671550F9" w14:textId="6C266A0C" w:rsidR="007D6E12" w:rsidRPr="007D6E12" w:rsidRDefault="007D6E12" w:rsidP="00D326C0">
      <w:pPr>
        <w:pStyle w:val="ListParagraph"/>
        <w:numPr>
          <w:ilvl w:val="0"/>
          <w:numId w:val="8"/>
        </w:numPr>
        <w:spacing w:after="0" w:line="240" w:lineRule="auto"/>
        <w:jc w:val="both"/>
        <w:rPr>
          <w:rFonts w:ascii="Times New Roman" w:hAnsi="Times New Roman" w:cs="Times New Roman"/>
          <w:sz w:val="24"/>
          <w:szCs w:val="24"/>
        </w:rPr>
      </w:pPr>
      <w:r w:rsidRPr="007D6E12">
        <w:rPr>
          <w:rFonts w:ascii="Times New Roman" w:hAnsi="Times New Roman" w:cs="Times New Roman"/>
          <w:sz w:val="24"/>
          <w:szCs w:val="24"/>
        </w:rPr>
        <w:t>plan</w:t>
      </w:r>
      <w:r w:rsidR="00585A24">
        <w:rPr>
          <w:rFonts w:ascii="Times New Roman" w:hAnsi="Times New Roman" w:cs="Times New Roman"/>
          <w:sz w:val="24"/>
          <w:szCs w:val="24"/>
        </w:rPr>
        <w:t>eeritud</w:t>
      </w:r>
      <w:r w:rsidRPr="007D6E12">
        <w:rPr>
          <w:rFonts w:ascii="Times New Roman" w:hAnsi="Times New Roman" w:cs="Times New Roman"/>
          <w:sz w:val="24"/>
          <w:szCs w:val="24"/>
        </w:rPr>
        <w:t xml:space="preserve"> hoone ehitisealune pind 250 m</w:t>
      </w:r>
      <w:r w:rsidRPr="00DD308C">
        <w:rPr>
          <w:rFonts w:ascii="Times New Roman" w:hAnsi="Times New Roman" w:cs="Times New Roman"/>
          <w:sz w:val="24"/>
          <w:szCs w:val="24"/>
          <w:vertAlign w:val="superscript"/>
        </w:rPr>
        <w:t>2</w:t>
      </w:r>
      <w:r w:rsidR="00585A24">
        <w:rPr>
          <w:rFonts w:ascii="Times New Roman" w:hAnsi="Times New Roman" w:cs="Times New Roman"/>
          <w:sz w:val="24"/>
          <w:szCs w:val="24"/>
        </w:rPr>
        <w:t xml:space="preserve"> (kuni 2-korrust ja maa-alune korrus);</w:t>
      </w:r>
    </w:p>
    <w:p w14:paraId="5153A5AC" w14:textId="4F4546EB" w:rsidR="007D6E12" w:rsidRPr="007D6E12" w:rsidRDefault="007D6E12" w:rsidP="00D326C0">
      <w:pPr>
        <w:pStyle w:val="ListParagraph"/>
        <w:numPr>
          <w:ilvl w:val="0"/>
          <w:numId w:val="8"/>
        </w:numPr>
        <w:spacing w:after="0" w:line="240" w:lineRule="auto"/>
        <w:jc w:val="both"/>
        <w:rPr>
          <w:rFonts w:ascii="Times New Roman" w:hAnsi="Times New Roman" w:cs="Times New Roman"/>
          <w:sz w:val="24"/>
          <w:szCs w:val="24"/>
        </w:rPr>
      </w:pPr>
      <w:r w:rsidRPr="007D6E12">
        <w:rPr>
          <w:rFonts w:ascii="Times New Roman" w:hAnsi="Times New Roman" w:cs="Times New Roman"/>
          <w:sz w:val="24"/>
          <w:szCs w:val="24"/>
        </w:rPr>
        <w:t xml:space="preserve">kavandatud </w:t>
      </w:r>
      <w:r w:rsidR="00585A24" w:rsidRPr="007D6E12">
        <w:rPr>
          <w:rFonts w:ascii="Times New Roman" w:hAnsi="Times New Roman" w:cs="Times New Roman"/>
          <w:sz w:val="24"/>
          <w:szCs w:val="24"/>
        </w:rPr>
        <w:t>üks põhihoone</w:t>
      </w:r>
      <w:r w:rsidR="00585A24">
        <w:rPr>
          <w:rFonts w:ascii="Times New Roman" w:hAnsi="Times New Roman" w:cs="Times New Roman"/>
          <w:sz w:val="24"/>
          <w:szCs w:val="24"/>
        </w:rPr>
        <w:t>,</w:t>
      </w:r>
      <w:r w:rsidR="00585A24" w:rsidRPr="007D6E12">
        <w:rPr>
          <w:rFonts w:ascii="Times New Roman" w:hAnsi="Times New Roman" w:cs="Times New Roman"/>
          <w:sz w:val="24"/>
          <w:szCs w:val="24"/>
        </w:rPr>
        <w:t xml:space="preserve"> </w:t>
      </w:r>
      <w:r w:rsidRPr="007D6E12">
        <w:rPr>
          <w:rFonts w:ascii="Times New Roman" w:hAnsi="Times New Roman" w:cs="Times New Roman"/>
          <w:sz w:val="24"/>
          <w:szCs w:val="24"/>
        </w:rPr>
        <w:t>suurim lubatud kõrgus kuni 9</w:t>
      </w:r>
      <w:r w:rsidR="00CF6167">
        <w:rPr>
          <w:rFonts w:ascii="Times New Roman" w:hAnsi="Times New Roman" w:cs="Times New Roman"/>
          <w:sz w:val="24"/>
          <w:szCs w:val="24"/>
        </w:rPr>
        <w:t xml:space="preserve"> </w:t>
      </w:r>
      <w:r w:rsidRPr="007D6E12">
        <w:rPr>
          <w:rFonts w:ascii="Times New Roman" w:hAnsi="Times New Roman" w:cs="Times New Roman"/>
          <w:sz w:val="24"/>
          <w:szCs w:val="24"/>
        </w:rPr>
        <w:t>m maapinnast;</w:t>
      </w:r>
    </w:p>
    <w:p w14:paraId="6CB4D3EC" w14:textId="2211E170" w:rsidR="007D6E12" w:rsidRPr="007D6E12" w:rsidRDefault="00585A24" w:rsidP="00D326C0">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w:t>
      </w:r>
      <w:r w:rsidRPr="007D6E12">
        <w:rPr>
          <w:rFonts w:ascii="Times New Roman" w:hAnsi="Times New Roman" w:cs="Times New Roman"/>
          <w:sz w:val="24"/>
          <w:szCs w:val="24"/>
        </w:rPr>
        <w:t>rundi hoonestustihedus 0,30</w:t>
      </w:r>
      <w:r>
        <w:rPr>
          <w:rFonts w:ascii="Times New Roman" w:hAnsi="Times New Roman" w:cs="Times New Roman"/>
          <w:sz w:val="24"/>
          <w:szCs w:val="24"/>
        </w:rPr>
        <w:t xml:space="preserve"> (täisehitusprotsent 20), </w:t>
      </w:r>
      <w:r w:rsidR="007D6E12" w:rsidRPr="007D6E12">
        <w:rPr>
          <w:rFonts w:ascii="Times New Roman" w:hAnsi="Times New Roman" w:cs="Times New Roman"/>
          <w:sz w:val="24"/>
          <w:szCs w:val="24"/>
        </w:rPr>
        <w:t xml:space="preserve">hoone suletud brutopind </w:t>
      </w:r>
      <w:r>
        <w:rPr>
          <w:rFonts w:ascii="Times New Roman" w:hAnsi="Times New Roman" w:cs="Times New Roman"/>
          <w:sz w:val="24"/>
          <w:szCs w:val="24"/>
        </w:rPr>
        <w:t>kuni</w:t>
      </w:r>
      <w:r w:rsidR="007D6E12" w:rsidRPr="007D6E12">
        <w:rPr>
          <w:rFonts w:ascii="Times New Roman" w:hAnsi="Times New Roman" w:cs="Times New Roman"/>
          <w:sz w:val="24"/>
          <w:szCs w:val="24"/>
        </w:rPr>
        <w:t xml:space="preserve"> 380 m</w:t>
      </w:r>
      <w:r w:rsidR="007D6E12" w:rsidRPr="00DD308C">
        <w:rPr>
          <w:rFonts w:ascii="Times New Roman" w:hAnsi="Times New Roman" w:cs="Times New Roman"/>
          <w:sz w:val="24"/>
          <w:szCs w:val="24"/>
          <w:vertAlign w:val="superscript"/>
        </w:rPr>
        <w:t>2</w:t>
      </w:r>
      <w:r w:rsidR="007D6E12" w:rsidRPr="007D6E12">
        <w:rPr>
          <w:rFonts w:ascii="Times New Roman" w:hAnsi="Times New Roman" w:cs="Times New Roman"/>
          <w:sz w:val="24"/>
          <w:szCs w:val="24"/>
        </w:rPr>
        <w:t>;</w:t>
      </w:r>
    </w:p>
    <w:p w14:paraId="20F777DE" w14:textId="25462BDF" w:rsidR="00263346" w:rsidRPr="00585A24" w:rsidRDefault="00585A24" w:rsidP="00D326C0">
      <w:pPr>
        <w:pStyle w:val="ListParagraph"/>
        <w:numPr>
          <w:ilvl w:val="0"/>
          <w:numId w:val="8"/>
        </w:numPr>
        <w:spacing w:after="0" w:line="240" w:lineRule="auto"/>
        <w:jc w:val="both"/>
        <w:rPr>
          <w:rFonts w:ascii="Times New Roman" w:hAnsi="Times New Roman" w:cs="Times New Roman"/>
          <w:sz w:val="24"/>
          <w:szCs w:val="24"/>
        </w:rPr>
      </w:pPr>
      <w:r w:rsidRPr="00585A24">
        <w:rPr>
          <w:rFonts w:ascii="Times New Roman" w:hAnsi="Times New Roman" w:cs="Times New Roman"/>
          <w:sz w:val="24"/>
          <w:szCs w:val="24"/>
        </w:rPr>
        <w:t xml:space="preserve">kavandatud 2 parkimise kohta, </w:t>
      </w:r>
      <w:r w:rsidR="007D6E12" w:rsidRPr="00585A24">
        <w:rPr>
          <w:rFonts w:ascii="Times New Roman" w:hAnsi="Times New Roman" w:cs="Times New Roman"/>
          <w:sz w:val="24"/>
          <w:szCs w:val="24"/>
        </w:rPr>
        <w:t>juurdepääsuks vajalik Mähe ojale paigaldada truup või sild.</w:t>
      </w:r>
    </w:p>
    <w:p w14:paraId="23149C0C" w14:textId="77777777" w:rsidR="006F1920" w:rsidRDefault="006F1920" w:rsidP="00D326C0">
      <w:pPr>
        <w:spacing w:after="0" w:line="240" w:lineRule="auto"/>
        <w:jc w:val="both"/>
        <w:rPr>
          <w:rFonts w:ascii="Times New Roman" w:hAnsi="Times New Roman" w:cs="Times New Roman"/>
          <w:sz w:val="24"/>
          <w:szCs w:val="24"/>
        </w:rPr>
      </w:pPr>
    </w:p>
    <w:p w14:paraId="68A68613" w14:textId="15CD349E" w:rsidR="007D6E12" w:rsidRDefault="002F6DDA" w:rsidP="00D326C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C684399" wp14:editId="28607014">
            <wp:extent cx="5607106" cy="2705100"/>
            <wp:effectExtent l="0" t="0" r="0" b="0"/>
            <wp:docPr id="106410972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9725" name="Pilt 1064109725"/>
                    <pic:cNvPicPr/>
                  </pic:nvPicPr>
                  <pic:blipFill rotWithShape="1">
                    <a:blip r:embed="rId11" cstate="print">
                      <a:extLst>
                        <a:ext uri="{28A0092B-C50C-407E-A947-70E740481C1C}">
                          <a14:useLocalDpi xmlns:a14="http://schemas.microsoft.com/office/drawing/2010/main" val="0"/>
                        </a:ext>
                      </a:extLst>
                    </a:blip>
                    <a:srcRect t="11976" b="2974"/>
                    <a:stretch/>
                  </pic:blipFill>
                  <pic:spPr bwMode="auto">
                    <a:xfrm>
                      <a:off x="0" y="0"/>
                      <a:ext cx="5615089" cy="2708951"/>
                    </a:xfrm>
                    <a:prstGeom prst="rect">
                      <a:avLst/>
                    </a:prstGeom>
                    <a:ln>
                      <a:noFill/>
                    </a:ln>
                    <a:extLst>
                      <a:ext uri="{53640926-AAD7-44D8-BBD7-CCE9431645EC}">
                        <a14:shadowObscured xmlns:a14="http://schemas.microsoft.com/office/drawing/2010/main"/>
                      </a:ext>
                    </a:extLst>
                  </pic:spPr>
                </pic:pic>
              </a:graphicData>
            </a:graphic>
          </wp:inline>
        </w:drawing>
      </w:r>
    </w:p>
    <w:p w14:paraId="364F29BE" w14:textId="18E1F3E8" w:rsidR="007D6E12" w:rsidRDefault="007D6E12" w:rsidP="00D326C0">
      <w:pPr>
        <w:spacing w:after="0" w:line="240" w:lineRule="auto"/>
        <w:jc w:val="both"/>
        <w:rPr>
          <w:rFonts w:ascii="Times New Roman" w:eastAsia="Calibri" w:hAnsi="Times New Roman" w:cs="Times New Roman"/>
          <w:kern w:val="0"/>
          <w14:ligatures w14:val="none"/>
        </w:rPr>
      </w:pPr>
      <w:r w:rsidRPr="00262D65">
        <w:rPr>
          <w:rFonts w:ascii="Times New Roman" w:eastAsia="Calibri" w:hAnsi="Times New Roman" w:cs="Times New Roman"/>
          <w:b/>
          <w:bCs/>
          <w:kern w:val="0"/>
          <w14:ligatures w14:val="none"/>
        </w:rPr>
        <w:t>Joonis 1.2.</w:t>
      </w:r>
      <w:r w:rsidRPr="00262D65">
        <w:rPr>
          <w:rFonts w:ascii="Times New Roman" w:eastAsia="Calibri" w:hAnsi="Times New Roman" w:cs="Times New Roman"/>
          <w:kern w:val="0"/>
          <w14:ligatures w14:val="none"/>
        </w:rPr>
        <w:t xml:space="preserve"> Planeeringu kava </w:t>
      </w:r>
      <w:r w:rsidR="00585A24">
        <w:rPr>
          <w:rFonts w:ascii="Times New Roman" w:eastAsia="Calibri" w:hAnsi="Times New Roman" w:cs="Times New Roman"/>
          <w:kern w:val="0"/>
          <w14:ligatures w14:val="none"/>
        </w:rPr>
        <w:t xml:space="preserve">üldiselt iseloomustav </w:t>
      </w:r>
      <w:r w:rsidRPr="00262D65">
        <w:rPr>
          <w:rFonts w:ascii="Times New Roman" w:eastAsia="Calibri" w:hAnsi="Times New Roman" w:cs="Times New Roman"/>
          <w:kern w:val="0"/>
          <w14:ligatures w14:val="none"/>
        </w:rPr>
        <w:t>illustratiivne materjal</w:t>
      </w:r>
      <w:r w:rsidR="00585A24">
        <w:rPr>
          <w:rFonts w:ascii="Times New Roman" w:eastAsia="Calibri" w:hAnsi="Times New Roman" w:cs="Times New Roman"/>
          <w:kern w:val="0"/>
          <w14:ligatures w14:val="none"/>
        </w:rPr>
        <w:t xml:space="preserve"> (hoone)</w:t>
      </w:r>
      <w:r w:rsidRPr="00262D65">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Pr="007D6E12">
        <w:rPr>
          <w:rFonts w:ascii="Times New Roman" w:eastAsia="Calibri" w:hAnsi="Times New Roman" w:cs="Times New Roman"/>
          <w:kern w:val="0"/>
          <w14:ligatures w14:val="none"/>
        </w:rPr>
        <w:t>Arhitektuuribüroo Korrus OÜ</w:t>
      </w:r>
      <w:r>
        <w:rPr>
          <w:rFonts w:ascii="Times New Roman" w:eastAsia="Calibri" w:hAnsi="Times New Roman" w:cs="Times New Roman"/>
          <w:kern w:val="0"/>
          <w14:ligatures w14:val="none"/>
        </w:rPr>
        <w:t>, 2024</w:t>
      </w:r>
      <w:r w:rsidR="00882BDF">
        <w:rPr>
          <w:rFonts w:ascii="Times New Roman" w:eastAsia="Calibri" w:hAnsi="Times New Roman" w:cs="Times New Roman"/>
          <w:kern w:val="0"/>
          <w14:ligatures w14:val="none"/>
        </w:rPr>
        <w:t>, mida täpsustab DP (hiljemalt algatamise järgselt), DP kava maakasutus vt joonis 1.3</w:t>
      </w:r>
      <w:r w:rsidR="00585A24">
        <w:rPr>
          <w:rFonts w:ascii="Times New Roman" w:eastAsia="Calibri" w:hAnsi="Times New Roman" w:cs="Times New Roman"/>
          <w:kern w:val="0"/>
          <w14:ligatures w14:val="none"/>
        </w:rPr>
        <w:t>.</w:t>
      </w:r>
    </w:p>
    <w:p w14:paraId="18BF3936" w14:textId="77777777" w:rsidR="00585A24" w:rsidRDefault="00585A24" w:rsidP="00D326C0">
      <w:pPr>
        <w:spacing w:after="0" w:line="240" w:lineRule="auto"/>
        <w:jc w:val="both"/>
        <w:rPr>
          <w:rFonts w:ascii="Times New Roman" w:hAnsi="Times New Roman" w:cs="Times New Roman"/>
          <w:sz w:val="24"/>
          <w:szCs w:val="24"/>
        </w:rPr>
      </w:pPr>
    </w:p>
    <w:p w14:paraId="45AF6324" w14:textId="4B4B85E3" w:rsidR="007D6E12" w:rsidRDefault="007D6E12" w:rsidP="00D326C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B5C3680" wp14:editId="52D0C5A3">
            <wp:extent cx="5753100" cy="3335235"/>
            <wp:effectExtent l="0" t="0" r="0" b="0"/>
            <wp:docPr id="185821071" name="Pilt 5" descr="Pilt, millel on kujutatud tekst, diagramm,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071" name="Pilt 5" descr="Pilt, millel on kujutatud tekst, diagramm, kuvatõmmis, kaart&#10;&#10;Kirjeldus on genereeritud automaatselt"/>
                    <pic:cNvPicPr/>
                  </pic:nvPicPr>
                  <pic:blipFill rotWithShape="1">
                    <a:blip r:embed="rId12" cstate="print">
                      <a:extLst>
                        <a:ext uri="{28A0092B-C50C-407E-A947-70E740481C1C}">
                          <a14:useLocalDpi xmlns:a14="http://schemas.microsoft.com/office/drawing/2010/main" val="0"/>
                        </a:ext>
                      </a:extLst>
                    </a:blip>
                    <a:srcRect l="11135"/>
                    <a:stretch/>
                  </pic:blipFill>
                  <pic:spPr bwMode="auto">
                    <a:xfrm>
                      <a:off x="0" y="0"/>
                      <a:ext cx="5778852" cy="3350164"/>
                    </a:xfrm>
                    <a:prstGeom prst="rect">
                      <a:avLst/>
                    </a:prstGeom>
                    <a:ln>
                      <a:noFill/>
                    </a:ln>
                    <a:extLst>
                      <a:ext uri="{53640926-AAD7-44D8-BBD7-CCE9431645EC}">
                        <a14:shadowObscured xmlns:a14="http://schemas.microsoft.com/office/drawing/2010/main"/>
                      </a:ext>
                    </a:extLst>
                  </pic:spPr>
                </pic:pic>
              </a:graphicData>
            </a:graphic>
          </wp:inline>
        </w:drawing>
      </w:r>
    </w:p>
    <w:p w14:paraId="36406500" w14:textId="7891CE8D" w:rsidR="007D6E12" w:rsidRDefault="007D6E12" w:rsidP="00D326C0">
      <w:pPr>
        <w:spacing w:after="0" w:line="240" w:lineRule="auto"/>
        <w:jc w:val="both"/>
        <w:rPr>
          <w:rFonts w:ascii="Times New Roman" w:hAnsi="Times New Roman" w:cs="Times New Roman"/>
          <w:sz w:val="24"/>
          <w:szCs w:val="24"/>
        </w:rPr>
      </w:pPr>
      <w:r w:rsidRPr="00262D65">
        <w:rPr>
          <w:rFonts w:ascii="Times New Roman" w:eastAsia="Calibri" w:hAnsi="Times New Roman" w:cs="Times New Roman"/>
          <w:b/>
          <w:bCs/>
          <w:kern w:val="0"/>
          <w14:ligatures w14:val="none"/>
        </w:rPr>
        <w:t>Joonis 1.3.</w:t>
      </w:r>
      <w:r w:rsidRPr="00262D65">
        <w:rPr>
          <w:rFonts w:ascii="Times New Roman" w:eastAsia="Calibri" w:hAnsi="Times New Roman" w:cs="Times New Roman"/>
          <w:kern w:val="0"/>
          <w14:ligatures w14:val="none"/>
        </w:rPr>
        <w:t xml:space="preserve"> </w:t>
      </w:r>
      <w:r w:rsidRPr="007D6E12">
        <w:rPr>
          <w:rFonts w:ascii="Times New Roman" w:eastAsia="Calibri" w:hAnsi="Times New Roman" w:cs="Times New Roman"/>
          <w:kern w:val="0"/>
          <w14:ligatures w14:val="none"/>
        </w:rPr>
        <w:t xml:space="preserve">Neiuvaiba tee 6 </w:t>
      </w:r>
      <w:r w:rsidRPr="00262D65">
        <w:rPr>
          <w:rFonts w:ascii="Times New Roman" w:eastAsia="Calibri" w:hAnsi="Times New Roman" w:cs="Times New Roman"/>
          <w:kern w:val="0"/>
          <w14:ligatures w14:val="none"/>
        </w:rPr>
        <w:t>kinnistu eskiisvisioon</w:t>
      </w:r>
      <w:r>
        <w:rPr>
          <w:rFonts w:ascii="Times New Roman" w:eastAsia="Calibri" w:hAnsi="Times New Roman" w:cs="Times New Roman"/>
          <w:kern w:val="0"/>
          <w14:ligatures w14:val="none"/>
        </w:rPr>
        <w:t xml:space="preserve">. </w:t>
      </w:r>
      <w:r w:rsidRPr="007D6E12">
        <w:rPr>
          <w:rFonts w:ascii="Times New Roman" w:eastAsia="Calibri" w:hAnsi="Times New Roman" w:cs="Times New Roman"/>
          <w:kern w:val="0"/>
          <w14:ligatures w14:val="none"/>
        </w:rPr>
        <w:t>RUUM JA MAASTIK OÜ</w:t>
      </w:r>
      <w:r w:rsidR="00585A24">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2024</w:t>
      </w:r>
      <w:r w:rsidR="00585A24">
        <w:rPr>
          <w:rFonts w:ascii="Times New Roman" w:eastAsia="Calibri" w:hAnsi="Times New Roman" w:cs="Times New Roman"/>
          <w:kern w:val="0"/>
          <w14:ligatures w14:val="none"/>
        </w:rPr>
        <w:t>.</w:t>
      </w:r>
    </w:p>
    <w:p w14:paraId="5A9163B6" w14:textId="77777777" w:rsidR="007D6E12" w:rsidRDefault="007D6E12" w:rsidP="00D326C0">
      <w:pPr>
        <w:spacing w:after="0" w:line="240" w:lineRule="auto"/>
        <w:jc w:val="both"/>
        <w:rPr>
          <w:rFonts w:ascii="Times New Roman" w:hAnsi="Times New Roman" w:cs="Times New Roman"/>
          <w:sz w:val="24"/>
          <w:szCs w:val="24"/>
        </w:rPr>
      </w:pPr>
    </w:p>
    <w:p w14:paraId="36AF3AA0" w14:textId="569A3E36" w:rsidR="003A72FF" w:rsidRDefault="009A2DE6" w:rsidP="00D326C0">
      <w:pPr>
        <w:spacing w:after="0" w:line="240" w:lineRule="auto"/>
        <w:jc w:val="both"/>
        <w:rPr>
          <w:rFonts w:ascii="Times New Roman" w:hAnsi="Times New Roman" w:cs="Times New Roman"/>
          <w:sz w:val="24"/>
          <w:szCs w:val="24"/>
        </w:rPr>
      </w:pPr>
      <w:r w:rsidRPr="009A2DE6">
        <w:rPr>
          <w:rFonts w:ascii="Times New Roman" w:hAnsi="Times New Roman" w:cs="Times New Roman"/>
          <w:sz w:val="24"/>
          <w:szCs w:val="24"/>
        </w:rPr>
        <w:t>Tallinna Linnaplaneerimise Ameti</w:t>
      </w:r>
      <w:r>
        <w:rPr>
          <w:rFonts w:ascii="Times New Roman" w:hAnsi="Times New Roman" w:cs="Times New Roman"/>
          <w:sz w:val="24"/>
          <w:szCs w:val="24"/>
        </w:rPr>
        <w:t xml:space="preserve"> </w:t>
      </w:r>
      <w:r w:rsidRPr="009A2DE6">
        <w:rPr>
          <w:rFonts w:ascii="Times New Roman" w:hAnsi="Times New Roman" w:cs="Times New Roman"/>
          <w:sz w:val="24"/>
          <w:szCs w:val="24"/>
        </w:rPr>
        <w:t xml:space="preserve">hinnangul </w:t>
      </w:r>
      <w:r w:rsidR="00FB5974">
        <w:rPr>
          <w:rFonts w:ascii="Times New Roman" w:hAnsi="Times New Roman" w:cs="Times New Roman"/>
          <w:sz w:val="24"/>
          <w:szCs w:val="24"/>
        </w:rPr>
        <w:t>(</w:t>
      </w:r>
      <w:r w:rsidR="00FB5974" w:rsidRPr="00FB5974">
        <w:rPr>
          <w:rFonts w:ascii="Times New Roman" w:hAnsi="Times New Roman" w:cs="Times New Roman"/>
          <w:sz w:val="24"/>
          <w:szCs w:val="24"/>
        </w:rPr>
        <w:t xml:space="preserve">24.04.2024 </w:t>
      </w:r>
      <w:r w:rsidR="00FB5974">
        <w:rPr>
          <w:rFonts w:ascii="Times New Roman" w:hAnsi="Times New Roman" w:cs="Times New Roman"/>
          <w:sz w:val="24"/>
          <w:szCs w:val="24"/>
        </w:rPr>
        <w:t xml:space="preserve">kiri </w:t>
      </w:r>
      <w:r w:rsidR="00FB5974" w:rsidRPr="00FB5974">
        <w:rPr>
          <w:rFonts w:ascii="Times New Roman" w:hAnsi="Times New Roman" w:cs="Times New Roman"/>
          <w:sz w:val="24"/>
          <w:szCs w:val="24"/>
        </w:rPr>
        <w:t>nr 3-2/567 - 3</w:t>
      </w:r>
      <w:r w:rsidR="00FB5974">
        <w:rPr>
          <w:rFonts w:ascii="Times New Roman" w:hAnsi="Times New Roman" w:cs="Times New Roman"/>
          <w:sz w:val="24"/>
          <w:szCs w:val="24"/>
        </w:rPr>
        <w:t xml:space="preserve">) </w:t>
      </w:r>
      <w:r w:rsidRPr="009A2DE6">
        <w:rPr>
          <w:rFonts w:ascii="Times New Roman" w:hAnsi="Times New Roman" w:cs="Times New Roman"/>
          <w:sz w:val="24"/>
          <w:szCs w:val="24"/>
        </w:rPr>
        <w:t>on detailplaneeringu koostamisel vajalik arvestada</w:t>
      </w:r>
      <w:r>
        <w:rPr>
          <w:rFonts w:ascii="Times New Roman" w:hAnsi="Times New Roman" w:cs="Times New Roman"/>
          <w:sz w:val="24"/>
          <w:szCs w:val="24"/>
        </w:rPr>
        <w:t xml:space="preserve"> </w:t>
      </w:r>
      <w:r w:rsidR="00882BDF">
        <w:rPr>
          <w:rFonts w:ascii="Times New Roman" w:hAnsi="Times New Roman" w:cs="Times New Roman"/>
          <w:sz w:val="24"/>
          <w:szCs w:val="24"/>
        </w:rPr>
        <w:t>mh</w:t>
      </w:r>
      <w:r w:rsidRPr="009A2DE6">
        <w:rPr>
          <w:rFonts w:ascii="Times New Roman" w:hAnsi="Times New Roman" w:cs="Times New Roman"/>
          <w:sz w:val="24"/>
          <w:szCs w:val="24"/>
        </w:rPr>
        <w:t xml:space="preserve"> järgnevaga:</w:t>
      </w:r>
    </w:p>
    <w:p w14:paraId="31AAE7E2" w14:textId="742D5EED" w:rsidR="009A2DE6" w:rsidRDefault="009A2DE6" w:rsidP="00D326C0">
      <w:pPr>
        <w:pStyle w:val="ListParagraph"/>
        <w:numPr>
          <w:ilvl w:val="0"/>
          <w:numId w:val="9"/>
        </w:numPr>
        <w:spacing w:after="0" w:line="240" w:lineRule="auto"/>
        <w:jc w:val="both"/>
        <w:rPr>
          <w:rFonts w:ascii="Times New Roman" w:hAnsi="Times New Roman" w:cs="Times New Roman"/>
          <w:sz w:val="24"/>
          <w:szCs w:val="24"/>
        </w:rPr>
      </w:pPr>
      <w:r w:rsidRPr="009A2DE6">
        <w:rPr>
          <w:rFonts w:ascii="Times New Roman" w:hAnsi="Times New Roman" w:cs="Times New Roman"/>
          <w:sz w:val="24"/>
          <w:szCs w:val="24"/>
        </w:rPr>
        <w:t>näha ette sillaga lahendus juurdepääsutee kavandamiseks üle Mähe oja;</w:t>
      </w:r>
    </w:p>
    <w:p w14:paraId="047DDE85" w14:textId="017ECEAD" w:rsidR="009A2DE6" w:rsidRDefault="00882BDF" w:rsidP="00D326C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9A2DE6" w:rsidRPr="009A2DE6">
        <w:rPr>
          <w:rFonts w:ascii="Times New Roman" w:hAnsi="Times New Roman" w:cs="Times New Roman"/>
          <w:sz w:val="24"/>
          <w:szCs w:val="24"/>
        </w:rPr>
        <w:t>äärata olmejäätmete kogumiskoht vähemalt kahele jäätmemahutile</w:t>
      </w:r>
      <w:r>
        <w:rPr>
          <w:rFonts w:ascii="Times New Roman" w:hAnsi="Times New Roman" w:cs="Times New Roman"/>
          <w:sz w:val="24"/>
          <w:szCs w:val="24"/>
        </w:rPr>
        <w:t>, sh</w:t>
      </w:r>
      <w:r w:rsidR="009A2DE6" w:rsidRPr="009A2DE6">
        <w:rPr>
          <w:rFonts w:ascii="Times New Roman" w:hAnsi="Times New Roman" w:cs="Times New Roman"/>
          <w:sz w:val="24"/>
          <w:szCs w:val="24"/>
        </w:rPr>
        <w:t xml:space="preserve"> juurdepääs;</w:t>
      </w:r>
    </w:p>
    <w:p w14:paraId="2E3FECA9" w14:textId="0484B5D4" w:rsidR="003A7169" w:rsidRDefault="003A7169" w:rsidP="00D326C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3A7169">
        <w:rPr>
          <w:rFonts w:ascii="Times New Roman" w:hAnsi="Times New Roman" w:cs="Times New Roman"/>
          <w:sz w:val="24"/>
          <w:szCs w:val="24"/>
        </w:rPr>
        <w:t>iirata sademevee juhtimist otse kanalisatsioonivõrku. Võimalikult suur osa sademeveest immutada pinnasesse. Sademevett naaberkinnistule ja tänavamaale mitte suunata;</w:t>
      </w:r>
    </w:p>
    <w:p w14:paraId="26B373E2" w14:textId="154C7790" w:rsidR="003A7169" w:rsidRDefault="003A7169" w:rsidP="00D326C0">
      <w:pPr>
        <w:pStyle w:val="ListParagraph"/>
        <w:numPr>
          <w:ilvl w:val="0"/>
          <w:numId w:val="9"/>
        </w:numPr>
        <w:spacing w:after="0" w:line="240" w:lineRule="auto"/>
        <w:jc w:val="both"/>
        <w:rPr>
          <w:rFonts w:ascii="Times New Roman" w:hAnsi="Times New Roman" w:cs="Times New Roman"/>
          <w:sz w:val="24"/>
          <w:szCs w:val="24"/>
        </w:rPr>
      </w:pPr>
      <w:r w:rsidRPr="003A7169">
        <w:rPr>
          <w:rFonts w:ascii="Times New Roman" w:hAnsi="Times New Roman" w:cs="Times New Roman"/>
          <w:sz w:val="24"/>
          <w:szCs w:val="24"/>
        </w:rPr>
        <w:t>teostada planeeringualal ja sellest 10 m ulatuses haljastuse inventeerimine. Kanda joonistele säilitavate puude võrade ulatus</w:t>
      </w:r>
      <w:r>
        <w:rPr>
          <w:rFonts w:ascii="Times New Roman" w:hAnsi="Times New Roman" w:cs="Times New Roman"/>
          <w:sz w:val="24"/>
          <w:szCs w:val="24"/>
        </w:rPr>
        <w:t>. S</w:t>
      </w:r>
      <w:r w:rsidRPr="003A7169">
        <w:rPr>
          <w:rFonts w:ascii="Times New Roman" w:hAnsi="Times New Roman" w:cs="Times New Roman"/>
          <w:sz w:val="24"/>
          <w:szCs w:val="24"/>
        </w:rPr>
        <w:t xml:space="preserve">äilitatava </w:t>
      </w:r>
      <w:proofErr w:type="spellStart"/>
      <w:r w:rsidRPr="003A7169">
        <w:rPr>
          <w:rFonts w:ascii="Times New Roman" w:hAnsi="Times New Roman" w:cs="Times New Roman"/>
          <w:sz w:val="24"/>
          <w:szCs w:val="24"/>
        </w:rPr>
        <w:t>kõrghaljastuse</w:t>
      </w:r>
      <w:proofErr w:type="spellEnd"/>
      <w:r w:rsidRPr="003A7169">
        <w:rPr>
          <w:rFonts w:ascii="Times New Roman" w:hAnsi="Times New Roman" w:cs="Times New Roman"/>
          <w:sz w:val="24"/>
          <w:szCs w:val="24"/>
        </w:rPr>
        <w:t xml:space="preserve"> juurestiku kaitsealale hoonestusala, teid, parklat, tehnovõrke ega teisi kaevetöid nõudvaid lahendusi mitte kavandada</w:t>
      </w:r>
      <w:r>
        <w:rPr>
          <w:rFonts w:ascii="Times New Roman" w:hAnsi="Times New Roman" w:cs="Times New Roman"/>
          <w:sz w:val="24"/>
          <w:szCs w:val="24"/>
        </w:rPr>
        <w:t>. T</w:t>
      </w:r>
      <w:r w:rsidRPr="003A7169">
        <w:rPr>
          <w:rFonts w:ascii="Times New Roman" w:hAnsi="Times New Roman" w:cs="Times New Roman"/>
          <w:sz w:val="24"/>
          <w:szCs w:val="24"/>
        </w:rPr>
        <w:t xml:space="preserve">uua välja </w:t>
      </w:r>
      <w:proofErr w:type="spellStart"/>
      <w:r w:rsidRPr="003A7169">
        <w:rPr>
          <w:rFonts w:ascii="Times New Roman" w:hAnsi="Times New Roman" w:cs="Times New Roman"/>
          <w:sz w:val="24"/>
          <w:szCs w:val="24"/>
        </w:rPr>
        <w:t>liigiliselt</w:t>
      </w:r>
      <w:proofErr w:type="spellEnd"/>
      <w:r w:rsidRPr="003A7169">
        <w:rPr>
          <w:rFonts w:ascii="Times New Roman" w:hAnsi="Times New Roman" w:cs="Times New Roman"/>
          <w:sz w:val="24"/>
          <w:szCs w:val="24"/>
        </w:rPr>
        <w:t>, arvuliselt ja väärtusklasside kaupa likvideeritav haljastus ning põhjendus selle likvideerimiseks.</w:t>
      </w:r>
    </w:p>
    <w:p w14:paraId="067CE97C" w14:textId="65BA3CF9" w:rsidR="003A7169" w:rsidRDefault="003A7169" w:rsidP="00D326C0">
      <w:pPr>
        <w:pStyle w:val="ListParagraph"/>
        <w:numPr>
          <w:ilvl w:val="0"/>
          <w:numId w:val="9"/>
        </w:numPr>
        <w:spacing w:after="0" w:line="240" w:lineRule="auto"/>
        <w:jc w:val="both"/>
        <w:rPr>
          <w:rFonts w:ascii="Times New Roman" w:hAnsi="Times New Roman" w:cs="Times New Roman"/>
          <w:sz w:val="24"/>
          <w:szCs w:val="24"/>
        </w:rPr>
      </w:pPr>
      <w:r w:rsidRPr="003A7169">
        <w:rPr>
          <w:rFonts w:ascii="Times New Roman" w:hAnsi="Times New Roman" w:cs="Times New Roman"/>
          <w:sz w:val="24"/>
          <w:szCs w:val="24"/>
        </w:rPr>
        <w:t>hinnata vajalikke radoonikaitse meetmeid, radoonikaitse meetmete mitterakendamisel viia läbi radooniohutust tõestavad mõõtmised;</w:t>
      </w:r>
    </w:p>
    <w:p w14:paraId="1023D282" w14:textId="1B6FB83E" w:rsidR="003A7169" w:rsidRDefault="003A7169" w:rsidP="00D326C0">
      <w:pPr>
        <w:pStyle w:val="ListParagraph"/>
        <w:numPr>
          <w:ilvl w:val="0"/>
          <w:numId w:val="9"/>
        </w:numPr>
        <w:spacing w:after="0" w:line="240" w:lineRule="auto"/>
        <w:jc w:val="both"/>
        <w:rPr>
          <w:rFonts w:ascii="Times New Roman" w:hAnsi="Times New Roman" w:cs="Times New Roman"/>
          <w:sz w:val="24"/>
          <w:szCs w:val="24"/>
        </w:rPr>
      </w:pPr>
      <w:proofErr w:type="spellStart"/>
      <w:r w:rsidRPr="003A7169">
        <w:rPr>
          <w:rFonts w:ascii="Times New Roman" w:hAnsi="Times New Roman" w:cs="Times New Roman"/>
          <w:sz w:val="24"/>
          <w:szCs w:val="24"/>
        </w:rPr>
        <w:t>tehnoseadmete</w:t>
      </w:r>
      <w:proofErr w:type="spellEnd"/>
      <w:r w:rsidRPr="003A7169">
        <w:rPr>
          <w:rFonts w:ascii="Times New Roman" w:hAnsi="Times New Roman" w:cs="Times New Roman"/>
          <w:sz w:val="24"/>
          <w:szCs w:val="24"/>
        </w:rPr>
        <w:t xml:space="preserve"> (ventilatsioon, generaatorid, soojuspumbad, kliimaseadmed, jahutus jms) tekitatav müra ei tohi ületada kinnistu piiril normtasemeid</w:t>
      </w:r>
      <w:r>
        <w:rPr>
          <w:rFonts w:ascii="Times New Roman" w:hAnsi="Times New Roman" w:cs="Times New Roman"/>
          <w:sz w:val="24"/>
          <w:szCs w:val="24"/>
        </w:rPr>
        <w:t>;</w:t>
      </w:r>
    </w:p>
    <w:p w14:paraId="03DD4936" w14:textId="7263050E" w:rsidR="003A7169" w:rsidRPr="003A7169" w:rsidRDefault="003A7169" w:rsidP="00D326C0">
      <w:pPr>
        <w:pStyle w:val="ListParagraph"/>
        <w:numPr>
          <w:ilvl w:val="0"/>
          <w:numId w:val="9"/>
        </w:numPr>
        <w:spacing w:after="0" w:line="240" w:lineRule="auto"/>
        <w:jc w:val="both"/>
        <w:rPr>
          <w:rFonts w:ascii="Times New Roman" w:hAnsi="Times New Roman" w:cs="Times New Roman"/>
          <w:sz w:val="24"/>
          <w:szCs w:val="24"/>
        </w:rPr>
      </w:pPr>
      <w:r w:rsidRPr="003A7169">
        <w:rPr>
          <w:rFonts w:ascii="Times New Roman" w:hAnsi="Times New Roman" w:cs="Times New Roman"/>
          <w:sz w:val="24"/>
          <w:szCs w:val="24"/>
        </w:rPr>
        <w:t>juurdepääsutee rajamisel Mähe ojale truubi paigaldamise</w:t>
      </w:r>
      <w:r w:rsidR="00882BDF">
        <w:rPr>
          <w:rFonts w:ascii="Times New Roman" w:hAnsi="Times New Roman" w:cs="Times New Roman"/>
          <w:sz w:val="24"/>
          <w:szCs w:val="24"/>
        </w:rPr>
        <w:t>l</w:t>
      </w:r>
      <w:r w:rsidRPr="003A7169">
        <w:rPr>
          <w:rFonts w:ascii="Times New Roman" w:hAnsi="Times New Roman" w:cs="Times New Roman"/>
          <w:sz w:val="24"/>
          <w:szCs w:val="24"/>
        </w:rPr>
        <w:t xml:space="preserve"> või silla rajamise</w:t>
      </w:r>
      <w:r w:rsidR="00882BDF">
        <w:rPr>
          <w:rFonts w:ascii="Times New Roman" w:hAnsi="Times New Roman" w:cs="Times New Roman"/>
          <w:sz w:val="24"/>
          <w:szCs w:val="24"/>
        </w:rPr>
        <w:t>l</w:t>
      </w:r>
      <w:r w:rsidRPr="003A7169">
        <w:rPr>
          <w:rFonts w:ascii="Times New Roman" w:hAnsi="Times New Roman" w:cs="Times New Roman"/>
          <w:sz w:val="24"/>
          <w:szCs w:val="24"/>
        </w:rPr>
        <w:t xml:space="preserve"> veesiseste tööde teostamisel on vajalik Keskkonnaametilt taotleda veekeskkonnariskiga tegevuse registreering, kui veekogusse paigutatakse 5-100 m³ koguses tahkeid aineid.</w:t>
      </w:r>
    </w:p>
    <w:p w14:paraId="7E9950F2" w14:textId="77777777" w:rsidR="003A72FF" w:rsidRDefault="003A72FF" w:rsidP="00D326C0">
      <w:pPr>
        <w:spacing w:after="0" w:line="240" w:lineRule="auto"/>
        <w:jc w:val="both"/>
        <w:rPr>
          <w:rFonts w:ascii="Times New Roman" w:hAnsi="Times New Roman" w:cs="Times New Roman"/>
          <w:sz w:val="24"/>
          <w:szCs w:val="24"/>
        </w:rPr>
      </w:pPr>
    </w:p>
    <w:p w14:paraId="06DF8964" w14:textId="16D1394E" w:rsidR="006F1920" w:rsidRDefault="006F1920" w:rsidP="00D326C0">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349F45F" w14:textId="77777777" w:rsidR="00997CEF" w:rsidRPr="00997CEF" w:rsidRDefault="00997CEF" w:rsidP="00D326C0">
      <w:pPr>
        <w:keepNext/>
        <w:keepLines/>
        <w:numPr>
          <w:ilvl w:val="0"/>
          <w:numId w:val="1"/>
        </w:numPr>
        <w:spacing w:after="0" w:line="240" w:lineRule="auto"/>
        <w:ind w:left="1060" w:hanging="703"/>
        <w:jc w:val="both"/>
        <w:outlineLvl w:val="0"/>
        <w:rPr>
          <w:rFonts w:ascii="Times New Roman" w:eastAsiaTheme="majorEastAsia" w:hAnsi="Times New Roman" w:cs="Times New Roman"/>
          <w:b/>
          <w:bCs/>
          <w:color w:val="000000" w:themeColor="text1"/>
          <w:sz w:val="32"/>
          <w:szCs w:val="32"/>
        </w:rPr>
      </w:pPr>
      <w:bookmarkStart w:id="10" w:name="_Toc180480213"/>
      <w:bookmarkStart w:id="11" w:name="_Toc182840283"/>
      <w:r w:rsidRPr="00997CEF">
        <w:rPr>
          <w:rFonts w:ascii="Times New Roman" w:eastAsiaTheme="majorEastAsia" w:hAnsi="Times New Roman" w:cs="Times New Roman"/>
          <w:b/>
          <w:bCs/>
          <w:color w:val="000000" w:themeColor="text1"/>
          <w:sz w:val="32"/>
          <w:szCs w:val="32"/>
        </w:rPr>
        <w:lastRenderedPageBreak/>
        <w:t>Mõjutatava keskkonna ja olemasoleva olukorra lühikirjeldus</w:t>
      </w:r>
      <w:bookmarkEnd w:id="10"/>
      <w:bookmarkEnd w:id="11"/>
    </w:p>
    <w:p w14:paraId="0730BA94" w14:textId="77777777" w:rsidR="00997CEF" w:rsidRPr="00997CEF" w:rsidRDefault="00997CEF" w:rsidP="00D326C0">
      <w:pPr>
        <w:spacing w:after="0" w:line="240" w:lineRule="auto"/>
        <w:rPr>
          <w:rFonts w:ascii="Times New Roman" w:hAnsi="Times New Roman" w:cs="Times New Roman"/>
          <w:sz w:val="24"/>
          <w:szCs w:val="24"/>
        </w:rPr>
      </w:pPr>
    </w:p>
    <w:p w14:paraId="187B2BC6" w14:textId="077A3AF4" w:rsidR="00D96B3C" w:rsidRPr="00C25258" w:rsidRDefault="00D96B3C" w:rsidP="00D326C0">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koostamisel on arvestatud esimeses peatükis, juhendmaterjalides ning avalikult ja erialaselt kasutatavates andmebaasides s</w:t>
      </w:r>
      <w:r>
        <w:rPr>
          <w:rFonts w:ascii="Times New Roman" w:eastAsia="Calibri" w:hAnsi="Times New Roman" w:cs="Times New Roman"/>
          <w:kern w:val="0"/>
          <w:sz w:val="24"/>
          <w:szCs w:val="24"/>
          <w14:ligatures w14:val="none"/>
        </w:rPr>
        <w:t>isalduvat teavet.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436B11">
        <w:rPr>
          <w:rFonts w:ascii="Times New Roman" w:eastAsia="Calibri" w:hAnsi="Times New Roman" w:cs="Times New Roman"/>
          <w:kern w:val="0"/>
          <w:sz w:val="24"/>
          <w:szCs w:val="24"/>
          <w14:ligatures w14:val="none"/>
        </w:rPr>
        <w:t>05</w:t>
      </w:r>
      <w:r>
        <w:rPr>
          <w:rFonts w:ascii="Times New Roman" w:eastAsia="Calibri" w:hAnsi="Times New Roman" w:cs="Times New Roman"/>
          <w:kern w:val="0"/>
          <w:sz w:val="24"/>
          <w:szCs w:val="24"/>
          <w14:ligatures w14:val="none"/>
        </w:rPr>
        <w:t>.1</w:t>
      </w:r>
      <w:r w:rsidR="00436B11">
        <w:rPr>
          <w:rFonts w:ascii="Times New Roman" w:eastAsia="Calibri" w:hAnsi="Times New Roman" w:cs="Times New Roman"/>
          <w:kern w:val="0"/>
          <w:sz w:val="24"/>
          <w:szCs w:val="24"/>
          <w14:ligatures w14:val="none"/>
        </w:rPr>
        <w:t>1</w:t>
      </w:r>
      <w:r w:rsidRPr="00C25258">
        <w:rPr>
          <w:rFonts w:ascii="Times New Roman" w:eastAsia="Calibri" w:hAnsi="Times New Roman" w:cs="Times New Roman"/>
          <w:kern w:val="0"/>
          <w:sz w:val="24"/>
          <w:szCs w:val="24"/>
          <w14:ligatures w14:val="none"/>
        </w:rPr>
        <w:t>.2024. a))</w:t>
      </w:r>
      <w:r w:rsidR="00882BDF">
        <w:rPr>
          <w:rFonts w:ascii="Times New Roman" w:eastAsia="Calibri" w:hAnsi="Times New Roman" w:cs="Times New Roman"/>
          <w:kern w:val="0"/>
          <w:sz w:val="24"/>
          <w:szCs w:val="24"/>
          <w14:ligatures w14:val="none"/>
        </w:rPr>
        <w:t xml:space="preserve"> infosüsteemi</w:t>
      </w:r>
      <w:r w:rsidRPr="00C25258">
        <w:rPr>
          <w:rFonts w:ascii="Times New Roman" w:eastAsia="Calibri" w:hAnsi="Times New Roman" w:cs="Times New Roman"/>
          <w:kern w:val="0"/>
          <w:sz w:val="24"/>
          <w:szCs w:val="24"/>
          <w14:ligatures w14:val="none"/>
        </w:rPr>
        <w:t xml:space="preserve"> </w:t>
      </w:r>
      <w:bookmarkStart w:id="12" w:name="_Hlk146102079"/>
      <w:r w:rsidRPr="00C25258">
        <w:rPr>
          <w:rFonts w:ascii="Times New Roman" w:eastAsia="Calibri" w:hAnsi="Times New Roman" w:cs="Times New Roman"/>
          <w:kern w:val="0"/>
          <w:sz w:val="24"/>
          <w:szCs w:val="24"/>
          <w14:ligatures w14:val="none"/>
        </w:rPr>
        <w:t>ja Maa-ameti kaardirakendus</w:t>
      </w:r>
      <w:bookmarkEnd w:id="12"/>
      <w:r w:rsidRPr="00C25258">
        <w:rPr>
          <w:rFonts w:ascii="Times New Roman" w:eastAsia="Calibri" w:hAnsi="Times New Roman" w:cs="Times New Roman"/>
          <w:kern w:val="0"/>
          <w:sz w:val="24"/>
          <w:szCs w:val="24"/>
          <w14:ligatures w14:val="none"/>
        </w:rPr>
        <w:t>i (2024).</w:t>
      </w:r>
    </w:p>
    <w:p w14:paraId="484B157C" w14:textId="77777777" w:rsidR="00D96B3C" w:rsidRDefault="00D96B3C" w:rsidP="00D326C0">
      <w:pPr>
        <w:spacing w:after="0" w:line="240" w:lineRule="auto"/>
        <w:jc w:val="both"/>
        <w:rPr>
          <w:rFonts w:ascii="Times New Roman" w:hAnsi="Times New Roman" w:cs="Times New Roman"/>
          <w:sz w:val="24"/>
          <w:szCs w:val="24"/>
        </w:rPr>
      </w:pPr>
    </w:p>
    <w:p w14:paraId="11864C9E" w14:textId="7AFEA7CF" w:rsidR="00D96B3C" w:rsidRDefault="00D96B3C" w:rsidP="00D326C0">
      <w:pPr>
        <w:spacing w:after="0" w:line="240" w:lineRule="auto"/>
        <w:jc w:val="both"/>
        <w:rPr>
          <w:rFonts w:ascii="Times New Roman" w:hAnsi="Times New Roman" w:cs="Times New Roman"/>
          <w:sz w:val="24"/>
          <w:szCs w:val="24"/>
        </w:rPr>
      </w:pPr>
      <w:r w:rsidRPr="0078687D">
        <w:rPr>
          <w:rFonts w:ascii="Times New Roman" w:hAnsi="Times New Roman" w:cs="Times New Roman"/>
          <w:sz w:val="24"/>
          <w:szCs w:val="24"/>
        </w:rPr>
        <w:t>Eelhinnangus käsitletav ala asub</w:t>
      </w:r>
      <w:r w:rsidRPr="00D96B3C">
        <w:t xml:space="preserve"> </w:t>
      </w:r>
      <w:bookmarkStart w:id="13" w:name="_Hlk180589035"/>
      <w:r w:rsidRPr="00D96B3C">
        <w:rPr>
          <w:rFonts w:ascii="Times New Roman" w:hAnsi="Times New Roman" w:cs="Times New Roman"/>
          <w:sz w:val="24"/>
          <w:szCs w:val="24"/>
        </w:rPr>
        <w:t>Pirita linnaosas</w:t>
      </w:r>
      <w:bookmarkEnd w:id="13"/>
      <w:r>
        <w:rPr>
          <w:rFonts w:ascii="Times New Roman" w:hAnsi="Times New Roman" w:cs="Times New Roman"/>
          <w:sz w:val="24"/>
          <w:szCs w:val="24"/>
        </w:rPr>
        <w:t xml:space="preserve">. </w:t>
      </w:r>
      <w:r w:rsidRPr="00D96B3C">
        <w:rPr>
          <w:rFonts w:ascii="Times New Roman" w:hAnsi="Times New Roman" w:cs="Times New Roman"/>
          <w:sz w:val="24"/>
          <w:szCs w:val="24"/>
        </w:rPr>
        <w:t>Pirita linnaosa</w:t>
      </w:r>
      <w:r>
        <w:rPr>
          <w:rFonts w:ascii="Times New Roman" w:hAnsi="Times New Roman" w:cs="Times New Roman"/>
          <w:sz w:val="24"/>
          <w:szCs w:val="24"/>
        </w:rPr>
        <w:t xml:space="preserve"> </w:t>
      </w:r>
      <w:r w:rsidR="00DD70C3">
        <w:rPr>
          <w:rFonts w:ascii="Times New Roman" w:hAnsi="Times New Roman" w:cs="Times New Roman"/>
          <w:sz w:val="24"/>
          <w:szCs w:val="24"/>
        </w:rPr>
        <w:t>(</w:t>
      </w:r>
      <w:r w:rsidR="00DD70C3" w:rsidRPr="000B27D0">
        <w:rPr>
          <w:rFonts w:ascii="Times New Roman" w:hAnsi="Times New Roman" w:cs="Times New Roman"/>
          <w:sz w:val="24"/>
          <w:szCs w:val="24"/>
        </w:rPr>
        <w:t>18,7</w:t>
      </w:r>
      <w:r w:rsidR="00DD70C3">
        <w:rPr>
          <w:rFonts w:ascii="Times New Roman" w:hAnsi="Times New Roman" w:cs="Times New Roman"/>
          <w:sz w:val="24"/>
          <w:szCs w:val="24"/>
        </w:rPr>
        <w:t xml:space="preserve"> km</w:t>
      </w:r>
      <w:r w:rsidR="00DD70C3" w:rsidRPr="000B27D0">
        <w:rPr>
          <w:rFonts w:ascii="Times New Roman" w:hAnsi="Times New Roman" w:cs="Times New Roman"/>
          <w:sz w:val="24"/>
          <w:szCs w:val="24"/>
          <w:vertAlign w:val="superscript"/>
        </w:rPr>
        <w:t>2</w:t>
      </w:r>
      <w:r w:rsidR="00DD70C3">
        <w:rPr>
          <w:rFonts w:ascii="Times New Roman" w:hAnsi="Times New Roman" w:cs="Times New Roman"/>
          <w:sz w:val="24"/>
          <w:szCs w:val="24"/>
        </w:rPr>
        <w:t xml:space="preserve">) </w:t>
      </w:r>
      <w:r w:rsidRPr="00D96B3C">
        <w:rPr>
          <w:rFonts w:ascii="Times New Roman" w:hAnsi="Times New Roman" w:cs="Times New Roman"/>
          <w:sz w:val="24"/>
          <w:szCs w:val="24"/>
        </w:rPr>
        <w:t>elanike arv oli</w:t>
      </w:r>
      <w:r w:rsidR="00BC1B93">
        <w:rPr>
          <w:rFonts w:ascii="Times New Roman" w:hAnsi="Times New Roman" w:cs="Times New Roman"/>
          <w:sz w:val="24"/>
          <w:szCs w:val="24"/>
        </w:rPr>
        <w:t xml:space="preserve"> 19 716 seisuga </w:t>
      </w:r>
      <w:r w:rsidR="00DD70C3">
        <w:rPr>
          <w:rFonts w:ascii="Times New Roman" w:hAnsi="Times New Roman" w:cs="Times New Roman"/>
          <w:sz w:val="24"/>
          <w:szCs w:val="24"/>
        </w:rPr>
        <w:t>0</w:t>
      </w:r>
      <w:r w:rsidR="00BC1B93">
        <w:rPr>
          <w:rFonts w:ascii="Times New Roman" w:hAnsi="Times New Roman" w:cs="Times New Roman"/>
          <w:sz w:val="24"/>
          <w:szCs w:val="24"/>
        </w:rPr>
        <w:t>1.10.2024 (Tallinna kodulehekülg).</w:t>
      </w:r>
      <w:r w:rsidR="00BE5321" w:rsidRPr="00BE5321">
        <w:t xml:space="preserve"> </w:t>
      </w:r>
      <w:r w:rsidRPr="00D96B3C">
        <w:rPr>
          <w:rFonts w:ascii="Times New Roman" w:hAnsi="Times New Roman" w:cs="Times New Roman"/>
          <w:sz w:val="24"/>
          <w:szCs w:val="24"/>
        </w:rPr>
        <w:t>Käesolevas töös käsitletav</w:t>
      </w:r>
      <w:r>
        <w:rPr>
          <w:rFonts w:ascii="Times New Roman" w:hAnsi="Times New Roman" w:cs="Times New Roman"/>
          <w:sz w:val="24"/>
          <w:szCs w:val="24"/>
        </w:rPr>
        <w:t xml:space="preserve"> </w:t>
      </w:r>
      <w:bookmarkStart w:id="14" w:name="_Hlk180589184"/>
      <w:r w:rsidRPr="00D96B3C">
        <w:rPr>
          <w:rFonts w:ascii="Times New Roman" w:hAnsi="Times New Roman" w:cs="Times New Roman"/>
          <w:sz w:val="24"/>
          <w:szCs w:val="24"/>
        </w:rPr>
        <w:t xml:space="preserve">Neiuvaiba tee 6 </w:t>
      </w:r>
      <w:bookmarkEnd w:id="14"/>
      <w:r w:rsidRPr="00D96B3C">
        <w:rPr>
          <w:rFonts w:ascii="Times New Roman" w:hAnsi="Times New Roman" w:cs="Times New Roman"/>
          <w:sz w:val="24"/>
          <w:szCs w:val="24"/>
        </w:rPr>
        <w:t>kinnistu</w:t>
      </w:r>
      <w:r>
        <w:rPr>
          <w:rFonts w:ascii="Times New Roman" w:hAnsi="Times New Roman" w:cs="Times New Roman"/>
          <w:sz w:val="24"/>
          <w:szCs w:val="24"/>
        </w:rPr>
        <w:t xml:space="preserve"> </w:t>
      </w:r>
      <w:r w:rsidRPr="00D96B3C">
        <w:rPr>
          <w:rFonts w:ascii="Times New Roman" w:hAnsi="Times New Roman" w:cs="Times New Roman"/>
          <w:sz w:val="24"/>
          <w:szCs w:val="24"/>
        </w:rPr>
        <w:t>piirne</w:t>
      </w:r>
      <w:r>
        <w:rPr>
          <w:rFonts w:ascii="Times New Roman" w:hAnsi="Times New Roman" w:cs="Times New Roman"/>
          <w:sz w:val="24"/>
          <w:szCs w:val="24"/>
        </w:rPr>
        <w:t>b</w:t>
      </w:r>
      <w:r w:rsidR="00556013">
        <w:rPr>
          <w:rFonts w:ascii="Times New Roman" w:hAnsi="Times New Roman" w:cs="Times New Roman"/>
          <w:sz w:val="24"/>
          <w:szCs w:val="24"/>
        </w:rPr>
        <w:t xml:space="preserve"> läänest transpordimaaga, muidu on kinnistu ümbritsetud elamumaadega</w:t>
      </w:r>
      <w:r w:rsidR="00FF4B49">
        <w:rPr>
          <w:rFonts w:ascii="Times New Roman" w:hAnsi="Times New Roman" w:cs="Times New Roman"/>
          <w:sz w:val="24"/>
          <w:szCs w:val="24"/>
        </w:rPr>
        <w:t xml:space="preserve"> </w:t>
      </w:r>
      <w:r w:rsidR="00FF4B49" w:rsidRPr="00FF4B49">
        <w:rPr>
          <w:rFonts w:ascii="Times New Roman" w:hAnsi="Times New Roman" w:cs="Times New Roman"/>
          <w:sz w:val="24"/>
          <w:szCs w:val="24"/>
        </w:rPr>
        <w:t>(tabel 2.1 ja joonis 2.1)</w:t>
      </w:r>
      <w:r w:rsidR="00556013">
        <w:rPr>
          <w:rFonts w:ascii="Times New Roman" w:hAnsi="Times New Roman" w:cs="Times New Roman"/>
          <w:sz w:val="24"/>
          <w:szCs w:val="24"/>
        </w:rPr>
        <w:t xml:space="preserve">. </w:t>
      </w:r>
      <w:r w:rsidRPr="00D96B3C">
        <w:rPr>
          <w:rFonts w:ascii="Times New Roman" w:hAnsi="Times New Roman" w:cs="Times New Roman"/>
          <w:sz w:val="24"/>
          <w:szCs w:val="24"/>
        </w:rPr>
        <w:t>Ümbruskonna osas võib avalike andmete alusel välja tuua lühiteabena linnalise (sotsiaalse)keskkonna kohta järgnevat (Maa-amet, 2024; antud kaugused linnulennult):</w:t>
      </w:r>
    </w:p>
    <w:p w14:paraId="2AB8C752" w14:textId="5E72802C" w:rsidR="00FF4B49" w:rsidRDefault="009A0D8D"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Põhjas ca 160 m kaugusel bussipeatus </w:t>
      </w:r>
      <w:r w:rsidRPr="009A0D8D">
        <w:rPr>
          <w:rFonts w:ascii="Times New Roman" w:hAnsi="Times New Roman" w:cs="Times New Roman"/>
          <w:sz w:val="24"/>
          <w:szCs w:val="24"/>
        </w:rPr>
        <w:t>Küüvitsa tee</w:t>
      </w:r>
      <w:r>
        <w:rPr>
          <w:rFonts w:ascii="Times New Roman" w:hAnsi="Times New Roman" w:cs="Times New Roman"/>
          <w:sz w:val="24"/>
          <w:szCs w:val="24"/>
        </w:rPr>
        <w:t xml:space="preserve"> (mõlema </w:t>
      </w:r>
      <w:proofErr w:type="spellStart"/>
      <w:r>
        <w:rPr>
          <w:rFonts w:ascii="Times New Roman" w:hAnsi="Times New Roman" w:cs="Times New Roman"/>
          <w:sz w:val="24"/>
          <w:szCs w:val="24"/>
        </w:rPr>
        <w:t>suunaline</w:t>
      </w:r>
      <w:proofErr w:type="spellEnd"/>
      <w:r>
        <w:rPr>
          <w:rFonts w:ascii="Times New Roman" w:hAnsi="Times New Roman" w:cs="Times New Roman"/>
          <w:sz w:val="24"/>
          <w:szCs w:val="24"/>
        </w:rPr>
        <w:t>);</w:t>
      </w:r>
    </w:p>
    <w:p w14:paraId="2B9BDF09" w14:textId="24B6739F" w:rsidR="009A0D8D" w:rsidRDefault="009A0D8D"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Lõunas ca 250 m kaugusel bussipeatus </w:t>
      </w:r>
      <w:r w:rsidRPr="009A0D8D">
        <w:rPr>
          <w:rFonts w:ascii="Times New Roman" w:hAnsi="Times New Roman" w:cs="Times New Roman"/>
          <w:sz w:val="24"/>
          <w:szCs w:val="24"/>
        </w:rPr>
        <w:t>Mähe</w:t>
      </w:r>
      <w:r w:rsidR="00965823">
        <w:rPr>
          <w:rFonts w:ascii="Times New Roman" w:hAnsi="Times New Roman" w:cs="Times New Roman"/>
          <w:sz w:val="24"/>
          <w:szCs w:val="24"/>
        </w:rPr>
        <w:t xml:space="preserve"> </w:t>
      </w:r>
      <w:r w:rsidRPr="009A0D8D">
        <w:rPr>
          <w:rFonts w:ascii="Times New Roman" w:hAnsi="Times New Roman" w:cs="Times New Roman"/>
          <w:sz w:val="24"/>
          <w:szCs w:val="24"/>
        </w:rPr>
        <w:t xml:space="preserve">(mõlema </w:t>
      </w:r>
      <w:proofErr w:type="spellStart"/>
      <w:r w:rsidRPr="009A0D8D">
        <w:rPr>
          <w:rFonts w:ascii="Times New Roman" w:hAnsi="Times New Roman" w:cs="Times New Roman"/>
          <w:sz w:val="24"/>
          <w:szCs w:val="24"/>
        </w:rPr>
        <w:t>suunalin</w:t>
      </w:r>
      <w:r>
        <w:rPr>
          <w:rFonts w:ascii="Times New Roman" w:hAnsi="Times New Roman" w:cs="Times New Roman"/>
          <w:sz w:val="24"/>
          <w:szCs w:val="24"/>
        </w:rPr>
        <w:t>e</w:t>
      </w:r>
      <w:proofErr w:type="spellEnd"/>
      <w:r w:rsidRPr="009A0D8D">
        <w:rPr>
          <w:rFonts w:ascii="Times New Roman" w:hAnsi="Times New Roman" w:cs="Times New Roman"/>
          <w:sz w:val="24"/>
          <w:szCs w:val="24"/>
        </w:rPr>
        <w:t>)</w:t>
      </w:r>
      <w:r>
        <w:rPr>
          <w:rFonts w:ascii="Times New Roman" w:hAnsi="Times New Roman" w:cs="Times New Roman"/>
          <w:sz w:val="24"/>
          <w:szCs w:val="24"/>
        </w:rPr>
        <w:t>;</w:t>
      </w:r>
    </w:p>
    <w:p w14:paraId="2A3565C6" w14:textId="2157DC67" w:rsidR="003D4E33" w:rsidRDefault="003D4E33"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Läänes ca 120 m kaugusel </w:t>
      </w:r>
      <w:r w:rsidRPr="003D4E33">
        <w:rPr>
          <w:rFonts w:ascii="Times New Roman" w:hAnsi="Times New Roman" w:cs="Times New Roman"/>
          <w:sz w:val="24"/>
          <w:szCs w:val="24"/>
        </w:rPr>
        <w:t>huvikool</w:t>
      </w:r>
      <w:r w:rsidR="00DD70C3">
        <w:rPr>
          <w:rFonts w:ascii="Times New Roman" w:hAnsi="Times New Roman" w:cs="Times New Roman"/>
          <w:sz w:val="24"/>
          <w:szCs w:val="24"/>
        </w:rPr>
        <w:t xml:space="preserve"> (</w:t>
      </w:r>
      <w:r w:rsidR="00DD70C3" w:rsidRPr="003D4E33">
        <w:rPr>
          <w:rFonts w:ascii="Times New Roman" w:hAnsi="Times New Roman" w:cs="Times New Roman"/>
          <w:sz w:val="24"/>
          <w:szCs w:val="24"/>
        </w:rPr>
        <w:t>FDS Tantsukool</w:t>
      </w:r>
      <w:r>
        <w:rPr>
          <w:rFonts w:ascii="Times New Roman" w:hAnsi="Times New Roman" w:cs="Times New Roman"/>
          <w:sz w:val="24"/>
          <w:szCs w:val="24"/>
        </w:rPr>
        <w:t>)</w:t>
      </w:r>
      <w:r w:rsidR="00DD70C3">
        <w:rPr>
          <w:rFonts w:ascii="Times New Roman" w:hAnsi="Times New Roman" w:cs="Times New Roman"/>
          <w:sz w:val="24"/>
          <w:szCs w:val="24"/>
        </w:rPr>
        <w:t>,</w:t>
      </w:r>
      <w:r>
        <w:rPr>
          <w:rFonts w:ascii="Times New Roman" w:hAnsi="Times New Roman" w:cs="Times New Roman"/>
          <w:sz w:val="24"/>
          <w:szCs w:val="24"/>
        </w:rPr>
        <w:t xml:space="preserve"> ca 200 m kaugusel </w:t>
      </w:r>
      <w:r w:rsidRPr="003D4E33">
        <w:rPr>
          <w:rFonts w:ascii="Times New Roman" w:hAnsi="Times New Roman" w:cs="Times New Roman"/>
          <w:sz w:val="24"/>
          <w:szCs w:val="24"/>
        </w:rPr>
        <w:t>Padriku Lasteaed</w:t>
      </w:r>
      <w:r>
        <w:rPr>
          <w:rFonts w:ascii="Times New Roman" w:hAnsi="Times New Roman" w:cs="Times New Roman"/>
          <w:sz w:val="24"/>
          <w:szCs w:val="24"/>
        </w:rPr>
        <w:t>;</w:t>
      </w:r>
    </w:p>
    <w:p w14:paraId="05B4A389" w14:textId="22A1957D" w:rsidR="008952B1" w:rsidRDefault="008952B1"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Idas ca 130 m kaugusel </w:t>
      </w:r>
      <w:r w:rsidR="00587148" w:rsidRPr="00587148">
        <w:rPr>
          <w:rFonts w:ascii="Times New Roman" w:hAnsi="Times New Roman" w:cs="Times New Roman"/>
          <w:sz w:val="24"/>
          <w:szCs w:val="24"/>
        </w:rPr>
        <w:t>Kloostrimetsa</w:t>
      </w:r>
      <w:r w:rsidR="00DD70C3">
        <w:rPr>
          <w:rFonts w:ascii="Times New Roman" w:hAnsi="Times New Roman" w:cs="Times New Roman"/>
          <w:sz w:val="24"/>
          <w:szCs w:val="24"/>
        </w:rPr>
        <w:t xml:space="preserve"> </w:t>
      </w:r>
      <w:r w:rsidR="00DD70C3" w:rsidRPr="00DD70C3">
        <w:rPr>
          <w:rFonts w:ascii="Times New Roman" w:hAnsi="Times New Roman" w:cs="Times New Roman"/>
          <w:sz w:val="24"/>
          <w:szCs w:val="24"/>
        </w:rPr>
        <w:t>piirkond (sh Pirita jõeoru maastikukaitseala)</w:t>
      </w:r>
      <w:r w:rsidRPr="00DD70C3">
        <w:rPr>
          <w:rFonts w:ascii="Times New Roman" w:hAnsi="Times New Roman" w:cs="Times New Roman"/>
          <w:sz w:val="24"/>
          <w:szCs w:val="24"/>
        </w:rPr>
        <w:t>;</w:t>
      </w:r>
    </w:p>
    <w:p w14:paraId="54FDD782" w14:textId="15002524" w:rsidR="003D4E33" w:rsidRDefault="003D4E33"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Edelas ca 215 m kaugusel </w:t>
      </w:r>
      <w:proofErr w:type="spellStart"/>
      <w:r w:rsidRPr="003D4E33">
        <w:rPr>
          <w:rFonts w:ascii="Times New Roman" w:hAnsi="Times New Roman" w:cs="Times New Roman"/>
          <w:sz w:val="24"/>
          <w:szCs w:val="24"/>
        </w:rPr>
        <w:t>välispalliväljak</w:t>
      </w:r>
      <w:proofErr w:type="spellEnd"/>
      <w:r>
        <w:rPr>
          <w:rFonts w:ascii="Times New Roman" w:hAnsi="Times New Roman" w:cs="Times New Roman"/>
          <w:sz w:val="24"/>
          <w:szCs w:val="24"/>
        </w:rPr>
        <w:t>;</w:t>
      </w:r>
    </w:p>
    <w:p w14:paraId="6E36184B" w14:textId="62934E66" w:rsidR="003D4E33" w:rsidRPr="00FF4B49" w:rsidRDefault="003D4E33" w:rsidP="00D326C0">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Loodes ca 270 m kaugusel </w:t>
      </w:r>
      <w:r w:rsidRPr="003D4E33">
        <w:rPr>
          <w:rFonts w:ascii="Times New Roman" w:hAnsi="Times New Roman" w:cs="Times New Roman"/>
          <w:sz w:val="24"/>
          <w:szCs w:val="24"/>
        </w:rPr>
        <w:t xml:space="preserve">Austria </w:t>
      </w:r>
      <w:proofErr w:type="spellStart"/>
      <w:r w:rsidRPr="003D4E33">
        <w:rPr>
          <w:rFonts w:ascii="Times New Roman" w:hAnsi="Times New Roman" w:cs="Times New Roman"/>
          <w:sz w:val="24"/>
          <w:szCs w:val="24"/>
        </w:rPr>
        <w:t>Aukonsulaat</w:t>
      </w:r>
      <w:proofErr w:type="spellEnd"/>
      <w:r>
        <w:rPr>
          <w:rFonts w:ascii="Times New Roman" w:hAnsi="Times New Roman" w:cs="Times New Roman"/>
          <w:sz w:val="24"/>
          <w:szCs w:val="24"/>
        </w:rPr>
        <w:t>.</w:t>
      </w:r>
    </w:p>
    <w:p w14:paraId="7CA2B2FB" w14:textId="2187C5AE" w:rsidR="00D96B3C" w:rsidRDefault="00D96B3C" w:rsidP="00D326C0">
      <w:pPr>
        <w:spacing w:after="0" w:line="240" w:lineRule="auto"/>
        <w:jc w:val="both"/>
        <w:rPr>
          <w:rFonts w:ascii="Times New Roman" w:hAnsi="Times New Roman" w:cs="Times New Roman"/>
          <w:sz w:val="24"/>
          <w:szCs w:val="24"/>
        </w:rPr>
      </w:pPr>
    </w:p>
    <w:p w14:paraId="021C6BE0" w14:textId="00204DB0" w:rsidR="00D96B3C" w:rsidRDefault="00D96B3C" w:rsidP="00D326C0">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Kavandatava tegevuse (</w:t>
      </w:r>
      <w:r w:rsidRPr="00D96B3C">
        <w:rPr>
          <w:rFonts w:ascii="Times New Roman" w:eastAsia="Calibri" w:hAnsi="Times New Roman" w:cs="Times New Roman"/>
          <w:kern w:val="0"/>
          <w14:ligatures w14:val="none"/>
        </w:rPr>
        <w:t>Neiuvaiba tee 6</w:t>
      </w:r>
      <w:r w:rsidRPr="00366210">
        <w:rPr>
          <w:rFonts w:ascii="Times New Roman" w:eastAsia="Calibri" w:hAnsi="Times New Roman" w:cs="Times New Roman"/>
          <w:kern w:val="0"/>
          <w14:ligatures w14:val="none"/>
        </w:rPr>
        <w:t>) alaga piirnevad katastriüksused</w:t>
      </w:r>
      <w:r w:rsidR="00DD70C3">
        <w:rPr>
          <w:rFonts w:ascii="Times New Roman" w:eastAsia="Calibri" w:hAnsi="Times New Roman" w:cs="Times New Roman"/>
          <w:kern w:val="0"/>
          <w14:ligatures w14:val="none"/>
        </w:rPr>
        <w:t xml:space="preserve"> (Maa-amet, 2024).</w:t>
      </w:r>
    </w:p>
    <w:tbl>
      <w:tblPr>
        <w:tblStyle w:val="TableGrid"/>
        <w:tblW w:w="0" w:type="auto"/>
        <w:tblLook w:val="04A0" w:firstRow="1" w:lastRow="0" w:firstColumn="1" w:lastColumn="0" w:noHBand="0" w:noVBand="1"/>
      </w:tblPr>
      <w:tblGrid>
        <w:gridCol w:w="2254"/>
        <w:gridCol w:w="1994"/>
        <w:gridCol w:w="2977"/>
        <w:gridCol w:w="1791"/>
      </w:tblGrid>
      <w:tr w:rsidR="00D96B3C" w14:paraId="065D1324" w14:textId="77777777" w:rsidTr="00D96B3C">
        <w:tc>
          <w:tcPr>
            <w:tcW w:w="2254" w:type="dxa"/>
          </w:tcPr>
          <w:p w14:paraId="780B4D93" w14:textId="293C870F" w:rsidR="00D96B3C" w:rsidRPr="00DD70C3" w:rsidRDefault="00D96B3C" w:rsidP="00D326C0">
            <w:pPr>
              <w:rPr>
                <w:rFonts w:ascii="Times New Roman" w:hAnsi="Times New Roman" w:cs="Times New Roman"/>
              </w:rPr>
            </w:pPr>
            <w:proofErr w:type="spellStart"/>
            <w:r w:rsidRPr="00DD70C3">
              <w:rPr>
                <w:rFonts w:ascii="Times New Roman" w:hAnsi="Times New Roman" w:cs="Times New Roman"/>
                <w:b/>
                <w:bCs/>
              </w:rPr>
              <w:t>Lähiaadress</w:t>
            </w:r>
            <w:proofErr w:type="spellEnd"/>
          </w:p>
        </w:tc>
        <w:tc>
          <w:tcPr>
            <w:tcW w:w="1994" w:type="dxa"/>
          </w:tcPr>
          <w:p w14:paraId="64ABFBA8" w14:textId="121611A2" w:rsidR="00D96B3C" w:rsidRPr="00DD70C3" w:rsidRDefault="00D96B3C" w:rsidP="00D326C0">
            <w:pPr>
              <w:rPr>
                <w:rFonts w:ascii="Times New Roman" w:hAnsi="Times New Roman" w:cs="Times New Roman"/>
              </w:rPr>
            </w:pPr>
            <w:r w:rsidRPr="00DD70C3">
              <w:rPr>
                <w:rFonts w:ascii="Times New Roman" w:hAnsi="Times New Roman" w:cs="Times New Roman"/>
                <w:b/>
                <w:bCs/>
              </w:rPr>
              <w:t>Katastri tunnus</w:t>
            </w:r>
          </w:p>
        </w:tc>
        <w:tc>
          <w:tcPr>
            <w:tcW w:w="2977" w:type="dxa"/>
          </w:tcPr>
          <w:p w14:paraId="34E25498" w14:textId="73AF3CC1" w:rsidR="00D96B3C" w:rsidRPr="00DD70C3" w:rsidRDefault="00D96B3C" w:rsidP="00D326C0">
            <w:pPr>
              <w:rPr>
                <w:rFonts w:ascii="Times New Roman" w:hAnsi="Times New Roman" w:cs="Times New Roman"/>
              </w:rPr>
            </w:pPr>
            <w:r w:rsidRPr="00DD70C3">
              <w:rPr>
                <w:rFonts w:ascii="Times New Roman" w:hAnsi="Times New Roman" w:cs="Times New Roman"/>
                <w:b/>
                <w:bCs/>
              </w:rPr>
              <w:t>Maakasutuse sihtotstarve</w:t>
            </w:r>
          </w:p>
        </w:tc>
        <w:tc>
          <w:tcPr>
            <w:tcW w:w="1791" w:type="dxa"/>
          </w:tcPr>
          <w:p w14:paraId="69D408A8" w14:textId="24BAAE34" w:rsidR="00D96B3C" w:rsidRPr="00DD70C3" w:rsidRDefault="00D96B3C" w:rsidP="00D326C0">
            <w:pPr>
              <w:rPr>
                <w:rFonts w:ascii="Times New Roman" w:hAnsi="Times New Roman" w:cs="Times New Roman"/>
              </w:rPr>
            </w:pPr>
            <w:r w:rsidRPr="00DD70C3">
              <w:rPr>
                <w:rFonts w:ascii="Times New Roman" w:hAnsi="Times New Roman" w:cs="Times New Roman"/>
                <w:b/>
                <w:bCs/>
              </w:rPr>
              <w:t>Pindala (m²)</w:t>
            </w:r>
          </w:p>
        </w:tc>
      </w:tr>
      <w:tr w:rsidR="00D96B3C" w14:paraId="5CB967AC" w14:textId="77777777" w:rsidTr="00D96B3C">
        <w:tc>
          <w:tcPr>
            <w:tcW w:w="2254" w:type="dxa"/>
          </w:tcPr>
          <w:p w14:paraId="3BB3F417" w14:textId="5D45DC90" w:rsidR="00D96B3C" w:rsidRPr="00DD70C3" w:rsidRDefault="003352A2" w:rsidP="00D326C0">
            <w:pPr>
              <w:rPr>
                <w:rFonts w:ascii="Times New Roman" w:hAnsi="Times New Roman" w:cs="Times New Roman"/>
              </w:rPr>
            </w:pPr>
            <w:r w:rsidRPr="00DD70C3">
              <w:rPr>
                <w:rFonts w:ascii="Times New Roman" w:hAnsi="Times New Roman" w:cs="Times New Roman"/>
              </w:rPr>
              <w:t>Randvere tee T3</w:t>
            </w:r>
          </w:p>
        </w:tc>
        <w:tc>
          <w:tcPr>
            <w:tcW w:w="1994" w:type="dxa"/>
          </w:tcPr>
          <w:p w14:paraId="01A7F00C" w14:textId="0AC631C0" w:rsidR="00D96B3C" w:rsidRPr="00DD70C3" w:rsidRDefault="003352A2" w:rsidP="00D326C0">
            <w:pPr>
              <w:rPr>
                <w:rFonts w:ascii="Times New Roman" w:hAnsi="Times New Roman" w:cs="Times New Roman"/>
              </w:rPr>
            </w:pPr>
            <w:r w:rsidRPr="00DD70C3">
              <w:rPr>
                <w:rFonts w:ascii="Times New Roman" w:hAnsi="Times New Roman" w:cs="Times New Roman"/>
              </w:rPr>
              <w:t>78402:203:0382</w:t>
            </w:r>
          </w:p>
        </w:tc>
        <w:tc>
          <w:tcPr>
            <w:tcW w:w="2977" w:type="dxa"/>
          </w:tcPr>
          <w:p w14:paraId="22B0C019" w14:textId="3B9D8C23" w:rsidR="00D96B3C" w:rsidRPr="00DD70C3" w:rsidRDefault="003352A2" w:rsidP="00D326C0">
            <w:pPr>
              <w:rPr>
                <w:rFonts w:ascii="Times New Roman" w:hAnsi="Times New Roman" w:cs="Times New Roman"/>
              </w:rPr>
            </w:pPr>
            <w:r w:rsidRPr="00DD70C3">
              <w:rPr>
                <w:rFonts w:ascii="Times New Roman" w:hAnsi="Times New Roman" w:cs="Times New Roman"/>
              </w:rPr>
              <w:t>Transpordimaa 100%</w:t>
            </w:r>
          </w:p>
        </w:tc>
        <w:tc>
          <w:tcPr>
            <w:tcW w:w="1791" w:type="dxa"/>
          </w:tcPr>
          <w:p w14:paraId="71C63A59" w14:textId="11537279" w:rsidR="00D96B3C" w:rsidRPr="00DD70C3" w:rsidRDefault="003352A2" w:rsidP="00DD70C3">
            <w:pPr>
              <w:jc w:val="center"/>
              <w:rPr>
                <w:rFonts w:ascii="Times New Roman" w:hAnsi="Times New Roman" w:cs="Times New Roman"/>
              </w:rPr>
            </w:pPr>
            <w:r w:rsidRPr="00DD70C3">
              <w:rPr>
                <w:rFonts w:ascii="Times New Roman" w:hAnsi="Times New Roman" w:cs="Times New Roman"/>
              </w:rPr>
              <w:t>16210,0</w:t>
            </w:r>
          </w:p>
        </w:tc>
      </w:tr>
      <w:tr w:rsidR="00D96B3C" w14:paraId="769CC218" w14:textId="77777777" w:rsidTr="00D96B3C">
        <w:tc>
          <w:tcPr>
            <w:tcW w:w="2254" w:type="dxa"/>
          </w:tcPr>
          <w:p w14:paraId="4FCB12F7" w14:textId="2C21E1C2" w:rsidR="00D96B3C" w:rsidRPr="00DD70C3" w:rsidRDefault="003352A2" w:rsidP="00D326C0">
            <w:pPr>
              <w:rPr>
                <w:rFonts w:ascii="Times New Roman" w:hAnsi="Times New Roman" w:cs="Times New Roman"/>
              </w:rPr>
            </w:pPr>
            <w:r w:rsidRPr="00DD70C3">
              <w:rPr>
                <w:rFonts w:ascii="Times New Roman" w:hAnsi="Times New Roman" w:cs="Times New Roman"/>
              </w:rPr>
              <w:t>Randvere tee 51</w:t>
            </w:r>
          </w:p>
        </w:tc>
        <w:tc>
          <w:tcPr>
            <w:tcW w:w="1994" w:type="dxa"/>
          </w:tcPr>
          <w:p w14:paraId="3CA373A2" w14:textId="7DEB791C" w:rsidR="00D96B3C" w:rsidRPr="00DD70C3" w:rsidRDefault="003352A2" w:rsidP="00D326C0">
            <w:pPr>
              <w:rPr>
                <w:rFonts w:ascii="Times New Roman" w:hAnsi="Times New Roman" w:cs="Times New Roman"/>
              </w:rPr>
            </w:pPr>
            <w:r w:rsidRPr="00DD70C3">
              <w:rPr>
                <w:rFonts w:ascii="Times New Roman" w:hAnsi="Times New Roman" w:cs="Times New Roman"/>
              </w:rPr>
              <w:t>78401:101:6909</w:t>
            </w:r>
          </w:p>
        </w:tc>
        <w:tc>
          <w:tcPr>
            <w:tcW w:w="2977" w:type="dxa"/>
          </w:tcPr>
          <w:p w14:paraId="6597E8E3" w14:textId="372FE556" w:rsidR="00D96B3C" w:rsidRPr="00DD70C3" w:rsidRDefault="003352A2" w:rsidP="00D326C0">
            <w:pPr>
              <w:rPr>
                <w:rFonts w:ascii="Times New Roman" w:hAnsi="Times New Roman" w:cs="Times New Roman"/>
              </w:rPr>
            </w:pPr>
            <w:r w:rsidRPr="00DD70C3">
              <w:rPr>
                <w:rFonts w:ascii="Times New Roman" w:hAnsi="Times New Roman" w:cs="Times New Roman"/>
              </w:rPr>
              <w:t>Elamumaa 100%</w:t>
            </w:r>
          </w:p>
        </w:tc>
        <w:tc>
          <w:tcPr>
            <w:tcW w:w="1791" w:type="dxa"/>
          </w:tcPr>
          <w:p w14:paraId="0FCE40E8" w14:textId="45D8A01F" w:rsidR="00D96B3C" w:rsidRPr="00DD70C3" w:rsidRDefault="003352A2" w:rsidP="00DD70C3">
            <w:pPr>
              <w:jc w:val="center"/>
              <w:rPr>
                <w:rFonts w:ascii="Times New Roman" w:hAnsi="Times New Roman" w:cs="Times New Roman"/>
              </w:rPr>
            </w:pPr>
            <w:r w:rsidRPr="00DD70C3">
              <w:rPr>
                <w:rFonts w:ascii="Times New Roman" w:hAnsi="Times New Roman" w:cs="Times New Roman"/>
              </w:rPr>
              <w:t>1605,0</w:t>
            </w:r>
          </w:p>
        </w:tc>
      </w:tr>
      <w:tr w:rsidR="00D96B3C" w14:paraId="60A714F8" w14:textId="77777777" w:rsidTr="00D96B3C">
        <w:tc>
          <w:tcPr>
            <w:tcW w:w="2254" w:type="dxa"/>
          </w:tcPr>
          <w:p w14:paraId="76CF0D4C" w14:textId="2D94FBD6" w:rsidR="00D96B3C" w:rsidRPr="00DD70C3" w:rsidRDefault="003352A2" w:rsidP="00D326C0">
            <w:pPr>
              <w:rPr>
                <w:rFonts w:ascii="Times New Roman" w:hAnsi="Times New Roman" w:cs="Times New Roman"/>
              </w:rPr>
            </w:pPr>
            <w:r w:rsidRPr="00DD70C3">
              <w:rPr>
                <w:rFonts w:ascii="Times New Roman" w:hAnsi="Times New Roman" w:cs="Times New Roman"/>
              </w:rPr>
              <w:t>Randvere tee 49a</w:t>
            </w:r>
          </w:p>
        </w:tc>
        <w:tc>
          <w:tcPr>
            <w:tcW w:w="1994" w:type="dxa"/>
          </w:tcPr>
          <w:p w14:paraId="003E231C" w14:textId="6C56B088" w:rsidR="00D96B3C" w:rsidRPr="00DD70C3" w:rsidRDefault="003352A2" w:rsidP="00D326C0">
            <w:pPr>
              <w:rPr>
                <w:rFonts w:ascii="Times New Roman" w:hAnsi="Times New Roman" w:cs="Times New Roman"/>
              </w:rPr>
            </w:pPr>
            <w:r w:rsidRPr="00DD70C3">
              <w:rPr>
                <w:rFonts w:ascii="Times New Roman" w:hAnsi="Times New Roman" w:cs="Times New Roman"/>
              </w:rPr>
              <w:t>78402:203:8790</w:t>
            </w:r>
          </w:p>
        </w:tc>
        <w:tc>
          <w:tcPr>
            <w:tcW w:w="2977" w:type="dxa"/>
          </w:tcPr>
          <w:p w14:paraId="6AD59E72" w14:textId="29F7D90A" w:rsidR="00D96B3C" w:rsidRPr="00DD70C3" w:rsidRDefault="003352A2" w:rsidP="00D326C0">
            <w:pPr>
              <w:rPr>
                <w:rFonts w:ascii="Times New Roman" w:hAnsi="Times New Roman" w:cs="Times New Roman"/>
              </w:rPr>
            </w:pPr>
            <w:r w:rsidRPr="00DD70C3">
              <w:rPr>
                <w:rFonts w:ascii="Times New Roman" w:hAnsi="Times New Roman" w:cs="Times New Roman"/>
              </w:rPr>
              <w:t>Elamumaa 100%</w:t>
            </w:r>
          </w:p>
        </w:tc>
        <w:tc>
          <w:tcPr>
            <w:tcW w:w="1791" w:type="dxa"/>
          </w:tcPr>
          <w:p w14:paraId="202C5AE0" w14:textId="264154FF" w:rsidR="00D96B3C" w:rsidRPr="00DD70C3" w:rsidRDefault="003352A2" w:rsidP="00DD70C3">
            <w:pPr>
              <w:jc w:val="center"/>
              <w:rPr>
                <w:rFonts w:ascii="Times New Roman" w:hAnsi="Times New Roman" w:cs="Times New Roman"/>
              </w:rPr>
            </w:pPr>
            <w:r w:rsidRPr="00DD70C3">
              <w:rPr>
                <w:rFonts w:ascii="Times New Roman" w:hAnsi="Times New Roman" w:cs="Times New Roman"/>
              </w:rPr>
              <w:t>28,0</w:t>
            </w:r>
          </w:p>
        </w:tc>
      </w:tr>
      <w:tr w:rsidR="00D96B3C" w14:paraId="47F7A537" w14:textId="77777777" w:rsidTr="00D96B3C">
        <w:tc>
          <w:tcPr>
            <w:tcW w:w="2254" w:type="dxa"/>
          </w:tcPr>
          <w:p w14:paraId="04DC66E2" w14:textId="5B550520" w:rsidR="00D96B3C" w:rsidRPr="00DD70C3" w:rsidRDefault="003352A2" w:rsidP="00D326C0">
            <w:pPr>
              <w:rPr>
                <w:rFonts w:ascii="Times New Roman" w:hAnsi="Times New Roman" w:cs="Times New Roman"/>
              </w:rPr>
            </w:pPr>
            <w:r w:rsidRPr="00DD70C3">
              <w:rPr>
                <w:rFonts w:ascii="Times New Roman" w:hAnsi="Times New Roman" w:cs="Times New Roman"/>
              </w:rPr>
              <w:t>Randvere tee 47</w:t>
            </w:r>
          </w:p>
        </w:tc>
        <w:tc>
          <w:tcPr>
            <w:tcW w:w="1994" w:type="dxa"/>
          </w:tcPr>
          <w:p w14:paraId="16639816" w14:textId="19B0CABF" w:rsidR="00D96B3C" w:rsidRPr="00DD70C3" w:rsidRDefault="003352A2" w:rsidP="00D326C0">
            <w:pPr>
              <w:rPr>
                <w:rFonts w:ascii="Times New Roman" w:hAnsi="Times New Roman" w:cs="Times New Roman"/>
              </w:rPr>
            </w:pPr>
            <w:r w:rsidRPr="00DD70C3">
              <w:rPr>
                <w:rFonts w:ascii="Times New Roman" w:hAnsi="Times New Roman" w:cs="Times New Roman"/>
              </w:rPr>
              <w:t>78401:101:1107</w:t>
            </w:r>
          </w:p>
        </w:tc>
        <w:tc>
          <w:tcPr>
            <w:tcW w:w="2977" w:type="dxa"/>
          </w:tcPr>
          <w:p w14:paraId="05CE4F60" w14:textId="7D88AC96" w:rsidR="00D96B3C" w:rsidRPr="00DD70C3" w:rsidRDefault="003352A2" w:rsidP="00D326C0">
            <w:pPr>
              <w:rPr>
                <w:rFonts w:ascii="Times New Roman" w:hAnsi="Times New Roman" w:cs="Times New Roman"/>
              </w:rPr>
            </w:pPr>
            <w:r w:rsidRPr="00DD70C3">
              <w:rPr>
                <w:rFonts w:ascii="Times New Roman" w:hAnsi="Times New Roman" w:cs="Times New Roman"/>
              </w:rPr>
              <w:t>Elamumaa 100%</w:t>
            </w:r>
          </w:p>
        </w:tc>
        <w:tc>
          <w:tcPr>
            <w:tcW w:w="1791" w:type="dxa"/>
          </w:tcPr>
          <w:p w14:paraId="56C7BF02" w14:textId="366B8186" w:rsidR="00D96B3C" w:rsidRPr="00DD70C3" w:rsidRDefault="003352A2" w:rsidP="00DD70C3">
            <w:pPr>
              <w:jc w:val="center"/>
              <w:rPr>
                <w:rFonts w:ascii="Times New Roman" w:hAnsi="Times New Roman" w:cs="Times New Roman"/>
              </w:rPr>
            </w:pPr>
            <w:r w:rsidRPr="00DD70C3">
              <w:rPr>
                <w:rFonts w:ascii="Times New Roman" w:hAnsi="Times New Roman" w:cs="Times New Roman"/>
              </w:rPr>
              <w:t>698,0</w:t>
            </w:r>
          </w:p>
        </w:tc>
      </w:tr>
      <w:tr w:rsidR="00D96B3C" w14:paraId="76F3590A" w14:textId="77777777" w:rsidTr="00D96B3C">
        <w:tc>
          <w:tcPr>
            <w:tcW w:w="2254" w:type="dxa"/>
          </w:tcPr>
          <w:p w14:paraId="028A01A1" w14:textId="2E2F899E" w:rsidR="00D96B3C" w:rsidRPr="00DD70C3" w:rsidRDefault="003352A2" w:rsidP="00D326C0">
            <w:pPr>
              <w:rPr>
                <w:rFonts w:ascii="Times New Roman" w:hAnsi="Times New Roman" w:cs="Times New Roman"/>
              </w:rPr>
            </w:pPr>
            <w:r w:rsidRPr="00DD70C3">
              <w:rPr>
                <w:rFonts w:ascii="Times New Roman" w:hAnsi="Times New Roman" w:cs="Times New Roman"/>
              </w:rPr>
              <w:t>Neiuvaiba tee 4</w:t>
            </w:r>
          </w:p>
        </w:tc>
        <w:tc>
          <w:tcPr>
            <w:tcW w:w="1994" w:type="dxa"/>
          </w:tcPr>
          <w:p w14:paraId="036D3E61" w14:textId="49046A0A" w:rsidR="00D96B3C" w:rsidRPr="00DD70C3" w:rsidRDefault="003352A2" w:rsidP="00D326C0">
            <w:pPr>
              <w:rPr>
                <w:rFonts w:ascii="Times New Roman" w:hAnsi="Times New Roman" w:cs="Times New Roman"/>
              </w:rPr>
            </w:pPr>
            <w:r w:rsidRPr="00DD70C3">
              <w:rPr>
                <w:rFonts w:ascii="Times New Roman" w:hAnsi="Times New Roman" w:cs="Times New Roman"/>
              </w:rPr>
              <w:t>78402:203:9130</w:t>
            </w:r>
          </w:p>
        </w:tc>
        <w:tc>
          <w:tcPr>
            <w:tcW w:w="2977" w:type="dxa"/>
          </w:tcPr>
          <w:p w14:paraId="10FECE42" w14:textId="70ED5FB8" w:rsidR="00D96B3C" w:rsidRPr="00DD70C3" w:rsidRDefault="003352A2" w:rsidP="00D326C0">
            <w:pPr>
              <w:rPr>
                <w:rFonts w:ascii="Times New Roman" w:hAnsi="Times New Roman" w:cs="Times New Roman"/>
              </w:rPr>
            </w:pPr>
            <w:r w:rsidRPr="00DD70C3">
              <w:rPr>
                <w:rFonts w:ascii="Times New Roman" w:hAnsi="Times New Roman" w:cs="Times New Roman"/>
              </w:rPr>
              <w:t>Elamumaa 100%</w:t>
            </w:r>
          </w:p>
        </w:tc>
        <w:tc>
          <w:tcPr>
            <w:tcW w:w="1791" w:type="dxa"/>
          </w:tcPr>
          <w:p w14:paraId="1A3B7B3B" w14:textId="193716F5" w:rsidR="00D96B3C" w:rsidRPr="00DD70C3" w:rsidRDefault="003352A2" w:rsidP="00DD70C3">
            <w:pPr>
              <w:jc w:val="center"/>
              <w:rPr>
                <w:rFonts w:ascii="Times New Roman" w:hAnsi="Times New Roman" w:cs="Times New Roman"/>
              </w:rPr>
            </w:pPr>
            <w:r w:rsidRPr="00DD70C3">
              <w:rPr>
                <w:rFonts w:ascii="Times New Roman" w:hAnsi="Times New Roman" w:cs="Times New Roman"/>
              </w:rPr>
              <w:t>936,0</w:t>
            </w:r>
          </w:p>
        </w:tc>
      </w:tr>
    </w:tbl>
    <w:p w14:paraId="6EF7D0F0" w14:textId="77777777" w:rsidR="00D96B3C" w:rsidRDefault="00D96B3C" w:rsidP="00D326C0">
      <w:pPr>
        <w:spacing w:after="0" w:line="240" w:lineRule="auto"/>
        <w:rPr>
          <w:rFonts w:ascii="Times New Roman" w:hAnsi="Times New Roman" w:cs="Times New Roman"/>
          <w:sz w:val="24"/>
          <w:szCs w:val="24"/>
        </w:rPr>
      </w:pPr>
    </w:p>
    <w:p w14:paraId="169264C1" w14:textId="09AC2789" w:rsidR="00D96B3C" w:rsidRDefault="00D96B3C" w:rsidP="00D326C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C756F2A" wp14:editId="0A7E03CC">
            <wp:extent cx="4611370" cy="3134654"/>
            <wp:effectExtent l="0" t="0" r="0" b="8890"/>
            <wp:docPr id="1176335978" name="Pilt 4" descr="Pilt, millel on kujutatud tekst,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35978" name="Pilt 4" descr="Pilt, millel on kujutatud tekst, kuvatõmmis, kaart&#10;&#10;Kirjeldus on genereeritud automaatselt"/>
                    <pic:cNvPicPr/>
                  </pic:nvPicPr>
                  <pic:blipFill rotWithShape="1">
                    <a:blip r:embed="rId13">
                      <a:extLst>
                        <a:ext uri="{28A0092B-C50C-407E-A947-70E740481C1C}">
                          <a14:useLocalDpi xmlns:a14="http://schemas.microsoft.com/office/drawing/2010/main" val="0"/>
                        </a:ext>
                      </a:extLst>
                    </a:blip>
                    <a:srcRect t="7060"/>
                    <a:stretch/>
                  </pic:blipFill>
                  <pic:spPr bwMode="auto">
                    <a:xfrm>
                      <a:off x="0" y="0"/>
                      <a:ext cx="4611964" cy="3135058"/>
                    </a:xfrm>
                    <a:prstGeom prst="rect">
                      <a:avLst/>
                    </a:prstGeom>
                    <a:ln>
                      <a:noFill/>
                    </a:ln>
                    <a:extLst>
                      <a:ext uri="{53640926-AAD7-44D8-BBD7-CCE9431645EC}">
                        <a14:shadowObscured xmlns:a14="http://schemas.microsoft.com/office/drawing/2010/main"/>
                      </a:ext>
                    </a:extLst>
                  </pic:spPr>
                </pic:pic>
              </a:graphicData>
            </a:graphic>
          </wp:inline>
        </w:drawing>
      </w:r>
    </w:p>
    <w:p w14:paraId="11E55F68" w14:textId="2B1861F5" w:rsidR="00D96B3C" w:rsidRDefault="00D96B3C" w:rsidP="00D326C0">
      <w:pPr>
        <w:spacing w:after="0" w:line="240" w:lineRule="auto"/>
        <w:jc w:val="both"/>
        <w:rPr>
          <w:rFonts w:ascii="Times New Roman" w:hAnsi="Times New Roman" w:cs="Times New Roman"/>
          <w:sz w:val="24"/>
          <w:szCs w:val="24"/>
        </w:rPr>
      </w:pPr>
      <w:r w:rsidRPr="00D732FA">
        <w:rPr>
          <w:rFonts w:ascii="Times New Roman" w:hAnsi="Times New Roman" w:cs="Times New Roman"/>
          <w:b/>
          <w:bCs/>
        </w:rPr>
        <w:t>Joonis 2.1.</w:t>
      </w:r>
      <w:r w:rsidRPr="00D732FA">
        <w:t xml:space="preserve"> </w:t>
      </w:r>
      <w:r w:rsidRPr="00CD61EE">
        <w:rPr>
          <w:rFonts w:ascii="Times New Roman" w:hAnsi="Times New Roman" w:cs="Times New Roman"/>
        </w:rPr>
        <w:t xml:space="preserve">DP kava ala (helesinise joonega) ja </w:t>
      </w:r>
      <w:r>
        <w:rPr>
          <w:rFonts w:ascii="Times New Roman" w:hAnsi="Times New Roman" w:cs="Times New Roman"/>
        </w:rPr>
        <w:t>ümbruskonna</w:t>
      </w:r>
      <w:r w:rsidRPr="00CD61EE">
        <w:rPr>
          <w:rFonts w:ascii="Times New Roman" w:hAnsi="Times New Roman" w:cs="Times New Roman"/>
        </w:rPr>
        <w:t xml:space="preserve"> kinnistud</w:t>
      </w:r>
      <w:r>
        <w:rPr>
          <w:rFonts w:ascii="Times New Roman" w:hAnsi="Times New Roman" w:cs="Times New Roman"/>
        </w:rPr>
        <w:t xml:space="preserve"> (lähimad toodud tabelis 2.1)</w:t>
      </w:r>
      <w:r w:rsidRPr="00CD61EE">
        <w:rPr>
          <w:rFonts w:ascii="Times New Roman" w:hAnsi="Times New Roman" w:cs="Times New Roman"/>
        </w:rPr>
        <w:t>. Alus: Maa-amet, 2024</w:t>
      </w:r>
      <w:r>
        <w:rPr>
          <w:rFonts w:ascii="Times New Roman" w:hAnsi="Times New Roman" w:cs="Times New Roman"/>
        </w:rPr>
        <w:t>.</w:t>
      </w:r>
    </w:p>
    <w:p w14:paraId="7A5E7106" w14:textId="77777777" w:rsidR="00997CEF" w:rsidRDefault="00997CEF" w:rsidP="00D326C0">
      <w:pPr>
        <w:spacing w:after="0" w:line="240" w:lineRule="auto"/>
        <w:rPr>
          <w:rFonts w:ascii="Times New Roman" w:hAnsi="Times New Roman" w:cs="Times New Roman"/>
          <w:sz w:val="24"/>
          <w:szCs w:val="24"/>
        </w:rPr>
      </w:pPr>
    </w:p>
    <w:p w14:paraId="73915BAD" w14:textId="77777777" w:rsidR="00997CEF" w:rsidRPr="00997CEF" w:rsidRDefault="00997CEF" w:rsidP="00D326C0">
      <w:pPr>
        <w:spacing w:after="0" w:line="240" w:lineRule="auto"/>
        <w:jc w:val="both"/>
        <w:rPr>
          <w:rFonts w:ascii="Times New Roman" w:eastAsia="Calibri" w:hAnsi="Times New Roman" w:cs="Times New Roman"/>
          <w:b/>
          <w:bCs/>
          <w:kern w:val="0"/>
          <w:sz w:val="24"/>
          <w:u w:val="single"/>
          <w14:ligatures w14:val="none"/>
        </w:rPr>
      </w:pPr>
      <w:r w:rsidRPr="00997CEF">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997CEF">
        <w:rPr>
          <w:rFonts w:ascii="Times New Roman" w:eastAsia="Calibri" w:hAnsi="Times New Roman" w:cs="Times New Roman"/>
          <w:b/>
          <w:bCs/>
          <w:kern w:val="0"/>
          <w:sz w:val="24"/>
          <w:u w:val="single"/>
          <w14:ligatures w14:val="none"/>
        </w:rPr>
        <w:t>ptk</w:t>
      </w:r>
      <w:proofErr w:type="spellEnd"/>
      <w:r w:rsidRPr="00997CEF">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997CEF">
        <w:rPr>
          <w:rFonts w:ascii="Times New Roman" w:eastAsia="Calibri" w:hAnsi="Times New Roman" w:cs="Times New Roman"/>
          <w:b/>
          <w:bCs/>
          <w:kern w:val="0"/>
          <w:sz w:val="24"/>
          <w:u w:val="single"/>
          <w14:ligatures w14:val="none"/>
        </w:rPr>
        <w:t>ptk</w:t>
      </w:r>
      <w:proofErr w:type="spellEnd"/>
      <w:r w:rsidRPr="00997CEF">
        <w:rPr>
          <w:rFonts w:ascii="Times New Roman" w:eastAsia="Calibri" w:hAnsi="Times New Roman" w:cs="Times New Roman"/>
          <w:b/>
          <w:bCs/>
          <w:kern w:val="0"/>
          <w:sz w:val="24"/>
          <w:u w:val="single"/>
          <w14:ligatures w14:val="none"/>
        </w:rPr>
        <w:t xml:space="preserve"> 2.2).</w:t>
      </w:r>
    </w:p>
    <w:p w14:paraId="2A76E666" w14:textId="77777777" w:rsidR="00997CEF" w:rsidRPr="00997CEF" w:rsidRDefault="00997CEF" w:rsidP="00D326C0">
      <w:pPr>
        <w:spacing w:after="0" w:line="240" w:lineRule="auto"/>
        <w:rPr>
          <w:rFonts w:ascii="Times New Roman" w:hAnsi="Times New Roman" w:cs="Times New Roman"/>
          <w:sz w:val="24"/>
          <w:szCs w:val="24"/>
        </w:rPr>
      </w:pPr>
    </w:p>
    <w:p w14:paraId="2E7195EC"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15" w:name="_Toc180480214"/>
      <w:bookmarkStart w:id="16" w:name="_Toc182840284"/>
      <w:r w:rsidRPr="00997CEF">
        <w:rPr>
          <w:rFonts w:ascii="Times New Roman" w:eastAsiaTheme="majorEastAsia" w:hAnsi="Times New Roman" w:cs="Times New Roman"/>
          <w:b/>
          <w:bCs/>
          <w:color w:val="000000" w:themeColor="text1"/>
          <w:sz w:val="28"/>
          <w:szCs w:val="28"/>
        </w:rPr>
        <w:t>Tegevuspaiga lühikirjeldus strateegiliste ja muude arengudokumentide järgselt</w:t>
      </w:r>
      <w:bookmarkEnd w:id="15"/>
      <w:bookmarkEnd w:id="16"/>
    </w:p>
    <w:p w14:paraId="1802F4D7" w14:textId="77777777" w:rsidR="00997CEF" w:rsidRDefault="00997CEF" w:rsidP="00D326C0">
      <w:pPr>
        <w:spacing w:after="0" w:line="240" w:lineRule="auto"/>
        <w:rPr>
          <w:rFonts w:ascii="Times New Roman" w:hAnsi="Times New Roman" w:cs="Times New Roman"/>
          <w:sz w:val="24"/>
          <w:szCs w:val="24"/>
        </w:rPr>
      </w:pPr>
    </w:p>
    <w:p w14:paraId="030A999B" w14:textId="4654A801" w:rsidR="004B3800" w:rsidRPr="004B3800" w:rsidRDefault="004B3800" w:rsidP="00D326C0">
      <w:pPr>
        <w:spacing w:after="0" w:line="240" w:lineRule="auto"/>
        <w:jc w:val="both"/>
        <w:rPr>
          <w:rFonts w:ascii="Times New Roman" w:eastAsia="Calibri" w:hAnsi="Times New Roman" w:cs="Times New Roman"/>
          <w:kern w:val="0"/>
          <w:sz w:val="24"/>
          <w14:ligatures w14:val="none"/>
        </w:rPr>
      </w:pPr>
      <w:r w:rsidRPr="004B3800">
        <w:rPr>
          <w:rFonts w:ascii="Times New Roman" w:eastAsia="Calibri" w:hAnsi="Times New Roman" w:cs="Times New Roman"/>
          <w:b/>
          <w:bCs/>
          <w:kern w:val="0"/>
          <w:sz w:val="24"/>
          <w14:ligatures w14:val="none"/>
        </w:rPr>
        <w:t>Harju maakonnaplaneeringus 2030+ (2018)</w:t>
      </w:r>
      <w:r w:rsidRPr="004B3800">
        <w:rPr>
          <w:rFonts w:ascii="Times New Roman" w:eastAsia="Calibri" w:hAnsi="Times New Roman" w:cs="Times New Roman"/>
          <w:kern w:val="0"/>
          <w:sz w:val="24"/>
          <w14:ligatures w14:val="none"/>
        </w:rPr>
        <w:t xml:space="preserve"> on määratud üldised maakonna arengu </w:t>
      </w:r>
      <w:proofErr w:type="spellStart"/>
      <w:r w:rsidRPr="004B3800">
        <w:rPr>
          <w:rFonts w:ascii="Times New Roman" w:eastAsia="Calibri" w:hAnsi="Times New Roman" w:cs="Times New Roman"/>
          <w:kern w:val="0"/>
          <w:sz w:val="24"/>
          <w14:ligatures w14:val="none"/>
        </w:rPr>
        <w:t>ruumilised</w:t>
      </w:r>
      <w:proofErr w:type="spellEnd"/>
      <w:r w:rsidRPr="004B3800">
        <w:rPr>
          <w:rFonts w:ascii="Times New Roman" w:eastAsia="Calibri" w:hAnsi="Times New Roman" w:cs="Times New Roman"/>
          <w:kern w:val="0"/>
          <w:sz w:val="24"/>
          <w14:ligatures w14:val="none"/>
        </w:rPr>
        <w:t xml:space="preserve"> põhimõtted. Maakonnaplaneering lähtub </w:t>
      </w:r>
      <w:r w:rsidRPr="004B3800">
        <w:rPr>
          <w:rFonts w:ascii="Times New Roman" w:eastAsia="Calibri" w:hAnsi="Times New Roman" w:cs="Times New Roman"/>
          <w:b/>
          <w:bCs/>
          <w:kern w:val="0"/>
          <w:sz w:val="24"/>
          <w14:ligatures w14:val="none"/>
        </w:rPr>
        <w:t>Üleriigilisest planeeringust Eesti 2030+ (2012)</w:t>
      </w:r>
      <w:r w:rsidRPr="004B3800">
        <w:rPr>
          <w:rFonts w:ascii="Times New Roman" w:eastAsia="Calibri" w:hAnsi="Times New Roman" w:cs="Times New Roman"/>
          <w:kern w:val="0"/>
          <w:sz w:val="24"/>
          <w14:ligatures w14:val="none"/>
        </w:rPr>
        <w:t xml:space="preserve">, kus soovitatakse tõsta tihedalt asustatud aladel kompaktsust. Linnalise keskkonna arendamise tingimustes on välja toodud, et hoonemaht ümbritsevas ruumis ei vastanduks üldjuhul väljakujunenud linnaehituslikule ilmele ja oleks </w:t>
      </w:r>
      <w:proofErr w:type="spellStart"/>
      <w:r w:rsidRPr="004B3800">
        <w:rPr>
          <w:rFonts w:ascii="Times New Roman" w:eastAsia="Calibri" w:hAnsi="Times New Roman" w:cs="Times New Roman"/>
          <w:kern w:val="0"/>
          <w:sz w:val="24"/>
          <w14:ligatures w14:val="none"/>
        </w:rPr>
        <w:t>inim-mõõtmeline</w:t>
      </w:r>
      <w:proofErr w:type="spellEnd"/>
      <w:r w:rsidRPr="004B3800">
        <w:rPr>
          <w:rFonts w:ascii="Times New Roman" w:eastAsia="Calibri" w:hAnsi="Times New Roman" w:cs="Times New Roman"/>
          <w:kern w:val="0"/>
          <w:sz w:val="24"/>
          <w14:ligatures w14:val="none"/>
        </w:rPr>
        <w:t>. Neiuvaiba tee 6 kinnistu jääb linnalise asustusega ehk linnalise keskkonna alale.</w:t>
      </w:r>
      <w:r w:rsidR="00C33012">
        <w:rPr>
          <w:rFonts w:ascii="Times New Roman" w:eastAsia="Calibri" w:hAnsi="Times New Roman" w:cs="Times New Roman"/>
          <w:kern w:val="0"/>
          <w:sz w:val="24"/>
          <w14:ligatures w14:val="none"/>
        </w:rPr>
        <w:t xml:space="preserve"> </w:t>
      </w:r>
      <w:r w:rsidR="00C33012" w:rsidRPr="00C33012">
        <w:rPr>
          <w:rFonts w:ascii="Times New Roman" w:eastAsia="Calibri" w:hAnsi="Times New Roman" w:cs="Times New Roman"/>
          <w:kern w:val="0"/>
          <w:sz w:val="24"/>
          <w14:ligatures w14:val="none"/>
        </w:rPr>
        <w:t>Neiuvaiba tee 6</w:t>
      </w:r>
      <w:r w:rsidR="00C33012">
        <w:rPr>
          <w:rFonts w:ascii="Times New Roman" w:eastAsia="Calibri" w:hAnsi="Times New Roman" w:cs="Times New Roman"/>
          <w:kern w:val="0"/>
          <w:sz w:val="24"/>
          <w14:ligatures w14:val="none"/>
        </w:rPr>
        <w:t xml:space="preserve"> kinnistust ca 135 m kaugusel idas on roheline võrgustik.</w:t>
      </w:r>
    </w:p>
    <w:p w14:paraId="3A8130A7" w14:textId="77777777" w:rsidR="00997CEF" w:rsidRDefault="00997CEF" w:rsidP="00D326C0">
      <w:pPr>
        <w:spacing w:after="0" w:line="240" w:lineRule="auto"/>
        <w:rPr>
          <w:rFonts w:ascii="Times New Roman" w:hAnsi="Times New Roman" w:cs="Times New Roman"/>
          <w:sz w:val="24"/>
          <w:szCs w:val="24"/>
        </w:rPr>
      </w:pPr>
    </w:p>
    <w:p w14:paraId="38462E49" w14:textId="5216FA7D" w:rsidR="00997CEF" w:rsidRDefault="00DD70C3"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 piirkonna maakasutus</w:t>
      </w:r>
      <w:r w:rsidR="00C659CD">
        <w:rPr>
          <w:rFonts w:ascii="Times New Roman" w:hAnsi="Times New Roman" w:cs="Times New Roman"/>
          <w:sz w:val="24"/>
          <w:szCs w:val="24"/>
        </w:rPr>
        <w:t xml:space="preserve">e korraldamist reguleerib </w:t>
      </w:r>
      <w:r w:rsidR="00C659CD" w:rsidRPr="00C33012">
        <w:rPr>
          <w:rFonts w:ascii="Times New Roman" w:hAnsi="Times New Roman" w:cs="Times New Roman"/>
          <w:b/>
          <w:bCs/>
          <w:sz w:val="24"/>
          <w:szCs w:val="24"/>
        </w:rPr>
        <w:t>Pirita linnaosa üldplaneering</w:t>
      </w:r>
      <w:r w:rsidR="00C659CD">
        <w:rPr>
          <w:rFonts w:ascii="Times New Roman" w:hAnsi="Times New Roman" w:cs="Times New Roman"/>
          <w:bCs/>
          <w:sz w:val="24"/>
          <w:szCs w:val="24"/>
        </w:rPr>
        <w:t xml:space="preserve"> (kehtestatud 2016. a), mis võttis arvesse </w:t>
      </w:r>
      <w:r w:rsidR="00C659CD" w:rsidRPr="00224BD2">
        <w:rPr>
          <w:rFonts w:ascii="Times New Roman" w:hAnsi="Times New Roman" w:cs="Times New Roman"/>
          <w:b/>
          <w:bCs/>
          <w:sz w:val="24"/>
          <w:szCs w:val="24"/>
        </w:rPr>
        <w:t>Tallinna üldplaneering</w:t>
      </w:r>
      <w:r w:rsidR="00C659CD" w:rsidRPr="00224BD2">
        <w:rPr>
          <w:rFonts w:ascii="Times New Roman" w:hAnsi="Times New Roman" w:cs="Times New Roman"/>
          <w:sz w:val="24"/>
          <w:szCs w:val="24"/>
        </w:rPr>
        <w:t xml:space="preserve"> (2001)</w:t>
      </w:r>
      <w:r w:rsidR="00C659CD">
        <w:rPr>
          <w:rFonts w:ascii="Times New Roman" w:hAnsi="Times New Roman" w:cs="Times New Roman"/>
          <w:sz w:val="24"/>
          <w:szCs w:val="24"/>
        </w:rPr>
        <w:t xml:space="preserve"> maakasutuse suuniseid (vastavas asupaigas väikeelamute tsoon). </w:t>
      </w:r>
      <w:bookmarkStart w:id="17" w:name="_Hlk180743112"/>
      <w:r w:rsidR="00C33012" w:rsidRPr="00C33012">
        <w:rPr>
          <w:rFonts w:ascii="Times New Roman" w:hAnsi="Times New Roman" w:cs="Times New Roman"/>
          <w:b/>
          <w:bCs/>
          <w:sz w:val="24"/>
          <w:szCs w:val="24"/>
        </w:rPr>
        <w:t>Pirita linnaosa</w:t>
      </w:r>
      <w:bookmarkEnd w:id="17"/>
      <w:r w:rsidR="00C33012" w:rsidRPr="00C33012">
        <w:rPr>
          <w:rFonts w:ascii="Times New Roman" w:hAnsi="Times New Roman" w:cs="Times New Roman"/>
          <w:b/>
          <w:bCs/>
          <w:sz w:val="24"/>
          <w:szCs w:val="24"/>
        </w:rPr>
        <w:t xml:space="preserve"> üldplaneeringu</w:t>
      </w:r>
      <w:r w:rsidR="00C33012">
        <w:rPr>
          <w:rFonts w:ascii="Times New Roman" w:hAnsi="Times New Roman" w:cs="Times New Roman"/>
          <w:sz w:val="24"/>
          <w:szCs w:val="24"/>
        </w:rPr>
        <w:t xml:space="preserve"> </w:t>
      </w:r>
      <w:r w:rsidR="00C659CD">
        <w:rPr>
          <w:rFonts w:ascii="Times New Roman" w:hAnsi="Times New Roman" w:cs="Times New Roman"/>
          <w:sz w:val="24"/>
          <w:szCs w:val="24"/>
        </w:rPr>
        <w:t>dokumentatsioonist nähtub, et</w:t>
      </w:r>
      <w:r w:rsidR="00B86FCE">
        <w:rPr>
          <w:rFonts w:ascii="Times New Roman" w:hAnsi="Times New Roman" w:cs="Times New Roman"/>
          <w:sz w:val="24"/>
          <w:szCs w:val="24"/>
        </w:rPr>
        <w:t xml:space="preserve"> </w:t>
      </w:r>
      <w:r w:rsidR="00C659CD">
        <w:rPr>
          <w:rFonts w:ascii="Times New Roman" w:hAnsi="Times New Roman" w:cs="Times New Roman"/>
          <w:sz w:val="24"/>
          <w:szCs w:val="24"/>
        </w:rPr>
        <w:t>v</w:t>
      </w:r>
      <w:r w:rsidR="00B86FCE" w:rsidRPr="00B86FCE">
        <w:rPr>
          <w:rFonts w:ascii="Times New Roman" w:hAnsi="Times New Roman" w:cs="Times New Roman"/>
          <w:sz w:val="24"/>
          <w:szCs w:val="24"/>
        </w:rPr>
        <w:t xml:space="preserve">õimaliku lisahoonestuse kavandamisel lähtuda väljakujunenud </w:t>
      </w:r>
      <w:proofErr w:type="spellStart"/>
      <w:r w:rsidR="00B86FCE" w:rsidRPr="00B86FCE">
        <w:rPr>
          <w:rFonts w:ascii="Times New Roman" w:hAnsi="Times New Roman" w:cs="Times New Roman"/>
          <w:sz w:val="24"/>
          <w:szCs w:val="24"/>
        </w:rPr>
        <w:t>üldilmest</w:t>
      </w:r>
      <w:proofErr w:type="spellEnd"/>
      <w:r w:rsidR="00B86FCE" w:rsidRPr="00B86FCE">
        <w:rPr>
          <w:rFonts w:ascii="Times New Roman" w:hAnsi="Times New Roman" w:cs="Times New Roman"/>
          <w:sz w:val="24"/>
          <w:szCs w:val="24"/>
        </w:rPr>
        <w:t xml:space="preserve"> ja hoonestuslaadist.</w:t>
      </w:r>
      <w:r w:rsidR="00B86FCE">
        <w:rPr>
          <w:rFonts w:ascii="Times New Roman" w:hAnsi="Times New Roman" w:cs="Times New Roman"/>
          <w:sz w:val="24"/>
          <w:szCs w:val="24"/>
        </w:rPr>
        <w:t xml:space="preserve"> </w:t>
      </w:r>
      <w:r w:rsidR="00B86FCE" w:rsidRPr="00B86FCE">
        <w:rPr>
          <w:rFonts w:ascii="Times New Roman" w:hAnsi="Times New Roman" w:cs="Times New Roman"/>
          <w:sz w:val="24"/>
          <w:szCs w:val="24"/>
        </w:rPr>
        <w:t xml:space="preserve">Keskkonnamõju strateegilise hindamise </w:t>
      </w:r>
      <w:r w:rsidR="00C659CD">
        <w:rPr>
          <w:rFonts w:ascii="Times New Roman" w:hAnsi="Times New Roman" w:cs="Times New Roman"/>
          <w:sz w:val="24"/>
          <w:szCs w:val="24"/>
        </w:rPr>
        <w:t xml:space="preserve">kaalutlus </w:t>
      </w:r>
      <w:r w:rsidR="00B86FCE" w:rsidRPr="00B86FCE">
        <w:rPr>
          <w:rFonts w:ascii="Times New Roman" w:hAnsi="Times New Roman" w:cs="Times New Roman"/>
          <w:sz w:val="24"/>
          <w:szCs w:val="24"/>
        </w:rPr>
        <w:t>kohustusega alad Pirita linnaosas on kõik kaitsealad ja üldplaneeringut muutvad detailplaneeringud. Ülejäänud juhtudel, sh rohealadel ja haljastuse säilitamisega väikeelamualadel on haljastuse dendroloogiline hinnang kõigi detailplaneeringute lahutamatuks osaks.</w:t>
      </w:r>
    </w:p>
    <w:p w14:paraId="4AEDC50D" w14:textId="77777777" w:rsidR="00997CEF" w:rsidRDefault="00997CEF" w:rsidP="00D326C0">
      <w:pPr>
        <w:spacing w:after="0" w:line="240" w:lineRule="auto"/>
        <w:jc w:val="both"/>
        <w:rPr>
          <w:rFonts w:ascii="Times New Roman" w:hAnsi="Times New Roman" w:cs="Times New Roman"/>
          <w:sz w:val="24"/>
          <w:szCs w:val="24"/>
        </w:rPr>
      </w:pPr>
    </w:p>
    <w:p w14:paraId="7D6C5DA7" w14:textId="7AC36F73" w:rsidR="00997CEF" w:rsidRDefault="00480A88"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Kavandatud tegevuse ala jääb väikeela</w:t>
      </w:r>
      <w:r w:rsidR="00C659CD">
        <w:rPr>
          <w:rFonts w:ascii="Times New Roman" w:hAnsi="Times New Roman" w:cs="Times New Roman"/>
          <w:sz w:val="24"/>
          <w:szCs w:val="24"/>
        </w:rPr>
        <w:t>m</w:t>
      </w:r>
      <w:r>
        <w:rPr>
          <w:rFonts w:ascii="Times New Roman" w:hAnsi="Times New Roman" w:cs="Times New Roman"/>
          <w:sz w:val="24"/>
          <w:szCs w:val="24"/>
        </w:rPr>
        <w:t xml:space="preserve">ute </w:t>
      </w:r>
      <w:r w:rsidR="009D05EA">
        <w:rPr>
          <w:rFonts w:ascii="Times New Roman" w:hAnsi="Times New Roman" w:cs="Times New Roman"/>
          <w:sz w:val="24"/>
          <w:szCs w:val="24"/>
        </w:rPr>
        <w:t>(EV)</w:t>
      </w:r>
      <w:r>
        <w:rPr>
          <w:rFonts w:ascii="Times New Roman" w:hAnsi="Times New Roman" w:cs="Times New Roman"/>
          <w:sz w:val="24"/>
          <w:szCs w:val="24"/>
        </w:rPr>
        <w:t xml:space="preserve"> ja väljakujunenud pereelamute </w:t>
      </w:r>
      <w:r w:rsidR="00C659CD">
        <w:rPr>
          <w:rFonts w:ascii="Times New Roman" w:hAnsi="Times New Roman" w:cs="Times New Roman"/>
          <w:sz w:val="24"/>
          <w:szCs w:val="24"/>
        </w:rPr>
        <w:t>vahelisele piiri</w:t>
      </w:r>
      <w:r>
        <w:rPr>
          <w:rFonts w:ascii="Times New Roman" w:hAnsi="Times New Roman" w:cs="Times New Roman"/>
          <w:sz w:val="24"/>
          <w:szCs w:val="24"/>
        </w:rPr>
        <w:t>alale</w:t>
      </w:r>
      <w:r w:rsidR="00D94A8B">
        <w:rPr>
          <w:rFonts w:ascii="Times New Roman" w:hAnsi="Times New Roman" w:cs="Times New Roman"/>
          <w:sz w:val="24"/>
          <w:szCs w:val="24"/>
        </w:rPr>
        <w:t xml:space="preserve"> </w:t>
      </w:r>
      <w:r w:rsidR="009D05EA">
        <w:rPr>
          <w:rFonts w:ascii="Times New Roman" w:hAnsi="Times New Roman" w:cs="Times New Roman"/>
          <w:sz w:val="24"/>
          <w:szCs w:val="24"/>
        </w:rPr>
        <w:t>(EP)</w:t>
      </w:r>
      <w:r w:rsidR="00C659CD">
        <w:rPr>
          <w:rFonts w:ascii="Times New Roman" w:hAnsi="Times New Roman" w:cs="Times New Roman"/>
          <w:sz w:val="24"/>
          <w:szCs w:val="24"/>
        </w:rPr>
        <w:t>,</w:t>
      </w:r>
      <w:r w:rsidR="009D05EA">
        <w:rPr>
          <w:rFonts w:ascii="Times New Roman" w:hAnsi="Times New Roman" w:cs="Times New Roman"/>
          <w:sz w:val="24"/>
          <w:szCs w:val="24"/>
        </w:rPr>
        <w:t xml:space="preserve"> </w:t>
      </w:r>
      <w:r w:rsidR="00D94A8B">
        <w:rPr>
          <w:rFonts w:ascii="Times New Roman" w:hAnsi="Times New Roman" w:cs="Times New Roman"/>
          <w:sz w:val="24"/>
          <w:szCs w:val="24"/>
        </w:rPr>
        <w:t>joonis 2.</w:t>
      </w:r>
      <w:r w:rsidR="00C659CD">
        <w:rPr>
          <w:rFonts w:ascii="Times New Roman" w:hAnsi="Times New Roman" w:cs="Times New Roman"/>
          <w:sz w:val="24"/>
          <w:szCs w:val="24"/>
        </w:rPr>
        <w:t>2.</w:t>
      </w:r>
      <w:r>
        <w:rPr>
          <w:rFonts w:ascii="Times New Roman" w:hAnsi="Times New Roman" w:cs="Times New Roman"/>
          <w:sz w:val="24"/>
          <w:szCs w:val="24"/>
        </w:rPr>
        <w:t xml:space="preserve"> </w:t>
      </w:r>
      <w:r w:rsidR="00EA504B">
        <w:rPr>
          <w:rFonts w:ascii="Times New Roman" w:hAnsi="Times New Roman" w:cs="Times New Roman"/>
          <w:sz w:val="24"/>
          <w:szCs w:val="24"/>
        </w:rPr>
        <w:t xml:space="preserve">Mõlemal juhul on </w:t>
      </w:r>
      <w:r w:rsidR="00EA504B" w:rsidRPr="00EA504B">
        <w:rPr>
          <w:rFonts w:ascii="Times New Roman" w:hAnsi="Times New Roman" w:cs="Times New Roman"/>
          <w:sz w:val="24"/>
          <w:szCs w:val="24"/>
        </w:rPr>
        <w:t>moodustatava krundi soovitatav minimaalne suurus 1200 m</w:t>
      </w:r>
      <w:r w:rsidR="00EA504B" w:rsidRPr="00EA504B">
        <w:rPr>
          <w:rFonts w:ascii="Times New Roman" w:hAnsi="Times New Roman" w:cs="Times New Roman"/>
          <w:sz w:val="24"/>
          <w:szCs w:val="24"/>
          <w:vertAlign w:val="superscript"/>
        </w:rPr>
        <w:t>2</w:t>
      </w:r>
      <w:r w:rsidR="009060B1">
        <w:rPr>
          <w:rFonts w:ascii="Times New Roman" w:hAnsi="Times New Roman" w:cs="Times New Roman"/>
          <w:sz w:val="24"/>
          <w:szCs w:val="24"/>
        </w:rPr>
        <w:t xml:space="preserve">ja </w:t>
      </w:r>
      <w:r w:rsidR="009060B1" w:rsidRPr="009060B1">
        <w:rPr>
          <w:rFonts w:ascii="Times New Roman" w:hAnsi="Times New Roman" w:cs="Times New Roman"/>
          <w:sz w:val="24"/>
          <w:szCs w:val="24"/>
        </w:rPr>
        <w:t xml:space="preserve">kruntide </w:t>
      </w:r>
      <w:proofErr w:type="spellStart"/>
      <w:r w:rsidR="009060B1" w:rsidRPr="009060B1">
        <w:rPr>
          <w:rFonts w:ascii="Times New Roman" w:hAnsi="Times New Roman" w:cs="Times New Roman"/>
          <w:sz w:val="24"/>
          <w:szCs w:val="24"/>
        </w:rPr>
        <w:t>täisehitatuse</w:t>
      </w:r>
      <w:proofErr w:type="spellEnd"/>
      <w:r w:rsidR="009060B1" w:rsidRPr="009060B1">
        <w:rPr>
          <w:rFonts w:ascii="Times New Roman" w:hAnsi="Times New Roman" w:cs="Times New Roman"/>
          <w:sz w:val="24"/>
          <w:szCs w:val="24"/>
        </w:rPr>
        <w:t xml:space="preserve"> protsendiks planeerida maksimaalselt 25%</w:t>
      </w:r>
      <w:r w:rsidR="00EA504B">
        <w:rPr>
          <w:rFonts w:ascii="Times New Roman" w:hAnsi="Times New Roman" w:cs="Times New Roman"/>
          <w:sz w:val="24"/>
          <w:szCs w:val="24"/>
        </w:rPr>
        <w:t xml:space="preserve">. </w:t>
      </w:r>
      <w:r w:rsidRPr="00480A88">
        <w:rPr>
          <w:rFonts w:ascii="Times New Roman" w:hAnsi="Times New Roman" w:cs="Times New Roman"/>
          <w:sz w:val="24"/>
          <w:szCs w:val="24"/>
        </w:rPr>
        <w:t xml:space="preserve">Neiuvaiba tee 6 </w:t>
      </w:r>
      <w:r>
        <w:rPr>
          <w:rFonts w:ascii="Times New Roman" w:hAnsi="Times New Roman" w:cs="Times New Roman"/>
          <w:sz w:val="24"/>
          <w:szCs w:val="24"/>
        </w:rPr>
        <w:t xml:space="preserve">kinnistut läbib </w:t>
      </w:r>
      <w:r w:rsidRPr="00480A88">
        <w:rPr>
          <w:rFonts w:ascii="Times New Roman" w:hAnsi="Times New Roman" w:cs="Times New Roman"/>
          <w:sz w:val="24"/>
          <w:szCs w:val="24"/>
        </w:rPr>
        <w:t>Mähe oja</w:t>
      </w:r>
      <w:r w:rsidR="005908E5">
        <w:rPr>
          <w:rFonts w:ascii="Times New Roman" w:hAnsi="Times New Roman" w:cs="Times New Roman"/>
          <w:sz w:val="24"/>
          <w:szCs w:val="24"/>
        </w:rPr>
        <w:t xml:space="preserve"> (</w:t>
      </w:r>
      <w:r w:rsidR="005908E5" w:rsidRPr="005908E5">
        <w:rPr>
          <w:rFonts w:ascii="Times New Roman" w:hAnsi="Times New Roman" w:cs="Times New Roman"/>
          <w:sz w:val="24"/>
          <w:szCs w:val="24"/>
        </w:rPr>
        <w:t>VEE1400005</w:t>
      </w:r>
      <w:r w:rsidR="009D4106">
        <w:rPr>
          <w:rFonts w:ascii="Times New Roman" w:hAnsi="Times New Roman" w:cs="Times New Roman"/>
          <w:sz w:val="24"/>
          <w:szCs w:val="24"/>
        </w:rPr>
        <w:t>; ei ole käsitletud riiklikus veemajanduskavas</w:t>
      </w:r>
      <w:r w:rsidR="005908E5">
        <w:rPr>
          <w:rFonts w:ascii="Times New Roman" w:hAnsi="Times New Roman" w:cs="Times New Roman"/>
          <w:sz w:val="24"/>
          <w:szCs w:val="24"/>
        </w:rPr>
        <w:t>), mille</w:t>
      </w:r>
      <w:r w:rsidR="005908E5" w:rsidRPr="005908E5">
        <w:t xml:space="preserve"> </w:t>
      </w:r>
      <w:r w:rsidR="005908E5">
        <w:rPr>
          <w:rFonts w:ascii="Times New Roman" w:hAnsi="Times New Roman" w:cs="Times New Roman"/>
          <w:sz w:val="24"/>
          <w:szCs w:val="24"/>
        </w:rPr>
        <w:t>p</w:t>
      </w:r>
      <w:r w:rsidR="005908E5" w:rsidRPr="005908E5">
        <w:rPr>
          <w:rFonts w:ascii="Times New Roman" w:hAnsi="Times New Roman" w:cs="Times New Roman"/>
          <w:sz w:val="24"/>
          <w:szCs w:val="24"/>
        </w:rPr>
        <w:t>ikkus</w:t>
      </w:r>
      <w:r w:rsidR="005908E5">
        <w:rPr>
          <w:rFonts w:ascii="Times New Roman" w:hAnsi="Times New Roman" w:cs="Times New Roman"/>
          <w:sz w:val="24"/>
          <w:szCs w:val="24"/>
        </w:rPr>
        <w:t xml:space="preserve"> on ca </w:t>
      </w:r>
      <w:r w:rsidR="005908E5" w:rsidRPr="005908E5">
        <w:rPr>
          <w:rFonts w:ascii="Times New Roman" w:hAnsi="Times New Roman" w:cs="Times New Roman"/>
          <w:sz w:val="24"/>
          <w:szCs w:val="24"/>
        </w:rPr>
        <w:t>5</w:t>
      </w:r>
      <w:r w:rsidR="005908E5">
        <w:rPr>
          <w:rFonts w:ascii="Times New Roman" w:hAnsi="Times New Roman" w:cs="Times New Roman"/>
          <w:sz w:val="24"/>
          <w:szCs w:val="24"/>
        </w:rPr>
        <w:t xml:space="preserve"> </w:t>
      </w:r>
      <w:r w:rsidR="005908E5" w:rsidRPr="005908E5">
        <w:rPr>
          <w:rFonts w:ascii="Times New Roman" w:hAnsi="Times New Roman" w:cs="Times New Roman"/>
          <w:sz w:val="24"/>
          <w:szCs w:val="24"/>
        </w:rPr>
        <w:t>km</w:t>
      </w:r>
      <w:r w:rsidR="005908E5">
        <w:rPr>
          <w:rFonts w:ascii="Times New Roman" w:hAnsi="Times New Roman" w:cs="Times New Roman"/>
          <w:sz w:val="24"/>
          <w:szCs w:val="24"/>
        </w:rPr>
        <w:t xml:space="preserve"> (Keskkonnaportaal, 2024) ja</w:t>
      </w:r>
      <w:r w:rsidR="009D4106">
        <w:rPr>
          <w:rFonts w:ascii="Times New Roman" w:hAnsi="Times New Roman" w:cs="Times New Roman"/>
          <w:sz w:val="24"/>
          <w:szCs w:val="24"/>
        </w:rPr>
        <w:t xml:space="preserve"> mis</w:t>
      </w:r>
      <w:r w:rsidR="005908E5">
        <w:rPr>
          <w:rFonts w:ascii="Times New Roman" w:hAnsi="Times New Roman" w:cs="Times New Roman"/>
          <w:sz w:val="24"/>
          <w:szCs w:val="24"/>
        </w:rPr>
        <w:t xml:space="preserve"> suubub merre</w:t>
      </w:r>
      <w:r>
        <w:rPr>
          <w:rFonts w:ascii="Times New Roman" w:hAnsi="Times New Roman" w:cs="Times New Roman"/>
          <w:sz w:val="24"/>
          <w:szCs w:val="24"/>
        </w:rPr>
        <w:t>.</w:t>
      </w:r>
      <w:r w:rsidR="00CF2D77">
        <w:rPr>
          <w:rFonts w:ascii="Times New Roman" w:hAnsi="Times New Roman" w:cs="Times New Roman"/>
          <w:sz w:val="24"/>
          <w:szCs w:val="24"/>
        </w:rPr>
        <w:t xml:space="preserve"> </w:t>
      </w:r>
      <w:r w:rsidR="00900C3F">
        <w:rPr>
          <w:rFonts w:ascii="Times New Roman" w:hAnsi="Times New Roman" w:cs="Times New Roman"/>
          <w:sz w:val="24"/>
          <w:szCs w:val="24"/>
        </w:rPr>
        <w:t xml:space="preserve">Oja kalda riiklike piiranguvööndeid (tulenevad LKS ja veeseadusest) ei ole üldplaneering muutnud ja ojal puudub kallasrada. </w:t>
      </w:r>
      <w:r w:rsidR="00CF2D77" w:rsidRPr="00CF2D77">
        <w:rPr>
          <w:rFonts w:ascii="Times New Roman" w:hAnsi="Times New Roman" w:cs="Times New Roman"/>
          <w:sz w:val="24"/>
          <w:szCs w:val="24"/>
        </w:rPr>
        <w:t>Üldplaneering näeb ette säilitada või rajada haljaskoridorid järgmistes piirkondades:</w:t>
      </w:r>
      <w:r w:rsidR="00CF2D77">
        <w:rPr>
          <w:rFonts w:ascii="Times New Roman" w:hAnsi="Times New Roman" w:cs="Times New Roman"/>
          <w:sz w:val="24"/>
          <w:szCs w:val="24"/>
        </w:rPr>
        <w:t xml:space="preserve"> </w:t>
      </w:r>
      <w:r w:rsidR="00CF2D77" w:rsidRPr="00CF2D77">
        <w:rPr>
          <w:rFonts w:ascii="Times New Roman" w:hAnsi="Times New Roman" w:cs="Times New Roman"/>
          <w:sz w:val="24"/>
          <w:szCs w:val="24"/>
        </w:rPr>
        <w:t>Mähe oja äärne ala Keeru teest kuni Lauri teeni;</w:t>
      </w:r>
      <w:r w:rsidR="00CF2D77">
        <w:rPr>
          <w:rFonts w:ascii="Times New Roman" w:hAnsi="Times New Roman" w:cs="Times New Roman"/>
          <w:sz w:val="24"/>
          <w:szCs w:val="24"/>
        </w:rPr>
        <w:t xml:space="preserve"> ning </w:t>
      </w:r>
      <w:r w:rsidR="00CF2D77" w:rsidRPr="00CF2D77">
        <w:rPr>
          <w:rFonts w:ascii="Times New Roman" w:hAnsi="Times New Roman" w:cs="Times New Roman"/>
          <w:sz w:val="24"/>
          <w:szCs w:val="24"/>
        </w:rPr>
        <w:t>Mähe oja äär Lodjapuu teest kuni Randvere tee käänakuni ning koridori pikendus teisel pool Randvere teed Kloostrimetsani</w:t>
      </w:r>
      <w:r w:rsidR="001A3206">
        <w:rPr>
          <w:rFonts w:ascii="Times New Roman" w:hAnsi="Times New Roman" w:cs="Times New Roman"/>
          <w:sz w:val="24"/>
          <w:szCs w:val="24"/>
        </w:rPr>
        <w:t xml:space="preserve">. </w:t>
      </w:r>
      <w:r w:rsidR="00B92E1E" w:rsidRPr="00B92E1E">
        <w:rPr>
          <w:rFonts w:ascii="Times New Roman" w:hAnsi="Times New Roman" w:cs="Times New Roman"/>
          <w:sz w:val="24"/>
          <w:szCs w:val="24"/>
        </w:rPr>
        <w:t xml:space="preserve">Mähe ojja </w:t>
      </w:r>
      <w:r w:rsidR="00B92E1E">
        <w:rPr>
          <w:rFonts w:ascii="Times New Roman" w:hAnsi="Times New Roman" w:cs="Times New Roman"/>
          <w:sz w:val="24"/>
          <w:szCs w:val="24"/>
        </w:rPr>
        <w:t xml:space="preserve">on olmereovee </w:t>
      </w:r>
      <w:r w:rsidR="00B92E1E" w:rsidRPr="00B92E1E">
        <w:rPr>
          <w:rFonts w:ascii="Times New Roman" w:hAnsi="Times New Roman" w:cs="Times New Roman"/>
          <w:sz w:val="24"/>
          <w:szCs w:val="24"/>
        </w:rPr>
        <w:t xml:space="preserve">sattumise oht </w:t>
      </w:r>
      <w:r w:rsidR="009D4106">
        <w:rPr>
          <w:rFonts w:ascii="Times New Roman" w:hAnsi="Times New Roman" w:cs="Times New Roman"/>
          <w:sz w:val="24"/>
          <w:szCs w:val="24"/>
        </w:rPr>
        <w:t xml:space="preserve">on võrreldes varasemate aastatega </w:t>
      </w:r>
      <w:r w:rsidR="00B92E1E" w:rsidRPr="00B92E1E">
        <w:rPr>
          <w:rFonts w:ascii="Times New Roman" w:hAnsi="Times New Roman" w:cs="Times New Roman"/>
          <w:sz w:val="24"/>
          <w:szCs w:val="24"/>
        </w:rPr>
        <w:t>oluliselt vähenenud</w:t>
      </w:r>
      <w:r w:rsidR="009D4106">
        <w:rPr>
          <w:rFonts w:ascii="Times New Roman" w:hAnsi="Times New Roman" w:cs="Times New Roman"/>
          <w:sz w:val="24"/>
          <w:szCs w:val="24"/>
        </w:rPr>
        <w:t xml:space="preserve">, kuid </w:t>
      </w:r>
      <w:r w:rsidR="00B92E1E" w:rsidRPr="00B92E1E">
        <w:rPr>
          <w:rFonts w:ascii="Times New Roman" w:hAnsi="Times New Roman" w:cs="Times New Roman"/>
          <w:sz w:val="24"/>
          <w:szCs w:val="24"/>
        </w:rPr>
        <w:t>oja isepuhastuse tagamiseks tuleb oja jätta alates Neiuvaiba tee äärsetest kruntidest kuni suubumiseni Tallinna lahte oma looduslikku sängi ja säilitada oja kallastel ökoloogiliselt toimiv taimekooslus.</w:t>
      </w:r>
      <w:r w:rsidR="009D4106">
        <w:rPr>
          <w:rFonts w:ascii="Times New Roman" w:hAnsi="Times New Roman" w:cs="Times New Roman"/>
          <w:sz w:val="24"/>
          <w:szCs w:val="24"/>
        </w:rPr>
        <w:t xml:space="preserve"> </w:t>
      </w:r>
      <w:r w:rsidR="00B92E1E" w:rsidRPr="00B92E1E">
        <w:rPr>
          <w:rFonts w:ascii="Times New Roman" w:hAnsi="Times New Roman" w:cs="Times New Roman"/>
          <w:sz w:val="24"/>
          <w:szCs w:val="24"/>
        </w:rPr>
        <w:t xml:space="preserve">Mähe oja valgalal Neiuvaiba teest põhja pool tuleb tagada koguneva sademe- ja drenaaživee </w:t>
      </w:r>
      <w:proofErr w:type="spellStart"/>
      <w:r w:rsidR="00B92E1E" w:rsidRPr="00B92E1E">
        <w:rPr>
          <w:rFonts w:ascii="Times New Roman" w:hAnsi="Times New Roman" w:cs="Times New Roman"/>
          <w:sz w:val="24"/>
          <w:szCs w:val="24"/>
        </w:rPr>
        <w:t>ärajuhtimine</w:t>
      </w:r>
      <w:proofErr w:type="spellEnd"/>
      <w:r w:rsidR="00B92E1E" w:rsidRPr="00B92E1E">
        <w:rPr>
          <w:rFonts w:ascii="Times New Roman" w:hAnsi="Times New Roman" w:cs="Times New Roman"/>
          <w:sz w:val="24"/>
          <w:szCs w:val="24"/>
        </w:rPr>
        <w:t xml:space="preserve"> ning planeerimis- ja ehitustegevusega vältida üleujutuste tekkimise võimalusi.</w:t>
      </w:r>
      <w:r w:rsidR="00B92E1E">
        <w:rPr>
          <w:rFonts w:ascii="Times New Roman" w:hAnsi="Times New Roman" w:cs="Times New Roman"/>
          <w:sz w:val="24"/>
          <w:szCs w:val="24"/>
        </w:rPr>
        <w:t xml:space="preserve"> </w:t>
      </w:r>
      <w:r w:rsidR="001A3206" w:rsidRPr="001A3206">
        <w:rPr>
          <w:rFonts w:ascii="Times New Roman" w:hAnsi="Times New Roman" w:cs="Times New Roman"/>
          <w:sz w:val="24"/>
          <w:szCs w:val="24"/>
        </w:rPr>
        <w:t>Mähe oja</w:t>
      </w:r>
      <w:r w:rsidR="001A3206">
        <w:rPr>
          <w:rFonts w:ascii="Times New Roman" w:hAnsi="Times New Roman" w:cs="Times New Roman"/>
          <w:sz w:val="24"/>
          <w:szCs w:val="24"/>
        </w:rPr>
        <w:t>l pole üleujutuseriski määratud (</w:t>
      </w:r>
      <w:r w:rsidR="001A3206" w:rsidRPr="001A3206">
        <w:rPr>
          <w:rFonts w:ascii="Times New Roman" w:hAnsi="Times New Roman" w:cs="Times New Roman"/>
          <w:sz w:val="24"/>
          <w:szCs w:val="24"/>
        </w:rPr>
        <w:t>Maa-amet, 2024</w:t>
      </w:r>
      <w:r w:rsidR="001A3206">
        <w:rPr>
          <w:rFonts w:ascii="Times New Roman" w:hAnsi="Times New Roman" w:cs="Times New Roman"/>
          <w:sz w:val="24"/>
          <w:szCs w:val="24"/>
        </w:rPr>
        <w:t>).</w:t>
      </w:r>
    </w:p>
    <w:p w14:paraId="6E6691FE" w14:textId="77777777" w:rsidR="00665159" w:rsidRDefault="00665159" w:rsidP="00D326C0">
      <w:pPr>
        <w:spacing w:after="0" w:line="240" w:lineRule="auto"/>
        <w:jc w:val="both"/>
        <w:rPr>
          <w:rFonts w:ascii="Times New Roman" w:hAnsi="Times New Roman" w:cs="Times New Roman"/>
          <w:sz w:val="24"/>
          <w:szCs w:val="24"/>
        </w:rPr>
      </w:pPr>
    </w:p>
    <w:p w14:paraId="36977940" w14:textId="4001B7EF" w:rsidR="00900C3F" w:rsidRDefault="00900C3F" w:rsidP="00900C3F">
      <w:pPr>
        <w:spacing w:after="0" w:line="240" w:lineRule="auto"/>
        <w:jc w:val="both"/>
        <w:rPr>
          <w:rFonts w:ascii="Times New Roman" w:eastAsia="Calibri" w:hAnsi="Times New Roman" w:cs="Times New Roman"/>
          <w:kern w:val="0"/>
          <w:sz w:val="24"/>
          <w14:ligatures w14:val="none"/>
        </w:rPr>
      </w:pPr>
      <w:r w:rsidRPr="00340F4E">
        <w:rPr>
          <w:rFonts w:ascii="Times New Roman" w:eastAsia="Calibri" w:hAnsi="Times New Roman" w:cs="Times New Roman"/>
          <w:kern w:val="0"/>
          <w:sz w:val="24"/>
          <w14:ligatures w14:val="none"/>
        </w:rPr>
        <w:t xml:space="preserve">DP kava arenduspaikkonnas on olemas nii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kui ka ühiskanalisatsiooni võrk. Täiendavalt võib esile tuua, et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ja ühiskanalisatsiooni ning sademe võrkude haldust ja arendust katab ka </w:t>
      </w:r>
      <w:r w:rsidRPr="00340F4E">
        <w:rPr>
          <w:rFonts w:ascii="Times New Roman" w:eastAsia="Calibri" w:hAnsi="Times New Roman" w:cs="Times New Roman"/>
          <w:b/>
          <w:bCs/>
          <w:kern w:val="0"/>
          <w:sz w:val="24"/>
          <w14:ligatures w14:val="none"/>
        </w:rPr>
        <w:t>Tallinna linna ühisveevärgi ja -kanalisatsiooni arendamise kava aastateks 2023-2034 (2023).</w:t>
      </w:r>
      <w:r w:rsidRPr="00340F4E">
        <w:rPr>
          <w:rFonts w:ascii="Times New Roman" w:eastAsia="Calibri" w:hAnsi="Times New Roman" w:cs="Times New Roman"/>
          <w:bCs/>
          <w:kern w:val="0"/>
          <w:sz w:val="24"/>
          <w14:ligatures w14:val="none"/>
        </w:rPr>
        <w:t xml:space="preserve"> 2023. a dokument toetab ka juba 2012. a strateegiadokumendist </w:t>
      </w:r>
      <w:r w:rsidRPr="00340F4E">
        <w:rPr>
          <w:rFonts w:ascii="Times New Roman" w:eastAsia="Calibri" w:hAnsi="Times New Roman" w:cs="Times New Roman"/>
          <w:b/>
          <w:bCs/>
          <w:kern w:val="0"/>
          <w:sz w:val="24"/>
          <w14:ligatures w14:val="none"/>
        </w:rPr>
        <w:t>Tallinna sademevee strateegia aastani 2030</w:t>
      </w:r>
      <w:r w:rsidRPr="00340F4E">
        <w:rPr>
          <w:rFonts w:ascii="Times New Roman" w:eastAsia="Calibri" w:hAnsi="Times New Roman" w:cs="Times New Roman"/>
          <w:bCs/>
          <w:kern w:val="0"/>
          <w:sz w:val="24"/>
          <w14:ligatures w14:val="none"/>
        </w:rPr>
        <w:t xml:space="preserve"> nähtuvaid põhimõtteid – soosida katustelt formeeruva sadevee kogumist kastmisveeks ning edendada katusehaljastust.</w:t>
      </w:r>
      <w:r>
        <w:rPr>
          <w:rFonts w:ascii="Times New Roman" w:eastAsia="Calibri" w:hAnsi="Times New Roman" w:cs="Times New Roman"/>
          <w:bCs/>
          <w:kern w:val="0"/>
          <w:sz w:val="24"/>
          <w14:ligatures w14:val="none"/>
        </w:rPr>
        <w:t xml:space="preserve"> </w:t>
      </w:r>
      <w:r w:rsidRPr="00340F4E">
        <w:rPr>
          <w:rFonts w:ascii="Times New Roman" w:eastAsia="Calibri" w:hAnsi="Times New Roman" w:cs="Times New Roman"/>
          <w:b/>
          <w:bCs/>
          <w:kern w:val="0"/>
          <w:sz w:val="24"/>
          <w14:ligatures w14:val="none"/>
        </w:rPr>
        <w:t xml:space="preserve">Tallinna sademevee strateegia </w:t>
      </w:r>
      <w:r w:rsidRPr="00340F4E">
        <w:rPr>
          <w:rFonts w:ascii="Times New Roman" w:eastAsia="Calibri" w:hAnsi="Times New Roman" w:cs="Times New Roman"/>
          <w:b/>
          <w:bCs/>
          <w:kern w:val="0"/>
          <w:sz w:val="24"/>
          <w14:ligatures w14:val="none"/>
        </w:rPr>
        <w:lastRenderedPageBreak/>
        <w:t>aastani 2030</w:t>
      </w:r>
      <w:r>
        <w:rPr>
          <w:rFonts w:ascii="Times New Roman" w:eastAsia="Calibri" w:hAnsi="Times New Roman" w:cs="Times New Roman"/>
          <w:b/>
          <w:bCs/>
          <w:kern w:val="0"/>
          <w:sz w:val="24"/>
          <w14:ligatures w14:val="none"/>
        </w:rPr>
        <w:t xml:space="preserve"> </w:t>
      </w:r>
      <w:r>
        <w:rPr>
          <w:rFonts w:ascii="Times New Roman" w:eastAsia="Calibri" w:hAnsi="Times New Roman" w:cs="Times New Roman"/>
          <w:kern w:val="0"/>
          <w:sz w:val="24"/>
          <w14:ligatures w14:val="none"/>
        </w:rPr>
        <w:t>toob oja osas välja samu põhimõtteid, mida esitati Pirita linnaosa üldplaneeringuski.</w:t>
      </w:r>
    </w:p>
    <w:p w14:paraId="2173535E" w14:textId="77777777" w:rsidR="00900C3F" w:rsidRDefault="00900C3F" w:rsidP="00D326C0">
      <w:pPr>
        <w:spacing w:after="0" w:line="240" w:lineRule="auto"/>
        <w:jc w:val="both"/>
        <w:rPr>
          <w:rFonts w:ascii="Times New Roman" w:hAnsi="Times New Roman" w:cs="Times New Roman"/>
          <w:sz w:val="24"/>
          <w:szCs w:val="24"/>
        </w:rPr>
      </w:pPr>
    </w:p>
    <w:p w14:paraId="784A8AA8" w14:textId="1FBAA9DA" w:rsidR="00997CEF" w:rsidRDefault="006C7062" w:rsidP="00D326C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mc:AlternateContent>
          <mc:Choice Requires="wps">
            <w:drawing>
              <wp:anchor distT="0" distB="0" distL="114300" distR="114300" simplePos="0" relativeHeight="251659264" behindDoc="0" locked="0" layoutInCell="1" allowOverlap="1" wp14:anchorId="5712CBE9" wp14:editId="59BDF783">
                <wp:simplePos x="0" y="0"/>
                <wp:positionH relativeFrom="column">
                  <wp:posOffset>2244024</wp:posOffset>
                </wp:positionH>
                <wp:positionV relativeFrom="paragraph">
                  <wp:posOffset>1153064</wp:posOffset>
                </wp:positionV>
                <wp:extent cx="314325" cy="276225"/>
                <wp:effectExtent l="19050" t="19050" r="28575" b="28575"/>
                <wp:wrapNone/>
                <wp:docPr id="2034245371" name="Ovaal 2"/>
                <wp:cNvGraphicFramePr/>
                <a:graphic xmlns:a="http://schemas.openxmlformats.org/drawingml/2006/main">
                  <a:graphicData uri="http://schemas.microsoft.com/office/word/2010/wordprocessingShape">
                    <wps:wsp>
                      <wps:cNvSpPr/>
                      <wps:spPr>
                        <a:xfrm>
                          <a:off x="0" y="0"/>
                          <a:ext cx="314325" cy="276225"/>
                        </a:xfrm>
                        <a:prstGeom prst="ellipse">
                          <a:avLst/>
                        </a:prstGeom>
                        <a:no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4E4EFD37" id="Ovaal 2" o:spid="_x0000_s1026" style="position:absolute;margin-left:176.7pt;margin-top:90.8pt;width:24.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" filled="f" strokecolor="#a02b93 [3208]" strokeweight="3pt">
                <v:stroke joinstyle="miter"/>
              </v:oval>
            </w:pict>
          </mc:Fallback>
        </mc:AlternateContent>
      </w:r>
      <w:r w:rsidR="008F7C01">
        <w:rPr>
          <w:rFonts w:ascii="Times New Roman" w:hAnsi="Times New Roman" w:cs="Times New Roman"/>
          <w:noProof/>
          <w:sz w:val="24"/>
          <w:szCs w:val="24"/>
          <w:lang w:eastAsia="et-EE"/>
        </w:rPr>
        <w:drawing>
          <wp:inline distT="0" distB="0" distL="0" distR="0" wp14:anchorId="67D49292" wp14:editId="6AB443A0">
            <wp:extent cx="5731510" cy="6562725"/>
            <wp:effectExtent l="0" t="0" r="2540" b="9525"/>
            <wp:docPr id="1784014637" name="Pilt 1" descr="Pilt, millel on kujutatud tekst,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14637" name="Pilt 1" descr="Pilt, millel on kujutatud tekst, kuvatõmmis, kaart&#10;&#10;Kirjeldus on genereeritud automaatselt"/>
                    <pic:cNvPicPr/>
                  </pic:nvPicPr>
                  <pic:blipFill rotWithShape="1">
                    <a:blip r:embed="rId14">
                      <a:extLst>
                        <a:ext uri="{28A0092B-C50C-407E-A947-70E740481C1C}">
                          <a14:useLocalDpi xmlns:a14="http://schemas.microsoft.com/office/drawing/2010/main" val="0"/>
                        </a:ext>
                      </a:extLst>
                    </a:blip>
                    <a:srcRect t="3405" b="2733"/>
                    <a:stretch/>
                  </pic:blipFill>
                  <pic:spPr bwMode="auto">
                    <a:xfrm>
                      <a:off x="0" y="0"/>
                      <a:ext cx="5731510" cy="6562725"/>
                    </a:xfrm>
                    <a:prstGeom prst="rect">
                      <a:avLst/>
                    </a:prstGeom>
                    <a:ln>
                      <a:noFill/>
                    </a:ln>
                    <a:extLst>
                      <a:ext uri="{53640926-AAD7-44D8-BBD7-CCE9431645EC}">
                        <a14:shadowObscured xmlns:a14="http://schemas.microsoft.com/office/drawing/2010/main"/>
                      </a:ext>
                    </a:extLst>
                  </pic:spPr>
                </pic:pic>
              </a:graphicData>
            </a:graphic>
          </wp:inline>
        </w:drawing>
      </w:r>
    </w:p>
    <w:p w14:paraId="103EC2D3" w14:textId="227FC834" w:rsidR="00997CEF" w:rsidRDefault="008F7C01" w:rsidP="00D326C0">
      <w:pPr>
        <w:spacing w:after="0" w:line="240" w:lineRule="auto"/>
        <w:rPr>
          <w:rFonts w:ascii="Times New Roman" w:hAnsi="Times New Roman" w:cs="Times New Roman"/>
          <w:sz w:val="24"/>
          <w:szCs w:val="24"/>
        </w:rPr>
      </w:pPr>
      <w:r w:rsidRPr="00056E30">
        <w:rPr>
          <w:rFonts w:ascii="Times New Roman" w:hAnsi="Times New Roman" w:cs="Times New Roman"/>
          <w:b/>
          <w:bCs/>
        </w:rPr>
        <w:t>Joonis 2.</w:t>
      </w:r>
      <w:r w:rsidR="00C659CD">
        <w:rPr>
          <w:rFonts w:ascii="Times New Roman" w:hAnsi="Times New Roman" w:cs="Times New Roman"/>
          <w:b/>
          <w:bCs/>
        </w:rPr>
        <w:t>2</w:t>
      </w:r>
      <w:r w:rsidRPr="00056E30">
        <w:rPr>
          <w:rFonts w:ascii="Times New Roman" w:hAnsi="Times New Roman" w:cs="Times New Roman"/>
          <w:b/>
          <w:bCs/>
        </w:rPr>
        <w:t>.</w:t>
      </w:r>
      <w:r w:rsidRPr="00056E30">
        <w:rPr>
          <w:rFonts w:ascii="Times New Roman" w:hAnsi="Times New Roman" w:cs="Times New Roman"/>
        </w:rPr>
        <w:t xml:space="preserve"> Väljavõte </w:t>
      </w:r>
      <w:r w:rsidRPr="008F7C01">
        <w:rPr>
          <w:rFonts w:ascii="Times New Roman" w:hAnsi="Times New Roman" w:cs="Times New Roman"/>
        </w:rPr>
        <w:t xml:space="preserve">Pirita linnaosa </w:t>
      </w:r>
      <w:r w:rsidRPr="00056E30">
        <w:rPr>
          <w:rFonts w:ascii="Times New Roman" w:hAnsi="Times New Roman" w:cs="Times New Roman"/>
        </w:rPr>
        <w:t xml:space="preserve">üldplaneeringu </w:t>
      </w:r>
      <w:r w:rsidR="00900C3F">
        <w:rPr>
          <w:rFonts w:ascii="Times New Roman" w:hAnsi="Times New Roman" w:cs="Times New Roman"/>
        </w:rPr>
        <w:t xml:space="preserve">(2016) </w:t>
      </w:r>
      <w:r w:rsidRPr="00056E30">
        <w:rPr>
          <w:rFonts w:ascii="Times New Roman" w:hAnsi="Times New Roman" w:cs="Times New Roman"/>
        </w:rPr>
        <w:t>maakasutusplaanist</w:t>
      </w:r>
      <w:r>
        <w:rPr>
          <w:rFonts w:ascii="Times New Roman" w:hAnsi="Times New Roman" w:cs="Times New Roman"/>
        </w:rPr>
        <w:t xml:space="preserve"> </w:t>
      </w:r>
      <w:r w:rsidR="006C7062">
        <w:rPr>
          <w:rFonts w:ascii="Times New Roman" w:hAnsi="Times New Roman" w:cs="Times New Roman"/>
        </w:rPr>
        <w:t>DP kava ala (violetne ovaal)</w:t>
      </w:r>
      <w:r w:rsidR="00900C3F">
        <w:rPr>
          <w:rFonts w:ascii="Times New Roman" w:hAnsi="Times New Roman" w:cs="Times New Roman"/>
        </w:rPr>
        <w:t>.</w:t>
      </w:r>
    </w:p>
    <w:p w14:paraId="5F940464" w14:textId="77777777" w:rsidR="00A36CC7" w:rsidRPr="003C4C82" w:rsidRDefault="00A36CC7" w:rsidP="00D326C0">
      <w:pPr>
        <w:spacing w:after="0" w:line="240" w:lineRule="auto"/>
        <w:jc w:val="both"/>
        <w:rPr>
          <w:rFonts w:ascii="Times New Roman" w:eastAsia="Calibri" w:hAnsi="Times New Roman" w:cs="Times New Roman"/>
          <w:kern w:val="0"/>
          <w:sz w:val="24"/>
          <w14:ligatures w14:val="none"/>
        </w:rPr>
      </w:pPr>
    </w:p>
    <w:p w14:paraId="5D91F487" w14:textId="096C71DF" w:rsidR="008C67C6" w:rsidRDefault="008F456B"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Varasemalt ehk kuni 2018. a kehtis DP kava alal ka järgnev detailplaneering - </w:t>
      </w:r>
      <w:r w:rsidR="008C67C6">
        <w:rPr>
          <w:rFonts w:ascii="Times New Roman" w:hAnsi="Times New Roman" w:cs="Times New Roman"/>
          <w:sz w:val="24"/>
          <w:szCs w:val="24"/>
        </w:rPr>
        <w:t>„</w:t>
      </w:r>
      <w:r w:rsidR="008C67C6" w:rsidRPr="008C67C6">
        <w:rPr>
          <w:rFonts w:ascii="Times New Roman" w:hAnsi="Times New Roman" w:cs="Times New Roman"/>
          <w:sz w:val="24"/>
          <w:szCs w:val="24"/>
        </w:rPr>
        <w:t>Randvere tee 57 ja Nõo põik 2a kvartali detailplaneering</w:t>
      </w:r>
      <w:r w:rsidR="008C67C6">
        <w:rPr>
          <w:rFonts w:ascii="Times New Roman" w:hAnsi="Times New Roman" w:cs="Times New Roman"/>
          <w:sz w:val="24"/>
          <w:szCs w:val="24"/>
        </w:rPr>
        <w:t>“ (</w:t>
      </w:r>
      <w:r w:rsidR="008C67C6" w:rsidRPr="008C67C6">
        <w:rPr>
          <w:rFonts w:ascii="Times New Roman" w:hAnsi="Times New Roman" w:cs="Times New Roman"/>
          <w:sz w:val="24"/>
          <w:szCs w:val="24"/>
        </w:rPr>
        <w:t>DP001800</w:t>
      </w:r>
      <w:r>
        <w:rPr>
          <w:rFonts w:ascii="Times New Roman" w:hAnsi="Times New Roman" w:cs="Times New Roman"/>
          <w:sz w:val="24"/>
          <w:szCs w:val="24"/>
        </w:rPr>
        <w:t>).</w:t>
      </w:r>
      <w:r w:rsidR="008C67C6">
        <w:rPr>
          <w:rFonts w:ascii="Times New Roman" w:hAnsi="Times New Roman" w:cs="Times New Roman"/>
          <w:sz w:val="24"/>
          <w:szCs w:val="24"/>
        </w:rPr>
        <w:t xml:space="preserve"> </w:t>
      </w:r>
      <w:r>
        <w:rPr>
          <w:rFonts w:ascii="Times New Roman" w:hAnsi="Times New Roman" w:cs="Times New Roman"/>
          <w:sz w:val="24"/>
          <w:szCs w:val="24"/>
        </w:rPr>
        <w:t xml:space="preserve">14.06.2018. a tehtud otsuse aluste seas on esile toodud ka järgnevat - </w:t>
      </w:r>
      <w:r w:rsidRPr="008F456B">
        <w:rPr>
          <w:rFonts w:ascii="Times New Roman" w:hAnsi="Times New Roman" w:cs="Times New Roman"/>
          <w:sz w:val="24"/>
          <w:szCs w:val="24"/>
        </w:rPr>
        <w:t xml:space="preserve">detailplaneering </w:t>
      </w:r>
      <w:r>
        <w:rPr>
          <w:rFonts w:ascii="Times New Roman" w:hAnsi="Times New Roman" w:cs="Times New Roman"/>
          <w:sz w:val="24"/>
          <w:szCs w:val="24"/>
        </w:rPr>
        <w:t xml:space="preserve">(elamumaade loomiseks) </w:t>
      </w:r>
      <w:r w:rsidRPr="008F456B">
        <w:rPr>
          <w:rFonts w:ascii="Times New Roman" w:hAnsi="Times New Roman" w:cs="Times New Roman"/>
          <w:sz w:val="24"/>
          <w:szCs w:val="24"/>
        </w:rPr>
        <w:t xml:space="preserve">kehtestati 20 a tagasi ning vahepeal on kehtestatud Pirita linnaosa üldplaneering, </w:t>
      </w:r>
      <w:r>
        <w:rPr>
          <w:rFonts w:ascii="Times New Roman" w:hAnsi="Times New Roman" w:cs="Times New Roman"/>
          <w:sz w:val="24"/>
          <w:szCs w:val="24"/>
        </w:rPr>
        <w:t>mistõttu</w:t>
      </w:r>
      <w:r w:rsidRPr="008F456B">
        <w:rPr>
          <w:rFonts w:ascii="Times New Roman" w:hAnsi="Times New Roman" w:cs="Times New Roman"/>
          <w:sz w:val="24"/>
          <w:szCs w:val="24"/>
        </w:rPr>
        <w:t xml:space="preserve"> </w:t>
      </w:r>
      <w:r>
        <w:rPr>
          <w:rFonts w:ascii="Times New Roman" w:hAnsi="Times New Roman" w:cs="Times New Roman"/>
          <w:sz w:val="24"/>
          <w:szCs w:val="24"/>
        </w:rPr>
        <w:t xml:space="preserve">oli </w:t>
      </w:r>
      <w:r w:rsidRPr="008F456B">
        <w:rPr>
          <w:rFonts w:ascii="Times New Roman" w:hAnsi="Times New Roman" w:cs="Times New Roman"/>
          <w:sz w:val="24"/>
          <w:szCs w:val="24"/>
        </w:rPr>
        <w:t>otstarbekas detailplaneering tunnistada kehtetuks terves ulatuses</w:t>
      </w:r>
      <w:r>
        <w:rPr>
          <w:rFonts w:ascii="Times New Roman" w:hAnsi="Times New Roman" w:cs="Times New Roman"/>
          <w:sz w:val="24"/>
          <w:szCs w:val="24"/>
        </w:rPr>
        <w:t>.</w:t>
      </w:r>
    </w:p>
    <w:p w14:paraId="54D98F3F" w14:textId="77777777" w:rsidR="00681BB2" w:rsidRDefault="00681BB2" w:rsidP="00D326C0">
      <w:pPr>
        <w:spacing w:after="0" w:line="240" w:lineRule="auto"/>
        <w:jc w:val="both"/>
        <w:rPr>
          <w:rFonts w:ascii="Times New Roman" w:hAnsi="Times New Roman" w:cs="Times New Roman"/>
          <w:sz w:val="24"/>
          <w:szCs w:val="24"/>
        </w:rPr>
      </w:pPr>
    </w:p>
    <w:p w14:paraId="4E6146CC"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18" w:name="_Toc180480215"/>
      <w:bookmarkStart w:id="19" w:name="_Toc182840285"/>
      <w:r w:rsidRPr="00997CEF">
        <w:rPr>
          <w:rFonts w:ascii="Times New Roman" w:eastAsiaTheme="majorEastAsia" w:hAnsi="Times New Roman" w:cs="Times New Roman"/>
          <w:b/>
          <w:bCs/>
          <w:color w:val="000000" w:themeColor="text1"/>
          <w:sz w:val="28"/>
          <w:szCs w:val="28"/>
        </w:rPr>
        <w:lastRenderedPageBreak/>
        <w:t>Tegevuspaiga lühikirjeldus paikkonna muude ja käesolevas kontekstis asjakohaste aspektide järgselt</w:t>
      </w:r>
      <w:bookmarkEnd w:id="18"/>
      <w:bookmarkEnd w:id="19"/>
    </w:p>
    <w:p w14:paraId="04E5EF88" w14:textId="77777777" w:rsidR="00997CEF" w:rsidRPr="00997CEF" w:rsidRDefault="00997CEF" w:rsidP="00D326C0">
      <w:pPr>
        <w:spacing w:after="0" w:line="240" w:lineRule="auto"/>
        <w:rPr>
          <w:rFonts w:ascii="Times New Roman" w:hAnsi="Times New Roman" w:cs="Times New Roman"/>
          <w:sz w:val="24"/>
          <w:szCs w:val="24"/>
        </w:rPr>
      </w:pPr>
    </w:p>
    <w:p w14:paraId="4013F2FF" w14:textId="3177D34B" w:rsidR="00DD70C3" w:rsidRDefault="00DD70C3"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Käesolevas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antakse paikkonna kohta muud (sh teavet, mida 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2.1-s ei käsitletud) ja käesoleva tegevuse kontekstis asjakohast teavet.</w:t>
      </w:r>
    </w:p>
    <w:p w14:paraId="25EF280F" w14:textId="77777777" w:rsidR="00DD70C3" w:rsidRDefault="00DD70C3" w:rsidP="00D326C0">
      <w:pPr>
        <w:spacing w:after="0" w:line="240" w:lineRule="auto"/>
        <w:jc w:val="both"/>
        <w:rPr>
          <w:rFonts w:ascii="Times New Roman" w:hAnsi="Times New Roman" w:cs="Times New Roman"/>
          <w:sz w:val="24"/>
          <w:szCs w:val="24"/>
        </w:rPr>
      </w:pPr>
    </w:p>
    <w:p w14:paraId="0422EBB5" w14:textId="4F2EE853" w:rsidR="00997CEF" w:rsidRPr="00DE0C8A" w:rsidRDefault="00534073" w:rsidP="00D326C0">
      <w:pPr>
        <w:spacing w:after="0" w:line="240" w:lineRule="auto"/>
        <w:jc w:val="both"/>
        <w:rPr>
          <w:rFonts w:ascii="Times New Roman" w:hAnsi="Times New Roman" w:cs="Times New Roman"/>
          <w:sz w:val="24"/>
          <w:szCs w:val="24"/>
        </w:rPr>
      </w:pPr>
      <w:r w:rsidRPr="00074B6D">
        <w:rPr>
          <w:rFonts w:ascii="Times New Roman" w:hAnsi="Times New Roman" w:cs="Times New Roman"/>
          <w:sz w:val="24"/>
          <w:szCs w:val="24"/>
        </w:rPr>
        <w:t xml:space="preserve">DP kava ala on </w:t>
      </w:r>
      <w:r>
        <w:rPr>
          <w:rFonts w:ascii="Times New Roman" w:hAnsi="Times New Roman" w:cs="Times New Roman"/>
          <w:sz w:val="24"/>
          <w:szCs w:val="24"/>
        </w:rPr>
        <w:t>s</w:t>
      </w:r>
      <w:r w:rsidRPr="00074B6D">
        <w:rPr>
          <w:rFonts w:ascii="Times New Roman" w:hAnsi="Times New Roman" w:cs="Times New Roman"/>
          <w:sz w:val="24"/>
          <w:szCs w:val="24"/>
        </w:rPr>
        <w:t>uhteliselt</w:t>
      </w:r>
      <w:r>
        <w:rPr>
          <w:rFonts w:ascii="Times New Roman" w:hAnsi="Times New Roman" w:cs="Times New Roman"/>
          <w:sz w:val="24"/>
          <w:szCs w:val="24"/>
        </w:rPr>
        <w:t xml:space="preserve"> </w:t>
      </w:r>
      <w:r w:rsidRPr="00074B6D">
        <w:rPr>
          <w:rFonts w:ascii="Times New Roman" w:hAnsi="Times New Roman" w:cs="Times New Roman"/>
          <w:sz w:val="24"/>
          <w:szCs w:val="24"/>
        </w:rPr>
        <w:t xml:space="preserve">kaitstud </w:t>
      </w:r>
      <w:proofErr w:type="spellStart"/>
      <w:r w:rsidRPr="00074B6D">
        <w:rPr>
          <w:rFonts w:ascii="Times New Roman" w:hAnsi="Times New Roman" w:cs="Times New Roman"/>
          <w:sz w:val="24"/>
          <w:szCs w:val="24"/>
        </w:rPr>
        <w:t>aluspõhjalise</w:t>
      </w:r>
      <w:proofErr w:type="spellEnd"/>
      <w:r w:rsidRPr="00074B6D">
        <w:rPr>
          <w:rFonts w:ascii="Times New Roman" w:hAnsi="Times New Roman" w:cs="Times New Roman"/>
          <w:sz w:val="24"/>
          <w:szCs w:val="24"/>
        </w:rPr>
        <w:t xml:space="preserve"> põhjaveega alal (Maa-amet, 2024 (1:50 000 kaart)</w:t>
      </w:r>
      <w:r>
        <w:rPr>
          <w:rFonts w:ascii="Times New Roman" w:hAnsi="Times New Roman" w:cs="Times New Roman"/>
          <w:sz w:val="24"/>
          <w:szCs w:val="24"/>
        </w:rPr>
        <w:t xml:space="preserve">), kuivõrd mh asub </w:t>
      </w:r>
      <w:r w:rsidRPr="00DE0C8A">
        <w:rPr>
          <w:rFonts w:ascii="Times New Roman" w:hAnsi="Times New Roman" w:cs="Times New Roman"/>
          <w:sz w:val="24"/>
          <w:szCs w:val="24"/>
        </w:rPr>
        <w:t xml:space="preserve">pinnakattesse </w:t>
      </w:r>
      <w:r>
        <w:rPr>
          <w:rFonts w:ascii="Times New Roman" w:hAnsi="Times New Roman" w:cs="Times New Roman"/>
          <w:sz w:val="24"/>
          <w:szCs w:val="24"/>
        </w:rPr>
        <w:t xml:space="preserve">(ca 120 m </w:t>
      </w:r>
      <w:proofErr w:type="spellStart"/>
      <w:r>
        <w:rPr>
          <w:rFonts w:ascii="Times New Roman" w:hAnsi="Times New Roman" w:cs="Times New Roman"/>
          <w:sz w:val="24"/>
          <w:szCs w:val="24"/>
        </w:rPr>
        <w:t>tüsedune</w:t>
      </w:r>
      <w:proofErr w:type="spellEnd"/>
      <w:r>
        <w:rPr>
          <w:rFonts w:ascii="Times New Roman" w:hAnsi="Times New Roman" w:cs="Times New Roman"/>
          <w:sz w:val="24"/>
          <w:szCs w:val="24"/>
        </w:rPr>
        <w:t xml:space="preserve">) </w:t>
      </w:r>
      <w:r w:rsidRPr="00DE0C8A">
        <w:rPr>
          <w:rFonts w:ascii="Times New Roman" w:hAnsi="Times New Roman" w:cs="Times New Roman"/>
          <w:sz w:val="24"/>
          <w:szCs w:val="24"/>
        </w:rPr>
        <w:t>mattunud ürgorgu</w:t>
      </w:r>
      <w:r>
        <w:rPr>
          <w:rFonts w:ascii="Times New Roman" w:hAnsi="Times New Roman" w:cs="Times New Roman"/>
          <w:sz w:val="24"/>
          <w:szCs w:val="24"/>
        </w:rPr>
        <w:t xml:space="preserve"> alal. Org on </w:t>
      </w:r>
      <w:r w:rsidR="00DE0C8A" w:rsidRPr="00DE0C8A">
        <w:rPr>
          <w:rFonts w:ascii="Times New Roman" w:hAnsi="Times New Roman" w:cs="Times New Roman"/>
          <w:sz w:val="24"/>
          <w:szCs w:val="24"/>
        </w:rPr>
        <w:t xml:space="preserve">täitunud jääaja moreeni, </w:t>
      </w:r>
      <w:proofErr w:type="spellStart"/>
      <w:r w:rsidR="00DE0C8A" w:rsidRPr="00DE0C8A">
        <w:rPr>
          <w:rFonts w:ascii="Times New Roman" w:hAnsi="Times New Roman" w:cs="Times New Roman"/>
          <w:sz w:val="24"/>
          <w:szCs w:val="24"/>
        </w:rPr>
        <w:t>glatsiofluviaalse</w:t>
      </w:r>
      <w:proofErr w:type="spellEnd"/>
      <w:r w:rsidR="00DE0C8A" w:rsidRPr="00DE0C8A">
        <w:rPr>
          <w:rFonts w:ascii="Times New Roman" w:hAnsi="Times New Roman" w:cs="Times New Roman"/>
          <w:sz w:val="24"/>
          <w:szCs w:val="24"/>
        </w:rPr>
        <w:t xml:space="preserve"> liiva ja kruusa ning </w:t>
      </w:r>
      <w:proofErr w:type="spellStart"/>
      <w:r w:rsidR="00DE0C8A" w:rsidRPr="00DE0C8A">
        <w:rPr>
          <w:rFonts w:ascii="Times New Roman" w:hAnsi="Times New Roman" w:cs="Times New Roman"/>
          <w:sz w:val="24"/>
          <w:szCs w:val="24"/>
        </w:rPr>
        <w:t>jääjärvelise</w:t>
      </w:r>
      <w:proofErr w:type="spellEnd"/>
      <w:r w:rsidR="00DE0C8A" w:rsidRPr="00DE0C8A">
        <w:rPr>
          <w:rFonts w:ascii="Times New Roman" w:hAnsi="Times New Roman" w:cs="Times New Roman"/>
          <w:sz w:val="24"/>
          <w:szCs w:val="24"/>
        </w:rPr>
        <w:t xml:space="preserve"> savi ja mereliivaga.</w:t>
      </w:r>
      <w:r>
        <w:rPr>
          <w:rFonts w:ascii="Times New Roman" w:hAnsi="Times New Roman" w:cs="Times New Roman"/>
          <w:sz w:val="24"/>
          <w:szCs w:val="24"/>
        </w:rPr>
        <w:t xml:space="preserve"> Pinnakatte peale esineb ajalooliste andmete kohaselt ka vähemalt 0,1 – 0,5 m paksune mullakiht (</w:t>
      </w:r>
      <w:bookmarkStart w:id="20" w:name="_Hlk180761112"/>
      <w:r w:rsidRPr="0062014F">
        <w:rPr>
          <w:rFonts w:ascii="Times New Roman" w:hAnsi="Times New Roman" w:cs="Times New Roman"/>
          <w:sz w:val="24"/>
          <w:szCs w:val="24"/>
        </w:rPr>
        <w:t>Riiklik Ehitusuuringute Instituut</w:t>
      </w:r>
      <w:r>
        <w:rPr>
          <w:rFonts w:ascii="Times New Roman" w:hAnsi="Times New Roman" w:cs="Times New Roman"/>
          <w:sz w:val="24"/>
          <w:szCs w:val="24"/>
        </w:rPr>
        <w:t xml:space="preserve">, </w:t>
      </w:r>
      <w:r w:rsidRPr="0062014F">
        <w:rPr>
          <w:rFonts w:ascii="Times New Roman" w:hAnsi="Times New Roman" w:cs="Times New Roman"/>
          <w:sz w:val="24"/>
          <w:szCs w:val="24"/>
        </w:rPr>
        <w:t>1995</w:t>
      </w:r>
      <w:bookmarkEnd w:id="20"/>
      <w:r>
        <w:rPr>
          <w:rFonts w:ascii="Times New Roman" w:hAnsi="Times New Roman" w:cs="Times New Roman"/>
          <w:sz w:val="24"/>
          <w:szCs w:val="24"/>
        </w:rPr>
        <w:t>).</w:t>
      </w:r>
      <w:r w:rsidR="00B55A06" w:rsidRPr="00B55A06">
        <w:rPr>
          <w:rFonts w:ascii="Times New Roman" w:hAnsi="Times New Roman" w:cs="Times New Roman"/>
          <w:sz w:val="24"/>
          <w:szCs w:val="24"/>
        </w:rPr>
        <w:t xml:space="preserve"> </w:t>
      </w:r>
      <w:r w:rsidR="00B55A06" w:rsidRPr="00542A1E">
        <w:rPr>
          <w:rFonts w:ascii="Times New Roman" w:hAnsi="Times New Roman" w:cs="Times New Roman"/>
          <w:sz w:val="24"/>
          <w:szCs w:val="24"/>
        </w:rPr>
        <w:t>Eesti Geoloogiateenistuse radoonikaardi (202</w:t>
      </w:r>
      <w:r w:rsidR="00B55A06">
        <w:rPr>
          <w:rFonts w:ascii="Times New Roman" w:hAnsi="Times New Roman" w:cs="Times New Roman"/>
          <w:sz w:val="24"/>
          <w:szCs w:val="24"/>
        </w:rPr>
        <w:t>3</w:t>
      </w:r>
      <w:r w:rsidR="00B55A06" w:rsidRPr="00542A1E">
        <w:rPr>
          <w:rFonts w:ascii="Times New Roman" w:hAnsi="Times New Roman" w:cs="Times New Roman"/>
          <w:sz w:val="24"/>
          <w:szCs w:val="24"/>
        </w:rPr>
        <w:t xml:space="preserve">) põhjal </w:t>
      </w:r>
      <w:r w:rsidR="00B55A06">
        <w:rPr>
          <w:rFonts w:ascii="Times New Roman" w:hAnsi="Times New Roman" w:cs="Times New Roman"/>
          <w:sz w:val="24"/>
          <w:szCs w:val="24"/>
        </w:rPr>
        <w:t>võib eeldada</w:t>
      </w:r>
      <w:r w:rsidR="00B55A06" w:rsidRPr="00542A1E">
        <w:rPr>
          <w:rFonts w:ascii="Times New Roman" w:hAnsi="Times New Roman" w:cs="Times New Roman"/>
          <w:sz w:val="24"/>
          <w:szCs w:val="24"/>
        </w:rPr>
        <w:t xml:space="preserve"> pinnase radooniohu tase</w:t>
      </w:r>
      <w:r w:rsidR="00B55A06">
        <w:rPr>
          <w:rFonts w:ascii="Times New Roman" w:hAnsi="Times New Roman" w:cs="Times New Roman"/>
          <w:sz w:val="24"/>
          <w:szCs w:val="24"/>
        </w:rPr>
        <w:t>t - k</w:t>
      </w:r>
      <w:r w:rsidR="00B55A06" w:rsidRPr="00542A1E">
        <w:rPr>
          <w:rFonts w:ascii="Times New Roman" w:hAnsi="Times New Roman" w:cs="Times New Roman"/>
          <w:sz w:val="24"/>
          <w:szCs w:val="24"/>
        </w:rPr>
        <w:t>õrge või väga kõrge</w:t>
      </w:r>
      <w:r w:rsidR="00B55A06">
        <w:rPr>
          <w:rFonts w:ascii="Times New Roman" w:hAnsi="Times New Roman" w:cs="Times New Roman"/>
          <w:sz w:val="24"/>
          <w:szCs w:val="24"/>
        </w:rPr>
        <w:t xml:space="preserve"> (arvestatud juba ka </w:t>
      </w:r>
      <w:proofErr w:type="spellStart"/>
      <w:r w:rsidR="00B55A06">
        <w:rPr>
          <w:rFonts w:ascii="Times New Roman" w:hAnsi="Times New Roman" w:cs="Times New Roman"/>
          <w:sz w:val="24"/>
          <w:szCs w:val="24"/>
        </w:rPr>
        <w:t>ptk</w:t>
      </w:r>
      <w:proofErr w:type="spellEnd"/>
      <w:r w:rsidR="00B55A06">
        <w:rPr>
          <w:rFonts w:ascii="Times New Roman" w:hAnsi="Times New Roman" w:cs="Times New Roman"/>
          <w:sz w:val="24"/>
          <w:szCs w:val="24"/>
        </w:rPr>
        <w:t xml:space="preserve"> 1 esitatud kirjeldustes).</w:t>
      </w:r>
    </w:p>
    <w:p w14:paraId="73BD4244" w14:textId="77777777" w:rsidR="00F1221A" w:rsidRDefault="00F1221A" w:rsidP="00D326C0">
      <w:pPr>
        <w:spacing w:after="0" w:line="240" w:lineRule="auto"/>
        <w:jc w:val="both"/>
        <w:rPr>
          <w:rFonts w:ascii="Times New Roman" w:hAnsi="Times New Roman" w:cs="Times New Roman"/>
          <w:sz w:val="24"/>
          <w:szCs w:val="24"/>
        </w:rPr>
      </w:pPr>
    </w:p>
    <w:p w14:paraId="10021C6F" w14:textId="7D2FBC7A" w:rsidR="00B24945" w:rsidRDefault="005F75D5" w:rsidP="00D326C0">
      <w:pPr>
        <w:spacing w:after="0" w:line="240" w:lineRule="auto"/>
        <w:jc w:val="both"/>
        <w:rPr>
          <w:rFonts w:ascii="Times New Roman" w:hAnsi="Times New Roman" w:cs="Times New Roman"/>
          <w:sz w:val="24"/>
          <w:szCs w:val="24"/>
        </w:rPr>
      </w:pPr>
      <w:r w:rsidRPr="005F75D5">
        <w:rPr>
          <w:rFonts w:ascii="Times New Roman" w:hAnsi="Times New Roman" w:cs="Times New Roman"/>
          <w:sz w:val="24"/>
          <w:szCs w:val="24"/>
        </w:rPr>
        <w:t xml:space="preserve">Neiuvaiba tee 6 </w:t>
      </w:r>
      <w:r w:rsidRPr="00A91EEB">
        <w:rPr>
          <w:rFonts w:ascii="Times New Roman" w:hAnsi="Times New Roman" w:cs="Times New Roman"/>
          <w:sz w:val="24"/>
          <w:szCs w:val="24"/>
        </w:rPr>
        <w:t>kinnistu</w:t>
      </w:r>
      <w:r>
        <w:rPr>
          <w:rFonts w:ascii="Times New Roman" w:hAnsi="Times New Roman" w:cs="Times New Roman"/>
          <w:sz w:val="24"/>
          <w:szCs w:val="24"/>
        </w:rPr>
        <w:t xml:space="preserve">l ja ca </w:t>
      </w:r>
      <w:r w:rsidR="00377450">
        <w:rPr>
          <w:rFonts w:ascii="Times New Roman" w:hAnsi="Times New Roman" w:cs="Times New Roman"/>
          <w:sz w:val="24"/>
          <w:szCs w:val="24"/>
        </w:rPr>
        <w:t xml:space="preserve">300 </w:t>
      </w:r>
      <w:r>
        <w:rPr>
          <w:rFonts w:ascii="Times New Roman" w:hAnsi="Times New Roman" w:cs="Times New Roman"/>
          <w:sz w:val="24"/>
          <w:szCs w:val="24"/>
        </w:rPr>
        <w:t>m raadiuses</w:t>
      </w:r>
      <w:r w:rsidR="004B3BB7">
        <w:rPr>
          <w:rFonts w:ascii="Times New Roman" w:hAnsi="Times New Roman" w:cs="Times New Roman"/>
          <w:sz w:val="24"/>
          <w:szCs w:val="24"/>
        </w:rPr>
        <w:t xml:space="preserve"> (hõlmab </w:t>
      </w:r>
      <w:r w:rsidR="00B55A06">
        <w:rPr>
          <w:rFonts w:ascii="Times New Roman" w:hAnsi="Times New Roman" w:cs="Times New Roman"/>
          <w:sz w:val="24"/>
          <w:szCs w:val="24"/>
        </w:rPr>
        <w:t xml:space="preserve">DP kavale määratud </w:t>
      </w:r>
      <w:r w:rsidR="004B3BB7" w:rsidRPr="004B3BB7">
        <w:rPr>
          <w:rFonts w:ascii="Times New Roman" w:hAnsi="Times New Roman" w:cs="Times New Roman"/>
          <w:sz w:val="24"/>
          <w:szCs w:val="24"/>
        </w:rPr>
        <w:t>kontaktvööndi</w:t>
      </w:r>
      <w:r w:rsidR="004B3BB7">
        <w:rPr>
          <w:rFonts w:ascii="Times New Roman" w:hAnsi="Times New Roman" w:cs="Times New Roman"/>
          <w:sz w:val="24"/>
          <w:szCs w:val="24"/>
        </w:rPr>
        <w:t>t)</w:t>
      </w:r>
      <w:r>
        <w:rPr>
          <w:rFonts w:ascii="Times New Roman" w:hAnsi="Times New Roman" w:cs="Times New Roman"/>
          <w:sz w:val="24"/>
          <w:szCs w:val="24"/>
        </w:rPr>
        <w:t xml:space="preserve"> ei ole </w:t>
      </w:r>
      <w:r w:rsidRPr="00A91EEB">
        <w:rPr>
          <w:rFonts w:ascii="Times New Roman" w:hAnsi="Times New Roman" w:cs="Times New Roman"/>
          <w:sz w:val="24"/>
          <w:szCs w:val="24"/>
        </w:rPr>
        <w:t xml:space="preserve">suurõnnetuse ohuga </w:t>
      </w:r>
      <w:r>
        <w:rPr>
          <w:rFonts w:ascii="Times New Roman" w:hAnsi="Times New Roman" w:cs="Times New Roman"/>
          <w:sz w:val="24"/>
          <w:szCs w:val="24"/>
        </w:rPr>
        <w:t>ettevõtteid (</w:t>
      </w:r>
      <w:r w:rsidRPr="00A91EEB">
        <w:rPr>
          <w:rFonts w:ascii="Times New Roman" w:hAnsi="Times New Roman" w:cs="Times New Roman"/>
          <w:sz w:val="24"/>
          <w:szCs w:val="24"/>
        </w:rPr>
        <w:t>Maa-amet 2024</w:t>
      </w:r>
      <w:r>
        <w:rPr>
          <w:rFonts w:ascii="Times New Roman" w:hAnsi="Times New Roman" w:cs="Times New Roman"/>
          <w:sz w:val="24"/>
          <w:szCs w:val="24"/>
        </w:rPr>
        <w:t>).</w:t>
      </w:r>
      <w:bookmarkStart w:id="21" w:name="_Hlk178242768"/>
      <w:r>
        <w:rPr>
          <w:rFonts w:ascii="Times New Roman" w:hAnsi="Times New Roman" w:cs="Times New Roman"/>
          <w:sz w:val="24"/>
          <w:szCs w:val="24"/>
        </w:rPr>
        <w:t xml:space="preserve"> </w:t>
      </w:r>
      <w:bookmarkEnd w:id="21"/>
      <w:r w:rsidR="00B55A06">
        <w:rPr>
          <w:rFonts w:ascii="Times New Roman" w:hAnsi="Times New Roman" w:cs="Times New Roman"/>
          <w:sz w:val="24"/>
          <w:szCs w:val="24"/>
        </w:rPr>
        <w:t>Samuti ei asu vastavas</w:t>
      </w:r>
      <w:r>
        <w:rPr>
          <w:rFonts w:ascii="Times New Roman" w:hAnsi="Times New Roman" w:cs="Times New Roman"/>
          <w:sz w:val="24"/>
          <w:szCs w:val="24"/>
        </w:rPr>
        <w:t xml:space="preserve"> raadiuses</w:t>
      </w:r>
      <w:r w:rsidRPr="00B21318">
        <w:rPr>
          <w:rFonts w:ascii="Times New Roman" w:hAnsi="Times New Roman" w:cs="Times New Roman"/>
          <w:sz w:val="24"/>
          <w:szCs w:val="24"/>
        </w:rPr>
        <w:t xml:space="preserve"> </w:t>
      </w:r>
      <w:r>
        <w:rPr>
          <w:rFonts w:ascii="Times New Roman" w:hAnsi="Times New Roman" w:cs="Times New Roman"/>
          <w:sz w:val="24"/>
          <w:szCs w:val="24"/>
        </w:rPr>
        <w:t xml:space="preserve">kultuurimälestisi, pärandkultuuri objekte, maaparandussüsteeme, põllumassiive, maardlaid ega </w:t>
      </w:r>
      <w:r w:rsidR="00B55A06">
        <w:rPr>
          <w:rFonts w:ascii="Times New Roman" w:hAnsi="Times New Roman" w:cs="Times New Roman"/>
          <w:sz w:val="24"/>
          <w:szCs w:val="24"/>
        </w:rPr>
        <w:t xml:space="preserve">ka nt </w:t>
      </w:r>
      <w:r>
        <w:rPr>
          <w:rFonts w:ascii="Times New Roman" w:hAnsi="Times New Roman" w:cs="Times New Roman"/>
          <w:sz w:val="24"/>
          <w:szCs w:val="24"/>
        </w:rPr>
        <w:t>pärandniite (</w:t>
      </w:r>
      <w:r w:rsidRPr="00B21318">
        <w:rPr>
          <w:rFonts w:ascii="Times New Roman" w:hAnsi="Times New Roman" w:cs="Times New Roman"/>
          <w:sz w:val="24"/>
          <w:szCs w:val="24"/>
        </w:rPr>
        <w:t>Maa-amet 2024</w:t>
      </w:r>
      <w:r>
        <w:rPr>
          <w:rFonts w:ascii="Times New Roman" w:hAnsi="Times New Roman" w:cs="Times New Roman"/>
          <w:sz w:val="24"/>
          <w:szCs w:val="24"/>
        </w:rPr>
        <w:t>).</w:t>
      </w:r>
      <w:r w:rsidR="00B55A06">
        <w:rPr>
          <w:rFonts w:ascii="Times New Roman" w:hAnsi="Times New Roman" w:cs="Times New Roman"/>
          <w:sz w:val="24"/>
          <w:szCs w:val="24"/>
        </w:rPr>
        <w:t xml:space="preserve"> </w:t>
      </w:r>
      <w:r w:rsidR="00B24945" w:rsidRPr="00B24945">
        <w:rPr>
          <w:rFonts w:ascii="Times New Roman" w:hAnsi="Times New Roman" w:cs="Times New Roman"/>
          <w:sz w:val="24"/>
          <w:szCs w:val="24"/>
        </w:rPr>
        <w:t>Neiuvaiba tee 6 kinnistu ei asu strateegiliste mürakaartide (Maa-amet, 202</w:t>
      </w:r>
      <w:r w:rsidR="00B24945">
        <w:rPr>
          <w:rFonts w:ascii="Times New Roman" w:hAnsi="Times New Roman" w:cs="Times New Roman"/>
          <w:sz w:val="24"/>
          <w:szCs w:val="24"/>
        </w:rPr>
        <w:t>4</w:t>
      </w:r>
      <w:r w:rsidR="00B24945" w:rsidRPr="00B24945">
        <w:rPr>
          <w:rFonts w:ascii="Times New Roman" w:hAnsi="Times New Roman" w:cs="Times New Roman"/>
          <w:sz w:val="24"/>
          <w:szCs w:val="24"/>
        </w:rPr>
        <w:t>) alusel ka märkimisväärse müratasemega piirkonnas ning seda nii lennuliikluse, maanteeliikluse, raudtee ja tänava ning tööstusmüra kontekstis.</w:t>
      </w:r>
    </w:p>
    <w:p w14:paraId="55C7EFFF" w14:textId="77777777" w:rsidR="00B24945" w:rsidRDefault="00B24945" w:rsidP="00D326C0">
      <w:pPr>
        <w:spacing w:after="0" w:line="240" w:lineRule="auto"/>
        <w:jc w:val="both"/>
        <w:rPr>
          <w:rFonts w:ascii="Times New Roman" w:hAnsi="Times New Roman" w:cs="Times New Roman"/>
          <w:sz w:val="24"/>
          <w:szCs w:val="24"/>
        </w:rPr>
      </w:pPr>
    </w:p>
    <w:p w14:paraId="3E6D75A4" w14:textId="35B22D97" w:rsidR="00B55A06" w:rsidRDefault="00836F82" w:rsidP="00D326C0">
      <w:pPr>
        <w:spacing w:after="0" w:line="240" w:lineRule="auto"/>
        <w:jc w:val="both"/>
        <w:rPr>
          <w:rFonts w:ascii="Times New Roman" w:hAnsi="Times New Roman" w:cs="Times New Roman"/>
          <w:sz w:val="24"/>
          <w:szCs w:val="24"/>
        </w:rPr>
      </w:pPr>
      <w:r w:rsidRPr="006932BD">
        <w:rPr>
          <w:rFonts w:ascii="Times New Roman" w:hAnsi="Times New Roman" w:cs="Times New Roman"/>
          <w:b/>
          <w:bCs/>
          <w:sz w:val="24"/>
          <w:szCs w:val="24"/>
        </w:rPr>
        <w:t>EELIS (</w:t>
      </w:r>
      <w:r w:rsidR="00D10913">
        <w:rPr>
          <w:rFonts w:ascii="Times New Roman" w:hAnsi="Times New Roman" w:cs="Times New Roman"/>
          <w:b/>
          <w:bCs/>
          <w:sz w:val="24"/>
          <w:szCs w:val="24"/>
        </w:rPr>
        <w:t>05</w:t>
      </w:r>
      <w:r w:rsidRPr="006932BD">
        <w:rPr>
          <w:rFonts w:ascii="Times New Roman" w:hAnsi="Times New Roman" w:cs="Times New Roman"/>
          <w:b/>
          <w:bCs/>
          <w:sz w:val="24"/>
          <w:szCs w:val="24"/>
        </w:rPr>
        <w:t>.1</w:t>
      </w:r>
      <w:r w:rsidR="00D10913">
        <w:rPr>
          <w:rFonts w:ascii="Times New Roman" w:hAnsi="Times New Roman" w:cs="Times New Roman"/>
          <w:b/>
          <w:bCs/>
          <w:sz w:val="24"/>
          <w:szCs w:val="24"/>
        </w:rPr>
        <w:t>1</w:t>
      </w:r>
      <w:r w:rsidRPr="006932BD">
        <w:rPr>
          <w:rFonts w:ascii="Times New Roman" w:hAnsi="Times New Roman" w:cs="Times New Roman"/>
          <w:b/>
          <w:bCs/>
          <w:sz w:val="24"/>
          <w:szCs w:val="24"/>
        </w:rPr>
        <w:t>.2024. a)</w:t>
      </w:r>
      <w:r w:rsidRPr="00D473A6">
        <w:rPr>
          <w:rFonts w:ascii="Times New Roman" w:hAnsi="Times New Roman" w:cs="Times New Roman"/>
          <w:sz w:val="24"/>
          <w:szCs w:val="24"/>
        </w:rPr>
        <w:t xml:space="preserve"> põhjal </w:t>
      </w:r>
      <w:r w:rsidR="00B55A06">
        <w:rPr>
          <w:rFonts w:ascii="Times New Roman" w:hAnsi="Times New Roman" w:cs="Times New Roman"/>
          <w:sz w:val="24"/>
          <w:szCs w:val="24"/>
        </w:rPr>
        <w:t xml:space="preserve">võib DP kava ala ümbruskonna osas sedastada järgnevat - </w:t>
      </w:r>
      <w:r w:rsidR="00B55A06" w:rsidRPr="00F1221A">
        <w:rPr>
          <w:rFonts w:ascii="Times New Roman" w:hAnsi="Times New Roman" w:cs="Times New Roman"/>
          <w:sz w:val="24"/>
          <w:szCs w:val="24"/>
        </w:rPr>
        <w:t>ca 135 m kaugusel idas on</w:t>
      </w:r>
      <w:r w:rsidR="00B55A06">
        <w:rPr>
          <w:rFonts w:ascii="Times New Roman" w:hAnsi="Times New Roman" w:cs="Times New Roman"/>
          <w:sz w:val="24"/>
          <w:szCs w:val="24"/>
        </w:rPr>
        <w:t xml:space="preserve"> </w:t>
      </w:r>
      <w:r w:rsidR="00B55A06" w:rsidRPr="00F1221A">
        <w:rPr>
          <w:rFonts w:ascii="Times New Roman" w:hAnsi="Times New Roman" w:cs="Times New Roman"/>
          <w:sz w:val="24"/>
          <w:szCs w:val="24"/>
        </w:rPr>
        <w:t>Pirita jõeoru maastikukaitseala</w:t>
      </w:r>
      <w:r w:rsidR="00B55A06">
        <w:rPr>
          <w:rFonts w:ascii="Times New Roman" w:hAnsi="Times New Roman" w:cs="Times New Roman"/>
          <w:sz w:val="24"/>
          <w:szCs w:val="24"/>
        </w:rPr>
        <w:t xml:space="preserve"> (</w:t>
      </w:r>
      <w:r w:rsidR="00B55A06" w:rsidRPr="00F1221A">
        <w:rPr>
          <w:rFonts w:ascii="Times New Roman" w:hAnsi="Times New Roman" w:cs="Times New Roman"/>
          <w:sz w:val="24"/>
          <w:szCs w:val="24"/>
        </w:rPr>
        <w:t>KLO1000216</w:t>
      </w:r>
      <w:r w:rsidR="00B55A06">
        <w:rPr>
          <w:rFonts w:ascii="Times New Roman" w:hAnsi="Times New Roman" w:cs="Times New Roman"/>
          <w:sz w:val="24"/>
          <w:szCs w:val="24"/>
        </w:rPr>
        <w:t xml:space="preserve">; kokku </w:t>
      </w:r>
      <w:r w:rsidR="00B55A06" w:rsidRPr="00F1221A">
        <w:rPr>
          <w:rFonts w:ascii="Times New Roman" w:hAnsi="Times New Roman" w:cs="Times New Roman"/>
          <w:sz w:val="24"/>
          <w:szCs w:val="24"/>
        </w:rPr>
        <w:t>707</w:t>
      </w:r>
      <w:r w:rsidR="00B55A06">
        <w:rPr>
          <w:rFonts w:ascii="Times New Roman" w:hAnsi="Times New Roman" w:cs="Times New Roman"/>
          <w:sz w:val="24"/>
          <w:szCs w:val="24"/>
        </w:rPr>
        <w:t>,</w:t>
      </w:r>
      <w:r w:rsidR="00B55A06" w:rsidRPr="00F1221A">
        <w:rPr>
          <w:rFonts w:ascii="Times New Roman" w:hAnsi="Times New Roman" w:cs="Times New Roman"/>
          <w:sz w:val="24"/>
          <w:szCs w:val="24"/>
        </w:rPr>
        <w:t>1</w:t>
      </w:r>
      <w:r w:rsidR="00B55A06">
        <w:rPr>
          <w:rFonts w:ascii="Times New Roman" w:hAnsi="Times New Roman" w:cs="Times New Roman"/>
          <w:sz w:val="24"/>
          <w:szCs w:val="24"/>
        </w:rPr>
        <w:t xml:space="preserve"> </w:t>
      </w:r>
      <w:r w:rsidR="00B55A06" w:rsidRPr="00F1221A">
        <w:rPr>
          <w:rFonts w:ascii="Times New Roman" w:hAnsi="Times New Roman" w:cs="Times New Roman"/>
          <w:sz w:val="24"/>
          <w:szCs w:val="24"/>
        </w:rPr>
        <w:t>ha</w:t>
      </w:r>
      <w:r w:rsidR="00B55A06">
        <w:rPr>
          <w:rFonts w:ascii="Times New Roman" w:hAnsi="Times New Roman" w:cs="Times New Roman"/>
          <w:sz w:val="24"/>
          <w:szCs w:val="24"/>
        </w:rPr>
        <w:t xml:space="preserve">), mis kattub omakorda </w:t>
      </w:r>
      <w:r w:rsidR="00B55A06" w:rsidRPr="00D467FA">
        <w:rPr>
          <w:rFonts w:ascii="Times New Roman" w:hAnsi="Times New Roman" w:cs="Times New Roman"/>
          <w:sz w:val="24"/>
          <w:szCs w:val="24"/>
        </w:rPr>
        <w:t>Pirita loodusala</w:t>
      </w:r>
      <w:r w:rsidR="00B55A06">
        <w:rPr>
          <w:rFonts w:ascii="Times New Roman" w:hAnsi="Times New Roman" w:cs="Times New Roman"/>
          <w:sz w:val="24"/>
          <w:szCs w:val="24"/>
        </w:rPr>
        <w:t>ga (</w:t>
      </w:r>
      <w:r w:rsidR="00B55A06" w:rsidRPr="00D467FA">
        <w:rPr>
          <w:rFonts w:ascii="Times New Roman" w:hAnsi="Times New Roman" w:cs="Times New Roman"/>
          <w:sz w:val="24"/>
          <w:szCs w:val="24"/>
        </w:rPr>
        <w:t>EELIS kood</w:t>
      </w:r>
      <w:r w:rsidR="00B55A06">
        <w:rPr>
          <w:rFonts w:ascii="Times New Roman" w:hAnsi="Times New Roman" w:cs="Times New Roman"/>
          <w:sz w:val="24"/>
          <w:szCs w:val="24"/>
        </w:rPr>
        <w:t xml:space="preserve"> on </w:t>
      </w:r>
      <w:r w:rsidR="00B55A06" w:rsidRPr="00D467FA">
        <w:rPr>
          <w:rFonts w:ascii="Times New Roman" w:hAnsi="Times New Roman" w:cs="Times New Roman"/>
          <w:sz w:val="24"/>
          <w:szCs w:val="24"/>
        </w:rPr>
        <w:t>RAH0000039</w:t>
      </w:r>
      <w:r w:rsidR="00B55A06">
        <w:rPr>
          <w:rFonts w:ascii="Times New Roman" w:hAnsi="Times New Roman" w:cs="Times New Roman"/>
          <w:sz w:val="24"/>
          <w:szCs w:val="24"/>
        </w:rPr>
        <w:t xml:space="preserve">; </w:t>
      </w:r>
      <w:r w:rsidR="00B55A06" w:rsidRPr="00D467FA">
        <w:rPr>
          <w:rFonts w:ascii="Times New Roman" w:hAnsi="Times New Roman" w:cs="Times New Roman"/>
          <w:sz w:val="24"/>
          <w:szCs w:val="24"/>
        </w:rPr>
        <w:t>rahvusvaheline kood on EE0010120</w:t>
      </w:r>
      <w:r w:rsidR="00B55A06">
        <w:rPr>
          <w:rFonts w:ascii="Times New Roman" w:hAnsi="Times New Roman" w:cs="Times New Roman"/>
          <w:sz w:val="24"/>
          <w:szCs w:val="24"/>
        </w:rPr>
        <w:t xml:space="preserve">; kokku </w:t>
      </w:r>
      <w:r w:rsidR="00B55A06" w:rsidRPr="008E2B54">
        <w:rPr>
          <w:rFonts w:ascii="Times New Roman" w:hAnsi="Times New Roman" w:cs="Times New Roman"/>
          <w:sz w:val="24"/>
          <w:szCs w:val="24"/>
        </w:rPr>
        <w:t>691</w:t>
      </w:r>
      <w:r w:rsidR="00B55A06">
        <w:rPr>
          <w:rFonts w:ascii="Times New Roman" w:hAnsi="Times New Roman" w:cs="Times New Roman"/>
          <w:sz w:val="24"/>
          <w:szCs w:val="24"/>
        </w:rPr>
        <w:t>,</w:t>
      </w:r>
      <w:r w:rsidR="00B55A06" w:rsidRPr="008E2B54">
        <w:rPr>
          <w:rFonts w:ascii="Times New Roman" w:hAnsi="Times New Roman" w:cs="Times New Roman"/>
          <w:sz w:val="24"/>
          <w:szCs w:val="24"/>
        </w:rPr>
        <w:t>9</w:t>
      </w:r>
      <w:r w:rsidR="00B55A06">
        <w:rPr>
          <w:rFonts w:ascii="Times New Roman" w:hAnsi="Times New Roman" w:cs="Times New Roman"/>
          <w:sz w:val="24"/>
          <w:szCs w:val="24"/>
        </w:rPr>
        <w:t xml:space="preserve"> </w:t>
      </w:r>
      <w:r w:rsidR="00B55A06" w:rsidRPr="008E2B54">
        <w:rPr>
          <w:rFonts w:ascii="Times New Roman" w:hAnsi="Times New Roman" w:cs="Times New Roman"/>
          <w:sz w:val="24"/>
          <w:szCs w:val="24"/>
        </w:rPr>
        <w:t>ha</w:t>
      </w:r>
      <w:r w:rsidR="00B55A06">
        <w:rPr>
          <w:rFonts w:ascii="Times New Roman" w:hAnsi="Times New Roman" w:cs="Times New Roman"/>
          <w:sz w:val="24"/>
          <w:szCs w:val="24"/>
        </w:rPr>
        <w:t>). M</w:t>
      </w:r>
      <w:r w:rsidR="00B55A06" w:rsidRPr="008E3E1B">
        <w:rPr>
          <w:rFonts w:ascii="Times New Roman" w:hAnsi="Times New Roman" w:cs="Times New Roman"/>
          <w:sz w:val="24"/>
          <w:szCs w:val="24"/>
        </w:rPr>
        <w:t xml:space="preserve">aastikukaitseala </w:t>
      </w:r>
      <w:r w:rsidR="0090197E">
        <w:rPr>
          <w:rFonts w:ascii="Times New Roman" w:hAnsi="Times New Roman" w:cs="Times New Roman"/>
          <w:sz w:val="24"/>
          <w:szCs w:val="24"/>
        </w:rPr>
        <w:t xml:space="preserve">(hõlmab ka Natura 2000 ala) </w:t>
      </w:r>
      <w:r w:rsidR="00B55A06" w:rsidRPr="008E3E1B">
        <w:rPr>
          <w:rFonts w:ascii="Times New Roman" w:hAnsi="Times New Roman" w:cs="Times New Roman"/>
          <w:sz w:val="24"/>
          <w:szCs w:val="24"/>
        </w:rPr>
        <w:t>kaitse-eesmärk on Pirita jõeoru, sealsete terrasside, paljandite ja taimekoosluste ning metsade kaitse, EÜ nõukogu direktiivi 92/43/EMÜ looduslike elupaikade ning loodusliku loomastiku ja taimestiku kaitse</w:t>
      </w:r>
      <w:r w:rsidR="00AA1EA2">
        <w:rPr>
          <w:rFonts w:ascii="Times New Roman" w:hAnsi="Times New Roman" w:cs="Times New Roman"/>
          <w:sz w:val="24"/>
          <w:szCs w:val="24"/>
        </w:rPr>
        <w:t>.</w:t>
      </w:r>
      <w:r w:rsidR="0090197E">
        <w:rPr>
          <w:rFonts w:ascii="Times New Roman" w:hAnsi="Times New Roman" w:cs="Times New Roman"/>
          <w:sz w:val="24"/>
          <w:szCs w:val="24"/>
        </w:rPr>
        <w:t xml:space="preserve"> Elupaigatüüpide ja liikide kaitse-eesmärgid</w:t>
      </w:r>
      <w:r w:rsidR="000E2B56">
        <w:rPr>
          <w:rFonts w:ascii="Times New Roman" w:hAnsi="Times New Roman" w:cs="Times New Roman"/>
          <w:sz w:val="24"/>
          <w:szCs w:val="24"/>
        </w:rPr>
        <w:t xml:space="preserve"> lähtuvalt mõlemast (</w:t>
      </w:r>
      <w:r w:rsidR="00692940">
        <w:rPr>
          <w:rFonts w:ascii="Times New Roman" w:hAnsi="Times New Roman" w:cs="Times New Roman"/>
          <w:sz w:val="24"/>
          <w:szCs w:val="24"/>
        </w:rPr>
        <w:t xml:space="preserve">mh </w:t>
      </w:r>
      <w:r w:rsidR="000E2B56">
        <w:rPr>
          <w:rFonts w:ascii="Times New Roman" w:hAnsi="Times New Roman" w:cs="Times New Roman"/>
          <w:sz w:val="24"/>
          <w:szCs w:val="24"/>
        </w:rPr>
        <w:t>kattuvad)</w:t>
      </w:r>
      <w:r w:rsidR="0090197E">
        <w:rPr>
          <w:rFonts w:ascii="Times New Roman" w:hAnsi="Times New Roman" w:cs="Times New Roman"/>
          <w:sz w:val="24"/>
          <w:szCs w:val="24"/>
        </w:rPr>
        <w:t>:</w:t>
      </w:r>
    </w:p>
    <w:p w14:paraId="4DBE0D1C" w14:textId="77777777" w:rsidR="005910FA" w:rsidRPr="008E3E1B" w:rsidRDefault="005910FA" w:rsidP="005910FA">
      <w:pPr>
        <w:pStyle w:val="ListParagraph"/>
        <w:numPr>
          <w:ilvl w:val="0"/>
          <w:numId w:val="13"/>
        </w:numPr>
        <w:spacing w:after="0" w:line="240" w:lineRule="auto"/>
        <w:jc w:val="both"/>
        <w:rPr>
          <w:rFonts w:ascii="Times New Roman" w:hAnsi="Times New Roman" w:cs="Times New Roman"/>
          <w:sz w:val="24"/>
          <w:szCs w:val="24"/>
        </w:rPr>
      </w:pPr>
      <w:r w:rsidRPr="008E3E1B">
        <w:rPr>
          <w:rFonts w:ascii="Times New Roman" w:hAnsi="Times New Roman" w:cs="Times New Roman"/>
          <w:sz w:val="24"/>
          <w:szCs w:val="24"/>
        </w:rPr>
        <w:t xml:space="preserve">I lisas nimetatud elupaigatüüpide - metsastunud luidete (2180), jõgede ja ojade (3260), lubjavaesel mullal liigirikaste niitude (6270*), niiskuslembeste </w:t>
      </w:r>
      <w:proofErr w:type="spellStart"/>
      <w:r w:rsidRPr="008E3E1B">
        <w:rPr>
          <w:rFonts w:ascii="Times New Roman" w:hAnsi="Times New Roman" w:cs="Times New Roman"/>
          <w:sz w:val="24"/>
          <w:szCs w:val="24"/>
        </w:rPr>
        <w:t>kõrgrohustute</w:t>
      </w:r>
      <w:proofErr w:type="spellEnd"/>
      <w:r w:rsidRPr="008E3E1B">
        <w:rPr>
          <w:rFonts w:ascii="Times New Roman" w:hAnsi="Times New Roman" w:cs="Times New Roman"/>
          <w:sz w:val="24"/>
          <w:szCs w:val="24"/>
        </w:rPr>
        <w:t xml:space="preserve"> (6430), lamminiitude (6450), aas-rebasesaba ja ürt-punanupuga niitude (6510) ning puisniitude (6530*) kaitse;</w:t>
      </w:r>
    </w:p>
    <w:p w14:paraId="0F09D9D8" w14:textId="5BDFD9C4" w:rsidR="005910FA" w:rsidRPr="008E3E1B" w:rsidRDefault="00692940" w:rsidP="005910FA">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Elupaikade, mida kasutavad </w:t>
      </w:r>
      <w:r w:rsidR="005910FA" w:rsidRPr="008E3E1B">
        <w:rPr>
          <w:rFonts w:ascii="Times New Roman" w:hAnsi="Times New Roman" w:cs="Times New Roman"/>
          <w:sz w:val="24"/>
          <w:szCs w:val="24"/>
        </w:rPr>
        <w:t>lii</w:t>
      </w:r>
      <w:r>
        <w:rPr>
          <w:rFonts w:ascii="Times New Roman" w:hAnsi="Times New Roman" w:cs="Times New Roman"/>
          <w:sz w:val="24"/>
          <w:szCs w:val="24"/>
        </w:rPr>
        <w:t xml:space="preserve">gid, kaitse </w:t>
      </w:r>
      <w:r w:rsidR="005910FA" w:rsidRPr="008E3E1B">
        <w:rPr>
          <w:rFonts w:ascii="Times New Roman" w:hAnsi="Times New Roman" w:cs="Times New Roman"/>
          <w:sz w:val="24"/>
          <w:szCs w:val="24"/>
        </w:rPr>
        <w:t>- jõesilm (</w:t>
      </w:r>
      <w:proofErr w:type="spellStart"/>
      <w:r w:rsidR="005910FA" w:rsidRPr="008E3E1B">
        <w:rPr>
          <w:rFonts w:ascii="Times New Roman" w:hAnsi="Times New Roman" w:cs="Times New Roman"/>
          <w:i/>
          <w:iCs/>
          <w:sz w:val="24"/>
          <w:szCs w:val="24"/>
        </w:rPr>
        <w:t>Lampetra</w:t>
      </w:r>
      <w:proofErr w:type="spellEnd"/>
      <w:r w:rsidR="005910FA" w:rsidRPr="008E3E1B">
        <w:rPr>
          <w:rFonts w:ascii="Times New Roman" w:hAnsi="Times New Roman" w:cs="Times New Roman"/>
          <w:i/>
          <w:iCs/>
          <w:sz w:val="24"/>
          <w:szCs w:val="24"/>
        </w:rPr>
        <w:t xml:space="preserve"> </w:t>
      </w:r>
      <w:proofErr w:type="spellStart"/>
      <w:r w:rsidR="005910FA" w:rsidRPr="008E3E1B">
        <w:rPr>
          <w:rFonts w:ascii="Times New Roman" w:hAnsi="Times New Roman" w:cs="Times New Roman"/>
          <w:i/>
          <w:iCs/>
          <w:sz w:val="24"/>
          <w:szCs w:val="24"/>
        </w:rPr>
        <w:t>fluviatilis</w:t>
      </w:r>
      <w:proofErr w:type="spellEnd"/>
      <w:r w:rsidR="005910FA" w:rsidRPr="008E3E1B">
        <w:rPr>
          <w:rFonts w:ascii="Times New Roman" w:hAnsi="Times New Roman" w:cs="Times New Roman"/>
          <w:sz w:val="24"/>
          <w:szCs w:val="24"/>
        </w:rPr>
        <w:t>) ja lõhe (</w:t>
      </w:r>
      <w:proofErr w:type="spellStart"/>
      <w:r w:rsidR="005910FA" w:rsidRPr="008E3E1B">
        <w:rPr>
          <w:rFonts w:ascii="Times New Roman" w:hAnsi="Times New Roman" w:cs="Times New Roman"/>
          <w:i/>
          <w:iCs/>
          <w:sz w:val="24"/>
          <w:szCs w:val="24"/>
        </w:rPr>
        <w:t>Salmo</w:t>
      </w:r>
      <w:proofErr w:type="spellEnd"/>
      <w:r w:rsidR="005910FA" w:rsidRPr="008E3E1B">
        <w:rPr>
          <w:rFonts w:ascii="Times New Roman" w:hAnsi="Times New Roman" w:cs="Times New Roman"/>
          <w:i/>
          <w:iCs/>
          <w:sz w:val="24"/>
          <w:szCs w:val="24"/>
        </w:rPr>
        <w:t xml:space="preserve"> </w:t>
      </w:r>
      <w:proofErr w:type="spellStart"/>
      <w:r w:rsidR="005910FA" w:rsidRPr="008E3E1B">
        <w:rPr>
          <w:rFonts w:ascii="Times New Roman" w:hAnsi="Times New Roman" w:cs="Times New Roman"/>
          <w:i/>
          <w:iCs/>
          <w:sz w:val="24"/>
          <w:szCs w:val="24"/>
        </w:rPr>
        <w:t>salar</w:t>
      </w:r>
      <w:proofErr w:type="spellEnd"/>
      <w:r w:rsidR="005910FA" w:rsidRPr="008E3E1B">
        <w:rPr>
          <w:rFonts w:ascii="Times New Roman" w:hAnsi="Times New Roman" w:cs="Times New Roman"/>
          <w:sz w:val="24"/>
          <w:szCs w:val="24"/>
        </w:rPr>
        <w:t>), tiigilendla</w:t>
      </w:r>
      <w:r>
        <w:rPr>
          <w:rFonts w:ascii="Times New Roman" w:hAnsi="Times New Roman" w:cs="Times New Roman"/>
          <w:sz w:val="24"/>
          <w:szCs w:val="24"/>
        </w:rPr>
        <w:t>n</w:t>
      </w:r>
      <w:r w:rsidR="005910FA" w:rsidRPr="008E3E1B">
        <w:rPr>
          <w:rFonts w:ascii="Times New Roman" w:hAnsi="Times New Roman" w:cs="Times New Roman"/>
          <w:sz w:val="24"/>
          <w:szCs w:val="24"/>
        </w:rPr>
        <w:t>e (</w:t>
      </w:r>
      <w:proofErr w:type="spellStart"/>
      <w:r w:rsidR="005910FA" w:rsidRPr="008E3E1B">
        <w:rPr>
          <w:rFonts w:ascii="Times New Roman" w:hAnsi="Times New Roman" w:cs="Times New Roman"/>
          <w:i/>
          <w:iCs/>
          <w:sz w:val="24"/>
          <w:szCs w:val="24"/>
        </w:rPr>
        <w:t>Myotis</w:t>
      </w:r>
      <w:proofErr w:type="spellEnd"/>
      <w:r w:rsidR="005910FA" w:rsidRPr="008E3E1B">
        <w:rPr>
          <w:rFonts w:ascii="Times New Roman" w:hAnsi="Times New Roman" w:cs="Times New Roman"/>
          <w:i/>
          <w:iCs/>
          <w:sz w:val="24"/>
          <w:szCs w:val="24"/>
        </w:rPr>
        <w:t xml:space="preserve"> </w:t>
      </w:r>
      <w:proofErr w:type="spellStart"/>
      <w:r w:rsidR="005910FA" w:rsidRPr="008E3E1B">
        <w:rPr>
          <w:rFonts w:ascii="Times New Roman" w:hAnsi="Times New Roman" w:cs="Times New Roman"/>
          <w:i/>
          <w:iCs/>
          <w:sz w:val="24"/>
          <w:szCs w:val="24"/>
        </w:rPr>
        <w:t>dasycneme</w:t>
      </w:r>
      <w:proofErr w:type="spellEnd"/>
      <w:r w:rsidR="005910FA" w:rsidRPr="008E3E1B">
        <w:rPr>
          <w:rFonts w:ascii="Times New Roman" w:hAnsi="Times New Roman" w:cs="Times New Roman"/>
          <w:sz w:val="24"/>
          <w:szCs w:val="24"/>
        </w:rPr>
        <w:t xml:space="preserve">) </w:t>
      </w:r>
      <w:r>
        <w:rPr>
          <w:rFonts w:ascii="Times New Roman" w:hAnsi="Times New Roman" w:cs="Times New Roman"/>
          <w:sz w:val="24"/>
          <w:szCs w:val="24"/>
        </w:rPr>
        <w:t>ning</w:t>
      </w:r>
      <w:r w:rsidR="005910FA" w:rsidRPr="008E3E1B">
        <w:rPr>
          <w:rFonts w:ascii="Times New Roman" w:hAnsi="Times New Roman" w:cs="Times New Roman"/>
          <w:sz w:val="24"/>
          <w:szCs w:val="24"/>
        </w:rPr>
        <w:t xml:space="preserve"> harilik hin</w:t>
      </w:r>
      <w:r>
        <w:rPr>
          <w:rFonts w:ascii="Times New Roman" w:hAnsi="Times New Roman" w:cs="Times New Roman"/>
          <w:sz w:val="24"/>
          <w:szCs w:val="24"/>
        </w:rPr>
        <w:t>k</w:t>
      </w:r>
      <w:r w:rsidR="005910FA" w:rsidRPr="008E3E1B">
        <w:rPr>
          <w:rFonts w:ascii="Times New Roman" w:hAnsi="Times New Roman" w:cs="Times New Roman"/>
          <w:sz w:val="24"/>
          <w:szCs w:val="24"/>
        </w:rPr>
        <w:t xml:space="preserve"> (</w:t>
      </w:r>
      <w:proofErr w:type="spellStart"/>
      <w:r w:rsidR="005910FA" w:rsidRPr="008E3E1B">
        <w:rPr>
          <w:rFonts w:ascii="Times New Roman" w:hAnsi="Times New Roman" w:cs="Times New Roman"/>
          <w:i/>
          <w:iCs/>
          <w:sz w:val="24"/>
          <w:szCs w:val="24"/>
        </w:rPr>
        <w:t>Cobitis</w:t>
      </w:r>
      <w:proofErr w:type="spellEnd"/>
      <w:r w:rsidR="005910FA" w:rsidRPr="008E3E1B">
        <w:rPr>
          <w:rFonts w:ascii="Times New Roman" w:hAnsi="Times New Roman" w:cs="Times New Roman"/>
          <w:i/>
          <w:iCs/>
          <w:sz w:val="24"/>
          <w:szCs w:val="24"/>
        </w:rPr>
        <w:t xml:space="preserve"> </w:t>
      </w:r>
      <w:proofErr w:type="spellStart"/>
      <w:r w:rsidR="005910FA" w:rsidRPr="008E3E1B">
        <w:rPr>
          <w:rFonts w:ascii="Times New Roman" w:hAnsi="Times New Roman" w:cs="Times New Roman"/>
          <w:i/>
          <w:iCs/>
          <w:sz w:val="24"/>
          <w:szCs w:val="24"/>
        </w:rPr>
        <w:t>taenia</w:t>
      </w:r>
      <w:proofErr w:type="spellEnd"/>
      <w:r w:rsidR="005910FA" w:rsidRPr="008E3E1B">
        <w:rPr>
          <w:rFonts w:ascii="Times New Roman" w:hAnsi="Times New Roman" w:cs="Times New Roman"/>
          <w:sz w:val="24"/>
          <w:szCs w:val="24"/>
        </w:rPr>
        <w:t>) ja harilik võldas (</w:t>
      </w:r>
      <w:proofErr w:type="spellStart"/>
      <w:r w:rsidR="005910FA" w:rsidRPr="008E3E1B">
        <w:rPr>
          <w:rFonts w:ascii="Times New Roman" w:hAnsi="Times New Roman" w:cs="Times New Roman"/>
          <w:i/>
          <w:iCs/>
          <w:sz w:val="24"/>
          <w:szCs w:val="24"/>
        </w:rPr>
        <w:t>Cottus</w:t>
      </w:r>
      <w:proofErr w:type="spellEnd"/>
      <w:r w:rsidR="005910FA" w:rsidRPr="008E3E1B">
        <w:rPr>
          <w:rFonts w:ascii="Times New Roman" w:hAnsi="Times New Roman" w:cs="Times New Roman"/>
          <w:i/>
          <w:iCs/>
          <w:sz w:val="24"/>
          <w:szCs w:val="24"/>
        </w:rPr>
        <w:t xml:space="preserve"> </w:t>
      </w:r>
      <w:proofErr w:type="spellStart"/>
      <w:r w:rsidR="005910FA" w:rsidRPr="008E3E1B">
        <w:rPr>
          <w:rFonts w:ascii="Times New Roman" w:hAnsi="Times New Roman" w:cs="Times New Roman"/>
          <w:i/>
          <w:iCs/>
          <w:sz w:val="24"/>
          <w:szCs w:val="24"/>
        </w:rPr>
        <w:t>gobio</w:t>
      </w:r>
      <w:proofErr w:type="spellEnd"/>
      <w:r w:rsidR="005910FA" w:rsidRPr="008E3E1B">
        <w:rPr>
          <w:rFonts w:ascii="Times New Roman" w:hAnsi="Times New Roman" w:cs="Times New Roman"/>
          <w:sz w:val="24"/>
          <w:szCs w:val="24"/>
        </w:rPr>
        <w:t>).</w:t>
      </w:r>
      <w:r w:rsidRPr="00692940">
        <w:rPr>
          <w:rFonts w:ascii="Times New Roman" w:hAnsi="Times New Roman" w:cs="Times New Roman"/>
          <w:sz w:val="24"/>
          <w:szCs w:val="24"/>
        </w:rPr>
        <w:t xml:space="preserve"> </w:t>
      </w:r>
      <w:r w:rsidRPr="00D467FA">
        <w:rPr>
          <w:rFonts w:ascii="Times New Roman" w:hAnsi="Times New Roman" w:cs="Times New Roman"/>
          <w:sz w:val="24"/>
          <w:szCs w:val="24"/>
        </w:rPr>
        <w:t>Pirita loodusala</w:t>
      </w:r>
      <w:r>
        <w:rPr>
          <w:rFonts w:ascii="Times New Roman" w:hAnsi="Times New Roman" w:cs="Times New Roman"/>
          <w:sz w:val="24"/>
          <w:szCs w:val="24"/>
        </w:rPr>
        <w:t>s on lisaks kaitse-eesmärkideks</w:t>
      </w:r>
      <w:r w:rsidRPr="008E2B54">
        <w:rPr>
          <w:rFonts w:ascii="Times New Roman" w:hAnsi="Times New Roman" w:cs="Times New Roman"/>
          <w:sz w:val="24"/>
          <w:szCs w:val="24"/>
        </w:rPr>
        <w:t>:</w:t>
      </w:r>
      <w:r>
        <w:rPr>
          <w:rFonts w:ascii="Times New Roman" w:hAnsi="Times New Roman" w:cs="Times New Roman"/>
          <w:sz w:val="24"/>
          <w:szCs w:val="24"/>
        </w:rPr>
        <w:t xml:space="preserve"> </w:t>
      </w:r>
      <w:r w:rsidRPr="00C37BD2">
        <w:rPr>
          <w:rFonts w:ascii="Times New Roman" w:hAnsi="Times New Roman" w:cs="Times New Roman"/>
          <w:sz w:val="24"/>
          <w:szCs w:val="24"/>
        </w:rPr>
        <w:t>saarmas (</w:t>
      </w:r>
      <w:proofErr w:type="spellStart"/>
      <w:r w:rsidRPr="00C37BD2">
        <w:rPr>
          <w:rFonts w:ascii="Times New Roman" w:hAnsi="Times New Roman" w:cs="Times New Roman"/>
          <w:i/>
          <w:iCs/>
          <w:sz w:val="24"/>
          <w:szCs w:val="24"/>
        </w:rPr>
        <w:t>Lutra</w:t>
      </w:r>
      <w:proofErr w:type="spellEnd"/>
      <w:r w:rsidRPr="00C37BD2">
        <w:rPr>
          <w:rFonts w:ascii="Times New Roman" w:hAnsi="Times New Roman" w:cs="Times New Roman"/>
          <w:i/>
          <w:iCs/>
          <w:sz w:val="24"/>
          <w:szCs w:val="24"/>
        </w:rPr>
        <w:t xml:space="preserve"> </w:t>
      </w:r>
      <w:proofErr w:type="spellStart"/>
      <w:r w:rsidRPr="00C37BD2">
        <w:rPr>
          <w:rFonts w:ascii="Times New Roman" w:hAnsi="Times New Roman" w:cs="Times New Roman"/>
          <w:i/>
          <w:iCs/>
          <w:sz w:val="24"/>
          <w:szCs w:val="24"/>
        </w:rPr>
        <w:t>lutra</w:t>
      </w:r>
      <w:proofErr w:type="spellEnd"/>
      <w:r w:rsidRPr="00C37BD2">
        <w:rPr>
          <w:rFonts w:ascii="Times New Roman" w:hAnsi="Times New Roman" w:cs="Times New Roman"/>
          <w:sz w:val="24"/>
          <w:szCs w:val="24"/>
        </w:rPr>
        <w:t>)</w:t>
      </w:r>
      <w:r>
        <w:rPr>
          <w:rFonts w:ascii="Times New Roman" w:hAnsi="Times New Roman" w:cs="Times New Roman"/>
          <w:sz w:val="24"/>
          <w:szCs w:val="24"/>
        </w:rPr>
        <w:t xml:space="preserve"> ja</w:t>
      </w:r>
      <w:r w:rsidRPr="00C37BD2">
        <w:rPr>
          <w:rFonts w:ascii="Times New Roman" w:hAnsi="Times New Roman" w:cs="Times New Roman"/>
          <w:sz w:val="24"/>
          <w:szCs w:val="24"/>
        </w:rPr>
        <w:t xml:space="preserve"> </w:t>
      </w:r>
      <w:proofErr w:type="spellStart"/>
      <w:r w:rsidRPr="00C37BD2">
        <w:rPr>
          <w:rFonts w:ascii="Times New Roman" w:hAnsi="Times New Roman" w:cs="Times New Roman"/>
          <w:sz w:val="24"/>
          <w:szCs w:val="24"/>
        </w:rPr>
        <w:t>paksukojaline</w:t>
      </w:r>
      <w:proofErr w:type="spellEnd"/>
      <w:r w:rsidRPr="00C37BD2">
        <w:rPr>
          <w:rFonts w:ascii="Times New Roman" w:hAnsi="Times New Roman" w:cs="Times New Roman"/>
          <w:sz w:val="24"/>
          <w:szCs w:val="24"/>
        </w:rPr>
        <w:t xml:space="preserve"> jõekarp (</w:t>
      </w:r>
      <w:proofErr w:type="spellStart"/>
      <w:r w:rsidRPr="00C37BD2">
        <w:rPr>
          <w:rFonts w:ascii="Times New Roman" w:hAnsi="Times New Roman" w:cs="Times New Roman"/>
          <w:i/>
          <w:iCs/>
          <w:sz w:val="24"/>
          <w:szCs w:val="24"/>
        </w:rPr>
        <w:t>Unio</w:t>
      </w:r>
      <w:proofErr w:type="spellEnd"/>
      <w:r w:rsidRPr="00C37BD2">
        <w:rPr>
          <w:rFonts w:ascii="Times New Roman" w:hAnsi="Times New Roman" w:cs="Times New Roman"/>
          <w:i/>
          <w:iCs/>
          <w:sz w:val="24"/>
          <w:szCs w:val="24"/>
        </w:rPr>
        <w:t xml:space="preserve"> </w:t>
      </w:r>
      <w:proofErr w:type="spellStart"/>
      <w:r w:rsidRPr="00C37BD2">
        <w:rPr>
          <w:rFonts w:ascii="Times New Roman" w:hAnsi="Times New Roman" w:cs="Times New Roman"/>
          <w:i/>
          <w:iCs/>
          <w:sz w:val="24"/>
          <w:szCs w:val="24"/>
        </w:rPr>
        <w:t>crassus</w:t>
      </w:r>
      <w:proofErr w:type="spellEnd"/>
      <w:r w:rsidRPr="00C37BD2">
        <w:rPr>
          <w:rFonts w:ascii="Times New Roman" w:hAnsi="Times New Roman" w:cs="Times New Roman"/>
          <w:sz w:val="24"/>
          <w:szCs w:val="24"/>
        </w:rPr>
        <w:t>)</w:t>
      </w:r>
      <w:r>
        <w:rPr>
          <w:rFonts w:ascii="Times New Roman" w:hAnsi="Times New Roman" w:cs="Times New Roman"/>
          <w:sz w:val="24"/>
          <w:szCs w:val="24"/>
        </w:rPr>
        <w:t>.</w:t>
      </w:r>
    </w:p>
    <w:p w14:paraId="13E4DB4E" w14:textId="77777777" w:rsidR="005910FA" w:rsidRDefault="005910FA" w:rsidP="00D326C0">
      <w:pPr>
        <w:spacing w:after="0" w:line="240" w:lineRule="auto"/>
        <w:jc w:val="both"/>
        <w:rPr>
          <w:rFonts w:ascii="Times New Roman" w:hAnsi="Times New Roman" w:cs="Times New Roman"/>
          <w:sz w:val="24"/>
          <w:szCs w:val="24"/>
        </w:rPr>
      </w:pPr>
    </w:p>
    <w:p w14:paraId="4AB9342D" w14:textId="0B7046AE" w:rsidR="00997CEF" w:rsidRPr="00997CEF" w:rsidRDefault="001C4150" w:rsidP="001F6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Eelnevalt loetletud elupaigatüübid ja liigid jäävad DP kava alast kaugemale kui 300 m. </w:t>
      </w:r>
      <w:r w:rsidR="00B62FAF" w:rsidRPr="00B62FAF">
        <w:rPr>
          <w:rFonts w:ascii="Times New Roman" w:hAnsi="Times New Roman" w:cs="Times New Roman"/>
          <w:sz w:val="24"/>
          <w:szCs w:val="24"/>
        </w:rPr>
        <w:t xml:space="preserve">Neiuvaiba tee 6 </w:t>
      </w:r>
      <w:r w:rsidR="00B62FAF" w:rsidRPr="00E44CE7">
        <w:rPr>
          <w:rFonts w:ascii="Times New Roman" w:hAnsi="Times New Roman" w:cs="Times New Roman"/>
          <w:sz w:val="24"/>
          <w:szCs w:val="24"/>
        </w:rPr>
        <w:t>kinnistu</w:t>
      </w:r>
      <w:r w:rsidR="00B62FAF">
        <w:rPr>
          <w:rFonts w:ascii="Times New Roman" w:hAnsi="Times New Roman" w:cs="Times New Roman"/>
          <w:sz w:val="24"/>
          <w:szCs w:val="24"/>
        </w:rPr>
        <w:t xml:space="preserve">l </w:t>
      </w:r>
      <w:proofErr w:type="spellStart"/>
      <w:r w:rsidR="00B62FAF" w:rsidRPr="006D21C1">
        <w:rPr>
          <w:rFonts w:ascii="Times New Roman" w:hAnsi="Times New Roman" w:cs="Times New Roman"/>
          <w:sz w:val="24"/>
          <w:szCs w:val="24"/>
        </w:rPr>
        <w:t>Sosnovski</w:t>
      </w:r>
      <w:proofErr w:type="spellEnd"/>
      <w:r w:rsidR="00B62FAF" w:rsidRPr="006D21C1">
        <w:rPr>
          <w:rFonts w:ascii="Times New Roman" w:hAnsi="Times New Roman" w:cs="Times New Roman"/>
          <w:sz w:val="24"/>
          <w:szCs w:val="24"/>
        </w:rPr>
        <w:t xml:space="preserve"> karuputke (</w:t>
      </w:r>
      <w:proofErr w:type="spellStart"/>
      <w:r w:rsidR="00B62FAF" w:rsidRPr="006D21C1">
        <w:rPr>
          <w:rFonts w:ascii="Times New Roman" w:hAnsi="Times New Roman" w:cs="Times New Roman"/>
          <w:i/>
          <w:iCs/>
          <w:sz w:val="24"/>
          <w:szCs w:val="24"/>
        </w:rPr>
        <w:t>Heracleum</w:t>
      </w:r>
      <w:proofErr w:type="spellEnd"/>
      <w:r w:rsidR="00B62FAF" w:rsidRPr="006D21C1">
        <w:rPr>
          <w:rFonts w:ascii="Times New Roman" w:hAnsi="Times New Roman" w:cs="Times New Roman"/>
          <w:i/>
          <w:iCs/>
          <w:sz w:val="24"/>
          <w:szCs w:val="24"/>
        </w:rPr>
        <w:t xml:space="preserve"> </w:t>
      </w:r>
      <w:proofErr w:type="spellStart"/>
      <w:r w:rsidR="00B62FAF" w:rsidRPr="006D21C1">
        <w:rPr>
          <w:rFonts w:ascii="Times New Roman" w:hAnsi="Times New Roman" w:cs="Times New Roman"/>
          <w:i/>
          <w:iCs/>
          <w:sz w:val="24"/>
          <w:szCs w:val="24"/>
        </w:rPr>
        <w:t>sosnowskyi</w:t>
      </w:r>
      <w:proofErr w:type="spellEnd"/>
      <w:r w:rsidR="00B62FAF" w:rsidRPr="006D21C1">
        <w:rPr>
          <w:rFonts w:ascii="Times New Roman" w:hAnsi="Times New Roman" w:cs="Times New Roman"/>
          <w:sz w:val="24"/>
          <w:szCs w:val="24"/>
        </w:rPr>
        <w:t>)</w:t>
      </w:r>
      <w:r w:rsidR="00B62FAF">
        <w:rPr>
          <w:rFonts w:ascii="Times New Roman" w:hAnsi="Times New Roman" w:cs="Times New Roman"/>
          <w:sz w:val="24"/>
          <w:szCs w:val="24"/>
        </w:rPr>
        <w:t xml:space="preserve"> kolooniaid ei ole, lähim on ca 300 m kaugusel kirdes </w:t>
      </w:r>
      <w:r w:rsidR="001F6D3C">
        <w:rPr>
          <w:rFonts w:ascii="Times New Roman" w:hAnsi="Times New Roman" w:cs="Times New Roman"/>
          <w:sz w:val="24"/>
          <w:szCs w:val="24"/>
        </w:rPr>
        <w:t>- k</w:t>
      </w:r>
      <w:r w:rsidR="00B62FAF" w:rsidRPr="00E44CE7">
        <w:rPr>
          <w:rFonts w:ascii="Times New Roman" w:hAnsi="Times New Roman" w:cs="Times New Roman"/>
          <w:sz w:val="24"/>
          <w:szCs w:val="24"/>
        </w:rPr>
        <w:t xml:space="preserve">oloonia </w:t>
      </w:r>
      <w:r w:rsidR="00B62FAF">
        <w:rPr>
          <w:rFonts w:ascii="Times New Roman" w:hAnsi="Times New Roman" w:cs="Times New Roman"/>
          <w:sz w:val="24"/>
          <w:szCs w:val="24"/>
        </w:rPr>
        <w:t>(</w:t>
      </w:r>
      <w:r w:rsidR="00B62FAF" w:rsidRPr="00B62FAF">
        <w:rPr>
          <w:rFonts w:ascii="Times New Roman" w:hAnsi="Times New Roman" w:cs="Times New Roman"/>
          <w:sz w:val="24"/>
          <w:szCs w:val="24"/>
        </w:rPr>
        <w:t>HJR735</w:t>
      </w:r>
      <w:r w:rsidR="00B62FAF">
        <w:rPr>
          <w:rFonts w:ascii="Times New Roman" w:hAnsi="Times New Roman" w:cs="Times New Roman"/>
          <w:sz w:val="24"/>
          <w:szCs w:val="24"/>
        </w:rPr>
        <w:t>), mille p</w:t>
      </w:r>
      <w:r w:rsidR="00B62FAF" w:rsidRPr="00E44CE7">
        <w:rPr>
          <w:rFonts w:ascii="Times New Roman" w:hAnsi="Times New Roman" w:cs="Times New Roman"/>
          <w:sz w:val="24"/>
          <w:szCs w:val="24"/>
        </w:rPr>
        <w:t>indala</w:t>
      </w:r>
      <w:r w:rsidR="00B62FAF">
        <w:rPr>
          <w:rFonts w:ascii="Times New Roman" w:hAnsi="Times New Roman" w:cs="Times New Roman"/>
          <w:sz w:val="24"/>
          <w:szCs w:val="24"/>
        </w:rPr>
        <w:t xml:space="preserve"> on </w:t>
      </w:r>
      <w:r w:rsidR="00B62FAF" w:rsidRPr="00B62FAF">
        <w:rPr>
          <w:rFonts w:ascii="Times New Roman" w:hAnsi="Times New Roman" w:cs="Times New Roman"/>
          <w:sz w:val="24"/>
          <w:szCs w:val="24"/>
        </w:rPr>
        <w:t>0</w:t>
      </w:r>
      <w:r w:rsidR="001F6D3C">
        <w:rPr>
          <w:rFonts w:ascii="Times New Roman" w:hAnsi="Times New Roman" w:cs="Times New Roman"/>
          <w:sz w:val="24"/>
          <w:szCs w:val="24"/>
        </w:rPr>
        <w:t>,</w:t>
      </w:r>
      <w:r w:rsidR="00B62FAF" w:rsidRPr="00B62FAF">
        <w:rPr>
          <w:rFonts w:ascii="Times New Roman" w:hAnsi="Times New Roman" w:cs="Times New Roman"/>
          <w:sz w:val="24"/>
          <w:szCs w:val="24"/>
        </w:rPr>
        <w:t>0</w:t>
      </w:r>
      <w:r w:rsidR="001F6D3C">
        <w:rPr>
          <w:rFonts w:ascii="Times New Roman" w:hAnsi="Times New Roman" w:cs="Times New Roman"/>
          <w:sz w:val="24"/>
          <w:szCs w:val="24"/>
        </w:rPr>
        <w:t>5</w:t>
      </w:r>
      <w:r w:rsidR="00B62FAF">
        <w:rPr>
          <w:rFonts w:ascii="Times New Roman" w:hAnsi="Times New Roman" w:cs="Times New Roman"/>
          <w:sz w:val="24"/>
          <w:szCs w:val="24"/>
        </w:rPr>
        <w:t xml:space="preserve"> </w:t>
      </w:r>
      <w:r w:rsidR="00B62FAF" w:rsidRPr="00E44CE7">
        <w:rPr>
          <w:rFonts w:ascii="Times New Roman" w:hAnsi="Times New Roman" w:cs="Times New Roman"/>
          <w:sz w:val="24"/>
          <w:szCs w:val="24"/>
        </w:rPr>
        <w:t>ha</w:t>
      </w:r>
      <w:r w:rsidR="00B62FAF">
        <w:rPr>
          <w:rFonts w:ascii="Times New Roman" w:hAnsi="Times New Roman" w:cs="Times New Roman"/>
          <w:sz w:val="24"/>
          <w:szCs w:val="24"/>
        </w:rPr>
        <w:t xml:space="preserve"> ja r</w:t>
      </w:r>
      <w:r w:rsidR="00B62FAF" w:rsidRPr="00E44CE7">
        <w:rPr>
          <w:rFonts w:ascii="Times New Roman" w:hAnsi="Times New Roman" w:cs="Times New Roman"/>
          <w:sz w:val="24"/>
          <w:szCs w:val="24"/>
        </w:rPr>
        <w:t>askusaste</w:t>
      </w:r>
      <w:r w:rsidR="00B62FAF">
        <w:rPr>
          <w:rFonts w:ascii="Times New Roman" w:hAnsi="Times New Roman" w:cs="Times New Roman"/>
          <w:sz w:val="24"/>
          <w:szCs w:val="24"/>
        </w:rPr>
        <w:t xml:space="preserve"> on </w:t>
      </w:r>
      <w:r w:rsidR="00B62FAF" w:rsidRPr="00E44CE7">
        <w:rPr>
          <w:rFonts w:ascii="Times New Roman" w:hAnsi="Times New Roman" w:cs="Times New Roman"/>
          <w:sz w:val="24"/>
          <w:szCs w:val="24"/>
        </w:rPr>
        <w:t>4 (hääbuv)</w:t>
      </w:r>
      <w:r w:rsidR="00B62FAF">
        <w:rPr>
          <w:rFonts w:ascii="Times New Roman" w:hAnsi="Times New Roman" w:cs="Times New Roman"/>
          <w:sz w:val="24"/>
          <w:szCs w:val="24"/>
        </w:rPr>
        <w:t xml:space="preserve"> ning s</w:t>
      </w:r>
      <w:r w:rsidR="00B62FAF" w:rsidRPr="00E44CE7">
        <w:rPr>
          <w:rFonts w:ascii="Times New Roman" w:hAnsi="Times New Roman" w:cs="Times New Roman"/>
          <w:sz w:val="24"/>
          <w:szCs w:val="24"/>
        </w:rPr>
        <w:t>eisund</w:t>
      </w:r>
      <w:r w:rsidR="00B62FAF">
        <w:rPr>
          <w:rFonts w:ascii="Times New Roman" w:hAnsi="Times New Roman" w:cs="Times New Roman"/>
          <w:sz w:val="24"/>
          <w:szCs w:val="24"/>
        </w:rPr>
        <w:t xml:space="preserve"> on </w:t>
      </w:r>
      <w:r w:rsidR="00B62FAF" w:rsidRPr="00E44CE7">
        <w:rPr>
          <w:rFonts w:ascii="Times New Roman" w:hAnsi="Times New Roman" w:cs="Times New Roman"/>
          <w:sz w:val="24"/>
          <w:szCs w:val="24"/>
        </w:rPr>
        <w:t>tõrjutav</w:t>
      </w:r>
      <w:r w:rsidR="00B62FAF">
        <w:rPr>
          <w:rFonts w:ascii="Times New Roman" w:hAnsi="Times New Roman" w:cs="Times New Roman"/>
          <w:sz w:val="24"/>
          <w:szCs w:val="24"/>
        </w:rPr>
        <w:t xml:space="preserve"> (</w:t>
      </w:r>
      <w:r w:rsidR="00B62FAF" w:rsidRPr="00C025C3">
        <w:rPr>
          <w:rFonts w:ascii="Times New Roman" w:hAnsi="Times New Roman" w:cs="Times New Roman"/>
          <w:sz w:val="24"/>
          <w:szCs w:val="24"/>
        </w:rPr>
        <w:t>Maa-amet 2024</w:t>
      </w:r>
      <w:r w:rsidR="00B62FAF">
        <w:rPr>
          <w:rFonts w:ascii="Times New Roman" w:hAnsi="Times New Roman" w:cs="Times New Roman"/>
          <w:sz w:val="24"/>
          <w:szCs w:val="24"/>
        </w:rPr>
        <w:t>).</w:t>
      </w:r>
    </w:p>
    <w:p w14:paraId="3E138FBE" w14:textId="77777777" w:rsidR="00997CEF" w:rsidRPr="00997CEF" w:rsidRDefault="00997CEF" w:rsidP="00D326C0">
      <w:pPr>
        <w:spacing w:line="240" w:lineRule="auto"/>
        <w:rPr>
          <w:rFonts w:ascii="Times New Roman" w:hAnsi="Times New Roman" w:cs="Times New Roman"/>
          <w:sz w:val="24"/>
          <w:szCs w:val="24"/>
        </w:rPr>
      </w:pPr>
      <w:r w:rsidRPr="00997CEF">
        <w:rPr>
          <w:rFonts w:ascii="Times New Roman" w:hAnsi="Times New Roman" w:cs="Times New Roman"/>
          <w:sz w:val="24"/>
          <w:szCs w:val="24"/>
        </w:rPr>
        <w:br w:type="page"/>
      </w:r>
    </w:p>
    <w:p w14:paraId="0F7E4D5C" w14:textId="77777777" w:rsidR="00997CEF" w:rsidRPr="00997CEF" w:rsidRDefault="00997CEF" w:rsidP="00D326C0">
      <w:pPr>
        <w:keepNext/>
        <w:keepLines/>
        <w:numPr>
          <w:ilvl w:val="0"/>
          <w:numId w:val="1"/>
        </w:numPr>
        <w:spacing w:after="0" w:line="240" w:lineRule="auto"/>
        <w:ind w:left="1060" w:hanging="703"/>
        <w:jc w:val="both"/>
        <w:outlineLvl w:val="0"/>
        <w:rPr>
          <w:rFonts w:ascii="Times New Roman" w:eastAsiaTheme="majorEastAsia" w:hAnsi="Times New Roman" w:cs="Times New Roman"/>
          <w:b/>
          <w:bCs/>
          <w:color w:val="000000" w:themeColor="text1"/>
          <w:sz w:val="32"/>
          <w:szCs w:val="32"/>
        </w:rPr>
      </w:pPr>
      <w:bookmarkStart w:id="22" w:name="_Toc180480216"/>
      <w:bookmarkStart w:id="23" w:name="_Toc182840286"/>
      <w:r w:rsidRPr="00997CEF">
        <w:rPr>
          <w:rFonts w:ascii="Times New Roman" w:eastAsiaTheme="majorEastAsia" w:hAnsi="Times New Roman" w:cs="Times New Roman"/>
          <w:b/>
          <w:bCs/>
          <w:color w:val="000000" w:themeColor="text1"/>
          <w:sz w:val="32"/>
          <w:szCs w:val="32"/>
        </w:rPr>
        <w:lastRenderedPageBreak/>
        <w:t>Tegevusega eeldatavalt kaasneva mõju prognoos ja ettepanekud edaspidiseks ning KSH vajalikkuse määramine</w:t>
      </w:r>
      <w:bookmarkEnd w:id="22"/>
      <w:bookmarkEnd w:id="23"/>
    </w:p>
    <w:p w14:paraId="7B6A7405" w14:textId="77777777" w:rsidR="00997CEF" w:rsidRPr="00997CEF" w:rsidRDefault="00997CEF" w:rsidP="00D326C0">
      <w:pPr>
        <w:spacing w:after="0" w:line="240" w:lineRule="auto"/>
        <w:rPr>
          <w:rFonts w:ascii="Times New Roman" w:hAnsi="Times New Roman" w:cs="Times New Roman"/>
          <w:sz w:val="24"/>
          <w:szCs w:val="24"/>
        </w:rPr>
      </w:pPr>
    </w:p>
    <w:p w14:paraId="3DF1ED76" w14:textId="77777777" w:rsidR="00997CEF" w:rsidRPr="00997CEF" w:rsidRDefault="00997CEF" w:rsidP="00D326C0">
      <w:pPr>
        <w:spacing w:after="0" w:line="240" w:lineRule="auto"/>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997CEF">
        <w:rPr>
          <w:rFonts w:ascii="Times New Roman" w:eastAsia="Calibri" w:hAnsi="Times New Roman" w:cs="Times New Roman"/>
          <w:kern w:val="0"/>
          <w:sz w:val="24"/>
          <w14:ligatures w14:val="none"/>
        </w:rPr>
        <w:t>ptk-d</w:t>
      </w:r>
      <w:proofErr w:type="spellEnd"/>
      <w:r w:rsidRPr="00997CEF">
        <w:rPr>
          <w:rFonts w:ascii="Times New Roman" w:eastAsia="Calibri" w:hAnsi="Times New Roman" w:cs="Times New Roman"/>
          <w:kern w:val="0"/>
          <w:sz w:val="24"/>
          <w14:ligatures w14:val="none"/>
        </w:rPr>
        <w:t xml:space="preserve"> näitavad, kas ja millised faktorid võivad oluliseks kujuneda KSH algatamisel või mitte algatamisel. Eelhinnangu koostamisel ehk planeerimisdokumendi kava mõjude kaalutlemisel arvestatakse (alus: </w:t>
      </w:r>
      <w:proofErr w:type="spellStart"/>
      <w:r w:rsidRPr="00997CEF">
        <w:rPr>
          <w:rFonts w:ascii="Times New Roman" w:eastAsia="Calibri" w:hAnsi="Times New Roman" w:cs="Times New Roman"/>
          <w:kern w:val="0"/>
          <w:sz w:val="24"/>
          <w14:ligatures w14:val="none"/>
        </w:rPr>
        <w:t>KeHJS</w:t>
      </w:r>
      <w:proofErr w:type="spellEnd"/>
      <w:r w:rsidRPr="00997CEF">
        <w:rPr>
          <w:rFonts w:ascii="Times New Roman" w:eastAsia="Calibri" w:hAnsi="Times New Roman" w:cs="Times New Roman"/>
          <w:kern w:val="0"/>
          <w:sz w:val="24"/>
          <w14:ligatures w14:val="none"/>
        </w:rPr>
        <w:t xml:space="preserve"> § 33 lg 3-5 ning Kutsar, 2015/2018) järgnevaid aspekte:</w:t>
      </w:r>
    </w:p>
    <w:p w14:paraId="052F9546" w14:textId="77777777" w:rsidR="00997CEF" w:rsidRPr="00997CEF" w:rsidRDefault="00997CEF" w:rsidP="00D326C0">
      <w:pPr>
        <w:spacing w:after="0" w:line="240" w:lineRule="auto"/>
        <w:ind w:left="709"/>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0D7E43E6" w14:textId="77777777" w:rsidR="00997CEF" w:rsidRPr="00997CEF" w:rsidRDefault="00997CEF" w:rsidP="00D326C0">
      <w:pPr>
        <w:spacing w:after="0" w:line="240" w:lineRule="auto"/>
        <w:ind w:left="709"/>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3FFF7B23" w14:textId="77777777" w:rsidR="00997CEF" w:rsidRPr="00997CEF" w:rsidRDefault="00997CEF" w:rsidP="00D326C0">
      <w:pPr>
        <w:spacing w:after="0" w:line="240" w:lineRule="auto"/>
        <w:ind w:left="709"/>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4723CA7A" w14:textId="77777777" w:rsidR="00997CEF" w:rsidRPr="00997CEF" w:rsidRDefault="00997CEF" w:rsidP="00D326C0">
      <w:pPr>
        <w:spacing w:after="0" w:line="240" w:lineRule="auto"/>
        <w:ind w:left="709"/>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997CEF">
        <w:rPr>
          <w:rFonts w:ascii="Times New Roman" w:eastAsia="Calibri" w:hAnsi="Times New Roman" w:cs="Times New Roman"/>
          <w:kern w:val="0"/>
          <w:sz w:val="24"/>
          <w14:ligatures w14:val="none"/>
        </w:rPr>
        <w:t>ülevõtmisel</w:t>
      </w:r>
      <w:proofErr w:type="spellEnd"/>
      <w:r w:rsidRPr="00997CEF">
        <w:rPr>
          <w:rFonts w:ascii="Times New Roman" w:eastAsia="Calibri" w:hAnsi="Times New Roman" w:cs="Times New Roman"/>
          <w:kern w:val="0"/>
          <w:sz w:val="24"/>
          <w14:ligatures w14:val="none"/>
        </w:rPr>
        <w:t>;</w:t>
      </w:r>
    </w:p>
    <w:p w14:paraId="431B7F37" w14:textId="77777777" w:rsidR="00997CEF" w:rsidRPr="00997CEF" w:rsidRDefault="00997CEF" w:rsidP="00D326C0">
      <w:pPr>
        <w:spacing w:after="0" w:line="240" w:lineRule="auto"/>
        <w:ind w:left="709"/>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10EC331B" w14:textId="77777777" w:rsidR="00997CEF" w:rsidRPr="00997CEF" w:rsidRDefault="00997CEF" w:rsidP="00D326C0">
      <w:pPr>
        <w:spacing w:after="0" w:line="240" w:lineRule="auto"/>
        <w:ind w:left="1418"/>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5.1. mõju maastikule, mullale ja pinnasele, veestikule (sh põhjavesi), õhule ning kliimale (sh oht keskkonnale);</w:t>
      </w:r>
    </w:p>
    <w:p w14:paraId="50714948" w14:textId="77777777" w:rsidR="00997CEF" w:rsidRPr="00997CEF" w:rsidRDefault="00997CEF" w:rsidP="00D326C0">
      <w:pPr>
        <w:spacing w:after="0" w:line="240" w:lineRule="auto"/>
        <w:ind w:left="1418"/>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5.2. mõju (oht) inimese tervisele ning heaolule (sh geograafiline ala ja eeldatavalt mõjutatav elanikkond);</w:t>
      </w:r>
    </w:p>
    <w:p w14:paraId="25152B05" w14:textId="77777777" w:rsidR="00997CEF" w:rsidRPr="00997CEF" w:rsidRDefault="00997CEF" w:rsidP="00D326C0">
      <w:pPr>
        <w:spacing w:after="0" w:line="240" w:lineRule="auto"/>
        <w:ind w:left="1418"/>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 xml:space="preserve">5.3. mõjutatava ala väärtus ja tundlikkus, sh looduslikud iseärasused (sh oht </w:t>
      </w:r>
      <w:proofErr w:type="spellStart"/>
      <w:r w:rsidRPr="00997CEF">
        <w:rPr>
          <w:rFonts w:ascii="Times New Roman" w:eastAsia="Calibri" w:hAnsi="Times New Roman" w:cs="Times New Roman"/>
          <w:kern w:val="0"/>
          <w:sz w:val="24"/>
          <w14:ligatures w14:val="none"/>
        </w:rPr>
        <w:t>invasiivsetest</w:t>
      </w:r>
      <w:proofErr w:type="spellEnd"/>
      <w:r w:rsidRPr="00997CEF">
        <w:rPr>
          <w:rFonts w:ascii="Times New Roman" w:eastAsia="Calibri" w:hAnsi="Times New Roman" w:cs="Times New Roman"/>
          <w:kern w:val="0"/>
          <w:sz w:val="24"/>
          <w14:ligatures w14:val="none"/>
        </w:rPr>
        <w:t xml:space="preserve"> </w:t>
      </w:r>
      <w:proofErr w:type="spellStart"/>
      <w:r w:rsidRPr="00997CEF">
        <w:rPr>
          <w:rFonts w:ascii="Times New Roman" w:eastAsia="Calibri" w:hAnsi="Times New Roman" w:cs="Times New Roman"/>
          <w:kern w:val="0"/>
          <w:sz w:val="24"/>
          <w14:ligatures w14:val="none"/>
        </w:rPr>
        <w:t>võõrliikidest</w:t>
      </w:r>
      <w:proofErr w:type="spellEnd"/>
      <w:r w:rsidRPr="00997CEF">
        <w:rPr>
          <w:rFonts w:ascii="Times New Roman" w:eastAsia="Calibri" w:hAnsi="Times New Roman" w:cs="Times New Roman"/>
          <w:kern w:val="0"/>
          <w:sz w:val="24"/>
          <w14:ligatures w14:val="none"/>
        </w:rPr>
        <w:t>), kultuuripärand ja intensiivne maakasutus;</w:t>
      </w:r>
    </w:p>
    <w:p w14:paraId="38202CD1" w14:textId="77777777" w:rsidR="00997CEF" w:rsidRPr="00997CEF" w:rsidRDefault="00997CEF" w:rsidP="00D326C0">
      <w:pPr>
        <w:spacing w:after="0" w:line="240" w:lineRule="auto"/>
        <w:ind w:left="1418"/>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5.4. mõju kaitstavatele loodusobjektidele ja Natura 2000 võrgustiku alale;</w:t>
      </w:r>
    </w:p>
    <w:p w14:paraId="45642B23" w14:textId="77777777" w:rsidR="00997CEF" w:rsidRPr="00997CEF" w:rsidRDefault="00997CEF" w:rsidP="00D326C0">
      <w:pPr>
        <w:spacing w:after="0" w:line="240" w:lineRule="auto"/>
        <w:ind w:left="1418"/>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5.5. piiriülene mõju ja katastroofid.</w:t>
      </w:r>
    </w:p>
    <w:p w14:paraId="2ED7B60F" w14:textId="77777777" w:rsidR="00997CEF" w:rsidRPr="00997CEF" w:rsidRDefault="00997CEF" w:rsidP="00D326C0">
      <w:pPr>
        <w:spacing w:after="0" w:line="240" w:lineRule="auto"/>
        <w:jc w:val="both"/>
        <w:rPr>
          <w:rFonts w:ascii="Times New Roman" w:eastAsia="Calibri" w:hAnsi="Times New Roman" w:cs="Times New Roman"/>
          <w:kern w:val="0"/>
          <w:sz w:val="24"/>
          <w14:ligatures w14:val="none"/>
        </w:rPr>
      </w:pPr>
    </w:p>
    <w:p w14:paraId="247016D9" w14:textId="42E6AF40" w:rsidR="00997CEF" w:rsidRPr="00997CEF" w:rsidRDefault="00997CEF" w:rsidP="00D326C0">
      <w:pPr>
        <w:spacing w:after="0" w:line="240" w:lineRule="auto"/>
        <w:jc w:val="both"/>
        <w:rPr>
          <w:rFonts w:ascii="Times New Roman" w:eastAsia="Calibri" w:hAnsi="Times New Roman" w:cs="Times New Roman"/>
          <w:kern w:val="0"/>
          <w:sz w:val="24"/>
          <w14:ligatures w14:val="none"/>
        </w:rPr>
      </w:pPr>
      <w:r w:rsidRPr="00997CEF">
        <w:rPr>
          <w:rFonts w:ascii="Times New Roman" w:eastAsia="Calibri" w:hAnsi="Times New Roman" w:cs="Times New Roman"/>
          <w:kern w:val="0"/>
          <w:sz w:val="24"/>
          <w14:ligatures w14:val="none"/>
        </w:rPr>
        <w:t xml:space="preserve">Alljärgnevates peatükkides (3.1-3.5) on eelnevalt esitatud loetelu täpsemalt lahti kirjutatud. </w:t>
      </w:r>
      <w:r w:rsidR="00FF3FE5" w:rsidRPr="00CF3ABF">
        <w:rPr>
          <w:rFonts w:ascii="Times New Roman" w:eastAsia="Calibri" w:hAnsi="Times New Roman" w:cs="Times New Roman"/>
          <w:kern w:val="0"/>
          <w:sz w:val="24"/>
          <w14:ligatures w14:val="none"/>
        </w:rPr>
        <w:t xml:space="preserve">Ptk 3.6 sisaldab veel täiendavat kontroll-loetelu KMH tasandi ehk tegevuslubade võtmes. </w:t>
      </w:r>
      <w:r w:rsidRPr="00997CEF">
        <w:rPr>
          <w:rFonts w:ascii="Times New Roman" w:eastAsia="Calibri" w:hAnsi="Times New Roman" w:cs="Times New Roman"/>
          <w:kern w:val="0"/>
          <w:sz w:val="24"/>
          <w14:ligatures w14:val="none"/>
        </w:rPr>
        <w:t>Ptk 3.</w:t>
      </w:r>
      <w:r w:rsidR="00FF3FE5">
        <w:rPr>
          <w:rFonts w:ascii="Times New Roman" w:eastAsia="Calibri" w:hAnsi="Times New Roman" w:cs="Times New Roman"/>
          <w:kern w:val="0"/>
          <w:sz w:val="24"/>
          <w14:ligatures w14:val="none"/>
        </w:rPr>
        <w:t>7</w:t>
      </w:r>
      <w:r w:rsidRPr="00997CEF">
        <w:rPr>
          <w:rFonts w:ascii="Times New Roman" w:eastAsia="Calibri" w:hAnsi="Times New Roman" w:cs="Times New Roman"/>
          <w:kern w:val="0"/>
          <w:sz w:val="24"/>
          <w14:ligatures w14:val="none"/>
        </w:rPr>
        <w:t xml:space="preserve"> võtab kokku KSH vajalikkuse lõpphinnangu (käesoleva töö põhjal) ja annab suuniseid lõpliku KSH otsuse (algatada või mitte) eelnõu osas seisukohtade küsimiseks.</w:t>
      </w:r>
    </w:p>
    <w:p w14:paraId="7B293B8D" w14:textId="77777777" w:rsidR="00997CEF" w:rsidRPr="00997CEF" w:rsidRDefault="00997CEF" w:rsidP="00D326C0">
      <w:pPr>
        <w:spacing w:after="0" w:line="240" w:lineRule="auto"/>
        <w:rPr>
          <w:rFonts w:ascii="Times New Roman" w:hAnsi="Times New Roman" w:cs="Times New Roman"/>
          <w:sz w:val="24"/>
          <w:szCs w:val="24"/>
        </w:rPr>
      </w:pPr>
    </w:p>
    <w:p w14:paraId="77DE7D51"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24" w:name="_Toc180480217"/>
      <w:bookmarkStart w:id="25" w:name="_Toc182840287"/>
      <w:r w:rsidRPr="00997CEF">
        <w:rPr>
          <w:rFonts w:ascii="Times New Roman" w:eastAsiaTheme="majorEastAsia"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24"/>
      <w:bookmarkEnd w:id="25"/>
    </w:p>
    <w:p w14:paraId="2D7A7840" w14:textId="77777777" w:rsidR="00997CEF" w:rsidRPr="00997CEF" w:rsidRDefault="00997CEF" w:rsidP="00D326C0">
      <w:pPr>
        <w:spacing w:after="0" w:line="240" w:lineRule="auto"/>
        <w:jc w:val="both"/>
        <w:rPr>
          <w:rFonts w:ascii="Times New Roman" w:hAnsi="Times New Roman" w:cs="Times New Roman"/>
          <w:sz w:val="24"/>
          <w:szCs w:val="24"/>
        </w:rPr>
      </w:pPr>
    </w:p>
    <w:p w14:paraId="3D6B275D" w14:textId="6E26616E" w:rsidR="00AE1E6C" w:rsidRDefault="00A369AD" w:rsidP="00D326C0">
      <w:pPr>
        <w:spacing w:after="0" w:line="240" w:lineRule="auto"/>
        <w:jc w:val="both"/>
        <w:rPr>
          <w:rFonts w:ascii="Times New Roman" w:hAnsi="Times New Roman" w:cs="Times New Roman"/>
          <w:sz w:val="24"/>
          <w:szCs w:val="24"/>
        </w:rPr>
      </w:pPr>
      <w:r w:rsidRPr="00746940">
        <w:rPr>
          <w:rFonts w:ascii="Times New Roman" w:hAnsi="Times New Roman" w:cs="Times New Roman"/>
          <w:sz w:val="24"/>
          <w:szCs w:val="24"/>
        </w:rPr>
        <w:t>Ptk 1 ja 2 alusel paikneb DP kava ala</w:t>
      </w:r>
      <w:r>
        <w:rPr>
          <w:rFonts w:ascii="Times New Roman" w:hAnsi="Times New Roman" w:cs="Times New Roman"/>
          <w:sz w:val="24"/>
          <w:szCs w:val="24"/>
        </w:rPr>
        <w:t xml:space="preserve"> </w:t>
      </w:r>
      <w:r w:rsidRPr="00A369AD">
        <w:rPr>
          <w:rFonts w:ascii="Times New Roman" w:hAnsi="Times New Roman" w:cs="Times New Roman"/>
          <w:sz w:val="24"/>
          <w:szCs w:val="24"/>
        </w:rPr>
        <w:t>on Harju maakonnas, Tallinnas, Pirita linnaosas, Mähe asumis, Neiuvaiba tee 6 (78401:101:6910) kinnistu</w:t>
      </w:r>
      <w:r>
        <w:rPr>
          <w:rFonts w:ascii="Times New Roman" w:hAnsi="Times New Roman" w:cs="Times New Roman"/>
          <w:sz w:val="24"/>
          <w:szCs w:val="24"/>
        </w:rPr>
        <w:t>l.</w:t>
      </w:r>
      <w:r w:rsidR="009120AB">
        <w:rPr>
          <w:rFonts w:ascii="Times New Roman" w:hAnsi="Times New Roman" w:cs="Times New Roman"/>
          <w:sz w:val="24"/>
          <w:szCs w:val="24"/>
        </w:rPr>
        <w:t xml:space="preserve"> </w:t>
      </w:r>
      <w:r w:rsidR="009120AB" w:rsidRPr="009120AB">
        <w:rPr>
          <w:rFonts w:ascii="Times New Roman" w:hAnsi="Times New Roman" w:cs="Times New Roman"/>
          <w:sz w:val="24"/>
          <w:szCs w:val="24"/>
        </w:rPr>
        <w:t>DP kava ala</w:t>
      </w:r>
      <w:r w:rsidR="009120AB">
        <w:rPr>
          <w:rFonts w:ascii="Times New Roman" w:hAnsi="Times New Roman" w:cs="Times New Roman"/>
          <w:sz w:val="24"/>
          <w:szCs w:val="24"/>
        </w:rPr>
        <w:t xml:space="preserve"> jääb </w:t>
      </w:r>
      <w:r w:rsidR="009120AB" w:rsidRPr="009120AB">
        <w:rPr>
          <w:rFonts w:ascii="Times New Roman" w:hAnsi="Times New Roman" w:cs="Times New Roman"/>
          <w:sz w:val="24"/>
          <w:szCs w:val="24"/>
        </w:rPr>
        <w:t>väikeelamu ala</w:t>
      </w:r>
      <w:r w:rsidR="009120AB">
        <w:rPr>
          <w:rFonts w:ascii="Times New Roman" w:hAnsi="Times New Roman" w:cs="Times New Roman"/>
          <w:sz w:val="24"/>
          <w:szCs w:val="24"/>
        </w:rPr>
        <w:t xml:space="preserve"> lähtuvalt </w:t>
      </w:r>
      <w:r w:rsidR="009120AB" w:rsidRPr="00CD6C9F">
        <w:rPr>
          <w:rFonts w:ascii="Times New Roman" w:hAnsi="Times New Roman" w:cs="Times New Roman"/>
          <w:i/>
          <w:iCs/>
          <w:sz w:val="24"/>
          <w:szCs w:val="24"/>
        </w:rPr>
        <w:t>Tallinna üldplaneeringust</w:t>
      </w:r>
      <w:r w:rsidR="009120AB" w:rsidRPr="009120AB">
        <w:rPr>
          <w:rFonts w:ascii="Times New Roman" w:hAnsi="Times New Roman" w:cs="Times New Roman"/>
          <w:sz w:val="24"/>
          <w:szCs w:val="24"/>
        </w:rPr>
        <w:t xml:space="preserve"> (2001)</w:t>
      </w:r>
      <w:r w:rsidR="009120AB">
        <w:rPr>
          <w:rFonts w:ascii="Times New Roman" w:hAnsi="Times New Roman" w:cs="Times New Roman"/>
          <w:sz w:val="24"/>
          <w:szCs w:val="24"/>
        </w:rPr>
        <w:t xml:space="preserve"> ning </w:t>
      </w:r>
      <w:r w:rsidR="009120AB" w:rsidRPr="009120AB">
        <w:rPr>
          <w:rFonts w:ascii="Times New Roman" w:hAnsi="Times New Roman" w:cs="Times New Roman"/>
          <w:sz w:val="24"/>
          <w:szCs w:val="24"/>
        </w:rPr>
        <w:t>väikeelaute alale (EV) ja väljakujunenud pereelamute ala</w:t>
      </w:r>
      <w:r w:rsidR="00FF3FE5">
        <w:rPr>
          <w:rFonts w:ascii="Times New Roman" w:hAnsi="Times New Roman" w:cs="Times New Roman"/>
          <w:sz w:val="24"/>
          <w:szCs w:val="24"/>
        </w:rPr>
        <w:t>de</w:t>
      </w:r>
      <w:r w:rsidR="009120AB" w:rsidRPr="009120AB">
        <w:rPr>
          <w:rFonts w:ascii="Times New Roman" w:hAnsi="Times New Roman" w:cs="Times New Roman"/>
          <w:sz w:val="24"/>
          <w:szCs w:val="24"/>
        </w:rPr>
        <w:t xml:space="preserve"> (EP)</w:t>
      </w:r>
      <w:r w:rsidR="009120AB">
        <w:rPr>
          <w:rFonts w:ascii="Times New Roman" w:hAnsi="Times New Roman" w:cs="Times New Roman"/>
          <w:sz w:val="24"/>
          <w:szCs w:val="24"/>
        </w:rPr>
        <w:t xml:space="preserve"> </w:t>
      </w:r>
      <w:r w:rsidR="00FF3FE5">
        <w:rPr>
          <w:rFonts w:ascii="Times New Roman" w:hAnsi="Times New Roman" w:cs="Times New Roman"/>
          <w:sz w:val="24"/>
          <w:szCs w:val="24"/>
        </w:rPr>
        <w:t xml:space="preserve">vahelisse tsooni, </w:t>
      </w:r>
      <w:r w:rsidR="009120AB">
        <w:rPr>
          <w:rFonts w:ascii="Times New Roman" w:hAnsi="Times New Roman" w:cs="Times New Roman"/>
          <w:sz w:val="24"/>
          <w:szCs w:val="24"/>
        </w:rPr>
        <w:t xml:space="preserve">lähtuvalt </w:t>
      </w:r>
      <w:r w:rsidR="009120AB" w:rsidRPr="00CD6C9F">
        <w:rPr>
          <w:rFonts w:ascii="Times New Roman" w:hAnsi="Times New Roman" w:cs="Times New Roman"/>
          <w:i/>
          <w:iCs/>
          <w:sz w:val="24"/>
          <w:szCs w:val="24"/>
        </w:rPr>
        <w:t>Pirita linnaosa üldplaneeringu</w:t>
      </w:r>
      <w:r w:rsidR="00CD6C9F" w:rsidRPr="00CD6C9F">
        <w:rPr>
          <w:rFonts w:ascii="Times New Roman" w:hAnsi="Times New Roman" w:cs="Times New Roman"/>
          <w:i/>
          <w:iCs/>
          <w:sz w:val="24"/>
          <w:szCs w:val="24"/>
        </w:rPr>
        <w:t>st</w:t>
      </w:r>
      <w:r w:rsidR="009120AB" w:rsidRPr="009120AB">
        <w:rPr>
          <w:rFonts w:ascii="Times New Roman" w:hAnsi="Times New Roman" w:cs="Times New Roman"/>
          <w:sz w:val="24"/>
          <w:szCs w:val="24"/>
        </w:rPr>
        <w:t xml:space="preserve"> (2016)</w:t>
      </w:r>
      <w:r w:rsidR="009120AB">
        <w:rPr>
          <w:rFonts w:ascii="Times New Roman" w:hAnsi="Times New Roman" w:cs="Times New Roman"/>
          <w:sz w:val="24"/>
          <w:szCs w:val="24"/>
        </w:rPr>
        <w:t xml:space="preserve">. Mõlemad lähevad kokku kavandatuga, nimelt </w:t>
      </w:r>
      <w:r w:rsidR="009120AB" w:rsidRPr="009120AB">
        <w:rPr>
          <w:rFonts w:ascii="Times New Roman" w:hAnsi="Times New Roman" w:cs="Times New Roman"/>
          <w:sz w:val="24"/>
          <w:szCs w:val="24"/>
        </w:rPr>
        <w:t>pereelamu</w:t>
      </w:r>
      <w:r w:rsidR="009120AB">
        <w:rPr>
          <w:rFonts w:ascii="Times New Roman" w:hAnsi="Times New Roman" w:cs="Times New Roman"/>
          <w:sz w:val="24"/>
          <w:szCs w:val="24"/>
        </w:rPr>
        <w:t xml:space="preserve"> rajamisega. </w:t>
      </w:r>
      <w:r w:rsidR="00AE1E6C">
        <w:rPr>
          <w:rFonts w:ascii="Times New Roman" w:hAnsi="Times New Roman" w:cs="Times New Roman"/>
          <w:sz w:val="24"/>
          <w:szCs w:val="24"/>
        </w:rPr>
        <w:t>Seega ei ole tegemist maakasutusliku muutust tekitava planeerimiskavaga ning ei rakendu 2016. a ÜP tingimus kohustuslikuks KSH protsessiks.</w:t>
      </w:r>
    </w:p>
    <w:p w14:paraId="5A82FCBA" w14:textId="77777777" w:rsidR="00AE1E6C" w:rsidRDefault="00AE1E6C" w:rsidP="00D326C0">
      <w:pPr>
        <w:spacing w:after="0" w:line="240" w:lineRule="auto"/>
        <w:jc w:val="both"/>
        <w:rPr>
          <w:rFonts w:ascii="Times New Roman" w:hAnsi="Times New Roman" w:cs="Times New Roman"/>
          <w:sz w:val="24"/>
          <w:szCs w:val="24"/>
        </w:rPr>
      </w:pPr>
    </w:p>
    <w:p w14:paraId="6449255E" w14:textId="5174AE73" w:rsidR="001602EB" w:rsidRDefault="0000051B" w:rsidP="00D326C0">
      <w:pPr>
        <w:spacing w:after="0" w:line="240" w:lineRule="auto"/>
        <w:jc w:val="both"/>
        <w:rPr>
          <w:rFonts w:ascii="Times New Roman" w:hAnsi="Times New Roman" w:cs="Times New Roman"/>
          <w:sz w:val="24"/>
          <w:szCs w:val="24"/>
        </w:rPr>
      </w:pPr>
      <w:r w:rsidRPr="0000051B">
        <w:rPr>
          <w:rFonts w:ascii="Times New Roman" w:hAnsi="Times New Roman" w:cs="Times New Roman"/>
          <w:sz w:val="24"/>
          <w:szCs w:val="24"/>
        </w:rPr>
        <w:t xml:space="preserve">Neiuvaiba tee 6 kinnistu </w:t>
      </w:r>
      <w:r>
        <w:rPr>
          <w:rFonts w:ascii="Times New Roman" w:hAnsi="Times New Roman" w:cs="Times New Roman"/>
          <w:sz w:val="24"/>
          <w:szCs w:val="24"/>
        </w:rPr>
        <w:t xml:space="preserve">on </w:t>
      </w:r>
      <w:r w:rsidRPr="0000051B">
        <w:rPr>
          <w:rFonts w:ascii="Times New Roman" w:hAnsi="Times New Roman" w:cs="Times New Roman"/>
          <w:sz w:val="24"/>
          <w:szCs w:val="24"/>
        </w:rPr>
        <w:t>ümbritsetud elamumaadega</w:t>
      </w:r>
      <w:r>
        <w:rPr>
          <w:rFonts w:ascii="Times New Roman" w:hAnsi="Times New Roman" w:cs="Times New Roman"/>
          <w:sz w:val="24"/>
          <w:szCs w:val="24"/>
        </w:rPr>
        <w:t xml:space="preserve">. Kavandatud hoone jälgib </w:t>
      </w:r>
      <w:r w:rsidRPr="0000051B">
        <w:rPr>
          <w:rFonts w:ascii="Times New Roman" w:hAnsi="Times New Roman" w:cs="Times New Roman"/>
          <w:sz w:val="24"/>
          <w:szCs w:val="24"/>
        </w:rPr>
        <w:t>varem väljakujunenud ehitusjoon</w:t>
      </w:r>
      <w:r>
        <w:rPr>
          <w:rFonts w:ascii="Times New Roman" w:hAnsi="Times New Roman" w:cs="Times New Roman"/>
          <w:sz w:val="24"/>
          <w:szCs w:val="24"/>
        </w:rPr>
        <w:t>t</w:t>
      </w:r>
      <w:r w:rsidR="00FF3FE5">
        <w:rPr>
          <w:rFonts w:ascii="Times New Roman" w:hAnsi="Times New Roman" w:cs="Times New Roman"/>
          <w:sz w:val="24"/>
          <w:szCs w:val="24"/>
        </w:rPr>
        <w:t xml:space="preserve">, võimaldades sobituda LKS erandisse </w:t>
      </w:r>
      <w:r w:rsidR="00FF3FE5" w:rsidRPr="00743F21">
        <w:rPr>
          <w:rFonts w:ascii="Times New Roman" w:hAnsi="Times New Roman" w:cs="Times New Roman"/>
          <w:sz w:val="24"/>
          <w:szCs w:val="24"/>
        </w:rPr>
        <w:t xml:space="preserve">§ </w:t>
      </w:r>
      <w:r w:rsidR="00FF3FE5">
        <w:rPr>
          <w:rFonts w:ascii="Times New Roman" w:hAnsi="Times New Roman" w:cs="Times New Roman"/>
          <w:sz w:val="24"/>
          <w:szCs w:val="24"/>
        </w:rPr>
        <w:t>38 lg 4 p 1</w:t>
      </w:r>
      <w:r w:rsidR="00FF3FE5" w:rsidRPr="00976DA5">
        <w:rPr>
          <w:rFonts w:ascii="Times New Roman" w:hAnsi="Times New Roman" w:cs="Times New Roman"/>
          <w:sz w:val="24"/>
          <w:szCs w:val="24"/>
          <w:vertAlign w:val="superscript"/>
        </w:rPr>
        <w:t>1</w:t>
      </w:r>
      <w:r w:rsidR="00FF3FE5">
        <w:rPr>
          <w:rFonts w:ascii="Times New Roman" w:hAnsi="Times New Roman" w:cs="Times New Roman"/>
          <w:sz w:val="24"/>
          <w:szCs w:val="24"/>
        </w:rPr>
        <w:t xml:space="preserve">. </w:t>
      </w:r>
      <w:r w:rsidR="001602EB">
        <w:rPr>
          <w:rFonts w:ascii="Times New Roman" w:hAnsi="Times New Roman" w:cs="Times New Roman"/>
          <w:sz w:val="24"/>
          <w:szCs w:val="24"/>
        </w:rPr>
        <w:t>Samas</w:t>
      </w:r>
      <w:r w:rsidR="001602EB" w:rsidRPr="001602EB">
        <w:t xml:space="preserve"> </w:t>
      </w:r>
      <w:r w:rsidR="001602EB" w:rsidRPr="001602EB">
        <w:rPr>
          <w:rFonts w:ascii="Times New Roman" w:hAnsi="Times New Roman" w:cs="Times New Roman"/>
          <w:sz w:val="24"/>
          <w:szCs w:val="24"/>
        </w:rPr>
        <w:lastRenderedPageBreak/>
        <w:t>Neiuvaiba tee 6</w:t>
      </w:r>
      <w:r w:rsidR="001602EB">
        <w:rPr>
          <w:rFonts w:ascii="Times New Roman" w:hAnsi="Times New Roman" w:cs="Times New Roman"/>
          <w:sz w:val="24"/>
          <w:szCs w:val="24"/>
        </w:rPr>
        <w:t xml:space="preserve"> </w:t>
      </w:r>
      <w:r w:rsidR="001602EB" w:rsidRPr="001602EB">
        <w:rPr>
          <w:rFonts w:ascii="Times New Roman" w:hAnsi="Times New Roman" w:cs="Times New Roman"/>
          <w:sz w:val="24"/>
          <w:szCs w:val="24"/>
        </w:rPr>
        <w:t>kavandatava pereelamu</w:t>
      </w:r>
      <w:r w:rsidR="001602EB">
        <w:rPr>
          <w:rFonts w:ascii="Times New Roman" w:hAnsi="Times New Roman" w:cs="Times New Roman"/>
          <w:sz w:val="24"/>
          <w:szCs w:val="24"/>
        </w:rPr>
        <w:t xml:space="preserve"> </w:t>
      </w:r>
      <w:r w:rsidR="008634D3">
        <w:rPr>
          <w:rFonts w:ascii="Times New Roman" w:hAnsi="Times New Roman" w:cs="Times New Roman"/>
          <w:sz w:val="24"/>
          <w:szCs w:val="24"/>
        </w:rPr>
        <w:t xml:space="preserve">tee </w:t>
      </w:r>
      <w:r w:rsidR="001602EB" w:rsidRPr="001602EB">
        <w:rPr>
          <w:rFonts w:ascii="Times New Roman" w:hAnsi="Times New Roman" w:cs="Times New Roman"/>
          <w:sz w:val="24"/>
          <w:szCs w:val="24"/>
        </w:rPr>
        <w:t>rajamiseks on vajalik vähendada ehituskeeluvööndit (EKV</w:t>
      </w:r>
      <w:r w:rsidR="00AE1E6C">
        <w:rPr>
          <w:rFonts w:ascii="Times New Roman" w:hAnsi="Times New Roman" w:cs="Times New Roman"/>
          <w:sz w:val="24"/>
          <w:szCs w:val="24"/>
        </w:rPr>
        <w:t>; LKS regulatsiooni tõttu võimalik vaid läbi ÜP-d muutva menetlusena</w:t>
      </w:r>
      <w:r w:rsidR="001602EB" w:rsidRPr="001602EB">
        <w:rPr>
          <w:rFonts w:ascii="Times New Roman" w:hAnsi="Times New Roman" w:cs="Times New Roman"/>
          <w:sz w:val="24"/>
          <w:szCs w:val="24"/>
        </w:rPr>
        <w:t xml:space="preserve">), vt täpsemalt ka </w:t>
      </w:r>
      <w:proofErr w:type="spellStart"/>
      <w:r w:rsidR="001602EB" w:rsidRPr="001602EB">
        <w:rPr>
          <w:rFonts w:ascii="Times New Roman" w:hAnsi="Times New Roman" w:cs="Times New Roman"/>
          <w:sz w:val="24"/>
          <w:szCs w:val="24"/>
        </w:rPr>
        <w:t>ptk</w:t>
      </w:r>
      <w:proofErr w:type="spellEnd"/>
      <w:r w:rsidR="001602EB" w:rsidRPr="001602EB">
        <w:rPr>
          <w:rFonts w:ascii="Times New Roman" w:hAnsi="Times New Roman" w:cs="Times New Roman"/>
          <w:sz w:val="24"/>
          <w:szCs w:val="24"/>
        </w:rPr>
        <w:t xml:space="preserve"> </w:t>
      </w:r>
      <w:r w:rsidR="001602EB">
        <w:rPr>
          <w:rFonts w:ascii="Times New Roman" w:hAnsi="Times New Roman" w:cs="Times New Roman"/>
          <w:sz w:val="24"/>
          <w:szCs w:val="24"/>
        </w:rPr>
        <w:t>3</w:t>
      </w:r>
      <w:r w:rsidR="001602EB" w:rsidRPr="001602EB">
        <w:rPr>
          <w:rFonts w:ascii="Times New Roman" w:hAnsi="Times New Roman" w:cs="Times New Roman"/>
          <w:sz w:val="24"/>
          <w:szCs w:val="24"/>
        </w:rPr>
        <w:t>.5.3.</w:t>
      </w:r>
    </w:p>
    <w:p w14:paraId="50BB0777" w14:textId="77777777" w:rsidR="001602EB" w:rsidRDefault="001602EB" w:rsidP="00D326C0">
      <w:pPr>
        <w:spacing w:after="0" w:line="240" w:lineRule="auto"/>
        <w:jc w:val="both"/>
        <w:rPr>
          <w:rFonts w:ascii="Times New Roman" w:hAnsi="Times New Roman" w:cs="Times New Roman"/>
          <w:sz w:val="24"/>
          <w:szCs w:val="24"/>
        </w:rPr>
      </w:pPr>
    </w:p>
    <w:p w14:paraId="2021063C" w14:textId="2ED62C9F" w:rsidR="00A369AD" w:rsidRPr="00997CEF" w:rsidRDefault="001602EB" w:rsidP="00D326C0">
      <w:pPr>
        <w:spacing w:after="0" w:line="240" w:lineRule="auto"/>
        <w:jc w:val="both"/>
        <w:rPr>
          <w:rFonts w:ascii="Times New Roman" w:hAnsi="Times New Roman" w:cs="Times New Roman"/>
          <w:sz w:val="24"/>
          <w:szCs w:val="24"/>
        </w:rPr>
      </w:pPr>
      <w:r w:rsidRPr="001602EB">
        <w:rPr>
          <w:rFonts w:ascii="Times New Roman" w:hAnsi="Times New Roman" w:cs="Times New Roman"/>
          <w:sz w:val="24"/>
          <w:szCs w:val="24"/>
        </w:rPr>
        <w:t xml:space="preserve">Käesoleva teema koondvaates tuleb veel välja tuua, et </w:t>
      </w:r>
      <w:proofErr w:type="spellStart"/>
      <w:r w:rsidRPr="001602EB">
        <w:rPr>
          <w:rFonts w:ascii="Times New Roman" w:hAnsi="Times New Roman" w:cs="Times New Roman"/>
          <w:sz w:val="24"/>
          <w:szCs w:val="24"/>
        </w:rPr>
        <w:t>ptk</w:t>
      </w:r>
      <w:proofErr w:type="spellEnd"/>
      <w:r w:rsidRPr="001602EB">
        <w:rPr>
          <w:rFonts w:ascii="Times New Roman" w:hAnsi="Times New Roman" w:cs="Times New Roman"/>
          <w:sz w:val="24"/>
          <w:szCs w:val="24"/>
        </w:rPr>
        <w:t xml:space="preserve"> 1 </w:t>
      </w:r>
      <w:r>
        <w:rPr>
          <w:rFonts w:ascii="Times New Roman" w:hAnsi="Times New Roman" w:cs="Times New Roman"/>
          <w:sz w:val="24"/>
          <w:szCs w:val="24"/>
        </w:rPr>
        <w:t>ja 2</w:t>
      </w:r>
      <w:r w:rsidRPr="001602EB">
        <w:rPr>
          <w:rFonts w:ascii="Times New Roman" w:hAnsi="Times New Roman" w:cs="Times New Roman"/>
          <w:sz w:val="24"/>
          <w:szCs w:val="24"/>
        </w:rPr>
        <w:t xml:space="preserve"> koondatud teabe alusel ei saa DP kavaga kavandatavat ja paikkonna kirjeldusi arvestades järeldada, et tegemist oleks arendusega, mis vajaks ebaproportsionaalseid vahendeid planeeritava elluviimiseks või haldamiseks. Seega ei ole ka nt finantsvahendid tegevuse korrektseks elluviimiseks teadaolevalt takistavaks teguriks.</w:t>
      </w:r>
    </w:p>
    <w:p w14:paraId="6B3131E4" w14:textId="77777777" w:rsidR="00997CEF" w:rsidRPr="00997CEF" w:rsidRDefault="00997CEF" w:rsidP="00D326C0">
      <w:pPr>
        <w:spacing w:after="0" w:line="240" w:lineRule="auto"/>
        <w:jc w:val="both"/>
        <w:rPr>
          <w:rFonts w:ascii="Times New Roman" w:hAnsi="Times New Roman" w:cs="Times New Roman"/>
          <w:sz w:val="24"/>
          <w:szCs w:val="24"/>
        </w:rPr>
      </w:pPr>
    </w:p>
    <w:p w14:paraId="5953F57B"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26" w:name="_Toc180480218"/>
      <w:bookmarkStart w:id="27" w:name="_Toc182840288"/>
      <w:r w:rsidRPr="00997CEF">
        <w:rPr>
          <w:rFonts w:ascii="Times New Roman" w:eastAsiaTheme="majorEastAsia"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26"/>
      <w:bookmarkEnd w:id="27"/>
    </w:p>
    <w:p w14:paraId="4AB44C00" w14:textId="77777777" w:rsidR="00F023A3" w:rsidRDefault="00F023A3" w:rsidP="00D326C0">
      <w:pPr>
        <w:spacing w:after="0" w:line="240" w:lineRule="auto"/>
        <w:jc w:val="both"/>
        <w:rPr>
          <w:rFonts w:ascii="Times New Roman" w:hAnsi="Times New Roman" w:cs="Times New Roman"/>
          <w:sz w:val="24"/>
          <w:szCs w:val="24"/>
        </w:rPr>
      </w:pPr>
    </w:p>
    <w:p w14:paraId="331BE79C" w14:textId="5162CC20" w:rsidR="00EE5E00" w:rsidRPr="00EE5E00" w:rsidRDefault="00024F2A" w:rsidP="00D326C0">
      <w:pPr>
        <w:spacing w:after="0" w:line="240" w:lineRule="auto"/>
        <w:jc w:val="both"/>
        <w:rPr>
          <w:rFonts w:ascii="Times New Roman" w:hAnsi="Times New Roman" w:cs="Times New Roman"/>
          <w:sz w:val="24"/>
          <w:szCs w:val="24"/>
        </w:rPr>
      </w:pPr>
      <w:r w:rsidRPr="00024F2A">
        <w:rPr>
          <w:rFonts w:ascii="Times New Roman" w:hAnsi="Times New Roman" w:cs="Times New Roman"/>
          <w:sz w:val="24"/>
          <w:szCs w:val="24"/>
        </w:rPr>
        <w:t xml:space="preserve">DP kava maakasutuslikud eesmärgid järgivad </w:t>
      </w:r>
      <w:proofErr w:type="spellStart"/>
      <w:r w:rsidRPr="00024F2A">
        <w:rPr>
          <w:rFonts w:ascii="Times New Roman" w:hAnsi="Times New Roman" w:cs="Times New Roman"/>
          <w:sz w:val="24"/>
          <w:szCs w:val="24"/>
        </w:rPr>
        <w:t>ptk-s</w:t>
      </w:r>
      <w:proofErr w:type="spellEnd"/>
      <w:r w:rsidRPr="00024F2A">
        <w:rPr>
          <w:rFonts w:ascii="Times New Roman" w:hAnsi="Times New Roman" w:cs="Times New Roman"/>
          <w:sz w:val="24"/>
          <w:szCs w:val="24"/>
        </w:rPr>
        <w:t xml:space="preserve"> 2 esile toodud planeerimis- ja arengudokumentide põhimõttelisi arengusuundi (toetudes ka </w:t>
      </w:r>
      <w:proofErr w:type="spellStart"/>
      <w:r w:rsidRPr="00024F2A">
        <w:rPr>
          <w:rFonts w:ascii="Times New Roman" w:hAnsi="Times New Roman" w:cs="Times New Roman"/>
          <w:sz w:val="24"/>
          <w:szCs w:val="24"/>
        </w:rPr>
        <w:t>ptk</w:t>
      </w:r>
      <w:proofErr w:type="spellEnd"/>
      <w:r w:rsidRPr="00024F2A">
        <w:rPr>
          <w:rFonts w:ascii="Times New Roman" w:hAnsi="Times New Roman" w:cs="Times New Roman"/>
          <w:sz w:val="24"/>
          <w:szCs w:val="24"/>
        </w:rPr>
        <w:t xml:space="preserve"> </w:t>
      </w:r>
      <w:r>
        <w:rPr>
          <w:rFonts w:ascii="Times New Roman" w:hAnsi="Times New Roman" w:cs="Times New Roman"/>
          <w:sz w:val="24"/>
          <w:szCs w:val="24"/>
        </w:rPr>
        <w:t>3</w:t>
      </w:r>
      <w:r w:rsidR="00F023A3">
        <w:rPr>
          <w:rFonts w:ascii="Times New Roman" w:hAnsi="Times New Roman" w:cs="Times New Roman"/>
          <w:sz w:val="24"/>
          <w:szCs w:val="24"/>
        </w:rPr>
        <w:t>.</w:t>
      </w:r>
      <w:r w:rsidRPr="00024F2A">
        <w:rPr>
          <w:rFonts w:ascii="Times New Roman" w:hAnsi="Times New Roman" w:cs="Times New Roman"/>
          <w:sz w:val="24"/>
          <w:szCs w:val="24"/>
        </w:rPr>
        <w:t>1).</w:t>
      </w:r>
      <w:r>
        <w:rPr>
          <w:rFonts w:ascii="Times New Roman" w:hAnsi="Times New Roman" w:cs="Times New Roman"/>
          <w:sz w:val="24"/>
          <w:szCs w:val="24"/>
        </w:rPr>
        <w:t xml:space="preserve"> </w:t>
      </w:r>
      <w:r w:rsidR="00EE5E00" w:rsidRPr="00EE5E00">
        <w:rPr>
          <w:rFonts w:ascii="Times New Roman" w:eastAsia="Calibri" w:hAnsi="Times New Roman" w:cs="Times New Roman"/>
          <w:kern w:val="0"/>
          <w:sz w:val="24"/>
          <w:lang w:eastAsia="ar-SA"/>
          <w14:ligatures w14:val="none"/>
        </w:rPr>
        <w:t>Kavandatava tegevuse iseloomu ja paiknemist arvestades ei takistata teiste ümbruskonna kinnistute senist maakasutust ega looda eeldusi olulise negatiivse olustiku tekkeks.</w:t>
      </w:r>
    </w:p>
    <w:p w14:paraId="50911E18" w14:textId="77777777" w:rsidR="00EE5E00" w:rsidRPr="00EE5E00" w:rsidRDefault="00EE5E00" w:rsidP="00D326C0">
      <w:pPr>
        <w:spacing w:after="0" w:line="240" w:lineRule="auto"/>
        <w:jc w:val="both"/>
        <w:rPr>
          <w:rFonts w:ascii="Times New Roman" w:eastAsia="Calibri" w:hAnsi="Times New Roman" w:cs="Times New Roman"/>
          <w:kern w:val="0"/>
          <w:sz w:val="24"/>
          <w:lang w:eastAsia="ar-SA"/>
          <w14:ligatures w14:val="none"/>
        </w:rPr>
      </w:pPr>
    </w:p>
    <w:p w14:paraId="6A3C5110" w14:textId="1EF13D3B" w:rsidR="00EE5E00" w:rsidRPr="00EE5E00" w:rsidRDefault="00EE5E00" w:rsidP="00D326C0">
      <w:pPr>
        <w:spacing w:after="0" w:line="240" w:lineRule="auto"/>
        <w:jc w:val="both"/>
        <w:rPr>
          <w:rFonts w:ascii="Times New Roman" w:eastAsia="Calibri" w:hAnsi="Times New Roman" w:cs="Times New Roman"/>
          <w:kern w:val="0"/>
          <w:sz w:val="24"/>
          <w:lang w:eastAsia="ar-SA"/>
          <w14:ligatures w14:val="none"/>
        </w:rPr>
      </w:pPr>
      <w:r w:rsidRPr="00EE5E0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EE5E00">
        <w:rPr>
          <w:rFonts w:ascii="Times New Roman" w:eastAsia="Calibri" w:hAnsi="Times New Roman" w:cs="Times New Roman"/>
          <w:kern w:val="0"/>
          <w:sz w:val="24"/>
          <w:lang w:eastAsia="ar-SA"/>
          <w14:ligatures w14:val="none"/>
        </w:rPr>
        <w:t>ptk</w:t>
      </w:r>
      <w:proofErr w:type="spellEnd"/>
      <w:r w:rsidRPr="00EE5E00">
        <w:rPr>
          <w:rFonts w:ascii="Times New Roman" w:eastAsia="Calibri" w:hAnsi="Times New Roman" w:cs="Times New Roman"/>
          <w:kern w:val="0"/>
          <w:sz w:val="24"/>
          <w:lang w:eastAsia="ar-SA"/>
          <w14:ligatures w14:val="none"/>
        </w:rPr>
        <w:t xml:space="preserve"> </w:t>
      </w:r>
      <w:r>
        <w:rPr>
          <w:rFonts w:ascii="Times New Roman" w:eastAsia="Calibri" w:hAnsi="Times New Roman" w:cs="Times New Roman"/>
          <w:kern w:val="0"/>
          <w:sz w:val="24"/>
          <w:lang w:eastAsia="ar-SA"/>
          <w14:ligatures w14:val="none"/>
        </w:rPr>
        <w:t>3</w:t>
      </w:r>
      <w:r w:rsidRPr="00EE5E00">
        <w:rPr>
          <w:rFonts w:ascii="Times New Roman" w:eastAsia="Calibri" w:hAnsi="Times New Roman" w:cs="Times New Roman"/>
          <w:kern w:val="0"/>
          <w:sz w:val="24"/>
          <w:lang w:eastAsia="ar-SA"/>
          <w14:ligatures w14:val="none"/>
        </w:rPr>
        <w:t xml:space="preserve">.1 esitatud teabes. Teadaolevalt puuduvad sellised strateegilised kavad (mh arengudokumendid), mille elluviimist kavandatav tegevus võiks eelkõige negatiivselt mõjutada. DP kava loob selle edasisel võimalikul menetlusel (vastavalt teadaolevatele lähtetingimustele, vt </w:t>
      </w:r>
      <w:proofErr w:type="spellStart"/>
      <w:r w:rsidRPr="00EE5E00">
        <w:rPr>
          <w:rFonts w:ascii="Times New Roman" w:eastAsia="Calibri" w:hAnsi="Times New Roman" w:cs="Times New Roman"/>
          <w:kern w:val="0"/>
          <w:sz w:val="24"/>
          <w:lang w:eastAsia="ar-SA"/>
          <w14:ligatures w14:val="none"/>
        </w:rPr>
        <w:t>ptk</w:t>
      </w:r>
      <w:proofErr w:type="spellEnd"/>
      <w:r w:rsidRPr="00EE5E00">
        <w:rPr>
          <w:rFonts w:ascii="Times New Roman" w:eastAsia="Calibri" w:hAnsi="Times New Roman" w:cs="Times New Roman"/>
          <w:kern w:val="0"/>
          <w:sz w:val="24"/>
          <w:lang w:eastAsia="ar-SA"/>
          <w14:ligatures w14:val="none"/>
        </w:rPr>
        <w:t xml:space="preserve"> 1) juriidiliselt korrektsed seosed ka kõrgemate strateegiliste dokumentidega/arengudokumentidega (vt </w:t>
      </w:r>
      <w:proofErr w:type="spellStart"/>
      <w:r w:rsidRPr="00EE5E00">
        <w:rPr>
          <w:rFonts w:ascii="Times New Roman" w:eastAsia="Calibri" w:hAnsi="Times New Roman" w:cs="Times New Roman"/>
          <w:kern w:val="0"/>
          <w:sz w:val="24"/>
          <w:lang w:eastAsia="ar-SA"/>
          <w14:ligatures w14:val="none"/>
        </w:rPr>
        <w:t>ptk</w:t>
      </w:r>
      <w:proofErr w:type="spellEnd"/>
      <w:r w:rsidRPr="00EE5E0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p>
    <w:p w14:paraId="7B5316C0" w14:textId="77777777" w:rsidR="00997CEF" w:rsidRPr="00997CEF" w:rsidRDefault="00997CEF" w:rsidP="00D326C0">
      <w:pPr>
        <w:spacing w:after="0" w:line="240" w:lineRule="auto"/>
        <w:rPr>
          <w:rFonts w:ascii="Times New Roman" w:hAnsi="Times New Roman" w:cs="Times New Roman"/>
          <w:sz w:val="24"/>
          <w:szCs w:val="24"/>
        </w:rPr>
      </w:pPr>
    </w:p>
    <w:p w14:paraId="3D9CBAE3"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28" w:name="_Toc180480219"/>
      <w:bookmarkStart w:id="29" w:name="_Toc182840289"/>
      <w:r w:rsidRPr="00997CEF">
        <w:rPr>
          <w:rFonts w:ascii="Times New Roman" w:eastAsiaTheme="majorEastAsia" w:hAnsi="Times New Roman" w:cs="Times New Roman"/>
          <w:b/>
          <w:bCs/>
          <w:color w:val="000000" w:themeColor="text1"/>
          <w:sz w:val="28"/>
          <w:szCs w:val="28"/>
        </w:rPr>
        <w:t>Strateegilise planeerimisdokumendi asjakohasus ja olulisus keskkonnakaalutluste integreerimisel teistesse valdkondadesse</w:t>
      </w:r>
      <w:bookmarkEnd w:id="28"/>
      <w:bookmarkEnd w:id="29"/>
    </w:p>
    <w:p w14:paraId="40BA691C" w14:textId="77777777" w:rsidR="00997CEF" w:rsidRPr="00997CEF" w:rsidRDefault="00997CEF" w:rsidP="00D326C0">
      <w:pPr>
        <w:spacing w:after="0" w:line="240" w:lineRule="auto"/>
        <w:rPr>
          <w:rFonts w:ascii="Times New Roman" w:hAnsi="Times New Roman" w:cs="Times New Roman"/>
          <w:sz w:val="24"/>
          <w:szCs w:val="24"/>
        </w:rPr>
      </w:pPr>
    </w:p>
    <w:p w14:paraId="1C48AFD6" w14:textId="592A9DA8" w:rsidR="00BC5269" w:rsidRPr="00BC5269" w:rsidRDefault="00BC5269" w:rsidP="00D326C0">
      <w:pPr>
        <w:spacing w:after="0" w:line="240" w:lineRule="auto"/>
        <w:jc w:val="both"/>
        <w:rPr>
          <w:rFonts w:ascii="Times New Roman" w:eastAsia="Calibri" w:hAnsi="Times New Roman" w:cs="Times New Roman"/>
          <w:kern w:val="0"/>
          <w:sz w:val="24"/>
          <w14:ligatures w14:val="none"/>
        </w:rPr>
      </w:pPr>
      <w:r w:rsidRPr="00BC5269">
        <w:rPr>
          <w:rFonts w:ascii="Times New Roman" w:eastAsia="Calibri" w:hAnsi="Times New Roman" w:cs="Times New Roman"/>
          <w:kern w:val="0"/>
          <w:sz w:val="24"/>
          <w14:ligatures w14:val="none"/>
        </w:rPr>
        <w:t xml:space="preserve">Detailplaneeringu kava edasine menetlus (DP algatamise järgselt) on eelnevate alampeatükkide alusel asjakohane vastavas kohas (sh johtuvalt ka </w:t>
      </w:r>
      <w:proofErr w:type="spellStart"/>
      <w:r w:rsidRPr="00BC5269">
        <w:rPr>
          <w:rFonts w:ascii="Times New Roman" w:eastAsia="Calibri" w:hAnsi="Times New Roman" w:cs="Times New Roman"/>
          <w:kern w:val="0"/>
          <w:sz w:val="24"/>
          <w14:ligatures w14:val="none"/>
        </w:rPr>
        <w:t>ptk</w:t>
      </w:r>
      <w:proofErr w:type="spellEnd"/>
      <w:r w:rsidRPr="00BC5269">
        <w:rPr>
          <w:rFonts w:ascii="Times New Roman" w:eastAsia="Calibri" w:hAnsi="Times New Roman" w:cs="Times New Roman"/>
          <w:kern w:val="0"/>
          <w:sz w:val="24"/>
          <w14:ligatures w14:val="none"/>
        </w:rPr>
        <w:t xml:space="preserve"> 2.1 kirjeldatud seostest ÜP maakasutuslike eesmärkidega, neid kahjustamata). DP menetlustasandi puhul puuduvad mh olulised seosed keskkonnakaalutluste integreerimisel teistesse valdkondadesse, juhindudes ka alljärgnevast teabest.</w:t>
      </w:r>
    </w:p>
    <w:p w14:paraId="2B8E5D9D" w14:textId="77777777" w:rsidR="00BC5269" w:rsidRPr="00BC5269" w:rsidRDefault="00BC5269" w:rsidP="00D326C0">
      <w:pPr>
        <w:spacing w:after="0" w:line="240" w:lineRule="auto"/>
        <w:jc w:val="both"/>
        <w:rPr>
          <w:rFonts w:ascii="Times New Roman" w:eastAsia="Calibri" w:hAnsi="Times New Roman" w:cs="Times New Roman"/>
          <w:kern w:val="0"/>
          <w:sz w:val="24"/>
          <w14:ligatures w14:val="none"/>
        </w:rPr>
      </w:pPr>
    </w:p>
    <w:p w14:paraId="4A5F3E6C" w14:textId="27F7EBA4" w:rsidR="00997CEF" w:rsidRPr="00BC5269" w:rsidRDefault="00BC5269" w:rsidP="00D326C0">
      <w:pPr>
        <w:spacing w:after="0" w:line="240" w:lineRule="auto"/>
        <w:jc w:val="both"/>
        <w:rPr>
          <w:rFonts w:ascii="Times New Roman" w:eastAsia="Calibri" w:hAnsi="Times New Roman" w:cs="Times New Roman"/>
          <w:kern w:val="0"/>
          <w:sz w:val="24"/>
          <w14:ligatures w14:val="none"/>
        </w:rPr>
      </w:pPr>
      <w:r w:rsidRPr="00BC5269">
        <w:rPr>
          <w:rFonts w:ascii="Times New Roman" w:eastAsia="Calibri" w:hAnsi="Times New Roman" w:cs="Times New Roman"/>
          <w:kern w:val="0"/>
          <w:sz w:val="24"/>
          <w14:ligatures w14:val="none"/>
        </w:rP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materjalide korraliste ülevaatuste perioodidel). See tähendab, et näiteks kõrgemates strateegilistes dokumentides on võimalik lähtuda tulevaste otsuste tegemisel (sh keskkonnakaalutluste edasisel integreerimisel) aktuaalsest teabest ja/või situatsioonist.</w:t>
      </w:r>
    </w:p>
    <w:p w14:paraId="42EA9A9D" w14:textId="77777777" w:rsidR="00997CEF" w:rsidRPr="00997CEF" w:rsidRDefault="00997CEF" w:rsidP="00D326C0">
      <w:pPr>
        <w:spacing w:after="0" w:line="240" w:lineRule="auto"/>
        <w:jc w:val="both"/>
        <w:rPr>
          <w:rFonts w:ascii="Times New Roman" w:hAnsi="Times New Roman" w:cs="Times New Roman"/>
          <w:sz w:val="24"/>
          <w:szCs w:val="24"/>
        </w:rPr>
      </w:pPr>
    </w:p>
    <w:p w14:paraId="3D3A49A9" w14:textId="77777777" w:rsidR="00997CEF" w:rsidRPr="00997CEF" w:rsidRDefault="00997CEF" w:rsidP="00D326C0">
      <w:pPr>
        <w:keepNext/>
        <w:keepLines/>
        <w:numPr>
          <w:ilvl w:val="1"/>
          <w:numId w:val="1"/>
        </w:numPr>
        <w:spacing w:after="0" w:line="240" w:lineRule="auto"/>
        <w:jc w:val="both"/>
        <w:outlineLvl w:val="1"/>
        <w:rPr>
          <w:rFonts w:ascii="Times New Roman" w:eastAsiaTheme="majorEastAsia" w:hAnsi="Times New Roman" w:cs="Times New Roman"/>
          <w:b/>
          <w:bCs/>
          <w:color w:val="000000" w:themeColor="text1"/>
          <w:sz w:val="28"/>
          <w:szCs w:val="28"/>
        </w:rPr>
      </w:pPr>
      <w:bookmarkStart w:id="30" w:name="_Toc180480220"/>
      <w:bookmarkStart w:id="31" w:name="_Toc182840290"/>
      <w:r w:rsidRPr="00997CEF">
        <w:rPr>
          <w:rFonts w:ascii="Times New Roman" w:eastAsiaTheme="majorEastAsia" w:hAnsi="Times New Roman" w:cs="Times New Roman"/>
          <w:b/>
          <w:bCs/>
          <w:color w:val="000000" w:themeColor="text1"/>
          <w:sz w:val="28"/>
          <w:szCs w:val="28"/>
        </w:rPr>
        <w:lastRenderedPageBreak/>
        <w:t xml:space="preserve">Strateegilise planeerimisdokumendi, sh jäätmekäitluse või veekaitsega seotud planeerimisdokumendi tähtsus Euroopa Liidu keskkonnaalaste õigusaktide nõuete </w:t>
      </w:r>
      <w:proofErr w:type="spellStart"/>
      <w:r w:rsidRPr="00997CEF">
        <w:rPr>
          <w:rFonts w:ascii="Times New Roman" w:eastAsiaTheme="majorEastAsia" w:hAnsi="Times New Roman" w:cs="Times New Roman"/>
          <w:b/>
          <w:bCs/>
          <w:color w:val="000000" w:themeColor="text1"/>
          <w:sz w:val="28"/>
          <w:szCs w:val="28"/>
        </w:rPr>
        <w:t>ülevõtmisel</w:t>
      </w:r>
      <w:bookmarkEnd w:id="30"/>
      <w:bookmarkEnd w:id="31"/>
      <w:proofErr w:type="spellEnd"/>
    </w:p>
    <w:p w14:paraId="00289CF5" w14:textId="77777777" w:rsidR="00997CEF" w:rsidRPr="00997CEF" w:rsidRDefault="00997CEF" w:rsidP="00D326C0">
      <w:pPr>
        <w:spacing w:after="0" w:line="240" w:lineRule="auto"/>
        <w:rPr>
          <w:rFonts w:ascii="Times New Roman" w:hAnsi="Times New Roman" w:cs="Times New Roman"/>
          <w:sz w:val="24"/>
          <w:szCs w:val="24"/>
        </w:rPr>
      </w:pPr>
    </w:p>
    <w:p w14:paraId="311A1E33" w14:textId="2C6C70F5" w:rsidR="00997CEF" w:rsidRPr="00997CEF" w:rsidRDefault="00A369AD" w:rsidP="00D326C0">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Alampeatüki pealkirjast lähtuvalt </w:t>
      </w:r>
      <w:r w:rsidRPr="00443904">
        <w:rPr>
          <w:rFonts w:ascii="Times New Roman" w:hAnsi="Times New Roman" w:cs="Times New Roman"/>
          <w:b/>
          <w:sz w:val="24"/>
          <w:szCs w:val="24"/>
        </w:rPr>
        <w:t>–</w:t>
      </w:r>
      <w:r w:rsidRPr="00443904">
        <w:rPr>
          <w:rFonts w:ascii="Times New Roman" w:hAnsi="Times New Roman" w:cs="Times New Roman"/>
          <w:sz w:val="24"/>
          <w:szCs w:val="24"/>
        </w:rPr>
        <w:t xml:space="preserve"> vastava võimaliku DP menetlus ei ole otseselt seotud jäätmekäitluse või veekaitsega ega Euroopa Liidu keskkonnaalaste õigusaktide nõuete </w:t>
      </w:r>
      <w:proofErr w:type="spellStart"/>
      <w:r w:rsidRPr="00443904">
        <w:rPr>
          <w:rFonts w:ascii="Times New Roman" w:hAnsi="Times New Roman" w:cs="Times New Roman"/>
          <w:sz w:val="24"/>
          <w:szCs w:val="24"/>
        </w:rPr>
        <w:t>ülevõtmisega</w:t>
      </w:r>
      <w:proofErr w:type="spellEnd"/>
      <w:r w:rsidRPr="00443904">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1 ja 2 ning Eesti riigi õigusaktide regulatsioonile ja raamistikule.</w:t>
      </w:r>
    </w:p>
    <w:p w14:paraId="52055109" w14:textId="77777777" w:rsidR="00997CEF" w:rsidRPr="00997CEF" w:rsidRDefault="00997CEF" w:rsidP="00D326C0">
      <w:pPr>
        <w:spacing w:after="0" w:line="240" w:lineRule="auto"/>
        <w:rPr>
          <w:rFonts w:ascii="Times New Roman" w:hAnsi="Times New Roman" w:cs="Times New Roman"/>
          <w:sz w:val="24"/>
          <w:szCs w:val="24"/>
        </w:rPr>
      </w:pPr>
    </w:p>
    <w:p w14:paraId="3102AB93" w14:textId="77777777" w:rsidR="00997CEF" w:rsidRPr="00997CEF" w:rsidRDefault="00997CEF" w:rsidP="00D326C0">
      <w:pPr>
        <w:keepNext/>
        <w:keepLines/>
        <w:numPr>
          <w:ilvl w:val="1"/>
          <w:numId w:val="1"/>
        </w:numPr>
        <w:spacing w:after="0" w:line="240" w:lineRule="auto"/>
        <w:ind w:left="1060" w:hanging="703"/>
        <w:jc w:val="both"/>
        <w:outlineLvl w:val="1"/>
        <w:rPr>
          <w:rFonts w:ascii="Times New Roman" w:eastAsiaTheme="majorEastAsia" w:hAnsi="Times New Roman" w:cs="Times New Roman"/>
          <w:b/>
          <w:bCs/>
          <w:color w:val="000000" w:themeColor="text1"/>
          <w:sz w:val="28"/>
          <w:szCs w:val="28"/>
        </w:rPr>
      </w:pPr>
      <w:bookmarkStart w:id="32" w:name="_Toc180480221"/>
      <w:bookmarkStart w:id="33" w:name="_Toc182840291"/>
      <w:r w:rsidRPr="00997CEF">
        <w:rPr>
          <w:rFonts w:ascii="Times New Roman" w:eastAsiaTheme="majorEastAsia" w:hAnsi="Times New Roman" w:cs="Times New Roman"/>
          <w:b/>
          <w:bCs/>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32"/>
      <w:bookmarkEnd w:id="33"/>
    </w:p>
    <w:p w14:paraId="4E7CF00E" w14:textId="77777777" w:rsidR="00997CEF" w:rsidRPr="00997CEF" w:rsidRDefault="00997CEF" w:rsidP="00D326C0">
      <w:pPr>
        <w:spacing w:after="0" w:line="240" w:lineRule="auto"/>
        <w:rPr>
          <w:rFonts w:ascii="Times New Roman" w:hAnsi="Times New Roman" w:cs="Times New Roman"/>
          <w:sz w:val="24"/>
          <w:szCs w:val="24"/>
        </w:rPr>
      </w:pPr>
    </w:p>
    <w:p w14:paraId="2A123822" w14:textId="77777777" w:rsidR="00997CEF" w:rsidRPr="00997CEF" w:rsidRDefault="00997CEF" w:rsidP="00D326C0">
      <w:pPr>
        <w:spacing w:after="0" w:line="240" w:lineRule="auto"/>
        <w:jc w:val="both"/>
        <w:rPr>
          <w:rFonts w:ascii="Times New Roman" w:hAnsi="Times New Roman" w:cs="Times New Roman"/>
          <w:sz w:val="24"/>
          <w:szCs w:val="24"/>
        </w:rPr>
      </w:pPr>
      <w:r w:rsidRPr="00997CEF">
        <w:rPr>
          <w:rFonts w:ascii="Times New Roman" w:hAnsi="Times New Roman" w:cs="Times New Roman"/>
          <w:sz w:val="24"/>
          <w:szCs w:val="24"/>
        </w:rPr>
        <w:t>Käesolev peatükk jaotub omakorda viieks alampeatükiks.</w:t>
      </w:r>
    </w:p>
    <w:p w14:paraId="18002B2C" w14:textId="77777777" w:rsidR="00997CEF" w:rsidRPr="00997CEF" w:rsidRDefault="00997CEF" w:rsidP="00D326C0">
      <w:pPr>
        <w:spacing w:after="0" w:line="240" w:lineRule="auto"/>
        <w:rPr>
          <w:rFonts w:ascii="Times New Roman" w:hAnsi="Times New Roman" w:cs="Times New Roman"/>
          <w:sz w:val="24"/>
          <w:szCs w:val="24"/>
        </w:rPr>
      </w:pPr>
    </w:p>
    <w:p w14:paraId="59850103" w14:textId="77777777" w:rsidR="00997CEF" w:rsidRPr="00997CEF" w:rsidRDefault="00997CEF" w:rsidP="00D326C0">
      <w:pPr>
        <w:keepNext/>
        <w:keepLines/>
        <w:numPr>
          <w:ilvl w:val="2"/>
          <w:numId w:val="1"/>
        </w:numPr>
        <w:spacing w:after="0" w:line="240" w:lineRule="auto"/>
        <w:ind w:left="1077"/>
        <w:jc w:val="both"/>
        <w:outlineLvl w:val="2"/>
        <w:rPr>
          <w:rFonts w:ascii="Times New Roman" w:eastAsiaTheme="majorEastAsia" w:hAnsi="Times New Roman" w:cs="Times New Roman"/>
          <w:b/>
          <w:bCs/>
          <w:i/>
          <w:iCs/>
          <w:color w:val="000000" w:themeColor="text1"/>
          <w:sz w:val="24"/>
          <w:szCs w:val="24"/>
        </w:rPr>
      </w:pPr>
      <w:bookmarkStart w:id="34" w:name="_Toc180480222"/>
      <w:bookmarkStart w:id="35" w:name="_Toc182840292"/>
      <w:r w:rsidRPr="00997CEF">
        <w:rPr>
          <w:rFonts w:ascii="Times New Roman" w:eastAsiaTheme="majorEastAsia" w:hAnsi="Times New Roman" w:cs="Times New Roman"/>
          <w:b/>
          <w:bCs/>
          <w:i/>
          <w:iCs/>
          <w:color w:val="000000" w:themeColor="text1"/>
          <w:sz w:val="24"/>
          <w:szCs w:val="24"/>
        </w:rPr>
        <w:t>Mõju maastikule, mullale ja pinnasele, veestikule (sh põhjavesi), õhule ning kliimale (sh oht keskkonnale)</w:t>
      </w:r>
      <w:bookmarkEnd w:id="34"/>
      <w:bookmarkEnd w:id="35"/>
    </w:p>
    <w:p w14:paraId="5E84BB9C" w14:textId="77777777" w:rsidR="00997CEF" w:rsidRPr="00997CEF" w:rsidRDefault="00997CEF" w:rsidP="00D326C0">
      <w:pPr>
        <w:spacing w:after="0" w:line="240" w:lineRule="auto"/>
        <w:jc w:val="both"/>
        <w:rPr>
          <w:rFonts w:ascii="Times New Roman" w:hAnsi="Times New Roman" w:cs="Times New Roman"/>
          <w:sz w:val="24"/>
          <w:szCs w:val="24"/>
        </w:rPr>
      </w:pPr>
    </w:p>
    <w:p w14:paraId="251E429D" w14:textId="06A43994" w:rsidR="00997CEF" w:rsidRPr="00997CEF" w:rsidRDefault="00B81AAD" w:rsidP="00D326C0">
      <w:pPr>
        <w:spacing w:after="0" w:line="240" w:lineRule="auto"/>
        <w:jc w:val="both"/>
        <w:rPr>
          <w:rFonts w:ascii="Times New Roman" w:hAnsi="Times New Roman" w:cs="Times New Roman"/>
          <w:sz w:val="24"/>
          <w:szCs w:val="24"/>
        </w:rPr>
      </w:pPr>
      <w:r w:rsidRPr="00B81AAD">
        <w:rPr>
          <w:rFonts w:ascii="Times New Roman" w:hAnsi="Times New Roman" w:cs="Times New Roman"/>
          <w:sz w:val="24"/>
          <w:szCs w:val="24"/>
        </w:rPr>
        <w:t>Kavandatava tegevuse tulemusel</w:t>
      </w:r>
      <w:r>
        <w:rPr>
          <w:rFonts w:ascii="Times New Roman" w:hAnsi="Times New Roman" w:cs="Times New Roman"/>
          <w:sz w:val="24"/>
          <w:szCs w:val="24"/>
        </w:rPr>
        <w:t xml:space="preserve"> ei</w:t>
      </w:r>
      <w:r w:rsidRPr="00B81AAD">
        <w:rPr>
          <w:rFonts w:ascii="Times New Roman" w:hAnsi="Times New Roman" w:cs="Times New Roman"/>
          <w:sz w:val="24"/>
          <w:szCs w:val="24"/>
        </w:rPr>
        <w:t xml:space="preserve"> muutuks senine maakasutus</w:t>
      </w:r>
      <w:r>
        <w:rPr>
          <w:rFonts w:ascii="Times New Roman" w:hAnsi="Times New Roman" w:cs="Times New Roman"/>
          <w:sz w:val="24"/>
          <w:szCs w:val="24"/>
        </w:rPr>
        <w:t>.</w:t>
      </w:r>
      <w:r w:rsidR="00B82FBA" w:rsidRPr="00B82FBA">
        <w:t xml:space="preserve"> </w:t>
      </w:r>
      <w:r w:rsidR="00B82FBA" w:rsidRPr="00B82FBA">
        <w:rPr>
          <w:rFonts w:ascii="Times New Roman" w:hAnsi="Times New Roman" w:cs="Times New Roman"/>
          <w:sz w:val="24"/>
          <w:szCs w:val="24"/>
        </w:rPr>
        <w:t>Neiuvaiba tee 6</w:t>
      </w:r>
      <w:r w:rsidR="00B82FBA" w:rsidRPr="00B82FBA">
        <w:t xml:space="preserve"> </w:t>
      </w:r>
      <w:r w:rsidR="00B82FBA" w:rsidRPr="00B82FBA">
        <w:rPr>
          <w:rFonts w:ascii="Times New Roman" w:hAnsi="Times New Roman" w:cs="Times New Roman"/>
          <w:sz w:val="24"/>
          <w:szCs w:val="24"/>
        </w:rPr>
        <w:t xml:space="preserve">kinnistu </w:t>
      </w:r>
      <w:r w:rsidR="00FF3FE5">
        <w:rPr>
          <w:rFonts w:ascii="Times New Roman" w:hAnsi="Times New Roman" w:cs="Times New Roman"/>
          <w:sz w:val="24"/>
          <w:szCs w:val="24"/>
        </w:rPr>
        <w:t xml:space="preserve">on </w:t>
      </w:r>
      <w:r w:rsidR="00B82FBA" w:rsidRPr="00B82FBA">
        <w:rPr>
          <w:rFonts w:ascii="Times New Roman" w:hAnsi="Times New Roman" w:cs="Times New Roman"/>
          <w:sz w:val="24"/>
          <w:szCs w:val="24"/>
        </w:rPr>
        <w:t>ümbritsetud elamumaadega</w:t>
      </w:r>
      <w:r w:rsidR="00B82FBA">
        <w:rPr>
          <w:rFonts w:ascii="Times New Roman" w:hAnsi="Times New Roman" w:cs="Times New Roman"/>
          <w:sz w:val="24"/>
          <w:szCs w:val="24"/>
        </w:rPr>
        <w:t xml:space="preserve">. Kavandatav sobituks ümbruskonnaga. </w:t>
      </w:r>
      <w:r w:rsidR="00B82FBA" w:rsidRPr="00B82FBA">
        <w:rPr>
          <w:rFonts w:ascii="Times New Roman" w:hAnsi="Times New Roman" w:cs="Times New Roman"/>
          <w:sz w:val="24"/>
          <w:szCs w:val="24"/>
        </w:rPr>
        <w:t>Arvestades arendusala ümbritsevat maakasutust, siis ei ole maastikuilme muutust võimalik pidada paikkonda mitte sobivaks. Sh planeeritavat maakasutust on ette näinud ehk võimaldanud ka</w:t>
      </w:r>
      <w:r w:rsidR="00B82FBA">
        <w:rPr>
          <w:rFonts w:ascii="Times New Roman" w:hAnsi="Times New Roman" w:cs="Times New Roman"/>
          <w:sz w:val="24"/>
          <w:szCs w:val="24"/>
        </w:rPr>
        <w:t xml:space="preserve"> </w:t>
      </w:r>
      <w:r w:rsidR="00B82FBA" w:rsidRPr="00B82FBA">
        <w:rPr>
          <w:rFonts w:ascii="Times New Roman" w:hAnsi="Times New Roman" w:cs="Times New Roman"/>
          <w:i/>
          <w:iCs/>
          <w:sz w:val="24"/>
          <w:szCs w:val="24"/>
        </w:rPr>
        <w:t>Tallinna üldplaneering</w:t>
      </w:r>
      <w:r w:rsidR="00B82FBA" w:rsidRPr="00B82FBA">
        <w:rPr>
          <w:rFonts w:ascii="Times New Roman" w:hAnsi="Times New Roman" w:cs="Times New Roman"/>
          <w:sz w:val="24"/>
          <w:szCs w:val="24"/>
        </w:rPr>
        <w:t xml:space="preserve"> (2001) </w:t>
      </w:r>
      <w:r w:rsidR="00B82FBA">
        <w:rPr>
          <w:rFonts w:ascii="Times New Roman" w:hAnsi="Times New Roman" w:cs="Times New Roman"/>
          <w:sz w:val="24"/>
          <w:szCs w:val="24"/>
        </w:rPr>
        <w:t xml:space="preserve">ja </w:t>
      </w:r>
      <w:r w:rsidR="00B82FBA" w:rsidRPr="00B82FBA">
        <w:rPr>
          <w:rFonts w:ascii="Times New Roman" w:hAnsi="Times New Roman" w:cs="Times New Roman"/>
          <w:i/>
          <w:iCs/>
          <w:sz w:val="24"/>
          <w:szCs w:val="24"/>
        </w:rPr>
        <w:t>Pirita linnaosa üldplaneering</w:t>
      </w:r>
      <w:r w:rsidR="00B82FBA" w:rsidRPr="00B82FBA">
        <w:rPr>
          <w:rFonts w:ascii="Times New Roman" w:hAnsi="Times New Roman" w:cs="Times New Roman"/>
          <w:sz w:val="24"/>
          <w:szCs w:val="24"/>
        </w:rPr>
        <w:t xml:space="preserve"> (2016). Eelnevat kinnitavad ka </w:t>
      </w:r>
      <w:proofErr w:type="spellStart"/>
      <w:r w:rsidR="00B82FBA" w:rsidRPr="00B82FBA">
        <w:rPr>
          <w:rFonts w:ascii="Times New Roman" w:hAnsi="Times New Roman" w:cs="Times New Roman"/>
          <w:sz w:val="24"/>
          <w:szCs w:val="24"/>
        </w:rPr>
        <w:t>ptk</w:t>
      </w:r>
      <w:proofErr w:type="spellEnd"/>
      <w:r w:rsidR="00B82FBA" w:rsidRPr="00B82FBA">
        <w:rPr>
          <w:rFonts w:ascii="Times New Roman" w:hAnsi="Times New Roman" w:cs="Times New Roman"/>
          <w:sz w:val="24"/>
          <w:szCs w:val="24"/>
        </w:rPr>
        <w:t xml:space="preserve"> 3.1 toodud aspektid.</w:t>
      </w:r>
    </w:p>
    <w:p w14:paraId="14EE4CF1" w14:textId="77777777" w:rsidR="00997CEF" w:rsidRDefault="00997CEF" w:rsidP="00D326C0">
      <w:pPr>
        <w:spacing w:after="0" w:line="240" w:lineRule="auto"/>
        <w:jc w:val="both"/>
        <w:rPr>
          <w:rFonts w:ascii="Times New Roman" w:hAnsi="Times New Roman" w:cs="Times New Roman"/>
          <w:sz w:val="24"/>
          <w:szCs w:val="24"/>
        </w:rPr>
      </w:pPr>
    </w:p>
    <w:p w14:paraId="65C03DE3" w14:textId="20A0EB1B" w:rsidR="00C11B1E" w:rsidRDefault="00361321" w:rsidP="00D326C0">
      <w:pPr>
        <w:spacing w:after="0" w:line="240" w:lineRule="auto"/>
        <w:jc w:val="both"/>
        <w:rPr>
          <w:rFonts w:ascii="Times New Roman" w:hAnsi="Times New Roman" w:cs="Times New Roman"/>
          <w:sz w:val="24"/>
          <w:szCs w:val="24"/>
        </w:rPr>
      </w:pPr>
      <w:r w:rsidRPr="00361321">
        <w:rPr>
          <w:rFonts w:ascii="Times New Roman" w:hAnsi="Times New Roman" w:cs="Times New Roman"/>
          <w:sz w:val="24"/>
          <w:szCs w:val="24"/>
        </w:rPr>
        <w:t xml:space="preserve">Ptk 1 ja 2, </w:t>
      </w:r>
      <w:r>
        <w:rPr>
          <w:rFonts w:ascii="Times New Roman" w:hAnsi="Times New Roman" w:cs="Times New Roman"/>
          <w:sz w:val="24"/>
          <w:szCs w:val="24"/>
        </w:rPr>
        <w:t>3</w:t>
      </w:r>
      <w:r w:rsidRPr="00361321">
        <w:rPr>
          <w:rFonts w:ascii="Times New Roman" w:hAnsi="Times New Roman" w:cs="Times New Roman"/>
          <w:sz w:val="24"/>
          <w:szCs w:val="24"/>
        </w:rPr>
        <w:t xml:space="preserve">.1 toodud andmete alusel ei ole arendustegevuse puhul põhjust eeldada probleeme </w:t>
      </w:r>
      <w:r w:rsidR="00FF3FE5">
        <w:rPr>
          <w:rFonts w:ascii="Times New Roman" w:hAnsi="Times New Roman" w:cs="Times New Roman"/>
          <w:sz w:val="24"/>
          <w:szCs w:val="24"/>
        </w:rPr>
        <w:t xml:space="preserve">mulla ja pinnase kasutusele või selle kahjustamisele, mis muudaks piirkonna mullastiku ja pinnase kvaliteeti ja pakutavaid ökosüsteemi teenuseid oluliselt negatiivselt. Arendustegevuse võimaldamisel liitutaks ka ühisveevärgi ja –kanalisatsiooniga, st </w:t>
      </w:r>
      <w:r w:rsidR="00C11B1E">
        <w:rPr>
          <w:rFonts w:ascii="Times New Roman" w:hAnsi="Times New Roman" w:cs="Times New Roman"/>
          <w:sz w:val="24"/>
          <w:szCs w:val="24"/>
        </w:rPr>
        <w:t xml:space="preserve">puudub oht </w:t>
      </w:r>
      <w:proofErr w:type="spellStart"/>
      <w:r w:rsidR="00C11B1E">
        <w:rPr>
          <w:rFonts w:ascii="Times New Roman" w:hAnsi="Times New Roman" w:cs="Times New Roman"/>
          <w:sz w:val="24"/>
          <w:szCs w:val="24"/>
        </w:rPr>
        <w:t>hajureostuse</w:t>
      </w:r>
      <w:proofErr w:type="spellEnd"/>
      <w:r w:rsidR="00C11B1E">
        <w:rPr>
          <w:rFonts w:ascii="Times New Roman" w:hAnsi="Times New Roman" w:cs="Times New Roman"/>
          <w:sz w:val="24"/>
          <w:szCs w:val="24"/>
        </w:rPr>
        <w:t xml:space="preserve"> tekkeks ning vastavate </w:t>
      </w:r>
      <w:proofErr w:type="spellStart"/>
      <w:r w:rsidR="00C11B1E">
        <w:rPr>
          <w:rFonts w:ascii="Times New Roman" w:hAnsi="Times New Roman" w:cs="Times New Roman"/>
          <w:sz w:val="24"/>
          <w:szCs w:val="24"/>
        </w:rPr>
        <w:t>ühisveevarustuse</w:t>
      </w:r>
      <w:proofErr w:type="spellEnd"/>
      <w:r w:rsidR="00C11B1E">
        <w:rPr>
          <w:rFonts w:ascii="Times New Roman" w:hAnsi="Times New Roman" w:cs="Times New Roman"/>
          <w:sz w:val="24"/>
          <w:szCs w:val="24"/>
        </w:rPr>
        <w:t xml:space="preserve"> süsteemide ressursside üle ekspluateerimiseks. Samuti tuleb välja tuua, et t</w:t>
      </w:r>
      <w:r w:rsidR="00C11B1E" w:rsidRPr="00DE2341">
        <w:rPr>
          <w:rFonts w:ascii="Times New Roman" w:hAnsi="Times New Roman" w:cs="Times New Roman"/>
          <w:sz w:val="24"/>
          <w:szCs w:val="24"/>
        </w:rPr>
        <w:t>egevuse käigus ei teki jäätmeid, mille reeglite kohaseks käitlemiseks ei oleks ressursse või toimivaid lahendusi. Seega täiendavaid ohufaktoreid siinkohal välja tuua ei saa.</w:t>
      </w:r>
    </w:p>
    <w:p w14:paraId="47256950" w14:textId="77777777" w:rsidR="00C11B1E" w:rsidRDefault="00C11B1E" w:rsidP="00D326C0">
      <w:pPr>
        <w:spacing w:after="0" w:line="240" w:lineRule="auto"/>
        <w:jc w:val="both"/>
        <w:rPr>
          <w:rFonts w:ascii="Times New Roman" w:hAnsi="Times New Roman" w:cs="Times New Roman"/>
          <w:sz w:val="24"/>
          <w:szCs w:val="24"/>
        </w:rPr>
      </w:pPr>
    </w:p>
    <w:p w14:paraId="65419484" w14:textId="1CEB34B5" w:rsidR="00FF3FE5" w:rsidRDefault="00C11B1E"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Arendustegevuse elluviimiseks on vaja rajada püsiv </w:t>
      </w:r>
      <w:proofErr w:type="spellStart"/>
      <w:r>
        <w:rPr>
          <w:rFonts w:ascii="Times New Roman" w:hAnsi="Times New Roman" w:cs="Times New Roman"/>
          <w:sz w:val="24"/>
          <w:szCs w:val="24"/>
        </w:rPr>
        <w:t>ülepääs</w:t>
      </w:r>
      <w:proofErr w:type="spellEnd"/>
      <w:r>
        <w:rPr>
          <w:rFonts w:ascii="Times New Roman" w:hAnsi="Times New Roman" w:cs="Times New Roman"/>
          <w:sz w:val="24"/>
          <w:szCs w:val="24"/>
        </w:rPr>
        <w:t xml:space="preserve"> </w:t>
      </w:r>
      <w:r w:rsidRPr="00B92E1E">
        <w:rPr>
          <w:rFonts w:ascii="Times New Roman" w:hAnsi="Times New Roman" w:cs="Times New Roman"/>
          <w:sz w:val="24"/>
          <w:szCs w:val="24"/>
        </w:rPr>
        <w:t>Mähe oja</w:t>
      </w:r>
      <w:r>
        <w:rPr>
          <w:rFonts w:ascii="Times New Roman" w:hAnsi="Times New Roman" w:cs="Times New Roman"/>
          <w:sz w:val="24"/>
          <w:szCs w:val="24"/>
        </w:rPr>
        <w:t>st</w:t>
      </w:r>
      <w:r w:rsidR="00242665">
        <w:rPr>
          <w:rFonts w:ascii="Times New Roman" w:hAnsi="Times New Roman" w:cs="Times New Roman"/>
          <w:sz w:val="24"/>
          <w:szCs w:val="24"/>
        </w:rPr>
        <w:t xml:space="preserve"> (vt ka </w:t>
      </w:r>
      <w:proofErr w:type="spellStart"/>
      <w:r w:rsidR="00242665">
        <w:rPr>
          <w:rFonts w:ascii="Times New Roman" w:hAnsi="Times New Roman" w:cs="Times New Roman"/>
          <w:sz w:val="24"/>
          <w:szCs w:val="24"/>
        </w:rPr>
        <w:t>ptk</w:t>
      </w:r>
      <w:proofErr w:type="spellEnd"/>
      <w:r w:rsidR="00242665">
        <w:rPr>
          <w:rFonts w:ascii="Times New Roman" w:hAnsi="Times New Roman" w:cs="Times New Roman"/>
          <w:sz w:val="24"/>
          <w:szCs w:val="24"/>
        </w:rPr>
        <w:t xml:space="preserve"> 3.5.3)</w:t>
      </w:r>
      <w:r>
        <w:rPr>
          <w:rFonts w:ascii="Times New Roman" w:hAnsi="Times New Roman" w:cs="Times New Roman"/>
          <w:sz w:val="24"/>
          <w:szCs w:val="24"/>
        </w:rPr>
        <w:t xml:space="preserve">, muutmata oja </w:t>
      </w:r>
      <w:r w:rsidRPr="00C11B1E">
        <w:rPr>
          <w:rFonts w:ascii="Times New Roman" w:hAnsi="Times New Roman" w:cs="Times New Roman"/>
          <w:sz w:val="24"/>
          <w:szCs w:val="24"/>
        </w:rPr>
        <w:t>looduslikku sängi ja ristlõike pindala</w:t>
      </w:r>
      <w:r>
        <w:rPr>
          <w:rFonts w:ascii="Times New Roman" w:hAnsi="Times New Roman" w:cs="Times New Roman"/>
          <w:sz w:val="24"/>
          <w:szCs w:val="24"/>
        </w:rPr>
        <w:t xml:space="preserve">. Ptk 1 alusel on juba teada, et tegevuse võimaldamiseks (planeeringu algatamise ja läbiviimise järgselt) on vaja enne ehitust taotleda </w:t>
      </w:r>
      <w:r w:rsidRPr="00976DA5">
        <w:rPr>
          <w:rFonts w:ascii="Times New Roman" w:hAnsi="Times New Roman" w:cs="Times New Roman"/>
          <w:sz w:val="24"/>
          <w:szCs w:val="24"/>
        </w:rPr>
        <w:t>veekeskkonnariskiga tegevuse registreering</w:t>
      </w:r>
      <w:r>
        <w:rPr>
          <w:rFonts w:ascii="Times New Roman" w:hAnsi="Times New Roman" w:cs="Times New Roman"/>
          <w:sz w:val="24"/>
          <w:szCs w:val="24"/>
        </w:rPr>
        <w:t xml:space="preserve">. Vastava registreeringu taotlemisel on </w:t>
      </w:r>
      <w:r w:rsidRPr="0030282A">
        <w:rPr>
          <w:rFonts w:ascii="Times New Roman" w:eastAsia="Calibri" w:hAnsi="Times New Roman" w:cs="Times New Roman"/>
          <w:kern w:val="0"/>
          <w:sz w:val="24"/>
          <w14:ligatures w14:val="none"/>
        </w:rPr>
        <w:t xml:space="preserve">soovitatav </w:t>
      </w:r>
      <w:r>
        <w:rPr>
          <w:rFonts w:ascii="Times New Roman" w:eastAsia="Calibri" w:hAnsi="Times New Roman" w:cs="Times New Roman"/>
          <w:kern w:val="0"/>
          <w:sz w:val="24"/>
          <w14:ligatures w14:val="none"/>
        </w:rPr>
        <w:t xml:space="preserve">veesisesed tööd </w:t>
      </w:r>
      <w:r w:rsidRPr="0030282A">
        <w:rPr>
          <w:rFonts w:ascii="Times New Roman" w:eastAsia="Calibri" w:hAnsi="Times New Roman" w:cs="Times New Roman"/>
          <w:kern w:val="0"/>
          <w:sz w:val="24"/>
          <w14:ligatures w14:val="none"/>
        </w:rPr>
        <w:t>ajastada sademetevaestele (nt suvised) perioodidele</w:t>
      </w:r>
      <w:r>
        <w:rPr>
          <w:rFonts w:ascii="Times New Roman" w:eastAsia="Calibri" w:hAnsi="Times New Roman" w:cs="Times New Roman"/>
          <w:kern w:val="0"/>
          <w:sz w:val="24"/>
          <w14:ligatures w14:val="none"/>
        </w:rPr>
        <w:t>.</w:t>
      </w:r>
    </w:p>
    <w:p w14:paraId="282DC612" w14:textId="77777777" w:rsidR="00FF3FE5" w:rsidRDefault="00FF3FE5" w:rsidP="00D326C0">
      <w:pPr>
        <w:spacing w:after="0" w:line="240" w:lineRule="auto"/>
        <w:jc w:val="both"/>
        <w:rPr>
          <w:rFonts w:ascii="Times New Roman" w:hAnsi="Times New Roman" w:cs="Times New Roman"/>
          <w:sz w:val="24"/>
          <w:szCs w:val="24"/>
        </w:rPr>
      </w:pPr>
    </w:p>
    <w:p w14:paraId="1DFC3E1E" w14:textId="77777777" w:rsidR="00396330" w:rsidRDefault="00396330" w:rsidP="00396330">
      <w:pPr>
        <w:spacing w:after="0" w:line="240" w:lineRule="auto"/>
        <w:jc w:val="both"/>
        <w:rPr>
          <w:rFonts w:ascii="Times New Roman" w:eastAsia="Calibri" w:hAnsi="Times New Roman" w:cs="Times New Roman"/>
          <w:kern w:val="0"/>
          <w:sz w:val="24"/>
          <w14:ligatures w14:val="none"/>
        </w:rPr>
      </w:pPr>
      <w:r w:rsidRPr="008B3070">
        <w:rPr>
          <w:rFonts w:ascii="Times New Roman" w:eastAsia="Calibri" w:hAnsi="Times New Roman" w:cs="Times New Roman"/>
          <w:kern w:val="0"/>
          <w:sz w:val="24"/>
          <w14:ligatures w14:val="none"/>
        </w:rPr>
        <w:t xml:space="preserve">Vastavas asupaigas teadaolev arendus ei oma täiendavaid negatiivseid mõjusid paikkonna õhule ja kliimale. </w:t>
      </w:r>
      <w:r>
        <w:rPr>
          <w:rFonts w:ascii="Times New Roman" w:eastAsia="Calibri" w:hAnsi="Times New Roman" w:cs="Times New Roman"/>
          <w:kern w:val="0"/>
          <w:sz w:val="24"/>
          <w14:ligatures w14:val="none"/>
        </w:rPr>
        <w:t>H</w:t>
      </w:r>
      <w:r w:rsidRPr="008B3070">
        <w:rPr>
          <w:rFonts w:ascii="Times New Roman" w:eastAsia="Calibri" w:hAnsi="Times New Roman" w:cs="Times New Roman"/>
          <w:kern w:val="0"/>
          <w:sz w:val="24"/>
          <w14:ligatures w14:val="none"/>
        </w:rPr>
        <w:t>aljastatud alade osatähts</w:t>
      </w:r>
      <w:r>
        <w:rPr>
          <w:rFonts w:ascii="Times New Roman" w:eastAsia="Calibri" w:hAnsi="Times New Roman" w:cs="Times New Roman"/>
          <w:kern w:val="0"/>
          <w:sz w:val="24"/>
          <w14:ligatures w14:val="none"/>
        </w:rPr>
        <w:t>use parameetr</w:t>
      </w:r>
      <w:r w:rsidRPr="008B3070">
        <w:rPr>
          <w:rFonts w:ascii="Times New Roman" w:eastAsia="Calibri" w:hAnsi="Times New Roman" w:cs="Times New Roman"/>
          <w:kern w:val="0"/>
          <w:sz w:val="24"/>
          <w14:ligatures w14:val="none"/>
        </w:rPr>
        <w:t xml:space="preserve">id ning </w:t>
      </w:r>
      <w:proofErr w:type="spellStart"/>
      <w:r w:rsidRPr="008B3070">
        <w:rPr>
          <w:rFonts w:ascii="Times New Roman" w:eastAsia="Calibri" w:hAnsi="Times New Roman" w:cs="Times New Roman"/>
          <w:kern w:val="0"/>
          <w:sz w:val="24"/>
          <w14:ligatures w14:val="none"/>
        </w:rPr>
        <w:t>ptk</w:t>
      </w:r>
      <w:proofErr w:type="spellEnd"/>
      <w:r w:rsidRPr="008B3070">
        <w:rPr>
          <w:rFonts w:ascii="Times New Roman" w:eastAsia="Calibri" w:hAnsi="Times New Roman" w:cs="Times New Roman"/>
          <w:kern w:val="0"/>
          <w:sz w:val="24"/>
          <w14:ligatures w14:val="none"/>
        </w:rPr>
        <w:t xml:space="preserve"> 1 esitatud lahendus on mh positiivsete mõjueeldustega lokaalsele kliimale (minimeerid</w:t>
      </w:r>
      <w:r>
        <w:rPr>
          <w:rFonts w:ascii="Times New Roman" w:eastAsia="Calibri" w:hAnsi="Times New Roman" w:cs="Times New Roman"/>
          <w:kern w:val="0"/>
          <w:sz w:val="24"/>
          <w14:ligatures w14:val="none"/>
        </w:rPr>
        <w:t>es mh soojussaarte tekke ohte).</w:t>
      </w:r>
    </w:p>
    <w:p w14:paraId="33818279" w14:textId="77777777" w:rsidR="00DE2341" w:rsidRDefault="00DE2341" w:rsidP="00D326C0">
      <w:pPr>
        <w:spacing w:after="0" w:line="240" w:lineRule="auto"/>
        <w:jc w:val="both"/>
        <w:rPr>
          <w:rFonts w:ascii="Times New Roman" w:hAnsi="Times New Roman" w:cs="Times New Roman"/>
          <w:sz w:val="24"/>
          <w:szCs w:val="24"/>
        </w:rPr>
      </w:pPr>
    </w:p>
    <w:p w14:paraId="23E20D44" w14:textId="77777777" w:rsidR="00396330" w:rsidRDefault="00396330" w:rsidP="00396330">
      <w:pPr>
        <w:spacing w:after="0" w:line="240" w:lineRule="auto"/>
        <w:jc w:val="both"/>
        <w:rPr>
          <w:rFonts w:ascii="Times New Roman" w:eastAsia="Calibri" w:hAnsi="Times New Roman" w:cs="Times New Roman"/>
          <w:b/>
          <w:bCs/>
          <w:kern w:val="0"/>
          <w:sz w:val="24"/>
          <w14:ligatures w14:val="none"/>
        </w:rPr>
      </w:pPr>
      <w:r w:rsidRPr="00396330">
        <w:rPr>
          <w:rFonts w:ascii="Times New Roman" w:eastAsia="Calibri" w:hAnsi="Times New Roman" w:cs="Times New Roman"/>
          <w:b/>
          <w:kern w:val="0"/>
          <w:sz w:val="24"/>
          <w14:ligatures w14:val="none"/>
        </w:rPr>
        <w:t>Kokkuvõtvalt ei tuvastatud olulise negatiivse mõju eelduseid ja KSH protsessi algatamise vajadust.</w:t>
      </w:r>
      <w:r w:rsidRPr="001A7709">
        <w:rPr>
          <w:rFonts w:ascii="Times New Roman" w:eastAsia="Calibri" w:hAnsi="Times New Roman" w:cs="Times New Roman"/>
          <w:kern w:val="0"/>
          <w:sz w:val="24"/>
          <w14:ligatures w14:val="none"/>
        </w:rPr>
        <w:t xml:space="preserve">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w:t>
      </w:r>
      <w:r w:rsidRPr="001A7709">
        <w:rPr>
          <w:rFonts w:ascii="Times New Roman" w:eastAsia="Calibri" w:hAnsi="Times New Roman" w:cs="Times New Roman"/>
          <w:b/>
          <w:bCs/>
          <w:kern w:val="0"/>
          <w:sz w:val="24"/>
          <w14:ligatures w14:val="none"/>
        </w:rPr>
        <w:lastRenderedPageBreak/>
        <w:t>(tingimused/suunised, mida järgida edasistes tegevustes, tagamaks jätkuvate/tulevaste protsesside efektiivsemat korraldust):</w:t>
      </w:r>
    </w:p>
    <w:p w14:paraId="41289AC1" w14:textId="0E719524" w:rsidR="00396330" w:rsidRDefault="00396330" w:rsidP="00396330">
      <w:pPr>
        <w:pStyle w:val="ListParagraph"/>
        <w:numPr>
          <w:ilvl w:val="0"/>
          <w:numId w:val="18"/>
        </w:numPr>
        <w:spacing w:after="0" w:line="240" w:lineRule="auto"/>
        <w:jc w:val="both"/>
        <w:rPr>
          <w:rFonts w:ascii="Times New Roman" w:eastAsia="Calibri" w:hAnsi="Times New Roman" w:cs="Times New Roman"/>
          <w:kern w:val="0"/>
          <w:sz w:val="24"/>
          <w14:ligatures w14:val="none"/>
        </w:rPr>
      </w:pPr>
      <w:r w:rsidRPr="00396330">
        <w:rPr>
          <w:rFonts w:ascii="Times New Roman" w:eastAsia="Calibri" w:hAnsi="Times New Roman" w:cs="Times New Roman"/>
          <w:kern w:val="0"/>
          <w:sz w:val="24"/>
          <w14:ligatures w14:val="none"/>
        </w:rPr>
        <w:t xml:space="preserve">Mähe ojast püsiva </w:t>
      </w:r>
      <w:proofErr w:type="spellStart"/>
      <w:r w:rsidRPr="00396330">
        <w:rPr>
          <w:rFonts w:ascii="Times New Roman" w:eastAsia="Calibri" w:hAnsi="Times New Roman" w:cs="Times New Roman"/>
          <w:kern w:val="0"/>
          <w:sz w:val="24"/>
          <w14:ligatures w14:val="none"/>
        </w:rPr>
        <w:t>ülepääsu</w:t>
      </w:r>
      <w:proofErr w:type="spellEnd"/>
      <w:r w:rsidRPr="00396330">
        <w:rPr>
          <w:rFonts w:ascii="Times New Roman" w:eastAsia="Calibri" w:hAnsi="Times New Roman" w:cs="Times New Roman"/>
          <w:kern w:val="0"/>
          <w:sz w:val="24"/>
          <w14:ligatures w14:val="none"/>
        </w:rPr>
        <w:t xml:space="preserve"> rajamisel eelistada silla lahendust truubile. Ühel või teisel juhul ei tohi muuta oja loodusl</w:t>
      </w:r>
      <w:r>
        <w:rPr>
          <w:rFonts w:ascii="Times New Roman" w:eastAsia="Calibri" w:hAnsi="Times New Roman" w:cs="Times New Roman"/>
          <w:kern w:val="0"/>
          <w:sz w:val="24"/>
          <w14:ligatures w14:val="none"/>
        </w:rPr>
        <w:t>ikku sängi ja ristlõike pindala</w:t>
      </w:r>
      <w:r w:rsidRPr="00396330">
        <w:rPr>
          <w:rFonts w:ascii="Times New Roman" w:eastAsia="Calibri" w:hAnsi="Times New Roman" w:cs="Times New Roman"/>
          <w:kern w:val="0"/>
          <w:sz w:val="24"/>
          <w14:ligatures w14:val="none"/>
        </w:rPr>
        <w:t>.</w:t>
      </w:r>
    </w:p>
    <w:p w14:paraId="3223B9BA" w14:textId="26E9F227" w:rsidR="00396330" w:rsidRPr="0030282A" w:rsidRDefault="00396330" w:rsidP="00396330">
      <w:pPr>
        <w:pStyle w:val="ListParagraph"/>
        <w:numPr>
          <w:ilvl w:val="0"/>
          <w:numId w:val="18"/>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 xml:space="preserve">Mähe ojast püsiva </w:t>
      </w:r>
      <w:proofErr w:type="spellStart"/>
      <w:r>
        <w:rPr>
          <w:rFonts w:ascii="Times New Roman" w:eastAsia="Calibri" w:hAnsi="Times New Roman" w:cs="Times New Roman"/>
          <w:kern w:val="0"/>
          <w:sz w:val="24"/>
          <w14:ligatures w14:val="none"/>
        </w:rPr>
        <w:t>ülepääsu</w:t>
      </w:r>
      <w:proofErr w:type="spellEnd"/>
      <w:r>
        <w:rPr>
          <w:rFonts w:ascii="Times New Roman" w:eastAsia="Calibri" w:hAnsi="Times New Roman" w:cs="Times New Roman"/>
          <w:kern w:val="0"/>
          <w:sz w:val="24"/>
          <w14:ligatures w14:val="none"/>
        </w:rPr>
        <w:t xml:space="preserve"> rajamise töödele eelnevalt taotleda Keskkonnaametist </w:t>
      </w:r>
      <w:r w:rsidRPr="00976DA5">
        <w:rPr>
          <w:rFonts w:ascii="Times New Roman" w:hAnsi="Times New Roman" w:cs="Times New Roman"/>
          <w:sz w:val="24"/>
          <w:szCs w:val="24"/>
        </w:rPr>
        <w:t>veekeskkonnariskiga tegevuse registreering</w:t>
      </w:r>
      <w:r>
        <w:rPr>
          <w:rFonts w:ascii="Times New Roman" w:eastAsia="Calibri" w:hAnsi="Times New Roman" w:cs="Times New Roman"/>
          <w:kern w:val="0"/>
          <w:sz w:val="24"/>
          <w14:ligatures w14:val="none"/>
        </w:rPr>
        <w:t xml:space="preserve"> ning veesisesed tööd on soovitatav </w:t>
      </w:r>
      <w:r w:rsidRPr="0030282A">
        <w:rPr>
          <w:rFonts w:ascii="Times New Roman" w:eastAsia="Calibri" w:hAnsi="Times New Roman" w:cs="Times New Roman"/>
          <w:kern w:val="0"/>
          <w:sz w:val="24"/>
          <w14:ligatures w14:val="none"/>
        </w:rPr>
        <w:t>ajastada sademetevaestele (nt suvised) perioodidele</w:t>
      </w:r>
      <w:r w:rsidRPr="009B69A9">
        <w:rPr>
          <w:rFonts w:ascii="Times New Roman" w:eastAsia="Calibri" w:hAnsi="Times New Roman" w:cs="Times New Roman"/>
          <w:kern w:val="0"/>
          <w:sz w:val="24"/>
          <w14:ligatures w14:val="none"/>
        </w:rPr>
        <w:t>.</w:t>
      </w:r>
    </w:p>
    <w:p w14:paraId="24B6E13F" w14:textId="77777777" w:rsidR="00B82FBA" w:rsidRPr="00997CEF" w:rsidRDefault="00B82FBA" w:rsidP="00D326C0">
      <w:pPr>
        <w:spacing w:after="0" w:line="240" w:lineRule="auto"/>
        <w:jc w:val="both"/>
        <w:rPr>
          <w:rFonts w:ascii="Times New Roman" w:hAnsi="Times New Roman" w:cs="Times New Roman"/>
          <w:sz w:val="24"/>
          <w:szCs w:val="24"/>
        </w:rPr>
      </w:pPr>
    </w:p>
    <w:p w14:paraId="150A6D1B" w14:textId="77777777" w:rsidR="00997CEF" w:rsidRPr="00997CEF" w:rsidRDefault="00997CEF" w:rsidP="00D326C0">
      <w:pPr>
        <w:keepNext/>
        <w:keepLines/>
        <w:numPr>
          <w:ilvl w:val="2"/>
          <w:numId w:val="1"/>
        </w:numPr>
        <w:spacing w:after="0" w:line="240" w:lineRule="auto"/>
        <w:ind w:left="1077"/>
        <w:jc w:val="both"/>
        <w:outlineLvl w:val="2"/>
        <w:rPr>
          <w:rFonts w:ascii="Times New Roman" w:eastAsiaTheme="majorEastAsia" w:hAnsi="Times New Roman" w:cs="Times New Roman"/>
          <w:b/>
          <w:bCs/>
          <w:i/>
          <w:iCs/>
          <w:color w:val="000000" w:themeColor="text1"/>
          <w:sz w:val="24"/>
          <w:szCs w:val="24"/>
        </w:rPr>
      </w:pPr>
      <w:bookmarkStart w:id="36" w:name="_Toc180480223"/>
      <w:bookmarkStart w:id="37" w:name="_Toc182840293"/>
      <w:r w:rsidRPr="00997CEF">
        <w:rPr>
          <w:rFonts w:ascii="Times New Roman" w:eastAsiaTheme="majorEastAsia" w:hAnsi="Times New Roman" w:cs="Times New Roman"/>
          <w:b/>
          <w:bCs/>
          <w:i/>
          <w:iCs/>
          <w:color w:val="000000" w:themeColor="text1"/>
          <w:sz w:val="24"/>
          <w:szCs w:val="24"/>
        </w:rPr>
        <w:t>Mõju (oht) inimese tervisele ning heaolule (sh geograafiline ala ja eeldatavalt mõjutatav elanikkond)</w:t>
      </w:r>
      <w:bookmarkEnd w:id="36"/>
      <w:bookmarkEnd w:id="37"/>
    </w:p>
    <w:p w14:paraId="4C085716" w14:textId="77777777" w:rsidR="00997CEF" w:rsidRDefault="00997CEF" w:rsidP="00D326C0">
      <w:pPr>
        <w:spacing w:after="0" w:line="240" w:lineRule="auto"/>
        <w:rPr>
          <w:rFonts w:ascii="Times New Roman" w:hAnsi="Times New Roman" w:cs="Times New Roman"/>
          <w:sz w:val="24"/>
          <w:szCs w:val="24"/>
        </w:rPr>
      </w:pPr>
    </w:p>
    <w:p w14:paraId="60977296" w14:textId="42C1A4E0" w:rsidR="00DE2341" w:rsidRDefault="00C50621" w:rsidP="00D326C0">
      <w:pPr>
        <w:spacing w:after="0" w:line="240" w:lineRule="auto"/>
        <w:jc w:val="both"/>
        <w:rPr>
          <w:rFonts w:ascii="Times New Roman" w:hAnsi="Times New Roman" w:cs="Times New Roman"/>
          <w:sz w:val="24"/>
          <w:szCs w:val="24"/>
        </w:rPr>
      </w:pPr>
      <w:r w:rsidRPr="00C50621">
        <w:rPr>
          <w:rFonts w:ascii="Times New Roman" w:hAnsi="Times New Roman" w:cs="Times New Roman"/>
          <w:sz w:val="24"/>
          <w:szCs w:val="24"/>
        </w:rPr>
        <w:t>Ptk 1, 2 ka 3.1 põhjal on DP kava ala näol tegemist</w:t>
      </w:r>
      <w:r>
        <w:rPr>
          <w:rFonts w:ascii="Times New Roman" w:hAnsi="Times New Roman" w:cs="Times New Roman"/>
          <w:sz w:val="24"/>
          <w:szCs w:val="24"/>
        </w:rPr>
        <w:t xml:space="preserve"> </w:t>
      </w:r>
      <w:r w:rsidRPr="00C50621">
        <w:rPr>
          <w:rFonts w:ascii="Times New Roman" w:hAnsi="Times New Roman" w:cs="Times New Roman"/>
          <w:sz w:val="24"/>
          <w:szCs w:val="24"/>
        </w:rPr>
        <w:t>Mähe asumis, Pirita linnaosas oleva maaüksusega (tiheasustusala). Kavandatav tegevus asub elamumaa</w:t>
      </w:r>
      <w:r>
        <w:rPr>
          <w:rFonts w:ascii="Times New Roman" w:hAnsi="Times New Roman" w:cs="Times New Roman"/>
          <w:sz w:val="24"/>
          <w:szCs w:val="24"/>
        </w:rPr>
        <w:t>de piirkonna</w:t>
      </w:r>
      <w:r w:rsidR="00396330">
        <w:rPr>
          <w:rFonts w:ascii="Times New Roman" w:hAnsi="Times New Roman" w:cs="Times New Roman"/>
          <w:sz w:val="24"/>
          <w:szCs w:val="24"/>
        </w:rPr>
        <w:t xml:space="preserve"> </w:t>
      </w:r>
      <w:r>
        <w:rPr>
          <w:rFonts w:ascii="Times New Roman" w:hAnsi="Times New Roman" w:cs="Times New Roman"/>
          <w:sz w:val="24"/>
          <w:szCs w:val="24"/>
        </w:rPr>
        <w:t>s</w:t>
      </w:r>
      <w:r w:rsidR="00396330">
        <w:rPr>
          <w:rFonts w:ascii="Times New Roman" w:hAnsi="Times New Roman" w:cs="Times New Roman"/>
          <w:sz w:val="24"/>
          <w:szCs w:val="24"/>
        </w:rPr>
        <w:t>ees</w:t>
      </w:r>
      <w:r>
        <w:rPr>
          <w:rFonts w:ascii="Times New Roman" w:hAnsi="Times New Roman" w:cs="Times New Roman"/>
          <w:sz w:val="24"/>
          <w:szCs w:val="24"/>
        </w:rPr>
        <w:t xml:space="preserve">. </w:t>
      </w:r>
      <w:r w:rsidR="00010427" w:rsidRPr="00010427">
        <w:rPr>
          <w:rFonts w:ascii="Times New Roman" w:hAnsi="Times New Roman" w:cs="Times New Roman"/>
          <w:sz w:val="24"/>
          <w:szCs w:val="24"/>
        </w:rPr>
        <w:t>DP kava ala on sobiv kavandatavaks (elamufunktsioon)</w:t>
      </w:r>
      <w:r w:rsidR="00010427">
        <w:rPr>
          <w:rFonts w:ascii="Times New Roman" w:hAnsi="Times New Roman" w:cs="Times New Roman"/>
          <w:sz w:val="24"/>
          <w:szCs w:val="24"/>
        </w:rPr>
        <w:t xml:space="preserve">. </w:t>
      </w:r>
      <w:r w:rsidR="00010427" w:rsidRPr="00010427">
        <w:rPr>
          <w:rFonts w:ascii="Times New Roman" w:hAnsi="Times New Roman" w:cs="Times New Roman"/>
          <w:sz w:val="24"/>
          <w:szCs w:val="24"/>
        </w:rPr>
        <w:t xml:space="preserve">DP kava ala on sobiv piirkonda, mh tagatud ühistranspordi kasutamise võimalused (ca </w:t>
      </w:r>
      <w:r w:rsidR="00010427">
        <w:rPr>
          <w:rFonts w:ascii="Times New Roman" w:hAnsi="Times New Roman" w:cs="Times New Roman"/>
          <w:sz w:val="24"/>
          <w:szCs w:val="24"/>
        </w:rPr>
        <w:t>160</w:t>
      </w:r>
      <w:r w:rsidR="00010427" w:rsidRPr="00010427">
        <w:rPr>
          <w:rFonts w:ascii="Times New Roman" w:hAnsi="Times New Roman" w:cs="Times New Roman"/>
          <w:sz w:val="24"/>
          <w:szCs w:val="24"/>
        </w:rPr>
        <w:t xml:space="preserve"> m kaugusel linnulennult).</w:t>
      </w:r>
    </w:p>
    <w:p w14:paraId="69685553" w14:textId="77777777" w:rsidR="00DE2341" w:rsidRDefault="00DE2341" w:rsidP="00D326C0">
      <w:pPr>
        <w:spacing w:after="0" w:line="240" w:lineRule="auto"/>
        <w:rPr>
          <w:rFonts w:ascii="Times New Roman" w:hAnsi="Times New Roman" w:cs="Times New Roman"/>
          <w:sz w:val="24"/>
          <w:szCs w:val="24"/>
        </w:rPr>
      </w:pPr>
    </w:p>
    <w:p w14:paraId="58CA0455" w14:textId="2253127A" w:rsidR="00DE2341" w:rsidRDefault="003E7D84" w:rsidP="00D326C0">
      <w:pPr>
        <w:spacing w:after="0" w:line="240" w:lineRule="auto"/>
        <w:jc w:val="both"/>
        <w:rPr>
          <w:rFonts w:ascii="Times New Roman" w:hAnsi="Times New Roman" w:cs="Times New Roman"/>
          <w:sz w:val="24"/>
          <w:szCs w:val="24"/>
        </w:rPr>
      </w:pPr>
      <w:r w:rsidRPr="003E7D84">
        <w:rPr>
          <w:rFonts w:ascii="Times New Roman" w:hAnsi="Times New Roman" w:cs="Times New Roman"/>
          <w:sz w:val="24"/>
          <w:szCs w:val="24"/>
        </w:rPr>
        <w:t xml:space="preserve">DP kava edasisel menetlemisel (DP protsessi algatamisel) on teada, et on vajadus teostada radooni mõõtmised või seada juba asjakohased suunised radooniohu (vt ka </w:t>
      </w:r>
      <w:proofErr w:type="spellStart"/>
      <w:r w:rsidRPr="003E7D84">
        <w:rPr>
          <w:rFonts w:ascii="Times New Roman" w:hAnsi="Times New Roman" w:cs="Times New Roman"/>
          <w:sz w:val="24"/>
          <w:szCs w:val="24"/>
        </w:rPr>
        <w:t>ptk</w:t>
      </w:r>
      <w:proofErr w:type="spellEnd"/>
      <w:r w:rsidRPr="003E7D84">
        <w:rPr>
          <w:rFonts w:ascii="Times New Roman" w:hAnsi="Times New Roman" w:cs="Times New Roman"/>
          <w:sz w:val="24"/>
          <w:szCs w:val="24"/>
        </w:rPr>
        <w:t xml:space="preserve"> 2.2</w:t>
      </w:r>
      <w:r w:rsidR="00814520">
        <w:rPr>
          <w:rFonts w:ascii="Times New Roman" w:hAnsi="Times New Roman" w:cs="Times New Roman"/>
          <w:sz w:val="24"/>
          <w:szCs w:val="24"/>
        </w:rPr>
        <w:t xml:space="preserve"> ja </w:t>
      </w:r>
      <w:proofErr w:type="spellStart"/>
      <w:r w:rsidR="00814520">
        <w:rPr>
          <w:rFonts w:ascii="Times New Roman" w:hAnsi="Times New Roman" w:cs="Times New Roman"/>
          <w:sz w:val="24"/>
          <w:szCs w:val="24"/>
        </w:rPr>
        <w:t>ptk</w:t>
      </w:r>
      <w:proofErr w:type="spellEnd"/>
      <w:r w:rsidR="00814520">
        <w:rPr>
          <w:rFonts w:ascii="Times New Roman" w:hAnsi="Times New Roman" w:cs="Times New Roman"/>
          <w:sz w:val="24"/>
          <w:szCs w:val="24"/>
        </w:rPr>
        <w:t>. 1</w:t>
      </w:r>
      <w:r w:rsidRPr="003E7D84">
        <w:rPr>
          <w:rFonts w:ascii="Times New Roman" w:hAnsi="Times New Roman" w:cs="Times New Roman"/>
          <w:sz w:val="24"/>
          <w:szCs w:val="24"/>
        </w:rPr>
        <w:t>) minimeerimiseks. S</w:t>
      </w:r>
      <w:r w:rsidR="00396330">
        <w:rPr>
          <w:rFonts w:ascii="Times New Roman" w:hAnsi="Times New Roman" w:cs="Times New Roman"/>
          <w:sz w:val="24"/>
          <w:szCs w:val="24"/>
        </w:rPr>
        <w:t>eega vastavat teemat eraldi meetmena täiendavalt ei rõhutata.</w:t>
      </w:r>
    </w:p>
    <w:p w14:paraId="17B361BC" w14:textId="77777777" w:rsidR="00DE2341" w:rsidRDefault="00DE2341" w:rsidP="00D326C0">
      <w:pPr>
        <w:spacing w:after="0" w:line="240" w:lineRule="auto"/>
        <w:rPr>
          <w:rFonts w:ascii="Times New Roman" w:hAnsi="Times New Roman" w:cs="Times New Roman"/>
          <w:sz w:val="24"/>
          <w:szCs w:val="24"/>
        </w:rPr>
      </w:pPr>
    </w:p>
    <w:p w14:paraId="73A5C8B2" w14:textId="3A77E469" w:rsidR="00DE2341" w:rsidRPr="00DE2341" w:rsidRDefault="00396330" w:rsidP="00D326C0">
      <w:pPr>
        <w:spacing w:after="0" w:line="240" w:lineRule="auto"/>
        <w:jc w:val="both"/>
        <w:rPr>
          <w:rFonts w:ascii="Times New Roman" w:eastAsia="Calibri" w:hAnsi="Times New Roman" w:cs="Times New Roman"/>
          <w:kern w:val="0"/>
          <w:sz w:val="24"/>
          <w14:ligatures w14:val="none"/>
        </w:rPr>
      </w:pPr>
      <w:r>
        <w:rPr>
          <w:rFonts w:ascii="Times New Roman" w:hAnsi="Times New Roman" w:cs="Times New Roman"/>
          <w:sz w:val="24"/>
          <w:szCs w:val="24"/>
        </w:rPr>
        <w:t>Kui planeeringu algatamise ja läbiviimise järgselt</w:t>
      </w:r>
      <w:r w:rsidRPr="00E8284E">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on võimalik realiseerida elamu kavandamist vastavas asupaigas, siis edasine e</w:t>
      </w:r>
      <w:r w:rsidR="00DE2341" w:rsidRPr="00E8284E">
        <w:rPr>
          <w:rFonts w:ascii="Times New Roman" w:eastAsia="Calibri" w:hAnsi="Times New Roman" w:cs="Times New Roman"/>
          <w:kern w:val="0"/>
          <w:sz w:val="24"/>
          <w14:ligatures w14:val="none"/>
        </w:rPr>
        <w:t xml:space="preserve">hitusaeg võib esile kutsuda siiski lühiajalisi mürahäiringuid lähimate elamute </w:t>
      </w:r>
      <w:r w:rsidR="00DE2341">
        <w:rPr>
          <w:rFonts w:ascii="Times New Roman" w:eastAsia="Calibri" w:hAnsi="Times New Roman" w:cs="Times New Roman"/>
          <w:kern w:val="0"/>
          <w:sz w:val="24"/>
          <w14:ligatures w14:val="none"/>
        </w:rPr>
        <w:t xml:space="preserve">(lähimad ca 10-20 m kaugusel) </w:t>
      </w:r>
      <w:r w:rsidR="00DE2341" w:rsidRPr="00E8284E">
        <w:rPr>
          <w:rFonts w:ascii="Times New Roman" w:eastAsia="Calibri" w:hAnsi="Times New Roman" w:cs="Times New Roman"/>
          <w:kern w:val="0"/>
          <w:sz w:val="24"/>
          <w14:ligatures w14:val="none"/>
        </w:rPr>
        <w:t>juures</w:t>
      </w:r>
      <w:r w:rsidR="00DE2341">
        <w:rPr>
          <w:rFonts w:ascii="Times New Roman" w:eastAsia="Calibri" w:hAnsi="Times New Roman" w:cs="Times New Roman"/>
          <w:kern w:val="0"/>
          <w:sz w:val="24"/>
          <w14:ligatures w14:val="none"/>
        </w:rPr>
        <w:t xml:space="preserve">, eriti </w:t>
      </w:r>
      <w:r w:rsidR="00DE2341" w:rsidRPr="00E8284E">
        <w:rPr>
          <w:rFonts w:ascii="Times New Roman" w:eastAsia="Calibri" w:hAnsi="Times New Roman" w:cs="Times New Roman"/>
          <w:kern w:val="0"/>
          <w:sz w:val="24"/>
          <w14:ligatures w14:val="none"/>
        </w:rPr>
        <w:t xml:space="preserve">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w:t>
      </w:r>
      <w:proofErr w:type="spellStart"/>
      <w:r w:rsidR="00DE2341" w:rsidRPr="00E8284E">
        <w:rPr>
          <w:rFonts w:ascii="Times New Roman" w:eastAsia="Calibri" w:hAnsi="Times New Roman" w:cs="Times New Roman"/>
          <w:kern w:val="0"/>
          <w:sz w:val="24"/>
          <w14:ligatures w14:val="none"/>
        </w:rPr>
        <w:t>dB</w:t>
      </w:r>
      <w:proofErr w:type="spellEnd"/>
      <w:r w:rsidR="00DE2341" w:rsidRPr="00E8284E">
        <w:rPr>
          <w:rFonts w:ascii="Times New Roman" w:eastAsia="Calibri" w:hAnsi="Times New Roman" w:cs="Times New Roman"/>
          <w:kern w:val="0"/>
          <w:sz w:val="24"/>
          <w14:ligatures w14:val="none"/>
        </w:rPr>
        <w:t xml:space="preserve">(A) taset. Kehtivate nõuete (müratasemete </w:t>
      </w:r>
      <w:proofErr w:type="spellStart"/>
      <w:r w:rsidR="00DE2341" w:rsidRPr="00E8284E">
        <w:rPr>
          <w:rFonts w:ascii="Times New Roman" w:eastAsia="Calibri" w:hAnsi="Times New Roman" w:cs="Times New Roman"/>
          <w:kern w:val="0"/>
          <w:sz w:val="24"/>
          <w14:ligatures w14:val="none"/>
        </w:rPr>
        <w:t>tagatavuse</w:t>
      </w:r>
      <w:proofErr w:type="spellEnd"/>
      <w:r w:rsidR="00DE2341" w:rsidRPr="00E8284E">
        <w:rPr>
          <w:rFonts w:ascii="Times New Roman" w:eastAsia="Calibri" w:hAnsi="Times New Roman" w:cs="Times New Roman"/>
          <w:kern w:val="0"/>
          <w:sz w:val="24"/>
          <w14:ligatures w14:val="none"/>
        </w:rPr>
        <w:t xml:space="preserve"> osas) täitmine on vägagi tõenäoline, kuid teatavaid ja lühiajalisi häiringuid ei saa täielikult väl</w:t>
      </w:r>
      <w:r w:rsidR="00DE2341">
        <w:rPr>
          <w:rFonts w:ascii="Times New Roman" w:eastAsia="Calibri" w:hAnsi="Times New Roman" w:cs="Times New Roman"/>
          <w:kern w:val="0"/>
          <w:sz w:val="24"/>
          <w14:ligatures w14:val="none"/>
        </w:rPr>
        <w:t xml:space="preserve">istada. Seega tuleb mürarikaste (arvestades ka piirkonna mürafooni) </w:t>
      </w:r>
      <w:r w:rsidR="00DE2341"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p>
    <w:p w14:paraId="418DACE3" w14:textId="77777777" w:rsidR="00DE2341" w:rsidRPr="00997CEF" w:rsidRDefault="00DE2341" w:rsidP="00D326C0">
      <w:pPr>
        <w:spacing w:after="0" w:line="240" w:lineRule="auto"/>
        <w:rPr>
          <w:rFonts w:ascii="Times New Roman" w:hAnsi="Times New Roman" w:cs="Times New Roman"/>
          <w:sz w:val="24"/>
          <w:szCs w:val="24"/>
        </w:rPr>
      </w:pPr>
    </w:p>
    <w:p w14:paraId="4D49C1B5" w14:textId="72475EC2" w:rsidR="00396330" w:rsidRDefault="00396330" w:rsidP="00396330">
      <w:pPr>
        <w:spacing w:after="0" w:line="240" w:lineRule="auto"/>
        <w:jc w:val="both"/>
        <w:rPr>
          <w:rFonts w:ascii="Times New Roman" w:eastAsia="Calibri" w:hAnsi="Times New Roman" w:cs="Times New Roman"/>
          <w:b/>
          <w:bCs/>
          <w:kern w:val="0"/>
          <w:sz w:val="24"/>
          <w14:ligatures w14:val="none"/>
        </w:rPr>
      </w:pPr>
      <w:r w:rsidRPr="00396330">
        <w:rPr>
          <w:rFonts w:ascii="Times New Roman" w:eastAsia="Calibri" w:hAnsi="Times New Roman" w:cs="Times New Roman"/>
          <w:b/>
          <w:kern w:val="0"/>
          <w:sz w:val="24"/>
          <w14:ligatures w14:val="none"/>
        </w:rPr>
        <w:t>Kokkuvõtvalt ei tuvastatud olulise negatiivse mõju eelduseid ja KSH protsessi algatamise vajadust.</w:t>
      </w:r>
      <w:r w:rsidRPr="001A7709">
        <w:rPr>
          <w:rFonts w:ascii="Times New Roman" w:eastAsia="Calibri" w:hAnsi="Times New Roman" w:cs="Times New Roman"/>
          <w:kern w:val="0"/>
          <w:sz w:val="24"/>
          <w14:ligatures w14:val="none"/>
        </w:rPr>
        <w:t xml:space="preserve">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(tingimus/suunis, mida järgida edasistes tegevustes, tagamaks jätkuvate/tulevaste protsesside efektiivsemat korraldust):</w:t>
      </w:r>
    </w:p>
    <w:p w14:paraId="38607B11" w14:textId="7FE245BC" w:rsidR="00DE2341" w:rsidRPr="003E7D84" w:rsidRDefault="00396330" w:rsidP="00D326C0">
      <w:pPr>
        <w:pStyle w:val="ListParagraph"/>
        <w:numPr>
          <w:ilvl w:val="0"/>
          <w:numId w:val="18"/>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 xml:space="preserve">Mürarikaste (arvestades ka piirkonna mürafooni) </w:t>
      </w:r>
      <w:r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r w:rsidR="00DE2341">
        <w:rPr>
          <w:rFonts w:ascii="Times New Roman" w:eastAsia="Calibri" w:hAnsi="Times New Roman" w:cs="Times New Roman"/>
          <w:kern w:val="0"/>
          <w:sz w:val="24"/>
          <w14:ligatures w14:val="none"/>
        </w:rPr>
        <w:t>.</w:t>
      </w:r>
    </w:p>
    <w:p w14:paraId="18A024F1" w14:textId="77777777" w:rsidR="00997CEF" w:rsidRPr="00997CEF" w:rsidRDefault="00997CEF" w:rsidP="00D326C0">
      <w:pPr>
        <w:spacing w:after="0" w:line="240" w:lineRule="auto"/>
        <w:rPr>
          <w:rFonts w:ascii="Times New Roman" w:hAnsi="Times New Roman" w:cs="Times New Roman"/>
          <w:sz w:val="24"/>
          <w:szCs w:val="24"/>
        </w:rPr>
      </w:pPr>
    </w:p>
    <w:p w14:paraId="52B5F9DB" w14:textId="77777777" w:rsidR="00997CEF" w:rsidRPr="00997CEF" w:rsidRDefault="00997CEF" w:rsidP="00D326C0">
      <w:pPr>
        <w:keepNext/>
        <w:keepLines/>
        <w:numPr>
          <w:ilvl w:val="2"/>
          <w:numId w:val="1"/>
        </w:numPr>
        <w:spacing w:after="0" w:line="240" w:lineRule="auto"/>
        <w:ind w:left="1077"/>
        <w:jc w:val="both"/>
        <w:outlineLvl w:val="2"/>
        <w:rPr>
          <w:rFonts w:ascii="Times New Roman" w:eastAsiaTheme="majorEastAsia" w:hAnsi="Times New Roman" w:cs="Times New Roman"/>
          <w:b/>
          <w:bCs/>
          <w:i/>
          <w:iCs/>
          <w:color w:val="000000" w:themeColor="text1"/>
          <w:sz w:val="24"/>
          <w:szCs w:val="24"/>
        </w:rPr>
      </w:pPr>
      <w:bookmarkStart w:id="38" w:name="_Toc180480224"/>
      <w:bookmarkStart w:id="39" w:name="_Toc182840294"/>
      <w:r w:rsidRPr="00997CEF">
        <w:rPr>
          <w:rFonts w:ascii="Times New Roman" w:eastAsiaTheme="majorEastAsia" w:hAnsi="Times New Roman" w:cs="Times New Roman"/>
          <w:b/>
          <w:bCs/>
          <w:i/>
          <w:iCs/>
          <w:color w:val="000000" w:themeColor="text1"/>
          <w:sz w:val="24"/>
          <w:szCs w:val="24"/>
        </w:rPr>
        <w:t>Mõjutatava ala väärtus ja tundlikkus, sh looduslikud iseärasused, kultuuripärand ja intensiivne maakasutus</w:t>
      </w:r>
      <w:bookmarkEnd w:id="38"/>
      <w:bookmarkEnd w:id="39"/>
    </w:p>
    <w:p w14:paraId="2A3F2B44" w14:textId="77777777" w:rsidR="00997CEF" w:rsidRDefault="00997CEF" w:rsidP="00D326C0">
      <w:pPr>
        <w:spacing w:after="0" w:line="240" w:lineRule="auto"/>
        <w:rPr>
          <w:rFonts w:ascii="Times New Roman" w:hAnsi="Times New Roman" w:cs="Times New Roman"/>
          <w:sz w:val="24"/>
          <w:szCs w:val="24"/>
        </w:rPr>
      </w:pPr>
    </w:p>
    <w:p w14:paraId="70CB8D4E" w14:textId="77777777" w:rsidR="00361321" w:rsidRPr="00361321" w:rsidRDefault="00361321" w:rsidP="00D326C0">
      <w:pPr>
        <w:spacing w:after="0" w:line="240" w:lineRule="auto"/>
        <w:jc w:val="both"/>
        <w:rPr>
          <w:rFonts w:ascii="Times New Roman" w:eastAsia="Calibri" w:hAnsi="Times New Roman" w:cs="Times New Roman"/>
          <w:kern w:val="0"/>
          <w:sz w:val="24"/>
          <w14:ligatures w14:val="none"/>
        </w:rPr>
      </w:pPr>
      <w:r w:rsidRPr="00361321">
        <w:rPr>
          <w:rFonts w:ascii="Times New Roman" w:eastAsia="Calibri" w:hAnsi="Times New Roman" w:cs="Times New Roman"/>
          <w:kern w:val="0"/>
          <w:sz w:val="24"/>
          <w14:ligatures w14:val="none"/>
        </w:rPr>
        <w:t xml:space="preserve">Vastava ala kohta koondunud andmed käesolevas töös ei näita, et tegemist oleks tundliku või juba liiga intensiivselt kasutatud alaga, kus </w:t>
      </w:r>
      <w:proofErr w:type="spellStart"/>
      <w:r w:rsidRPr="00361321">
        <w:rPr>
          <w:rFonts w:ascii="Times New Roman" w:eastAsia="Calibri" w:hAnsi="Times New Roman" w:cs="Times New Roman"/>
          <w:kern w:val="0"/>
          <w:sz w:val="24"/>
          <w14:ligatures w14:val="none"/>
        </w:rPr>
        <w:t>ptk</w:t>
      </w:r>
      <w:proofErr w:type="spellEnd"/>
      <w:r w:rsidRPr="00361321">
        <w:rPr>
          <w:rFonts w:ascii="Times New Roman" w:eastAsia="Calibri" w:hAnsi="Times New Roman" w:cs="Times New Roman"/>
          <w:kern w:val="0"/>
          <w:sz w:val="24"/>
          <w14:ligatures w14:val="none"/>
        </w:rPr>
        <w:t xml:space="preserve"> 1 kirjeldatud arendustegevust ellu viia ei tohiks. Samuti ei esine looduslikke iseärasusi (va veekogu kalda ehituskeeluvöönd (EKV)) või kultuuripärandit, mis kavandatavat tegevust võiks mõjutada või millele võiks omakorda mõju olla.</w:t>
      </w:r>
    </w:p>
    <w:p w14:paraId="5A3D79D1" w14:textId="77777777" w:rsidR="00361321" w:rsidRDefault="00361321" w:rsidP="00D326C0">
      <w:pPr>
        <w:spacing w:after="0" w:line="240" w:lineRule="auto"/>
        <w:rPr>
          <w:rFonts w:ascii="Times New Roman" w:hAnsi="Times New Roman" w:cs="Times New Roman"/>
          <w:sz w:val="24"/>
          <w:szCs w:val="24"/>
        </w:rPr>
      </w:pPr>
    </w:p>
    <w:p w14:paraId="0D2AE5A1" w14:textId="6BC7B822" w:rsidR="00361321" w:rsidRDefault="00242665" w:rsidP="00D32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Kavandatud hoone jälgib </w:t>
      </w:r>
      <w:r w:rsidRPr="0000051B">
        <w:rPr>
          <w:rFonts w:ascii="Times New Roman" w:hAnsi="Times New Roman" w:cs="Times New Roman"/>
          <w:sz w:val="24"/>
          <w:szCs w:val="24"/>
        </w:rPr>
        <w:t>varem väljakujunenud ehitusjoon</w:t>
      </w:r>
      <w:r>
        <w:rPr>
          <w:rFonts w:ascii="Times New Roman" w:hAnsi="Times New Roman" w:cs="Times New Roman"/>
          <w:sz w:val="24"/>
          <w:szCs w:val="24"/>
        </w:rPr>
        <w:t xml:space="preserve">t, võimaldades sobituda LKS erandisse </w:t>
      </w:r>
      <w:r w:rsidRPr="00743F21">
        <w:rPr>
          <w:rFonts w:ascii="Times New Roman" w:hAnsi="Times New Roman" w:cs="Times New Roman"/>
          <w:sz w:val="24"/>
          <w:szCs w:val="24"/>
        </w:rPr>
        <w:t xml:space="preserve">§ </w:t>
      </w:r>
      <w:r>
        <w:rPr>
          <w:rFonts w:ascii="Times New Roman" w:hAnsi="Times New Roman" w:cs="Times New Roman"/>
          <w:sz w:val="24"/>
          <w:szCs w:val="24"/>
        </w:rPr>
        <w:t>38 lg 4 p 1</w:t>
      </w:r>
      <w:r w:rsidRPr="00976DA5">
        <w:rPr>
          <w:rFonts w:ascii="Times New Roman" w:hAnsi="Times New Roman" w:cs="Times New Roman"/>
          <w:sz w:val="24"/>
          <w:szCs w:val="24"/>
          <w:vertAlign w:val="superscript"/>
        </w:rPr>
        <w:t>1</w:t>
      </w:r>
      <w:r>
        <w:rPr>
          <w:rFonts w:ascii="Times New Roman" w:hAnsi="Times New Roman" w:cs="Times New Roman"/>
          <w:sz w:val="24"/>
          <w:szCs w:val="24"/>
        </w:rPr>
        <w:t xml:space="preserve">. Samuti saab planeeringuga määrata tehnovõrkude (-rajatiste (mh parkla)) ja silla paiknemise (LKS </w:t>
      </w:r>
      <w:r w:rsidRPr="00743F21">
        <w:rPr>
          <w:rFonts w:ascii="Times New Roman" w:hAnsi="Times New Roman" w:cs="Times New Roman"/>
          <w:sz w:val="24"/>
          <w:szCs w:val="24"/>
        </w:rPr>
        <w:t xml:space="preserve">§ </w:t>
      </w:r>
      <w:r>
        <w:rPr>
          <w:rFonts w:ascii="Times New Roman" w:hAnsi="Times New Roman" w:cs="Times New Roman"/>
          <w:sz w:val="24"/>
          <w:szCs w:val="24"/>
        </w:rPr>
        <w:t xml:space="preserve">38 lg 5 p 8 ja 9) ehituskeeluvööndis. Erandid ei kohaldu seega teele. </w:t>
      </w:r>
      <w:r w:rsidRPr="001206B9">
        <w:rPr>
          <w:rFonts w:ascii="Times New Roman" w:hAnsi="Times New Roman" w:cs="Times New Roman"/>
          <w:sz w:val="24"/>
          <w:szCs w:val="24"/>
        </w:rPr>
        <w:t>LKS § 40 järgi võib kalda ehituskeeluvööndit vähendada, arvestades kalda kaitse eesmärke ning lähtudes taimestikust, reljeefist, kõlvikute ja kinnisasjade piiridest, olemasolevast teede- ja tehnovõrgust ning väljakujunenud asustusest. Kalda ehituskeeluvööndi vähendamine võib toimuda Keskkonnaameti nõusolekul (planeerimismenetluse (üldplaneeringut muutev) käigus).</w:t>
      </w:r>
      <w:r>
        <w:rPr>
          <w:rFonts w:ascii="Times New Roman" w:hAnsi="Times New Roman" w:cs="Times New Roman"/>
          <w:sz w:val="24"/>
          <w:szCs w:val="24"/>
        </w:rPr>
        <w:t xml:space="preserve"> </w:t>
      </w:r>
      <w:r w:rsidR="00FD11F7" w:rsidRPr="00FD11F7">
        <w:rPr>
          <w:rFonts w:ascii="Times New Roman" w:eastAsia="Calibri" w:hAnsi="Times New Roman" w:cs="Times New Roman"/>
          <w:b/>
          <w:bCs/>
          <w:kern w:val="0"/>
          <w:sz w:val="24"/>
          <w14:ligatures w14:val="none"/>
        </w:rPr>
        <w:t>Vastava DP menetluse korral tuleb rõhutada aga seda</w:t>
      </w:r>
      <w:r w:rsidR="00FD11F7" w:rsidRPr="00FD11F7">
        <w:rPr>
          <w:rFonts w:ascii="Times New Roman" w:eastAsia="Calibri" w:hAnsi="Times New Roman" w:cs="Times New Roman"/>
          <w:bCs/>
          <w:kern w:val="0"/>
          <w:sz w:val="24"/>
          <w14:ligatures w14:val="none"/>
        </w:rPr>
        <w:t>, et Keskkonnaamet vähendab EKV tsooni ikkagi vaid erandkorras.</w:t>
      </w:r>
      <w:r>
        <w:rPr>
          <w:rFonts w:ascii="Times New Roman" w:eastAsia="Calibri" w:hAnsi="Times New Roman" w:cs="Times New Roman"/>
          <w:bCs/>
          <w:kern w:val="0"/>
          <w:sz w:val="24"/>
          <w14:ligatures w14:val="none"/>
        </w:rPr>
        <w:t xml:space="preserve"> Siinkohal on kinnistu asetus võrreldes juba väljakujunenud kinnistute ja ehitistega aga selline, et ligipääsu võimalikule elamule muud moodi tagada on teadaolevalt võimatu. St võimaliku EKV vähendamise põhjendatus on tõenäoliselt Keskkonnaameti jaoks olemas (lõpliku põhjendatuse hinnangu annab siiski Keskkonnaamet, LKS sätestatud korra kohaselt).</w:t>
      </w:r>
    </w:p>
    <w:p w14:paraId="6623C53D" w14:textId="77777777" w:rsidR="00FD11F7" w:rsidRDefault="00FD11F7" w:rsidP="00D326C0">
      <w:pPr>
        <w:spacing w:after="0" w:line="240" w:lineRule="auto"/>
        <w:jc w:val="both"/>
        <w:rPr>
          <w:rFonts w:ascii="Times New Roman" w:hAnsi="Times New Roman" w:cs="Times New Roman"/>
          <w:sz w:val="24"/>
          <w:szCs w:val="24"/>
        </w:rPr>
      </w:pPr>
    </w:p>
    <w:p w14:paraId="4DDFA6AB" w14:textId="538E2601" w:rsidR="00FD11F7" w:rsidRDefault="00242665" w:rsidP="00D326C0">
      <w:pPr>
        <w:spacing w:after="0" w:line="240" w:lineRule="auto"/>
        <w:jc w:val="both"/>
        <w:rPr>
          <w:rFonts w:ascii="Times New Roman" w:hAnsi="Times New Roman" w:cs="Times New Roman"/>
          <w:sz w:val="24"/>
          <w:szCs w:val="24"/>
        </w:rPr>
      </w:pPr>
      <w:r>
        <w:rPr>
          <w:rFonts w:ascii="Times New Roman" w:eastAsia="Calibri" w:hAnsi="Times New Roman" w:cs="Times New Roman"/>
          <w:b/>
          <w:bCs/>
          <w:kern w:val="0"/>
          <w:sz w:val="24"/>
          <w:lang w:eastAsia="et-EE"/>
          <w14:ligatures w14:val="none"/>
        </w:rPr>
        <w:t>Seega m</w:t>
      </w:r>
      <w:r w:rsidR="005E6A79" w:rsidRPr="005E6A79">
        <w:rPr>
          <w:rFonts w:ascii="Times New Roman" w:eastAsia="Calibri" w:hAnsi="Times New Roman" w:cs="Times New Roman"/>
          <w:b/>
          <w:bCs/>
          <w:kern w:val="0"/>
          <w:sz w:val="24"/>
          <w:lang w:eastAsia="et-EE"/>
          <w14:ligatures w14:val="none"/>
        </w:rPr>
        <w:t xml:space="preserve">aaüksusel ei ole teist sellise </w:t>
      </w:r>
      <w:r w:rsidR="005E6A79">
        <w:rPr>
          <w:rFonts w:ascii="Times New Roman" w:eastAsia="Calibri" w:hAnsi="Times New Roman" w:cs="Times New Roman"/>
          <w:b/>
          <w:bCs/>
          <w:kern w:val="0"/>
          <w:sz w:val="24"/>
          <w:lang w:eastAsia="et-EE"/>
          <w14:ligatures w14:val="none"/>
        </w:rPr>
        <w:t>tee</w:t>
      </w:r>
      <w:r w:rsidR="005E6A79" w:rsidRPr="005E6A79">
        <w:rPr>
          <w:rFonts w:ascii="Times New Roman" w:eastAsia="Calibri" w:hAnsi="Times New Roman" w:cs="Times New Roman"/>
          <w:b/>
          <w:bCs/>
          <w:kern w:val="0"/>
          <w:sz w:val="24"/>
          <w:lang w:eastAsia="et-EE"/>
          <w14:ligatures w14:val="none"/>
        </w:rPr>
        <w:t xml:space="preserve"> jaoks sobivat asupaika, kus puuduks EKV vähendamise taotlemise vajadus.</w:t>
      </w:r>
      <w:r w:rsidR="005E6A79" w:rsidRPr="005E6A79">
        <w:rPr>
          <w:rFonts w:ascii="Times New Roman" w:eastAsia="Calibri" w:hAnsi="Times New Roman" w:cs="Times New Roman"/>
          <w:bCs/>
          <w:kern w:val="0"/>
          <w:sz w:val="24"/>
          <w:lang w:eastAsia="et-EE"/>
          <w14:ligatures w14:val="none"/>
        </w:rPr>
        <w:t xml:space="preserve"> Järgnevalt on esitatud </w:t>
      </w:r>
      <w:r w:rsidR="005E6A79" w:rsidRPr="005E6A79">
        <w:rPr>
          <w:rFonts w:ascii="Times New Roman" w:eastAsia="Calibri" w:hAnsi="Times New Roman" w:cs="Times New Roman"/>
          <w:kern w:val="0"/>
          <w:sz w:val="24"/>
          <w14:ligatures w14:val="none"/>
        </w:rPr>
        <w:t xml:space="preserve">looduskaitseseaduse § 40 lg 1 teemade (kalda kaitse eesmärkide </w:t>
      </w:r>
      <w:proofErr w:type="spellStart"/>
      <w:r w:rsidR="005E6A79" w:rsidRPr="005E6A79">
        <w:rPr>
          <w:rFonts w:ascii="Times New Roman" w:eastAsia="Calibri" w:hAnsi="Times New Roman" w:cs="Times New Roman"/>
          <w:kern w:val="0"/>
          <w:sz w:val="24"/>
          <w14:ligatures w14:val="none"/>
        </w:rPr>
        <w:t>suhestumine</w:t>
      </w:r>
      <w:proofErr w:type="spellEnd"/>
      <w:r w:rsidR="005E6A79" w:rsidRPr="005E6A79">
        <w:rPr>
          <w:rFonts w:ascii="Times New Roman" w:eastAsia="Calibri" w:hAnsi="Times New Roman" w:cs="Times New Roman"/>
          <w:kern w:val="0"/>
          <w:sz w:val="24"/>
          <w14:ligatures w14:val="none"/>
        </w:rPr>
        <w:t xml:space="preserve"> taimestiku, reljeefi, kõlvikute ja kinnisasjade piiridega, olemasolevate teede ja tehnovõrkudega ning väljakujunenud asustusega) analüüs. Analüüsitud teemavaldkondade järgselt on toodud ka koondjäreldus (tegevuse </w:t>
      </w:r>
      <w:proofErr w:type="spellStart"/>
      <w:r w:rsidR="005E6A79" w:rsidRPr="005E6A79">
        <w:rPr>
          <w:rFonts w:ascii="Times New Roman" w:eastAsia="Calibri" w:hAnsi="Times New Roman" w:cs="Times New Roman"/>
          <w:kern w:val="0"/>
          <w:sz w:val="24"/>
          <w14:ligatures w14:val="none"/>
        </w:rPr>
        <w:t>kaalutavuse</w:t>
      </w:r>
      <w:proofErr w:type="spellEnd"/>
      <w:r w:rsidR="005E6A79" w:rsidRPr="005E6A79">
        <w:rPr>
          <w:rFonts w:ascii="Times New Roman" w:eastAsia="Calibri" w:hAnsi="Times New Roman" w:cs="Times New Roman"/>
          <w:kern w:val="0"/>
          <w:sz w:val="24"/>
          <w14:ligatures w14:val="none"/>
        </w:rPr>
        <w:t xml:space="preserve"> osas LKS § 40 lg 1 mõistes).</w:t>
      </w:r>
      <w:r w:rsidR="00E75594">
        <w:rPr>
          <w:rFonts w:ascii="Times New Roman" w:eastAsia="Calibri" w:hAnsi="Times New Roman" w:cs="Times New Roman"/>
          <w:kern w:val="0"/>
          <w:sz w:val="24"/>
          <w14:ligatures w14:val="none"/>
        </w:rPr>
        <w:t xml:space="preserve"> EKV vähendamise taotluse tsoon on toodud </w:t>
      </w:r>
      <w:proofErr w:type="spellStart"/>
      <w:r w:rsidR="00E75594">
        <w:rPr>
          <w:rFonts w:ascii="Times New Roman" w:eastAsia="Calibri" w:hAnsi="Times New Roman" w:cs="Times New Roman"/>
          <w:kern w:val="0"/>
          <w:sz w:val="24"/>
          <w14:ligatures w14:val="none"/>
        </w:rPr>
        <w:t>ptk</w:t>
      </w:r>
      <w:proofErr w:type="spellEnd"/>
      <w:r w:rsidR="00E75594">
        <w:rPr>
          <w:rFonts w:ascii="Times New Roman" w:eastAsia="Calibri" w:hAnsi="Times New Roman" w:cs="Times New Roman"/>
          <w:kern w:val="0"/>
          <w:sz w:val="24"/>
          <w14:ligatures w14:val="none"/>
        </w:rPr>
        <w:t xml:space="preserve"> 1, joonisel 1.3.</w:t>
      </w:r>
    </w:p>
    <w:p w14:paraId="49954112" w14:textId="77777777" w:rsidR="00361321" w:rsidRDefault="00361321" w:rsidP="00D326C0">
      <w:pPr>
        <w:spacing w:after="0" w:line="240" w:lineRule="auto"/>
        <w:jc w:val="both"/>
        <w:rPr>
          <w:rFonts w:ascii="Times New Roman" w:hAnsi="Times New Roman" w:cs="Times New Roman"/>
          <w:sz w:val="24"/>
          <w:szCs w:val="24"/>
        </w:rPr>
      </w:pPr>
    </w:p>
    <w:p w14:paraId="3A1510AD" w14:textId="672822AD" w:rsidR="005E6A79" w:rsidRPr="00842507" w:rsidRDefault="00842507" w:rsidP="00D326C0">
      <w:pPr>
        <w:spacing w:after="0" w:line="240" w:lineRule="auto"/>
        <w:jc w:val="both"/>
        <w:rPr>
          <w:rFonts w:ascii="Times New Roman" w:hAnsi="Times New Roman" w:cs="Times New Roman"/>
          <w:sz w:val="24"/>
          <w:szCs w:val="24"/>
        </w:rPr>
      </w:pPr>
      <w:r w:rsidRPr="00842507">
        <w:rPr>
          <w:rFonts w:ascii="Times New Roman" w:eastAsia="Calibri" w:hAnsi="Times New Roman" w:cs="Times New Roman"/>
          <w:b/>
          <w:bCs/>
          <w:kern w:val="0"/>
          <w:sz w:val="24"/>
          <w14:ligatures w14:val="none"/>
        </w:rPr>
        <w:t>Taimestik</w:t>
      </w:r>
      <w:r w:rsidRPr="00E75594">
        <w:rPr>
          <w:rFonts w:ascii="Times New Roman" w:eastAsia="Calibri" w:hAnsi="Times New Roman" w:cs="Times New Roman"/>
          <w:bCs/>
          <w:kern w:val="0"/>
          <w:sz w:val="24"/>
          <w14:ligatures w14:val="none"/>
        </w:rPr>
        <w:t xml:space="preserve"> </w:t>
      </w:r>
      <w:r w:rsidR="00E75594">
        <w:rPr>
          <w:rFonts w:ascii="Times New Roman" w:eastAsia="Calibri" w:hAnsi="Times New Roman" w:cs="Times New Roman"/>
          <w:bCs/>
          <w:kern w:val="0"/>
          <w:sz w:val="24"/>
          <w14:ligatures w14:val="none"/>
        </w:rPr>
        <w:t xml:space="preserve"> </w:t>
      </w:r>
      <w:r w:rsidRPr="00E75594">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w:t>
      </w:r>
      <w:r w:rsidR="003A2E78">
        <w:rPr>
          <w:rFonts w:ascii="Times New Roman" w:eastAsia="Calibri" w:hAnsi="Times New Roman" w:cs="Times New Roman"/>
          <w:kern w:val="0"/>
          <w:sz w:val="24"/>
          <w14:ligatures w14:val="none"/>
        </w:rPr>
        <w:t xml:space="preserve"> </w:t>
      </w:r>
      <w:r w:rsidR="00114054" w:rsidRPr="00114054">
        <w:rPr>
          <w:rFonts w:ascii="Times New Roman" w:eastAsia="Calibri" w:hAnsi="Times New Roman" w:cs="Times New Roman"/>
          <w:kern w:val="0"/>
          <w:sz w:val="24"/>
          <w14:ligatures w14:val="none"/>
        </w:rPr>
        <w:t>Neiuvaiba tee 6 kinnistu</w:t>
      </w:r>
      <w:r w:rsidR="00114054">
        <w:rPr>
          <w:rFonts w:ascii="Times New Roman" w:eastAsia="Calibri" w:hAnsi="Times New Roman" w:cs="Times New Roman"/>
          <w:kern w:val="0"/>
          <w:sz w:val="24"/>
          <w14:ligatures w14:val="none"/>
        </w:rPr>
        <w:t>l asuvad üksikud puud ja muru.</w:t>
      </w:r>
      <w:r w:rsidR="00114054" w:rsidRPr="00114054">
        <w:rPr>
          <w:rFonts w:ascii="Times New Roman" w:eastAsia="Calibri" w:hAnsi="Times New Roman" w:cs="Times New Roman"/>
          <w:kern w:val="0"/>
          <w:sz w:val="24"/>
          <w14:ligatures w14:val="none"/>
        </w:rPr>
        <w:t xml:space="preserve"> </w:t>
      </w:r>
      <w:r w:rsidR="00242665">
        <w:rPr>
          <w:rFonts w:ascii="Times New Roman" w:eastAsia="Calibri" w:hAnsi="Times New Roman" w:cs="Times New Roman"/>
          <w:kern w:val="0"/>
          <w:sz w:val="24"/>
          <w14:ligatures w14:val="none"/>
        </w:rPr>
        <w:t xml:space="preserve">Ptk 1 alusel tuleb DP menetluse algatamise järgselt teostada </w:t>
      </w:r>
      <w:r w:rsidR="00242665" w:rsidRPr="003A7169">
        <w:rPr>
          <w:rFonts w:ascii="Times New Roman" w:hAnsi="Times New Roman" w:cs="Times New Roman"/>
          <w:sz w:val="24"/>
          <w:szCs w:val="24"/>
        </w:rPr>
        <w:t xml:space="preserve">haljastuse inventeerimine. </w:t>
      </w:r>
      <w:r w:rsidR="00242665">
        <w:rPr>
          <w:rFonts w:ascii="Times New Roman" w:hAnsi="Times New Roman" w:cs="Times New Roman"/>
          <w:sz w:val="24"/>
          <w:szCs w:val="24"/>
        </w:rPr>
        <w:t>Inventeerimise järgselt k</w:t>
      </w:r>
      <w:r w:rsidR="00242665" w:rsidRPr="003A7169">
        <w:rPr>
          <w:rFonts w:ascii="Times New Roman" w:hAnsi="Times New Roman" w:cs="Times New Roman"/>
          <w:sz w:val="24"/>
          <w:szCs w:val="24"/>
        </w:rPr>
        <w:t>anda joonistele säilitavate puude võrade ulatus</w:t>
      </w:r>
      <w:r w:rsidR="00242665">
        <w:rPr>
          <w:rFonts w:ascii="Times New Roman" w:hAnsi="Times New Roman" w:cs="Times New Roman"/>
          <w:sz w:val="24"/>
          <w:szCs w:val="24"/>
        </w:rPr>
        <w:t>. Määratud s</w:t>
      </w:r>
      <w:r w:rsidR="00242665" w:rsidRPr="003A7169">
        <w:rPr>
          <w:rFonts w:ascii="Times New Roman" w:hAnsi="Times New Roman" w:cs="Times New Roman"/>
          <w:sz w:val="24"/>
          <w:szCs w:val="24"/>
        </w:rPr>
        <w:t xml:space="preserve">äilitatava </w:t>
      </w:r>
      <w:proofErr w:type="spellStart"/>
      <w:r w:rsidR="00242665" w:rsidRPr="003A7169">
        <w:rPr>
          <w:rFonts w:ascii="Times New Roman" w:hAnsi="Times New Roman" w:cs="Times New Roman"/>
          <w:sz w:val="24"/>
          <w:szCs w:val="24"/>
        </w:rPr>
        <w:t>kõrgh</w:t>
      </w:r>
      <w:r w:rsidR="00242665">
        <w:rPr>
          <w:rFonts w:ascii="Times New Roman" w:hAnsi="Times New Roman" w:cs="Times New Roman"/>
          <w:sz w:val="24"/>
          <w:szCs w:val="24"/>
        </w:rPr>
        <w:t>aljastuse</w:t>
      </w:r>
      <w:proofErr w:type="spellEnd"/>
      <w:r w:rsidR="00242665">
        <w:rPr>
          <w:rFonts w:ascii="Times New Roman" w:hAnsi="Times New Roman" w:cs="Times New Roman"/>
          <w:sz w:val="24"/>
          <w:szCs w:val="24"/>
        </w:rPr>
        <w:t xml:space="preserve"> juurestiku kaitsealal</w:t>
      </w:r>
      <w:r w:rsidR="00242665" w:rsidRPr="003A7169">
        <w:rPr>
          <w:rFonts w:ascii="Times New Roman" w:hAnsi="Times New Roman" w:cs="Times New Roman"/>
          <w:sz w:val="24"/>
          <w:szCs w:val="24"/>
        </w:rPr>
        <w:t xml:space="preserve"> hoonestusala, teid, parklat, tehnovõrke ega teisi kaevetöid nõudvaid lahendusi e</w:t>
      </w:r>
      <w:r w:rsidR="00242665">
        <w:rPr>
          <w:rFonts w:ascii="Times New Roman" w:hAnsi="Times New Roman" w:cs="Times New Roman"/>
          <w:sz w:val="24"/>
          <w:szCs w:val="24"/>
        </w:rPr>
        <w:t>i</w:t>
      </w:r>
      <w:r w:rsidR="00242665" w:rsidRPr="003A7169">
        <w:rPr>
          <w:rFonts w:ascii="Times New Roman" w:hAnsi="Times New Roman" w:cs="Times New Roman"/>
          <w:sz w:val="24"/>
          <w:szCs w:val="24"/>
        </w:rPr>
        <w:t xml:space="preserve"> kavanda</w:t>
      </w:r>
      <w:r w:rsidR="00242665">
        <w:rPr>
          <w:rFonts w:ascii="Times New Roman" w:hAnsi="Times New Roman" w:cs="Times New Roman"/>
          <w:sz w:val="24"/>
          <w:szCs w:val="24"/>
        </w:rPr>
        <w:t>ta. Samuti t</w:t>
      </w:r>
      <w:r w:rsidR="00242665" w:rsidRPr="003A7169">
        <w:rPr>
          <w:rFonts w:ascii="Times New Roman" w:hAnsi="Times New Roman" w:cs="Times New Roman"/>
          <w:sz w:val="24"/>
          <w:szCs w:val="24"/>
        </w:rPr>
        <w:t>uua</w:t>
      </w:r>
      <w:r w:rsidR="00242665">
        <w:rPr>
          <w:rFonts w:ascii="Times New Roman" w:hAnsi="Times New Roman" w:cs="Times New Roman"/>
          <w:sz w:val="24"/>
          <w:szCs w:val="24"/>
        </w:rPr>
        <w:t>kse</w:t>
      </w:r>
      <w:r w:rsidR="00242665" w:rsidRPr="003A7169">
        <w:rPr>
          <w:rFonts w:ascii="Times New Roman" w:hAnsi="Times New Roman" w:cs="Times New Roman"/>
          <w:sz w:val="24"/>
          <w:szCs w:val="24"/>
        </w:rPr>
        <w:t xml:space="preserve"> välja </w:t>
      </w:r>
      <w:proofErr w:type="spellStart"/>
      <w:r w:rsidR="00242665" w:rsidRPr="003A7169">
        <w:rPr>
          <w:rFonts w:ascii="Times New Roman" w:hAnsi="Times New Roman" w:cs="Times New Roman"/>
          <w:sz w:val="24"/>
          <w:szCs w:val="24"/>
        </w:rPr>
        <w:t>liigiliselt</w:t>
      </w:r>
      <w:proofErr w:type="spellEnd"/>
      <w:r w:rsidR="00242665" w:rsidRPr="003A7169">
        <w:rPr>
          <w:rFonts w:ascii="Times New Roman" w:hAnsi="Times New Roman" w:cs="Times New Roman"/>
          <w:sz w:val="24"/>
          <w:szCs w:val="24"/>
        </w:rPr>
        <w:t>, arvuliselt ja väärtusklasside kaupa likvideeritav haljastus ning põhjendus</w:t>
      </w:r>
      <w:r w:rsidR="00242665">
        <w:rPr>
          <w:rFonts w:ascii="Times New Roman" w:hAnsi="Times New Roman" w:cs="Times New Roman"/>
          <w:sz w:val="24"/>
          <w:szCs w:val="24"/>
        </w:rPr>
        <w:t>ed</w:t>
      </w:r>
      <w:r w:rsidR="00242665" w:rsidRPr="003A7169">
        <w:rPr>
          <w:rFonts w:ascii="Times New Roman" w:hAnsi="Times New Roman" w:cs="Times New Roman"/>
          <w:sz w:val="24"/>
          <w:szCs w:val="24"/>
        </w:rPr>
        <w:t xml:space="preserve"> selle likvideerimiseks</w:t>
      </w:r>
      <w:r w:rsidR="00242665">
        <w:rPr>
          <w:rFonts w:ascii="Times New Roman" w:hAnsi="Times New Roman" w:cs="Times New Roman"/>
          <w:sz w:val="24"/>
          <w:szCs w:val="24"/>
        </w:rPr>
        <w:t xml:space="preserve">. Vastav </w:t>
      </w:r>
      <w:proofErr w:type="spellStart"/>
      <w:r w:rsidR="00242665">
        <w:rPr>
          <w:rFonts w:ascii="Times New Roman" w:hAnsi="Times New Roman" w:cs="Times New Roman"/>
          <w:sz w:val="24"/>
          <w:szCs w:val="24"/>
        </w:rPr>
        <w:t>tausteave</w:t>
      </w:r>
      <w:proofErr w:type="spellEnd"/>
      <w:r w:rsidR="00242665">
        <w:rPr>
          <w:rFonts w:ascii="Times New Roman" w:hAnsi="Times New Roman" w:cs="Times New Roman"/>
          <w:sz w:val="24"/>
          <w:szCs w:val="24"/>
        </w:rPr>
        <w:t xml:space="preserve"> võimaldab vajadusel taotleda ka Keskkonnaameti nõusolekut </w:t>
      </w:r>
      <w:r w:rsidR="00242665">
        <w:rPr>
          <w:rFonts w:ascii="Times New Roman" w:eastAsia="Calibri" w:hAnsi="Times New Roman" w:cs="Times New Roman"/>
          <w:kern w:val="0"/>
          <w:sz w:val="24"/>
          <w14:ligatures w14:val="none"/>
        </w:rPr>
        <w:t>v</w:t>
      </w:r>
      <w:r w:rsidR="00242665" w:rsidRPr="00C74A29">
        <w:rPr>
          <w:rFonts w:ascii="Times New Roman" w:eastAsia="Calibri" w:hAnsi="Times New Roman" w:cs="Times New Roman"/>
          <w:kern w:val="0"/>
          <w:sz w:val="24"/>
          <w14:ligatures w14:val="none"/>
        </w:rPr>
        <w:t>eekaitsevööndis</w:t>
      </w:r>
      <w:r w:rsidR="00242665">
        <w:rPr>
          <w:rFonts w:ascii="Times New Roman" w:eastAsia="Calibri" w:hAnsi="Times New Roman" w:cs="Times New Roman"/>
          <w:kern w:val="0"/>
          <w:sz w:val="24"/>
          <w14:ligatures w14:val="none"/>
        </w:rPr>
        <w:t xml:space="preserve"> (10 m)</w:t>
      </w:r>
      <w:r w:rsidR="00242665" w:rsidRPr="00C74A29">
        <w:rPr>
          <w:rFonts w:ascii="Times New Roman" w:eastAsia="Calibri" w:hAnsi="Times New Roman" w:cs="Times New Roman"/>
          <w:kern w:val="0"/>
          <w:sz w:val="24"/>
          <w14:ligatures w14:val="none"/>
        </w:rPr>
        <w:t xml:space="preserve"> puu- ja põõsarinde raie</w:t>
      </w:r>
      <w:r w:rsidR="00242665">
        <w:rPr>
          <w:rFonts w:ascii="Times New Roman" w:eastAsia="Calibri" w:hAnsi="Times New Roman" w:cs="Times New Roman"/>
          <w:kern w:val="0"/>
          <w:sz w:val="24"/>
          <w14:ligatures w14:val="none"/>
        </w:rPr>
        <w:t>ks (</w:t>
      </w:r>
      <w:r w:rsidR="00E75594">
        <w:rPr>
          <w:rFonts w:ascii="Times New Roman" w:eastAsia="Calibri" w:hAnsi="Times New Roman" w:cs="Times New Roman"/>
          <w:kern w:val="0"/>
          <w:sz w:val="24"/>
          <w14:ligatures w14:val="none"/>
        </w:rPr>
        <w:t>tulenevalt veeseadusest</w:t>
      </w:r>
      <w:r w:rsidR="00242665">
        <w:rPr>
          <w:rFonts w:ascii="Times New Roman" w:eastAsia="Calibri" w:hAnsi="Times New Roman" w:cs="Times New Roman"/>
          <w:kern w:val="0"/>
          <w:sz w:val="24"/>
          <w14:ligatures w14:val="none"/>
        </w:rPr>
        <w:t>).</w:t>
      </w:r>
      <w:r w:rsidR="00E75594">
        <w:rPr>
          <w:rFonts w:ascii="Times New Roman" w:eastAsia="Calibri" w:hAnsi="Times New Roman" w:cs="Times New Roman"/>
          <w:kern w:val="0"/>
          <w:sz w:val="24"/>
          <w14:ligatures w14:val="none"/>
        </w:rPr>
        <w:t xml:space="preserve"> Arvestades DP kavas esitatud teavet, siis </w:t>
      </w:r>
      <w:proofErr w:type="spellStart"/>
      <w:r w:rsidR="00E75594">
        <w:rPr>
          <w:rFonts w:ascii="Times New Roman" w:eastAsia="Calibri" w:hAnsi="Times New Roman" w:cs="Times New Roman"/>
          <w:kern w:val="0"/>
          <w:sz w:val="24"/>
          <w14:ligatures w14:val="none"/>
        </w:rPr>
        <w:t>kõrghaljastuse</w:t>
      </w:r>
      <w:proofErr w:type="spellEnd"/>
      <w:r w:rsidR="00E75594">
        <w:rPr>
          <w:rFonts w:ascii="Times New Roman" w:eastAsia="Calibri" w:hAnsi="Times New Roman" w:cs="Times New Roman"/>
          <w:kern w:val="0"/>
          <w:sz w:val="24"/>
          <w14:ligatures w14:val="none"/>
        </w:rPr>
        <w:t xml:space="preserve"> eemaldamist saab pidada vähetõenäoliseks või toimuks see minimaalses mahus. Ptk 2.1 järgselt tuli tagada </w:t>
      </w:r>
      <w:r w:rsidR="00E75594">
        <w:rPr>
          <w:rFonts w:ascii="Times New Roman" w:hAnsi="Times New Roman" w:cs="Times New Roman"/>
          <w:sz w:val="24"/>
          <w:szCs w:val="24"/>
        </w:rPr>
        <w:t>vastavas piirkonnas</w:t>
      </w:r>
      <w:r w:rsidR="00E75594" w:rsidRPr="00B92E1E">
        <w:rPr>
          <w:rFonts w:ascii="Times New Roman" w:hAnsi="Times New Roman" w:cs="Times New Roman"/>
          <w:sz w:val="24"/>
          <w:szCs w:val="24"/>
        </w:rPr>
        <w:t xml:space="preserve"> oja kallastel ökoloogiliselt toimiv taimekooslus</w:t>
      </w:r>
      <w:r w:rsidR="00E75594">
        <w:rPr>
          <w:rFonts w:ascii="Times New Roman" w:hAnsi="Times New Roman" w:cs="Times New Roman"/>
          <w:sz w:val="24"/>
          <w:szCs w:val="24"/>
        </w:rPr>
        <w:t xml:space="preserve">. Senine maakasutus (linnalises keskkonnas olev haljasala) vastavas tsoonis jätkuks ning olulisel määral ei vähendada haljasala mahte (mh jälgitakse kehtiva ÜP nõudeid). </w:t>
      </w:r>
      <w:r w:rsidR="00BD7C0F">
        <w:rPr>
          <w:rFonts w:ascii="Times New Roman" w:hAnsi="Times New Roman" w:cs="Times New Roman"/>
          <w:sz w:val="24"/>
          <w:szCs w:val="24"/>
        </w:rPr>
        <w:t>St teadaolev andmestik ei näita vastuolu taimestiku valdkonnaga.</w:t>
      </w:r>
      <w:r w:rsidR="00114054">
        <w:rPr>
          <w:rFonts w:ascii="Times New Roman" w:eastAsia="Calibri" w:hAnsi="Times New Roman" w:cs="Times New Roman"/>
          <w:kern w:val="0"/>
          <w:sz w:val="24"/>
          <w14:ligatures w14:val="none"/>
        </w:rPr>
        <w:t xml:space="preserve"> </w:t>
      </w:r>
      <w:r w:rsidR="00114054" w:rsidRPr="00114054">
        <w:rPr>
          <w:rFonts w:ascii="Times New Roman" w:eastAsia="Calibri" w:hAnsi="Times New Roman" w:cs="Times New Roman"/>
          <w:kern w:val="0"/>
          <w:sz w:val="24"/>
          <w14:ligatures w14:val="none"/>
        </w:rPr>
        <w:t>Kokkuvõttes puudub negatiivne (ebasoodne) mõju taimestikule.</w:t>
      </w:r>
    </w:p>
    <w:p w14:paraId="355E0358" w14:textId="77777777" w:rsidR="00C008FC" w:rsidRDefault="00C008FC" w:rsidP="00D326C0">
      <w:pPr>
        <w:spacing w:after="0" w:line="240" w:lineRule="auto"/>
        <w:jc w:val="both"/>
        <w:rPr>
          <w:rFonts w:ascii="Times New Roman" w:hAnsi="Times New Roman" w:cs="Times New Roman"/>
          <w:sz w:val="24"/>
          <w:szCs w:val="24"/>
        </w:rPr>
      </w:pPr>
    </w:p>
    <w:p w14:paraId="120E9E69" w14:textId="4A83E27D" w:rsidR="003A2E78" w:rsidRPr="003A2E78" w:rsidRDefault="003A2E78" w:rsidP="00D326C0">
      <w:pPr>
        <w:spacing w:after="0" w:line="240" w:lineRule="auto"/>
        <w:jc w:val="both"/>
        <w:rPr>
          <w:rFonts w:ascii="Times New Roman" w:hAnsi="Times New Roman" w:cs="Times New Roman"/>
          <w:sz w:val="24"/>
          <w:szCs w:val="24"/>
        </w:rPr>
      </w:pPr>
      <w:r w:rsidRPr="003A2E78">
        <w:rPr>
          <w:rFonts w:ascii="Times New Roman" w:eastAsia="Calibri" w:hAnsi="Times New Roman" w:cs="Times New Roman"/>
          <w:b/>
          <w:bCs/>
          <w:kern w:val="0"/>
          <w:sz w:val="24"/>
          <w14:ligatures w14:val="none"/>
        </w:rPr>
        <w:t>Reljeef</w:t>
      </w:r>
      <w:r w:rsidR="007C755A" w:rsidRPr="007C755A">
        <w:rPr>
          <w:rFonts w:ascii="Times New Roman" w:eastAsia="Calibri" w:hAnsi="Times New Roman" w:cs="Times New Roman"/>
          <w:bCs/>
          <w:kern w:val="0"/>
          <w:sz w:val="24"/>
          <w14:ligatures w14:val="none"/>
        </w:rPr>
        <w:t xml:space="preserve"> </w:t>
      </w:r>
      <w:r w:rsidRPr="007C755A">
        <w:rPr>
          <w:rFonts w:ascii="Times New Roman" w:eastAsia="Calibri" w:hAnsi="Times New Roman" w:cs="Times New Roman"/>
          <w:bCs/>
          <w:kern w:val="0"/>
          <w:sz w:val="24"/>
          <w14:ligatures w14:val="none"/>
        </w:rPr>
        <w:t xml:space="preserve"> </w:t>
      </w:r>
      <w:r w:rsidRPr="007C755A">
        <w:rPr>
          <w:rFonts w:ascii="Times New Roman" w:eastAsia="Calibri" w:hAnsi="Times New Roman" w:cs="Times New Roman"/>
          <w:kern w:val="0"/>
          <w:sz w:val="24"/>
          <w14:ligatures w14:val="none"/>
        </w:rPr>
        <w:t xml:space="preserve">̶ </w:t>
      </w:r>
      <w:r w:rsidR="007C755A" w:rsidRPr="007C755A">
        <w:rPr>
          <w:rFonts w:ascii="Times New Roman" w:eastAsia="Calibri" w:hAnsi="Times New Roman" w:cs="Times New Roman"/>
          <w:kern w:val="0"/>
          <w:sz w:val="24"/>
          <w14:ligatures w14:val="none"/>
        </w:rPr>
        <w:t xml:space="preserve"> </w:t>
      </w:r>
      <w:r w:rsidR="004D15AE" w:rsidRPr="004D15AE">
        <w:rPr>
          <w:rFonts w:ascii="Times New Roman" w:eastAsia="Calibri" w:hAnsi="Times New Roman" w:cs="Times New Roman"/>
          <w:kern w:val="0"/>
          <w:sz w:val="24"/>
          <w14:ligatures w14:val="none"/>
        </w:rPr>
        <w:t>Maa-ameti andmete (202</w:t>
      </w:r>
      <w:r w:rsidR="007C755A">
        <w:rPr>
          <w:rFonts w:ascii="Times New Roman" w:eastAsia="Calibri" w:hAnsi="Times New Roman" w:cs="Times New Roman"/>
          <w:kern w:val="0"/>
          <w:sz w:val="24"/>
          <w14:ligatures w14:val="none"/>
        </w:rPr>
        <w:t>4</w:t>
      </w:r>
      <w:r w:rsidR="004D15AE" w:rsidRPr="004D15AE">
        <w:rPr>
          <w:rFonts w:ascii="Times New Roman" w:eastAsia="Calibri" w:hAnsi="Times New Roman" w:cs="Times New Roman"/>
          <w:kern w:val="0"/>
          <w:sz w:val="24"/>
          <w14:ligatures w14:val="none"/>
        </w:rPr>
        <w:t>) kohaselt asub kavandatava tegevuse ala</w:t>
      </w:r>
      <w:r w:rsidR="004D15AE">
        <w:rPr>
          <w:rFonts w:ascii="Times New Roman" w:eastAsia="Calibri" w:hAnsi="Times New Roman" w:cs="Times New Roman"/>
          <w:kern w:val="0"/>
          <w:sz w:val="24"/>
          <w14:ligatures w14:val="none"/>
        </w:rPr>
        <w:t xml:space="preserve"> (</w:t>
      </w:r>
      <w:r w:rsidR="004D15AE" w:rsidRPr="004D15AE">
        <w:rPr>
          <w:rFonts w:ascii="Times New Roman" w:eastAsia="Calibri" w:hAnsi="Times New Roman" w:cs="Times New Roman"/>
          <w:kern w:val="0"/>
          <w:sz w:val="24"/>
          <w14:ligatures w14:val="none"/>
        </w:rPr>
        <w:t>Neiuvaiba tee 6</w:t>
      </w:r>
      <w:r w:rsidR="004D15AE">
        <w:rPr>
          <w:rFonts w:ascii="Times New Roman" w:eastAsia="Calibri" w:hAnsi="Times New Roman" w:cs="Times New Roman"/>
          <w:kern w:val="0"/>
          <w:sz w:val="24"/>
          <w14:ligatures w14:val="none"/>
        </w:rPr>
        <w:t>)</w:t>
      </w:r>
      <w:r w:rsidR="004D15AE" w:rsidRPr="004D15AE">
        <w:t xml:space="preserve"> </w:t>
      </w:r>
      <w:r w:rsidR="004D15AE" w:rsidRPr="004D15AE">
        <w:rPr>
          <w:rFonts w:ascii="Times New Roman" w:hAnsi="Times New Roman" w:cs="Times New Roman"/>
          <w:sz w:val="24"/>
          <w:szCs w:val="24"/>
        </w:rPr>
        <w:t>ca 15</w:t>
      </w:r>
      <w:r w:rsidR="004D15AE">
        <w:t xml:space="preserve"> </w:t>
      </w:r>
      <w:r w:rsidR="004D15AE" w:rsidRPr="004D15AE">
        <w:rPr>
          <w:rFonts w:ascii="Times New Roman" w:eastAsia="Calibri" w:hAnsi="Times New Roman" w:cs="Times New Roman"/>
          <w:kern w:val="0"/>
          <w:sz w:val="24"/>
          <w14:ligatures w14:val="none"/>
        </w:rPr>
        <w:t>m kõrgusel merepinnast ning antud ala reljeef on tasane.</w:t>
      </w:r>
      <w:r w:rsidR="004D15AE">
        <w:rPr>
          <w:rFonts w:ascii="Times New Roman" w:eastAsia="Calibri" w:hAnsi="Times New Roman" w:cs="Times New Roman"/>
          <w:kern w:val="0"/>
          <w:sz w:val="24"/>
          <w14:ligatures w14:val="none"/>
        </w:rPr>
        <w:t xml:space="preserve"> </w:t>
      </w:r>
      <w:r w:rsidR="004D15AE" w:rsidRPr="004D15AE">
        <w:rPr>
          <w:rFonts w:ascii="Times New Roman" w:eastAsia="Calibri" w:hAnsi="Times New Roman" w:cs="Times New Roman"/>
          <w:kern w:val="0"/>
          <w:sz w:val="24"/>
          <w14:ligatures w14:val="none"/>
        </w:rPr>
        <w:t>Kavandatava elluviimiseks puudub vajadus maapinna reljeefi oluliselt muuta</w:t>
      </w:r>
      <w:r w:rsidR="004D15AE">
        <w:rPr>
          <w:rFonts w:ascii="Times New Roman" w:eastAsia="Calibri" w:hAnsi="Times New Roman" w:cs="Times New Roman"/>
          <w:kern w:val="0"/>
          <w:sz w:val="24"/>
          <w14:ligatures w14:val="none"/>
        </w:rPr>
        <w:t xml:space="preserve">. </w:t>
      </w:r>
      <w:r w:rsidR="004D15AE" w:rsidRPr="004D15AE">
        <w:rPr>
          <w:rFonts w:ascii="Times New Roman" w:eastAsia="Calibri" w:hAnsi="Times New Roman" w:cs="Times New Roman"/>
          <w:kern w:val="0"/>
          <w:sz w:val="24"/>
          <w14:ligatures w14:val="none"/>
        </w:rPr>
        <w:t>Kokkuvõttes puudub negatiivne (ebasoodne) mõju reljeefile.</w:t>
      </w:r>
    </w:p>
    <w:p w14:paraId="719FC176" w14:textId="77777777" w:rsidR="00842507" w:rsidRDefault="00842507" w:rsidP="00D326C0">
      <w:pPr>
        <w:spacing w:after="0" w:line="240" w:lineRule="auto"/>
        <w:jc w:val="both"/>
        <w:rPr>
          <w:rFonts w:ascii="Times New Roman" w:hAnsi="Times New Roman" w:cs="Times New Roman"/>
          <w:sz w:val="24"/>
          <w:szCs w:val="24"/>
        </w:rPr>
      </w:pPr>
    </w:p>
    <w:p w14:paraId="6665BFC0" w14:textId="5D331201" w:rsidR="003A2E78" w:rsidRDefault="003A2E78" w:rsidP="00D326C0">
      <w:pPr>
        <w:spacing w:after="0" w:line="240" w:lineRule="auto"/>
        <w:jc w:val="both"/>
        <w:rPr>
          <w:rFonts w:ascii="Times New Roman" w:eastAsia="Calibri" w:hAnsi="Times New Roman" w:cs="Times New Roman"/>
          <w:kern w:val="0"/>
          <w:sz w:val="24"/>
          <w14:ligatures w14:val="none"/>
        </w:rPr>
      </w:pPr>
      <w:r w:rsidRPr="003A2E78">
        <w:rPr>
          <w:rFonts w:ascii="Times New Roman" w:eastAsia="Calibri" w:hAnsi="Times New Roman" w:cs="Times New Roman"/>
          <w:b/>
          <w:bCs/>
          <w:kern w:val="0"/>
          <w:sz w:val="24"/>
          <w14:ligatures w14:val="none"/>
        </w:rPr>
        <w:t>Kõlvikute ja kinnisasjade piirid</w:t>
      </w:r>
      <w:r>
        <w:rPr>
          <w:rFonts w:ascii="Times New Roman" w:eastAsia="Calibri" w:hAnsi="Times New Roman" w:cs="Times New Roman"/>
          <w:b/>
          <w:bCs/>
          <w:kern w:val="0"/>
          <w:sz w:val="24"/>
          <w14:ligatures w14:val="none"/>
        </w:rPr>
        <w:t xml:space="preserve"> </w:t>
      </w:r>
      <w:r>
        <w:rPr>
          <w:rFonts w:ascii="Times New Roman" w:eastAsia="Calibri" w:hAnsi="Times New Roman" w:cs="Times New Roman"/>
          <w:kern w:val="0"/>
          <w:sz w:val="24"/>
          <w14:ligatures w14:val="none"/>
        </w:rPr>
        <w:t xml:space="preserve">̶ </w:t>
      </w:r>
      <w:r w:rsidR="003C3532" w:rsidRPr="003C3532">
        <w:rPr>
          <w:rFonts w:ascii="Times New Roman" w:eastAsia="Calibri" w:hAnsi="Times New Roman" w:cs="Times New Roman"/>
          <w:kern w:val="0"/>
          <w:sz w:val="24"/>
          <w14:ligatures w14:val="none"/>
        </w:rPr>
        <w:t xml:space="preserve">kavandatava tegevuse elluviimiseks puudub vajadus kinnisasjade piiride muutmiseks ning seniste kõlvikute </w:t>
      </w:r>
      <w:r w:rsidR="007C755A">
        <w:rPr>
          <w:rFonts w:ascii="Times New Roman" w:eastAsia="Calibri" w:hAnsi="Times New Roman" w:cs="Times New Roman"/>
          <w:kern w:val="0"/>
          <w:sz w:val="24"/>
          <w14:ligatures w14:val="none"/>
        </w:rPr>
        <w:t xml:space="preserve">(õuemaa) </w:t>
      </w:r>
      <w:r w:rsidR="003C3532" w:rsidRPr="003C3532">
        <w:rPr>
          <w:rFonts w:ascii="Times New Roman" w:eastAsia="Calibri" w:hAnsi="Times New Roman" w:cs="Times New Roman"/>
          <w:kern w:val="0"/>
          <w:sz w:val="24"/>
          <w14:ligatures w14:val="none"/>
        </w:rPr>
        <w:t>piiride muutus</w:t>
      </w:r>
      <w:r w:rsidR="003C3532">
        <w:rPr>
          <w:rFonts w:ascii="Times New Roman" w:eastAsia="Calibri" w:hAnsi="Times New Roman" w:cs="Times New Roman"/>
          <w:kern w:val="0"/>
          <w:sz w:val="24"/>
          <w14:ligatures w14:val="none"/>
        </w:rPr>
        <w:t xml:space="preserve">teks. </w:t>
      </w:r>
      <w:r w:rsidR="003C3532" w:rsidRPr="003C3532">
        <w:rPr>
          <w:rFonts w:ascii="Times New Roman" w:eastAsia="Calibri" w:hAnsi="Times New Roman" w:cs="Times New Roman"/>
          <w:kern w:val="0"/>
          <w:sz w:val="24"/>
          <w14:ligatures w14:val="none"/>
        </w:rPr>
        <w:t>Kokkuvõttes puudub negatiivne (ebasoodne) mõju kõlvikute ja kinnisasjade piiridele.</w:t>
      </w:r>
    </w:p>
    <w:p w14:paraId="4C5F6038" w14:textId="77777777" w:rsidR="003A2E78" w:rsidRDefault="003A2E78" w:rsidP="00D326C0">
      <w:pPr>
        <w:spacing w:after="0" w:line="240" w:lineRule="auto"/>
        <w:jc w:val="both"/>
        <w:rPr>
          <w:rFonts w:ascii="Times New Roman" w:eastAsia="Calibri" w:hAnsi="Times New Roman" w:cs="Times New Roman"/>
          <w:kern w:val="0"/>
          <w:sz w:val="24"/>
          <w14:ligatures w14:val="none"/>
        </w:rPr>
      </w:pPr>
    </w:p>
    <w:p w14:paraId="35C64C76" w14:textId="53327850" w:rsidR="003A2E78" w:rsidRPr="003A2E78" w:rsidRDefault="003A2E78" w:rsidP="00D326C0">
      <w:pPr>
        <w:spacing w:after="0" w:line="240" w:lineRule="auto"/>
        <w:jc w:val="both"/>
        <w:rPr>
          <w:rFonts w:ascii="Times New Roman" w:eastAsia="Calibri" w:hAnsi="Times New Roman" w:cs="Times New Roman"/>
          <w:kern w:val="0"/>
          <w:sz w:val="24"/>
          <w14:ligatures w14:val="none"/>
        </w:rPr>
      </w:pPr>
      <w:r w:rsidRPr="003A2E78">
        <w:rPr>
          <w:rFonts w:ascii="Times New Roman" w:eastAsia="Calibri" w:hAnsi="Times New Roman" w:cs="Times New Roman"/>
          <w:b/>
          <w:bCs/>
          <w:kern w:val="0"/>
          <w:sz w:val="24"/>
          <w14:ligatures w14:val="none"/>
        </w:rPr>
        <w:t>Olemasolevad teed ja tehnovõrgud –</w:t>
      </w:r>
      <w:r w:rsidR="00DB714F" w:rsidRPr="00DB714F">
        <w:t xml:space="preserve"> </w:t>
      </w:r>
      <w:r w:rsidR="00DB714F" w:rsidRPr="00DB714F">
        <w:rPr>
          <w:rFonts w:ascii="Times New Roman" w:eastAsia="Calibri" w:hAnsi="Times New Roman" w:cs="Times New Roman"/>
          <w:kern w:val="0"/>
          <w:sz w:val="24"/>
          <w14:ligatures w14:val="none"/>
        </w:rPr>
        <w:t>Neiuvaiba tee 6</w:t>
      </w:r>
      <w:r w:rsidR="00DB714F">
        <w:rPr>
          <w:rFonts w:ascii="Times New Roman" w:eastAsia="Calibri" w:hAnsi="Times New Roman" w:cs="Times New Roman"/>
          <w:kern w:val="0"/>
          <w:sz w:val="24"/>
          <w14:ligatures w14:val="none"/>
        </w:rPr>
        <w:t xml:space="preserve"> </w:t>
      </w:r>
      <w:r w:rsidR="00DB714F" w:rsidRPr="00DB714F">
        <w:rPr>
          <w:rFonts w:ascii="Times New Roman" w:eastAsia="Calibri" w:hAnsi="Times New Roman" w:cs="Times New Roman"/>
          <w:kern w:val="0"/>
          <w:sz w:val="24"/>
          <w14:ligatures w14:val="none"/>
        </w:rPr>
        <w:t>kinnistu piirneb</w:t>
      </w:r>
      <w:r w:rsidR="00DB714F">
        <w:rPr>
          <w:rFonts w:ascii="Times New Roman" w:eastAsia="Calibri" w:hAnsi="Times New Roman" w:cs="Times New Roman"/>
          <w:kern w:val="0"/>
          <w:sz w:val="24"/>
          <w14:ligatures w14:val="none"/>
        </w:rPr>
        <w:t xml:space="preserve"> </w:t>
      </w:r>
      <w:r w:rsidR="00DB714F" w:rsidRPr="00DB714F">
        <w:rPr>
          <w:rFonts w:ascii="Times New Roman" w:eastAsia="Calibri" w:hAnsi="Times New Roman" w:cs="Times New Roman"/>
          <w:kern w:val="0"/>
          <w:sz w:val="24"/>
          <w14:ligatures w14:val="none"/>
        </w:rPr>
        <w:t>Randvere tee T3</w:t>
      </w:r>
      <w:r w:rsidR="00DB714F">
        <w:rPr>
          <w:rFonts w:ascii="Times New Roman" w:eastAsia="Calibri" w:hAnsi="Times New Roman" w:cs="Times New Roman"/>
          <w:kern w:val="0"/>
          <w:sz w:val="24"/>
          <w14:ligatures w14:val="none"/>
        </w:rPr>
        <w:t xml:space="preserve"> kinnistuga, mis on </w:t>
      </w:r>
      <w:r w:rsidR="00DB714F" w:rsidRPr="00DB714F">
        <w:rPr>
          <w:rFonts w:ascii="Times New Roman" w:eastAsia="Calibri" w:hAnsi="Times New Roman" w:cs="Times New Roman"/>
          <w:kern w:val="0"/>
          <w:sz w:val="24"/>
          <w14:ligatures w14:val="none"/>
        </w:rPr>
        <w:t>Neiuvaiba tee</w:t>
      </w:r>
      <w:r w:rsidR="007C755A">
        <w:rPr>
          <w:rFonts w:ascii="Times New Roman" w:eastAsia="Calibri" w:hAnsi="Times New Roman" w:cs="Times New Roman"/>
          <w:kern w:val="0"/>
          <w:sz w:val="24"/>
          <w14:ligatures w14:val="none"/>
        </w:rPr>
        <w:t xml:space="preserve"> ja kuhu nö suubuks võimalikku elamut teenindav tee</w:t>
      </w:r>
      <w:r w:rsidR="00DB714F">
        <w:rPr>
          <w:rFonts w:ascii="Times New Roman" w:eastAsia="Calibri" w:hAnsi="Times New Roman" w:cs="Times New Roman"/>
          <w:kern w:val="0"/>
          <w:sz w:val="24"/>
          <w14:ligatures w14:val="none"/>
        </w:rPr>
        <w:t xml:space="preserve">. </w:t>
      </w:r>
      <w:r w:rsidR="007C755A" w:rsidRPr="00DB714F">
        <w:rPr>
          <w:rFonts w:ascii="Times New Roman" w:eastAsia="Calibri" w:hAnsi="Times New Roman" w:cs="Times New Roman"/>
          <w:kern w:val="0"/>
          <w:sz w:val="24"/>
          <w14:ligatures w14:val="none"/>
        </w:rPr>
        <w:t>Neiuvaiba tee</w:t>
      </w:r>
      <w:r w:rsidR="007C755A">
        <w:rPr>
          <w:rFonts w:ascii="Times New Roman" w:eastAsia="Calibri" w:hAnsi="Times New Roman" w:cs="Times New Roman"/>
          <w:kern w:val="0"/>
          <w:sz w:val="24"/>
          <w14:ligatures w14:val="none"/>
        </w:rPr>
        <w:t xml:space="preserve">l </w:t>
      </w:r>
      <w:r w:rsidR="00DB714F">
        <w:rPr>
          <w:rFonts w:ascii="Times New Roman" w:eastAsia="Calibri" w:hAnsi="Times New Roman" w:cs="Times New Roman"/>
          <w:kern w:val="0"/>
          <w:sz w:val="24"/>
          <w14:ligatures w14:val="none"/>
        </w:rPr>
        <w:t>paiknevad ü</w:t>
      </w:r>
      <w:r w:rsidR="00DB714F" w:rsidRPr="00DB714F">
        <w:rPr>
          <w:rFonts w:ascii="Times New Roman" w:eastAsia="Calibri" w:hAnsi="Times New Roman" w:cs="Times New Roman"/>
          <w:kern w:val="0"/>
          <w:sz w:val="24"/>
          <w14:ligatures w14:val="none"/>
        </w:rPr>
        <w:t>hisveevärgi- ja kanalisatsiooniehitis</w:t>
      </w:r>
      <w:r w:rsidR="007C755A">
        <w:rPr>
          <w:rFonts w:ascii="Times New Roman" w:eastAsia="Calibri" w:hAnsi="Times New Roman" w:cs="Times New Roman"/>
          <w:kern w:val="0"/>
          <w:sz w:val="24"/>
          <w14:ligatures w14:val="none"/>
        </w:rPr>
        <w:t>ed</w:t>
      </w:r>
      <w:r w:rsidR="00DB714F">
        <w:rPr>
          <w:rFonts w:ascii="Times New Roman" w:eastAsia="Calibri" w:hAnsi="Times New Roman" w:cs="Times New Roman"/>
          <w:kern w:val="0"/>
          <w:sz w:val="24"/>
          <w14:ligatures w14:val="none"/>
        </w:rPr>
        <w:t xml:space="preserve">, </w:t>
      </w:r>
      <w:r w:rsidR="0069159A">
        <w:rPr>
          <w:rFonts w:ascii="Times New Roman" w:eastAsia="Calibri" w:hAnsi="Times New Roman" w:cs="Times New Roman"/>
          <w:kern w:val="0"/>
          <w:sz w:val="24"/>
          <w14:ligatures w14:val="none"/>
        </w:rPr>
        <w:t>e</w:t>
      </w:r>
      <w:r w:rsidR="0069159A" w:rsidRPr="0069159A">
        <w:rPr>
          <w:rFonts w:ascii="Times New Roman" w:eastAsia="Calibri" w:hAnsi="Times New Roman" w:cs="Times New Roman"/>
          <w:kern w:val="0"/>
          <w:sz w:val="24"/>
          <w14:ligatures w14:val="none"/>
        </w:rPr>
        <w:t xml:space="preserve">lektriõhuliin alla 1 </w:t>
      </w:r>
      <w:proofErr w:type="spellStart"/>
      <w:r w:rsidR="0069159A" w:rsidRPr="0069159A">
        <w:rPr>
          <w:rFonts w:ascii="Times New Roman" w:eastAsia="Calibri" w:hAnsi="Times New Roman" w:cs="Times New Roman"/>
          <w:kern w:val="0"/>
          <w:sz w:val="24"/>
          <w14:ligatures w14:val="none"/>
        </w:rPr>
        <w:t>kV</w:t>
      </w:r>
      <w:proofErr w:type="spellEnd"/>
      <w:r w:rsidR="00AE2A3E">
        <w:rPr>
          <w:rFonts w:ascii="Times New Roman" w:eastAsia="Calibri" w:hAnsi="Times New Roman" w:cs="Times New Roman"/>
          <w:kern w:val="0"/>
          <w:sz w:val="24"/>
          <w14:ligatures w14:val="none"/>
        </w:rPr>
        <w:t xml:space="preserve"> (</w:t>
      </w:r>
      <w:r w:rsidR="00AE2A3E" w:rsidRPr="00AE2A3E">
        <w:rPr>
          <w:rFonts w:ascii="Times New Roman" w:eastAsia="Calibri" w:hAnsi="Times New Roman" w:cs="Times New Roman"/>
          <w:kern w:val="0"/>
          <w:sz w:val="24"/>
          <w14:ligatures w14:val="none"/>
        </w:rPr>
        <w:t>AMKA.3x35+50</w:t>
      </w:r>
      <w:r w:rsidR="00AE2A3E">
        <w:rPr>
          <w:rFonts w:ascii="Times New Roman" w:eastAsia="Calibri" w:hAnsi="Times New Roman" w:cs="Times New Roman"/>
          <w:kern w:val="0"/>
          <w:sz w:val="24"/>
          <w14:ligatures w14:val="none"/>
        </w:rPr>
        <w:t>)</w:t>
      </w:r>
      <w:r w:rsidR="0069159A">
        <w:rPr>
          <w:rFonts w:ascii="Times New Roman" w:eastAsia="Calibri" w:hAnsi="Times New Roman" w:cs="Times New Roman"/>
          <w:kern w:val="0"/>
          <w:sz w:val="24"/>
          <w14:ligatures w14:val="none"/>
        </w:rPr>
        <w:t xml:space="preserve"> ja m</w:t>
      </w:r>
      <w:r w:rsidR="0069159A" w:rsidRPr="0069159A">
        <w:rPr>
          <w:rFonts w:ascii="Times New Roman" w:eastAsia="Calibri" w:hAnsi="Times New Roman" w:cs="Times New Roman"/>
          <w:kern w:val="0"/>
          <w:sz w:val="24"/>
          <w14:ligatures w14:val="none"/>
        </w:rPr>
        <w:t>aapealne</w:t>
      </w:r>
      <w:r w:rsidR="0069159A" w:rsidRPr="0069159A">
        <w:t xml:space="preserve"> </w:t>
      </w:r>
      <w:r w:rsidR="0069159A">
        <w:rPr>
          <w:rFonts w:ascii="Times New Roman" w:eastAsia="Calibri" w:hAnsi="Times New Roman" w:cs="Times New Roman"/>
          <w:kern w:val="0"/>
          <w:sz w:val="24"/>
          <w14:ligatures w14:val="none"/>
        </w:rPr>
        <w:t>s</w:t>
      </w:r>
      <w:r w:rsidR="0069159A" w:rsidRPr="0069159A">
        <w:rPr>
          <w:rFonts w:ascii="Times New Roman" w:eastAsia="Calibri" w:hAnsi="Times New Roman" w:cs="Times New Roman"/>
          <w:kern w:val="0"/>
          <w:sz w:val="24"/>
          <w14:ligatures w14:val="none"/>
        </w:rPr>
        <w:t>ideehitis</w:t>
      </w:r>
      <w:r w:rsidR="0069159A">
        <w:rPr>
          <w:rFonts w:ascii="Times New Roman" w:eastAsia="Calibri" w:hAnsi="Times New Roman" w:cs="Times New Roman"/>
          <w:kern w:val="0"/>
          <w:sz w:val="24"/>
          <w14:ligatures w14:val="none"/>
        </w:rPr>
        <w:t xml:space="preserve">. </w:t>
      </w:r>
      <w:r w:rsidR="007C755A">
        <w:rPr>
          <w:rFonts w:ascii="Times New Roman" w:eastAsia="Calibri" w:hAnsi="Times New Roman" w:cs="Times New Roman"/>
          <w:kern w:val="0"/>
          <w:sz w:val="24"/>
          <w14:ligatures w14:val="none"/>
        </w:rPr>
        <w:t xml:space="preserve">Seega on arenduskavaga kinnistu ääres olemas nii </w:t>
      </w:r>
      <w:r w:rsidR="007C755A">
        <w:rPr>
          <w:rFonts w:ascii="Times New Roman" w:eastAsia="Calibri" w:hAnsi="Times New Roman" w:cs="Times New Roman"/>
          <w:kern w:val="0"/>
          <w:sz w:val="24"/>
          <w14:ligatures w14:val="none"/>
        </w:rPr>
        <w:lastRenderedPageBreak/>
        <w:t xml:space="preserve">tee kui ka tehnovõrgud ning viimased on võimalik DP menetluses (kui menetlus algatatakse) viia tulevase hooneni ilma oja ja selle kaldatsooni oluliselt mõjutamata (mh säilitades oja </w:t>
      </w:r>
      <w:r w:rsidR="007C755A" w:rsidRPr="00B92E1E">
        <w:rPr>
          <w:rFonts w:ascii="Times New Roman" w:hAnsi="Times New Roman" w:cs="Times New Roman"/>
          <w:sz w:val="24"/>
          <w:szCs w:val="24"/>
        </w:rPr>
        <w:t>kallastel ökoloogiliselt toimiv</w:t>
      </w:r>
      <w:r w:rsidR="007C755A">
        <w:rPr>
          <w:rFonts w:ascii="Times New Roman" w:hAnsi="Times New Roman" w:cs="Times New Roman"/>
          <w:sz w:val="24"/>
          <w:szCs w:val="24"/>
        </w:rPr>
        <w:t>a</w:t>
      </w:r>
      <w:r w:rsidR="007C755A" w:rsidRPr="00B92E1E">
        <w:rPr>
          <w:rFonts w:ascii="Times New Roman" w:hAnsi="Times New Roman" w:cs="Times New Roman"/>
          <w:sz w:val="24"/>
          <w:szCs w:val="24"/>
        </w:rPr>
        <w:t xml:space="preserve"> taimekooslus</w:t>
      </w:r>
      <w:r w:rsidR="007C755A">
        <w:rPr>
          <w:rFonts w:ascii="Times New Roman" w:hAnsi="Times New Roman" w:cs="Times New Roman"/>
          <w:sz w:val="24"/>
          <w:szCs w:val="24"/>
        </w:rPr>
        <w:t>e</w:t>
      </w:r>
      <w:r w:rsidR="007C755A">
        <w:rPr>
          <w:rFonts w:ascii="Times New Roman" w:eastAsia="Calibri" w:hAnsi="Times New Roman" w:cs="Times New Roman"/>
          <w:kern w:val="0"/>
          <w:sz w:val="24"/>
          <w14:ligatures w14:val="none"/>
        </w:rPr>
        <w:t>).</w:t>
      </w:r>
      <w:r w:rsidR="00EE6105">
        <w:rPr>
          <w:rFonts w:ascii="Times New Roman" w:eastAsia="Calibri" w:hAnsi="Times New Roman" w:cs="Times New Roman"/>
          <w:kern w:val="0"/>
          <w:sz w:val="24"/>
          <w14:ligatures w14:val="none"/>
        </w:rPr>
        <w:t xml:space="preserve"> </w:t>
      </w:r>
      <w:r w:rsidR="00EE6105" w:rsidRPr="00EE6105">
        <w:rPr>
          <w:rFonts w:ascii="Times New Roman" w:eastAsia="Calibri" w:hAnsi="Times New Roman" w:cs="Times New Roman"/>
          <w:kern w:val="0"/>
          <w:sz w:val="24"/>
          <w14:ligatures w14:val="none"/>
        </w:rPr>
        <w:t>Kokkuvõttes puudub negatiiv</w:t>
      </w:r>
      <w:r w:rsidR="007C755A">
        <w:rPr>
          <w:rFonts w:ascii="Times New Roman" w:eastAsia="Calibri" w:hAnsi="Times New Roman" w:cs="Times New Roman"/>
          <w:kern w:val="0"/>
          <w:sz w:val="24"/>
          <w14:ligatures w14:val="none"/>
        </w:rPr>
        <w:t>s</w:t>
      </w:r>
      <w:r w:rsidR="00EE6105" w:rsidRPr="00EE6105">
        <w:rPr>
          <w:rFonts w:ascii="Times New Roman" w:eastAsia="Calibri" w:hAnsi="Times New Roman" w:cs="Times New Roman"/>
          <w:kern w:val="0"/>
          <w:sz w:val="24"/>
          <w14:ligatures w14:val="none"/>
        </w:rPr>
        <w:t xml:space="preserve">e (ebasoodne) mõju </w:t>
      </w:r>
      <w:r w:rsidR="007C755A">
        <w:rPr>
          <w:rFonts w:ascii="Times New Roman" w:eastAsia="Calibri" w:hAnsi="Times New Roman" w:cs="Times New Roman"/>
          <w:kern w:val="0"/>
          <w:sz w:val="24"/>
          <w14:ligatures w14:val="none"/>
        </w:rPr>
        <w:t xml:space="preserve">eeldus tulenevalt </w:t>
      </w:r>
      <w:r w:rsidR="00EE6105" w:rsidRPr="00EE6105">
        <w:rPr>
          <w:rFonts w:ascii="Times New Roman" w:eastAsia="Calibri" w:hAnsi="Times New Roman" w:cs="Times New Roman"/>
          <w:kern w:val="0"/>
          <w:sz w:val="24"/>
          <w14:ligatures w14:val="none"/>
        </w:rPr>
        <w:t>ligipääsude</w:t>
      </w:r>
      <w:r w:rsidR="007C755A">
        <w:rPr>
          <w:rFonts w:ascii="Times New Roman" w:eastAsia="Calibri" w:hAnsi="Times New Roman" w:cs="Times New Roman"/>
          <w:kern w:val="0"/>
          <w:sz w:val="24"/>
          <w14:ligatures w14:val="none"/>
        </w:rPr>
        <w:t>st</w:t>
      </w:r>
      <w:r w:rsidR="00EE6105" w:rsidRPr="00EE6105">
        <w:rPr>
          <w:rFonts w:ascii="Times New Roman" w:eastAsia="Calibri" w:hAnsi="Times New Roman" w:cs="Times New Roman"/>
          <w:kern w:val="0"/>
          <w:sz w:val="24"/>
          <w14:ligatures w14:val="none"/>
        </w:rPr>
        <w:t xml:space="preserve"> ja tehnovõrkude</w:t>
      </w:r>
      <w:r w:rsidR="007C755A">
        <w:rPr>
          <w:rFonts w:ascii="Times New Roman" w:eastAsia="Calibri" w:hAnsi="Times New Roman" w:cs="Times New Roman"/>
          <w:kern w:val="0"/>
          <w:sz w:val="24"/>
          <w14:ligatures w14:val="none"/>
        </w:rPr>
        <w:t>st</w:t>
      </w:r>
      <w:r w:rsidR="00EE6105" w:rsidRPr="00EE6105">
        <w:rPr>
          <w:rFonts w:ascii="Times New Roman" w:eastAsia="Calibri" w:hAnsi="Times New Roman" w:cs="Times New Roman"/>
          <w:kern w:val="0"/>
          <w:sz w:val="24"/>
          <w14:ligatures w14:val="none"/>
        </w:rPr>
        <w:t>.</w:t>
      </w:r>
    </w:p>
    <w:p w14:paraId="4E00FF29" w14:textId="77777777" w:rsidR="003A2E78" w:rsidRPr="003A2E78" w:rsidRDefault="003A2E78" w:rsidP="00D326C0">
      <w:pPr>
        <w:spacing w:after="0" w:line="240" w:lineRule="auto"/>
        <w:jc w:val="both"/>
        <w:rPr>
          <w:rFonts w:ascii="Times New Roman" w:eastAsia="Calibri" w:hAnsi="Times New Roman" w:cs="Times New Roman"/>
          <w:kern w:val="0"/>
          <w:sz w:val="24"/>
          <w14:ligatures w14:val="none"/>
        </w:rPr>
      </w:pPr>
    </w:p>
    <w:p w14:paraId="42D20754" w14:textId="7DDE5911" w:rsidR="007C755A" w:rsidRDefault="003A2E78" w:rsidP="00D326C0">
      <w:pPr>
        <w:spacing w:after="0" w:line="240" w:lineRule="auto"/>
        <w:jc w:val="both"/>
        <w:rPr>
          <w:rFonts w:ascii="Times New Roman" w:eastAsia="Calibri" w:hAnsi="Times New Roman" w:cs="Times New Roman"/>
          <w:kern w:val="0"/>
          <w:sz w:val="24"/>
          <w14:ligatures w14:val="none"/>
        </w:rPr>
      </w:pPr>
      <w:r w:rsidRPr="003A2E78">
        <w:rPr>
          <w:rFonts w:ascii="Times New Roman" w:eastAsia="Calibri" w:hAnsi="Times New Roman" w:cs="Times New Roman"/>
          <w:b/>
          <w:bCs/>
          <w:kern w:val="0"/>
          <w:sz w:val="24"/>
          <w14:ligatures w14:val="none"/>
        </w:rPr>
        <w:t>Väljakujunenud asustus</w:t>
      </w:r>
      <w:r w:rsidR="00B02DB1" w:rsidRPr="00B02DB1">
        <w:rPr>
          <w:rFonts w:ascii="Times New Roman" w:eastAsia="Calibri" w:hAnsi="Times New Roman" w:cs="Times New Roman"/>
          <w:b/>
          <w:bCs/>
          <w:kern w:val="0"/>
          <w:sz w:val="24"/>
          <w14:ligatures w14:val="none"/>
        </w:rPr>
        <w:t xml:space="preserve"> </w:t>
      </w:r>
      <w:r w:rsidRPr="00B02DB1">
        <w:rPr>
          <w:rFonts w:ascii="Times New Roman" w:eastAsia="Calibri" w:hAnsi="Times New Roman" w:cs="Times New Roman"/>
          <w:b/>
          <w:bCs/>
          <w:kern w:val="0"/>
          <w:sz w:val="24"/>
          <w14:ligatures w14:val="none"/>
        </w:rPr>
        <w:t xml:space="preserve"> </w:t>
      </w:r>
      <w:r w:rsidRPr="00B02DB1">
        <w:rPr>
          <w:rFonts w:ascii="Times New Roman" w:eastAsia="Calibri" w:hAnsi="Times New Roman" w:cs="Times New Roman"/>
          <w:b/>
          <w:kern w:val="0"/>
          <w:sz w:val="24"/>
          <w14:ligatures w14:val="none"/>
        </w:rPr>
        <w:t xml:space="preserve">̶ </w:t>
      </w:r>
      <w:r w:rsidR="00C85ADC" w:rsidRPr="00B02DB1">
        <w:rPr>
          <w:rFonts w:ascii="Times New Roman" w:eastAsia="Calibri" w:hAnsi="Times New Roman" w:cs="Times New Roman"/>
          <w:b/>
          <w:kern w:val="0"/>
          <w:sz w:val="24"/>
          <w14:ligatures w14:val="none"/>
        </w:rPr>
        <w:t xml:space="preserve"> </w:t>
      </w:r>
      <w:r w:rsidR="007C755A">
        <w:rPr>
          <w:rFonts w:ascii="Times New Roman" w:eastAsia="Calibri" w:hAnsi="Times New Roman" w:cs="Times New Roman"/>
          <w:kern w:val="0"/>
          <w:sz w:val="24"/>
          <w14:ligatures w14:val="none"/>
        </w:rPr>
        <w:t>DP kava ala asub piirkonnas, kus on juba väljakujunenud asustus ning DP kava ala kava ei muuda seda asustusmustrit ehk sobitub piirkonda (vt ka joonis 3.1).</w:t>
      </w:r>
      <w:r w:rsidR="00B02DB1">
        <w:rPr>
          <w:rFonts w:ascii="Times New Roman" w:eastAsia="Calibri" w:hAnsi="Times New Roman" w:cs="Times New Roman"/>
          <w:kern w:val="0"/>
          <w:sz w:val="24"/>
          <w14:ligatures w14:val="none"/>
        </w:rPr>
        <w:t xml:space="preserve"> </w:t>
      </w:r>
      <w:r w:rsidR="00B02DB1" w:rsidRPr="00EE6105">
        <w:rPr>
          <w:rFonts w:ascii="Times New Roman" w:eastAsia="Calibri" w:hAnsi="Times New Roman" w:cs="Times New Roman"/>
          <w:kern w:val="0"/>
          <w:sz w:val="24"/>
          <w14:ligatures w14:val="none"/>
        </w:rPr>
        <w:t>Kokkuvõttes puudub negatiiv</w:t>
      </w:r>
      <w:r w:rsidR="00B02DB1">
        <w:rPr>
          <w:rFonts w:ascii="Times New Roman" w:eastAsia="Calibri" w:hAnsi="Times New Roman" w:cs="Times New Roman"/>
          <w:kern w:val="0"/>
          <w:sz w:val="24"/>
          <w14:ligatures w14:val="none"/>
        </w:rPr>
        <w:t>s</w:t>
      </w:r>
      <w:r w:rsidR="00B02DB1" w:rsidRPr="00EE6105">
        <w:rPr>
          <w:rFonts w:ascii="Times New Roman" w:eastAsia="Calibri" w:hAnsi="Times New Roman" w:cs="Times New Roman"/>
          <w:kern w:val="0"/>
          <w:sz w:val="24"/>
          <w14:ligatures w14:val="none"/>
        </w:rPr>
        <w:t xml:space="preserve">e (ebasoodne) mõju </w:t>
      </w:r>
      <w:r w:rsidR="00B02DB1">
        <w:rPr>
          <w:rFonts w:ascii="Times New Roman" w:eastAsia="Calibri" w:hAnsi="Times New Roman" w:cs="Times New Roman"/>
          <w:kern w:val="0"/>
          <w:sz w:val="24"/>
          <w14:ligatures w14:val="none"/>
        </w:rPr>
        <w:t xml:space="preserve">eeldus tulenevalt väljakujunenud asustusest ja selle </w:t>
      </w:r>
      <w:proofErr w:type="spellStart"/>
      <w:r w:rsidR="00B02DB1">
        <w:rPr>
          <w:rFonts w:ascii="Times New Roman" w:eastAsia="Calibri" w:hAnsi="Times New Roman" w:cs="Times New Roman"/>
          <w:kern w:val="0"/>
          <w:sz w:val="24"/>
          <w14:ligatures w14:val="none"/>
        </w:rPr>
        <w:t>suhestumisest</w:t>
      </w:r>
      <w:proofErr w:type="spellEnd"/>
      <w:r w:rsidR="00B02DB1">
        <w:rPr>
          <w:rFonts w:ascii="Times New Roman" w:eastAsia="Calibri" w:hAnsi="Times New Roman" w:cs="Times New Roman"/>
          <w:kern w:val="0"/>
          <w:sz w:val="24"/>
          <w14:ligatures w14:val="none"/>
        </w:rPr>
        <w:t xml:space="preserve"> oja kaldavööndisse (st tegevus ei muuda paikkonnas väljakujunenud maakasutuspõhimõtteid)</w:t>
      </w:r>
      <w:r w:rsidR="00B02DB1" w:rsidRPr="00EE6105">
        <w:rPr>
          <w:rFonts w:ascii="Times New Roman" w:eastAsia="Calibri" w:hAnsi="Times New Roman" w:cs="Times New Roman"/>
          <w:kern w:val="0"/>
          <w:sz w:val="24"/>
          <w14:ligatures w14:val="none"/>
        </w:rPr>
        <w:t>.</w:t>
      </w:r>
    </w:p>
    <w:p w14:paraId="78302D8E" w14:textId="77777777" w:rsidR="007C755A" w:rsidRDefault="007C755A" w:rsidP="00D326C0">
      <w:pPr>
        <w:spacing w:after="0" w:line="240" w:lineRule="auto"/>
        <w:jc w:val="both"/>
        <w:rPr>
          <w:rFonts w:ascii="Times New Roman" w:eastAsia="Calibri" w:hAnsi="Times New Roman" w:cs="Times New Roman"/>
          <w:kern w:val="0"/>
          <w:sz w:val="24"/>
          <w14:ligatures w14:val="none"/>
        </w:rPr>
      </w:pPr>
    </w:p>
    <w:p w14:paraId="2F03C706" w14:textId="705305F8" w:rsidR="003A2E78" w:rsidRDefault="00B02DB1" w:rsidP="00D326C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C18DB87" wp14:editId="2E831801">
            <wp:extent cx="4316570" cy="562202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6_ehituskeeld_2024_11_14.png"/>
                    <pic:cNvPicPr/>
                  </pic:nvPicPr>
                  <pic:blipFill>
                    <a:blip r:embed="rId15">
                      <a:extLst>
                        <a:ext uri="{28A0092B-C50C-407E-A947-70E740481C1C}">
                          <a14:useLocalDpi xmlns:a14="http://schemas.microsoft.com/office/drawing/2010/main" val="0"/>
                        </a:ext>
                      </a:extLst>
                    </a:blip>
                    <a:stretch>
                      <a:fillRect/>
                    </a:stretch>
                  </pic:blipFill>
                  <pic:spPr>
                    <a:xfrm>
                      <a:off x="0" y="0"/>
                      <a:ext cx="4316570" cy="5622022"/>
                    </a:xfrm>
                    <a:prstGeom prst="rect">
                      <a:avLst/>
                    </a:prstGeom>
                  </pic:spPr>
                </pic:pic>
              </a:graphicData>
            </a:graphic>
          </wp:inline>
        </w:drawing>
      </w:r>
    </w:p>
    <w:p w14:paraId="4D070DEF" w14:textId="53E50CD2" w:rsidR="008B56E2" w:rsidRPr="004D15AE" w:rsidRDefault="008B56E2" w:rsidP="00B02DB1">
      <w:pPr>
        <w:spacing w:after="0" w:line="240" w:lineRule="auto"/>
        <w:jc w:val="both"/>
        <w:rPr>
          <w:rFonts w:ascii="Times New Roman" w:hAnsi="Times New Roman" w:cs="Times New Roman"/>
        </w:rPr>
      </w:pPr>
      <w:r w:rsidRPr="004D15AE">
        <w:rPr>
          <w:rFonts w:ascii="Times New Roman" w:hAnsi="Times New Roman" w:cs="Times New Roman"/>
          <w:b/>
          <w:bCs/>
        </w:rPr>
        <w:t>Joonis 3.</w:t>
      </w:r>
      <w:r w:rsidR="00B02DB1">
        <w:rPr>
          <w:rFonts w:ascii="Times New Roman" w:hAnsi="Times New Roman" w:cs="Times New Roman"/>
          <w:b/>
          <w:bCs/>
        </w:rPr>
        <w:t>1</w:t>
      </w:r>
      <w:r w:rsidRPr="004D15AE">
        <w:rPr>
          <w:rFonts w:ascii="Times New Roman" w:hAnsi="Times New Roman" w:cs="Times New Roman"/>
          <w:b/>
          <w:bCs/>
        </w:rPr>
        <w:t>.</w:t>
      </w:r>
      <w:r w:rsidRPr="004D15AE">
        <w:rPr>
          <w:rFonts w:ascii="Times New Roman" w:hAnsi="Times New Roman" w:cs="Times New Roman"/>
        </w:rPr>
        <w:t xml:space="preserve"> </w:t>
      </w:r>
      <w:r w:rsidRPr="008B56E2">
        <w:rPr>
          <w:rFonts w:ascii="Times New Roman" w:hAnsi="Times New Roman" w:cs="Times New Roman"/>
        </w:rPr>
        <w:t>Mähe oja ehituskeeluvöönd</w:t>
      </w:r>
      <w:r w:rsidR="00B02DB1">
        <w:rPr>
          <w:rFonts w:ascii="Times New Roman" w:hAnsi="Times New Roman" w:cs="Times New Roman"/>
        </w:rPr>
        <w:t>is</w:t>
      </w:r>
      <w:r w:rsidR="00B136D6">
        <w:rPr>
          <w:rFonts w:ascii="Times New Roman" w:hAnsi="Times New Roman" w:cs="Times New Roman"/>
        </w:rPr>
        <w:t xml:space="preserve"> (sinise </w:t>
      </w:r>
      <w:r w:rsidR="00B02DB1">
        <w:rPr>
          <w:rFonts w:ascii="Times New Roman" w:hAnsi="Times New Roman" w:cs="Times New Roman"/>
        </w:rPr>
        <w:t>ala</w:t>
      </w:r>
      <w:r w:rsidR="00B136D6">
        <w:rPr>
          <w:rFonts w:ascii="Times New Roman" w:hAnsi="Times New Roman" w:cs="Times New Roman"/>
        </w:rPr>
        <w:t>)</w:t>
      </w:r>
      <w:r>
        <w:rPr>
          <w:rFonts w:ascii="Times New Roman" w:hAnsi="Times New Roman" w:cs="Times New Roman"/>
        </w:rPr>
        <w:t xml:space="preserve"> </w:t>
      </w:r>
      <w:r w:rsidR="00B02DB1">
        <w:rPr>
          <w:rFonts w:ascii="Times New Roman" w:hAnsi="Times New Roman" w:cs="Times New Roman"/>
        </w:rPr>
        <w:t xml:space="preserve">varasemalt väljakujunenud asustus </w:t>
      </w:r>
      <w:r>
        <w:rPr>
          <w:rFonts w:ascii="Times New Roman" w:hAnsi="Times New Roman" w:cs="Times New Roman"/>
        </w:rPr>
        <w:t>ja</w:t>
      </w:r>
      <w:r w:rsidRPr="008B56E2">
        <w:rPr>
          <w:rFonts w:ascii="Times New Roman" w:hAnsi="Times New Roman" w:cs="Times New Roman"/>
        </w:rPr>
        <w:t xml:space="preserve"> </w:t>
      </w:r>
      <w:r w:rsidR="00B02DB1">
        <w:rPr>
          <w:rFonts w:ascii="Times New Roman" w:hAnsi="Times New Roman" w:cs="Times New Roman"/>
        </w:rPr>
        <w:t>DP kava ala (koos EKV vähendamise tsooni, väljakujunenud ehitusjoone ja elamuga)</w:t>
      </w:r>
      <w:r w:rsidRPr="004D15AE">
        <w:rPr>
          <w:rFonts w:ascii="Times New Roman" w:hAnsi="Times New Roman" w:cs="Times New Roman"/>
        </w:rPr>
        <w:t>. Alus</w:t>
      </w:r>
      <w:r w:rsidR="00B02DB1">
        <w:rPr>
          <w:rFonts w:ascii="Times New Roman" w:hAnsi="Times New Roman" w:cs="Times New Roman"/>
        </w:rPr>
        <w:t xml:space="preserve"> mh</w:t>
      </w:r>
      <w:r w:rsidRPr="004D15AE">
        <w:rPr>
          <w:rFonts w:ascii="Times New Roman" w:hAnsi="Times New Roman" w:cs="Times New Roman"/>
        </w:rPr>
        <w:t>: Maa-amet, 2024.</w:t>
      </w:r>
    </w:p>
    <w:p w14:paraId="7054AC07" w14:textId="77777777" w:rsidR="003A2E78" w:rsidRDefault="003A2E78" w:rsidP="00D326C0">
      <w:pPr>
        <w:spacing w:after="0" w:line="240" w:lineRule="auto"/>
        <w:jc w:val="both"/>
        <w:rPr>
          <w:rFonts w:ascii="Times New Roman" w:hAnsi="Times New Roman" w:cs="Times New Roman"/>
          <w:sz w:val="24"/>
          <w:szCs w:val="24"/>
        </w:rPr>
      </w:pPr>
    </w:p>
    <w:p w14:paraId="14BE9C16" w14:textId="5D4586BA" w:rsidR="00FF6947" w:rsidRDefault="00B02DB1" w:rsidP="00D326C0">
      <w:p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b/>
          <w:kern w:val="0"/>
          <w:sz w:val="24"/>
          <w14:ligatures w14:val="none"/>
        </w:rPr>
        <w:t xml:space="preserve">Koondkokkuvõte - </w:t>
      </w:r>
      <w:r w:rsidR="00FF6947" w:rsidRPr="00B02DB1">
        <w:rPr>
          <w:rFonts w:ascii="Times New Roman" w:eastAsia="Calibri" w:hAnsi="Times New Roman" w:cs="Times New Roman"/>
          <w:kern w:val="0"/>
          <w:sz w:val="24"/>
          <w14:ligatures w14:val="none"/>
        </w:rPr>
        <w:t>LKS § 40 lg 1 järgselt analüüsitud teemavaldkonnad ei andnud ühelgi juhul negatiivset vastet, st kalda kaitse eesmärkide negatiivset mõjutamist ei saa tegevuse lubamisel eeldada.</w:t>
      </w:r>
      <w:r>
        <w:rPr>
          <w:rFonts w:ascii="Times New Roman" w:eastAsia="Calibri" w:hAnsi="Times New Roman" w:cs="Times New Roman"/>
          <w:kern w:val="0"/>
          <w:sz w:val="24"/>
          <w14:ligatures w14:val="none"/>
        </w:rPr>
        <w:t xml:space="preserve"> </w:t>
      </w:r>
      <w:r w:rsidRPr="00B02DB1">
        <w:rPr>
          <w:rFonts w:ascii="Times New Roman" w:eastAsia="Calibri" w:hAnsi="Times New Roman" w:cs="Times New Roman"/>
          <w:b/>
          <w:kern w:val="0"/>
          <w:sz w:val="24"/>
          <w14:ligatures w14:val="none"/>
        </w:rPr>
        <w:t xml:space="preserve">Kokkuvõtvalt (vastava </w:t>
      </w:r>
      <w:proofErr w:type="spellStart"/>
      <w:r w:rsidRPr="00B02DB1">
        <w:rPr>
          <w:rFonts w:ascii="Times New Roman" w:eastAsia="Calibri" w:hAnsi="Times New Roman" w:cs="Times New Roman"/>
          <w:b/>
          <w:kern w:val="0"/>
          <w:sz w:val="24"/>
          <w14:ligatures w14:val="none"/>
        </w:rPr>
        <w:t>ptk</w:t>
      </w:r>
      <w:proofErr w:type="spellEnd"/>
      <w:r w:rsidRPr="00B02DB1">
        <w:rPr>
          <w:rFonts w:ascii="Times New Roman" w:eastAsia="Calibri" w:hAnsi="Times New Roman" w:cs="Times New Roman"/>
          <w:b/>
          <w:kern w:val="0"/>
          <w:sz w:val="24"/>
          <w14:ligatures w14:val="none"/>
        </w:rPr>
        <w:t xml:space="preserve"> teemavaldkond) ei tuvastatud olulise negatiivse mõju eelduseid ja KSH protsessi algatamise vajadust.</w:t>
      </w:r>
    </w:p>
    <w:p w14:paraId="28C1AFCF" w14:textId="77777777" w:rsidR="00842507" w:rsidRPr="00997CEF" w:rsidRDefault="00842507" w:rsidP="00D326C0">
      <w:pPr>
        <w:spacing w:after="0" w:line="240" w:lineRule="auto"/>
        <w:jc w:val="both"/>
        <w:rPr>
          <w:rFonts w:ascii="Times New Roman" w:hAnsi="Times New Roman" w:cs="Times New Roman"/>
          <w:sz w:val="24"/>
          <w:szCs w:val="24"/>
        </w:rPr>
      </w:pPr>
    </w:p>
    <w:p w14:paraId="5503FAFE" w14:textId="77777777" w:rsidR="00997CEF" w:rsidRPr="00997CEF" w:rsidRDefault="00997CEF" w:rsidP="00D326C0">
      <w:pPr>
        <w:keepNext/>
        <w:keepLines/>
        <w:numPr>
          <w:ilvl w:val="2"/>
          <w:numId w:val="1"/>
        </w:numPr>
        <w:spacing w:after="0" w:line="240" w:lineRule="auto"/>
        <w:ind w:left="1077"/>
        <w:jc w:val="both"/>
        <w:outlineLvl w:val="2"/>
        <w:rPr>
          <w:rFonts w:ascii="Times New Roman" w:eastAsiaTheme="majorEastAsia" w:hAnsi="Times New Roman" w:cs="Times New Roman"/>
          <w:b/>
          <w:bCs/>
          <w:i/>
          <w:iCs/>
          <w:color w:val="000000" w:themeColor="text1"/>
          <w:sz w:val="24"/>
          <w:szCs w:val="24"/>
        </w:rPr>
      </w:pPr>
      <w:bookmarkStart w:id="40" w:name="_Toc180480225"/>
      <w:bookmarkStart w:id="41" w:name="_Toc182840295"/>
      <w:r w:rsidRPr="00997CEF">
        <w:rPr>
          <w:rFonts w:ascii="Times New Roman" w:eastAsiaTheme="majorEastAsia" w:hAnsi="Times New Roman" w:cs="Times New Roman"/>
          <w:b/>
          <w:bCs/>
          <w:i/>
          <w:iCs/>
          <w:color w:val="000000" w:themeColor="text1"/>
          <w:sz w:val="24"/>
          <w:szCs w:val="24"/>
        </w:rPr>
        <w:t>Mõju kaitstavatele loodusobjektidele ja Natura 2000 võrgustiku alale</w:t>
      </w:r>
      <w:bookmarkEnd w:id="40"/>
      <w:bookmarkEnd w:id="41"/>
    </w:p>
    <w:p w14:paraId="14C0C87B" w14:textId="77777777" w:rsidR="00997CEF" w:rsidRPr="00997CEF" w:rsidRDefault="00997CEF" w:rsidP="00D326C0">
      <w:pPr>
        <w:spacing w:after="0" w:line="240" w:lineRule="auto"/>
        <w:jc w:val="both"/>
        <w:rPr>
          <w:rFonts w:ascii="Times New Roman" w:hAnsi="Times New Roman" w:cs="Times New Roman"/>
          <w:sz w:val="24"/>
          <w:szCs w:val="24"/>
        </w:rPr>
      </w:pPr>
    </w:p>
    <w:p w14:paraId="194E015E" w14:textId="46E13274" w:rsidR="00361321" w:rsidRPr="00B21B32" w:rsidRDefault="00361321" w:rsidP="00D326C0">
      <w:pPr>
        <w:spacing w:after="0" w:line="240" w:lineRule="auto"/>
        <w:jc w:val="both"/>
        <w:rPr>
          <w:rFonts w:ascii="Times New Roman" w:hAnsi="Times New Roman" w:cs="Times New Roman"/>
          <w:sz w:val="24"/>
          <w:szCs w:val="24"/>
        </w:rPr>
      </w:pPr>
      <w:r w:rsidRPr="00361321">
        <w:rPr>
          <w:rFonts w:ascii="Times New Roman" w:hAnsi="Times New Roman" w:cs="Times New Roman"/>
          <w:sz w:val="24"/>
          <w:szCs w:val="24"/>
        </w:rPr>
        <w:t>Ptk 2.2 nähtub, et DP kava vahetus (</w:t>
      </w:r>
      <w:r w:rsidR="008634D3">
        <w:rPr>
          <w:rFonts w:ascii="Times New Roman" w:hAnsi="Times New Roman" w:cs="Times New Roman"/>
          <w:sz w:val="24"/>
          <w:szCs w:val="24"/>
        </w:rPr>
        <w:t xml:space="preserve">ca </w:t>
      </w:r>
      <w:r w:rsidR="001307A7">
        <w:rPr>
          <w:rFonts w:ascii="Times New Roman" w:hAnsi="Times New Roman" w:cs="Times New Roman"/>
          <w:sz w:val="24"/>
          <w:szCs w:val="24"/>
        </w:rPr>
        <w:t>1</w:t>
      </w:r>
      <w:r w:rsidR="008634D3">
        <w:rPr>
          <w:rFonts w:ascii="Times New Roman" w:hAnsi="Times New Roman" w:cs="Times New Roman"/>
          <w:sz w:val="24"/>
          <w:szCs w:val="24"/>
        </w:rPr>
        <w:t>00 m raadiuses</w:t>
      </w:r>
      <w:r w:rsidRPr="00361321">
        <w:rPr>
          <w:rFonts w:ascii="Times New Roman" w:hAnsi="Times New Roman" w:cs="Times New Roman"/>
          <w:sz w:val="24"/>
          <w:szCs w:val="24"/>
        </w:rPr>
        <w:t>) ümbruskonnas olulisi Euroopa Liidu või riiklike looduskaitselisi objekte ei asu. Lähimad väärtuslikud alad, sh</w:t>
      </w:r>
      <w:r>
        <w:rPr>
          <w:rFonts w:ascii="Times New Roman" w:hAnsi="Times New Roman" w:cs="Times New Roman"/>
          <w:sz w:val="24"/>
          <w:szCs w:val="24"/>
        </w:rPr>
        <w:t xml:space="preserve"> </w:t>
      </w:r>
      <w:r w:rsidRPr="00361321">
        <w:rPr>
          <w:rFonts w:ascii="Times New Roman" w:hAnsi="Times New Roman" w:cs="Times New Roman"/>
          <w:sz w:val="24"/>
          <w:szCs w:val="24"/>
        </w:rPr>
        <w:t>Pirita loodusala</w:t>
      </w:r>
      <w:r>
        <w:rPr>
          <w:rFonts w:ascii="Times New Roman" w:hAnsi="Times New Roman" w:cs="Times New Roman"/>
          <w:sz w:val="24"/>
          <w:szCs w:val="24"/>
        </w:rPr>
        <w:t xml:space="preserve"> jääb enam kui 100 m kaugusele. </w:t>
      </w:r>
      <w:r w:rsidRPr="00361321">
        <w:rPr>
          <w:rFonts w:ascii="Times New Roman" w:hAnsi="Times New Roman" w:cs="Times New Roman"/>
          <w:sz w:val="24"/>
          <w:szCs w:val="24"/>
        </w:rPr>
        <w:t xml:space="preserve">EELIS põhjal jäävad DP kava alast ja </w:t>
      </w:r>
      <w:r w:rsidR="00B21B32">
        <w:rPr>
          <w:rFonts w:ascii="Times New Roman" w:hAnsi="Times New Roman" w:cs="Times New Roman"/>
          <w:sz w:val="24"/>
          <w:szCs w:val="24"/>
        </w:rPr>
        <w:t xml:space="preserve">sellele DP kavaga määratud kontaktvööndist </w:t>
      </w:r>
      <w:r w:rsidRPr="00361321">
        <w:rPr>
          <w:rFonts w:ascii="Times New Roman" w:hAnsi="Times New Roman" w:cs="Times New Roman"/>
          <w:sz w:val="24"/>
          <w:szCs w:val="24"/>
        </w:rPr>
        <w:t xml:space="preserve">ca 300 m raadiuses välja </w:t>
      </w:r>
      <w:proofErr w:type="spellStart"/>
      <w:r w:rsidRPr="00361321">
        <w:rPr>
          <w:rFonts w:ascii="Times New Roman" w:hAnsi="Times New Roman" w:cs="Times New Roman"/>
          <w:sz w:val="24"/>
          <w:szCs w:val="24"/>
        </w:rPr>
        <w:t>vääriselupaigad</w:t>
      </w:r>
      <w:proofErr w:type="spellEnd"/>
      <w:r w:rsidRPr="00361321">
        <w:rPr>
          <w:rFonts w:ascii="Times New Roman" w:hAnsi="Times New Roman" w:cs="Times New Roman"/>
          <w:sz w:val="24"/>
          <w:szCs w:val="24"/>
        </w:rPr>
        <w:t>, kaitsealused üksikobjektid ning kaitsealused loomad, taimed jt kaitsealus</w:t>
      </w:r>
      <w:r w:rsidR="00B21B32">
        <w:rPr>
          <w:rFonts w:ascii="Times New Roman" w:hAnsi="Times New Roman" w:cs="Times New Roman"/>
          <w:sz w:val="24"/>
          <w:szCs w:val="24"/>
        </w:rPr>
        <w:t>te</w:t>
      </w:r>
      <w:r w:rsidRPr="00361321">
        <w:rPr>
          <w:rFonts w:ascii="Times New Roman" w:hAnsi="Times New Roman" w:cs="Times New Roman"/>
          <w:sz w:val="24"/>
          <w:szCs w:val="24"/>
        </w:rPr>
        <w:t xml:space="preserve"> elustik</w:t>
      </w:r>
      <w:r w:rsidR="00B21B32">
        <w:rPr>
          <w:rFonts w:ascii="Times New Roman" w:hAnsi="Times New Roman" w:cs="Times New Roman"/>
          <w:sz w:val="24"/>
          <w:szCs w:val="24"/>
        </w:rPr>
        <w:t>u/objektide</w:t>
      </w:r>
      <w:r w:rsidRPr="00361321">
        <w:rPr>
          <w:rFonts w:ascii="Times New Roman" w:hAnsi="Times New Roman" w:cs="Times New Roman"/>
          <w:sz w:val="24"/>
          <w:szCs w:val="24"/>
        </w:rPr>
        <w:t xml:space="preserve"> kategooriad.</w:t>
      </w:r>
      <w:r>
        <w:rPr>
          <w:rFonts w:ascii="Times New Roman" w:hAnsi="Times New Roman" w:cs="Times New Roman"/>
          <w:sz w:val="24"/>
          <w:szCs w:val="24"/>
        </w:rPr>
        <w:t xml:space="preserve"> </w:t>
      </w:r>
      <w:r w:rsidR="00B21B32">
        <w:rPr>
          <w:rFonts w:ascii="Times New Roman" w:hAnsi="Times New Roman" w:cs="Times New Roman"/>
          <w:sz w:val="24"/>
          <w:szCs w:val="24"/>
        </w:rPr>
        <w:t xml:space="preserve">Üksikelamu kavandamise mõjueeldused vastavas asupaigas on ka lokaalsed ehk kinnistu põhised, tulenevalt ka </w:t>
      </w:r>
      <w:proofErr w:type="spellStart"/>
      <w:r w:rsidR="00B21B32">
        <w:rPr>
          <w:rFonts w:ascii="Times New Roman" w:hAnsi="Times New Roman" w:cs="Times New Roman"/>
          <w:sz w:val="24"/>
          <w:szCs w:val="24"/>
        </w:rPr>
        <w:t>ptk</w:t>
      </w:r>
      <w:proofErr w:type="spellEnd"/>
      <w:r w:rsidR="00B21B32">
        <w:rPr>
          <w:rFonts w:ascii="Times New Roman" w:hAnsi="Times New Roman" w:cs="Times New Roman"/>
          <w:sz w:val="24"/>
          <w:szCs w:val="24"/>
        </w:rPr>
        <w:t xml:space="preserve"> 1 ja 2 esitatud tausta teabest. Üldiseid ala väärtusi käsitleti eelnevas </w:t>
      </w:r>
      <w:proofErr w:type="spellStart"/>
      <w:r w:rsidR="00B21B32">
        <w:rPr>
          <w:rFonts w:ascii="Times New Roman" w:hAnsi="Times New Roman" w:cs="Times New Roman"/>
          <w:sz w:val="24"/>
          <w:szCs w:val="24"/>
        </w:rPr>
        <w:t>ptk-s</w:t>
      </w:r>
      <w:proofErr w:type="spellEnd"/>
      <w:r w:rsidR="00B21B32">
        <w:rPr>
          <w:rFonts w:ascii="Times New Roman" w:hAnsi="Times New Roman" w:cs="Times New Roman"/>
          <w:sz w:val="24"/>
          <w:szCs w:val="24"/>
        </w:rPr>
        <w:t xml:space="preserve"> ehk </w:t>
      </w:r>
      <w:proofErr w:type="spellStart"/>
      <w:r w:rsidR="00B21B32">
        <w:rPr>
          <w:rFonts w:ascii="Times New Roman" w:hAnsi="Times New Roman" w:cs="Times New Roman"/>
          <w:sz w:val="24"/>
          <w:szCs w:val="24"/>
        </w:rPr>
        <w:t>ptk</w:t>
      </w:r>
      <w:proofErr w:type="spellEnd"/>
      <w:r w:rsidR="00B21B32">
        <w:rPr>
          <w:rFonts w:ascii="Times New Roman" w:hAnsi="Times New Roman" w:cs="Times New Roman"/>
          <w:sz w:val="24"/>
          <w:szCs w:val="24"/>
        </w:rPr>
        <w:t xml:space="preserve"> 3.5.3-s. </w:t>
      </w:r>
      <w:r w:rsidR="00B21B32" w:rsidRPr="00B21B32">
        <w:rPr>
          <w:rFonts w:ascii="Times New Roman" w:eastAsia="Calibri" w:hAnsi="Times New Roman" w:cs="Times New Roman"/>
          <w:kern w:val="0"/>
          <w:sz w:val="24"/>
          <w14:ligatures w14:val="none"/>
        </w:rPr>
        <w:t>Kokkuvõtvalt ei tuvastatud olulise negatiivse mõju eelduseid ja KSH protsessi algatamise vajadust</w:t>
      </w:r>
      <w:r w:rsidR="00B21B32">
        <w:rPr>
          <w:rFonts w:ascii="Times New Roman" w:eastAsia="Calibri" w:hAnsi="Times New Roman" w:cs="Times New Roman"/>
          <w:kern w:val="0"/>
          <w:sz w:val="24"/>
          <w14:ligatures w14:val="none"/>
        </w:rPr>
        <w:t>.</w:t>
      </w:r>
    </w:p>
    <w:p w14:paraId="6A0EE89A" w14:textId="77777777" w:rsidR="00997CEF" w:rsidRDefault="00997CEF" w:rsidP="00D326C0">
      <w:pPr>
        <w:spacing w:after="0" w:line="240" w:lineRule="auto"/>
        <w:jc w:val="both"/>
        <w:rPr>
          <w:rFonts w:ascii="Times New Roman" w:hAnsi="Times New Roman" w:cs="Times New Roman"/>
          <w:sz w:val="24"/>
          <w:szCs w:val="24"/>
        </w:rPr>
      </w:pPr>
    </w:p>
    <w:p w14:paraId="72CC6360" w14:textId="3C39E704" w:rsidR="0021521B" w:rsidRPr="0021521B" w:rsidRDefault="0021521B" w:rsidP="0021521B">
      <w:pPr>
        <w:pStyle w:val="ListParagraph"/>
        <w:keepNext/>
        <w:keepLines/>
        <w:numPr>
          <w:ilvl w:val="2"/>
          <w:numId w:val="1"/>
        </w:numPr>
        <w:spacing w:after="0" w:line="240" w:lineRule="auto"/>
        <w:jc w:val="both"/>
        <w:outlineLvl w:val="2"/>
        <w:rPr>
          <w:rFonts w:ascii="Times New Roman" w:eastAsiaTheme="majorEastAsia" w:hAnsi="Times New Roman" w:cs="Times New Roman"/>
          <w:b/>
          <w:bCs/>
          <w:i/>
          <w:iCs/>
          <w:color w:val="000000" w:themeColor="text1"/>
          <w:sz w:val="24"/>
          <w:szCs w:val="24"/>
        </w:rPr>
      </w:pPr>
      <w:bookmarkStart w:id="42" w:name="_Toc182840296"/>
      <w:r>
        <w:rPr>
          <w:rFonts w:ascii="Times New Roman" w:eastAsiaTheme="majorEastAsia" w:hAnsi="Times New Roman" w:cs="Times New Roman"/>
          <w:b/>
          <w:bCs/>
          <w:i/>
          <w:iCs/>
          <w:color w:val="000000" w:themeColor="text1"/>
          <w:sz w:val="24"/>
          <w:szCs w:val="24"/>
        </w:rPr>
        <w:t>Piiriülene mõju ja katastroofid</w:t>
      </w:r>
      <w:bookmarkEnd w:id="42"/>
    </w:p>
    <w:p w14:paraId="260D55A9" w14:textId="77777777" w:rsidR="0021521B" w:rsidRPr="00997CEF" w:rsidRDefault="0021521B" w:rsidP="0021521B">
      <w:pPr>
        <w:spacing w:after="0" w:line="240" w:lineRule="auto"/>
        <w:jc w:val="both"/>
        <w:rPr>
          <w:rFonts w:ascii="Times New Roman" w:hAnsi="Times New Roman" w:cs="Times New Roman"/>
          <w:sz w:val="24"/>
          <w:szCs w:val="24"/>
        </w:rPr>
      </w:pPr>
    </w:p>
    <w:p w14:paraId="008E876B" w14:textId="7B6A4B32" w:rsidR="00997CEF" w:rsidRPr="00997CEF" w:rsidRDefault="00830695" w:rsidP="00D326C0">
      <w:pPr>
        <w:spacing w:after="0" w:line="240" w:lineRule="auto"/>
        <w:jc w:val="both"/>
        <w:rPr>
          <w:rFonts w:ascii="Times New Roman" w:hAnsi="Times New Roman" w:cs="Times New Roman"/>
          <w:sz w:val="24"/>
          <w:szCs w:val="24"/>
        </w:rPr>
      </w:pPr>
      <w:r w:rsidRPr="00830695">
        <w:rPr>
          <w:rFonts w:ascii="Times New Roman" w:hAnsi="Times New Roman" w:cs="Times New Roman"/>
          <w:sz w:val="24"/>
          <w:szCs w:val="24"/>
        </w:rPr>
        <w:t>Kavandatava tegevusega ei kaasne täiendavaid ohtlikke olukordi (suurõnnetusi/katastroofe) ega ka piiriüleseid mõjusid. Seega tegevus ei lisa täiendavaid ohtusid tavapärasesse keskkonda, arvestades mh tegevuse mastaabiga. Kokkuvõtvalt ei ole ette näha negatiivsete (ebasoodsate) mõjude avaldumist.</w:t>
      </w:r>
    </w:p>
    <w:p w14:paraId="7509DA0B" w14:textId="77777777" w:rsidR="00FF3FE5" w:rsidRPr="002139E6" w:rsidRDefault="00FF3FE5" w:rsidP="00FF3FE5">
      <w:pPr>
        <w:spacing w:after="0" w:line="240" w:lineRule="auto"/>
        <w:jc w:val="both"/>
        <w:rPr>
          <w:rFonts w:ascii="Times New Roman" w:hAnsi="Times New Roman" w:cs="Times New Roman"/>
          <w:sz w:val="24"/>
          <w:szCs w:val="24"/>
        </w:rPr>
      </w:pPr>
    </w:p>
    <w:p w14:paraId="15FEBDFA" w14:textId="7C431F15" w:rsidR="00FF3FE5" w:rsidRPr="00F323BA" w:rsidRDefault="00FF3FE5" w:rsidP="0021521B">
      <w:pPr>
        <w:pStyle w:val="Heading2"/>
        <w:numPr>
          <w:ilvl w:val="1"/>
          <w:numId w:val="1"/>
        </w:numPr>
        <w:spacing w:before="0" w:after="0" w:line="240" w:lineRule="auto"/>
        <w:jc w:val="both"/>
        <w:rPr>
          <w:rFonts w:ascii="Times New Roman" w:hAnsi="Times New Roman" w:cs="Times New Roman"/>
          <w:b/>
          <w:bCs/>
          <w:color w:val="000000" w:themeColor="text1"/>
          <w:sz w:val="28"/>
          <w:szCs w:val="28"/>
        </w:rPr>
      </w:pPr>
      <w:bookmarkStart w:id="43" w:name="_Toc180513045"/>
      <w:bookmarkStart w:id="44" w:name="_Toc182840297"/>
      <w:r w:rsidRPr="00F323BA">
        <w:rPr>
          <w:rFonts w:ascii="Times New Roman" w:hAnsi="Times New Roman" w:cs="Times New Roman"/>
          <w:b/>
          <w:bCs/>
          <w:color w:val="000000" w:themeColor="text1"/>
          <w:sz w:val="28"/>
          <w:szCs w:val="28"/>
        </w:rPr>
        <w:t>Eelhindamise kontroll-loetelu KMH tasandi ehk tegevuslubade võtmes</w:t>
      </w:r>
      <w:bookmarkEnd w:id="43"/>
      <w:bookmarkEnd w:id="44"/>
    </w:p>
    <w:p w14:paraId="68CADB89" w14:textId="77777777" w:rsidR="00FF3FE5" w:rsidRDefault="00FF3FE5" w:rsidP="00FF3FE5">
      <w:pPr>
        <w:spacing w:after="0" w:line="240" w:lineRule="auto"/>
        <w:jc w:val="both"/>
        <w:rPr>
          <w:rFonts w:ascii="Times New Roman" w:hAnsi="Times New Roman" w:cs="Times New Roman"/>
          <w:sz w:val="24"/>
          <w:szCs w:val="24"/>
        </w:rPr>
      </w:pPr>
    </w:p>
    <w:p w14:paraId="49550E0E" w14:textId="77777777" w:rsidR="00FF3FE5" w:rsidRPr="00CF3ABF" w:rsidRDefault="00FF3FE5" w:rsidP="00FF3FE5">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5F090F84"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79A53263"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518AEE55"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59E62225" w14:textId="77777777" w:rsidR="00FF3FE5" w:rsidRPr="00CF3ABF" w:rsidRDefault="00FF3FE5" w:rsidP="00FF3FE5">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6CB8DB87" w14:textId="77777777" w:rsidR="00FF3FE5" w:rsidRPr="00CF3ABF" w:rsidRDefault="00FF3FE5" w:rsidP="00FF3FE5">
      <w:pPr>
        <w:numPr>
          <w:ilvl w:val="0"/>
          <w:numId w:val="1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0ACAAE13"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1C84D543"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2EF63452"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3642047B"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1DB2C298"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6DE007E0" w14:textId="77777777" w:rsidR="00FF3FE5" w:rsidRPr="00CF3ABF" w:rsidRDefault="00FF3FE5" w:rsidP="00FF3FE5">
      <w:pPr>
        <w:numPr>
          <w:ilvl w:val="0"/>
          <w:numId w:val="1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469B013A" w14:textId="77777777" w:rsidR="00FF3FE5" w:rsidRPr="00CF3ABF" w:rsidRDefault="00FF3FE5" w:rsidP="00FF3FE5">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438AFACB" w14:textId="77777777" w:rsidR="00FF3FE5" w:rsidRPr="00CF3ABF" w:rsidRDefault="00FF3FE5" w:rsidP="00FF3FE5">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45C406BA" w14:textId="77777777" w:rsidR="00FF3FE5" w:rsidRDefault="00FF3FE5" w:rsidP="00FF3FE5">
      <w:pPr>
        <w:spacing w:after="0" w:line="240" w:lineRule="auto"/>
        <w:jc w:val="both"/>
        <w:rPr>
          <w:rFonts w:ascii="Times New Roman" w:eastAsia="Calibri" w:hAnsi="Times New Roman" w:cs="Times New Roman"/>
          <w:kern w:val="0"/>
          <w:sz w:val="24"/>
          <w14:ligatures w14:val="none"/>
        </w:rPr>
      </w:pPr>
    </w:p>
    <w:p w14:paraId="0C42E444" w14:textId="77777777" w:rsidR="00FF3FE5" w:rsidRPr="003B19F6" w:rsidRDefault="00FF3FE5" w:rsidP="00FF3FE5">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lastRenderedPageBreak/>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vastavaid teemasid on kajastatud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3.1, 3.2, 3.5.1-3.5.4. Kogutud teabe alusel puudub eeldus oluliseks ebasoodsaks mõjuks. 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ja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meetmeid/suuniseid, väheste mõjude eelduste minimeerimiseks/vältimiseks ning tagamaks jätkuvate/tulevaste protsesside efektiivsemat korraldust.</w:t>
      </w:r>
    </w:p>
    <w:p w14:paraId="7D3BBE3F"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77FE63E8" w14:textId="77777777" w:rsidR="00FF3FE5" w:rsidRPr="00246F7A" w:rsidRDefault="00FF3FE5" w:rsidP="00FF3FE5">
      <w:pPr>
        <w:spacing w:after="0" w:line="240" w:lineRule="auto"/>
        <w:jc w:val="both"/>
        <w:rPr>
          <w:rFonts w:ascii="Times New Roman" w:eastAsia="Calibri" w:hAnsi="Times New Roman" w:cs="Times New Roman"/>
          <w:kern w:val="0"/>
          <w:sz w:val="24"/>
          <w:szCs w:val="24"/>
          <w:lang w:eastAsia="ar-SA"/>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puuduvad tegevusala tsoonis, st mõju eeldused puuduvad.</w:t>
      </w:r>
    </w:p>
    <w:p w14:paraId="754BA035"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714E04DE" w14:textId="6113494F" w:rsidR="00FF3FE5" w:rsidRDefault="00FF3FE5" w:rsidP="00FF3FE5">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657C9E">
        <w:rPr>
          <w:rFonts w:ascii="Times New Roman" w:eastAsia="Times New Roman" w:hAnsi="Times New Roman" w:cs="Times New Roman"/>
          <w:kern w:val="0"/>
          <w:sz w:val="24"/>
          <w:szCs w:val="24"/>
          <w14:ligatures w14:val="none"/>
        </w:rPr>
        <w:t xml:space="preserve">temaatikat on avatud juba </w:t>
      </w:r>
      <w:proofErr w:type="spellStart"/>
      <w:r w:rsidRPr="00657C9E">
        <w:rPr>
          <w:rFonts w:ascii="Times New Roman" w:eastAsia="Times New Roman" w:hAnsi="Times New Roman" w:cs="Times New Roman"/>
          <w:kern w:val="0"/>
          <w:sz w:val="24"/>
          <w:szCs w:val="24"/>
          <w14:ligatures w14:val="none"/>
        </w:rPr>
        <w:t>ptk</w:t>
      </w:r>
      <w:proofErr w:type="spellEnd"/>
      <w:r w:rsidRPr="00657C9E">
        <w:rPr>
          <w:rFonts w:ascii="Times New Roman" w:eastAsia="Times New Roman" w:hAnsi="Times New Roman" w:cs="Times New Roman"/>
          <w:kern w:val="0"/>
          <w:sz w:val="24"/>
          <w:szCs w:val="24"/>
          <w14:ligatures w14:val="none"/>
        </w:rPr>
        <w:t xml:space="preserve"> 1, 2 ja 3.5.1</w:t>
      </w:r>
      <w:r>
        <w:rPr>
          <w:rFonts w:ascii="Times New Roman" w:eastAsia="Times New Roman" w:hAnsi="Times New Roman" w:cs="Times New Roman"/>
          <w:kern w:val="0"/>
          <w:sz w:val="24"/>
          <w:szCs w:val="24"/>
          <w14:ligatures w14:val="none"/>
        </w:rPr>
        <w:t>., 3.5.3 ning 3.5.4</w:t>
      </w:r>
      <w:r w:rsidRPr="00657C9E">
        <w:rPr>
          <w:rFonts w:ascii="Times New Roman" w:eastAsia="Times New Roman" w:hAnsi="Times New Roman" w:cs="Times New Roman"/>
          <w:kern w:val="0"/>
          <w:sz w:val="24"/>
          <w:szCs w:val="24"/>
          <w14:ligatures w14:val="none"/>
        </w:rPr>
        <w:t>. Oluliste ebasoodsate mõjude eeldus vastava teemavaldkonna osas puudub.</w:t>
      </w:r>
      <w:r w:rsidR="001B549D">
        <w:rPr>
          <w:rFonts w:ascii="Times New Roman" w:eastAsia="Times New Roman" w:hAnsi="Times New Roman" w:cs="Times New Roman"/>
          <w:kern w:val="0"/>
          <w:sz w:val="24"/>
          <w:szCs w:val="24"/>
          <w14:ligatures w14:val="none"/>
        </w:rPr>
        <w:t xml:space="preserve"> </w:t>
      </w:r>
      <w:r w:rsidR="001B549D" w:rsidRPr="003B19F6">
        <w:rPr>
          <w:rFonts w:ascii="Times New Roman" w:eastAsia="Times New Roman" w:hAnsi="Times New Roman" w:cs="Times New Roman"/>
          <w:kern w:val="0"/>
          <w:sz w:val="24"/>
          <w:szCs w:val="24"/>
          <w14:ligatures w14:val="none"/>
        </w:rPr>
        <w:t xml:space="preserve">Siiski järgida </w:t>
      </w:r>
      <w:proofErr w:type="spellStart"/>
      <w:r w:rsidR="001B549D" w:rsidRPr="003B19F6">
        <w:rPr>
          <w:rFonts w:ascii="Times New Roman" w:eastAsia="Times New Roman" w:hAnsi="Times New Roman" w:cs="Times New Roman"/>
          <w:kern w:val="0"/>
          <w:sz w:val="24"/>
          <w:szCs w:val="24"/>
          <w14:ligatures w14:val="none"/>
        </w:rPr>
        <w:t>ptk</w:t>
      </w:r>
      <w:proofErr w:type="spellEnd"/>
      <w:r w:rsidR="001B549D"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591D9CFA"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601C050D" w14:textId="77777777" w:rsidR="00FF3FE5" w:rsidRDefault="00FF3FE5" w:rsidP="00FF3FE5">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Veestik (sh põhjavesi (veeressurss) ja merekeskkond), sh oht keskkonnale</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657C9E">
        <w:t xml:space="preserve"> </w:t>
      </w:r>
      <w:r>
        <w:rPr>
          <w:rFonts w:ascii="Times New Roman" w:eastAsia="Calibri" w:hAnsi="Times New Roman" w:cs="Times New Roman"/>
          <w:bCs/>
          <w:kern w:val="0"/>
          <w:sz w:val="24"/>
          <w14:ligatures w14:val="none"/>
        </w:rPr>
        <w:t>s</w:t>
      </w:r>
      <w:r w:rsidRPr="00657C9E">
        <w:rPr>
          <w:rFonts w:ascii="Times New Roman" w:eastAsia="Calibri" w:hAnsi="Times New Roman" w:cs="Times New Roman"/>
          <w:bCs/>
          <w:kern w:val="0"/>
          <w:sz w:val="24"/>
          <w14:ligatures w14:val="none"/>
        </w:rPr>
        <w:t xml:space="preserve">eonduvat on kajastatud juba </w:t>
      </w:r>
      <w:proofErr w:type="spellStart"/>
      <w:r w:rsidRPr="00657C9E">
        <w:rPr>
          <w:rFonts w:ascii="Times New Roman" w:eastAsia="Calibri" w:hAnsi="Times New Roman" w:cs="Times New Roman"/>
          <w:bCs/>
          <w:kern w:val="0"/>
          <w:sz w:val="24"/>
          <w14:ligatures w14:val="none"/>
        </w:rPr>
        <w:t>ptk</w:t>
      </w:r>
      <w:proofErr w:type="spellEnd"/>
      <w:r w:rsidRPr="00657C9E">
        <w:rPr>
          <w:rFonts w:ascii="Times New Roman" w:eastAsia="Calibri" w:hAnsi="Times New Roman" w:cs="Times New Roman"/>
          <w:bCs/>
          <w:kern w:val="0"/>
          <w:sz w:val="24"/>
          <w14:ligatures w14:val="none"/>
        </w:rPr>
        <w:t xml:space="preserve"> 2.1, 2.2 ja 3.5.1.</w:t>
      </w:r>
      <w:r w:rsidRPr="00246F7A">
        <w:rPr>
          <w:rFonts w:ascii="Times New Roman" w:eastAsia="Calibri" w:hAnsi="Times New Roman" w:cs="Times New Roman"/>
          <w:bCs/>
          <w:kern w:val="0"/>
          <w:sz w:val="24"/>
          <w14:ligatures w14:val="none"/>
        </w:rPr>
        <w:t xml:space="preserve"> </w:t>
      </w:r>
      <w:r w:rsidRPr="003B19F6">
        <w:rPr>
          <w:rFonts w:ascii="Times New Roman" w:eastAsia="Times New Roman" w:hAnsi="Times New Roman" w:cs="Times New Roman"/>
          <w:kern w:val="0"/>
          <w:sz w:val="24"/>
          <w:szCs w:val="24"/>
          <w14:ligatures w14:val="none"/>
        </w:rPr>
        <w:t xml:space="preserve">Kogutud teabe alusel puudub eeldus oluliseks ebasoodsaks mõjuks. 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2DFAA295"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033C0653" w14:textId="103E7836" w:rsidR="00FF3FE5" w:rsidRPr="00246F7A" w:rsidRDefault="00FF3FE5" w:rsidP="00FF3FE5">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657C9E">
        <w:rPr>
          <w:rFonts w:ascii="Times New Roman" w:eastAsia="Times New Roman" w:hAnsi="Times New Roman" w:cs="Times New Roman"/>
          <w:kern w:val="0"/>
          <w:sz w:val="24"/>
          <w:szCs w:val="24"/>
          <w14:ligatures w14:val="none"/>
        </w:rPr>
        <w:t xml:space="preserve">seonduvat on kajastatud juba mh </w:t>
      </w:r>
      <w:proofErr w:type="spellStart"/>
      <w:r w:rsidRPr="00657C9E">
        <w:rPr>
          <w:rFonts w:ascii="Times New Roman" w:eastAsia="Times New Roman" w:hAnsi="Times New Roman" w:cs="Times New Roman"/>
          <w:kern w:val="0"/>
          <w:sz w:val="24"/>
          <w:szCs w:val="24"/>
          <w14:ligatures w14:val="none"/>
        </w:rPr>
        <w:t>ptk</w:t>
      </w:r>
      <w:proofErr w:type="spellEnd"/>
      <w:r w:rsidRPr="00657C9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3.1, </w:t>
      </w:r>
      <w:r w:rsidRPr="00657C9E">
        <w:rPr>
          <w:rFonts w:ascii="Times New Roman" w:eastAsia="Times New Roman" w:hAnsi="Times New Roman" w:cs="Times New Roman"/>
          <w:kern w:val="0"/>
          <w:sz w:val="24"/>
          <w:szCs w:val="24"/>
          <w14:ligatures w14:val="none"/>
        </w:rPr>
        <w:t>3.5.1</w:t>
      </w:r>
      <w:r>
        <w:rPr>
          <w:rFonts w:ascii="Times New Roman" w:eastAsia="Times New Roman" w:hAnsi="Times New Roman" w:cs="Times New Roman"/>
          <w:kern w:val="0"/>
          <w:sz w:val="24"/>
          <w:szCs w:val="24"/>
          <w14:ligatures w14:val="none"/>
        </w:rPr>
        <w:t xml:space="preserve"> kuni 3.5.4</w:t>
      </w:r>
      <w:r w:rsidRPr="00657C9E">
        <w:rPr>
          <w:rFonts w:ascii="Times New Roman" w:eastAsia="Times New Roman" w:hAnsi="Times New Roman" w:cs="Times New Roman"/>
          <w:kern w:val="0"/>
          <w:sz w:val="24"/>
          <w:szCs w:val="24"/>
          <w14:ligatures w14:val="none"/>
        </w:rPr>
        <w:t xml:space="preserve">. Ei ole alust eeldada </w:t>
      </w:r>
      <w:r>
        <w:rPr>
          <w:rFonts w:ascii="Times New Roman" w:eastAsia="Times New Roman" w:hAnsi="Times New Roman" w:cs="Times New Roman"/>
          <w:kern w:val="0"/>
          <w:sz w:val="24"/>
          <w:szCs w:val="24"/>
          <w14:ligatures w14:val="none"/>
        </w:rPr>
        <w:t xml:space="preserve">oluliste </w:t>
      </w:r>
      <w:r w:rsidRPr="00657C9E">
        <w:rPr>
          <w:rFonts w:ascii="Times New Roman" w:eastAsia="Times New Roman" w:hAnsi="Times New Roman" w:cs="Times New Roman"/>
          <w:kern w:val="0"/>
          <w:sz w:val="24"/>
          <w:szCs w:val="24"/>
          <w14:ligatures w14:val="none"/>
        </w:rPr>
        <w:t xml:space="preserve">ebasoodsate mõjude avaldumist.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meed</w:t>
      </w:r>
      <w:r w:rsidR="001B549D">
        <w:rPr>
          <w:rFonts w:ascii="Times New Roman" w:eastAsia="Times New Roman" w:hAnsi="Times New Roman" w:cs="Times New Roman"/>
          <w:kern w:val="0"/>
          <w:sz w:val="24"/>
          <w:szCs w:val="24"/>
          <w14:ligatures w14:val="none"/>
        </w:rPr>
        <w:t>et</w:t>
      </w:r>
      <w:r w:rsidRPr="003B19F6">
        <w:rPr>
          <w:rFonts w:ascii="Times New Roman" w:eastAsia="Times New Roman" w:hAnsi="Times New Roman" w:cs="Times New Roman"/>
          <w:kern w:val="0"/>
          <w:sz w:val="24"/>
          <w:szCs w:val="24"/>
          <w14:ligatures w14:val="none"/>
        </w:rPr>
        <w:t>/suunis</w:t>
      </w:r>
      <w:r w:rsidR="001B549D">
        <w:rPr>
          <w:rFonts w:ascii="Times New Roman" w:eastAsia="Times New Roman" w:hAnsi="Times New Roman" w:cs="Times New Roman"/>
          <w:kern w:val="0"/>
          <w:sz w:val="24"/>
          <w:szCs w:val="24"/>
          <w14:ligatures w14:val="none"/>
        </w:rPr>
        <w:t>t</w:t>
      </w:r>
      <w:r w:rsidRPr="003B19F6">
        <w:rPr>
          <w:rFonts w:ascii="Times New Roman" w:eastAsia="Times New Roman" w:hAnsi="Times New Roman" w:cs="Times New Roman"/>
          <w:kern w:val="0"/>
          <w:sz w:val="24"/>
          <w:szCs w:val="24"/>
          <w14:ligatures w14:val="none"/>
        </w:rPr>
        <w:t>, väheste mõjude eelduste minimeerimiseks/vältimiseks ning tagamaks jätkuvate/tulevaste protsesside efektiivsemat korraldust.</w:t>
      </w:r>
    </w:p>
    <w:p w14:paraId="30CB499D"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01D3CD01"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Pr="00563E16">
        <w:rPr>
          <w:rFonts w:ascii="Times New Roman" w:eastAsia="Calibri" w:hAnsi="Times New Roman" w:cs="Times New Roman"/>
          <w:kern w:val="0"/>
          <w:sz w:val="24"/>
          <w14:ligatures w14:val="none"/>
        </w:rPr>
        <w:t xml:space="preserve">kavandatav ei </w:t>
      </w:r>
      <w:r>
        <w:rPr>
          <w:rFonts w:ascii="Times New Roman" w:eastAsia="Calibri" w:hAnsi="Times New Roman" w:cs="Times New Roman"/>
          <w:kern w:val="0"/>
          <w:sz w:val="24"/>
          <w14:ligatures w14:val="none"/>
        </w:rPr>
        <w:t xml:space="preserve">asu maardlal ehk ei </w:t>
      </w:r>
      <w:r w:rsidRPr="00563E16">
        <w:rPr>
          <w:rFonts w:ascii="Times New Roman" w:eastAsia="Calibri" w:hAnsi="Times New Roman" w:cs="Times New Roman"/>
          <w:kern w:val="0"/>
          <w:sz w:val="24"/>
          <w14:ligatures w14:val="none"/>
        </w:rPr>
        <w:t>sea maavara potentsiaalsele kasutusele võtmisele täiendavaid piiranguid. DP kava alal vajalikke materjale kasutatakse teadaolevalt eesmärgipäraselt, põhjustamata mõjusid ressurssidele või teistele, kes neid kasutada võiksid.</w:t>
      </w:r>
    </w:p>
    <w:p w14:paraId="356C55FD"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182B8E5A" w14:textId="479673CD" w:rsidR="00FF3FE5" w:rsidRDefault="00FF3FE5" w:rsidP="00FF3FE5">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563E16">
        <w:rPr>
          <w:rFonts w:ascii="Times New Roman" w:eastAsia="Times New Roman" w:hAnsi="Times New Roman" w:cs="Times New Roman"/>
          <w:kern w:val="0"/>
          <w:sz w:val="24"/>
          <w:szCs w:val="24"/>
          <w14:ligatures w14:val="none"/>
        </w:rPr>
        <w:t>planeeritav tegevus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ja 2 ning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 xml:space="preserve">.1, </w:t>
      </w:r>
      <w:r>
        <w:rPr>
          <w:rFonts w:ascii="Times New Roman" w:eastAsia="Times New Roman" w:hAnsi="Times New Roman" w:cs="Times New Roman"/>
          <w:kern w:val="0"/>
          <w:sz w:val="24"/>
          <w:szCs w:val="24"/>
          <w14:ligatures w14:val="none"/>
        </w:rPr>
        <w:t>3.2</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3.5.1, 3</w:t>
      </w:r>
      <w:r w:rsidRPr="00563E16">
        <w:rPr>
          <w:rFonts w:ascii="Times New Roman" w:eastAsia="Times New Roman" w:hAnsi="Times New Roman" w:cs="Times New Roman"/>
          <w:kern w:val="0"/>
          <w:sz w:val="24"/>
          <w:szCs w:val="24"/>
          <w14:ligatures w14:val="none"/>
        </w:rPr>
        <w:t>.5.2</w:t>
      </w:r>
      <w:r>
        <w:rPr>
          <w:rFonts w:ascii="Times New Roman" w:eastAsia="Times New Roman" w:hAnsi="Times New Roman" w:cs="Times New Roman"/>
          <w:kern w:val="0"/>
          <w:sz w:val="24"/>
          <w:szCs w:val="24"/>
          <w14:ligatures w14:val="none"/>
        </w:rPr>
        <w:t xml:space="preserve"> ja</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.5.3). Muuhulgas on juba arvesse võetud või arvesse võetav jäätmeteke ning selle asjakohane korraldamine ja käitlemine kehtivate normide alusel.</w:t>
      </w:r>
      <w:r>
        <w:rPr>
          <w:rFonts w:ascii="Times New Roman" w:eastAsia="Times New Roman" w:hAnsi="Times New Roman" w:cs="Times New Roman"/>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5A00C918"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6B2F729C" w14:textId="77777777" w:rsidR="00FF3FE5" w:rsidRPr="00246F7A" w:rsidRDefault="00FF3FE5" w:rsidP="00FF3FE5">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273C2B">
        <w:rPr>
          <w:rFonts w:ascii="Times New Roman" w:eastAsia="Times New Roman"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Pr="00273C2B">
        <w:rPr>
          <w:rFonts w:ascii="Times New Roman" w:eastAsia="Times New Roman" w:hAnsi="Times New Roman" w:cs="Times New Roman"/>
          <w:kern w:val="0"/>
          <w:sz w:val="24"/>
          <w:szCs w:val="24"/>
          <w14:ligatures w14:val="none"/>
        </w:rPr>
        <w:t>ptk-le</w:t>
      </w:r>
      <w:proofErr w:type="spellEnd"/>
      <w:r w:rsidRPr="00273C2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 xml:space="preserve">.1 ja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.5.1).</w:t>
      </w:r>
      <w:r>
        <w:rPr>
          <w:rFonts w:ascii="Times New Roman" w:eastAsia="Times New Roman" w:hAnsi="Times New Roman" w:cs="Times New Roman"/>
          <w:kern w:val="0"/>
          <w:sz w:val="24"/>
          <w:szCs w:val="24"/>
          <w14:ligatures w14:val="none"/>
        </w:rPr>
        <w:t xml:space="preserve"> </w:t>
      </w:r>
      <w:r w:rsidRPr="001B4FBE">
        <w:rPr>
          <w:rFonts w:ascii="Times New Roman" w:eastAsia="Times New Roman" w:hAnsi="Times New Roman" w:cs="Times New Roman"/>
          <w:kern w:val="0"/>
          <w:sz w:val="24"/>
          <w:szCs w:val="24"/>
          <w14:ligatures w14:val="none"/>
        </w:rPr>
        <w:t xml:space="preserve">Ei ole alust eeldada </w:t>
      </w:r>
      <w:r>
        <w:rPr>
          <w:rFonts w:ascii="Times New Roman" w:eastAsia="Times New Roman" w:hAnsi="Times New Roman" w:cs="Times New Roman"/>
          <w:kern w:val="0"/>
          <w:sz w:val="24"/>
          <w:szCs w:val="24"/>
          <w14:ligatures w14:val="none"/>
        </w:rPr>
        <w:t xml:space="preserve">oluliste </w:t>
      </w:r>
      <w:r w:rsidRPr="001B4FBE">
        <w:rPr>
          <w:rFonts w:ascii="Times New Roman" w:eastAsia="Times New Roman" w:hAnsi="Times New Roman" w:cs="Times New Roman"/>
          <w:kern w:val="0"/>
          <w:sz w:val="24"/>
          <w:szCs w:val="24"/>
          <w14:ligatures w14:val="none"/>
        </w:rPr>
        <w:t>ebasoodsate mõjude avaldumist.</w:t>
      </w:r>
    </w:p>
    <w:p w14:paraId="164CC329"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71E5648C" w14:textId="15E2156A" w:rsidR="001B549D" w:rsidRDefault="00FF3FE5" w:rsidP="00FF3FE5">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246F7A">
        <w:rPr>
          <w:rFonts w:ascii="Times New Roman" w:eastAsia="Calibri" w:hAnsi="Times New Roman" w:cs="Times New Roman"/>
          <w:bCs/>
          <w:kern w:val="0"/>
          <w:sz w:val="24"/>
          <w14:ligatures w14:val="none"/>
        </w:rPr>
        <w:t xml:space="preserve"> </w:t>
      </w:r>
      <w:r w:rsidRPr="007F78C9">
        <w:rPr>
          <w:rFonts w:ascii="Times New Roman" w:eastAsia="Calibri" w:hAnsi="Times New Roman" w:cs="Times New Roman"/>
          <w:bCs/>
          <w:kern w:val="0"/>
          <w:sz w:val="24"/>
          <w14:ligatures w14:val="none"/>
        </w:rPr>
        <w:t xml:space="preserve">vastavat teemat on kajastatud juba nt </w:t>
      </w:r>
      <w:proofErr w:type="spellStart"/>
      <w:r w:rsidRPr="007F78C9">
        <w:rPr>
          <w:rFonts w:ascii="Times New Roman" w:eastAsia="Calibri" w:hAnsi="Times New Roman" w:cs="Times New Roman"/>
          <w:bCs/>
          <w:kern w:val="0"/>
          <w:sz w:val="24"/>
          <w14:ligatures w14:val="none"/>
        </w:rPr>
        <w:t>ptk</w:t>
      </w:r>
      <w:proofErr w:type="spellEnd"/>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 xml:space="preserve">1, </w:t>
      </w:r>
      <w:r w:rsidRPr="007F78C9">
        <w:rPr>
          <w:rFonts w:ascii="Times New Roman" w:eastAsia="Calibri" w:hAnsi="Times New Roman" w:cs="Times New Roman"/>
          <w:bCs/>
          <w:kern w:val="0"/>
          <w:sz w:val="24"/>
          <w14:ligatures w14:val="none"/>
        </w:rPr>
        <w:t>2, 3</w:t>
      </w:r>
      <w:r>
        <w:rPr>
          <w:rFonts w:ascii="Times New Roman" w:eastAsia="Calibri" w:hAnsi="Times New Roman" w:cs="Times New Roman"/>
          <w:bCs/>
          <w:kern w:val="0"/>
          <w:sz w:val="24"/>
          <w14:ligatures w14:val="none"/>
        </w:rPr>
        <w:t>.1</w:t>
      </w:r>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3</w:t>
      </w:r>
      <w:r w:rsidRPr="007F78C9">
        <w:rPr>
          <w:rFonts w:ascii="Times New Roman" w:eastAsia="Calibri" w:hAnsi="Times New Roman" w:cs="Times New Roman"/>
          <w:bCs/>
          <w:kern w:val="0"/>
          <w:sz w:val="24"/>
          <w14:ligatures w14:val="none"/>
        </w:rPr>
        <w:t>.5.1</w:t>
      </w:r>
      <w:r>
        <w:rPr>
          <w:rFonts w:ascii="Times New Roman" w:eastAsia="Calibri" w:hAnsi="Times New Roman" w:cs="Times New Roman"/>
          <w:bCs/>
          <w:kern w:val="0"/>
          <w:sz w:val="24"/>
          <w14:ligatures w14:val="none"/>
        </w:rPr>
        <w:t>, 3.5.3 kuni 3</w:t>
      </w:r>
      <w:r w:rsidRPr="007F78C9">
        <w:rPr>
          <w:rFonts w:ascii="Times New Roman" w:eastAsia="Calibri" w:hAnsi="Times New Roman" w:cs="Times New Roman"/>
          <w:bCs/>
          <w:kern w:val="0"/>
          <w:sz w:val="24"/>
          <w14:ligatures w14:val="none"/>
        </w:rPr>
        <w:t xml:space="preserve">.5.4. Kogutud andmed näitavad, et </w:t>
      </w:r>
      <w:r>
        <w:rPr>
          <w:rFonts w:ascii="Times New Roman" w:eastAsia="Calibri" w:hAnsi="Times New Roman" w:cs="Times New Roman"/>
          <w:bCs/>
          <w:kern w:val="0"/>
          <w:sz w:val="24"/>
          <w14:ligatures w14:val="none"/>
        </w:rPr>
        <w:t xml:space="preserve">oluliste </w:t>
      </w:r>
      <w:r w:rsidRPr="007F78C9">
        <w:rPr>
          <w:rFonts w:ascii="Times New Roman" w:eastAsia="Calibri" w:hAnsi="Times New Roman" w:cs="Times New Roman"/>
          <w:bCs/>
          <w:kern w:val="0"/>
          <w:sz w:val="24"/>
          <w14:ligatures w14:val="none"/>
        </w:rPr>
        <w:t>ebasoodsate mõjude eeldus vastava teemavaldkonna osas puudub</w:t>
      </w:r>
      <w:r>
        <w:rPr>
          <w:rFonts w:ascii="Times New Roman" w:eastAsia="Calibri" w:hAnsi="Times New Roman" w:cs="Times New Roman"/>
          <w:bCs/>
          <w:kern w:val="0"/>
          <w:sz w:val="24"/>
          <w14:ligatures w14:val="none"/>
        </w:rPr>
        <w:t xml:space="preserve"> (sh Natura 2000 alade osas on mõjude esinemine välistatud)</w:t>
      </w:r>
      <w:r w:rsidRPr="007F78C9">
        <w:rPr>
          <w:rFonts w:ascii="Times New Roman" w:eastAsia="Calibri" w:hAnsi="Times New Roman" w:cs="Times New Roman"/>
          <w:bCs/>
          <w:kern w:val="0"/>
          <w:sz w:val="24"/>
          <w14:ligatures w14:val="none"/>
        </w:rPr>
        <w:t>.</w:t>
      </w:r>
      <w:r>
        <w:rPr>
          <w:rFonts w:ascii="Times New Roman" w:eastAsia="Calibri" w:hAnsi="Times New Roman" w:cs="Times New Roman"/>
          <w:bCs/>
          <w:kern w:val="0"/>
          <w:sz w:val="24"/>
          <w14:ligatures w14:val="none"/>
        </w:rPr>
        <w:t xml:space="preserve"> </w:t>
      </w:r>
      <w:r w:rsidR="001B549D">
        <w:rPr>
          <w:rFonts w:ascii="Times New Roman" w:eastAsia="Calibri" w:hAnsi="Times New Roman" w:cs="Times New Roman"/>
          <w:bCs/>
          <w:kern w:val="0"/>
          <w:sz w:val="24"/>
          <w14:ligatures w14:val="none"/>
        </w:rPr>
        <w:t xml:space="preserve">Veestiku kontekstis </w:t>
      </w:r>
      <w:r w:rsidR="001B549D" w:rsidRPr="003B19F6">
        <w:rPr>
          <w:rFonts w:ascii="Times New Roman" w:eastAsia="Times New Roman" w:hAnsi="Times New Roman" w:cs="Times New Roman"/>
          <w:kern w:val="0"/>
          <w:sz w:val="24"/>
          <w:szCs w:val="24"/>
          <w14:ligatures w14:val="none"/>
        </w:rPr>
        <w:t xml:space="preserve">järgida </w:t>
      </w:r>
      <w:proofErr w:type="spellStart"/>
      <w:r w:rsidR="001B549D" w:rsidRPr="003B19F6">
        <w:rPr>
          <w:rFonts w:ascii="Times New Roman" w:eastAsia="Times New Roman" w:hAnsi="Times New Roman" w:cs="Times New Roman"/>
          <w:kern w:val="0"/>
          <w:sz w:val="24"/>
          <w:szCs w:val="24"/>
          <w14:ligatures w14:val="none"/>
        </w:rPr>
        <w:t>ptk</w:t>
      </w:r>
      <w:proofErr w:type="spellEnd"/>
      <w:r w:rsidR="001B549D"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68B29C02"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2717ED18" w14:textId="3391E3DB" w:rsidR="00FF3FE5" w:rsidRPr="00246F7A" w:rsidRDefault="00FF3FE5" w:rsidP="00FF3FE5">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lastRenderedPageBreak/>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B13D9D">
        <w:rPr>
          <w:rFonts w:ascii="Times New Roman" w:eastAsia="Times New Roman" w:hAnsi="Times New Roman" w:cs="Times New Roman"/>
          <w:kern w:val="0"/>
          <w:sz w:val="24"/>
          <w:szCs w:val="24"/>
          <w14:ligatures w14:val="none"/>
        </w:rPr>
        <w:t xml:space="preserve">arvestades juba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1 ja 2  esitatud ning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3.1 kuni 3.5 kirjeldatut ja sätestatut, siis oluliste ebasoodsate mõjude eeldus puudub.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w:t>
      </w:r>
      <w:r w:rsidR="00A71175">
        <w:rPr>
          <w:rFonts w:ascii="Times New Roman" w:eastAsia="Times New Roman" w:hAnsi="Times New Roman" w:cs="Times New Roman"/>
          <w:kern w:val="0"/>
          <w:sz w:val="24"/>
          <w:szCs w:val="24"/>
          <w14:ligatures w14:val="none"/>
        </w:rPr>
        <w:t xml:space="preserve"> ja</w:t>
      </w:r>
      <w:r w:rsidRPr="003B19F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3.5.2 </w:t>
      </w:r>
      <w:r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5BEF6891" w14:textId="77777777" w:rsidR="00FF3FE5" w:rsidRPr="00246F7A" w:rsidRDefault="00FF3FE5" w:rsidP="00FF3FE5">
      <w:pPr>
        <w:spacing w:after="0" w:line="240" w:lineRule="auto"/>
        <w:jc w:val="both"/>
        <w:rPr>
          <w:rFonts w:ascii="Times New Roman" w:eastAsia="Calibri" w:hAnsi="Times New Roman" w:cs="Times New Roman"/>
          <w:kern w:val="0"/>
          <w:sz w:val="24"/>
          <w14:ligatures w14:val="none"/>
        </w:rPr>
      </w:pPr>
    </w:p>
    <w:p w14:paraId="0A8B5B05" w14:textId="77777777" w:rsidR="00FF3FE5" w:rsidRDefault="00FF3FE5" w:rsidP="00FF3FE5">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w:t>
      </w:r>
      <w:proofErr w:type="spellStart"/>
      <w:r w:rsidRPr="008335FD">
        <w:rPr>
          <w:rFonts w:ascii="Times New Roman" w:eastAsia="Times New Roman" w:hAnsi="Times New Roman" w:cs="Times New Roman"/>
          <w:kern w:val="0"/>
          <w:sz w:val="24"/>
          <w:szCs w:val="24"/>
          <w14:ligatures w14:val="none"/>
        </w:rPr>
        <w:t>ptk</w:t>
      </w:r>
      <w:proofErr w:type="spellEnd"/>
      <w:r w:rsidRPr="008335FD">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8335FD">
        <w:rPr>
          <w:rFonts w:ascii="Times New Roman" w:eastAsia="Times New Roman" w:hAnsi="Times New Roman" w:cs="Times New Roman"/>
          <w:kern w:val="0"/>
          <w:sz w:val="24"/>
          <w:szCs w:val="24"/>
          <w14:ligatures w14:val="none"/>
        </w:rPr>
        <w:t>.5.5. Kavandatud tegevusel puudub vastavale teemavaldkonnale ebasood</w:t>
      </w:r>
      <w:r>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340E435F" w14:textId="77777777" w:rsidR="00FF3FE5" w:rsidRPr="00997CEF" w:rsidRDefault="00FF3FE5" w:rsidP="00D326C0">
      <w:pPr>
        <w:spacing w:after="0" w:line="240" w:lineRule="auto"/>
        <w:jc w:val="both"/>
        <w:rPr>
          <w:rFonts w:ascii="Times New Roman" w:hAnsi="Times New Roman" w:cs="Times New Roman"/>
          <w:sz w:val="24"/>
          <w:szCs w:val="24"/>
        </w:rPr>
      </w:pPr>
    </w:p>
    <w:p w14:paraId="75B79364" w14:textId="77777777" w:rsidR="00997CEF" w:rsidRPr="00997CEF" w:rsidRDefault="00997CEF" w:rsidP="0021521B">
      <w:pPr>
        <w:keepNext/>
        <w:keepLines/>
        <w:numPr>
          <w:ilvl w:val="1"/>
          <w:numId w:val="1"/>
        </w:numPr>
        <w:spacing w:before="160" w:after="80" w:line="240" w:lineRule="auto"/>
        <w:jc w:val="both"/>
        <w:outlineLvl w:val="1"/>
        <w:rPr>
          <w:rFonts w:ascii="Times New Roman" w:eastAsiaTheme="majorEastAsia" w:hAnsi="Times New Roman" w:cs="Times New Roman"/>
          <w:b/>
          <w:bCs/>
          <w:i/>
          <w:iCs/>
          <w:color w:val="000000" w:themeColor="text1"/>
          <w:sz w:val="28"/>
          <w:szCs w:val="28"/>
        </w:rPr>
      </w:pPr>
      <w:bookmarkStart w:id="45" w:name="_Toc180480228"/>
      <w:bookmarkStart w:id="46" w:name="_Toc182840298"/>
      <w:r w:rsidRPr="00997CEF">
        <w:rPr>
          <w:rFonts w:ascii="Times New Roman" w:eastAsiaTheme="majorEastAsia" w:hAnsi="Times New Roman" w:cs="Times New Roman"/>
          <w:b/>
          <w:bCs/>
          <w:i/>
          <w:iCs/>
          <w:color w:val="000000" w:themeColor="text1"/>
          <w:sz w:val="28"/>
          <w:szCs w:val="28"/>
        </w:rPr>
        <w:t>KSH läbiviimise vajalikkus ning seisukohtade küsimise suunised</w:t>
      </w:r>
      <w:bookmarkEnd w:id="45"/>
      <w:bookmarkEnd w:id="46"/>
    </w:p>
    <w:p w14:paraId="1E9E6901" w14:textId="77777777" w:rsidR="00997CEF" w:rsidRPr="00997CEF" w:rsidRDefault="00997CEF" w:rsidP="00D326C0">
      <w:pPr>
        <w:spacing w:after="0" w:line="240" w:lineRule="auto"/>
        <w:rPr>
          <w:rFonts w:ascii="Times New Roman" w:hAnsi="Times New Roman" w:cs="Times New Roman"/>
          <w:sz w:val="24"/>
          <w:szCs w:val="24"/>
        </w:rPr>
      </w:pPr>
    </w:p>
    <w:p w14:paraId="18332671" w14:textId="733E5BE3" w:rsidR="006D4F85" w:rsidRDefault="006D4F85" w:rsidP="00D326C0">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3.1-3.</w:t>
      </w:r>
      <w:r w:rsidR="00A71175">
        <w:rPr>
          <w:rFonts w:ascii="Times New Roman" w:eastAsia="Times New Roman" w:hAnsi="Times New Roman" w:cs="Times New Roman"/>
          <w:kern w:val="0"/>
          <w:sz w:val="24"/>
          <w:szCs w:val="24"/>
          <w14:ligatures w14:val="none"/>
        </w:rPr>
        <w:t>6</w:t>
      </w:r>
      <w:r w:rsidRPr="00060C2C">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ptk-is</w:t>
      </w:r>
      <w:proofErr w:type="spellEnd"/>
      <w:r w:rsidRPr="00AA32CC">
        <w:rPr>
          <w:rFonts w:ascii="Times New Roman" w:eastAsia="Times New Roman" w:hAnsi="Times New Roman" w:cs="Times New Roman"/>
          <w:kern w:val="0"/>
          <w:sz w:val="24"/>
          <w:szCs w:val="24"/>
          <w14:ligatures w14:val="none"/>
        </w:rPr>
        <w:t xml:space="preserve"> </w:t>
      </w:r>
      <w:r w:rsidR="00A71175">
        <w:rPr>
          <w:rFonts w:ascii="Times New Roman" w:eastAsia="Times New Roman" w:hAnsi="Times New Roman" w:cs="Times New Roman"/>
          <w:kern w:val="0"/>
          <w:sz w:val="24"/>
          <w:szCs w:val="24"/>
          <w14:ligatures w14:val="none"/>
        </w:rPr>
        <w:t xml:space="preserve">3.5.1 ja </w:t>
      </w:r>
      <w:r w:rsidRPr="00AA32CC">
        <w:rPr>
          <w:rFonts w:ascii="Times New Roman" w:eastAsia="Times New Roman" w:hAnsi="Times New Roman" w:cs="Times New Roman"/>
          <w:kern w:val="0"/>
          <w:sz w:val="24"/>
          <w:szCs w:val="24"/>
          <w14:ligatures w14:val="none"/>
        </w:rPr>
        <w:t>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7D5680DC" w14:textId="77777777" w:rsidR="006D4F85" w:rsidRDefault="006D4F85" w:rsidP="00D326C0">
      <w:pPr>
        <w:spacing w:after="0" w:line="240" w:lineRule="auto"/>
        <w:jc w:val="both"/>
        <w:rPr>
          <w:rFonts w:ascii="Times New Roman" w:eastAsia="Times New Roman" w:hAnsi="Times New Roman" w:cs="Times New Roman"/>
          <w:kern w:val="0"/>
          <w:sz w:val="24"/>
          <w:szCs w:val="24"/>
          <w14:ligatures w14:val="none"/>
        </w:rPr>
      </w:pPr>
    </w:p>
    <w:p w14:paraId="7A9A6085" w14:textId="77777777" w:rsidR="006D4F85" w:rsidRPr="00AA32CC" w:rsidRDefault="006D4F85" w:rsidP="00D326C0">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ase ametkon</w:t>
      </w:r>
      <w:r>
        <w:rPr>
          <w:rFonts w:ascii="Times New Roman" w:eastAsia="Times New Roman" w:hAnsi="Times New Roman" w:cs="Times New Roman"/>
          <w:b/>
          <w:bCs/>
          <w:sz w:val="24"/>
          <w:szCs w:val="24"/>
        </w:rPr>
        <w:t>na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ena</w:t>
      </w:r>
      <w:r w:rsidRPr="00AA32CC">
        <w:rPr>
          <w:rFonts w:ascii="Times New Roman" w:eastAsia="Times New Roman" w:hAnsi="Times New Roman" w:cs="Times New Roman"/>
          <w:b/>
          <w:bCs/>
          <w:sz w:val="24"/>
          <w:szCs w:val="24"/>
        </w:rPr>
        <w:t xml:space="preserve">, kellelt täiendavalt seisukohti võiks (KSH vajalikkuse üle otsustamise kontekstis) küsida, tuvastas </w:t>
      </w:r>
      <w:proofErr w:type="spellStart"/>
      <w:r w:rsidRPr="00AA32CC">
        <w:rPr>
          <w:rFonts w:ascii="Times New Roman" w:eastAsia="Times New Roman" w:hAnsi="Times New Roman" w:cs="Times New Roman"/>
          <w:b/>
          <w:bCs/>
          <w:sz w:val="24"/>
          <w:szCs w:val="24"/>
        </w:rPr>
        <w:t>Alkranel</w:t>
      </w:r>
      <w:proofErr w:type="spellEnd"/>
      <w:r w:rsidRPr="00AA32CC">
        <w:rPr>
          <w:rFonts w:ascii="Times New Roman" w:eastAsia="Times New Roman" w:hAnsi="Times New Roman" w:cs="Times New Roman"/>
          <w:b/>
          <w:bCs/>
          <w:sz w:val="24"/>
          <w:szCs w:val="24"/>
        </w:rPr>
        <w:t xml:space="preserve"> OÜ oma töös Keskkonnaameti.</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p>
    <w:p w14:paraId="0F75BE0A" w14:textId="77777777" w:rsidR="006D4F85" w:rsidRDefault="006D4F85" w:rsidP="00D326C0">
      <w:pPr>
        <w:spacing w:after="0" w:line="240" w:lineRule="auto"/>
        <w:jc w:val="both"/>
        <w:rPr>
          <w:rFonts w:ascii="Times New Roman" w:eastAsia="Times New Roman" w:hAnsi="Times New Roman" w:cs="Times New Roman"/>
          <w:b/>
          <w:bCs/>
          <w:kern w:val="0"/>
          <w:sz w:val="24"/>
          <w:szCs w:val="24"/>
          <w14:ligatures w14:val="none"/>
        </w:rPr>
      </w:pPr>
    </w:p>
    <w:p w14:paraId="3E2F00A3" w14:textId="234598C8" w:rsidR="00997CEF" w:rsidRPr="006D4F85" w:rsidRDefault="006D4F85" w:rsidP="00D326C0">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2C384CAD" w14:textId="77777777" w:rsidR="00997CEF" w:rsidRPr="00997CEF" w:rsidRDefault="00997CEF" w:rsidP="00D326C0">
      <w:pPr>
        <w:spacing w:after="0" w:line="240" w:lineRule="auto"/>
        <w:rPr>
          <w:rFonts w:ascii="Times New Roman" w:hAnsi="Times New Roman" w:cs="Times New Roman"/>
          <w:sz w:val="24"/>
          <w:szCs w:val="24"/>
        </w:rPr>
      </w:pPr>
    </w:p>
    <w:p w14:paraId="06E24C10" w14:textId="77777777" w:rsidR="00997CEF" w:rsidRPr="00997CEF" w:rsidRDefault="00997CEF" w:rsidP="00D326C0">
      <w:pPr>
        <w:spacing w:line="240" w:lineRule="auto"/>
        <w:rPr>
          <w:rFonts w:ascii="Times New Roman" w:hAnsi="Times New Roman" w:cs="Times New Roman"/>
          <w:sz w:val="24"/>
          <w:szCs w:val="24"/>
        </w:rPr>
      </w:pPr>
      <w:r w:rsidRPr="00997CEF">
        <w:rPr>
          <w:rFonts w:ascii="Times New Roman" w:hAnsi="Times New Roman" w:cs="Times New Roman"/>
          <w:sz w:val="24"/>
          <w:szCs w:val="24"/>
        </w:rPr>
        <w:br w:type="page"/>
      </w:r>
    </w:p>
    <w:p w14:paraId="328CB2AB" w14:textId="77777777" w:rsidR="00997CEF" w:rsidRPr="00997CEF" w:rsidRDefault="00997CEF" w:rsidP="00D326C0">
      <w:pPr>
        <w:keepNext/>
        <w:keepLines/>
        <w:spacing w:before="360" w:after="80" w:line="240" w:lineRule="auto"/>
        <w:outlineLvl w:val="0"/>
        <w:rPr>
          <w:rFonts w:ascii="Times New Roman" w:eastAsiaTheme="majorEastAsia" w:hAnsi="Times New Roman" w:cs="Times New Roman"/>
          <w:b/>
          <w:bCs/>
          <w:color w:val="000000" w:themeColor="text1"/>
          <w:sz w:val="32"/>
          <w:szCs w:val="32"/>
        </w:rPr>
      </w:pPr>
      <w:bookmarkStart w:id="47" w:name="_Toc180480229"/>
      <w:bookmarkStart w:id="48" w:name="_Toc182840299"/>
      <w:r w:rsidRPr="00997CEF">
        <w:rPr>
          <w:rFonts w:ascii="Times New Roman" w:eastAsiaTheme="majorEastAsia" w:hAnsi="Times New Roman" w:cs="Times New Roman"/>
          <w:b/>
          <w:bCs/>
          <w:color w:val="000000" w:themeColor="text1"/>
          <w:sz w:val="32"/>
          <w:szCs w:val="32"/>
        </w:rPr>
        <w:lastRenderedPageBreak/>
        <w:t>Kokkuvõte</w:t>
      </w:r>
      <w:bookmarkEnd w:id="47"/>
      <w:bookmarkEnd w:id="48"/>
    </w:p>
    <w:p w14:paraId="5AAF0E14" w14:textId="77777777" w:rsidR="00997CEF" w:rsidRPr="00997CEF" w:rsidRDefault="00997CEF" w:rsidP="000E5E01">
      <w:pPr>
        <w:spacing w:after="0" w:line="240" w:lineRule="auto"/>
        <w:jc w:val="both"/>
        <w:rPr>
          <w:rFonts w:ascii="Times New Roman" w:hAnsi="Times New Roman" w:cs="Times New Roman"/>
          <w:sz w:val="24"/>
          <w:szCs w:val="24"/>
        </w:rPr>
      </w:pPr>
    </w:p>
    <w:p w14:paraId="08BC0BCE" w14:textId="6D9B0E11" w:rsidR="00997CEF" w:rsidRDefault="00692940" w:rsidP="000E5E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Käesoleva KSH eelhinnangu</w:t>
      </w:r>
      <w:r w:rsidR="000E5E01" w:rsidRPr="000E5E01">
        <w:rPr>
          <w:rFonts w:ascii="Times New Roman" w:hAnsi="Times New Roman" w:cs="Times New Roman"/>
          <w:sz w:val="24"/>
          <w:szCs w:val="24"/>
        </w:rPr>
        <w:t xml:space="preserve"> objekti</w:t>
      </w:r>
      <w:r>
        <w:rPr>
          <w:rFonts w:ascii="Times New Roman" w:hAnsi="Times New Roman" w:cs="Times New Roman"/>
          <w:sz w:val="24"/>
          <w:szCs w:val="24"/>
        </w:rPr>
        <w:t>ks</w:t>
      </w:r>
      <w:r w:rsidR="000E5E01" w:rsidRPr="000E5E01">
        <w:rPr>
          <w:rFonts w:ascii="Times New Roman" w:hAnsi="Times New Roman" w:cs="Times New Roman"/>
          <w:sz w:val="24"/>
          <w:szCs w:val="24"/>
        </w:rPr>
        <w:t xml:space="preserve"> o</w:t>
      </w:r>
      <w:r>
        <w:rPr>
          <w:rFonts w:ascii="Times New Roman" w:hAnsi="Times New Roman" w:cs="Times New Roman"/>
          <w:sz w:val="24"/>
          <w:szCs w:val="24"/>
        </w:rPr>
        <w:t>li</w:t>
      </w:r>
      <w:r w:rsidR="000E5E01" w:rsidRPr="000E5E01">
        <w:rPr>
          <w:rFonts w:ascii="Times New Roman" w:hAnsi="Times New Roman" w:cs="Times New Roman"/>
          <w:sz w:val="24"/>
          <w:szCs w:val="24"/>
        </w:rPr>
        <w:t xml:space="preserve"> Harju maakonnas, Tallinnas, Pirita linnaosas, Mähe asumis, Neiuvaiba tee 6 (78401:101:6910) kinnistu detailplaneeringu (DP047110) kava</w:t>
      </w:r>
      <w:r>
        <w:rPr>
          <w:rFonts w:ascii="Times New Roman" w:hAnsi="Times New Roman" w:cs="Times New Roman"/>
          <w:sz w:val="24"/>
          <w:szCs w:val="24"/>
        </w:rPr>
        <w:t xml:space="preserve"> (planeeringut ei ole algatatud)</w:t>
      </w:r>
      <w:r w:rsidR="000E5E01">
        <w:rPr>
          <w:rFonts w:ascii="Times New Roman" w:hAnsi="Times New Roman" w:cs="Times New Roman"/>
          <w:sz w:val="24"/>
          <w:szCs w:val="24"/>
        </w:rPr>
        <w:t xml:space="preserve">. </w:t>
      </w:r>
      <w:r w:rsidR="000E5E01" w:rsidRPr="000E5E01">
        <w:rPr>
          <w:rFonts w:ascii="Times New Roman" w:hAnsi="Times New Roman" w:cs="Times New Roman"/>
          <w:sz w:val="24"/>
          <w:szCs w:val="24"/>
        </w:rPr>
        <w:t>DP kava eesmärgiks on pereelamu tarbeks ehitusõiguse määramine, tee, oja ületuskoha ja maja rajamiseks.</w:t>
      </w:r>
      <w:r w:rsidR="000E5E01" w:rsidRPr="000E5E01">
        <w:t xml:space="preserve"> </w:t>
      </w:r>
      <w:r w:rsidR="000E5E01" w:rsidRPr="000E5E01">
        <w:rPr>
          <w:rFonts w:ascii="Times New Roman" w:hAnsi="Times New Roman" w:cs="Times New Roman"/>
          <w:sz w:val="24"/>
          <w:szCs w:val="24"/>
        </w:rPr>
        <w:t xml:space="preserve">Täpsemalt vt käesoleva dokumendi </w:t>
      </w:r>
      <w:proofErr w:type="spellStart"/>
      <w:r w:rsidR="000E5E01" w:rsidRPr="000E5E01">
        <w:rPr>
          <w:rFonts w:ascii="Times New Roman" w:hAnsi="Times New Roman" w:cs="Times New Roman"/>
          <w:sz w:val="24"/>
          <w:szCs w:val="24"/>
        </w:rPr>
        <w:t>ptk</w:t>
      </w:r>
      <w:proofErr w:type="spellEnd"/>
      <w:r w:rsidR="000E5E01" w:rsidRPr="000E5E01">
        <w:rPr>
          <w:rFonts w:ascii="Times New Roman" w:hAnsi="Times New Roman" w:cs="Times New Roman"/>
          <w:sz w:val="24"/>
          <w:szCs w:val="24"/>
        </w:rPr>
        <w:t xml:space="preserve"> 1.</w:t>
      </w:r>
    </w:p>
    <w:p w14:paraId="4CA7EEC1" w14:textId="77777777" w:rsidR="000E5E01" w:rsidRDefault="000E5E01" w:rsidP="000E5E01">
      <w:pPr>
        <w:spacing w:after="0" w:line="240" w:lineRule="auto"/>
        <w:jc w:val="both"/>
        <w:rPr>
          <w:rFonts w:ascii="Times New Roman" w:hAnsi="Times New Roman" w:cs="Times New Roman"/>
          <w:sz w:val="24"/>
          <w:szCs w:val="24"/>
        </w:rPr>
      </w:pPr>
    </w:p>
    <w:p w14:paraId="7ABC8385" w14:textId="77777777" w:rsidR="000E5E01" w:rsidRDefault="000E5E01" w:rsidP="000E5E01">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2)</w:t>
      </w:r>
      <w:r w:rsidRPr="00720B93">
        <w:rPr>
          <w:rFonts w:ascii="Times New Roman" w:eastAsia="Calibri" w:hAnsi="Times New Roman" w:cs="Times New Roman"/>
          <w:kern w:val="0"/>
          <w:sz w:val="24"/>
          <w14:ligatures w14:val="none"/>
        </w:rPr>
        <w:t xml:space="preserve"> saab kokku võtta mõjude eelduste ehk KSH vajaduse analüüsi (</w:t>
      </w:r>
      <w:proofErr w:type="spellStart"/>
      <w:r w:rsidRPr="00720B93">
        <w:rPr>
          <w:rFonts w:ascii="Times New Roman" w:eastAsia="Calibri" w:hAnsi="Times New Roman" w:cs="Times New Roman"/>
          <w:kern w:val="0"/>
          <w:sz w:val="24"/>
          <w14:ligatures w14:val="none"/>
        </w:rPr>
        <w:t>ptk</w:t>
      </w:r>
      <w:proofErr w:type="spellEnd"/>
      <w:r w:rsidRPr="00720B93">
        <w:rPr>
          <w:rFonts w:ascii="Times New Roman" w:eastAsia="Calibri" w:hAnsi="Times New Roman" w:cs="Times New Roman"/>
          <w:kern w:val="0"/>
          <w:sz w:val="24"/>
          <w14:ligatures w14:val="none"/>
        </w:rPr>
        <w:t xml:space="preserve">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 xml:space="preserve"> </w:t>
      </w:r>
      <w:r>
        <w:rPr>
          <w:rFonts w:ascii="Times New Roman" w:eastAsia="Times New Roman" w:hAnsi="Times New Roman" w:cs="Times New Roman"/>
          <w:kern w:val="0"/>
          <w:sz w:val="24"/>
          <w:szCs w:val="24"/>
          <w14:ligatures w14:val="none"/>
        </w:rPr>
        <w:t>l</w:t>
      </w:r>
      <w:r w:rsidRPr="00060C2C">
        <w:rPr>
          <w:rFonts w:ascii="Times New Roman" w:eastAsia="Times New Roman" w:hAnsi="Times New Roman" w:cs="Times New Roman"/>
          <w:kern w:val="0"/>
          <w:sz w:val="24"/>
          <w:szCs w:val="24"/>
          <w14:ligatures w14:val="none"/>
        </w:rPr>
        <w:t xml:space="preserve">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w:t>
      </w:r>
      <w:r>
        <w:rPr>
          <w:rFonts w:ascii="Times New Roman" w:eastAsia="Times New Roman" w:hAnsi="Times New Roman" w:cs="Times New Roman"/>
          <w:kern w:val="0"/>
          <w:sz w:val="24"/>
          <w:szCs w:val="24"/>
          <w14:ligatures w14:val="none"/>
        </w:rPr>
        <w:t>7</w:t>
      </w:r>
      <w:r w:rsidRPr="00060C2C">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koostamise algatamisel, koostamisel ja rakendamisel ette näha.</w:t>
      </w:r>
      <w:r>
        <w:rPr>
          <w:rFonts w:ascii="Times New Roman" w:eastAsia="Times New Roman" w:hAnsi="Times New Roman" w:cs="Times New Roman"/>
          <w:kern w:val="0"/>
          <w:sz w:val="24"/>
          <w:szCs w:val="24"/>
          <w14:ligatures w14:val="none"/>
        </w:rPr>
        <w:t xml:space="preserve">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Pr="00AA32CC">
        <w:rPr>
          <w:rFonts w:ascii="Times New Roman" w:eastAsia="Times New Roman" w:hAnsi="Times New Roman" w:cs="Times New Roman"/>
          <w:kern w:val="0"/>
          <w:sz w:val="24"/>
          <w:szCs w:val="24"/>
          <w14:ligatures w14:val="none"/>
        </w:rPr>
        <w:t>ptk-is</w:t>
      </w:r>
      <w:proofErr w:type="spellEnd"/>
      <w:r w:rsidRPr="00AA32CC">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3.5.1 ja </w:t>
      </w:r>
      <w:r w:rsidRPr="00AA32CC">
        <w:rPr>
          <w:rFonts w:ascii="Times New Roman" w:eastAsia="Times New Roman" w:hAnsi="Times New Roman" w:cs="Times New Roman"/>
          <w:kern w:val="0"/>
          <w:sz w:val="24"/>
          <w:szCs w:val="24"/>
          <w14:ligatures w14:val="none"/>
        </w:rPr>
        <w:t>3.5.2 välja toodud tingimusi/suuniseid (eeskätt riskide ilmnemise tõenäosuste maandamiseks) ning tagamaks jätkuvate/tulevaste protsesside efektiivsemat korraldust. Eraldi ja täiendavate seiremeetmete määramist ei peeta siinkohal asjakohaseks</w:t>
      </w:r>
      <w:r>
        <w:rPr>
          <w:rFonts w:ascii="Times New Roman" w:eastAsia="Times New Roman" w:hAnsi="Times New Roman" w:cs="Times New Roman"/>
          <w:kern w:val="0"/>
          <w:sz w:val="24"/>
          <w:szCs w:val="24"/>
          <w14:ligatures w14:val="none"/>
        </w:rPr>
        <w:t>.</w:t>
      </w:r>
    </w:p>
    <w:p w14:paraId="2D0E6CB8" w14:textId="77777777" w:rsidR="000E5E01" w:rsidRDefault="000E5E01" w:rsidP="000E5E01">
      <w:pPr>
        <w:spacing w:after="0" w:line="240" w:lineRule="auto"/>
        <w:jc w:val="both"/>
        <w:rPr>
          <w:rFonts w:ascii="Times New Roman" w:eastAsia="Times New Roman" w:hAnsi="Times New Roman" w:cs="Times New Roman"/>
          <w:kern w:val="0"/>
          <w:sz w:val="24"/>
          <w:szCs w:val="24"/>
          <w14:ligatures w14:val="none"/>
        </w:rPr>
      </w:pPr>
    </w:p>
    <w:p w14:paraId="1D6D9BCC" w14:textId="77777777" w:rsidR="000E5E01" w:rsidRPr="00AA32CC" w:rsidRDefault="000E5E01" w:rsidP="000E5E01">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ase ametkon</w:t>
      </w:r>
      <w:r>
        <w:rPr>
          <w:rFonts w:ascii="Times New Roman" w:eastAsia="Times New Roman" w:hAnsi="Times New Roman" w:cs="Times New Roman"/>
          <w:b/>
          <w:bCs/>
          <w:sz w:val="24"/>
          <w:szCs w:val="24"/>
        </w:rPr>
        <w:t>na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ena</w:t>
      </w:r>
      <w:r w:rsidRPr="00AA32CC">
        <w:rPr>
          <w:rFonts w:ascii="Times New Roman" w:eastAsia="Times New Roman" w:hAnsi="Times New Roman" w:cs="Times New Roman"/>
          <w:b/>
          <w:bCs/>
          <w:sz w:val="24"/>
          <w:szCs w:val="24"/>
        </w:rPr>
        <w:t xml:space="preserve">, kellelt täiendavalt seisukohti võiks (KSH vajalikkuse üle otsustamise kontekstis) küsida, tuvastas </w:t>
      </w:r>
      <w:proofErr w:type="spellStart"/>
      <w:r w:rsidRPr="00AA32CC">
        <w:rPr>
          <w:rFonts w:ascii="Times New Roman" w:eastAsia="Times New Roman" w:hAnsi="Times New Roman" w:cs="Times New Roman"/>
          <w:b/>
          <w:bCs/>
          <w:sz w:val="24"/>
          <w:szCs w:val="24"/>
        </w:rPr>
        <w:t>Alkranel</w:t>
      </w:r>
      <w:proofErr w:type="spellEnd"/>
      <w:r w:rsidRPr="00AA32CC">
        <w:rPr>
          <w:rFonts w:ascii="Times New Roman" w:eastAsia="Times New Roman" w:hAnsi="Times New Roman" w:cs="Times New Roman"/>
          <w:b/>
          <w:bCs/>
          <w:sz w:val="24"/>
          <w:szCs w:val="24"/>
        </w:rPr>
        <w:t xml:space="preserve"> OÜ oma töös Keskkonnaameti.</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p>
    <w:p w14:paraId="10FEA97E" w14:textId="77777777" w:rsidR="000E5E01" w:rsidRDefault="000E5E01" w:rsidP="000E5E01">
      <w:pPr>
        <w:spacing w:after="0" w:line="240" w:lineRule="auto"/>
        <w:jc w:val="both"/>
        <w:rPr>
          <w:rFonts w:ascii="Times New Roman" w:eastAsia="Times New Roman" w:hAnsi="Times New Roman" w:cs="Times New Roman"/>
          <w:b/>
          <w:bCs/>
          <w:kern w:val="0"/>
          <w:sz w:val="24"/>
          <w:szCs w:val="24"/>
          <w14:ligatures w14:val="none"/>
        </w:rPr>
      </w:pPr>
    </w:p>
    <w:p w14:paraId="6AC9BEB0" w14:textId="2708BB1A" w:rsidR="000E5E01" w:rsidRPr="000E5E01" w:rsidRDefault="000E5E01" w:rsidP="000E5E01">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311D9EF3" w14:textId="77777777" w:rsidR="00997CEF" w:rsidRPr="00997CEF" w:rsidRDefault="00997CEF" w:rsidP="000E5E01">
      <w:pPr>
        <w:spacing w:after="0" w:line="240" w:lineRule="auto"/>
        <w:jc w:val="both"/>
        <w:rPr>
          <w:rFonts w:ascii="Times New Roman" w:hAnsi="Times New Roman" w:cs="Times New Roman"/>
          <w:sz w:val="24"/>
          <w:szCs w:val="24"/>
        </w:rPr>
      </w:pPr>
    </w:p>
    <w:p w14:paraId="5867A432" w14:textId="77777777" w:rsidR="00997CEF" w:rsidRPr="00997CEF" w:rsidRDefault="00997CEF" w:rsidP="00D326C0">
      <w:pPr>
        <w:spacing w:line="240" w:lineRule="auto"/>
        <w:rPr>
          <w:rFonts w:ascii="Times New Roman" w:hAnsi="Times New Roman" w:cs="Times New Roman"/>
          <w:sz w:val="24"/>
          <w:szCs w:val="24"/>
        </w:rPr>
      </w:pPr>
      <w:r w:rsidRPr="00997CEF">
        <w:rPr>
          <w:rFonts w:ascii="Times New Roman" w:hAnsi="Times New Roman" w:cs="Times New Roman"/>
          <w:sz w:val="24"/>
          <w:szCs w:val="24"/>
        </w:rPr>
        <w:br w:type="page"/>
      </w:r>
    </w:p>
    <w:p w14:paraId="1B12FCCA" w14:textId="77777777" w:rsidR="00997CEF" w:rsidRPr="00997CEF" w:rsidRDefault="00997CEF" w:rsidP="00D326C0">
      <w:pPr>
        <w:keepNext/>
        <w:keepLines/>
        <w:spacing w:before="360" w:after="80" w:line="240" w:lineRule="auto"/>
        <w:outlineLvl w:val="0"/>
        <w:rPr>
          <w:rFonts w:ascii="Times New Roman" w:eastAsiaTheme="majorEastAsia" w:hAnsi="Times New Roman" w:cs="Times New Roman"/>
          <w:b/>
          <w:bCs/>
          <w:color w:val="000000" w:themeColor="text1"/>
          <w:sz w:val="32"/>
          <w:szCs w:val="32"/>
        </w:rPr>
      </w:pPr>
      <w:bookmarkStart w:id="49" w:name="_Toc180480230"/>
      <w:bookmarkStart w:id="50" w:name="_Toc182840300"/>
      <w:r w:rsidRPr="00997CEF">
        <w:rPr>
          <w:rFonts w:ascii="Times New Roman" w:eastAsiaTheme="majorEastAsia" w:hAnsi="Times New Roman" w:cs="Times New Roman"/>
          <w:b/>
          <w:bCs/>
          <w:color w:val="000000" w:themeColor="text1"/>
          <w:sz w:val="32"/>
          <w:szCs w:val="32"/>
        </w:rPr>
        <w:lastRenderedPageBreak/>
        <w:t>Kasutatud allikad</w:t>
      </w:r>
      <w:bookmarkEnd w:id="49"/>
      <w:bookmarkEnd w:id="50"/>
    </w:p>
    <w:p w14:paraId="42789711" w14:textId="77777777" w:rsidR="00997CEF" w:rsidRPr="00997CEF" w:rsidRDefault="00997CEF" w:rsidP="00D326C0">
      <w:pPr>
        <w:spacing w:after="0" w:line="240" w:lineRule="auto"/>
      </w:pPr>
    </w:p>
    <w:p w14:paraId="27483E2B" w14:textId="77777777" w:rsidR="00997CEF" w:rsidRPr="00997CEF" w:rsidRDefault="00997CEF" w:rsidP="00D326C0">
      <w:pPr>
        <w:spacing w:after="0" w:line="240" w:lineRule="auto"/>
        <w:jc w:val="both"/>
        <w:rPr>
          <w:rFonts w:ascii="Times New Roman" w:hAnsi="Times New Roman" w:cs="Times New Roman"/>
          <w:sz w:val="24"/>
          <w:szCs w:val="24"/>
        </w:rPr>
      </w:pPr>
      <w:r w:rsidRPr="00997CEF">
        <w:rPr>
          <w:rFonts w:ascii="Times New Roman" w:hAnsi="Times New Roman" w:cs="Times New Roman"/>
          <w:sz w:val="24"/>
          <w:szCs w:val="24"/>
        </w:rPr>
        <w:t>Esitatud olulisim materjalide loetelu (arvestades ka varasemas dokumendis esitatud ehk juba teostatud viitamisi nt õigusaktidele jms, mida siinkohal tingimata ei dubleerita):</w:t>
      </w:r>
    </w:p>
    <w:p w14:paraId="139C305A"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 xml:space="preserve">Eelhindamine KMH/KSH eelhindamise juhend otsustaja tasandil, sh Natura eelhindamine. </w:t>
      </w:r>
      <w:proofErr w:type="spellStart"/>
      <w:r w:rsidRPr="00997CEF">
        <w:rPr>
          <w:rFonts w:ascii="Times New Roman" w:hAnsi="Times New Roman" w:cs="Times New Roman"/>
          <w:sz w:val="24"/>
          <w:szCs w:val="24"/>
        </w:rPr>
        <w:t>Riin</w:t>
      </w:r>
      <w:proofErr w:type="spellEnd"/>
      <w:r w:rsidRPr="00997CEF">
        <w:rPr>
          <w:rFonts w:ascii="Times New Roman" w:hAnsi="Times New Roman" w:cs="Times New Roman"/>
          <w:sz w:val="24"/>
          <w:szCs w:val="24"/>
        </w:rPr>
        <w:t xml:space="preserve"> Kutsar, 2015</w:t>
      </w:r>
      <w:r>
        <w:rPr>
          <w:rFonts w:ascii="Times New Roman" w:hAnsi="Times New Roman" w:cs="Times New Roman"/>
          <w:sz w:val="24"/>
          <w:szCs w:val="24"/>
        </w:rPr>
        <w:t>.</w:t>
      </w:r>
    </w:p>
    <w:p w14:paraId="69F7AE41"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 xml:space="preserve">Eelhindamise KSH eelhindamise juhend otsustaja tasandil, sh Natura eelhindamine. </w:t>
      </w:r>
      <w:proofErr w:type="spellStart"/>
      <w:r w:rsidRPr="00997CEF">
        <w:rPr>
          <w:rFonts w:ascii="Times New Roman" w:hAnsi="Times New Roman" w:cs="Times New Roman"/>
          <w:sz w:val="24"/>
          <w:szCs w:val="24"/>
        </w:rPr>
        <w:t>Riin</w:t>
      </w:r>
      <w:proofErr w:type="spellEnd"/>
      <w:r w:rsidRPr="00997CEF">
        <w:rPr>
          <w:rFonts w:ascii="Times New Roman" w:hAnsi="Times New Roman" w:cs="Times New Roman"/>
          <w:sz w:val="24"/>
          <w:szCs w:val="24"/>
        </w:rPr>
        <w:t xml:space="preserve"> Kutsar ja Keskkonnaministeerium, 2018</w:t>
      </w:r>
      <w:r>
        <w:rPr>
          <w:rFonts w:ascii="Times New Roman" w:hAnsi="Times New Roman" w:cs="Times New Roman"/>
          <w:sz w:val="24"/>
          <w:szCs w:val="24"/>
        </w:rPr>
        <w:t>.</w:t>
      </w:r>
    </w:p>
    <w:p w14:paraId="5DE4F157"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EELIS (Eesti Looduse Infosüsteem), Keskkonnaagentuur (</w:t>
      </w:r>
      <w:r>
        <w:rPr>
          <w:rFonts w:ascii="Times New Roman" w:hAnsi="Times New Roman" w:cs="Times New Roman"/>
          <w:sz w:val="24"/>
          <w:szCs w:val="24"/>
        </w:rPr>
        <w:t>05.11</w:t>
      </w:r>
      <w:r w:rsidRPr="00997CEF">
        <w:rPr>
          <w:rFonts w:ascii="Times New Roman" w:hAnsi="Times New Roman" w:cs="Times New Roman"/>
          <w:sz w:val="24"/>
          <w:szCs w:val="24"/>
        </w:rPr>
        <w:t>.2024).</w:t>
      </w:r>
    </w:p>
    <w:p w14:paraId="330B8EDE"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 xml:space="preserve">EELIS Infoleht, Keskkonnaagentuur, </w:t>
      </w:r>
      <w:r>
        <w:rPr>
          <w:rFonts w:ascii="Times New Roman" w:hAnsi="Times New Roman" w:cs="Times New Roman"/>
          <w:sz w:val="24"/>
          <w:szCs w:val="24"/>
        </w:rPr>
        <w:t>18</w:t>
      </w:r>
      <w:r w:rsidRPr="00997CEF">
        <w:rPr>
          <w:rFonts w:ascii="Times New Roman" w:hAnsi="Times New Roman" w:cs="Times New Roman"/>
          <w:sz w:val="24"/>
          <w:szCs w:val="24"/>
        </w:rPr>
        <w:t>.10.2024</w:t>
      </w:r>
      <w:r>
        <w:rPr>
          <w:rFonts w:ascii="Times New Roman" w:hAnsi="Times New Roman" w:cs="Times New Roman"/>
          <w:sz w:val="24"/>
          <w:szCs w:val="24"/>
        </w:rPr>
        <w:t>.</w:t>
      </w:r>
    </w:p>
    <w:p w14:paraId="5D74A294"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Eesti pinnase radooniriski kaart https://gis.egt.ee/portal/apps/experiencebuilder/experience/?id=f4363bc3bae34fe19e04458dc875375e Eesti Geoloogiakeskus, 2023</w:t>
      </w:r>
      <w:r>
        <w:rPr>
          <w:rFonts w:ascii="Times New Roman" w:hAnsi="Times New Roman" w:cs="Times New Roman"/>
          <w:sz w:val="24"/>
          <w:szCs w:val="24"/>
        </w:rPr>
        <w:t>.</w:t>
      </w:r>
    </w:p>
    <w:p w14:paraId="5E8DEFFD"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7B64D8">
        <w:rPr>
          <w:rFonts w:ascii="Times New Roman" w:hAnsi="Times New Roman" w:cs="Times New Roman"/>
          <w:sz w:val="24"/>
          <w:szCs w:val="24"/>
        </w:rPr>
        <w:t xml:space="preserve">Harju maakonnaplaneering 2030+. OÜ </w:t>
      </w:r>
      <w:proofErr w:type="spellStart"/>
      <w:r w:rsidRPr="007B64D8">
        <w:rPr>
          <w:rFonts w:ascii="Times New Roman" w:hAnsi="Times New Roman" w:cs="Times New Roman"/>
          <w:sz w:val="24"/>
          <w:szCs w:val="24"/>
        </w:rPr>
        <w:t>Hendrikson</w:t>
      </w:r>
      <w:proofErr w:type="spellEnd"/>
      <w:r w:rsidRPr="007B64D8">
        <w:rPr>
          <w:rFonts w:ascii="Times New Roman" w:hAnsi="Times New Roman" w:cs="Times New Roman"/>
          <w:sz w:val="24"/>
          <w:szCs w:val="24"/>
        </w:rPr>
        <w:t xml:space="preserve"> &amp; </w:t>
      </w:r>
      <w:proofErr w:type="spellStart"/>
      <w:r w:rsidRPr="007B64D8">
        <w:rPr>
          <w:rFonts w:ascii="Times New Roman" w:hAnsi="Times New Roman" w:cs="Times New Roman"/>
          <w:sz w:val="24"/>
          <w:szCs w:val="24"/>
        </w:rPr>
        <w:t>Ko</w:t>
      </w:r>
      <w:proofErr w:type="spellEnd"/>
      <w:r w:rsidRPr="007B64D8">
        <w:rPr>
          <w:rFonts w:ascii="Times New Roman" w:hAnsi="Times New Roman" w:cs="Times New Roman"/>
          <w:sz w:val="24"/>
          <w:szCs w:val="24"/>
        </w:rPr>
        <w:t>, 2013-2018</w:t>
      </w:r>
      <w:r>
        <w:rPr>
          <w:rFonts w:ascii="Times New Roman" w:hAnsi="Times New Roman" w:cs="Times New Roman"/>
          <w:sz w:val="24"/>
          <w:szCs w:val="24"/>
        </w:rPr>
        <w:t>.</w:t>
      </w:r>
    </w:p>
    <w:p w14:paraId="063CB027"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Keskkonnamõju hindamise ja keskkonnajuhtimissüsteemi seadus Riigikogu vastu võetud 22.02.2005 (Avaldamismärge: RT I, 11.06.2024, 7)</w:t>
      </w:r>
      <w:r>
        <w:rPr>
          <w:rFonts w:ascii="Times New Roman" w:hAnsi="Times New Roman" w:cs="Times New Roman"/>
          <w:sz w:val="24"/>
          <w:szCs w:val="24"/>
        </w:rPr>
        <w:t>.</w:t>
      </w:r>
    </w:p>
    <w:p w14:paraId="613E8994"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5908E5">
        <w:rPr>
          <w:rFonts w:ascii="Times New Roman" w:hAnsi="Times New Roman" w:cs="Times New Roman"/>
          <w:sz w:val="24"/>
          <w:szCs w:val="24"/>
        </w:rPr>
        <w:t xml:space="preserve">Keskkonnaportaal, </w:t>
      </w:r>
      <w:r w:rsidRPr="008E3E1B">
        <w:rPr>
          <w:rFonts w:ascii="Times New Roman" w:hAnsi="Times New Roman" w:cs="Times New Roman"/>
          <w:sz w:val="24"/>
          <w:szCs w:val="24"/>
        </w:rPr>
        <w:t>https://register.keskkonnaportaal.ee/</w:t>
      </w:r>
      <w:r>
        <w:rPr>
          <w:rFonts w:ascii="Times New Roman" w:hAnsi="Times New Roman" w:cs="Times New Roman"/>
          <w:sz w:val="24"/>
          <w:szCs w:val="24"/>
        </w:rPr>
        <w:t xml:space="preserve"> viimati alla laetud 25.10.</w:t>
      </w:r>
      <w:r w:rsidRPr="005908E5">
        <w:rPr>
          <w:rFonts w:ascii="Times New Roman" w:hAnsi="Times New Roman" w:cs="Times New Roman"/>
          <w:sz w:val="24"/>
          <w:szCs w:val="24"/>
        </w:rPr>
        <w:t>2024</w:t>
      </w:r>
      <w:r>
        <w:rPr>
          <w:rFonts w:ascii="Times New Roman" w:hAnsi="Times New Roman" w:cs="Times New Roman"/>
          <w:sz w:val="24"/>
          <w:szCs w:val="24"/>
        </w:rPr>
        <w:t>.</w:t>
      </w:r>
    </w:p>
    <w:p w14:paraId="3730E28F" w14:textId="77777777" w:rsidR="00CB0939" w:rsidRPr="00997CEF"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Lääne-Eesti vesikonna veemajanduskava 2022-2027. Kliimaministeerium, 2022</w:t>
      </w:r>
      <w:r>
        <w:rPr>
          <w:rFonts w:ascii="Times New Roman" w:hAnsi="Times New Roman" w:cs="Times New Roman"/>
          <w:sz w:val="24"/>
          <w:szCs w:val="24"/>
        </w:rPr>
        <w:t>.</w:t>
      </w:r>
    </w:p>
    <w:p w14:paraId="69706216"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997CEF">
        <w:rPr>
          <w:rFonts w:ascii="Times New Roman" w:hAnsi="Times New Roman" w:cs="Times New Roman"/>
          <w:sz w:val="24"/>
          <w:szCs w:val="24"/>
        </w:rPr>
        <w:t>Maa-ameti kaardirakendused (www.maaamet.ee), 2024</w:t>
      </w:r>
      <w:r>
        <w:rPr>
          <w:rFonts w:ascii="Times New Roman" w:hAnsi="Times New Roman" w:cs="Times New Roman"/>
          <w:sz w:val="24"/>
          <w:szCs w:val="24"/>
        </w:rPr>
        <w:t>.</w:t>
      </w:r>
    </w:p>
    <w:p w14:paraId="176FD38A"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7B64D8">
        <w:rPr>
          <w:rFonts w:ascii="Times New Roman" w:hAnsi="Times New Roman" w:cs="Times New Roman"/>
          <w:sz w:val="24"/>
          <w:szCs w:val="24"/>
        </w:rPr>
        <w:t>Pirita linnaosa üldplaneering</w:t>
      </w:r>
      <w:r>
        <w:rPr>
          <w:rFonts w:ascii="Times New Roman" w:hAnsi="Times New Roman" w:cs="Times New Roman"/>
          <w:sz w:val="24"/>
          <w:szCs w:val="24"/>
        </w:rPr>
        <w:t xml:space="preserve">. </w:t>
      </w:r>
      <w:r w:rsidRPr="007B64D8">
        <w:rPr>
          <w:rFonts w:ascii="Times New Roman" w:hAnsi="Times New Roman" w:cs="Times New Roman"/>
          <w:sz w:val="24"/>
          <w:szCs w:val="24"/>
        </w:rPr>
        <w:t>Tallinna Linnavolikogu 20</w:t>
      </w:r>
      <w:r>
        <w:rPr>
          <w:rFonts w:ascii="Times New Roman" w:hAnsi="Times New Roman" w:cs="Times New Roman"/>
          <w:sz w:val="24"/>
          <w:szCs w:val="24"/>
        </w:rPr>
        <w:t>16.</w:t>
      </w:r>
    </w:p>
    <w:p w14:paraId="38131E0A"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CB0939">
        <w:rPr>
          <w:rFonts w:ascii="Times New Roman" w:hAnsi="Times New Roman" w:cs="Times New Roman"/>
          <w:sz w:val="24"/>
          <w:szCs w:val="24"/>
        </w:rPr>
        <w:t>Riiklik Ehitusuuringute Instituut Tallinna ehitusgeoloogiline kaart M 1:5000. Leht 44(43), 1995</w:t>
      </w:r>
      <w:r>
        <w:rPr>
          <w:rFonts w:ascii="Times New Roman" w:hAnsi="Times New Roman" w:cs="Times New Roman"/>
          <w:sz w:val="24"/>
          <w:szCs w:val="24"/>
        </w:rPr>
        <w:t>.</w:t>
      </w:r>
    </w:p>
    <w:p w14:paraId="5074355B" w14:textId="77777777" w:rsidR="00CB0939" w:rsidRP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CB0939">
        <w:rPr>
          <w:rFonts w:ascii="Times New Roman" w:hAnsi="Times New Roman" w:cs="Times New Roman"/>
          <w:sz w:val="24"/>
          <w:szCs w:val="24"/>
        </w:rPr>
        <w:t>Tallinna arengustrateegia 2035. Tallinna Linnavolikogu, 2020</w:t>
      </w:r>
      <w:r>
        <w:rPr>
          <w:rFonts w:ascii="Times New Roman" w:hAnsi="Times New Roman" w:cs="Times New Roman"/>
          <w:sz w:val="24"/>
          <w:szCs w:val="24"/>
        </w:rPr>
        <w:t>.</w:t>
      </w:r>
    </w:p>
    <w:p w14:paraId="152FC817"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E76899">
        <w:rPr>
          <w:rFonts w:ascii="Times New Roman" w:hAnsi="Times New Roman" w:cs="Times New Roman"/>
          <w:sz w:val="24"/>
          <w:szCs w:val="24"/>
        </w:rPr>
        <w:t>Tallinna keskkonnastrateegia aastani 2030, 2013</w:t>
      </w:r>
      <w:r>
        <w:rPr>
          <w:rFonts w:ascii="Times New Roman" w:hAnsi="Times New Roman" w:cs="Times New Roman"/>
          <w:sz w:val="24"/>
          <w:szCs w:val="24"/>
        </w:rPr>
        <w:t>.</w:t>
      </w:r>
    </w:p>
    <w:p w14:paraId="651BE0A3" w14:textId="77777777" w:rsidR="00CB0939" w:rsidRPr="00CB0939" w:rsidRDefault="00CB0939" w:rsidP="00692940">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Tallinna kodulehekülg </w:t>
      </w:r>
      <w:r w:rsidRPr="00CB0939">
        <w:rPr>
          <w:rStyle w:val="Hyperlink"/>
          <w:rFonts w:ascii="Times New Roman" w:hAnsi="Times New Roman" w:cs="Times New Roman"/>
          <w:color w:val="auto"/>
          <w:sz w:val="24"/>
          <w:szCs w:val="24"/>
          <w:u w:val="none"/>
        </w:rPr>
        <w:t>https://www.tallinn.ee/et/tallinna-elanike-arv viimati alla laetud 23.10.2024</w:t>
      </w:r>
    </w:p>
    <w:p w14:paraId="7985B596" w14:textId="77777777" w:rsidR="00CB0939" w:rsidRPr="00E76899" w:rsidRDefault="00CB0939" w:rsidP="00692940">
      <w:pPr>
        <w:numPr>
          <w:ilvl w:val="0"/>
          <w:numId w:val="2"/>
        </w:numPr>
        <w:spacing w:after="0" w:line="240" w:lineRule="auto"/>
        <w:contextualSpacing/>
        <w:jc w:val="both"/>
        <w:rPr>
          <w:rFonts w:ascii="Times New Roman" w:hAnsi="Times New Roman" w:cs="Times New Roman"/>
          <w:sz w:val="24"/>
          <w:szCs w:val="24"/>
        </w:rPr>
      </w:pPr>
      <w:r w:rsidRPr="00E76899">
        <w:rPr>
          <w:rFonts w:ascii="Times New Roman" w:hAnsi="Times New Roman" w:cs="Times New Roman"/>
          <w:sz w:val="24"/>
          <w:szCs w:val="24"/>
        </w:rPr>
        <w:t>Tallinna linna ühisveevärgi ja -kanalisatsiooni arendamise kava aastateks 2023-2034, 2023.</w:t>
      </w:r>
    </w:p>
    <w:p w14:paraId="19943CAC" w14:textId="77777777" w:rsidR="00CB0939" w:rsidRPr="00E76899" w:rsidRDefault="00CB0939" w:rsidP="00692940">
      <w:pPr>
        <w:numPr>
          <w:ilvl w:val="0"/>
          <w:numId w:val="2"/>
        </w:numPr>
        <w:spacing w:after="0" w:line="240" w:lineRule="auto"/>
        <w:contextualSpacing/>
        <w:jc w:val="both"/>
        <w:rPr>
          <w:rFonts w:ascii="Times New Roman" w:hAnsi="Times New Roman" w:cs="Times New Roman"/>
          <w:sz w:val="24"/>
          <w:szCs w:val="24"/>
        </w:rPr>
      </w:pPr>
      <w:r w:rsidRPr="00E76899">
        <w:rPr>
          <w:rFonts w:ascii="Times New Roman" w:hAnsi="Times New Roman" w:cs="Times New Roman"/>
          <w:sz w:val="24"/>
          <w:szCs w:val="24"/>
        </w:rPr>
        <w:t xml:space="preserve">Tallinna planeeringute register (https://tpr.tallinn.ee/), </w:t>
      </w:r>
      <w:r>
        <w:rPr>
          <w:rFonts w:ascii="Times New Roman" w:hAnsi="Times New Roman" w:cs="Times New Roman"/>
          <w:sz w:val="24"/>
          <w:szCs w:val="24"/>
        </w:rPr>
        <w:t>23.10</w:t>
      </w:r>
      <w:r w:rsidRPr="00E76899">
        <w:rPr>
          <w:rFonts w:ascii="Times New Roman" w:hAnsi="Times New Roman" w:cs="Times New Roman"/>
          <w:sz w:val="24"/>
          <w:szCs w:val="24"/>
        </w:rPr>
        <w:t>.2024</w:t>
      </w:r>
      <w:r>
        <w:rPr>
          <w:rFonts w:ascii="Times New Roman" w:hAnsi="Times New Roman" w:cs="Times New Roman"/>
          <w:sz w:val="24"/>
          <w:szCs w:val="24"/>
        </w:rPr>
        <w:t>.</w:t>
      </w:r>
    </w:p>
    <w:p w14:paraId="66E84BA7" w14:textId="77777777" w:rsidR="00CB0939" w:rsidRDefault="00CB0939" w:rsidP="00692940">
      <w:pPr>
        <w:numPr>
          <w:ilvl w:val="0"/>
          <w:numId w:val="2"/>
        </w:numPr>
        <w:spacing w:after="0" w:line="240" w:lineRule="auto"/>
        <w:contextualSpacing/>
        <w:jc w:val="both"/>
        <w:rPr>
          <w:rFonts w:ascii="Times New Roman" w:hAnsi="Times New Roman" w:cs="Times New Roman"/>
          <w:sz w:val="24"/>
          <w:szCs w:val="24"/>
        </w:rPr>
      </w:pPr>
      <w:r w:rsidRPr="00B072AB">
        <w:rPr>
          <w:rFonts w:ascii="Times New Roman" w:hAnsi="Times New Roman" w:cs="Times New Roman"/>
          <w:sz w:val="24"/>
          <w:szCs w:val="24"/>
        </w:rPr>
        <w:t>Tallinna üldplaneering. Tallinna Säästva Arengu ja Planeerimise Amet, 2001</w:t>
      </w:r>
      <w:r>
        <w:rPr>
          <w:rFonts w:ascii="Times New Roman" w:hAnsi="Times New Roman" w:cs="Times New Roman"/>
          <w:sz w:val="24"/>
          <w:szCs w:val="24"/>
        </w:rPr>
        <w:t>.</w:t>
      </w:r>
    </w:p>
    <w:p w14:paraId="79203654" w14:textId="77777777" w:rsidR="00997CEF" w:rsidRPr="00997CEF" w:rsidRDefault="00997CEF" w:rsidP="00D326C0">
      <w:pPr>
        <w:spacing w:after="0" w:line="240" w:lineRule="auto"/>
        <w:rPr>
          <w:rFonts w:ascii="Times New Roman" w:hAnsi="Times New Roman" w:cs="Times New Roman"/>
          <w:sz w:val="24"/>
          <w:szCs w:val="24"/>
        </w:rPr>
      </w:pPr>
    </w:p>
    <w:sectPr w:rsidR="00997CEF" w:rsidRPr="00997CEF" w:rsidSect="00990F66">
      <w:footerReference w:type="default" r:id="rId16"/>
      <w:headerReference w:type="first" r:id="rId17"/>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06FC5D" w16cex:dateUtc="2024-09-19T07:05:00Z"/>
  <w16cex:commentExtensible w16cex:durableId="187A6A12" w16cex:dateUtc="2024-11-14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CDE906" w16cid:durableId="2106FC5D"/>
  <w16cid:commentId w16cid:paraId="5D22503E" w16cid:durableId="187A6A12"/>
  <w16cid:commentId w16cid:paraId="6E8C06E0" w16cid:durableId="5690A7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E1656" w14:textId="77777777" w:rsidR="0001094B" w:rsidRDefault="0001094B" w:rsidP="00990F66">
      <w:pPr>
        <w:spacing w:after="0" w:line="240" w:lineRule="auto"/>
      </w:pPr>
      <w:r>
        <w:separator/>
      </w:r>
    </w:p>
  </w:endnote>
  <w:endnote w:type="continuationSeparator" w:id="0">
    <w:p w14:paraId="0627966A" w14:textId="77777777" w:rsidR="0001094B" w:rsidRDefault="0001094B" w:rsidP="0099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375900"/>
      <w:docPartObj>
        <w:docPartGallery w:val="Page Numbers (Bottom of Page)"/>
        <w:docPartUnique/>
      </w:docPartObj>
    </w:sdtPr>
    <w:sdtEndPr/>
    <w:sdtContent>
      <w:p w14:paraId="13337984" w14:textId="67984C29" w:rsidR="00242665" w:rsidRDefault="00242665">
        <w:pPr>
          <w:pStyle w:val="Footer"/>
          <w:jc w:val="center"/>
        </w:pPr>
        <w:r>
          <w:fldChar w:fldCharType="begin"/>
        </w:r>
        <w:r>
          <w:instrText>PAGE   \* MERGEFORMAT</w:instrText>
        </w:r>
        <w:r>
          <w:fldChar w:fldCharType="separate"/>
        </w:r>
        <w:r w:rsidR="00DD2AFC">
          <w:rPr>
            <w:noProof/>
          </w:rPr>
          <w:t>21</w:t>
        </w:r>
        <w:r>
          <w:fldChar w:fldCharType="end"/>
        </w:r>
      </w:p>
    </w:sdtContent>
  </w:sdt>
  <w:p w14:paraId="052EF7E6" w14:textId="3C1AC561" w:rsidR="00242665" w:rsidRPr="00AF5743" w:rsidRDefault="00242665" w:rsidP="00AF5743">
    <w:pPr>
      <w:pStyle w:val="Footer"/>
      <w:jc w:val="center"/>
      <w:rPr>
        <w:rFonts w:ascii="Times New Roman" w:hAnsi="Times New Roman" w:cs="Times New Roman"/>
        <w:sz w:val="20"/>
        <w:szCs w:val="20"/>
      </w:rPr>
    </w:pPr>
    <w:r w:rsidRPr="00AF5743">
      <w:rPr>
        <w:rFonts w:ascii="Times New Roman" w:hAnsi="Times New Roman" w:cs="Times New Roman"/>
        <w:sz w:val="20"/>
        <w:szCs w:val="20"/>
      </w:rPr>
      <w:t xml:space="preserve">Neiuvaiba tee 6 (78401:101:6910) kinnistu DP (DP047110) kava KSH eelhinnang. </w:t>
    </w:r>
    <w:proofErr w:type="spellStart"/>
    <w:r w:rsidRPr="00AF5743">
      <w:rPr>
        <w:rFonts w:ascii="Times New Roman" w:hAnsi="Times New Roman" w:cs="Times New Roman"/>
        <w:sz w:val="20"/>
        <w:szCs w:val="20"/>
      </w:rPr>
      <w:t>Alkranel</w:t>
    </w:r>
    <w:proofErr w:type="spellEnd"/>
    <w:r w:rsidRPr="00AF5743">
      <w:rPr>
        <w:rFonts w:ascii="Times New Roman" w:hAnsi="Times New Roman" w:cs="Times New Roman"/>
        <w:sz w:val="20"/>
        <w:szCs w:val="20"/>
      </w:rPr>
      <w:t xml:space="preserve"> OÜ, 2024</w:t>
    </w:r>
    <w:r>
      <w:rPr>
        <w:rFonts w:ascii="Times New Roman" w:hAnsi="Times New Roman" w:cs="Times New Roman"/>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30FBB" w14:textId="77777777" w:rsidR="0001094B" w:rsidRDefault="0001094B" w:rsidP="00990F66">
      <w:pPr>
        <w:spacing w:after="0" w:line="240" w:lineRule="auto"/>
      </w:pPr>
      <w:r>
        <w:separator/>
      </w:r>
    </w:p>
  </w:footnote>
  <w:footnote w:type="continuationSeparator" w:id="0">
    <w:p w14:paraId="174CBCA1" w14:textId="77777777" w:rsidR="0001094B" w:rsidRDefault="0001094B" w:rsidP="00990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C838" w14:textId="7474C7AD" w:rsidR="00242665" w:rsidRDefault="00242665">
    <w:pPr>
      <w:pStyle w:val="Header"/>
    </w:pPr>
    <w:r>
      <w:rPr>
        <w:noProof/>
        <w:lang w:eastAsia="et-EE"/>
      </w:rPr>
      <w:drawing>
        <wp:anchor distT="0" distB="0" distL="114300" distR="114300" simplePos="0" relativeHeight="251658240" behindDoc="1" locked="0" layoutInCell="1" allowOverlap="1" wp14:anchorId="7FDDC4DB" wp14:editId="3F1D2AB7">
          <wp:simplePos x="0" y="0"/>
          <wp:positionH relativeFrom="page">
            <wp:align>left</wp:align>
          </wp:positionH>
          <wp:positionV relativeFrom="paragraph">
            <wp:posOffset>-449580</wp:posOffset>
          </wp:positionV>
          <wp:extent cx="7553325" cy="10693400"/>
          <wp:effectExtent l="0" t="0" r="9525" b="0"/>
          <wp:wrapNone/>
          <wp:docPr id="57775578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4D"/>
    <w:multiLevelType w:val="hybridMultilevel"/>
    <w:tmpl w:val="13A4C6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09105557"/>
    <w:multiLevelType w:val="hybridMultilevel"/>
    <w:tmpl w:val="403803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A70E12"/>
    <w:multiLevelType w:val="hybridMultilevel"/>
    <w:tmpl w:val="E5D22BDA"/>
    <w:lvl w:ilvl="0" w:tplc="373A0B76">
      <w:numFmt w:val="bullet"/>
      <w:lvlText w:val="-"/>
      <w:lvlJc w:val="left"/>
      <w:pPr>
        <w:ind w:left="1425" w:hanging="705"/>
      </w:pPr>
      <w:rPr>
        <w:rFonts w:ascii="Times New Roman" w:eastAsiaTheme="minorHAnsi" w:hAnsi="Times New Roman"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39573B5"/>
    <w:multiLevelType w:val="multilevel"/>
    <w:tmpl w:val="2D4297F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6796D01"/>
    <w:multiLevelType w:val="hybridMultilevel"/>
    <w:tmpl w:val="18D29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05B1D0D"/>
    <w:multiLevelType w:val="hybridMultilevel"/>
    <w:tmpl w:val="F7F070B6"/>
    <w:lvl w:ilvl="0" w:tplc="373A0B76">
      <w:numFmt w:val="bullet"/>
      <w:lvlText w:val="-"/>
      <w:lvlJc w:val="left"/>
      <w:pPr>
        <w:ind w:left="1065" w:hanging="705"/>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3362403"/>
    <w:multiLevelType w:val="hybridMultilevel"/>
    <w:tmpl w:val="A446B8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91447AE"/>
    <w:multiLevelType w:val="hybridMultilevel"/>
    <w:tmpl w:val="27F8DDB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AC239E4"/>
    <w:multiLevelType w:val="hybridMultilevel"/>
    <w:tmpl w:val="511403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D014886"/>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31F6FB8"/>
    <w:multiLevelType w:val="hybridMultilevel"/>
    <w:tmpl w:val="13BA142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8DC107E"/>
    <w:multiLevelType w:val="hybridMultilevel"/>
    <w:tmpl w:val="AD30753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6EB435E6"/>
    <w:multiLevelType w:val="multilevel"/>
    <w:tmpl w:val="2D4297F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2CF4F3B"/>
    <w:multiLevelType w:val="hybridMultilevel"/>
    <w:tmpl w:val="8138D0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4"/>
  </w:num>
  <w:num w:numId="4">
    <w:abstractNumId w:val="8"/>
  </w:num>
  <w:num w:numId="5">
    <w:abstractNumId w:val="13"/>
  </w:num>
  <w:num w:numId="6">
    <w:abstractNumId w:val="9"/>
  </w:num>
  <w:num w:numId="7">
    <w:abstractNumId w:val="3"/>
  </w:num>
  <w:num w:numId="8">
    <w:abstractNumId w:val="17"/>
  </w:num>
  <w:num w:numId="9">
    <w:abstractNumId w:val="0"/>
  </w:num>
  <w:num w:numId="10">
    <w:abstractNumId w:val="1"/>
  </w:num>
  <w:num w:numId="11">
    <w:abstractNumId w:val="6"/>
  </w:num>
  <w:num w:numId="12">
    <w:abstractNumId w:val="11"/>
  </w:num>
  <w:num w:numId="13">
    <w:abstractNumId w:val="16"/>
  </w:num>
  <w:num w:numId="14">
    <w:abstractNumId w:val="10"/>
  </w:num>
  <w:num w:numId="15">
    <w:abstractNumId w:val="19"/>
  </w:num>
  <w:num w:numId="16">
    <w:abstractNumId w:val="7"/>
  </w:num>
  <w:num w:numId="17">
    <w:abstractNumId w:val="12"/>
  </w:num>
  <w:num w:numId="18">
    <w:abstractNumId w:val="4"/>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CEF"/>
    <w:rsid w:val="0000051B"/>
    <w:rsid w:val="00010427"/>
    <w:rsid w:val="0001094B"/>
    <w:rsid w:val="00024F2A"/>
    <w:rsid w:val="000612A0"/>
    <w:rsid w:val="000615B0"/>
    <w:rsid w:val="00074B6D"/>
    <w:rsid w:val="00090B4C"/>
    <w:rsid w:val="0009663C"/>
    <w:rsid w:val="000B27D0"/>
    <w:rsid w:val="000E2B56"/>
    <w:rsid w:val="000E5E01"/>
    <w:rsid w:val="000F0DC5"/>
    <w:rsid w:val="00114054"/>
    <w:rsid w:val="00116E13"/>
    <w:rsid w:val="00116EC3"/>
    <w:rsid w:val="001206B9"/>
    <w:rsid w:val="001307A7"/>
    <w:rsid w:val="001307E5"/>
    <w:rsid w:val="00145ED1"/>
    <w:rsid w:val="001602EB"/>
    <w:rsid w:val="00175D5F"/>
    <w:rsid w:val="00181724"/>
    <w:rsid w:val="0018536C"/>
    <w:rsid w:val="001A3206"/>
    <w:rsid w:val="001A3AB0"/>
    <w:rsid w:val="001B549D"/>
    <w:rsid w:val="001C4150"/>
    <w:rsid w:val="001D0653"/>
    <w:rsid w:val="001F2183"/>
    <w:rsid w:val="001F69DF"/>
    <w:rsid w:val="001F6D3C"/>
    <w:rsid w:val="001F7959"/>
    <w:rsid w:val="0021521B"/>
    <w:rsid w:val="00216310"/>
    <w:rsid w:val="0021716A"/>
    <w:rsid w:val="00224327"/>
    <w:rsid w:val="00224BD2"/>
    <w:rsid w:val="00231CAA"/>
    <w:rsid w:val="002375D3"/>
    <w:rsid w:val="00242665"/>
    <w:rsid w:val="00256DFF"/>
    <w:rsid w:val="00263346"/>
    <w:rsid w:val="0027233E"/>
    <w:rsid w:val="002872D4"/>
    <w:rsid w:val="002D38CF"/>
    <w:rsid w:val="002D7DDF"/>
    <w:rsid w:val="002F3C72"/>
    <w:rsid w:val="002F657C"/>
    <w:rsid w:val="002F6DDA"/>
    <w:rsid w:val="00317B29"/>
    <w:rsid w:val="003352A2"/>
    <w:rsid w:val="00355FCA"/>
    <w:rsid w:val="00361321"/>
    <w:rsid w:val="00377450"/>
    <w:rsid w:val="00381A6B"/>
    <w:rsid w:val="00384899"/>
    <w:rsid w:val="00395AB9"/>
    <w:rsid w:val="00396330"/>
    <w:rsid w:val="003A2E78"/>
    <w:rsid w:val="003A7169"/>
    <w:rsid w:val="003A72FF"/>
    <w:rsid w:val="003C3532"/>
    <w:rsid w:val="003D4E33"/>
    <w:rsid w:val="003E7D84"/>
    <w:rsid w:val="003F4EF7"/>
    <w:rsid w:val="00401366"/>
    <w:rsid w:val="00436B11"/>
    <w:rsid w:val="00444A22"/>
    <w:rsid w:val="00471B49"/>
    <w:rsid w:val="00477787"/>
    <w:rsid w:val="00480A88"/>
    <w:rsid w:val="004845AA"/>
    <w:rsid w:val="00492165"/>
    <w:rsid w:val="00492841"/>
    <w:rsid w:val="004A2368"/>
    <w:rsid w:val="004A2C12"/>
    <w:rsid w:val="004B3800"/>
    <w:rsid w:val="004B3BB7"/>
    <w:rsid w:val="004B584B"/>
    <w:rsid w:val="004C088C"/>
    <w:rsid w:val="004D15AE"/>
    <w:rsid w:val="00532D53"/>
    <w:rsid w:val="00534073"/>
    <w:rsid w:val="00542A1E"/>
    <w:rsid w:val="00556013"/>
    <w:rsid w:val="005661BB"/>
    <w:rsid w:val="005710CC"/>
    <w:rsid w:val="005769F2"/>
    <w:rsid w:val="00585A24"/>
    <w:rsid w:val="00587148"/>
    <w:rsid w:val="005908E5"/>
    <w:rsid w:val="005910FA"/>
    <w:rsid w:val="005D1498"/>
    <w:rsid w:val="005E6A79"/>
    <w:rsid w:val="005F75D5"/>
    <w:rsid w:val="00600AC6"/>
    <w:rsid w:val="0062014F"/>
    <w:rsid w:val="00646CCD"/>
    <w:rsid w:val="00646F47"/>
    <w:rsid w:val="00665159"/>
    <w:rsid w:val="00681BB2"/>
    <w:rsid w:val="00685BE8"/>
    <w:rsid w:val="0069159A"/>
    <w:rsid w:val="00692940"/>
    <w:rsid w:val="006932BD"/>
    <w:rsid w:val="006A0C73"/>
    <w:rsid w:val="006A431A"/>
    <w:rsid w:val="006B0F9B"/>
    <w:rsid w:val="006C7062"/>
    <w:rsid w:val="006D4F85"/>
    <w:rsid w:val="006F0483"/>
    <w:rsid w:val="006F1920"/>
    <w:rsid w:val="00702978"/>
    <w:rsid w:val="00702E3C"/>
    <w:rsid w:val="00707446"/>
    <w:rsid w:val="00723529"/>
    <w:rsid w:val="0074377C"/>
    <w:rsid w:val="00743F21"/>
    <w:rsid w:val="00747005"/>
    <w:rsid w:val="00753401"/>
    <w:rsid w:val="00763BE6"/>
    <w:rsid w:val="00766528"/>
    <w:rsid w:val="00796C71"/>
    <w:rsid w:val="007B2E57"/>
    <w:rsid w:val="007B64D8"/>
    <w:rsid w:val="007C6F07"/>
    <w:rsid w:val="007C755A"/>
    <w:rsid w:val="007D6E12"/>
    <w:rsid w:val="007E1E8C"/>
    <w:rsid w:val="00814520"/>
    <w:rsid w:val="00817C46"/>
    <w:rsid w:val="00830695"/>
    <w:rsid w:val="008333B4"/>
    <w:rsid w:val="00836F82"/>
    <w:rsid w:val="00842507"/>
    <w:rsid w:val="0086121B"/>
    <w:rsid w:val="00862C4A"/>
    <w:rsid w:val="008634D3"/>
    <w:rsid w:val="008710D8"/>
    <w:rsid w:val="00874012"/>
    <w:rsid w:val="00882BDF"/>
    <w:rsid w:val="008840D7"/>
    <w:rsid w:val="00894B74"/>
    <w:rsid w:val="008952B1"/>
    <w:rsid w:val="008B56E2"/>
    <w:rsid w:val="008C455B"/>
    <w:rsid w:val="008C67C6"/>
    <w:rsid w:val="008E2B54"/>
    <w:rsid w:val="008E3E1B"/>
    <w:rsid w:val="008F456B"/>
    <w:rsid w:val="008F7893"/>
    <w:rsid w:val="008F7C01"/>
    <w:rsid w:val="00900C3F"/>
    <w:rsid w:val="0090197E"/>
    <w:rsid w:val="009060B1"/>
    <w:rsid w:val="009120AB"/>
    <w:rsid w:val="00955604"/>
    <w:rsid w:val="00957A30"/>
    <w:rsid w:val="009628E7"/>
    <w:rsid w:val="00965823"/>
    <w:rsid w:val="00976DA5"/>
    <w:rsid w:val="00990F66"/>
    <w:rsid w:val="00997CEF"/>
    <w:rsid w:val="009A0241"/>
    <w:rsid w:val="009A0D8D"/>
    <w:rsid w:val="009A2DE6"/>
    <w:rsid w:val="009B485E"/>
    <w:rsid w:val="009D05EA"/>
    <w:rsid w:val="009D4106"/>
    <w:rsid w:val="009D47D1"/>
    <w:rsid w:val="009D68DE"/>
    <w:rsid w:val="009D748F"/>
    <w:rsid w:val="009F537F"/>
    <w:rsid w:val="00A10CDB"/>
    <w:rsid w:val="00A369AD"/>
    <w:rsid w:val="00A36CC7"/>
    <w:rsid w:val="00A405B4"/>
    <w:rsid w:val="00A65457"/>
    <w:rsid w:val="00A71175"/>
    <w:rsid w:val="00AA1EA2"/>
    <w:rsid w:val="00AB3924"/>
    <w:rsid w:val="00AB6DE7"/>
    <w:rsid w:val="00AE1E6C"/>
    <w:rsid w:val="00AE2A3E"/>
    <w:rsid w:val="00AF5039"/>
    <w:rsid w:val="00AF5743"/>
    <w:rsid w:val="00B02DB1"/>
    <w:rsid w:val="00B05D75"/>
    <w:rsid w:val="00B06749"/>
    <w:rsid w:val="00B072AB"/>
    <w:rsid w:val="00B136D6"/>
    <w:rsid w:val="00B21B32"/>
    <w:rsid w:val="00B24411"/>
    <w:rsid w:val="00B24945"/>
    <w:rsid w:val="00B42F5A"/>
    <w:rsid w:val="00B54A1B"/>
    <w:rsid w:val="00B55A06"/>
    <w:rsid w:val="00B62FAF"/>
    <w:rsid w:val="00B678E3"/>
    <w:rsid w:val="00B81AAD"/>
    <w:rsid w:val="00B82FBA"/>
    <w:rsid w:val="00B85F60"/>
    <w:rsid w:val="00B86FCE"/>
    <w:rsid w:val="00B92E1E"/>
    <w:rsid w:val="00B970C7"/>
    <w:rsid w:val="00BC1B93"/>
    <w:rsid w:val="00BC32A0"/>
    <w:rsid w:val="00BC5269"/>
    <w:rsid w:val="00BD7C0F"/>
    <w:rsid w:val="00BE5321"/>
    <w:rsid w:val="00BF51B2"/>
    <w:rsid w:val="00C008FC"/>
    <w:rsid w:val="00C02142"/>
    <w:rsid w:val="00C11B1E"/>
    <w:rsid w:val="00C17CC5"/>
    <w:rsid w:val="00C232B4"/>
    <w:rsid w:val="00C33012"/>
    <w:rsid w:val="00C354CB"/>
    <w:rsid w:val="00C50621"/>
    <w:rsid w:val="00C60CA4"/>
    <w:rsid w:val="00C659CD"/>
    <w:rsid w:val="00C74A29"/>
    <w:rsid w:val="00C85ADC"/>
    <w:rsid w:val="00C9207C"/>
    <w:rsid w:val="00CB0939"/>
    <w:rsid w:val="00CC13FA"/>
    <w:rsid w:val="00CC258D"/>
    <w:rsid w:val="00CD4BE5"/>
    <w:rsid w:val="00CD6C9F"/>
    <w:rsid w:val="00CF2D77"/>
    <w:rsid w:val="00CF6167"/>
    <w:rsid w:val="00D10913"/>
    <w:rsid w:val="00D10F1F"/>
    <w:rsid w:val="00D224EF"/>
    <w:rsid w:val="00D326C0"/>
    <w:rsid w:val="00D35962"/>
    <w:rsid w:val="00D42434"/>
    <w:rsid w:val="00D467FA"/>
    <w:rsid w:val="00D914B2"/>
    <w:rsid w:val="00D94A8B"/>
    <w:rsid w:val="00D96B3C"/>
    <w:rsid w:val="00DB2A06"/>
    <w:rsid w:val="00DB4B83"/>
    <w:rsid w:val="00DB714F"/>
    <w:rsid w:val="00DD2AFC"/>
    <w:rsid w:val="00DD308C"/>
    <w:rsid w:val="00DD70C3"/>
    <w:rsid w:val="00DE0C8A"/>
    <w:rsid w:val="00DE2341"/>
    <w:rsid w:val="00E62346"/>
    <w:rsid w:val="00E745DD"/>
    <w:rsid w:val="00E75594"/>
    <w:rsid w:val="00E76899"/>
    <w:rsid w:val="00E919FB"/>
    <w:rsid w:val="00E92233"/>
    <w:rsid w:val="00EA504B"/>
    <w:rsid w:val="00EB121E"/>
    <w:rsid w:val="00EB72A0"/>
    <w:rsid w:val="00EC4D03"/>
    <w:rsid w:val="00EE5E00"/>
    <w:rsid w:val="00EE6105"/>
    <w:rsid w:val="00F023A3"/>
    <w:rsid w:val="00F1221A"/>
    <w:rsid w:val="00F47FD6"/>
    <w:rsid w:val="00F55BCE"/>
    <w:rsid w:val="00F647F8"/>
    <w:rsid w:val="00F926BE"/>
    <w:rsid w:val="00FB02CA"/>
    <w:rsid w:val="00FB5974"/>
    <w:rsid w:val="00FD11F7"/>
    <w:rsid w:val="00FF3FE5"/>
    <w:rsid w:val="00FF4B49"/>
    <w:rsid w:val="00FF694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A0688"/>
  <w15:chartTrackingRefBased/>
  <w15:docId w15:val="{41C194F3-163C-4968-80F2-3278F6AC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7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7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C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C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C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C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C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C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C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C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7C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C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C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C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C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C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C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CEF"/>
    <w:rPr>
      <w:rFonts w:eastAsiaTheme="majorEastAsia" w:cstheme="majorBidi"/>
      <w:color w:val="272727" w:themeColor="text1" w:themeTint="D8"/>
    </w:rPr>
  </w:style>
  <w:style w:type="paragraph" w:styleId="Title">
    <w:name w:val="Title"/>
    <w:basedOn w:val="Normal"/>
    <w:next w:val="Normal"/>
    <w:link w:val="TitleChar"/>
    <w:uiPriority w:val="10"/>
    <w:qFormat/>
    <w:rsid w:val="00997C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C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C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C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CEF"/>
    <w:pPr>
      <w:spacing w:before="160"/>
      <w:jc w:val="center"/>
    </w:pPr>
    <w:rPr>
      <w:i/>
      <w:iCs/>
      <w:color w:val="404040" w:themeColor="text1" w:themeTint="BF"/>
    </w:rPr>
  </w:style>
  <w:style w:type="character" w:customStyle="1" w:styleId="QuoteChar">
    <w:name w:val="Quote Char"/>
    <w:basedOn w:val="DefaultParagraphFont"/>
    <w:link w:val="Quote"/>
    <w:uiPriority w:val="29"/>
    <w:rsid w:val="00997CEF"/>
    <w:rPr>
      <w:i/>
      <w:iCs/>
      <w:color w:val="404040" w:themeColor="text1" w:themeTint="BF"/>
    </w:rPr>
  </w:style>
  <w:style w:type="paragraph" w:styleId="ListParagraph">
    <w:name w:val="List Paragraph"/>
    <w:basedOn w:val="Normal"/>
    <w:uiPriority w:val="34"/>
    <w:qFormat/>
    <w:rsid w:val="00997CEF"/>
    <w:pPr>
      <w:ind w:left="720"/>
      <w:contextualSpacing/>
    </w:pPr>
  </w:style>
  <w:style w:type="character" w:styleId="IntenseEmphasis">
    <w:name w:val="Intense Emphasis"/>
    <w:basedOn w:val="DefaultParagraphFont"/>
    <w:uiPriority w:val="21"/>
    <w:qFormat/>
    <w:rsid w:val="00997CEF"/>
    <w:rPr>
      <w:i/>
      <w:iCs/>
      <w:color w:val="0F4761" w:themeColor="accent1" w:themeShade="BF"/>
    </w:rPr>
  </w:style>
  <w:style w:type="paragraph" w:styleId="IntenseQuote">
    <w:name w:val="Intense Quote"/>
    <w:basedOn w:val="Normal"/>
    <w:next w:val="Normal"/>
    <w:link w:val="IntenseQuoteChar"/>
    <w:uiPriority w:val="30"/>
    <w:qFormat/>
    <w:rsid w:val="00997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CEF"/>
    <w:rPr>
      <w:i/>
      <w:iCs/>
      <w:color w:val="0F4761" w:themeColor="accent1" w:themeShade="BF"/>
    </w:rPr>
  </w:style>
  <w:style w:type="character" w:styleId="IntenseReference">
    <w:name w:val="Intense Reference"/>
    <w:basedOn w:val="DefaultParagraphFont"/>
    <w:uiPriority w:val="32"/>
    <w:qFormat/>
    <w:rsid w:val="00997CEF"/>
    <w:rPr>
      <w:b/>
      <w:bCs/>
      <w:smallCaps/>
      <w:color w:val="0F4761" w:themeColor="accent1" w:themeShade="BF"/>
      <w:spacing w:val="5"/>
    </w:rPr>
  </w:style>
  <w:style w:type="character" w:styleId="CommentReference">
    <w:name w:val="annotation reference"/>
    <w:basedOn w:val="DefaultParagraphFont"/>
    <w:uiPriority w:val="99"/>
    <w:semiHidden/>
    <w:unhideWhenUsed/>
    <w:rsid w:val="00997CEF"/>
    <w:rPr>
      <w:sz w:val="16"/>
      <w:szCs w:val="16"/>
    </w:rPr>
  </w:style>
  <w:style w:type="paragraph" w:styleId="CommentText">
    <w:name w:val="annotation text"/>
    <w:basedOn w:val="Normal"/>
    <w:link w:val="CommentTextChar"/>
    <w:uiPriority w:val="99"/>
    <w:unhideWhenUsed/>
    <w:rsid w:val="00997CEF"/>
    <w:pPr>
      <w:spacing w:line="240" w:lineRule="auto"/>
    </w:pPr>
    <w:rPr>
      <w:sz w:val="20"/>
      <w:szCs w:val="20"/>
    </w:rPr>
  </w:style>
  <w:style w:type="character" w:customStyle="1" w:styleId="CommentTextChar">
    <w:name w:val="Comment Text Char"/>
    <w:basedOn w:val="DefaultParagraphFont"/>
    <w:link w:val="CommentText"/>
    <w:uiPriority w:val="99"/>
    <w:rsid w:val="00997CEF"/>
    <w:rPr>
      <w:sz w:val="20"/>
      <w:szCs w:val="20"/>
    </w:rPr>
  </w:style>
  <w:style w:type="paragraph" w:styleId="CommentSubject">
    <w:name w:val="annotation subject"/>
    <w:basedOn w:val="CommentText"/>
    <w:next w:val="CommentText"/>
    <w:link w:val="CommentSubjectChar"/>
    <w:uiPriority w:val="99"/>
    <w:semiHidden/>
    <w:unhideWhenUsed/>
    <w:rsid w:val="00997CEF"/>
    <w:rPr>
      <w:b/>
      <w:bCs/>
    </w:rPr>
  </w:style>
  <w:style w:type="character" w:customStyle="1" w:styleId="CommentSubjectChar">
    <w:name w:val="Comment Subject Char"/>
    <w:basedOn w:val="CommentTextChar"/>
    <w:link w:val="CommentSubject"/>
    <w:uiPriority w:val="99"/>
    <w:semiHidden/>
    <w:rsid w:val="00997CEF"/>
    <w:rPr>
      <w:b/>
      <w:bCs/>
      <w:sz w:val="20"/>
      <w:szCs w:val="20"/>
    </w:rPr>
  </w:style>
  <w:style w:type="paragraph" w:styleId="Header">
    <w:name w:val="header"/>
    <w:basedOn w:val="Normal"/>
    <w:link w:val="HeaderChar"/>
    <w:uiPriority w:val="99"/>
    <w:unhideWhenUsed/>
    <w:rsid w:val="00990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F66"/>
  </w:style>
  <w:style w:type="paragraph" w:styleId="Footer">
    <w:name w:val="footer"/>
    <w:basedOn w:val="Normal"/>
    <w:link w:val="FooterChar"/>
    <w:uiPriority w:val="99"/>
    <w:unhideWhenUsed/>
    <w:rsid w:val="00990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F66"/>
  </w:style>
  <w:style w:type="paragraph" w:styleId="TOCHeading">
    <w:name w:val="TOC Heading"/>
    <w:basedOn w:val="Heading1"/>
    <w:next w:val="Normal"/>
    <w:uiPriority w:val="39"/>
    <w:unhideWhenUsed/>
    <w:qFormat/>
    <w:rsid w:val="00F47FD6"/>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F47FD6"/>
    <w:pPr>
      <w:spacing w:after="100"/>
    </w:pPr>
  </w:style>
  <w:style w:type="paragraph" w:styleId="TOC2">
    <w:name w:val="toc 2"/>
    <w:basedOn w:val="Normal"/>
    <w:next w:val="Normal"/>
    <w:autoRedefine/>
    <w:uiPriority w:val="39"/>
    <w:unhideWhenUsed/>
    <w:rsid w:val="00F47FD6"/>
    <w:pPr>
      <w:spacing w:after="100"/>
      <w:ind w:left="220"/>
    </w:pPr>
  </w:style>
  <w:style w:type="paragraph" w:styleId="TOC3">
    <w:name w:val="toc 3"/>
    <w:basedOn w:val="Normal"/>
    <w:next w:val="Normal"/>
    <w:autoRedefine/>
    <w:uiPriority w:val="39"/>
    <w:unhideWhenUsed/>
    <w:rsid w:val="00F47FD6"/>
    <w:pPr>
      <w:spacing w:after="100"/>
      <w:ind w:left="440"/>
    </w:pPr>
  </w:style>
  <w:style w:type="character" w:styleId="Hyperlink">
    <w:name w:val="Hyperlink"/>
    <w:basedOn w:val="DefaultParagraphFont"/>
    <w:uiPriority w:val="99"/>
    <w:unhideWhenUsed/>
    <w:rsid w:val="00F47FD6"/>
    <w:rPr>
      <w:color w:val="467886" w:themeColor="hyperlink"/>
      <w:u w:val="single"/>
    </w:rPr>
  </w:style>
  <w:style w:type="table" w:styleId="TableGrid">
    <w:name w:val="Table Grid"/>
    <w:basedOn w:val="TableNormal"/>
    <w:uiPriority w:val="39"/>
    <w:rsid w:val="00D96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DefaultParagraphFont"/>
    <w:uiPriority w:val="99"/>
    <w:semiHidden/>
    <w:unhideWhenUsed/>
    <w:rsid w:val="00BC1B93"/>
    <w:rPr>
      <w:color w:val="605E5C"/>
      <w:shd w:val="clear" w:color="auto" w:fill="E1DFDD"/>
    </w:rPr>
  </w:style>
  <w:style w:type="paragraph" w:styleId="BalloonText">
    <w:name w:val="Balloon Text"/>
    <w:basedOn w:val="Normal"/>
    <w:link w:val="BalloonTextChar"/>
    <w:uiPriority w:val="99"/>
    <w:semiHidden/>
    <w:unhideWhenUsed/>
    <w:rsid w:val="00AF5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7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B97D9-5DCB-49CA-A8C7-E009A7AC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7198</Words>
  <Characters>41752</Characters>
  <Application>Microsoft Office Word</Application>
  <DocSecurity>0</DocSecurity>
  <Lines>347</Lines>
  <Paragraphs>97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15</cp:revision>
  <cp:lastPrinted>2024-11-18T14:38:00Z</cp:lastPrinted>
  <dcterms:created xsi:type="dcterms:W3CDTF">2024-11-14T10:05:00Z</dcterms:created>
  <dcterms:modified xsi:type="dcterms:W3CDTF">2024-11-18T14:39:00Z</dcterms:modified>
</cp:coreProperties>
</file>