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E4070" w14:textId="01C38047" w:rsidR="00C54D67" w:rsidRPr="004A5D55" w:rsidRDefault="00E60BC8" w:rsidP="008E52BF">
      <w:pPr>
        <w:jc w:val="center"/>
        <w:rPr>
          <w:rFonts w:ascii="Times New Roman" w:hAnsi="Times New Roman" w:cs="Times New Roman"/>
          <w:b/>
          <w:sz w:val="24"/>
          <w:szCs w:val="24"/>
          <w:lang w:val="et-EE"/>
        </w:rPr>
      </w:pPr>
      <w:r w:rsidRPr="004A5D55">
        <w:rPr>
          <w:rFonts w:ascii="Times New Roman" w:hAnsi="Times New Roman" w:cs="Times New Roman"/>
          <w:b/>
          <w:sz w:val="24"/>
          <w:szCs w:val="24"/>
          <w:lang w:val="et-EE"/>
        </w:rPr>
        <w:t xml:space="preserve">PROJEKTITOETUSE </w:t>
      </w:r>
      <w:r w:rsidR="002B1AE8" w:rsidRPr="004A5D55">
        <w:rPr>
          <w:rFonts w:ascii="Times New Roman" w:hAnsi="Times New Roman" w:cs="Times New Roman"/>
          <w:b/>
          <w:sz w:val="24"/>
          <w:szCs w:val="24"/>
          <w:lang w:val="et-EE"/>
        </w:rPr>
        <w:t>KASUTAMISE ARUANNE</w:t>
      </w:r>
    </w:p>
    <w:p w14:paraId="4CDE4071" w14:textId="77777777" w:rsidR="00903236" w:rsidRPr="004A5D55" w:rsidRDefault="00903236">
      <w:pPr>
        <w:rPr>
          <w:rFonts w:ascii="Times New Roman" w:hAnsi="Times New Roman" w:cs="Times New Roman"/>
          <w:sz w:val="24"/>
          <w:szCs w:val="24"/>
          <w:lang w:val="et-EE"/>
        </w:rPr>
      </w:pPr>
    </w:p>
    <w:tbl>
      <w:tblPr>
        <w:tblStyle w:val="TableGrid"/>
        <w:tblW w:w="0" w:type="auto"/>
        <w:tblLook w:val="04A0" w:firstRow="1" w:lastRow="0" w:firstColumn="1" w:lastColumn="0" w:noHBand="0" w:noVBand="1"/>
      </w:tblPr>
      <w:tblGrid>
        <w:gridCol w:w="3114"/>
        <w:gridCol w:w="5948"/>
      </w:tblGrid>
      <w:tr w:rsidR="00E60BC8" w:rsidRPr="004A5D55" w14:paraId="4CDE4074" w14:textId="77777777" w:rsidTr="008E52BF">
        <w:tc>
          <w:tcPr>
            <w:tcW w:w="3114" w:type="dxa"/>
          </w:tcPr>
          <w:p w14:paraId="4CDE4072" w14:textId="77777777" w:rsidR="00E60BC8" w:rsidRPr="004A5D55" w:rsidRDefault="00E60BC8">
            <w:pPr>
              <w:rPr>
                <w:rFonts w:ascii="Times New Roman" w:hAnsi="Times New Roman" w:cs="Times New Roman"/>
                <w:b/>
                <w:sz w:val="24"/>
                <w:szCs w:val="24"/>
                <w:lang w:val="et-EE"/>
              </w:rPr>
            </w:pPr>
            <w:r w:rsidRPr="004A5D55">
              <w:rPr>
                <w:rFonts w:ascii="Times New Roman" w:hAnsi="Times New Roman" w:cs="Times New Roman"/>
                <w:b/>
                <w:sz w:val="24"/>
                <w:szCs w:val="24"/>
                <w:lang w:val="et-EE"/>
              </w:rPr>
              <w:t>Taotleja nimi</w:t>
            </w:r>
          </w:p>
        </w:tc>
        <w:tc>
          <w:tcPr>
            <w:tcW w:w="5948" w:type="dxa"/>
          </w:tcPr>
          <w:p w14:paraId="4CDE4073" w14:textId="57F86FD2" w:rsidR="00E60BC8" w:rsidRPr="004A5D55" w:rsidRDefault="00B4685C">
            <w:pPr>
              <w:rPr>
                <w:rFonts w:ascii="Times New Roman" w:hAnsi="Times New Roman" w:cs="Times New Roman"/>
                <w:sz w:val="24"/>
                <w:szCs w:val="24"/>
                <w:lang w:val="et-EE"/>
              </w:rPr>
            </w:pPr>
            <w:r w:rsidRPr="004A5D55">
              <w:rPr>
                <w:rFonts w:ascii="Times New Roman" w:hAnsi="Times New Roman" w:cs="Times New Roman"/>
                <w:sz w:val="24"/>
                <w:szCs w:val="24"/>
                <w:lang w:val="et-EE"/>
              </w:rPr>
              <w:t>MTÜ Eesti Reservohvitseride Kogu</w:t>
            </w:r>
          </w:p>
        </w:tc>
      </w:tr>
      <w:tr w:rsidR="00E60BC8" w:rsidRPr="004A5D55" w14:paraId="4CDE4077" w14:textId="77777777" w:rsidTr="008E52BF">
        <w:tc>
          <w:tcPr>
            <w:tcW w:w="3114" w:type="dxa"/>
          </w:tcPr>
          <w:p w14:paraId="4CDE4075" w14:textId="77777777" w:rsidR="00E60BC8" w:rsidRPr="004A5D55" w:rsidRDefault="00E60BC8">
            <w:pPr>
              <w:rPr>
                <w:rFonts w:ascii="Times New Roman" w:hAnsi="Times New Roman" w:cs="Times New Roman"/>
                <w:b/>
                <w:sz w:val="24"/>
                <w:szCs w:val="24"/>
                <w:lang w:val="et-EE"/>
              </w:rPr>
            </w:pPr>
            <w:r w:rsidRPr="004A5D55">
              <w:rPr>
                <w:rFonts w:ascii="Times New Roman" w:hAnsi="Times New Roman" w:cs="Times New Roman"/>
                <w:b/>
                <w:sz w:val="24"/>
                <w:szCs w:val="24"/>
                <w:lang w:val="et-EE"/>
              </w:rPr>
              <w:t>Projekti nimetus</w:t>
            </w:r>
          </w:p>
        </w:tc>
        <w:tc>
          <w:tcPr>
            <w:tcW w:w="5948" w:type="dxa"/>
          </w:tcPr>
          <w:p w14:paraId="4CDE4076" w14:textId="7BBDF331" w:rsidR="00E60BC8" w:rsidRPr="004A5D55" w:rsidRDefault="006921F3">
            <w:pPr>
              <w:rPr>
                <w:rFonts w:ascii="Times New Roman" w:hAnsi="Times New Roman" w:cs="Times New Roman"/>
                <w:sz w:val="24"/>
                <w:szCs w:val="24"/>
                <w:lang w:val="et-EE"/>
              </w:rPr>
            </w:pPr>
            <w:r w:rsidRPr="004A5D55">
              <w:rPr>
                <w:rFonts w:ascii="Times New Roman" w:hAnsi="Times New Roman" w:cs="Times New Roman"/>
                <w:sz w:val="24"/>
                <w:szCs w:val="24"/>
                <w:lang w:val="et-EE"/>
              </w:rPr>
              <w:t xml:space="preserve">EROK </w:t>
            </w:r>
            <w:r w:rsidR="00024F97" w:rsidRPr="004A5D55">
              <w:rPr>
                <w:rFonts w:ascii="Times New Roman" w:hAnsi="Times New Roman" w:cs="Times New Roman"/>
                <w:sz w:val="24"/>
                <w:szCs w:val="24"/>
                <w:lang w:val="et-EE"/>
              </w:rPr>
              <w:t>laskeoskuste arendamine</w:t>
            </w:r>
          </w:p>
        </w:tc>
      </w:tr>
      <w:tr w:rsidR="006329DC" w:rsidRPr="004A5D55" w14:paraId="456FAA03" w14:textId="77777777" w:rsidTr="008E52BF">
        <w:tc>
          <w:tcPr>
            <w:tcW w:w="3114" w:type="dxa"/>
          </w:tcPr>
          <w:p w14:paraId="2AF7A297" w14:textId="77777777" w:rsidR="006329DC" w:rsidRPr="004A5D55" w:rsidRDefault="006329DC">
            <w:pPr>
              <w:rPr>
                <w:rFonts w:ascii="Times New Roman" w:hAnsi="Times New Roman" w:cs="Times New Roman"/>
                <w:b/>
                <w:sz w:val="24"/>
                <w:szCs w:val="24"/>
                <w:lang w:val="et-EE"/>
              </w:rPr>
            </w:pPr>
            <w:r w:rsidRPr="004A5D55">
              <w:rPr>
                <w:rFonts w:ascii="Times New Roman" w:hAnsi="Times New Roman" w:cs="Times New Roman"/>
                <w:b/>
                <w:sz w:val="24"/>
                <w:szCs w:val="24"/>
                <w:lang w:val="et-EE"/>
              </w:rPr>
              <w:t>Projektitaotluse eesmärk</w:t>
            </w:r>
          </w:p>
          <w:p w14:paraId="772C5883" w14:textId="4D69DAE8" w:rsidR="006329DC" w:rsidRPr="004A5D55" w:rsidRDefault="006329DC" w:rsidP="006329DC">
            <w:pPr>
              <w:rPr>
                <w:rFonts w:ascii="Times New Roman" w:hAnsi="Times New Roman" w:cs="Times New Roman"/>
                <w:i/>
                <w:sz w:val="24"/>
                <w:szCs w:val="24"/>
                <w:lang w:val="et-EE"/>
              </w:rPr>
            </w:pPr>
            <w:r w:rsidRPr="004A5D55">
              <w:rPr>
                <w:rFonts w:ascii="Times New Roman" w:hAnsi="Times New Roman" w:cs="Times New Roman"/>
                <w:i/>
                <w:sz w:val="24"/>
                <w:szCs w:val="24"/>
                <w:lang w:val="et-EE"/>
              </w:rPr>
              <w:t xml:space="preserve">Määratlege konkursi eesmärk või eesmärgid, millele taotlus vastab (kehtestatud kaitseministri 13.03.2024 käskkirjaga nr 38; vt  Kaitseministeeriumi toetuste </w:t>
            </w:r>
            <w:hyperlink r:id="rId10" w:history="1">
              <w:r w:rsidRPr="004A5D55">
                <w:rPr>
                  <w:rStyle w:val="Hyperlink"/>
                  <w:rFonts w:ascii="Times New Roman" w:hAnsi="Times New Roman" w:cs="Times New Roman"/>
                  <w:i/>
                  <w:sz w:val="24"/>
                  <w:szCs w:val="24"/>
                  <w:lang w:val="et-EE"/>
                </w:rPr>
                <w:t>veebilehelt</w:t>
              </w:r>
            </w:hyperlink>
            <w:r w:rsidRPr="004A5D55">
              <w:rPr>
                <w:rFonts w:ascii="Times New Roman" w:hAnsi="Times New Roman" w:cs="Times New Roman"/>
                <w:i/>
                <w:sz w:val="24"/>
                <w:szCs w:val="24"/>
                <w:lang w:val="et-EE"/>
              </w:rPr>
              <w:t>)</w:t>
            </w:r>
          </w:p>
        </w:tc>
        <w:tc>
          <w:tcPr>
            <w:tcW w:w="5948" w:type="dxa"/>
          </w:tcPr>
          <w:p w14:paraId="137F403F" w14:textId="21673995" w:rsidR="00270E92" w:rsidRPr="004A5D55" w:rsidRDefault="00270E92" w:rsidP="00E52A73">
            <w:pPr>
              <w:rPr>
                <w:rFonts w:ascii="Times New Roman" w:hAnsi="Times New Roman" w:cs="Times New Roman"/>
                <w:sz w:val="24"/>
                <w:szCs w:val="24"/>
                <w:lang w:val="et-EE"/>
              </w:rPr>
            </w:pPr>
            <w:r w:rsidRPr="004A5D55">
              <w:rPr>
                <w:rFonts w:ascii="Times New Roman" w:hAnsi="Times New Roman" w:cs="Times New Roman"/>
                <w:sz w:val="24"/>
                <w:szCs w:val="24"/>
                <w:lang w:val="et-EE"/>
              </w:rPr>
              <w:t>EROK pakub võimalust oma liikmetele läbi</w:t>
            </w:r>
            <w:r w:rsidR="00880D1D">
              <w:rPr>
                <w:rFonts w:ascii="Times New Roman" w:hAnsi="Times New Roman" w:cs="Times New Roman"/>
                <w:sz w:val="24"/>
                <w:szCs w:val="24"/>
                <w:lang w:val="et-EE"/>
              </w:rPr>
              <w:t xml:space="preserve"> laskepäevade</w:t>
            </w:r>
            <w:r w:rsidRPr="004A5D55">
              <w:rPr>
                <w:rFonts w:ascii="Times New Roman" w:hAnsi="Times New Roman" w:cs="Times New Roman"/>
                <w:sz w:val="24"/>
                <w:szCs w:val="24"/>
                <w:lang w:val="et-EE"/>
              </w:rPr>
              <w:t xml:space="preserve"> õppida ja harjutada laskmist ning läbi rahvusvahelise laskevõistluse propageerida laskmist üldiselt ning seeläbi kasvatada rahva kaitsetahet ning liitlassuhteid. EROK on laskurliidu liige, et toetada laskesporti ning innustada noori tegelema laskmisega.</w:t>
            </w:r>
            <w:r w:rsidR="008E3CD5" w:rsidRPr="004A5D55">
              <w:rPr>
                <w:rFonts w:ascii="Times New Roman" w:hAnsi="Times New Roman" w:cs="Times New Roman"/>
                <w:sz w:val="24"/>
                <w:szCs w:val="24"/>
                <w:lang w:val="et-EE"/>
              </w:rPr>
              <w:t xml:space="preserve"> </w:t>
            </w:r>
            <w:r w:rsidR="003B25D6" w:rsidRPr="004A5D55">
              <w:rPr>
                <w:rFonts w:ascii="Times New Roman" w:hAnsi="Times New Roman" w:cs="Times New Roman"/>
                <w:sz w:val="24"/>
                <w:szCs w:val="24"/>
                <w:lang w:val="et-EE"/>
              </w:rPr>
              <w:t>Laskeharjutused ja spordiüritused tõstavad reservohvitseride valmisolekut, propageerivad tugevat tervist  ja tõstavad reservohvitseride ühtekuuluvust. Lisaks rahvusvahelised laskevõistlused teenivad rahvusvahelise koostöö eesmärke meie liitlastega.</w:t>
            </w:r>
          </w:p>
          <w:p w14:paraId="7B4C9EA9" w14:textId="64BA6DCB" w:rsidR="00270E92" w:rsidRPr="004A5D55" w:rsidRDefault="00270E92" w:rsidP="008B2B7A">
            <w:pPr>
              <w:pStyle w:val="ListParagraph"/>
              <w:rPr>
                <w:rFonts w:ascii="Times New Roman" w:hAnsi="Times New Roman" w:cs="Times New Roman"/>
                <w:sz w:val="24"/>
                <w:szCs w:val="24"/>
                <w:lang w:val="et-EE"/>
              </w:rPr>
            </w:pPr>
          </w:p>
        </w:tc>
      </w:tr>
      <w:tr w:rsidR="00E60BC8" w:rsidRPr="004A5D55" w14:paraId="4CDE4086" w14:textId="77777777" w:rsidTr="008E52BF">
        <w:tc>
          <w:tcPr>
            <w:tcW w:w="3114" w:type="dxa"/>
          </w:tcPr>
          <w:p w14:paraId="4CDE4084" w14:textId="77777777" w:rsidR="00E60BC8" w:rsidRPr="004A5D55" w:rsidRDefault="00E60BC8">
            <w:pPr>
              <w:rPr>
                <w:rFonts w:ascii="Times New Roman" w:hAnsi="Times New Roman" w:cs="Times New Roman"/>
                <w:b/>
                <w:sz w:val="24"/>
                <w:szCs w:val="24"/>
                <w:lang w:val="et-EE"/>
              </w:rPr>
            </w:pPr>
            <w:r w:rsidRPr="004A5D55">
              <w:rPr>
                <w:rFonts w:ascii="Times New Roman" w:hAnsi="Times New Roman" w:cs="Times New Roman"/>
                <w:b/>
                <w:sz w:val="24"/>
                <w:szCs w:val="24"/>
                <w:lang w:val="et-EE"/>
              </w:rPr>
              <w:t>Projekti toimumise aeg</w:t>
            </w:r>
          </w:p>
        </w:tc>
        <w:tc>
          <w:tcPr>
            <w:tcW w:w="5948" w:type="dxa"/>
          </w:tcPr>
          <w:p w14:paraId="4CDE4085" w14:textId="5AAB5B0F" w:rsidR="00E60BC8" w:rsidRPr="004A5D55" w:rsidRDefault="00CC3332">
            <w:pPr>
              <w:rPr>
                <w:rFonts w:ascii="Times New Roman" w:hAnsi="Times New Roman" w:cs="Times New Roman"/>
                <w:sz w:val="24"/>
                <w:szCs w:val="24"/>
                <w:lang w:val="et-EE"/>
              </w:rPr>
            </w:pPr>
            <w:r w:rsidRPr="004A5D55">
              <w:rPr>
                <w:rFonts w:ascii="Times New Roman" w:hAnsi="Times New Roman" w:cs="Times New Roman"/>
                <w:sz w:val="24"/>
                <w:szCs w:val="24"/>
                <w:lang w:val="et-EE"/>
              </w:rPr>
              <w:t>07</w:t>
            </w:r>
            <w:r w:rsidR="00E7051B" w:rsidRPr="004A5D55">
              <w:rPr>
                <w:rFonts w:ascii="Times New Roman" w:hAnsi="Times New Roman" w:cs="Times New Roman"/>
                <w:sz w:val="24"/>
                <w:szCs w:val="24"/>
                <w:lang w:val="et-EE"/>
              </w:rPr>
              <w:t>.0</w:t>
            </w:r>
            <w:r w:rsidRPr="004A5D55">
              <w:rPr>
                <w:rFonts w:ascii="Times New Roman" w:hAnsi="Times New Roman" w:cs="Times New Roman"/>
                <w:sz w:val="24"/>
                <w:szCs w:val="24"/>
                <w:lang w:val="et-EE"/>
              </w:rPr>
              <w:t>6</w:t>
            </w:r>
            <w:r w:rsidR="00E7051B" w:rsidRPr="004A5D55">
              <w:rPr>
                <w:rFonts w:ascii="Times New Roman" w:hAnsi="Times New Roman" w:cs="Times New Roman"/>
                <w:sz w:val="24"/>
                <w:szCs w:val="24"/>
                <w:lang w:val="et-EE"/>
              </w:rPr>
              <w:t>.2025-</w:t>
            </w:r>
            <w:r w:rsidR="00CB7E4E" w:rsidRPr="004A5D55">
              <w:rPr>
                <w:rFonts w:ascii="Times New Roman" w:hAnsi="Times New Roman" w:cs="Times New Roman"/>
                <w:sz w:val="24"/>
                <w:szCs w:val="24"/>
                <w:lang w:val="et-EE"/>
              </w:rPr>
              <w:t>13</w:t>
            </w:r>
            <w:r w:rsidR="00B26395" w:rsidRPr="004A5D55">
              <w:rPr>
                <w:rFonts w:ascii="Times New Roman" w:hAnsi="Times New Roman" w:cs="Times New Roman"/>
                <w:sz w:val="24"/>
                <w:szCs w:val="24"/>
                <w:lang w:val="et-EE"/>
              </w:rPr>
              <w:t>.</w:t>
            </w:r>
            <w:r w:rsidR="00CB7E4E" w:rsidRPr="004A5D55">
              <w:rPr>
                <w:rFonts w:ascii="Times New Roman" w:hAnsi="Times New Roman" w:cs="Times New Roman"/>
                <w:sz w:val="24"/>
                <w:szCs w:val="24"/>
                <w:lang w:val="et-EE"/>
              </w:rPr>
              <w:t>09</w:t>
            </w:r>
            <w:r w:rsidR="00B26395" w:rsidRPr="004A5D55">
              <w:rPr>
                <w:rFonts w:ascii="Times New Roman" w:hAnsi="Times New Roman" w:cs="Times New Roman"/>
                <w:sz w:val="24"/>
                <w:szCs w:val="24"/>
                <w:lang w:val="et-EE"/>
              </w:rPr>
              <w:t>.2025</w:t>
            </w:r>
          </w:p>
        </w:tc>
      </w:tr>
      <w:tr w:rsidR="00E60BC8" w:rsidRPr="004A5D55" w14:paraId="4CDE4089" w14:textId="77777777" w:rsidTr="008E52BF">
        <w:tc>
          <w:tcPr>
            <w:tcW w:w="3114" w:type="dxa"/>
          </w:tcPr>
          <w:p w14:paraId="4CDE4087" w14:textId="77777777" w:rsidR="00E60BC8" w:rsidRPr="004A5D55" w:rsidRDefault="00E60BC8">
            <w:pPr>
              <w:rPr>
                <w:rFonts w:ascii="Times New Roman" w:hAnsi="Times New Roman" w:cs="Times New Roman"/>
                <w:b/>
                <w:sz w:val="24"/>
                <w:szCs w:val="24"/>
                <w:lang w:val="et-EE"/>
              </w:rPr>
            </w:pPr>
            <w:r w:rsidRPr="004A5D55">
              <w:rPr>
                <w:rFonts w:ascii="Times New Roman" w:hAnsi="Times New Roman" w:cs="Times New Roman"/>
                <w:b/>
                <w:sz w:val="24"/>
                <w:szCs w:val="24"/>
                <w:lang w:val="et-EE"/>
              </w:rPr>
              <w:t>Toetuse kasutamise periood</w:t>
            </w:r>
          </w:p>
        </w:tc>
        <w:tc>
          <w:tcPr>
            <w:tcW w:w="5948" w:type="dxa"/>
          </w:tcPr>
          <w:p w14:paraId="4CDE4088" w14:textId="39A19BEA" w:rsidR="00E60BC8" w:rsidRPr="004A5D55" w:rsidRDefault="002D5FC3">
            <w:pPr>
              <w:rPr>
                <w:rFonts w:ascii="Times New Roman" w:hAnsi="Times New Roman" w:cs="Times New Roman"/>
                <w:sz w:val="24"/>
                <w:szCs w:val="24"/>
                <w:lang w:val="et-EE"/>
              </w:rPr>
            </w:pPr>
            <w:r w:rsidRPr="004A5D55">
              <w:rPr>
                <w:rFonts w:ascii="Times New Roman" w:hAnsi="Times New Roman" w:cs="Times New Roman"/>
                <w:sz w:val="24"/>
                <w:szCs w:val="24"/>
                <w:lang w:val="et-EE"/>
              </w:rPr>
              <w:t>0</w:t>
            </w:r>
            <w:r w:rsidR="00F457C3">
              <w:rPr>
                <w:rFonts w:ascii="Times New Roman" w:hAnsi="Times New Roman" w:cs="Times New Roman"/>
                <w:sz w:val="24"/>
                <w:szCs w:val="24"/>
                <w:lang w:val="et-EE"/>
              </w:rPr>
              <w:t>7</w:t>
            </w:r>
            <w:r w:rsidR="00CB7E4E" w:rsidRPr="004A5D55">
              <w:rPr>
                <w:rFonts w:ascii="Times New Roman" w:hAnsi="Times New Roman" w:cs="Times New Roman"/>
                <w:sz w:val="24"/>
                <w:szCs w:val="24"/>
                <w:lang w:val="et-EE"/>
              </w:rPr>
              <w:t>.0</w:t>
            </w:r>
            <w:r w:rsidR="00C32D26" w:rsidRPr="004A5D55">
              <w:rPr>
                <w:rFonts w:ascii="Times New Roman" w:hAnsi="Times New Roman" w:cs="Times New Roman"/>
                <w:sz w:val="24"/>
                <w:szCs w:val="24"/>
                <w:lang w:val="et-EE"/>
              </w:rPr>
              <w:t>6</w:t>
            </w:r>
            <w:r w:rsidR="00CB7E4E" w:rsidRPr="004A5D55">
              <w:rPr>
                <w:rFonts w:ascii="Times New Roman" w:hAnsi="Times New Roman" w:cs="Times New Roman"/>
                <w:sz w:val="24"/>
                <w:szCs w:val="24"/>
                <w:lang w:val="et-EE"/>
              </w:rPr>
              <w:t>.2025-</w:t>
            </w:r>
            <w:r w:rsidR="00EC4BB9">
              <w:rPr>
                <w:rFonts w:ascii="Times New Roman" w:hAnsi="Times New Roman" w:cs="Times New Roman"/>
                <w:sz w:val="24"/>
                <w:szCs w:val="24"/>
                <w:lang w:val="et-EE"/>
              </w:rPr>
              <w:t>1</w:t>
            </w:r>
            <w:r w:rsidR="00DA66F3" w:rsidRPr="004A5D55">
              <w:rPr>
                <w:rFonts w:ascii="Times New Roman" w:hAnsi="Times New Roman" w:cs="Times New Roman"/>
                <w:sz w:val="24"/>
                <w:szCs w:val="24"/>
                <w:lang w:val="et-EE"/>
              </w:rPr>
              <w:t>3</w:t>
            </w:r>
            <w:r w:rsidR="00CB7E4E" w:rsidRPr="004A5D55">
              <w:rPr>
                <w:rFonts w:ascii="Times New Roman" w:hAnsi="Times New Roman" w:cs="Times New Roman"/>
                <w:sz w:val="24"/>
                <w:szCs w:val="24"/>
                <w:lang w:val="et-EE"/>
              </w:rPr>
              <w:t>.09.2025</w:t>
            </w:r>
          </w:p>
        </w:tc>
      </w:tr>
    </w:tbl>
    <w:p w14:paraId="4CDE408A" w14:textId="54732E74" w:rsidR="00E60BC8" w:rsidRPr="004A5D55" w:rsidRDefault="00E60BC8">
      <w:pPr>
        <w:rPr>
          <w:rFonts w:ascii="Times New Roman" w:hAnsi="Times New Roman" w:cs="Times New Roman"/>
          <w:sz w:val="24"/>
          <w:szCs w:val="24"/>
          <w:lang w:val="et-EE"/>
        </w:rPr>
      </w:pPr>
    </w:p>
    <w:p w14:paraId="2D8043B7" w14:textId="71354BA8" w:rsidR="006329DC" w:rsidRPr="004A5D55" w:rsidRDefault="006329DC">
      <w:pPr>
        <w:rPr>
          <w:rFonts w:ascii="Times New Roman" w:hAnsi="Times New Roman" w:cs="Times New Roman"/>
          <w:b/>
          <w:sz w:val="24"/>
          <w:szCs w:val="24"/>
          <w:lang w:val="et-EE"/>
        </w:rPr>
      </w:pPr>
    </w:p>
    <w:p w14:paraId="4CDE40C9" w14:textId="249D9F81" w:rsidR="00E60BC8" w:rsidRDefault="00FD2A5C">
      <w:pPr>
        <w:rPr>
          <w:rFonts w:ascii="Times New Roman" w:hAnsi="Times New Roman" w:cs="Times New Roman"/>
          <w:b/>
          <w:sz w:val="24"/>
          <w:szCs w:val="24"/>
          <w:lang w:val="et-EE"/>
        </w:rPr>
      </w:pPr>
      <w:r w:rsidRPr="00FD2A5C">
        <w:rPr>
          <w:rFonts w:ascii="Times New Roman" w:hAnsi="Times New Roman" w:cs="Times New Roman"/>
          <w:b/>
          <w:sz w:val="24"/>
          <w:szCs w:val="24"/>
          <w:lang w:val="et-EE"/>
        </w:rPr>
        <w:t>TOIMUNUD PROJEKTI KOKKUVÕTE</w:t>
      </w:r>
    </w:p>
    <w:p w14:paraId="371AFF08" w14:textId="77777777" w:rsidR="00FD2A5C" w:rsidRPr="004A5D55" w:rsidRDefault="00FD2A5C">
      <w:pPr>
        <w:rPr>
          <w:rFonts w:ascii="Times New Roman" w:hAnsi="Times New Roman" w:cs="Times New Roman"/>
          <w:sz w:val="24"/>
          <w:szCs w:val="24"/>
          <w:lang w:val="et-EE"/>
        </w:rPr>
      </w:pPr>
    </w:p>
    <w:tbl>
      <w:tblPr>
        <w:tblStyle w:val="TableGrid"/>
        <w:tblW w:w="0" w:type="auto"/>
        <w:tblLook w:val="04A0" w:firstRow="1" w:lastRow="0" w:firstColumn="1" w:lastColumn="0" w:noHBand="0" w:noVBand="1"/>
      </w:tblPr>
      <w:tblGrid>
        <w:gridCol w:w="3114"/>
        <w:gridCol w:w="5948"/>
      </w:tblGrid>
      <w:tr w:rsidR="00E60BC8" w:rsidRPr="0077144C" w14:paraId="4CDE40D1" w14:textId="77777777" w:rsidTr="00FD2A5C">
        <w:tc>
          <w:tcPr>
            <w:tcW w:w="3114" w:type="dxa"/>
          </w:tcPr>
          <w:p w14:paraId="4CDE40CE" w14:textId="3C7F7D5B" w:rsidR="00E60BC8" w:rsidRPr="004A5D55" w:rsidRDefault="002B1AE8">
            <w:pPr>
              <w:rPr>
                <w:rFonts w:ascii="Times New Roman" w:hAnsi="Times New Roman" w:cs="Times New Roman"/>
                <w:b/>
                <w:sz w:val="24"/>
                <w:szCs w:val="24"/>
                <w:lang w:val="et-EE"/>
              </w:rPr>
            </w:pPr>
            <w:r w:rsidRPr="004A5D55">
              <w:rPr>
                <w:rFonts w:ascii="Times New Roman" w:hAnsi="Times New Roman" w:cs="Times New Roman"/>
                <w:b/>
                <w:sz w:val="24"/>
                <w:szCs w:val="24"/>
                <w:lang w:val="et-EE"/>
              </w:rPr>
              <w:t>Toimunud p</w:t>
            </w:r>
            <w:r w:rsidR="00E60BC8" w:rsidRPr="004A5D55">
              <w:rPr>
                <w:rFonts w:ascii="Times New Roman" w:hAnsi="Times New Roman" w:cs="Times New Roman"/>
                <w:b/>
                <w:sz w:val="24"/>
                <w:szCs w:val="24"/>
                <w:lang w:val="et-EE"/>
              </w:rPr>
              <w:t>rojekti lühikokkuvõte</w:t>
            </w:r>
          </w:p>
          <w:p w14:paraId="4CDE40CF" w14:textId="2CCB7220" w:rsidR="00E60BC8" w:rsidRPr="004A5D55" w:rsidRDefault="00DC57A2">
            <w:pPr>
              <w:rPr>
                <w:rFonts w:ascii="Times New Roman" w:hAnsi="Times New Roman" w:cs="Times New Roman"/>
                <w:i/>
                <w:sz w:val="24"/>
                <w:szCs w:val="24"/>
                <w:lang w:val="et-EE"/>
              </w:rPr>
            </w:pPr>
            <w:r w:rsidRPr="004A5D55">
              <w:rPr>
                <w:rFonts w:ascii="Times New Roman" w:hAnsi="Times New Roman" w:cs="Times New Roman"/>
                <w:i/>
                <w:sz w:val="24"/>
                <w:szCs w:val="24"/>
                <w:lang w:val="et-EE"/>
              </w:rPr>
              <w:t>Kirjeldage lühidalt projekti – toimumise kohta, peamisi tegevusi, mille abil projekt ellu viidi. Andke oma hinnang, kas projekt täitis oma eesmärgi, kas ja mil määral saavutasite taotluses püstitatud eesmärgid. Kui võrreldes algse taotlusega on olulisi muudatusi projekti tegevustes ja eesmärkides, siis kirjeldage põhjuseid ning andke neile oma hinnang.</w:t>
            </w:r>
          </w:p>
        </w:tc>
        <w:tc>
          <w:tcPr>
            <w:tcW w:w="5948" w:type="dxa"/>
          </w:tcPr>
          <w:p w14:paraId="5577DD86" w14:textId="1AF6246B" w:rsidR="00175BF3" w:rsidRDefault="00175BF3" w:rsidP="00175BF3">
            <w:pPr>
              <w:rPr>
                <w:rFonts w:ascii="Times New Roman" w:hAnsi="Times New Roman" w:cs="Times New Roman"/>
                <w:sz w:val="24"/>
                <w:szCs w:val="24"/>
                <w:lang w:val="et-EE"/>
              </w:rPr>
            </w:pPr>
            <w:r w:rsidRPr="00D701A1">
              <w:rPr>
                <w:rFonts w:ascii="Times New Roman" w:hAnsi="Times New Roman" w:cs="Times New Roman"/>
                <w:sz w:val="24"/>
                <w:szCs w:val="24"/>
                <w:lang w:val="et-EE"/>
              </w:rPr>
              <w:t>EROK korralda</w:t>
            </w:r>
            <w:r w:rsidR="00E97CDD" w:rsidRPr="00D701A1">
              <w:rPr>
                <w:rFonts w:ascii="Times New Roman" w:hAnsi="Times New Roman" w:cs="Times New Roman"/>
                <w:sz w:val="24"/>
                <w:szCs w:val="24"/>
                <w:lang w:val="et-EE"/>
              </w:rPr>
              <w:t>s</w:t>
            </w:r>
            <w:r w:rsidRPr="00D701A1">
              <w:rPr>
                <w:rFonts w:ascii="Times New Roman" w:hAnsi="Times New Roman" w:cs="Times New Roman"/>
                <w:sz w:val="24"/>
                <w:szCs w:val="24"/>
                <w:lang w:val="et-EE"/>
              </w:rPr>
              <w:t xml:space="preserve"> </w:t>
            </w:r>
            <w:r w:rsidR="0077144C" w:rsidRPr="004A5D55">
              <w:rPr>
                <w:rFonts w:ascii="Times New Roman" w:hAnsi="Times New Roman" w:cs="Times New Roman"/>
                <w:sz w:val="24"/>
                <w:szCs w:val="24"/>
                <w:lang w:val="et-EE"/>
              </w:rPr>
              <w:t>07.06.2025-13.09.2025</w:t>
            </w:r>
            <w:r w:rsidR="0077144C">
              <w:rPr>
                <w:rFonts w:ascii="Times New Roman" w:hAnsi="Times New Roman" w:cs="Times New Roman"/>
                <w:sz w:val="24"/>
                <w:szCs w:val="24"/>
                <w:lang w:val="et-EE"/>
              </w:rPr>
              <w:t xml:space="preserve"> </w:t>
            </w:r>
            <w:r w:rsidR="00472A96">
              <w:rPr>
                <w:rFonts w:ascii="Times New Roman" w:hAnsi="Times New Roman" w:cs="Times New Roman"/>
                <w:sz w:val="24"/>
                <w:szCs w:val="24"/>
                <w:lang w:val="et-EE"/>
              </w:rPr>
              <w:t xml:space="preserve">vahemikus </w:t>
            </w:r>
            <w:r w:rsidR="0040447A" w:rsidRPr="0040447A">
              <w:rPr>
                <w:rFonts w:ascii="Times New Roman" w:hAnsi="Times New Roman" w:cs="Times New Roman"/>
                <w:sz w:val="24"/>
                <w:szCs w:val="24"/>
                <w:lang w:val="et-EE"/>
              </w:rPr>
              <w:t>k</w:t>
            </w:r>
            <w:r w:rsidR="0040447A">
              <w:rPr>
                <w:rFonts w:ascii="Times New Roman" w:hAnsi="Times New Roman" w:cs="Times New Roman"/>
                <w:sz w:val="24"/>
                <w:szCs w:val="24"/>
                <w:lang w:val="et-EE"/>
              </w:rPr>
              <w:t>olm</w:t>
            </w:r>
            <w:r w:rsidRPr="00D701A1">
              <w:rPr>
                <w:rFonts w:ascii="Times New Roman" w:hAnsi="Times New Roman" w:cs="Times New Roman"/>
                <w:sz w:val="24"/>
                <w:szCs w:val="24"/>
                <w:lang w:val="et-EE"/>
              </w:rPr>
              <w:t xml:space="preserve"> laskmisega seotud üritust</w:t>
            </w:r>
            <w:r w:rsidR="00D701A1" w:rsidRPr="00D701A1">
              <w:rPr>
                <w:rFonts w:ascii="Times New Roman" w:hAnsi="Times New Roman" w:cs="Times New Roman"/>
                <w:sz w:val="24"/>
                <w:szCs w:val="24"/>
                <w:lang w:val="et-EE"/>
              </w:rPr>
              <w:t xml:space="preserve">: </w:t>
            </w:r>
            <w:r w:rsidRPr="00D701A1">
              <w:rPr>
                <w:rFonts w:ascii="Times New Roman" w:hAnsi="Times New Roman" w:cs="Times New Roman"/>
                <w:sz w:val="24"/>
                <w:szCs w:val="24"/>
                <w:lang w:val="et-EE"/>
              </w:rPr>
              <w:t>üks</w:t>
            </w:r>
            <w:r w:rsidR="00201977" w:rsidRPr="00D701A1">
              <w:rPr>
                <w:rFonts w:ascii="Times New Roman" w:hAnsi="Times New Roman" w:cs="Times New Roman"/>
                <w:sz w:val="24"/>
                <w:szCs w:val="24"/>
                <w:lang w:val="et-EE"/>
              </w:rPr>
              <w:t xml:space="preserve"> EROK noorte reservohvitseride laskepäev,</w:t>
            </w:r>
            <w:r w:rsidRPr="00D701A1">
              <w:rPr>
                <w:rFonts w:ascii="Times New Roman" w:hAnsi="Times New Roman" w:cs="Times New Roman"/>
                <w:sz w:val="24"/>
                <w:szCs w:val="24"/>
                <w:lang w:val="et-EE"/>
              </w:rPr>
              <w:t xml:space="preserve"> EROK sisene karikaetapp ja üks suur rahvusvaheline laskevõistluse </w:t>
            </w:r>
            <w:r w:rsidR="00E5327B" w:rsidRPr="00D701A1">
              <w:rPr>
                <w:rFonts w:ascii="Times New Roman" w:hAnsi="Times New Roman" w:cs="Times New Roman"/>
                <w:sz w:val="24"/>
                <w:szCs w:val="24"/>
                <w:lang w:val="et-EE"/>
              </w:rPr>
              <w:t>K</w:t>
            </w:r>
            <w:r w:rsidRPr="00D701A1">
              <w:rPr>
                <w:rFonts w:ascii="Times New Roman" w:hAnsi="Times New Roman" w:cs="Times New Roman"/>
                <w:sz w:val="24"/>
                <w:szCs w:val="24"/>
                <w:lang w:val="et-EE"/>
              </w:rPr>
              <w:t xml:space="preserve">aitseväe juhataja auhindadele. </w:t>
            </w:r>
            <w:r w:rsidR="001C6427" w:rsidRPr="00D701A1">
              <w:rPr>
                <w:rFonts w:ascii="Times New Roman" w:hAnsi="Times New Roman" w:cs="Times New Roman"/>
                <w:sz w:val="24"/>
                <w:szCs w:val="24"/>
                <w:lang w:val="et-EE"/>
              </w:rPr>
              <w:br/>
            </w:r>
            <w:r w:rsidR="00472A96">
              <w:rPr>
                <w:rFonts w:ascii="Times New Roman" w:hAnsi="Times New Roman" w:cs="Times New Roman"/>
                <w:sz w:val="24"/>
                <w:szCs w:val="24"/>
                <w:lang w:val="et-EE"/>
              </w:rPr>
              <w:t xml:space="preserve">Samuti </w:t>
            </w:r>
            <w:r w:rsidR="001C6427" w:rsidRPr="00D701A1">
              <w:rPr>
                <w:rFonts w:ascii="Times New Roman" w:hAnsi="Times New Roman" w:cs="Times New Roman"/>
                <w:sz w:val="24"/>
                <w:szCs w:val="24"/>
                <w:lang w:val="et-EE"/>
              </w:rPr>
              <w:t xml:space="preserve">EROK </w:t>
            </w:r>
            <w:r w:rsidR="00B053C0" w:rsidRPr="00D701A1">
              <w:rPr>
                <w:rFonts w:ascii="Times New Roman" w:hAnsi="Times New Roman" w:cs="Times New Roman"/>
                <w:sz w:val="24"/>
                <w:szCs w:val="24"/>
                <w:lang w:val="et-EE"/>
              </w:rPr>
              <w:t>pan</w:t>
            </w:r>
            <w:r w:rsidR="00D701A1" w:rsidRPr="00D701A1">
              <w:rPr>
                <w:rFonts w:ascii="Times New Roman" w:hAnsi="Times New Roman" w:cs="Times New Roman"/>
                <w:sz w:val="24"/>
                <w:szCs w:val="24"/>
                <w:lang w:val="et-EE"/>
              </w:rPr>
              <w:t>i</w:t>
            </w:r>
            <w:r w:rsidR="00B053C0" w:rsidRPr="00D701A1">
              <w:rPr>
                <w:rFonts w:ascii="Times New Roman" w:hAnsi="Times New Roman" w:cs="Times New Roman"/>
                <w:sz w:val="24"/>
                <w:szCs w:val="24"/>
                <w:lang w:val="et-EE"/>
              </w:rPr>
              <w:t xml:space="preserve"> välja </w:t>
            </w:r>
            <w:r w:rsidR="00D701A1" w:rsidRPr="00D701A1">
              <w:rPr>
                <w:rFonts w:ascii="Times New Roman" w:hAnsi="Times New Roman" w:cs="Times New Roman"/>
                <w:sz w:val="24"/>
                <w:szCs w:val="24"/>
                <w:lang w:val="et-EE"/>
              </w:rPr>
              <w:t xml:space="preserve">9 </w:t>
            </w:r>
            <w:r w:rsidR="00B053C0" w:rsidRPr="00D701A1">
              <w:rPr>
                <w:rFonts w:ascii="Times New Roman" w:hAnsi="Times New Roman" w:cs="Times New Roman"/>
                <w:sz w:val="24"/>
                <w:szCs w:val="24"/>
                <w:lang w:val="et-EE"/>
              </w:rPr>
              <w:t xml:space="preserve">liikmelise meeskonna osalemaks Soome </w:t>
            </w:r>
            <w:r w:rsidR="00C655CF">
              <w:rPr>
                <w:rFonts w:ascii="Times New Roman" w:hAnsi="Times New Roman" w:cs="Times New Roman"/>
                <w:color w:val="000000" w:themeColor="text1"/>
                <w:sz w:val="24"/>
                <w:szCs w:val="24"/>
                <w:lang w:val="et-EE"/>
              </w:rPr>
              <w:t>Kanta-</w:t>
            </w:r>
            <w:proofErr w:type="spellStart"/>
            <w:r w:rsidR="00C655CF">
              <w:rPr>
                <w:rFonts w:ascii="Times New Roman" w:hAnsi="Times New Roman" w:cs="Times New Roman"/>
                <w:color w:val="000000" w:themeColor="text1"/>
                <w:sz w:val="24"/>
                <w:szCs w:val="24"/>
                <w:lang w:val="et-EE"/>
              </w:rPr>
              <w:t>Helsingin</w:t>
            </w:r>
            <w:proofErr w:type="spellEnd"/>
            <w:r w:rsidR="00C655CF">
              <w:rPr>
                <w:rFonts w:ascii="Times New Roman" w:hAnsi="Times New Roman" w:cs="Times New Roman"/>
                <w:color w:val="000000" w:themeColor="text1"/>
                <w:sz w:val="24"/>
                <w:szCs w:val="24"/>
                <w:lang w:val="et-EE"/>
              </w:rPr>
              <w:t xml:space="preserve"> Reserviupseeri</w:t>
            </w:r>
            <w:r w:rsidR="00C655CF">
              <w:rPr>
                <w:rFonts w:ascii="Times New Roman" w:hAnsi="Times New Roman" w:cs="Times New Roman"/>
                <w:color w:val="000000" w:themeColor="text1"/>
                <w:sz w:val="24"/>
                <w:szCs w:val="24"/>
                <w:lang w:val="et-EE"/>
              </w:rPr>
              <w:t xml:space="preserve"> (</w:t>
            </w:r>
            <w:r w:rsidR="00B053C0" w:rsidRPr="00D701A1">
              <w:rPr>
                <w:rFonts w:ascii="Times New Roman" w:hAnsi="Times New Roman" w:cs="Times New Roman"/>
                <w:sz w:val="24"/>
                <w:szCs w:val="24"/>
                <w:lang w:val="et-EE"/>
              </w:rPr>
              <w:t>KHRU</w:t>
            </w:r>
            <w:r w:rsidR="00C655CF">
              <w:rPr>
                <w:rFonts w:ascii="Times New Roman" w:hAnsi="Times New Roman" w:cs="Times New Roman"/>
                <w:sz w:val="24"/>
                <w:szCs w:val="24"/>
                <w:lang w:val="et-EE"/>
              </w:rPr>
              <w:t>)</w:t>
            </w:r>
            <w:r w:rsidR="00B053C0" w:rsidRPr="00D701A1">
              <w:rPr>
                <w:rFonts w:ascii="Times New Roman" w:hAnsi="Times New Roman" w:cs="Times New Roman"/>
                <w:sz w:val="24"/>
                <w:szCs w:val="24"/>
                <w:lang w:val="et-EE"/>
              </w:rPr>
              <w:t xml:space="preserve"> laskelaagris</w:t>
            </w:r>
            <w:r w:rsidR="00D701A1">
              <w:rPr>
                <w:rFonts w:ascii="Times New Roman" w:hAnsi="Times New Roman" w:cs="Times New Roman"/>
                <w:sz w:val="24"/>
                <w:szCs w:val="24"/>
                <w:lang w:val="et-EE"/>
              </w:rPr>
              <w:t xml:space="preserve"> </w:t>
            </w:r>
            <w:proofErr w:type="spellStart"/>
            <w:r w:rsidR="00D701A1">
              <w:rPr>
                <w:rFonts w:ascii="Times New Roman" w:hAnsi="Times New Roman" w:cs="Times New Roman"/>
                <w:sz w:val="24"/>
                <w:szCs w:val="24"/>
                <w:lang w:val="et-EE"/>
              </w:rPr>
              <w:t>Padasjokis</w:t>
            </w:r>
            <w:proofErr w:type="spellEnd"/>
            <w:r w:rsidR="00B053C0" w:rsidRPr="00D701A1">
              <w:rPr>
                <w:rFonts w:ascii="Times New Roman" w:hAnsi="Times New Roman" w:cs="Times New Roman"/>
                <w:sz w:val="24"/>
                <w:szCs w:val="24"/>
                <w:lang w:val="et-EE"/>
              </w:rPr>
              <w:t>.</w:t>
            </w:r>
          </w:p>
          <w:p w14:paraId="4DA2E71D" w14:textId="6E975791" w:rsidR="00386F02" w:rsidRPr="00D701A1" w:rsidRDefault="00386F02" w:rsidP="00175BF3">
            <w:pPr>
              <w:rPr>
                <w:rFonts w:ascii="Times New Roman" w:hAnsi="Times New Roman" w:cs="Times New Roman"/>
                <w:sz w:val="24"/>
                <w:szCs w:val="24"/>
                <w:lang w:val="et-EE"/>
              </w:rPr>
            </w:pPr>
            <w:r>
              <w:rPr>
                <w:rFonts w:ascii="Times New Roman" w:hAnsi="Times New Roman" w:cs="Times New Roman"/>
                <w:sz w:val="24"/>
                <w:szCs w:val="24"/>
                <w:lang w:val="et-EE"/>
              </w:rPr>
              <w:t>Lisaks harjutasid EROK militaarspordi sektsiooni liikmed laskmist</w:t>
            </w:r>
            <w:r w:rsidR="00FC73EE">
              <w:rPr>
                <w:rFonts w:ascii="Times New Roman" w:hAnsi="Times New Roman" w:cs="Times New Roman"/>
                <w:sz w:val="24"/>
                <w:szCs w:val="24"/>
                <w:lang w:val="et-EE"/>
              </w:rPr>
              <w:t xml:space="preserve">, mis võimaldas Eesti </w:t>
            </w:r>
            <w:r w:rsidR="00710278">
              <w:rPr>
                <w:rFonts w:ascii="Times New Roman" w:hAnsi="Times New Roman" w:cs="Times New Roman"/>
                <w:sz w:val="24"/>
                <w:szCs w:val="24"/>
                <w:lang w:val="et-EE"/>
              </w:rPr>
              <w:t xml:space="preserve">meeskonnal saavutada I koha rahvusvahelisel sõjalisel mitmevõistlusel MILCOMP, mis toimus </w:t>
            </w:r>
            <w:r w:rsidR="00410FC0">
              <w:rPr>
                <w:rFonts w:ascii="Times New Roman" w:hAnsi="Times New Roman" w:cs="Times New Roman"/>
                <w:sz w:val="24"/>
                <w:szCs w:val="24"/>
                <w:lang w:val="et-EE"/>
              </w:rPr>
              <w:t>samuti Soomes</w:t>
            </w:r>
            <w:r w:rsidR="00CC53C2">
              <w:rPr>
                <w:rFonts w:ascii="Times New Roman" w:hAnsi="Times New Roman" w:cs="Times New Roman"/>
                <w:sz w:val="24"/>
                <w:szCs w:val="24"/>
                <w:lang w:val="et-EE"/>
              </w:rPr>
              <w:t xml:space="preserve">, </w:t>
            </w:r>
            <w:proofErr w:type="spellStart"/>
            <w:r w:rsidR="00CC53C2">
              <w:rPr>
                <w:rFonts w:ascii="Times New Roman" w:hAnsi="Times New Roman" w:cs="Times New Roman"/>
                <w:sz w:val="24"/>
                <w:szCs w:val="24"/>
                <w:lang w:val="et-EE"/>
              </w:rPr>
              <w:t>Säkyläs</w:t>
            </w:r>
            <w:proofErr w:type="spellEnd"/>
            <w:r w:rsidR="00410FC0">
              <w:rPr>
                <w:rFonts w:ascii="Times New Roman" w:hAnsi="Times New Roman" w:cs="Times New Roman"/>
                <w:sz w:val="24"/>
                <w:szCs w:val="24"/>
                <w:lang w:val="et-EE"/>
              </w:rPr>
              <w:t>.</w:t>
            </w:r>
          </w:p>
          <w:p w14:paraId="4CDE40D0" w14:textId="419B01C2" w:rsidR="001920A7" w:rsidRPr="00230986" w:rsidRDefault="001920A7" w:rsidP="00175BF3">
            <w:pPr>
              <w:rPr>
                <w:rFonts w:ascii="Times New Roman" w:hAnsi="Times New Roman" w:cs="Times New Roman"/>
                <w:color w:val="5B9BD5" w:themeColor="accent1"/>
                <w:sz w:val="24"/>
                <w:szCs w:val="24"/>
                <w:lang w:val="et-EE"/>
              </w:rPr>
            </w:pPr>
          </w:p>
        </w:tc>
      </w:tr>
      <w:tr w:rsidR="00CF0BF1" w:rsidRPr="0077144C" w14:paraId="344D303D" w14:textId="77777777" w:rsidTr="00FD2A5C">
        <w:tc>
          <w:tcPr>
            <w:tcW w:w="3114" w:type="dxa"/>
          </w:tcPr>
          <w:p w14:paraId="1BAD457B" w14:textId="77777777" w:rsidR="00CF0BF1" w:rsidRDefault="00CF0BF1" w:rsidP="00AB5FEA">
            <w:pPr>
              <w:rPr>
                <w:rFonts w:ascii="Times New Roman" w:hAnsi="Times New Roman" w:cs="Times New Roman"/>
                <w:b/>
                <w:sz w:val="24"/>
                <w:szCs w:val="24"/>
                <w:lang w:val="et-EE"/>
              </w:rPr>
            </w:pPr>
            <w:r w:rsidRPr="00CF0BF1">
              <w:rPr>
                <w:rFonts w:ascii="Times New Roman" w:hAnsi="Times New Roman" w:cs="Times New Roman"/>
                <w:b/>
                <w:sz w:val="24"/>
                <w:szCs w:val="24"/>
                <w:lang w:val="et-EE"/>
              </w:rPr>
              <w:t xml:space="preserve">Saavutatud valdkondlik mõju ja tulemused </w:t>
            </w:r>
          </w:p>
          <w:p w14:paraId="093B9B58" w14:textId="14BC6CF9" w:rsidR="00CF0BF1" w:rsidRPr="00CF0BF1" w:rsidRDefault="00CF0BF1" w:rsidP="00AB5FEA">
            <w:pPr>
              <w:rPr>
                <w:rFonts w:ascii="Times New Roman" w:hAnsi="Times New Roman" w:cs="Times New Roman"/>
                <w:b/>
                <w:sz w:val="24"/>
                <w:szCs w:val="24"/>
                <w:lang w:val="et-EE"/>
              </w:rPr>
            </w:pPr>
            <w:r w:rsidRPr="00CF0BF1">
              <w:rPr>
                <w:rFonts w:ascii="Times New Roman" w:hAnsi="Times New Roman" w:cs="Times New Roman"/>
                <w:bCs/>
                <w:i/>
                <w:iCs/>
                <w:sz w:val="24"/>
                <w:szCs w:val="24"/>
                <w:lang w:val="et-EE"/>
              </w:rPr>
              <w:t>Määratlege projekti tegevuste konkreetsed tulemused. Kirjeldage projekti tulemuste mõju Kaitseministeeriumi eesmärkidele laiemalt - valdkonnale, sihtrühmale, partnerorganisatsioonidele, piirkonnale, kogukonnale jne.</w:t>
            </w:r>
          </w:p>
        </w:tc>
        <w:tc>
          <w:tcPr>
            <w:tcW w:w="5948" w:type="dxa"/>
          </w:tcPr>
          <w:p w14:paraId="5B0DFABB" w14:textId="13D67870" w:rsidR="003130B2" w:rsidRPr="003130B2" w:rsidRDefault="003130B2" w:rsidP="003130B2">
            <w:pPr>
              <w:rPr>
                <w:rFonts w:ascii="Times New Roman" w:hAnsi="Times New Roman" w:cs="Times New Roman"/>
                <w:color w:val="000000" w:themeColor="text1"/>
                <w:sz w:val="24"/>
                <w:szCs w:val="24"/>
                <w:lang w:val="et-EE"/>
              </w:rPr>
            </w:pPr>
            <w:r w:rsidRPr="003130B2">
              <w:rPr>
                <w:rFonts w:ascii="Times New Roman" w:hAnsi="Times New Roman" w:cs="Times New Roman"/>
                <w:color w:val="000000" w:themeColor="text1"/>
                <w:sz w:val="24"/>
                <w:szCs w:val="24"/>
                <w:lang w:val="et-EE"/>
              </w:rPr>
              <w:t xml:space="preserve">Projekti tulemusena suutis EROK pakkuda oma liikmetele süsteemseid võimalusi laskmisoskuse arendamiseks. Korraldatud laskevõistlused ja osalemine </w:t>
            </w:r>
            <w:r w:rsidR="00C655CF">
              <w:rPr>
                <w:rFonts w:ascii="Times New Roman" w:hAnsi="Times New Roman" w:cs="Times New Roman"/>
                <w:color w:val="000000" w:themeColor="text1"/>
                <w:sz w:val="24"/>
                <w:szCs w:val="24"/>
                <w:lang w:val="et-EE"/>
              </w:rPr>
              <w:t>KHRU</w:t>
            </w:r>
            <w:r w:rsidRPr="003130B2">
              <w:rPr>
                <w:rFonts w:ascii="Times New Roman" w:hAnsi="Times New Roman" w:cs="Times New Roman"/>
                <w:color w:val="000000" w:themeColor="text1"/>
                <w:sz w:val="24"/>
                <w:szCs w:val="24"/>
                <w:lang w:val="et-EE"/>
              </w:rPr>
              <w:t xml:space="preserve"> </w:t>
            </w:r>
            <w:r w:rsidR="00751175">
              <w:rPr>
                <w:rFonts w:ascii="Times New Roman" w:hAnsi="Times New Roman" w:cs="Times New Roman"/>
                <w:color w:val="000000" w:themeColor="text1"/>
                <w:sz w:val="24"/>
                <w:szCs w:val="24"/>
                <w:lang w:val="et-EE"/>
              </w:rPr>
              <w:t>võistlusel</w:t>
            </w:r>
            <w:r w:rsidRPr="003130B2">
              <w:rPr>
                <w:rFonts w:ascii="Times New Roman" w:hAnsi="Times New Roman" w:cs="Times New Roman"/>
                <w:color w:val="000000" w:themeColor="text1"/>
                <w:sz w:val="24"/>
                <w:szCs w:val="24"/>
                <w:lang w:val="et-EE"/>
              </w:rPr>
              <w:t xml:space="preserve"> </w:t>
            </w:r>
            <w:r w:rsidR="00386F02">
              <w:rPr>
                <w:rFonts w:ascii="Times New Roman" w:hAnsi="Times New Roman" w:cs="Times New Roman"/>
                <w:color w:val="000000" w:themeColor="text1"/>
                <w:sz w:val="24"/>
                <w:szCs w:val="24"/>
                <w:lang w:val="et-EE"/>
              </w:rPr>
              <w:t xml:space="preserve">Padasjokis, </w:t>
            </w:r>
            <w:r w:rsidRPr="003130B2">
              <w:rPr>
                <w:rFonts w:ascii="Times New Roman" w:hAnsi="Times New Roman" w:cs="Times New Roman"/>
                <w:color w:val="000000" w:themeColor="text1"/>
                <w:sz w:val="24"/>
                <w:szCs w:val="24"/>
                <w:lang w:val="et-EE"/>
              </w:rPr>
              <w:t xml:space="preserve">Soomes aitasid tõsta liikmete individuaalset väljaõppetaset ning tugevdasid rahvusvahelist koostööd </w:t>
            </w:r>
            <w:r w:rsidR="009C5CAE">
              <w:rPr>
                <w:rFonts w:ascii="Times New Roman" w:hAnsi="Times New Roman" w:cs="Times New Roman"/>
                <w:color w:val="000000" w:themeColor="text1"/>
                <w:sz w:val="24"/>
                <w:szCs w:val="24"/>
                <w:lang w:val="et-EE"/>
              </w:rPr>
              <w:t>Soome</w:t>
            </w:r>
            <w:r w:rsidRPr="003130B2">
              <w:rPr>
                <w:rFonts w:ascii="Times New Roman" w:hAnsi="Times New Roman" w:cs="Times New Roman"/>
                <w:color w:val="000000" w:themeColor="text1"/>
                <w:sz w:val="24"/>
                <w:szCs w:val="24"/>
                <w:lang w:val="et-EE"/>
              </w:rPr>
              <w:t xml:space="preserve"> </w:t>
            </w:r>
            <w:r w:rsidR="009C5CAE">
              <w:rPr>
                <w:rFonts w:ascii="Times New Roman" w:hAnsi="Times New Roman" w:cs="Times New Roman"/>
                <w:color w:val="000000" w:themeColor="text1"/>
                <w:sz w:val="24"/>
                <w:szCs w:val="24"/>
                <w:lang w:val="et-EE"/>
              </w:rPr>
              <w:t>ohvitserkonnaga reservis</w:t>
            </w:r>
            <w:r w:rsidRPr="003130B2">
              <w:rPr>
                <w:rFonts w:ascii="Times New Roman" w:hAnsi="Times New Roman" w:cs="Times New Roman"/>
                <w:color w:val="000000" w:themeColor="text1"/>
                <w:sz w:val="24"/>
                <w:szCs w:val="24"/>
                <w:lang w:val="et-EE"/>
              </w:rPr>
              <w:t>.</w:t>
            </w:r>
          </w:p>
          <w:p w14:paraId="4258C182" w14:textId="77777777" w:rsidR="003130B2" w:rsidRPr="003130B2" w:rsidRDefault="003130B2" w:rsidP="003130B2">
            <w:pPr>
              <w:rPr>
                <w:rFonts w:ascii="Times New Roman" w:hAnsi="Times New Roman" w:cs="Times New Roman"/>
                <w:color w:val="000000" w:themeColor="text1"/>
                <w:sz w:val="24"/>
                <w:szCs w:val="24"/>
                <w:lang w:val="et-EE"/>
              </w:rPr>
            </w:pPr>
          </w:p>
          <w:p w14:paraId="62046F71" w14:textId="2BB4C71F" w:rsidR="003130B2" w:rsidRPr="003130B2" w:rsidRDefault="003130B2" w:rsidP="003130B2">
            <w:pPr>
              <w:rPr>
                <w:rFonts w:ascii="Times New Roman" w:hAnsi="Times New Roman" w:cs="Times New Roman"/>
                <w:color w:val="000000" w:themeColor="text1"/>
                <w:sz w:val="24"/>
                <w:szCs w:val="24"/>
                <w:lang w:val="et-EE"/>
              </w:rPr>
            </w:pPr>
            <w:r w:rsidRPr="003130B2">
              <w:rPr>
                <w:rFonts w:ascii="Times New Roman" w:hAnsi="Times New Roman" w:cs="Times New Roman"/>
                <w:color w:val="000000" w:themeColor="text1"/>
                <w:sz w:val="24"/>
                <w:szCs w:val="24"/>
                <w:lang w:val="et-EE"/>
              </w:rPr>
              <w:t xml:space="preserve">EROKi poolt korraldatud rahvusvaheline laskevõistlus osutus edukaks – osales prognoositud arv laskureid nii Eestist kui ka </w:t>
            </w:r>
            <w:r w:rsidR="00A662CA">
              <w:rPr>
                <w:rFonts w:ascii="Times New Roman" w:hAnsi="Times New Roman" w:cs="Times New Roman"/>
                <w:color w:val="000000" w:themeColor="text1"/>
                <w:sz w:val="24"/>
                <w:szCs w:val="24"/>
                <w:lang w:val="et-EE"/>
              </w:rPr>
              <w:t>Soomest, Lätist, Taanist, Ungarist ja Itaaliast</w:t>
            </w:r>
            <w:r w:rsidRPr="003130B2">
              <w:rPr>
                <w:rFonts w:ascii="Times New Roman" w:hAnsi="Times New Roman" w:cs="Times New Roman"/>
                <w:color w:val="000000" w:themeColor="text1"/>
                <w:sz w:val="24"/>
                <w:szCs w:val="24"/>
                <w:lang w:val="et-EE"/>
              </w:rPr>
              <w:t xml:space="preserve">. Võistlusel saavutatud tulemused kinnitavad EROKi suutlikkust korraldada kõrgel tasemel kaitsevaldkonna üritusi ning tugevdada Eesti reservväelaste </w:t>
            </w:r>
            <w:r w:rsidRPr="003130B2">
              <w:rPr>
                <w:rFonts w:ascii="Times New Roman" w:hAnsi="Times New Roman" w:cs="Times New Roman"/>
                <w:color w:val="000000" w:themeColor="text1"/>
                <w:sz w:val="24"/>
                <w:szCs w:val="24"/>
                <w:lang w:val="et-EE"/>
              </w:rPr>
              <w:lastRenderedPageBreak/>
              <w:t>valmisolekut ja laskeoskust.</w:t>
            </w:r>
            <w:r w:rsidR="00542F2E">
              <w:rPr>
                <w:rFonts w:ascii="Times New Roman" w:hAnsi="Times New Roman" w:cs="Times New Roman"/>
                <w:color w:val="000000" w:themeColor="text1"/>
                <w:sz w:val="24"/>
                <w:szCs w:val="24"/>
                <w:lang w:val="et-EE"/>
              </w:rPr>
              <w:t xml:space="preserve"> Laskevõistluse kõrval tugevdasime koostööd liitlasriikide organisatsioonidega.</w:t>
            </w:r>
          </w:p>
          <w:p w14:paraId="5F342C5F" w14:textId="77777777" w:rsidR="003130B2" w:rsidRPr="003130B2" w:rsidRDefault="003130B2" w:rsidP="003130B2">
            <w:pPr>
              <w:rPr>
                <w:rFonts w:ascii="Times New Roman" w:hAnsi="Times New Roman" w:cs="Times New Roman"/>
                <w:color w:val="000000" w:themeColor="text1"/>
                <w:sz w:val="24"/>
                <w:szCs w:val="24"/>
                <w:lang w:val="et-EE"/>
              </w:rPr>
            </w:pPr>
          </w:p>
          <w:p w14:paraId="6F972F0C" w14:textId="77777777" w:rsidR="003130B2" w:rsidRPr="003130B2" w:rsidRDefault="003130B2" w:rsidP="003130B2">
            <w:pPr>
              <w:rPr>
                <w:rFonts w:ascii="Times New Roman" w:hAnsi="Times New Roman" w:cs="Times New Roman"/>
                <w:color w:val="000000" w:themeColor="text1"/>
                <w:sz w:val="24"/>
                <w:szCs w:val="24"/>
                <w:lang w:val="et-EE"/>
              </w:rPr>
            </w:pPr>
            <w:r w:rsidRPr="003130B2">
              <w:rPr>
                <w:rFonts w:ascii="Times New Roman" w:hAnsi="Times New Roman" w:cs="Times New Roman"/>
                <w:color w:val="000000" w:themeColor="text1"/>
                <w:sz w:val="24"/>
                <w:szCs w:val="24"/>
                <w:lang w:val="et-EE"/>
              </w:rPr>
              <w:t>Projekti mõju ulatub laiemalt Kaitseministeeriumi eesmärkideni:</w:t>
            </w:r>
          </w:p>
          <w:p w14:paraId="15F4C6D7" w14:textId="77777777" w:rsidR="003130B2" w:rsidRPr="003130B2" w:rsidRDefault="003130B2" w:rsidP="003130B2">
            <w:pPr>
              <w:rPr>
                <w:rFonts w:ascii="Times New Roman" w:hAnsi="Times New Roman" w:cs="Times New Roman"/>
                <w:color w:val="000000" w:themeColor="text1"/>
                <w:sz w:val="24"/>
                <w:szCs w:val="24"/>
                <w:lang w:val="et-EE"/>
              </w:rPr>
            </w:pPr>
          </w:p>
          <w:p w14:paraId="6A7CD3BC" w14:textId="77777777" w:rsidR="003130B2" w:rsidRPr="003130B2" w:rsidRDefault="003130B2" w:rsidP="003130B2">
            <w:pPr>
              <w:rPr>
                <w:rFonts w:ascii="Times New Roman" w:hAnsi="Times New Roman" w:cs="Times New Roman"/>
                <w:color w:val="000000" w:themeColor="text1"/>
                <w:sz w:val="24"/>
                <w:szCs w:val="24"/>
                <w:lang w:val="et-EE"/>
              </w:rPr>
            </w:pPr>
            <w:r w:rsidRPr="003130B2">
              <w:rPr>
                <w:rFonts w:ascii="Times New Roman" w:hAnsi="Times New Roman" w:cs="Times New Roman"/>
                <w:color w:val="000000" w:themeColor="text1"/>
                <w:sz w:val="24"/>
                <w:szCs w:val="24"/>
                <w:lang w:val="et-EE"/>
              </w:rPr>
              <w:t>Riigikaitsetahe ja kaitseteadlikkus suurenes tänu laskespordi ja riigikaitselise tegevuse populariseerimisele avalikkuse seas.</w:t>
            </w:r>
          </w:p>
          <w:p w14:paraId="51D3C4E3" w14:textId="77777777" w:rsidR="003130B2" w:rsidRPr="003130B2" w:rsidRDefault="003130B2" w:rsidP="003130B2">
            <w:pPr>
              <w:rPr>
                <w:rFonts w:ascii="Times New Roman" w:hAnsi="Times New Roman" w:cs="Times New Roman"/>
                <w:color w:val="000000" w:themeColor="text1"/>
                <w:sz w:val="24"/>
                <w:szCs w:val="24"/>
                <w:lang w:val="et-EE"/>
              </w:rPr>
            </w:pPr>
          </w:p>
          <w:p w14:paraId="44352064" w14:textId="76F5A957" w:rsidR="003130B2" w:rsidRPr="003130B2" w:rsidRDefault="003130B2" w:rsidP="003130B2">
            <w:pPr>
              <w:rPr>
                <w:rFonts w:ascii="Times New Roman" w:hAnsi="Times New Roman" w:cs="Times New Roman"/>
                <w:color w:val="000000" w:themeColor="text1"/>
                <w:sz w:val="24"/>
                <w:szCs w:val="24"/>
                <w:lang w:val="et-EE"/>
              </w:rPr>
            </w:pPr>
            <w:r w:rsidRPr="003130B2">
              <w:rPr>
                <w:rFonts w:ascii="Times New Roman" w:hAnsi="Times New Roman" w:cs="Times New Roman"/>
                <w:color w:val="000000" w:themeColor="text1"/>
                <w:sz w:val="24"/>
                <w:szCs w:val="24"/>
                <w:lang w:val="et-EE"/>
              </w:rPr>
              <w:t xml:space="preserve">Liitlassuhted ja koostöövõime tugevnesid, kuna rahvusvahelistel võistlustel osalemine </w:t>
            </w:r>
            <w:r w:rsidR="00A8270E">
              <w:rPr>
                <w:rFonts w:ascii="Times New Roman" w:hAnsi="Times New Roman" w:cs="Times New Roman"/>
                <w:color w:val="000000" w:themeColor="text1"/>
                <w:sz w:val="24"/>
                <w:szCs w:val="24"/>
                <w:lang w:val="et-EE"/>
              </w:rPr>
              <w:t>tugevdas</w:t>
            </w:r>
            <w:r w:rsidRPr="003130B2">
              <w:rPr>
                <w:rFonts w:ascii="Times New Roman" w:hAnsi="Times New Roman" w:cs="Times New Roman"/>
                <w:color w:val="000000" w:themeColor="text1"/>
                <w:sz w:val="24"/>
                <w:szCs w:val="24"/>
                <w:lang w:val="et-EE"/>
              </w:rPr>
              <w:t xml:space="preserve"> sidemeid partnerorganisatsioonidega.</w:t>
            </w:r>
          </w:p>
          <w:p w14:paraId="452873B2" w14:textId="77777777" w:rsidR="003130B2" w:rsidRPr="003130B2" w:rsidRDefault="003130B2" w:rsidP="003130B2">
            <w:pPr>
              <w:rPr>
                <w:rFonts w:ascii="Times New Roman" w:hAnsi="Times New Roman" w:cs="Times New Roman"/>
                <w:color w:val="000000" w:themeColor="text1"/>
                <w:sz w:val="24"/>
                <w:szCs w:val="24"/>
                <w:lang w:val="et-EE"/>
              </w:rPr>
            </w:pPr>
          </w:p>
          <w:p w14:paraId="4EC3457A" w14:textId="21B86BDE" w:rsidR="00CF0BF1" w:rsidRPr="005C571F" w:rsidRDefault="003130B2" w:rsidP="003130B2">
            <w:pPr>
              <w:rPr>
                <w:rFonts w:ascii="Times New Roman" w:hAnsi="Times New Roman" w:cs="Times New Roman"/>
                <w:color w:val="000000" w:themeColor="text1"/>
                <w:sz w:val="24"/>
                <w:szCs w:val="24"/>
                <w:lang w:val="et-EE"/>
              </w:rPr>
            </w:pPr>
            <w:r w:rsidRPr="003130B2">
              <w:rPr>
                <w:rFonts w:ascii="Times New Roman" w:hAnsi="Times New Roman" w:cs="Times New Roman"/>
                <w:color w:val="000000" w:themeColor="text1"/>
                <w:sz w:val="24"/>
                <w:szCs w:val="24"/>
                <w:lang w:val="et-EE"/>
              </w:rPr>
              <w:t xml:space="preserve">Kogukondlik mõju väljendus selles, et laskmise propageerimine aitas kasvatada huvi kaitseoskuste ja vabatahtliku riigikaitse vastu ka nooremate </w:t>
            </w:r>
            <w:r w:rsidR="00190669">
              <w:rPr>
                <w:rFonts w:ascii="Times New Roman" w:hAnsi="Times New Roman" w:cs="Times New Roman"/>
                <w:color w:val="000000" w:themeColor="text1"/>
                <w:sz w:val="24"/>
                <w:szCs w:val="24"/>
                <w:lang w:val="et-EE"/>
              </w:rPr>
              <w:t>ohvitseride</w:t>
            </w:r>
            <w:r w:rsidRPr="003130B2">
              <w:rPr>
                <w:rFonts w:ascii="Times New Roman" w:hAnsi="Times New Roman" w:cs="Times New Roman"/>
                <w:color w:val="000000" w:themeColor="text1"/>
                <w:sz w:val="24"/>
                <w:szCs w:val="24"/>
                <w:lang w:val="et-EE"/>
              </w:rPr>
              <w:t xml:space="preserve"> seas.</w:t>
            </w:r>
          </w:p>
        </w:tc>
      </w:tr>
      <w:tr w:rsidR="00CF0BF1" w:rsidRPr="0077144C" w14:paraId="48B50058" w14:textId="77777777" w:rsidTr="00FD2A5C">
        <w:tc>
          <w:tcPr>
            <w:tcW w:w="3114" w:type="dxa"/>
          </w:tcPr>
          <w:p w14:paraId="54ADAE55" w14:textId="77777777" w:rsidR="00B468BF" w:rsidRDefault="00B468BF" w:rsidP="00AB5FEA">
            <w:pPr>
              <w:rPr>
                <w:rFonts w:ascii="Times New Roman" w:hAnsi="Times New Roman" w:cs="Times New Roman"/>
                <w:b/>
                <w:sz w:val="24"/>
                <w:szCs w:val="24"/>
                <w:lang w:val="et-EE"/>
              </w:rPr>
            </w:pPr>
            <w:r w:rsidRPr="00B468BF">
              <w:rPr>
                <w:rFonts w:ascii="Times New Roman" w:hAnsi="Times New Roman" w:cs="Times New Roman"/>
                <w:b/>
                <w:sz w:val="24"/>
                <w:szCs w:val="24"/>
                <w:lang w:val="et-EE"/>
              </w:rPr>
              <w:lastRenderedPageBreak/>
              <w:t xml:space="preserve">Saavutatud mõju taotleja edasistele tegevustele </w:t>
            </w:r>
          </w:p>
          <w:p w14:paraId="148E6247" w14:textId="62B1A902" w:rsidR="00CF0BF1" w:rsidRPr="00B468BF" w:rsidRDefault="00B468BF" w:rsidP="00AB5FEA">
            <w:pPr>
              <w:rPr>
                <w:rFonts w:ascii="Times New Roman" w:hAnsi="Times New Roman" w:cs="Times New Roman"/>
                <w:b/>
                <w:sz w:val="24"/>
                <w:szCs w:val="24"/>
                <w:lang w:val="et-EE"/>
              </w:rPr>
            </w:pPr>
            <w:r w:rsidRPr="00B468BF">
              <w:rPr>
                <w:rFonts w:ascii="Times New Roman" w:hAnsi="Times New Roman" w:cs="Times New Roman"/>
                <w:bCs/>
                <w:i/>
                <w:iCs/>
                <w:sz w:val="24"/>
                <w:szCs w:val="24"/>
                <w:lang w:val="et-EE"/>
              </w:rPr>
              <w:t>Kirjeldage projekti tulemuste mõju teie organisatsiooni tegevusele (nt edasised tegevused, partnerid, liikmete ja vabatahtlike kaasamine, pädevuse suurenemine, organisatsiooni tulubaasi laienemine, maine paranemine vms).</w:t>
            </w:r>
          </w:p>
        </w:tc>
        <w:tc>
          <w:tcPr>
            <w:tcW w:w="5948" w:type="dxa"/>
          </w:tcPr>
          <w:p w14:paraId="355CEB20" w14:textId="4C97B1EA" w:rsidR="00CF0BF1" w:rsidRPr="00230986" w:rsidRDefault="00892D40" w:rsidP="00B83295">
            <w:pPr>
              <w:rPr>
                <w:rFonts w:ascii="Times New Roman" w:hAnsi="Times New Roman" w:cs="Times New Roman"/>
                <w:color w:val="5B9BD5" w:themeColor="accent1"/>
                <w:sz w:val="24"/>
                <w:szCs w:val="24"/>
                <w:lang w:val="et-EE"/>
              </w:rPr>
            </w:pPr>
            <w:r w:rsidRPr="004008EE">
              <w:rPr>
                <w:rFonts w:ascii="Times New Roman" w:hAnsi="Times New Roman" w:cs="Times New Roman"/>
                <w:sz w:val="24"/>
                <w:szCs w:val="24"/>
                <w:lang w:val="et-EE"/>
              </w:rPr>
              <w:t>EROK laskeürituste järjepidev läbiviimine taga</w:t>
            </w:r>
            <w:r w:rsidR="004008EE">
              <w:rPr>
                <w:rFonts w:ascii="Times New Roman" w:hAnsi="Times New Roman" w:cs="Times New Roman"/>
                <w:sz w:val="24"/>
                <w:szCs w:val="24"/>
                <w:lang w:val="et-EE"/>
              </w:rPr>
              <w:t>s</w:t>
            </w:r>
            <w:r w:rsidRPr="004008EE">
              <w:rPr>
                <w:rFonts w:ascii="Times New Roman" w:hAnsi="Times New Roman" w:cs="Times New Roman"/>
                <w:sz w:val="24"/>
                <w:szCs w:val="24"/>
                <w:lang w:val="et-EE"/>
              </w:rPr>
              <w:t xml:space="preserve"> hea maine püsimise, l</w:t>
            </w:r>
            <w:r w:rsidR="004008EE">
              <w:rPr>
                <w:rFonts w:ascii="Times New Roman" w:hAnsi="Times New Roman" w:cs="Times New Roman"/>
                <w:sz w:val="24"/>
                <w:szCs w:val="24"/>
                <w:lang w:val="et-EE"/>
              </w:rPr>
              <w:t>õi</w:t>
            </w:r>
            <w:r w:rsidRPr="004008EE">
              <w:rPr>
                <w:rFonts w:ascii="Times New Roman" w:hAnsi="Times New Roman" w:cs="Times New Roman"/>
                <w:sz w:val="24"/>
                <w:szCs w:val="24"/>
                <w:lang w:val="et-EE"/>
              </w:rPr>
              <w:t xml:space="preserve"> tingimused uute liikmete ühinemiseks ja tugevda</w:t>
            </w:r>
            <w:r w:rsidR="00F169AA">
              <w:rPr>
                <w:rFonts w:ascii="Times New Roman" w:hAnsi="Times New Roman" w:cs="Times New Roman"/>
                <w:sz w:val="24"/>
                <w:szCs w:val="24"/>
                <w:lang w:val="et-EE"/>
              </w:rPr>
              <w:t>s</w:t>
            </w:r>
            <w:r w:rsidRPr="004008EE">
              <w:rPr>
                <w:rFonts w:ascii="Times New Roman" w:hAnsi="Times New Roman" w:cs="Times New Roman"/>
                <w:sz w:val="24"/>
                <w:szCs w:val="24"/>
                <w:lang w:val="et-EE"/>
              </w:rPr>
              <w:t xml:space="preserve"> liitlassuhteid.</w:t>
            </w:r>
          </w:p>
        </w:tc>
      </w:tr>
      <w:tr w:rsidR="00335CF0" w:rsidRPr="0077144C" w14:paraId="4CDE40DF" w14:textId="77777777" w:rsidTr="00FD2A5C">
        <w:tc>
          <w:tcPr>
            <w:tcW w:w="3114" w:type="dxa"/>
          </w:tcPr>
          <w:p w14:paraId="7AB1FD8F" w14:textId="77777777" w:rsidR="004A5D55" w:rsidRPr="004A5D55" w:rsidRDefault="004A5D55" w:rsidP="00AB5FEA">
            <w:pPr>
              <w:rPr>
                <w:rFonts w:ascii="Times New Roman" w:hAnsi="Times New Roman" w:cs="Times New Roman"/>
                <w:b/>
                <w:sz w:val="24"/>
                <w:szCs w:val="24"/>
                <w:lang w:val="et-EE"/>
              </w:rPr>
            </w:pPr>
            <w:r w:rsidRPr="004A5D55">
              <w:rPr>
                <w:rFonts w:ascii="Times New Roman" w:hAnsi="Times New Roman" w:cs="Times New Roman"/>
                <w:b/>
                <w:sz w:val="24"/>
                <w:szCs w:val="24"/>
                <w:lang w:val="et-EE"/>
              </w:rPr>
              <w:t xml:space="preserve">Mõõdetavad tulemused </w:t>
            </w:r>
          </w:p>
          <w:p w14:paraId="4CDE40DD" w14:textId="37380203" w:rsidR="00335CF0" w:rsidRPr="004A5D55" w:rsidRDefault="004A5D55" w:rsidP="00AB5FEA">
            <w:pPr>
              <w:rPr>
                <w:rFonts w:ascii="Times New Roman" w:hAnsi="Times New Roman" w:cs="Times New Roman"/>
                <w:sz w:val="24"/>
                <w:szCs w:val="24"/>
                <w:lang w:val="et-EE"/>
              </w:rPr>
            </w:pPr>
            <w:r w:rsidRPr="004A5D55">
              <w:rPr>
                <w:rFonts w:ascii="Times New Roman" w:hAnsi="Times New Roman" w:cs="Times New Roman"/>
                <w:bCs/>
                <w:i/>
                <w:iCs/>
                <w:sz w:val="24"/>
                <w:szCs w:val="24"/>
                <w:lang w:val="et-EE"/>
              </w:rPr>
              <w:t>Kirjeldage projekti saavutatud tulemusi koos mõõdetava mahuga (nt sündmustel osalejate arv, trükiste maht jms). Publiku või külastajatega sündmuse puhul märkida publiku või külastajate arv. Trükise toetuse puhul trükise tiraaž.</w:t>
            </w:r>
          </w:p>
        </w:tc>
        <w:tc>
          <w:tcPr>
            <w:tcW w:w="5948" w:type="dxa"/>
          </w:tcPr>
          <w:p w14:paraId="1A106C87" w14:textId="48B06BAF" w:rsidR="00C22233" w:rsidRPr="00C22233" w:rsidRDefault="00C521D6">
            <w:pPr>
              <w:rPr>
                <w:rFonts w:ascii="Times New Roman" w:hAnsi="Times New Roman" w:cs="Times New Roman"/>
                <w:sz w:val="24"/>
                <w:szCs w:val="24"/>
                <w:lang w:val="et-EE"/>
              </w:rPr>
            </w:pPr>
            <w:r>
              <w:rPr>
                <w:rFonts w:ascii="Times New Roman" w:hAnsi="Times New Roman" w:cs="Times New Roman"/>
                <w:sz w:val="24"/>
                <w:szCs w:val="24"/>
                <w:lang w:val="et-EE"/>
              </w:rPr>
              <w:t xml:space="preserve">27.07.205 – </w:t>
            </w:r>
            <w:hyperlink r:id="rId11" w:history="1">
              <w:r w:rsidRPr="00C521D6">
                <w:rPr>
                  <w:rStyle w:val="Hyperlink"/>
                  <w:rFonts w:ascii="Times New Roman" w:hAnsi="Times New Roman" w:cs="Times New Roman"/>
                  <w:sz w:val="24"/>
                  <w:szCs w:val="24"/>
                  <w:lang w:val="et-EE"/>
                </w:rPr>
                <w:t>MILCOMP</w:t>
              </w:r>
            </w:hyperlink>
            <w:r>
              <w:rPr>
                <w:rFonts w:ascii="Times New Roman" w:hAnsi="Times New Roman" w:cs="Times New Roman"/>
                <w:sz w:val="24"/>
                <w:szCs w:val="24"/>
                <w:lang w:val="et-EE"/>
              </w:rPr>
              <w:t xml:space="preserve"> võistlusel osalemine</w:t>
            </w:r>
            <w:r w:rsidR="00910714">
              <w:rPr>
                <w:rFonts w:ascii="Times New Roman" w:hAnsi="Times New Roman" w:cs="Times New Roman"/>
                <w:sz w:val="24"/>
                <w:szCs w:val="24"/>
                <w:lang w:val="et-EE"/>
              </w:rPr>
              <w:t xml:space="preserve"> Sakyläs, Soomes</w:t>
            </w:r>
            <w:r>
              <w:rPr>
                <w:rFonts w:ascii="Times New Roman" w:hAnsi="Times New Roman" w:cs="Times New Roman"/>
                <w:sz w:val="24"/>
                <w:szCs w:val="24"/>
                <w:lang w:val="et-EE"/>
              </w:rPr>
              <w:t xml:space="preserve"> </w:t>
            </w:r>
            <w:r w:rsidR="00BE5551">
              <w:rPr>
                <w:rFonts w:ascii="Times New Roman" w:hAnsi="Times New Roman" w:cs="Times New Roman"/>
                <w:sz w:val="24"/>
                <w:szCs w:val="24"/>
                <w:lang w:val="et-EE"/>
              </w:rPr>
              <w:t>6-liikmelise delegatsiooniga</w:t>
            </w:r>
            <w:r w:rsidR="00910714">
              <w:rPr>
                <w:rFonts w:ascii="Times New Roman" w:hAnsi="Times New Roman" w:cs="Times New Roman"/>
                <w:sz w:val="24"/>
                <w:szCs w:val="24"/>
                <w:lang w:val="et-EE"/>
              </w:rPr>
              <w:t xml:space="preserve"> ning võit.</w:t>
            </w:r>
            <w:r>
              <w:rPr>
                <w:rFonts w:ascii="Times New Roman" w:hAnsi="Times New Roman" w:cs="Times New Roman"/>
                <w:sz w:val="24"/>
                <w:szCs w:val="24"/>
                <w:lang w:val="et-EE"/>
              </w:rPr>
              <w:br/>
            </w:r>
            <w:r w:rsidR="00FF329D" w:rsidRPr="00C22233">
              <w:rPr>
                <w:rFonts w:ascii="Times New Roman" w:hAnsi="Times New Roman" w:cs="Times New Roman"/>
                <w:sz w:val="24"/>
                <w:szCs w:val="24"/>
                <w:lang w:val="et-EE"/>
              </w:rPr>
              <w:t xml:space="preserve">08.08.2025 – </w:t>
            </w:r>
            <w:hyperlink r:id="rId12" w:history="1">
              <w:r w:rsidR="00FF329D" w:rsidRPr="00A90E2C">
                <w:rPr>
                  <w:rStyle w:val="Hyperlink"/>
                  <w:rFonts w:ascii="Times New Roman" w:hAnsi="Times New Roman" w:cs="Times New Roman"/>
                  <w:sz w:val="24"/>
                  <w:szCs w:val="24"/>
                  <w:lang w:val="et-EE"/>
                </w:rPr>
                <w:t>KHRU laskelaager</w:t>
              </w:r>
            </w:hyperlink>
            <w:r w:rsidR="008E64FB">
              <w:rPr>
                <w:rFonts w:ascii="Times New Roman" w:hAnsi="Times New Roman" w:cs="Times New Roman"/>
                <w:sz w:val="24"/>
                <w:szCs w:val="24"/>
                <w:lang w:val="et-EE"/>
              </w:rPr>
              <w:t>, 2-päevane laskevõistlus Soomes,</w:t>
            </w:r>
            <w:r w:rsidR="0037392E">
              <w:rPr>
                <w:rFonts w:ascii="Times New Roman" w:hAnsi="Times New Roman" w:cs="Times New Roman"/>
                <w:sz w:val="24"/>
                <w:szCs w:val="24"/>
                <w:lang w:val="et-EE"/>
              </w:rPr>
              <w:t xml:space="preserve"> Padasjokis,</w:t>
            </w:r>
            <w:r w:rsidR="008E64FB">
              <w:rPr>
                <w:rFonts w:ascii="Times New Roman" w:hAnsi="Times New Roman" w:cs="Times New Roman"/>
                <w:sz w:val="24"/>
                <w:szCs w:val="24"/>
                <w:lang w:val="et-EE"/>
              </w:rPr>
              <w:t xml:space="preserve"> osales 9 Eesti esindajat ning ca </w:t>
            </w:r>
            <w:r w:rsidR="0037392E">
              <w:rPr>
                <w:rFonts w:ascii="Times New Roman" w:hAnsi="Times New Roman" w:cs="Times New Roman"/>
                <w:sz w:val="24"/>
                <w:szCs w:val="24"/>
                <w:lang w:val="et-EE"/>
              </w:rPr>
              <w:t>20 Soome võistlejat.</w:t>
            </w:r>
          </w:p>
          <w:p w14:paraId="4AEE7E26" w14:textId="699C6D6F" w:rsidR="00335CF0" w:rsidRPr="00C22233" w:rsidRDefault="00C22233">
            <w:pPr>
              <w:rPr>
                <w:rFonts w:ascii="Times New Roman" w:hAnsi="Times New Roman" w:cs="Times New Roman"/>
                <w:sz w:val="24"/>
                <w:szCs w:val="24"/>
                <w:lang w:val="et-EE"/>
              </w:rPr>
            </w:pPr>
            <w:r w:rsidRPr="00C22233">
              <w:rPr>
                <w:rFonts w:ascii="Times New Roman" w:hAnsi="Times New Roman" w:cs="Times New Roman"/>
                <w:sz w:val="24"/>
                <w:szCs w:val="24"/>
                <w:lang w:val="et-EE"/>
              </w:rPr>
              <w:t>16.08.2025 - EROK noorte reservohvitseride laske</w:t>
            </w:r>
            <w:r>
              <w:rPr>
                <w:rFonts w:ascii="Times New Roman" w:hAnsi="Times New Roman" w:cs="Times New Roman"/>
                <w:sz w:val="24"/>
                <w:szCs w:val="24"/>
                <w:lang w:val="et-EE"/>
              </w:rPr>
              <w:t>päev</w:t>
            </w:r>
            <w:r w:rsidR="001E6263">
              <w:rPr>
                <w:rFonts w:ascii="Times New Roman" w:hAnsi="Times New Roman" w:cs="Times New Roman"/>
                <w:sz w:val="24"/>
                <w:szCs w:val="24"/>
                <w:lang w:val="et-EE"/>
              </w:rPr>
              <w:t xml:space="preserve">, </w:t>
            </w:r>
            <w:r w:rsidR="002D0337">
              <w:rPr>
                <w:rFonts w:ascii="Times New Roman" w:hAnsi="Times New Roman" w:cs="Times New Roman"/>
                <w:sz w:val="24"/>
                <w:szCs w:val="24"/>
                <w:lang w:val="et-EE"/>
              </w:rPr>
              <w:t xml:space="preserve">1-päevane laskeüritus, </w:t>
            </w:r>
            <w:r w:rsidR="001E6263">
              <w:rPr>
                <w:rFonts w:ascii="Times New Roman" w:hAnsi="Times New Roman" w:cs="Times New Roman"/>
                <w:sz w:val="24"/>
                <w:szCs w:val="24"/>
                <w:lang w:val="et-EE"/>
              </w:rPr>
              <w:t>10 osalejat</w:t>
            </w:r>
            <w:r w:rsidRPr="00C22233">
              <w:rPr>
                <w:rFonts w:ascii="Times New Roman" w:hAnsi="Times New Roman" w:cs="Times New Roman"/>
                <w:sz w:val="24"/>
                <w:szCs w:val="24"/>
                <w:lang w:val="et-EE"/>
              </w:rPr>
              <w:t xml:space="preserve"> </w:t>
            </w:r>
            <w:r w:rsidR="00FF329D" w:rsidRPr="00C22233">
              <w:rPr>
                <w:rFonts w:ascii="Times New Roman" w:hAnsi="Times New Roman" w:cs="Times New Roman"/>
                <w:sz w:val="24"/>
                <w:szCs w:val="24"/>
                <w:lang w:val="et-EE"/>
              </w:rPr>
              <w:br/>
            </w:r>
            <w:r w:rsidR="00754856">
              <w:rPr>
                <w:rFonts w:ascii="Times New Roman" w:hAnsi="Times New Roman" w:cs="Times New Roman"/>
                <w:sz w:val="24"/>
                <w:szCs w:val="24"/>
                <w:lang w:val="et-EE"/>
              </w:rPr>
              <w:t>30</w:t>
            </w:r>
            <w:r w:rsidR="00FF329D" w:rsidRPr="00C22233">
              <w:rPr>
                <w:rFonts w:ascii="Times New Roman" w:hAnsi="Times New Roman" w:cs="Times New Roman"/>
                <w:sz w:val="24"/>
                <w:szCs w:val="24"/>
                <w:lang w:val="et-EE"/>
              </w:rPr>
              <w:t>.08.2025 - EROK laskevõistluse karikaetapp Pärnus</w:t>
            </w:r>
            <w:r w:rsidR="002D0337">
              <w:rPr>
                <w:rFonts w:ascii="Times New Roman" w:hAnsi="Times New Roman" w:cs="Times New Roman"/>
                <w:sz w:val="24"/>
                <w:szCs w:val="24"/>
                <w:lang w:val="et-EE"/>
              </w:rPr>
              <w:t xml:space="preserve"> </w:t>
            </w:r>
            <w:hyperlink r:id="rId13" w:history="1">
              <w:r w:rsidR="002D0337" w:rsidRPr="007B412C">
                <w:rPr>
                  <w:rStyle w:val="Hyperlink"/>
                  <w:rFonts w:ascii="Times New Roman" w:hAnsi="Times New Roman" w:cs="Times New Roman"/>
                  <w:sz w:val="24"/>
                  <w:szCs w:val="24"/>
                  <w:lang w:val="et-EE"/>
                </w:rPr>
                <w:t>Suveseminaril</w:t>
              </w:r>
            </w:hyperlink>
            <w:r w:rsidR="009D3F03">
              <w:rPr>
                <w:rFonts w:ascii="Times New Roman" w:hAnsi="Times New Roman" w:cs="Times New Roman"/>
                <w:sz w:val="24"/>
                <w:szCs w:val="24"/>
                <w:lang w:val="et-EE"/>
              </w:rPr>
              <w:t>, 2-päevane seminar koos laskevõistlusega, 32 osalejat</w:t>
            </w:r>
          </w:p>
          <w:p w14:paraId="50E6564F" w14:textId="2DF7E729" w:rsidR="008F31CA" w:rsidRPr="00C22233" w:rsidRDefault="00BB5C69">
            <w:pPr>
              <w:rPr>
                <w:rFonts w:ascii="Times New Roman" w:hAnsi="Times New Roman" w:cs="Times New Roman"/>
                <w:sz w:val="24"/>
                <w:szCs w:val="24"/>
                <w:lang w:val="et-EE"/>
              </w:rPr>
            </w:pPr>
            <w:r w:rsidRPr="00C22233">
              <w:rPr>
                <w:rFonts w:ascii="Times New Roman" w:hAnsi="Times New Roman" w:cs="Times New Roman"/>
                <w:sz w:val="24"/>
                <w:szCs w:val="24"/>
                <w:lang w:val="et-EE"/>
              </w:rPr>
              <w:t xml:space="preserve">13.09.2025 - </w:t>
            </w:r>
            <w:r w:rsidR="002156EF" w:rsidRPr="00C22233">
              <w:rPr>
                <w:rFonts w:ascii="Times New Roman" w:hAnsi="Times New Roman" w:cs="Times New Roman"/>
                <w:sz w:val="24"/>
                <w:szCs w:val="24"/>
                <w:lang w:val="et-EE"/>
              </w:rPr>
              <w:t xml:space="preserve">EROK rahvusvaheline </w:t>
            </w:r>
            <w:hyperlink r:id="rId14" w:history="1">
              <w:r w:rsidR="002156EF" w:rsidRPr="00CA585F">
                <w:rPr>
                  <w:rStyle w:val="Hyperlink"/>
                  <w:rFonts w:ascii="Times New Roman" w:hAnsi="Times New Roman" w:cs="Times New Roman"/>
                  <w:sz w:val="24"/>
                  <w:szCs w:val="24"/>
                  <w:lang w:val="et-EE"/>
                </w:rPr>
                <w:t>laskevõistlus KVJ auhindadele</w:t>
              </w:r>
            </w:hyperlink>
            <w:r w:rsidR="00A74D07">
              <w:rPr>
                <w:rFonts w:ascii="Times New Roman" w:hAnsi="Times New Roman" w:cs="Times New Roman"/>
                <w:sz w:val="24"/>
                <w:szCs w:val="24"/>
                <w:lang w:val="et-EE"/>
              </w:rPr>
              <w:t>, 1-päevane laskevõ</w:t>
            </w:r>
            <w:r w:rsidR="00541C0E">
              <w:rPr>
                <w:rFonts w:ascii="Times New Roman" w:hAnsi="Times New Roman" w:cs="Times New Roman"/>
                <w:sz w:val="24"/>
                <w:szCs w:val="24"/>
                <w:lang w:val="et-EE"/>
              </w:rPr>
              <w:t>i</w:t>
            </w:r>
            <w:r w:rsidR="00A74D07">
              <w:rPr>
                <w:rFonts w:ascii="Times New Roman" w:hAnsi="Times New Roman" w:cs="Times New Roman"/>
                <w:sz w:val="24"/>
                <w:szCs w:val="24"/>
                <w:lang w:val="et-EE"/>
              </w:rPr>
              <w:t>stlus,</w:t>
            </w:r>
            <w:r w:rsidR="00541C0E">
              <w:rPr>
                <w:rFonts w:ascii="Times New Roman" w:hAnsi="Times New Roman" w:cs="Times New Roman"/>
                <w:sz w:val="24"/>
                <w:szCs w:val="24"/>
                <w:lang w:val="et-EE"/>
              </w:rPr>
              <w:t xml:space="preserve"> osales 88 võistlejat</w:t>
            </w:r>
            <w:r w:rsidR="00593EFF">
              <w:rPr>
                <w:rFonts w:ascii="Times New Roman" w:hAnsi="Times New Roman" w:cs="Times New Roman"/>
                <w:sz w:val="24"/>
                <w:szCs w:val="24"/>
                <w:lang w:val="et-EE"/>
              </w:rPr>
              <w:t>, KV meediameeskond ja esmaabimeeskond, EROKi instruktorid ja abilised. V</w:t>
            </w:r>
            <w:r w:rsidR="00403D50">
              <w:rPr>
                <w:rFonts w:ascii="Times New Roman" w:hAnsi="Times New Roman" w:cs="Times New Roman"/>
                <w:sz w:val="24"/>
                <w:szCs w:val="24"/>
                <w:lang w:val="et-EE"/>
              </w:rPr>
              <w:t>õistlusel olid esindatud Läti, Soome, Taani, Ungari ja Itaalia reservohvitseridest võistkonnad.</w:t>
            </w:r>
            <w:r w:rsidR="00A74D07">
              <w:rPr>
                <w:rFonts w:ascii="Times New Roman" w:hAnsi="Times New Roman" w:cs="Times New Roman"/>
                <w:sz w:val="24"/>
                <w:szCs w:val="24"/>
                <w:lang w:val="et-EE"/>
              </w:rPr>
              <w:t xml:space="preserve"> </w:t>
            </w:r>
          </w:p>
          <w:p w14:paraId="4CDE40DE" w14:textId="4F4F1F87" w:rsidR="00892D40" w:rsidRPr="00230986" w:rsidRDefault="00892D40" w:rsidP="00892D40">
            <w:pPr>
              <w:rPr>
                <w:rFonts w:ascii="Times New Roman" w:hAnsi="Times New Roman" w:cs="Times New Roman"/>
                <w:color w:val="5B9BD5" w:themeColor="accent1"/>
                <w:sz w:val="24"/>
                <w:szCs w:val="24"/>
                <w:lang w:val="et-EE"/>
              </w:rPr>
            </w:pPr>
          </w:p>
        </w:tc>
      </w:tr>
      <w:tr w:rsidR="00E60BC8" w:rsidRPr="0077144C" w14:paraId="4CDE40E6" w14:textId="77777777" w:rsidTr="00FD2A5C">
        <w:tc>
          <w:tcPr>
            <w:tcW w:w="3114" w:type="dxa"/>
          </w:tcPr>
          <w:p w14:paraId="4CDE40E3" w14:textId="7A51C6A8" w:rsidR="00E60BC8" w:rsidRPr="004A5D55" w:rsidRDefault="00E60BC8">
            <w:pPr>
              <w:rPr>
                <w:rFonts w:ascii="Times New Roman" w:hAnsi="Times New Roman" w:cs="Times New Roman"/>
                <w:b/>
                <w:sz w:val="24"/>
                <w:szCs w:val="24"/>
                <w:lang w:val="et-EE"/>
              </w:rPr>
            </w:pPr>
            <w:r w:rsidRPr="004A5D55">
              <w:rPr>
                <w:rFonts w:ascii="Times New Roman" w:hAnsi="Times New Roman" w:cs="Times New Roman"/>
                <w:b/>
                <w:sz w:val="24"/>
                <w:szCs w:val="24"/>
                <w:lang w:val="et-EE"/>
              </w:rPr>
              <w:t>Meedia</w:t>
            </w:r>
            <w:r w:rsidR="008823C8" w:rsidRPr="004A5D55">
              <w:rPr>
                <w:rFonts w:ascii="Times New Roman" w:hAnsi="Times New Roman" w:cs="Times New Roman"/>
                <w:b/>
                <w:sz w:val="24"/>
                <w:szCs w:val="24"/>
                <w:lang w:val="et-EE"/>
              </w:rPr>
              <w:t>kajastused</w:t>
            </w:r>
          </w:p>
          <w:p w14:paraId="4CDE40E4" w14:textId="18702581" w:rsidR="00E60BC8" w:rsidRPr="00B468BF" w:rsidRDefault="00B468BF" w:rsidP="00903236">
            <w:pPr>
              <w:rPr>
                <w:rFonts w:ascii="Times New Roman" w:hAnsi="Times New Roman" w:cs="Times New Roman"/>
                <w:i/>
                <w:sz w:val="24"/>
                <w:szCs w:val="24"/>
                <w:lang w:val="et-EE"/>
              </w:rPr>
            </w:pPr>
            <w:r w:rsidRPr="00B468BF">
              <w:rPr>
                <w:rFonts w:ascii="Times New Roman" w:hAnsi="Times New Roman" w:cs="Times New Roman"/>
                <w:i/>
                <w:sz w:val="24"/>
                <w:szCs w:val="24"/>
                <w:lang w:val="et-EE"/>
              </w:rPr>
              <w:t xml:space="preserve">Märkige olulisemad meediakajastused. Meediakajastused esitada </w:t>
            </w:r>
            <w:r w:rsidRPr="00B468BF">
              <w:rPr>
                <w:rFonts w:ascii="Times New Roman" w:hAnsi="Times New Roman" w:cs="Times New Roman"/>
                <w:i/>
                <w:sz w:val="24"/>
                <w:szCs w:val="24"/>
                <w:lang w:val="et-EE"/>
              </w:rPr>
              <w:lastRenderedPageBreak/>
              <w:t>võimalusel veebi-linkidena (kajastuste puudumisel ei ole vaja täita).</w:t>
            </w:r>
          </w:p>
        </w:tc>
        <w:tc>
          <w:tcPr>
            <w:tcW w:w="5948" w:type="dxa"/>
          </w:tcPr>
          <w:p w14:paraId="69962B9F" w14:textId="14726A38" w:rsidR="000525C7" w:rsidRPr="000525C7" w:rsidRDefault="000525C7" w:rsidP="000525C7">
            <w:pPr>
              <w:rPr>
                <w:rFonts w:ascii="Times New Roman" w:hAnsi="Times New Roman" w:cs="Times New Roman"/>
                <w:sz w:val="24"/>
                <w:szCs w:val="24"/>
                <w:lang w:val="et-EE"/>
              </w:rPr>
            </w:pPr>
            <w:r w:rsidRPr="000525C7">
              <w:rPr>
                <w:rFonts w:ascii="Times New Roman" w:hAnsi="Times New Roman" w:cs="Times New Roman"/>
                <w:sz w:val="24"/>
                <w:szCs w:val="24"/>
                <w:lang w:val="et-EE"/>
              </w:rPr>
              <w:lastRenderedPageBreak/>
              <w:t>Kõiki EROK</w:t>
            </w:r>
            <w:r w:rsidR="008E0C6D">
              <w:rPr>
                <w:rFonts w:ascii="Times New Roman" w:hAnsi="Times New Roman" w:cs="Times New Roman"/>
                <w:sz w:val="24"/>
                <w:szCs w:val="24"/>
                <w:lang w:val="et-EE"/>
              </w:rPr>
              <w:t xml:space="preserve"> laskeüritusi</w:t>
            </w:r>
            <w:r w:rsidRPr="000525C7">
              <w:rPr>
                <w:rFonts w:ascii="Times New Roman" w:hAnsi="Times New Roman" w:cs="Times New Roman"/>
                <w:sz w:val="24"/>
                <w:szCs w:val="24"/>
                <w:lang w:val="et-EE"/>
              </w:rPr>
              <w:t xml:space="preserve"> tegevusi kajastati EROK siselistis, enda kodulehel ja sotsiaalmeedia kontodel. </w:t>
            </w:r>
          </w:p>
          <w:p w14:paraId="41146CE5" w14:textId="20CC5975" w:rsidR="000525C7" w:rsidRPr="000525C7" w:rsidRDefault="000525C7" w:rsidP="000525C7">
            <w:pPr>
              <w:rPr>
                <w:rFonts w:ascii="Times New Roman" w:hAnsi="Times New Roman" w:cs="Times New Roman"/>
                <w:sz w:val="24"/>
                <w:szCs w:val="24"/>
                <w:lang w:val="et-EE"/>
              </w:rPr>
            </w:pPr>
            <w:hyperlink r:id="rId15" w:history="1">
              <w:r w:rsidRPr="00CD33C9">
                <w:rPr>
                  <w:rStyle w:val="Hyperlink"/>
                  <w:rFonts w:ascii="Times New Roman" w:hAnsi="Times New Roman" w:cs="Times New Roman"/>
                  <w:sz w:val="24"/>
                  <w:szCs w:val="24"/>
                  <w:lang w:val="et-EE"/>
                </w:rPr>
                <w:t>https://www.erok.ee/uudised</w:t>
              </w:r>
            </w:hyperlink>
            <w:r>
              <w:rPr>
                <w:rFonts w:ascii="Times New Roman" w:hAnsi="Times New Roman" w:cs="Times New Roman"/>
                <w:sz w:val="24"/>
                <w:szCs w:val="24"/>
                <w:lang w:val="et-EE"/>
              </w:rPr>
              <w:t xml:space="preserve"> </w:t>
            </w:r>
            <w:r w:rsidRPr="000525C7">
              <w:rPr>
                <w:rFonts w:ascii="Times New Roman" w:hAnsi="Times New Roman" w:cs="Times New Roman"/>
                <w:sz w:val="24"/>
                <w:szCs w:val="24"/>
                <w:lang w:val="et-EE"/>
              </w:rPr>
              <w:t xml:space="preserve">  </w:t>
            </w:r>
            <w:hyperlink r:id="rId16" w:history="1">
              <w:r w:rsidRPr="00CD33C9">
                <w:rPr>
                  <w:rStyle w:val="Hyperlink"/>
                  <w:rFonts w:ascii="Times New Roman" w:hAnsi="Times New Roman" w:cs="Times New Roman"/>
                  <w:sz w:val="24"/>
                  <w:szCs w:val="24"/>
                  <w:lang w:val="et-EE"/>
                </w:rPr>
                <w:t>https://www.facebook.com/EestiReservohvitserideKogu</w:t>
              </w:r>
            </w:hyperlink>
            <w:r>
              <w:rPr>
                <w:rFonts w:ascii="Times New Roman" w:hAnsi="Times New Roman" w:cs="Times New Roman"/>
                <w:sz w:val="24"/>
                <w:szCs w:val="24"/>
                <w:lang w:val="et-EE"/>
              </w:rPr>
              <w:t xml:space="preserve"> </w:t>
            </w:r>
          </w:p>
          <w:p w14:paraId="5F38504F" w14:textId="77777777" w:rsidR="00C620EB" w:rsidRPr="0040447A" w:rsidRDefault="000525C7" w:rsidP="000525C7">
            <w:pPr>
              <w:rPr>
                <w:lang w:val="et-EE"/>
              </w:rPr>
            </w:pPr>
            <w:hyperlink r:id="rId17" w:history="1">
              <w:r w:rsidRPr="00CD33C9">
                <w:rPr>
                  <w:rStyle w:val="Hyperlink"/>
                  <w:rFonts w:ascii="Times New Roman" w:hAnsi="Times New Roman" w:cs="Times New Roman"/>
                  <w:sz w:val="24"/>
                  <w:szCs w:val="24"/>
                  <w:lang w:val="et-EE"/>
                </w:rPr>
                <w:t>https://ee.linkedin.com/company/eesti-reservohvitseride-kogu-erok</w:t>
              </w:r>
            </w:hyperlink>
          </w:p>
          <w:p w14:paraId="3D5F6A84" w14:textId="3EAE0B07" w:rsidR="00E60BC8" w:rsidRDefault="00C620EB" w:rsidP="000525C7">
            <w:pPr>
              <w:rPr>
                <w:rFonts w:ascii="Times New Roman" w:hAnsi="Times New Roman" w:cs="Times New Roman"/>
                <w:sz w:val="24"/>
                <w:szCs w:val="24"/>
                <w:lang w:val="et-EE"/>
              </w:rPr>
            </w:pPr>
            <w:hyperlink r:id="rId18" w:history="1">
              <w:proofErr w:type="spellStart"/>
              <w:r w:rsidRPr="0077144C">
                <w:rPr>
                  <w:rStyle w:val="Hyperlink"/>
                  <w:rFonts w:ascii="Times New Roman" w:hAnsi="Times New Roman" w:cs="Times New Roman"/>
                  <w:sz w:val="24"/>
                  <w:szCs w:val="24"/>
                  <w:lang w:val="et-EE"/>
                </w:rPr>
                <w:t>Instagram</w:t>
              </w:r>
              <w:proofErr w:type="spellEnd"/>
            </w:hyperlink>
            <w:r w:rsidR="000525C7">
              <w:rPr>
                <w:rFonts w:ascii="Times New Roman" w:hAnsi="Times New Roman" w:cs="Times New Roman"/>
                <w:sz w:val="24"/>
                <w:szCs w:val="24"/>
                <w:lang w:val="et-EE"/>
              </w:rPr>
              <w:t xml:space="preserve"> </w:t>
            </w:r>
            <w:r w:rsidR="000525C7" w:rsidRPr="000525C7">
              <w:rPr>
                <w:rFonts w:ascii="Times New Roman" w:hAnsi="Times New Roman" w:cs="Times New Roman"/>
                <w:sz w:val="24"/>
                <w:szCs w:val="24"/>
                <w:lang w:val="et-EE"/>
              </w:rPr>
              <w:t xml:space="preserve">  </w:t>
            </w:r>
          </w:p>
          <w:p w14:paraId="4CDE40E5" w14:textId="0E3BDA54" w:rsidR="00345680" w:rsidRPr="000525C7" w:rsidRDefault="00345680" w:rsidP="000525C7">
            <w:pPr>
              <w:rPr>
                <w:rFonts w:ascii="Times New Roman" w:hAnsi="Times New Roman" w:cs="Times New Roman"/>
                <w:sz w:val="24"/>
                <w:szCs w:val="24"/>
                <w:lang w:val="et-EE"/>
              </w:rPr>
            </w:pPr>
            <w:r>
              <w:rPr>
                <w:rFonts w:ascii="Times New Roman" w:hAnsi="Times New Roman" w:cs="Times New Roman"/>
                <w:sz w:val="24"/>
                <w:szCs w:val="24"/>
                <w:lang w:val="et-EE"/>
              </w:rPr>
              <w:t xml:space="preserve">Samuti on fotod rahvusvahelisest laskevõistlusest avaldatud KV lehel </w:t>
            </w:r>
            <w:hyperlink r:id="rId19" w:history="1">
              <w:r w:rsidR="00813FB9" w:rsidRPr="00813FB9">
                <w:rPr>
                  <w:rStyle w:val="Hyperlink"/>
                  <w:rFonts w:ascii="Times New Roman" w:hAnsi="Times New Roman" w:cs="Times New Roman"/>
                  <w:sz w:val="24"/>
                  <w:szCs w:val="24"/>
                  <w:lang w:val="et-EE"/>
                </w:rPr>
                <w:t>Eesti Reservohvitseride Kogu laskevõistlus 13.09.2025 | Kaitseväe pildigalerii</w:t>
              </w:r>
            </w:hyperlink>
            <w:r w:rsidR="00813FB9">
              <w:rPr>
                <w:rFonts w:ascii="Times New Roman" w:hAnsi="Times New Roman" w:cs="Times New Roman"/>
                <w:sz w:val="24"/>
                <w:szCs w:val="24"/>
                <w:lang w:val="et-EE"/>
              </w:rPr>
              <w:t xml:space="preserve"> </w:t>
            </w:r>
          </w:p>
        </w:tc>
      </w:tr>
      <w:tr w:rsidR="002D011B" w:rsidRPr="004A5D55" w14:paraId="4CDE40EA" w14:textId="77777777" w:rsidTr="00FD2A5C">
        <w:tc>
          <w:tcPr>
            <w:tcW w:w="3114" w:type="dxa"/>
          </w:tcPr>
          <w:p w14:paraId="7717CE05" w14:textId="77777777" w:rsidR="002D011B" w:rsidRDefault="002D011B" w:rsidP="002D011B">
            <w:pPr>
              <w:rPr>
                <w:rFonts w:ascii="Times New Roman" w:hAnsi="Times New Roman" w:cs="Times New Roman"/>
                <w:b/>
                <w:sz w:val="24"/>
                <w:szCs w:val="24"/>
                <w:lang w:val="et-EE"/>
              </w:rPr>
            </w:pPr>
            <w:r w:rsidRPr="00033692">
              <w:rPr>
                <w:rFonts w:ascii="Times New Roman" w:hAnsi="Times New Roman" w:cs="Times New Roman"/>
                <w:b/>
                <w:sz w:val="24"/>
                <w:szCs w:val="24"/>
                <w:lang w:val="et-EE"/>
              </w:rPr>
              <w:lastRenderedPageBreak/>
              <w:t xml:space="preserve">Koostööpartnerid </w:t>
            </w:r>
          </w:p>
          <w:p w14:paraId="4CDE40E8" w14:textId="440E63CF" w:rsidR="002D011B" w:rsidRPr="00033692" w:rsidRDefault="002D011B" w:rsidP="002D011B">
            <w:pPr>
              <w:rPr>
                <w:rFonts w:ascii="Times New Roman" w:hAnsi="Times New Roman" w:cs="Times New Roman"/>
                <w:i/>
                <w:sz w:val="24"/>
                <w:szCs w:val="24"/>
                <w:lang w:val="et-EE"/>
              </w:rPr>
            </w:pPr>
            <w:r w:rsidRPr="00033692">
              <w:rPr>
                <w:rFonts w:ascii="Times New Roman" w:hAnsi="Times New Roman" w:cs="Times New Roman"/>
                <w:bCs/>
                <w:i/>
                <w:iCs/>
                <w:sz w:val="24"/>
                <w:szCs w:val="24"/>
                <w:lang w:val="et-EE"/>
              </w:rPr>
              <w:t>Märkige projektis osalenud koostööpartnerid (kajastuste ja koostööpartnerite puudumisel ei ole vaja täita) ja hinnang koostööle.</w:t>
            </w:r>
          </w:p>
        </w:tc>
        <w:tc>
          <w:tcPr>
            <w:tcW w:w="5948" w:type="dxa"/>
          </w:tcPr>
          <w:p w14:paraId="719E1D4F" w14:textId="77777777" w:rsidR="002D011B" w:rsidRPr="002D011B" w:rsidRDefault="002D011B" w:rsidP="002D011B">
            <w:pPr>
              <w:rPr>
                <w:rFonts w:ascii="Times New Roman" w:hAnsi="Times New Roman" w:cs="Times New Roman"/>
                <w:sz w:val="24"/>
                <w:szCs w:val="24"/>
                <w:lang w:val="et-EE"/>
              </w:rPr>
            </w:pPr>
            <w:r w:rsidRPr="002D011B">
              <w:rPr>
                <w:rFonts w:ascii="Times New Roman" w:hAnsi="Times New Roman" w:cs="Times New Roman"/>
                <w:sz w:val="24"/>
                <w:szCs w:val="24"/>
                <w:lang w:val="et-EE"/>
              </w:rPr>
              <w:t>Kaitseministeerium – väga hea</w:t>
            </w:r>
          </w:p>
          <w:p w14:paraId="59D75A21" w14:textId="77777777" w:rsidR="002D011B" w:rsidRPr="002D011B" w:rsidRDefault="002D011B" w:rsidP="002D011B">
            <w:pPr>
              <w:rPr>
                <w:rFonts w:ascii="Times New Roman" w:hAnsi="Times New Roman" w:cs="Times New Roman"/>
                <w:sz w:val="24"/>
                <w:szCs w:val="24"/>
                <w:lang w:val="et-EE"/>
              </w:rPr>
            </w:pPr>
            <w:r w:rsidRPr="002D011B">
              <w:rPr>
                <w:rFonts w:ascii="Times New Roman" w:hAnsi="Times New Roman" w:cs="Times New Roman"/>
                <w:sz w:val="24"/>
                <w:szCs w:val="24"/>
                <w:lang w:val="et-EE"/>
              </w:rPr>
              <w:t>Kaitsevägi – väga hea</w:t>
            </w:r>
          </w:p>
          <w:p w14:paraId="35A99CB3" w14:textId="77777777" w:rsidR="002D011B" w:rsidRDefault="002D011B" w:rsidP="002D011B">
            <w:pPr>
              <w:rPr>
                <w:rFonts w:ascii="Times New Roman" w:hAnsi="Times New Roman" w:cs="Times New Roman"/>
                <w:sz w:val="24"/>
                <w:szCs w:val="24"/>
                <w:lang w:val="et-EE"/>
              </w:rPr>
            </w:pPr>
            <w:r w:rsidRPr="002D011B">
              <w:rPr>
                <w:rFonts w:ascii="Times New Roman" w:hAnsi="Times New Roman" w:cs="Times New Roman"/>
                <w:sz w:val="24"/>
                <w:szCs w:val="24"/>
                <w:lang w:val="et-EE"/>
              </w:rPr>
              <w:t>Kaitseliit – väga hea</w:t>
            </w:r>
          </w:p>
          <w:p w14:paraId="56BA8EC9" w14:textId="79C84907" w:rsidR="008554E9" w:rsidRPr="002D011B" w:rsidRDefault="008554E9" w:rsidP="002D011B">
            <w:pPr>
              <w:rPr>
                <w:rFonts w:ascii="Times New Roman" w:hAnsi="Times New Roman" w:cs="Times New Roman"/>
                <w:sz w:val="24"/>
                <w:szCs w:val="24"/>
                <w:lang w:val="et-EE"/>
              </w:rPr>
            </w:pPr>
            <w:r>
              <w:rPr>
                <w:rFonts w:ascii="Times New Roman" w:hAnsi="Times New Roman" w:cs="Times New Roman"/>
                <w:sz w:val="24"/>
                <w:szCs w:val="24"/>
                <w:lang w:val="et-EE"/>
              </w:rPr>
              <w:t>Kaitseliidu Männiku Lasketiir – väga hea</w:t>
            </w:r>
          </w:p>
          <w:p w14:paraId="50AEF0CD" w14:textId="77777777" w:rsidR="002D011B" w:rsidRDefault="002D011B" w:rsidP="002D011B">
            <w:pPr>
              <w:rPr>
                <w:rFonts w:ascii="Times New Roman" w:hAnsi="Times New Roman" w:cs="Times New Roman"/>
                <w:sz w:val="24"/>
                <w:szCs w:val="24"/>
                <w:lang w:val="et-EE"/>
              </w:rPr>
            </w:pPr>
            <w:r w:rsidRPr="002D011B">
              <w:rPr>
                <w:rFonts w:ascii="Times New Roman" w:hAnsi="Times New Roman" w:cs="Times New Roman"/>
                <w:sz w:val="24"/>
                <w:szCs w:val="24"/>
                <w:lang w:val="et-EE"/>
              </w:rPr>
              <w:t>Suomen Reserviupseeriliitto – väga hea</w:t>
            </w:r>
          </w:p>
          <w:p w14:paraId="4737A3B2" w14:textId="242338C6" w:rsidR="002F4B32" w:rsidRDefault="002F4B32" w:rsidP="002D011B">
            <w:pPr>
              <w:rPr>
                <w:rFonts w:ascii="Times New Roman" w:hAnsi="Times New Roman" w:cs="Times New Roman"/>
                <w:sz w:val="24"/>
                <w:szCs w:val="24"/>
                <w:lang w:val="et-EE"/>
              </w:rPr>
            </w:pPr>
            <w:r>
              <w:rPr>
                <w:rFonts w:ascii="Times New Roman" w:hAnsi="Times New Roman" w:cs="Times New Roman"/>
                <w:sz w:val="24"/>
                <w:szCs w:val="24"/>
                <w:lang w:val="et-EE"/>
              </w:rPr>
              <w:t>Kanta-Helsingin Reserviupseerit – väga hea</w:t>
            </w:r>
          </w:p>
          <w:p w14:paraId="0F3D4C48" w14:textId="2D1623EF" w:rsidR="00A77323" w:rsidRDefault="00D656F8" w:rsidP="002D011B">
            <w:pPr>
              <w:rPr>
                <w:rFonts w:ascii="Times New Roman" w:hAnsi="Times New Roman" w:cs="Times New Roman"/>
                <w:sz w:val="24"/>
                <w:szCs w:val="24"/>
                <w:lang w:val="et-EE"/>
              </w:rPr>
            </w:pPr>
            <w:r w:rsidRPr="00D656F8">
              <w:rPr>
                <w:rFonts w:ascii="Times New Roman" w:hAnsi="Times New Roman" w:cs="Times New Roman"/>
                <w:sz w:val="24"/>
                <w:szCs w:val="24"/>
                <w:lang w:val="et-EE"/>
              </w:rPr>
              <w:t>Hovedorganisationen</w:t>
            </w:r>
            <w:r>
              <w:rPr>
                <w:rFonts w:ascii="Times New Roman" w:hAnsi="Times New Roman" w:cs="Times New Roman"/>
                <w:sz w:val="24"/>
                <w:szCs w:val="24"/>
                <w:lang w:val="et-EE"/>
              </w:rPr>
              <w:t xml:space="preserve"> </w:t>
            </w:r>
            <w:r w:rsidRPr="00D656F8">
              <w:rPr>
                <w:rFonts w:ascii="Times New Roman" w:hAnsi="Times New Roman" w:cs="Times New Roman"/>
                <w:sz w:val="24"/>
                <w:szCs w:val="24"/>
                <w:lang w:val="et-EE"/>
              </w:rPr>
              <w:t>for personel af</w:t>
            </w:r>
            <w:r>
              <w:rPr>
                <w:rFonts w:ascii="Times New Roman" w:hAnsi="Times New Roman" w:cs="Times New Roman"/>
                <w:sz w:val="24"/>
                <w:szCs w:val="24"/>
                <w:lang w:val="et-EE"/>
              </w:rPr>
              <w:t xml:space="preserve"> </w:t>
            </w:r>
            <w:r w:rsidRPr="00D656F8">
              <w:rPr>
                <w:rFonts w:ascii="Times New Roman" w:hAnsi="Times New Roman" w:cs="Times New Roman"/>
                <w:sz w:val="24"/>
                <w:szCs w:val="24"/>
                <w:lang w:val="et-EE"/>
              </w:rPr>
              <w:t>Reserven</w:t>
            </w:r>
            <w:r>
              <w:rPr>
                <w:rFonts w:ascii="Times New Roman" w:hAnsi="Times New Roman" w:cs="Times New Roman"/>
                <w:sz w:val="24"/>
                <w:szCs w:val="24"/>
                <w:lang w:val="et-EE"/>
              </w:rPr>
              <w:t xml:space="preserve"> </w:t>
            </w:r>
            <w:r w:rsidRPr="00D656F8">
              <w:rPr>
                <w:rFonts w:ascii="Times New Roman" w:hAnsi="Times New Roman" w:cs="Times New Roman"/>
                <w:sz w:val="24"/>
                <w:szCs w:val="24"/>
                <w:lang w:val="et-EE"/>
              </w:rPr>
              <w:t>i Danmark</w:t>
            </w:r>
            <w:r>
              <w:rPr>
                <w:rFonts w:ascii="Times New Roman" w:hAnsi="Times New Roman" w:cs="Times New Roman"/>
                <w:sz w:val="24"/>
                <w:szCs w:val="24"/>
                <w:lang w:val="et-EE"/>
              </w:rPr>
              <w:t xml:space="preserve"> </w:t>
            </w:r>
            <w:r w:rsidRPr="002D011B">
              <w:rPr>
                <w:rFonts w:ascii="Times New Roman" w:hAnsi="Times New Roman" w:cs="Times New Roman"/>
                <w:sz w:val="24"/>
                <w:szCs w:val="24"/>
                <w:lang w:val="et-EE"/>
              </w:rPr>
              <w:t>– väga hea</w:t>
            </w:r>
          </w:p>
          <w:p w14:paraId="57AB3E98" w14:textId="55B00129" w:rsidR="0087139A" w:rsidRPr="002D011B" w:rsidRDefault="0087139A" w:rsidP="002D011B">
            <w:pPr>
              <w:rPr>
                <w:rFonts w:ascii="Times New Roman" w:hAnsi="Times New Roman" w:cs="Times New Roman"/>
                <w:sz w:val="24"/>
                <w:szCs w:val="24"/>
                <w:lang w:val="et-EE"/>
              </w:rPr>
            </w:pPr>
            <w:r w:rsidRPr="0087139A">
              <w:rPr>
                <w:rFonts w:ascii="Times New Roman" w:hAnsi="Times New Roman" w:cs="Times New Roman"/>
                <w:sz w:val="24"/>
                <w:szCs w:val="24"/>
              </w:rPr>
              <w:t>Reserve Officers</w:t>
            </w:r>
            <w:r>
              <w:rPr>
                <w:rFonts w:ascii="Times New Roman" w:hAnsi="Times New Roman" w:cs="Times New Roman"/>
                <w:sz w:val="24"/>
                <w:szCs w:val="24"/>
              </w:rPr>
              <w:t xml:space="preserve"> </w:t>
            </w:r>
            <w:r w:rsidRPr="0087139A">
              <w:rPr>
                <w:rFonts w:ascii="Times New Roman" w:hAnsi="Times New Roman" w:cs="Times New Roman"/>
                <w:sz w:val="24"/>
                <w:szCs w:val="24"/>
              </w:rPr>
              <w:t>Association of Latvia</w:t>
            </w:r>
            <w:r>
              <w:rPr>
                <w:rFonts w:ascii="Times New Roman" w:hAnsi="Times New Roman" w:cs="Times New Roman"/>
                <w:sz w:val="24"/>
                <w:szCs w:val="24"/>
              </w:rPr>
              <w:t xml:space="preserve"> </w:t>
            </w:r>
            <w:r w:rsidRPr="002D011B">
              <w:rPr>
                <w:rFonts w:ascii="Times New Roman" w:hAnsi="Times New Roman" w:cs="Times New Roman"/>
                <w:sz w:val="24"/>
                <w:szCs w:val="24"/>
                <w:lang w:val="et-EE"/>
              </w:rPr>
              <w:t>– väga hea</w:t>
            </w:r>
          </w:p>
          <w:p w14:paraId="39E6381E" w14:textId="50C24B77" w:rsidR="002D011B" w:rsidRDefault="002D011B" w:rsidP="002D011B">
            <w:pPr>
              <w:rPr>
                <w:rFonts w:ascii="Times New Roman" w:hAnsi="Times New Roman" w:cs="Times New Roman"/>
                <w:sz w:val="24"/>
                <w:szCs w:val="24"/>
                <w:lang w:val="et-EE"/>
              </w:rPr>
            </w:pPr>
            <w:r w:rsidRPr="002D011B">
              <w:rPr>
                <w:rFonts w:ascii="Times New Roman" w:hAnsi="Times New Roman" w:cs="Times New Roman"/>
                <w:sz w:val="24"/>
                <w:szCs w:val="24"/>
                <w:lang w:val="et-EE"/>
              </w:rPr>
              <w:t>The Interallied Confederation of Reserve Officers (CIOR) - väga hea</w:t>
            </w:r>
          </w:p>
          <w:p w14:paraId="057643DE" w14:textId="77777777" w:rsidR="002D011B" w:rsidRDefault="008E0C6D" w:rsidP="002D011B">
            <w:pPr>
              <w:rPr>
                <w:rFonts w:ascii="Times New Roman" w:hAnsi="Times New Roman" w:cs="Times New Roman"/>
                <w:sz w:val="24"/>
                <w:szCs w:val="24"/>
                <w:lang w:val="et-EE"/>
              </w:rPr>
            </w:pPr>
            <w:r>
              <w:rPr>
                <w:rFonts w:ascii="Times New Roman" w:hAnsi="Times New Roman" w:cs="Times New Roman"/>
                <w:sz w:val="24"/>
                <w:szCs w:val="24"/>
                <w:lang w:val="et-EE"/>
              </w:rPr>
              <w:t>TopGun OÜ – väga hea</w:t>
            </w:r>
          </w:p>
          <w:p w14:paraId="4CDE40E9" w14:textId="4F04FE68" w:rsidR="00425E60" w:rsidRPr="002D011B" w:rsidRDefault="00425E60" w:rsidP="002D011B">
            <w:pPr>
              <w:rPr>
                <w:rFonts w:ascii="Times New Roman" w:hAnsi="Times New Roman" w:cs="Times New Roman"/>
                <w:sz w:val="24"/>
                <w:szCs w:val="24"/>
                <w:lang w:val="et-EE"/>
              </w:rPr>
            </w:pPr>
            <w:r>
              <w:rPr>
                <w:rFonts w:ascii="Times New Roman" w:hAnsi="Times New Roman" w:cs="Times New Roman"/>
                <w:sz w:val="24"/>
                <w:szCs w:val="24"/>
                <w:lang w:val="et-EE"/>
              </w:rPr>
              <w:t>Jahh Catering OÜ – väga hea</w:t>
            </w:r>
          </w:p>
        </w:tc>
      </w:tr>
      <w:tr w:rsidR="002D011B" w:rsidRPr="00332DBA" w14:paraId="64F6CD79" w14:textId="77777777" w:rsidTr="00FD2A5C">
        <w:tc>
          <w:tcPr>
            <w:tcW w:w="3114" w:type="dxa"/>
          </w:tcPr>
          <w:p w14:paraId="4A3793F8" w14:textId="5F69C093" w:rsidR="002D011B" w:rsidRPr="00033692" w:rsidRDefault="002D011B" w:rsidP="002D011B">
            <w:pPr>
              <w:rPr>
                <w:rFonts w:ascii="Times New Roman" w:hAnsi="Times New Roman" w:cs="Times New Roman"/>
                <w:b/>
                <w:sz w:val="24"/>
                <w:szCs w:val="24"/>
                <w:lang w:val="et-EE"/>
              </w:rPr>
            </w:pPr>
            <w:r w:rsidRPr="00033692">
              <w:rPr>
                <w:rFonts w:ascii="Times New Roman" w:hAnsi="Times New Roman" w:cs="Times New Roman"/>
                <w:b/>
                <w:sz w:val="24"/>
                <w:szCs w:val="24"/>
                <w:lang w:val="et-EE"/>
              </w:rPr>
              <w:t xml:space="preserve">Kokkuvõttev hinnang oma tegevusele </w:t>
            </w:r>
            <w:r w:rsidRPr="00033692">
              <w:rPr>
                <w:rFonts w:ascii="Times New Roman" w:hAnsi="Times New Roman" w:cs="Times New Roman"/>
                <w:bCs/>
                <w:i/>
                <w:iCs/>
                <w:sz w:val="24"/>
                <w:szCs w:val="24"/>
                <w:lang w:val="et-EE"/>
              </w:rPr>
              <w:t>Andke konstruktiivne hinnang oma tegevusele projekti läbiviimisel – millised tegevused õnnestusid, mis vajab parandamist jmt.</w:t>
            </w:r>
          </w:p>
        </w:tc>
        <w:tc>
          <w:tcPr>
            <w:tcW w:w="5948" w:type="dxa"/>
          </w:tcPr>
          <w:p w14:paraId="51347845" w14:textId="21373AA3" w:rsidR="002D011B" w:rsidRPr="004A5D55" w:rsidRDefault="00332DBA" w:rsidP="002D011B">
            <w:pPr>
              <w:rPr>
                <w:rFonts w:ascii="Times New Roman" w:hAnsi="Times New Roman" w:cs="Times New Roman"/>
                <w:sz w:val="24"/>
                <w:szCs w:val="24"/>
                <w:lang w:val="et-EE"/>
              </w:rPr>
            </w:pPr>
            <w:r>
              <w:rPr>
                <w:rFonts w:ascii="Times New Roman" w:hAnsi="Times New Roman" w:cs="Times New Roman"/>
                <w:sz w:val="24"/>
                <w:szCs w:val="24"/>
                <w:lang w:val="et-EE"/>
              </w:rPr>
              <w:t>EROK laskeoskuste arendamine õnnestus plaanipäraselt tänu</w:t>
            </w:r>
            <w:r w:rsidR="00FA1F26">
              <w:rPr>
                <w:rFonts w:ascii="Times New Roman" w:hAnsi="Times New Roman" w:cs="Times New Roman"/>
                <w:sz w:val="24"/>
                <w:szCs w:val="24"/>
                <w:lang w:val="et-EE"/>
              </w:rPr>
              <w:t xml:space="preserve"> mitmeaastasele</w:t>
            </w:r>
            <w:r>
              <w:rPr>
                <w:rFonts w:ascii="Times New Roman" w:hAnsi="Times New Roman" w:cs="Times New Roman"/>
                <w:sz w:val="24"/>
                <w:szCs w:val="24"/>
                <w:lang w:val="et-EE"/>
              </w:rPr>
              <w:t xml:space="preserve"> järjepidevusele ja kogemusele</w:t>
            </w:r>
            <w:r w:rsidR="00E9641C">
              <w:rPr>
                <w:rFonts w:ascii="Times New Roman" w:hAnsi="Times New Roman" w:cs="Times New Roman"/>
                <w:sz w:val="24"/>
                <w:szCs w:val="24"/>
                <w:lang w:val="et-EE"/>
              </w:rPr>
              <w:t xml:space="preserve"> laskmiste läbi viimisel, aga ka </w:t>
            </w:r>
            <w:r w:rsidR="001C2187">
              <w:rPr>
                <w:rFonts w:ascii="Times New Roman" w:hAnsi="Times New Roman" w:cs="Times New Roman"/>
                <w:sz w:val="24"/>
                <w:szCs w:val="24"/>
                <w:lang w:val="et-EE"/>
              </w:rPr>
              <w:t>tänu koostööle partneritega</w:t>
            </w:r>
            <w:r w:rsidR="00FA1F26">
              <w:rPr>
                <w:rFonts w:ascii="Times New Roman" w:hAnsi="Times New Roman" w:cs="Times New Roman"/>
                <w:sz w:val="24"/>
                <w:szCs w:val="24"/>
                <w:lang w:val="et-EE"/>
              </w:rPr>
              <w:t>. Kõik laskmised on läbi viidud professionaalse korraldusmeeskonna poolt</w:t>
            </w:r>
            <w:r w:rsidR="00893B46">
              <w:rPr>
                <w:rFonts w:ascii="Times New Roman" w:hAnsi="Times New Roman" w:cs="Times New Roman"/>
                <w:sz w:val="24"/>
                <w:szCs w:val="24"/>
                <w:lang w:val="et-EE"/>
              </w:rPr>
              <w:t>, kasutatud on Kaitseväe standardite kohas</w:t>
            </w:r>
            <w:r w:rsidR="00A901AA">
              <w:rPr>
                <w:rFonts w:ascii="Times New Roman" w:hAnsi="Times New Roman" w:cs="Times New Roman"/>
                <w:sz w:val="24"/>
                <w:szCs w:val="24"/>
                <w:lang w:val="et-EE"/>
              </w:rPr>
              <w:t xml:space="preserve">t tehnikat ja varustust. Samuti on </w:t>
            </w:r>
            <w:r w:rsidR="00636096">
              <w:rPr>
                <w:rFonts w:ascii="Times New Roman" w:hAnsi="Times New Roman" w:cs="Times New Roman"/>
                <w:sz w:val="24"/>
                <w:szCs w:val="24"/>
                <w:lang w:val="et-EE"/>
              </w:rPr>
              <w:t>hästi sujunud koostöö Kaitseväega, kes tagas nii relvi, laskemoona kui ka meditsiinilist tuge</w:t>
            </w:r>
            <w:r w:rsidR="00B460A4">
              <w:rPr>
                <w:rFonts w:ascii="Times New Roman" w:hAnsi="Times New Roman" w:cs="Times New Roman"/>
                <w:sz w:val="24"/>
                <w:szCs w:val="24"/>
                <w:lang w:val="et-EE"/>
              </w:rPr>
              <w:t>, Kaitseliit tagas lasketiiru</w:t>
            </w:r>
            <w:r w:rsidR="00636096">
              <w:rPr>
                <w:rFonts w:ascii="Times New Roman" w:hAnsi="Times New Roman" w:cs="Times New Roman"/>
                <w:sz w:val="24"/>
                <w:szCs w:val="24"/>
                <w:lang w:val="et-EE"/>
              </w:rPr>
              <w:t xml:space="preserve">. </w:t>
            </w:r>
            <w:r w:rsidR="001664D2">
              <w:rPr>
                <w:rFonts w:ascii="Times New Roman" w:hAnsi="Times New Roman" w:cs="Times New Roman"/>
                <w:sz w:val="24"/>
                <w:szCs w:val="24"/>
                <w:lang w:val="et-EE"/>
              </w:rPr>
              <w:t>Tulevikus on kindlasti vajalik jätkata tihedat koostööd Kaitseväega ja Kaitseliiduga</w:t>
            </w:r>
            <w:r w:rsidR="008775C5">
              <w:rPr>
                <w:rFonts w:ascii="Times New Roman" w:hAnsi="Times New Roman" w:cs="Times New Roman"/>
                <w:sz w:val="24"/>
                <w:szCs w:val="24"/>
                <w:lang w:val="et-EE"/>
              </w:rPr>
              <w:t xml:space="preserve">, kuna nende panus on kriitiline </w:t>
            </w:r>
            <w:r w:rsidR="00B460A4">
              <w:rPr>
                <w:rFonts w:ascii="Times New Roman" w:hAnsi="Times New Roman" w:cs="Times New Roman"/>
                <w:sz w:val="24"/>
                <w:szCs w:val="24"/>
                <w:lang w:val="et-EE"/>
              </w:rPr>
              <w:t>lask</w:t>
            </w:r>
            <w:r w:rsidR="00BF1026">
              <w:rPr>
                <w:rFonts w:ascii="Times New Roman" w:hAnsi="Times New Roman" w:cs="Times New Roman"/>
                <w:sz w:val="24"/>
                <w:szCs w:val="24"/>
                <w:lang w:val="et-EE"/>
              </w:rPr>
              <w:t>miste läbi</w:t>
            </w:r>
            <w:r w:rsidR="00E9641C">
              <w:rPr>
                <w:rFonts w:ascii="Times New Roman" w:hAnsi="Times New Roman" w:cs="Times New Roman"/>
                <w:sz w:val="24"/>
                <w:szCs w:val="24"/>
                <w:lang w:val="et-EE"/>
              </w:rPr>
              <w:t xml:space="preserve"> </w:t>
            </w:r>
            <w:r w:rsidR="00BF1026">
              <w:rPr>
                <w:rFonts w:ascii="Times New Roman" w:hAnsi="Times New Roman" w:cs="Times New Roman"/>
                <w:sz w:val="24"/>
                <w:szCs w:val="24"/>
                <w:lang w:val="et-EE"/>
              </w:rPr>
              <w:t>viimisel.</w:t>
            </w:r>
            <w:r>
              <w:rPr>
                <w:rFonts w:ascii="Times New Roman" w:hAnsi="Times New Roman" w:cs="Times New Roman"/>
                <w:sz w:val="24"/>
                <w:szCs w:val="24"/>
                <w:lang w:val="et-EE"/>
              </w:rPr>
              <w:t xml:space="preserve"> </w:t>
            </w:r>
          </w:p>
        </w:tc>
      </w:tr>
      <w:tr w:rsidR="002D011B" w:rsidRPr="0077144C" w14:paraId="23F92FDD" w14:textId="77777777" w:rsidTr="00FD2A5C">
        <w:tc>
          <w:tcPr>
            <w:tcW w:w="3114" w:type="dxa"/>
          </w:tcPr>
          <w:p w14:paraId="11B85B33" w14:textId="77777777" w:rsidR="002D011B" w:rsidRDefault="002D011B" w:rsidP="002D011B">
            <w:pPr>
              <w:rPr>
                <w:rFonts w:ascii="Times New Roman" w:hAnsi="Times New Roman" w:cs="Times New Roman"/>
                <w:b/>
                <w:sz w:val="24"/>
                <w:szCs w:val="24"/>
                <w:lang w:val="et-EE"/>
              </w:rPr>
            </w:pPr>
            <w:r w:rsidRPr="003134E3">
              <w:rPr>
                <w:rFonts w:ascii="Times New Roman" w:hAnsi="Times New Roman" w:cs="Times New Roman"/>
                <w:b/>
                <w:sz w:val="24"/>
                <w:szCs w:val="24"/>
                <w:lang w:val="et-EE"/>
              </w:rPr>
              <w:t xml:space="preserve">Planeeritavad muudatused järgmiseks korraks </w:t>
            </w:r>
          </w:p>
          <w:p w14:paraId="5C5B84A6" w14:textId="54245AB3" w:rsidR="002D011B" w:rsidRPr="003134E3" w:rsidRDefault="002D011B" w:rsidP="002D011B">
            <w:pPr>
              <w:rPr>
                <w:rFonts w:ascii="Times New Roman" w:hAnsi="Times New Roman" w:cs="Times New Roman"/>
                <w:b/>
                <w:sz w:val="24"/>
                <w:szCs w:val="24"/>
                <w:lang w:val="et-EE"/>
              </w:rPr>
            </w:pPr>
            <w:r w:rsidRPr="003134E3">
              <w:rPr>
                <w:rFonts w:ascii="Times New Roman" w:hAnsi="Times New Roman" w:cs="Times New Roman"/>
                <w:bCs/>
                <w:i/>
                <w:iCs/>
                <w:sz w:val="24"/>
                <w:szCs w:val="24"/>
                <w:lang w:val="et-EE"/>
              </w:rPr>
              <w:t>Kirjeldage, kuidas parandaksite projekti järgmisel korral projekti ettevalmistamisel ja/või tegevuste käigus.</w:t>
            </w:r>
          </w:p>
        </w:tc>
        <w:tc>
          <w:tcPr>
            <w:tcW w:w="5948" w:type="dxa"/>
          </w:tcPr>
          <w:p w14:paraId="3DFCBD5B" w14:textId="4AA7D891" w:rsidR="0033645D" w:rsidRPr="004A5D55" w:rsidRDefault="001F57F7" w:rsidP="002D011B">
            <w:pPr>
              <w:rPr>
                <w:rFonts w:ascii="Times New Roman" w:hAnsi="Times New Roman" w:cs="Times New Roman"/>
                <w:sz w:val="24"/>
                <w:szCs w:val="24"/>
                <w:lang w:val="et-EE"/>
              </w:rPr>
            </w:pPr>
            <w:r w:rsidRPr="005C3A0F">
              <w:rPr>
                <w:rFonts w:ascii="Times New Roman" w:hAnsi="Times New Roman" w:cs="Times New Roman"/>
                <w:sz w:val="24"/>
                <w:szCs w:val="24"/>
                <w:lang w:val="et-EE"/>
              </w:rPr>
              <w:t>Laskeoskuse arendamisel viime 202</w:t>
            </w:r>
            <w:r w:rsidR="005C3A0F">
              <w:rPr>
                <w:rFonts w:ascii="Times New Roman" w:hAnsi="Times New Roman" w:cs="Times New Roman"/>
                <w:sz w:val="24"/>
                <w:szCs w:val="24"/>
                <w:lang w:val="et-EE"/>
              </w:rPr>
              <w:t>6</w:t>
            </w:r>
            <w:r w:rsidRPr="005C3A0F">
              <w:rPr>
                <w:rFonts w:ascii="Times New Roman" w:hAnsi="Times New Roman" w:cs="Times New Roman"/>
                <w:sz w:val="24"/>
                <w:szCs w:val="24"/>
                <w:lang w:val="et-EE"/>
              </w:rPr>
              <w:t>. a läbi rahvusvahelise laskevõistluse ja väiksemaid laskevõistlusi vastavalt liikmete soovile ja huvile.</w:t>
            </w:r>
            <w:r w:rsidR="0033645D">
              <w:rPr>
                <w:rFonts w:ascii="Times New Roman" w:hAnsi="Times New Roman" w:cs="Times New Roman"/>
                <w:sz w:val="24"/>
                <w:szCs w:val="24"/>
                <w:lang w:val="et-EE"/>
              </w:rPr>
              <w:t xml:space="preserve"> </w:t>
            </w:r>
            <w:r w:rsidR="001C2187">
              <w:rPr>
                <w:rFonts w:ascii="Times New Roman" w:hAnsi="Times New Roman" w:cs="Times New Roman"/>
                <w:sz w:val="24"/>
                <w:szCs w:val="24"/>
                <w:lang w:val="et-EE"/>
              </w:rPr>
              <w:t>Viimasel ajal o</w:t>
            </w:r>
            <w:r w:rsidR="0033645D">
              <w:rPr>
                <w:rFonts w:ascii="Times New Roman" w:hAnsi="Times New Roman" w:cs="Times New Roman"/>
                <w:sz w:val="24"/>
                <w:szCs w:val="24"/>
                <w:lang w:val="et-EE"/>
              </w:rPr>
              <w:t>leme täheldanud suuremat huvi laskmiste vastu noorte reservohvitseride seas ning kavatseme tõsta noorte osalejate osakaalu.</w:t>
            </w:r>
          </w:p>
        </w:tc>
      </w:tr>
    </w:tbl>
    <w:p w14:paraId="4CDE40EB" w14:textId="7B7F611A" w:rsidR="00903236" w:rsidRPr="004A5D55" w:rsidRDefault="00903236">
      <w:pPr>
        <w:rPr>
          <w:rFonts w:ascii="Times New Roman" w:hAnsi="Times New Roman" w:cs="Times New Roman"/>
          <w:sz w:val="24"/>
          <w:szCs w:val="24"/>
          <w:lang w:val="et-EE"/>
        </w:rPr>
      </w:pPr>
    </w:p>
    <w:p w14:paraId="4CDE410B" w14:textId="77777777" w:rsidR="0080697D" w:rsidRPr="004A5D55" w:rsidRDefault="0080697D" w:rsidP="00E60BC8">
      <w:pPr>
        <w:rPr>
          <w:rFonts w:ascii="Times New Roman" w:hAnsi="Times New Roman" w:cs="Times New Roman"/>
          <w:b/>
          <w:sz w:val="24"/>
          <w:szCs w:val="24"/>
          <w:lang w:val="et-EE"/>
        </w:rPr>
      </w:pPr>
      <w:r w:rsidRPr="004A5D55">
        <w:rPr>
          <w:rFonts w:ascii="Times New Roman" w:hAnsi="Times New Roman" w:cs="Times New Roman"/>
          <w:b/>
          <w:sz w:val="24"/>
          <w:szCs w:val="24"/>
          <w:lang w:val="et-EE"/>
        </w:rPr>
        <w:t>TULUD</w:t>
      </w:r>
    </w:p>
    <w:p w14:paraId="4CDE410C" w14:textId="77777777" w:rsidR="0080697D" w:rsidRPr="004A5D55" w:rsidRDefault="0080697D" w:rsidP="00E60BC8">
      <w:pPr>
        <w:rPr>
          <w:rFonts w:ascii="Times New Roman" w:hAnsi="Times New Roman" w:cs="Times New Roman"/>
          <w:i/>
          <w:sz w:val="24"/>
          <w:szCs w:val="24"/>
          <w:lang w:val="et-EE"/>
        </w:rPr>
      </w:pPr>
      <w:r w:rsidRPr="004A5D55">
        <w:rPr>
          <w:rFonts w:ascii="Times New Roman" w:hAnsi="Times New Roman" w:cs="Times New Roman"/>
          <w:i/>
          <w:sz w:val="24"/>
          <w:szCs w:val="24"/>
          <w:lang w:val="et-EE"/>
        </w:rPr>
        <w:t>Tulude ja kulude koondsumma peab</w:t>
      </w:r>
      <w:r w:rsidR="00903236" w:rsidRPr="004A5D55">
        <w:rPr>
          <w:rFonts w:ascii="Times New Roman" w:hAnsi="Times New Roman" w:cs="Times New Roman"/>
          <w:i/>
          <w:sz w:val="24"/>
          <w:szCs w:val="24"/>
          <w:lang w:val="et-EE"/>
        </w:rPr>
        <w:t xml:space="preserve"> olema</w:t>
      </w:r>
      <w:r w:rsidRPr="004A5D55">
        <w:rPr>
          <w:rFonts w:ascii="Times New Roman" w:hAnsi="Times New Roman" w:cs="Times New Roman"/>
          <w:i/>
          <w:sz w:val="24"/>
          <w:szCs w:val="24"/>
          <w:lang w:val="et-EE"/>
        </w:rPr>
        <w:t xml:space="preserve"> võrd</w:t>
      </w:r>
      <w:r w:rsidR="00903236" w:rsidRPr="004A5D55">
        <w:rPr>
          <w:rFonts w:ascii="Times New Roman" w:hAnsi="Times New Roman" w:cs="Times New Roman"/>
          <w:i/>
          <w:sz w:val="24"/>
          <w:szCs w:val="24"/>
          <w:lang w:val="et-EE"/>
        </w:rPr>
        <w:t>ne (ehk eelarve tasakaalus).</w:t>
      </w:r>
    </w:p>
    <w:p w14:paraId="4CDE410D" w14:textId="77777777" w:rsidR="0080697D" w:rsidRPr="004A5D55" w:rsidRDefault="0080697D" w:rsidP="00E60BC8">
      <w:pPr>
        <w:rPr>
          <w:rFonts w:ascii="Times New Roman" w:hAnsi="Times New Roman" w:cs="Times New Roman"/>
          <w:sz w:val="24"/>
          <w:szCs w:val="24"/>
          <w:lang w:val="et-EE"/>
        </w:rPr>
      </w:pPr>
    </w:p>
    <w:p w14:paraId="4CDE410E" w14:textId="77777777" w:rsidR="008E52BF" w:rsidRPr="004A5D55" w:rsidRDefault="008E52BF" w:rsidP="008E52BF">
      <w:pPr>
        <w:rPr>
          <w:rFonts w:ascii="Times New Roman" w:hAnsi="Times New Roman" w:cs="Times New Roman"/>
          <w:sz w:val="24"/>
          <w:szCs w:val="24"/>
          <w:lang w:val="et-EE"/>
        </w:rPr>
      </w:pPr>
      <w:r w:rsidRPr="004A5D55">
        <w:rPr>
          <w:rFonts w:ascii="Times New Roman" w:hAnsi="Times New Roman" w:cs="Times New Roman"/>
          <w:sz w:val="24"/>
          <w:szCs w:val="24"/>
          <w:lang w:val="et-EE"/>
        </w:rPr>
        <w:t>(vajadusel lisada ridu)</w:t>
      </w:r>
    </w:p>
    <w:tbl>
      <w:tblPr>
        <w:tblStyle w:val="TableGrid"/>
        <w:tblW w:w="0" w:type="auto"/>
        <w:tblLook w:val="04A0" w:firstRow="1" w:lastRow="0" w:firstColumn="1" w:lastColumn="0" w:noHBand="0" w:noVBand="1"/>
      </w:tblPr>
      <w:tblGrid>
        <w:gridCol w:w="3187"/>
        <w:gridCol w:w="1870"/>
        <w:gridCol w:w="1742"/>
        <w:gridCol w:w="2263"/>
      </w:tblGrid>
      <w:tr w:rsidR="00FC48CB" w:rsidRPr="004A5D55" w14:paraId="4CDE4114" w14:textId="77777777" w:rsidTr="00411977">
        <w:tc>
          <w:tcPr>
            <w:tcW w:w="3187" w:type="dxa"/>
          </w:tcPr>
          <w:p w14:paraId="4CDE410F" w14:textId="77777777" w:rsidR="00FC48CB" w:rsidRPr="004A5D55" w:rsidRDefault="00FC48CB" w:rsidP="00E60BC8">
            <w:pPr>
              <w:rPr>
                <w:rFonts w:ascii="Times New Roman" w:hAnsi="Times New Roman" w:cs="Times New Roman"/>
                <w:sz w:val="24"/>
                <w:szCs w:val="24"/>
                <w:lang w:val="et-EE"/>
              </w:rPr>
            </w:pPr>
          </w:p>
        </w:tc>
        <w:tc>
          <w:tcPr>
            <w:tcW w:w="1870" w:type="dxa"/>
          </w:tcPr>
          <w:p w14:paraId="4CDE4111" w14:textId="2CFE3A47" w:rsidR="00FC48CB" w:rsidRPr="004A5D55" w:rsidRDefault="00FC48CB" w:rsidP="00E60BC8">
            <w:pPr>
              <w:rPr>
                <w:rFonts w:ascii="Times New Roman" w:hAnsi="Times New Roman" w:cs="Times New Roman"/>
                <w:sz w:val="24"/>
                <w:szCs w:val="24"/>
                <w:lang w:val="et-EE"/>
              </w:rPr>
            </w:pPr>
            <w:r>
              <w:rPr>
                <w:rFonts w:ascii="Times New Roman" w:hAnsi="Times New Roman" w:cs="Times New Roman"/>
                <w:sz w:val="24"/>
                <w:szCs w:val="24"/>
                <w:lang w:val="et-EE"/>
              </w:rPr>
              <w:t>PLANEERITUD (taotletud) SUMMA</w:t>
            </w:r>
          </w:p>
        </w:tc>
        <w:tc>
          <w:tcPr>
            <w:tcW w:w="1742" w:type="dxa"/>
          </w:tcPr>
          <w:p w14:paraId="6D6951EB" w14:textId="0051A4E5" w:rsidR="00FC48CB" w:rsidRPr="004A5D55" w:rsidRDefault="00FC48CB" w:rsidP="0080697D">
            <w:pPr>
              <w:tabs>
                <w:tab w:val="left" w:pos="2040"/>
              </w:tabs>
              <w:rPr>
                <w:rFonts w:ascii="Times New Roman" w:hAnsi="Times New Roman" w:cs="Times New Roman"/>
                <w:sz w:val="24"/>
                <w:szCs w:val="24"/>
                <w:lang w:val="et-EE"/>
              </w:rPr>
            </w:pPr>
            <w:r>
              <w:rPr>
                <w:rFonts w:ascii="Times New Roman" w:hAnsi="Times New Roman" w:cs="Times New Roman"/>
                <w:sz w:val="24"/>
                <w:szCs w:val="24"/>
                <w:lang w:val="et-EE"/>
              </w:rPr>
              <w:t>TEGELIK (eraldatud) SUMMA</w:t>
            </w:r>
          </w:p>
        </w:tc>
        <w:tc>
          <w:tcPr>
            <w:tcW w:w="2263" w:type="dxa"/>
          </w:tcPr>
          <w:p w14:paraId="4CDE4112" w14:textId="7011940B" w:rsidR="00FC48CB" w:rsidRPr="004A5D55" w:rsidRDefault="00FC48CB" w:rsidP="0080697D">
            <w:pPr>
              <w:tabs>
                <w:tab w:val="left" w:pos="2040"/>
              </w:tabs>
              <w:rPr>
                <w:rFonts w:ascii="Times New Roman" w:hAnsi="Times New Roman" w:cs="Times New Roman"/>
                <w:sz w:val="24"/>
                <w:szCs w:val="24"/>
                <w:lang w:val="et-EE"/>
              </w:rPr>
            </w:pPr>
            <w:r w:rsidRPr="004A5D55">
              <w:rPr>
                <w:rFonts w:ascii="Times New Roman" w:hAnsi="Times New Roman" w:cs="Times New Roman"/>
                <w:sz w:val="24"/>
                <w:szCs w:val="24"/>
                <w:lang w:val="et-EE"/>
              </w:rPr>
              <w:t>Selgitused</w:t>
            </w:r>
          </w:p>
          <w:p w14:paraId="4CDE4113" w14:textId="572F9EE3" w:rsidR="00FC48CB" w:rsidRPr="004A5D55" w:rsidRDefault="00FC48CB" w:rsidP="0080697D">
            <w:pPr>
              <w:tabs>
                <w:tab w:val="left" w:pos="2040"/>
              </w:tabs>
              <w:rPr>
                <w:rFonts w:ascii="Times New Roman" w:hAnsi="Times New Roman" w:cs="Times New Roman"/>
                <w:sz w:val="24"/>
                <w:szCs w:val="24"/>
                <w:lang w:val="et-EE"/>
              </w:rPr>
            </w:pPr>
          </w:p>
        </w:tc>
      </w:tr>
      <w:tr w:rsidR="007576DE" w:rsidRPr="004A5D55" w14:paraId="4CDE4118" w14:textId="77777777" w:rsidTr="00411977">
        <w:tc>
          <w:tcPr>
            <w:tcW w:w="3187" w:type="dxa"/>
          </w:tcPr>
          <w:p w14:paraId="4CDE4115" w14:textId="77777777" w:rsidR="007576DE" w:rsidRPr="004A5D55" w:rsidRDefault="007576DE" w:rsidP="007576DE">
            <w:pPr>
              <w:rPr>
                <w:rFonts w:ascii="Times New Roman" w:hAnsi="Times New Roman" w:cs="Times New Roman"/>
                <w:b/>
                <w:sz w:val="24"/>
                <w:szCs w:val="24"/>
                <w:lang w:val="et-EE"/>
              </w:rPr>
            </w:pPr>
            <w:r w:rsidRPr="004A5D55">
              <w:rPr>
                <w:rFonts w:ascii="Times New Roman" w:hAnsi="Times New Roman" w:cs="Times New Roman"/>
                <w:b/>
                <w:sz w:val="24"/>
                <w:szCs w:val="24"/>
                <w:lang w:val="et-EE"/>
              </w:rPr>
              <w:t>Tulud kokku</w:t>
            </w:r>
          </w:p>
        </w:tc>
        <w:tc>
          <w:tcPr>
            <w:tcW w:w="1870" w:type="dxa"/>
          </w:tcPr>
          <w:p w14:paraId="4CDE4116" w14:textId="667872B4" w:rsidR="007576DE" w:rsidRPr="004A5D55" w:rsidRDefault="007576DE" w:rsidP="007576DE">
            <w:pPr>
              <w:rPr>
                <w:rFonts w:ascii="Times New Roman" w:hAnsi="Times New Roman" w:cs="Times New Roman"/>
                <w:sz w:val="24"/>
                <w:szCs w:val="24"/>
                <w:lang w:val="et-EE"/>
              </w:rPr>
            </w:pPr>
            <w:r w:rsidRPr="004A5D55">
              <w:rPr>
                <w:rFonts w:ascii="Times New Roman" w:hAnsi="Times New Roman" w:cs="Times New Roman"/>
                <w:sz w:val="24"/>
                <w:szCs w:val="24"/>
                <w:lang w:val="et-EE"/>
              </w:rPr>
              <w:t>12 765 EUR</w:t>
            </w:r>
          </w:p>
        </w:tc>
        <w:tc>
          <w:tcPr>
            <w:tcW w:w="1742" w:type="dxa"/>
          </w:tcPr>
          <w:p w14:paraId="13038DBF" w14:textId="112C281D" w:rsidR="007576DE" w:rsidRPr="004A5D55" w:rsidRDefault="007576DE" w:rsidP="007576DE">
            <w:pPr>
              <w:rPr>
                <w:rFonts w:ascii="Times New Roman" w:hAnsi="Times New Roman" w:cs="Times New Roman"/>
                <w:sz w:val="24"/>
                <w:szCs w:val="24"/>
                <w:lang w:val="et-EE"/>
              </w:rPr>
            </w:pPr>
            <w:r>
              <w:rPr>
                <w:rFonts w:ascii="Times New Roman" w:hAnsi="Times New Roman" w:cs="Times New Roman"/>
                <w:sz w:val="24"/>
                <w:szCs w:val="24"/>
                <w:lang w:val="et-EE"/>
              </w:rPr>
              <w:t>17</w:t>
            </w:r>
            <w:r w:rsidRPr="004A5D55">
              <w:rPr>
                <w:rFonts w:ascii="Times New Roman" w:hAnsi="Times New Roman" w:cs="Times New Roman"/>
                <w:sz w:val="24"/>
                <w:szCs w:val="24"/>
                <w:lang w:val="et-EE"/>
              </w:rPr>
              <w:t xml:space="preserve"> 7</w:t>
            </w:r>
            <w:r>
              <w:rPr>
                <w:rFonts w:ascii="Times New Roman" w:hAnsi="Times New Roman" w:cs="Times New Roman"/>
                <w:sz w:val="24"/>
                <w:szCs w:val="24"/>
                <w:lang w:val="et-EE"/>
              </w:rPr>
              <w:t>06.9</w:t>
            </w:r>
            <w:r w:rsidRPr="004A5D55">
              <w:rPr>
                <w:rFonts w:ascii="Times New Roman" w:hAnsi="Times New Roman" w:cs="Times New Roman"/>
                <w:sz w:val="24"/>
                <w:szCs w:val="24"/>
                <w:lang w:val="et-EE"/>
              </w:rPr>
              <w:t xml:space="preserve"> EUR</w:t>
            </w:r>
          </w:p>
        </w:tc>
        <w:tc>
          <w:tcPr>
            <w:tcW w:w="2263" w:type="dxa"/>
          </w:tcPr>
          <w:p w14:paraId="4CDE4117" w14:textId="01F0EEBE" w:rsidR="007576DE" w:rsidRPr="004A5D55" w:rsidRDefault="007576DE" w:rsidP="007576DE">
            <w:pPr>
              <w:rPr>
                <w:rFonts w:ascii="Times New Roman" w:hAnsi="Times New Roman" w:cs="Times New Roman"/>
                <w:sz w:val="24"/>
                <w:szCs w:val="24"/>
                <w:lang w:val="et-EE"/>
              </w:rPr>
            </w:pPr>
            <w:r w:rsidRPr="004A5D55">
              <w:rPr>
                <w:rFonts w:ascii="Times New Roman" w:hAnsi="Times New Roman" w:cs="Times New Roman"/>
                <w:sz w:val="24"/>
                <w:szCs w:val="24"/>
                <w:lang w:val="et-EE"/>
              </w:rPr>
              <w:t>-</w:t>
            </w:r>
          </w:p>
        </w:tc>
      </w:tr>
      <w:tr w:rsidR="007576DE" w:rsidRPr="004A5D55" w14:paraId="4CDE411C" w14:textId="77777777" w:rsidTr="009A6239">
        <w:tc>
          <w:tcPr>
            <w:tcW w:w="3187" w:type="dxa"/>
            <w:shd w:val="clear" w:color="auto" w:fill="FFF2CC" w:themeFill="accent4" w:themeFillTint="33"/>
          </w:tcPr>
          <w:p w14:paraId="4CDE4119" w14:textId="42332A3A" w:rsidR="007576DE" w:rsidRPr="004A5D55" w:rsidRDefault="007576DE" w:rsidP="007576DE">
            <w:pPr>
              <w:rPr>
                <w:rFonts w:ascii="Times New Roman" w:hAnsi="Times New Roman" w:cs="Times New Roman"/>
                <w:b/>
                <w:sz w:val="24"/>
                <w:szCs w:val="24"/>
                <w:lang w:val="et-EE"/>
              </w:rPr>
            </w:pPr>
            <w:r>
              <w:rPr>
                <w:rFonts w:ascii="Times New Roman" w:hAnsi="Times New Roman" w:cs="Times New Roman"/>
                <w:b/>
                <w:sz w:val="24"/>
                <w:szCs w:val="24"/>
                <w:lang w:val="et-EE"/>
              </w:rPr>
              <w:t>Kaitseministeeriumi toetus</w:t>
            </w:r>
          </w:p>
        </w:tc>
        <w:tc>
          <w:tcPr>
            <w:tcW w:w="1870" w:type="dxa"/>
            <w:shd w:val="clear" w:color="auto" w:fill="FFF2CC" w:themeFill="accent4" w:themeFillTint="33"/>
          </w:tcPr>
          <w:p w14:paraId="4CDE411A" w14:textId="238E2F22" w:rsidR="007576DE" w:rsidRPr="004A5D55" w:rsidRDefault="007576DE" w:rsidP="007576DE">
            <w:pPr>
              <w:rPr>
                <w:rFonts w:ascii="Times New Roman" w:hAnsi="Times New Roman" w:cs="Times New Roman"/>
                <w:sz w:val="24"/>
                <w:szCs w:val="24"/>
                <w:lang w:val="et-EE"/>
              </w:rPr>
            </w:pPr>
            <w:r w:rsidRPr="004A5D55">
              <w:rPr>
                <w:rFonts w:ascii="Times New Roman" w:hAnsi="Times New Roman" w:cs="Times New Roman"/>
                <w:sz w:val="24"/>
                <w:szCs w:val="24"/>
                <w:lang w:val="et-EE"/>
              </w:rPr>
              <w:t>10 000 EUR</w:t>
            </w:r>
          </w:p>
        </w:tc>
        <w:tc>
          <w:tcPr>
            <w:tcW w:w="1742" w:type="dxa"/>
            <w:shd w:val="clear" w:color="auto" w:fill="FFF2CC" w:themeFill="accent4" w:themeFillTint="33"/>
          </w:tcPr>
          <w:p w14:paraId="3F156C6C" w14:textId="37BD2693" w:rsidR="007576DE" w:rsidRPr="004A5D55" w:rsidRDefault="007576DE" w:rsidP="007576DE">
            <w:pPr>
              <w:rPr>
                <w:rFonts w:ascii="Times New Roman" w:hAnsi="Times New Roman" w:cs="Times New Roman"/>
                <w:sz w:val="24"/>
                <w:szCs w:val="24"/>
                <w:lang w:val="et-EE"/>
              </w:rPr>
            </w:pPr>
            <w:r>
              <w:rPr>
                <w:rFonts w:ascii="Times New Roman" w:hAnsi="Times New Roman" w:cs="Times New Roman"/>
                <w:sz w:val="24"/>
                <w:szCs w:val="24"/>
                <w:lang w:val="et-EE"/>
              </w:rPr>
              <w:t>10 000 EUR</w:t>
            </w:r>
          </w:p>
        </w:tc>
        <w:tc>
          <w:tcPr>
            <w:tcW w:w="2263" w:type="dxa"/>
            <w:shd w:val="clear" w:color="auto" w:fill="FFF2CC" w:themeFill="accent4" w:themeFillTint="33"/>
          </w:tcPr>
          <w:p w14:paraId="4CDE411B" w14:textId="6D93183A" w:rsidR="007576DE" w:rsidRPr="004A5D55" w:rsidRDefault="007576DE" w:rsidP="007576DE">
            <w:pPr>
              <w:rPr>
                <w:rFonts w:ascii="Times New Roman" w:hAnsi="Times New Roman" w:cs="Times New Roman"/>
                <w:sz w:val="24"/>
                <w:szCs w:val="24"/>
                <w:lang w:val="et-EE"/>
              </w:rPr>
            </w:pPr>
            <w:r w:rsidRPr="004A5D55">
              <w:rPr>
                <w:rFonts w:ascii="Times New Roman" w:hAnsi="Times New Roman" w:cs="Times New Roman"/>
                <w:sz w:val="24"/>
                <w:szCs w:val="24"/>
                <w:lang w:val="et-EE"/>
              </w:rPr>
              <w:t>-</w:t>
            </w:r>
          </w:p>
        </w:tc>
      </w:tr>
      <w:tr w:rsidR="007576DE" w:rsidRPr="004A5D55" w14:paraId="4CDE4120" w14:textId="77777777" w:rsidTr="00411977">
        <w:tc>
          <w:tcPr>
            <w:tcW w:w="3187" w:type="dxa"/>
          </w:tcPr>
          <w:p w14:paraId="4CDE411D" w14:textId="77777777" w:rsidR="007576DE" w:rsidRPr="004A5D55" w:rsidRDefault="007576DE" w:rsidP="007576DE">
            <w:pPr>
              <w:rPr>
                <w:rFonts w:ascii="Times New Roman" w:hAnsi="Times New Roman" w:cs="Times New Roman"/>
                <w:b/>
                <w:sz w:val="24"/>
                <w:szCs w:val="24"/>
                <w:lang w:val="et-EE"/>
              </w:rPr>
            </w:pPr>
            <w:r w:rsidRPr="004A5D55">
              <w:rPr>
                <w:rFonts w:ascii="Times New Roman" w:hAnsi="Times New Roman" w:cs="Times New Roman"/>
                <w:b/>
                <w:sz w:val="24"/>
                <w:szCs w:val="24"/>
                <w:lang w:val="et-EE"/>
              </w:rPr>
              <w:t>Omafinantseering</w:t>
            </w:r>
          </w:p>
        </w:tc>
        <w:tc>
          <w:tcPr>
            <w:tcW w:w="1870" w:type="dxa"/>
          </w:tcPr>
          <w:p w14:paraId="4CDE411E" w14:textId="122F5B9B" w:rsidR="007576DE" w:rsidRPr="004A5D55" w:rsidRDefault="007576DE" w:rsidP="007576DE">
            <w:pPr>
              <w:rPr>
                <w:rFonts w:ascii="Times New Roman" w:hAnsi="Times New Roman" w:cs="Times New Roman"/>
                <w:sz w:val="24"/>
                <w:szCs w:val="24"/>
                <w:lang w:val="et-EE"/>
              </w:rPr>
            </w:pPr>
            <w:r w:rsidRPr="004A5D55">
              <w:rPr>
                <w:rFonts w:ascii="Times New Roman" w:hAnsi="Times New Roman" w:cs="Times New Roman"/>
                <w:sz w:val="24"/>
                <w:szCs w:val="24"/>
                <w:lang w:val="et-EE"/>
              </w:rPr>
              <w:t>65 EUR</w:t>
            </w:r>
          </w:p>
        </w:tc>
        <w:tc>
          <w:tcPr>
            <w:tcW w:w="1742" w:type="dxa"/>
          </w:tcPr>
          <w:p w14:paraId="339A108C" w14:textId="3774E1D1" w:rsidR="007576DE" w:rsidRPr="004A5D55" w:rsidRDefault="007576DE" w:rsidP="007576DE">
            <w:pPr>
              <w:rPr>
                <w:rFonts w:ascii="Times New Roman" w:hAnsi="Times New Roman" w:cs="Times New Roman"/>
                <w:sz w:val="24"/>
                <w:szCs w:val="24"/>
                <w:lang w:val="et-EE"/>
              </w:rPr>
            </w:pPr>
            <w:r>
              <w:rPr>
                <w:rFonts w:ascii="Times New Roman" w:hAnsi="Times New Roman" w:cs="Times New Roman"/>
                <w:sz w:val="24"/>
                <w:szCs w:val="24"/>
                <w:lang w:val="et-EE"/>
              </w:rPr>
              <w:t>3 232.66 EUR</w:t>
            </w:r>
          </w:p>
        </w:tc>
        <w:tc>
          <w:tcPr>
            <w:tcW w:w="2263" w:type="dxa"/>
          </w:tcPr>
          <w:p w14:paraId="4CDE411F" w14:textId="51548C60" w:rsidR="007576DE" w:rsidRPr="004A5D55" w:rsidRDefault="007576DE" w:rsidP="007576DE">
            <w:pPr>
              <w:rPr>
                <w:rFonts w:ascii="Times New Roman" w:hAnsi="Times New Roman" w:cs="Times New Roman"/>
                <w:sz w:val="24"/>
                <w:szCs w:val="24"/>
                <w:lang w:val="et-EE"/>
              </w:rPr>
            </w:pPr>
            <w:r w:rsidRPr="004A5D55">
              <w:rPr>
                <w:rFonts w:ascii="Times New Roman" w:hAnsi="Times New Roman" w:cs="Times New Roman"/>
                <w:sz w:val="24"/>
                <w:szCs w:val="24"/>
                <w:lang w:val="et-EE"/>
              </w:rPr>
              <w:t>-</w:t>
            </w:r>
          </w:p>
        </w:tc>
      </w:tr>
      <w:tr w:rsidR="007576DE" w:rsidRPr="004A5D55" w14:paraId="4CDE4124" w14:textId="77777777" w:rsidTr="00411977">
        <w:tc>
          <w:tcPr>
            <w:tcW w:w="3187" w:type="dxa"/>
          </w:tcPr>
          <w:p w14:paraId="4CDE4121" w14:textId="77777777" w:rsidR="007576DE" w:rsidRPr="004A5D55" w:rsidRDefault="007576DE" w:rsidP="007576DE">
            <w:pPr>
              <w:rPr>
                <w:rFonts w:ascii="Times New Roman" w:hAnsi="Times New Roman" w:cs="Times New Roman"/>
                <w:b/>
                <w:sz w:val="24"/>
                <w:szCs w:val="24"/>
                <w:lang w:val="et-EE"/>
              </w:rPr>
            </w:pPr>
            <w:r w:rsidRPr="004A5D55">
              <w:rPr>
                <w:rFonts w:ascii="Times New Roman" w:hAnsi="Times New Roman" w:cs="Times New Roman"/>
                <w:b/>
                <w:sz w:val="24"/>
                <w:szCs w:val="24"/>
                <w:lang w:val="et-EE"/>
              </w:rPr>
              <w:lastRenderedPageBreak/>
              <w:t>Müügitulu</w:t>
            </w:r>
          </w:p>
        </w:tc>
        <w:tc>
          <w:tcPr>
            <w:tcW w:w="1870" w:type="dxa"/>
          </w:tcPr>
          <w:p w14:paraId="4CDE4122" w14:textId="4AFB01B8" w:rsidR="007576DE" w:rsidRPr="004A5D55" w:rsidRDefault="007576DE" w:rsidP="007576DE">
            <w:pPr>
              <w:rPr>
                <w:rFonts w:ascii="Times New Roman" w:hAnsi="Times New Roman" w:cs="Times New Roman"/>
                <w:sz w:val="24"/>
                <w:szCs w:val="24"/>
                <w:lang w:val="et-EE"/>
              </w:rPr>
            </w:pPr>
            <w:r w:rsidRPr="004A5D55">
              <w:rPr>
                <w:rFonts w:ascii="Times New Roman" w:hAnsi="Times New Roman" w:cs="Times New Roman"/>
                <w:sz w:val="24"/>
                <w:szCs w:val="24"/>
                <w:lang w:val="et-EE"/>
              </w:rPr>
              <w:t>2 700 EUR</w:t>
            </w:r>
          </w:p>
        </w:tc>
        <w:tc>
          <w:tcPr>
            <w:tcW w:w="1742" w:type="dxa"/>
          </w:tcPr>
          <w:p w14:paraId="08F869E2" w14:textId="77A61980" w:rsidR="007576DE" w:rsidRPr="004A5D55" w:rsidRDefault="007576DE" w:rsidP="007576DE">
            <w:pPr>
              <w:rPr>
                <w:rFonts w:ascii="Times New Roman" w:hAnsi="Times New Roman" w:cs="Times New Roman"/>
                <w:sz w:val="24"/>
                <w:szCs w:val="24"/>
                <w:lang w:val="et-EE"/>
              </w:rPr>
            </w:pPr>
            <w:r>
              <w:rPr>
                <w:rFonts w:ascii="Times New Roman" w:hAnsi="Times New Roman" w:cs="Times New Roman"/>
                <w:sz w:val="24"/>
                <w:szCs w:val="24"/>
                <w:lang w:val="et-EE"/>
              </w:rPr>
              <w:t>4</w:t>
            </w:r>
            <w:r w:rsidRPr="00411977">
              <w:rPr>
                <w:rFonts w:ascii="Times New Roman" w:hAnsi="Times New Roman" w:cs="Times New Roman"/>
                <w:sz w:val="24"/>
                <w:szCs w:val="24"/>
                <w:lang w:val="et-EE"/>
              </w:rPr>
              <w:t xml:space="preserve"> </w:t>
            </w:r>
            <w:r>
              <w:rPr>
                <w:rFonts w:ascii="Times New Roman" w:hAnsi="Times New Roman" w:cs="Times New Roman"/>
                <w:sz w:val="24"/>
                <w:szCs w:val="24"/>
                <w:lang w:val="et-EE"/>
              </w:rPr>
              <w:t>474.24 EUR</w:t>
            </w:r>
          </w:p>
        </w:tc>
        <w:tc>
          <w:tcPr>
            <w:tcW w:w="2263" w:type="dxa"/>
          </w:tcPr>
          <w:p w14:paraId="4CDE4123" w14:textId="46D58913" w:rsidR="007576DE" w:rsidRPr="004A5D55" w:rsidRDefault="007576DE" w:rsidP="007576DE">
            <w:pPr>
              <w:rPr>
                <w:rFonts w:ascii="Times New Roman" w:hAnsi="Times New Roman" w:cs="Times New Roman"/>
                <w:sz w:val="24"/>
                <w:szCs w:val="24"/>
                <w:lang w:val="et-EE"/>
              </w:rPr>
            </w:pPr>
            <w:r w:rsidRPr="004A5D55">
              <w:rPr>
                <w:rFonts w:ascii="Times New Roman" w:hAnsi="Times New Roman" w:cs="Times New Roman"/>
                <w:sz w:val="24"/>
                <w:szCs w:val="24"/>
                <w:lang w:val="et-EE"/>
              </w:rPr>
              <w:t>Tulu piletite müügist.</w:t>
            </w:r>
          </w:p>
        </w:tc>
      </w:tr>
      <w:tr w:rsidR="007576DE" w:rsidRPr="004A5D55" w14:paraId="4CDE4128" w14:textId="77777777" w:rsidTr="00411977">
        <w:tc>
          <w:tcPr>
            <w:tcW w:w="3187" w:type="dxa"/>
          </w:tcPr>
          <w:p w14:paraId="4CDE4125" w14:textId="77777777" w:rsidR="007576DE" w:rsidRPr="004A5D55" w:rsidRDefault="007576DE" w:rsidP="007576DE">
            <w:pPr>
              <w:rPr>
                <w:rFonts w:ascii="Times New Roman" w:hAnsi="Times New Roman" w:cs="Times New Roman"/>
                <w:b/>
                <w:sz w:val="24"/>
                <w:szCs w:val="24"/>
                <w:lang w:val="et-EE"/>
              </w:rPr>
            </w:pPr>
            <w:r w:rsidRPr="004A5D55">
              <w:rPr>
                <w:rFonts w:ascii="Times New Roman" w:hAnsi="Times New Roman" w:cs="Times New Roman"/>
                <w:b/>
                <w:sz w:val="24"/>
                <w:szCs w:val="24"/>
                <w:lang w:val="et-EE"/>
              </w:rPr>
              <w:t>Muu tulu</w:t>
            </w:r>
          </w:p>
        </w:tc>
        <w:tc>
          <w:tcPr>
            <w:tcW w:w="1870" w:type="dxa"/>
          </w:tcPr>
          <w:p w14:paraId="4CDE4126" w14:textId="42362BD5" w:rsidR="007576DE" w:rsidRPr="004A5D55" w:rsidRDefault="007576DE" w:rsidP="007576DE">
            <w:pPr>
              <w:rPr>
                <w:rFonts w:ascii="Times New Roman" w:hAnsi="Times New Roman" w:cs="Times New Roman"/>
                <w:sz w:val="24"/>
                <w:szCs w:val="24"/>
                <w:lang w:val="et-EE"/>
              </w:rPr>
            </w:pPr>
            <w:r w:rsidRPr="004A5D55">
              <w:rPr>
                <w:rFonts w:ascii="Times New Roman" w:hAnsi="Times New Roman" w:cs="Times New Roman"/>
                <w:sz w:val="24"/>
                <w:szCs w:val="24"/>
                <w:lang w:val="et-EE"/>
              </w:rPr>
              <w:t>-</w:t>
            </w:r>
          </w:p>
        </w:tc>
        <w:tc>
          <w:tcPr>
            <w:tcW w:w="1742" w:type="dxa"/>
          </w:tcPr>
          <w:p w14:paraId="47DFDF8D" w14:textId="5CABF696" w:rsidR="007576DE" w:rsidRPr="004A5D55" w:rsidRDefault="007576DE" w:rsidP="007576DE">
            <w:pPr>
              <w:rPr>
                <w:rFonts w:ascii="Times New Roman" w:hAnsi="Times New Roman" w:cs="Times New Roman"/>
                <w:sz w:val="24"/>
                <w:szCs w:val="24"/>
                <w:lang w:val="et-EE"/>
              </w:rPr>
            </w:pPr>
            <w:r>
              <w:rPr>
                <w:rFonts w:ascii="Times New Roman" w:hAnsi="Times New Roman" w:cs="Times New Roman"/>
                <w:sz w:val="24"/>
                <w:szCs w:val="24"/>
                <w:lang w:val="et-EE"/>
              </w:rPr>
              <w:t>-</w:t>
            </w:r>
          </w:p>
        </w:tc>
        <w:tc>
          <w:tcPr>
            <w:tcW w:w="2263" w:type="dxa"/>
          </w:tcPr>
          <w:p w14:paraId="4CDE4127" w14:textId="58080CCC" w:rsidR="007576DE" w:rsidRPr="004A5D55" w:rsidRDefault="007576DE" w:rsidP="007576DE">
            <w:pPr>
              <w:rPr>
                <w:rFonts w:ascii="Times New Roman" w:hAnsi="Times New Roman" w:cs="Times New Roman"/>
                <w:sz w:val="24"/>
                <w:szCs w:val="24"/>
                <w:lang w:val="et-EE"/>
              </w:rPr>
            </w:pPr>
            <w:r w:rsidRPr="004A5D55">
              <w:rPr>
                <w:rFonts w:ascii="Times New Roman" w:hAnsi="Times New Roman" w:cs="Times New Roman"/>
                <w:sz w:val="24"/>
                <w:szCs w:val="24"/>
                <w:lang w:val="et-EE"/>
              </w:rPr>
              <w:t>-</w:t>
            </w:r>
          </w:p>
        </w:tc>
      </w:tr>
      <w:tr w:rsidR="007576DE" w:rsidRPr="004A5D55" w14:paraId="4CDE412C" w14:textId="77777777" w:rsidTr="00411977">
        <w:tc>
          <w:tcPr>
            <w:tcW w:w="3187" w:type="dxa"/>
          </w:tcPr>
          <w:p w14:paraId="4CDE4129" w14:textId="77777777" w:rsidR="007576DE" w:rsidRPr="004A5D55" w:rsidRDefault="007576DE" w:rsidP="007576DE">
            <w:pPr>
              <w:rPr>
                <w:rFonts w:ascii="Times New Roman" w:hAnsi="Times New Roman" w:cs="Times New Roman"/>
                <w:b/>
                <w:sz w:val="24"/>
                <w:szCs w:val="24"/>
                <w:lang w:val="et-EE"/>
              </w:rPr>
            </w:pPr>
            <w:r w:rsidRPr="004A5D55">
              <w:rPr>
                <w:rFonts w:ascii="Times New Roman" w:hAnsi="Times New Roman" w:cs="Times New Roman"/>
                <w:b/>
                <w:sz w:val="24"/>
                <w:szCs w:val="24"/>
                <w:lang w:val="et-EE"/>
              </w:rPr>
              <w:t>Mitterahaline panus</w:t>
            </w:r>
          </w:p>
        </w:tc>
        <w:tc>
          <w:tcPr>
            <w:tcW w:w="1870" w:type="dxa"/>
          </w:tcPr>
          <w:p w14:paraId="4CDE412A" w14:textId="7ECA0D58" w:rsidR="007576DE" w:rsidRPr="004A5D55" w:rsidRDefault="007576DE" w:rsidP="007576DE">
            <w:pPr>
              <w:rPr>
                <w:rFonts w:ascii="Times New Roman" w:hAnsi="Times New Roman" w:cs="Times New Roman"/>
                <w:sz w:val="24"/>
                <w:szCs w:val="24"/>
                <w:lang w:val="et-EE"/>
              </w:rPr>
            </w:pPr>
            <w:r w:rsidRPr="004A5D55">
              <w:rPr>
                <w:rFonts w:ascii="Times New Roman" w:hAnsi="Times New Roman" w:cs="Times New Roman"/>
                <w:sz w:val="24"/>
                <w:szCs w:val="24"/>
                <w:lang w:val="et-EE"/>
              </w:rPr>
              <w:t>-</w:t>
            </w:r>
          </w:p>
        </w:tc>
        <w:tc>
          <w:tcPr>
            <w:tcW w:w="1742" w:type="dxa"/>
          </w:tcPr>
          <w:p w14:paraId="3F425252" w14:textId="4C1FB780" w:rsidR="007576DE" w:rsidRPr="004A5D55" w:rsidRDefault="007576DE" w:rsidP="007576DE">
            <w:pPr>
              <w:rPr>
                <w:rFonts w:ascii="Times New Roman" w:hAnsi="Times New Roman" w:cs="Times New Roman"/>
                <w:sz w:val="24"/>
                <w:szCs w:val="24"/>
                <w:lang w:val="et-EE"/>
              </w:rPr>
            </w:pPr>
            <w:r>
              <w:rPr>
                <w:rFonts w:ascii="Times New Roman" w:hAnsi="Times New Roman" w:cs="Times New Roman"/>
                <w:sz w:val="24"/>
                <w:szCs w:val="24"/>
                <w:lang w:val="et-EE"/>
              </w:rPr>
              <w:t>-</w:t>
            </w:r>
          </w:p>
        </w:tc>
        <w:tc>
          <w:tcPr>
            <w:tcW w:w="2263" w:type="dxa"/>
          </w:tcPr>
          <w:p w14:paraId="4CDE412B" w14:textId="51F1AB38" w:rsidR="007576DE" w:rsidRPr="004A5D55" w:rsidRDefault="007576DE" w:rsidP="007576DE">
            <w:pPr>
              <w:rPr>
                <w:rFonts w:ascii="Times New Roman" w:hAnsi="Times New Roman" w:cs="Times New Roman"/>
                <w:sz w:val="24"/>
                <w:szCs w:val="24"/>
                <w:lang w:val="et-EE"/>
              </w:rPr>
            </w:pPr>
            <w:r w:rsidRPr="004A5D55">
              <w:rPr>
                <w:rFonts w:ascii="Times New Roman" w:hAnsi="Times New Roman" w:cs="Times New Roman"/>
                <w:sz w:val="24"/>
                <w:szCs w:val="24"/>
                <w:lang w:val="et-EE"/>
              </w:rPr>
              <w:t>-</w:t>
            </w:r>
          </w:p>
        </w:tc>
      </w:tr>
      <w:tr w:rsidR="007576DE" w:rsidRPr="004A5D55" w14:paraId="4CDE4130" w14:textId="77777777" w:rsidTr="00411977">
        <w:tc>
          <w:tcPr>
            <w:tcW w:w="3187" w:type="dxa"/>
          </w:tcPr>
          <w:p w14:paraId="4CDE412D" w14:textId="77777777" w:rsidR="007576DE" w:rsidRPr="004A5D55" w:rsidRDefault="007576DE" w:rsidP="007576DE">
            <w:pPr>
              <w:rPr>
                <w:rFonts w:ascii="Times New Roman" w:hAnsi="Times New Roman" w:cs="Times New Roman"/>
                <w:b/>
                <w:sz w:val="24"/>
                <w:szCs w:val="24"/>
                <w:lang w:val="et-EE"/>
              </w:rPr>
            </w:pPr>
            <w:r w:rsidRPr="004A5D55">
              <w:rPr>
                <w:rFonts w:ascii="Times New Roman" w:hAnsi="Times New Roman" w:cs="Times New Roman"/>
                <w:b/>
                <w:sz w:val="24"/>
                <w:szCs w:val="24"/>
                <w:lang w:val="et-EE"/>
              </w:rPr>
              <w:t>Kaasfinantseering</w:t>
            </w:r>
          </w:p>
        </w:tc>
        <w:tc>
          <w:tcPr>
            <w:tcW w:w="1870" w:type="dxa"/>
          </w:tcPr>
          <w:p w14:paraId="4CDE412E" w14:textId="566BC0A3" w:rsidR="007576DE" w:rsidRPr="004A5D55" w:rsidRDefault="007576DE" w:rsidP="007576DE">
            <w:pPr>
              <w:rPr>
                <w:rFonts w:ascii="Times New Roman" w:hAnsi="Times New Roman" w:cs="Times New Roman"/>
                <w:sz w:val="24"/>
                <w:szCs w:val="24"/>
                <w:lang w:val="et-EE"/>
              </w:rPr>
            </w:pPr>
            <w:r w:rsidRPr="004A5D55">
              <w:rPr>
                <w:rFonts w:ascii="Times New Roman" w:hAnsi="Times New Roman" w:cs="Times New Roman"/>
                <w:sz w:val="24"/>
                <w:szCs w:val="24"/>
                <w:lang w:val="et-EE"/>
              </w:rPr>
              <w:t>-</w:t>
            </w:r>
          </w:p>
        </w:tc>
        <w:tc>
          <w:tcPr>
            <w:tcW w:w="1742" w:type="dxa"/>
          </w:tcPr>
          <w:p w14:paraId="5D464EA3" w14:textId="77CF8FA0" w:rsidR="007576DE" w:rsidRPr="004A5D55" w:rsidRDefault="007576DE" w:rsidP="007576DE">
            <w:pPr>
              <w:rPr>
                <w:rFonts w:ascii="Times New Roman" w:hAnsi="Times New Roman" w:cs="Times New Roman"/>
                <w:sz w:val="24"/>
                <w:szCs w:val="24"/>
                <w:lang w:val="et-EE"/>
              </w:rPr>
            </w:pPr>
            <w:r>
              <w:rPr>
                <w:rFonts w:ascii="Times New Roman" w:hAnsi="Times New Roman" w:cs="Times New Roman"/>
                <w:sz w:val="24"/>
                <w:szCs w:val="24"/>
                <w:lang w:val="et-EE"/>
              </w:rPr>
              <w:t>-</w:t>
            </w:r>
          </w:p>
        </w:tc>
        <w:tc>
          <w:tcPr>
            <w:tcW w:w="2263" w:type="dxa"/>
          </w:tcPr>
          <w:p w14:paraId="4CDE412F" w14:textId="0EC9581F" w:rsidR="007576DE" w:rsidRPr="004A5D55" w:rsidRDefault="007576DE" w:rsidP="007576DE">
            <w:pPr>
              <w:rPr>
                <w:rFonts w:ascii="Times New Roman" w:hAnsi="Times New Roman" w:cs="Times New Roman"/>
                <w:sz w:val="24"/>
                <w:szCs w:val="24"/>
                <w:lang w:val="et-EE"/>
              </w:rPr>
            </w:pPr>
            <w:r w:rsidRPr="004A5D55">
              <w:rPr>
                <w:rFonts w:ascii="Times New Roman" w:hAnsi="Times New Roman" w:cs="Times New Roman"/>
                <w:sz w:val="24"/>
                <w:szCs w:val="24"/>
                <w:lang w:val="et-EE"/>
              </w:rPr>
              <w:t>-</w:t>
            </w:r>
          </w:p>
        </w:tc>
      </w:tr>
      <w:tr w:rsidR="007576DE" w:rsidRPr="004A5D55" w14:paraId="4CDE413A" w14:textId="77777777" w:rsidTr="00411977">
        <w:tc>
          <w:tcPr>
            <w:tcW w:w="3187" w:type="dxa"/>
          </w:tcPr>
          <w:p w14:paraId="4CDE4136" w14:textId="77777777" w:rsidR="007576DE" w:rsidRPr="004A5D55" w:rsidRDefault="007576DE" w:rsidP="007576DE">
            <w:pPr>
              <w:rPr>
                <w:rFonts w:ascii="Times New Roman" w:hAnsi="Times New Roman" w:cs="Times New Roman"/>
                <w:b/>
                <w:sz w:val="24"/>
                <w:szCs w:val="24"/>
                <w:lang w:val="et-EE"/>
              </w:rPr>
            </w:pPr>
            <w:r w:rsidRPr="004A5D55">
              <w:rPr>
                <w:rFonts w:ascii="Times New Roman" w:hAnsi="Times New Roman" w:cs="Times New Roman"/>
                <w:b/>
                <w:sz w:val="24"/>
                <w:szCs w:val="24"/>
                <w:lang w:val="et-EE"/>
              </w:rPr>
              <w:t>Muud toetused</w:t>
            </w:r>
          </w:p>
          <w:p w14:paraId="4CDE4137" w14:textId="77777777" w:rsidR="007576DE" w:rsidRPr="004A5D55" w:rsidRDefault="007576DE" w:rsidP="007576DE">
            <w:pPr>
              <w:rPr>
                <w:rFonts w:ascii="Times New Roman" w:hAnsi="Times New Roman" w:cs="Times New Roman"/>
                <w:i/>
                <w:sz w:val="24"/>
                <w:szCs w:val="24"/>
                <w:lang w:val="et-EE"/>
              </w:rPr>
            </w:pPr>
            <w:r w:rsidRPr="004A5D55">
              <w:rPr>
                <w:rFonts w:ascii="Times New Roman" w:hAnsi="Times New Roman" w:cs="Times New Roman"/>
                <w:i/>
                <w:sz w:val="24"/>
                <w:szCs w:val="24"/>
                <w:lang w:val="et-EE"/>
              </w:rPr>
              <w:t>(toetajate lõikes - nt Kaitseministeeriumi muu taotlusvoor, koostööpartnerid, sponsorid jm)</w:t>
            </w:r>
          </w:p>
        </w:tc>
        <w:tc>
          <w:tcPr>
            <w:tcW w:w="1870" w:type="dxa"/>
          </w:tcPr>
          <w:p w14:paraId="4CDE4138" w14:textId="775B8DF6" w:rsidR="007576DE" w:rsidRPr="004A5D55" w:rsidRDefault="007576DE" w:rsidP="007576DE">
            <w:pPr>
              <w:rPr>
                <w:rFonts w:ascii="Times New Roman" w:hAnsi="Times New Roman" w:cs="Times New Roman"/>
                <w:sz w:val="24"/>
                <w:szCs w:val="24"/>
                <w:lang w:val="et-EE"/>
              </w:rPr>
            </w:pPr>
            <w:r w:rsidRPr="004A5D55">
              <w:rPr>
                <w:rFonts w:ascii="Times New Roman" w:hAnsi="Times New Roman" w:cs="Times New Roman"/>
                <w:sz w:val="24"/>
                <w:szCs w:val="24"/>
                <w:lang w:val="et-EE"/>
              </w:rPr>
              <w:t>-</w:t>
            </w:r>
          </w:p>
        </w:tc>
        <w:tc>
          <w:tcPr>
            <w:tcW w:w="1742" w:type="dxa"/>
          </w:tcPr>
          <w:p w14:paraId="7E5523DA" w14:textId="70C5DD11" w:rsidR="007576DE" w:rsidRPr="004A5D55" w:rsidRDefault="007576DE" w:rsidP="007576DE">
            <w:pPr>
              <w:rPr>
                <w:rFonts w:ascii="Times New Roman" w:hAnsi="Times New Roman" w:cs="Times New Roman"/>
                <w:sz w:val="24"/>
                <w:szCs w:val="24"/>
                <w:lang w:val="et-EE"/>
              </w:rPr>
            </w:pPr>
            <w:r>
              <w:rPr>
                <w:rFonts w:ascii="Times New Roman" w:hAnsi="Times New Roman" w:cs="Times New Roman"/>
                <w:sz w:val="24"/>
                <w:szCs w:val="24"/>
                <w:lang w:val="et-EE"/>
              </w:rPr>
              <w:t>-</w:t>
            </w:r>
          </w:p>
        </w:tc>
        <w:tc>
          <w:tcPr>
            <w:tcW w:w="2263" w:type="dxa"/>
          </w:tcPr>
          <w:p w14:paraId="4CDE4139" w14:textId="28090D6F" w:rsidR="007576DE" w:rsidRPr="004A5D55" w:rsidRDefault="007576DE" w:rsidP="007576DE">
            <w:pPr>
              <w:rPr>
                <w:rFonts w:ascii="Times New Roman" w:hAnsi="Times New Roman" w:cs="Times New Roman"/>
                <w:sz w:val="24"/>
                <w:szCs w:val="24"/>
                <w:lang w:val="et-EE"/>
              </w:rPr>
            </w:pPr>
            <w:r w:rsidRPr="004A5D55">
              <w:rPr>
                <w:rFonts w:ascii="Times New Roman" w:hAnsi="Times New Roman" w:cs="Times New Roman"/>
                <w:sz w:val="24"/>
                <w:szCs w:val="24"/>
                <w:lang w:val="et-EE"/>
              </w:rPr>
              <w:t>-</w:t>
            </w:r>
          </w:p>
        </w:tc>
      </w:tr>
    </w:tbl>
    <w:p w14:paraId="4CDE413B" w14:textId="2E28FBB2" w:rsidR="0080697D" w:rsidRPr="004A5D55" w:rsidRDefault="0080697D" w:rsidP="00E60BC8">
      <w:pPr>
        <w:rPr>
          <w:rFonts w:ascii="Times New Roman" w:hAnsi="Times New Roman" w:cs="Times New Roman"/>
          <w:sz w:val="24"/>
          <w:szCs w:val="24"/>
          <w:lang w:val="et-EE"/>
        </w:rPr>
      </w:pPr>
    </w:p>
    <w:p w14:paraId="754CB9FF" w14:textId="3BAC024D" w:rsidR="006329DC" w:rsidRDefault="006329DC" w:rsidP="00E60BC8">
      <w:pPr>
        <w:rPr>
          <w:rFonts w:ascii="Times New Roman" w:hAnsi="Times New Roman" w:cs="Times New Roman"/>
          <w:sz w:val="24"/>
          <w:szCs w:val="24"/>
          <w:lang w:val="et-EE"/>
        </w:rPr>
      </w:pPr>
    </w:p>
    <w:p w14:paraId="4CDE413C" w14:textId="77777777" w:rsidR="0080697D" w:rsidRPr="004A5D55" w:rsidRDefault="0080697D" w:rsidP="00E60BC8">
      <w:pPr>
        <w:rPr>
          <w:rFonts w:ascii="Times New Roman" w:hAnsi="Times New Roman" w:cs="Times New Roman"/>
          <w:b/>
          <w:sz w:val="24"/>
          <w:szCs w:val="24"/>
          <w:lang w:val="et-EE"/>
        </w:rPr>
      </w:pPr>
      <w:r w:rsidRPr="004A5D55">
        <w:rPr>
          <w:rFonts w:ascii="Times New Roman" w:hAnsi="Times New Roman" w:cs="Times New Roman"/>
          <w:b/>
          <w:sz w:val="24"/>
          <w:szCs w:val="24"/>
          <w:lang w:val="et-EE"/>
        </w:rPr>
        <w:t>KULUD</w:t>
      </w:r>
    </w:p>
    <w:p w14:paraId="4CDE413D" w14:textId="77777777" w:rsidR="0080697D" w:rsidRPr="004A5D55" w:rsidRDefault="0080697D" w:rsidP="00E60BC8">
      <w:pPr>
        <w:rPr>
          <w:rFonts w:ascii="Times New Roman" w:hAnsi="Times New Roman" w:cs="Times New Roman"/>
          <w:i/>
          <w:sz w:val="24"/>
          <w:szCs w:val="24"/>
          <w:lang w:val="et-EE"/>
        </w:rPr>
      </w:pPr>
      <w:r w:rsidRPr="004A5D55">
        <w:rPr>
          <w:rFonts w:ascii="Times New Roman" w:hAnsi="Times New Roman" w:cs="Times New Roman"/>
          <w:i/>
          <w:sz w:val="24"/>
          <w:szCs w:val="24"/>
          <w:lang w:val="et-EE"/>
        </w:rPr>
        <w:t xml:space="preserve">Tulude ja kulude koondsumma peab </w:t>
      </w:r>
      <w:r w:rsidR="00173321" w:rsidRPr="004A5D55">
        <w:rPr>
          <w:rFonts w:ascii="Times New Roman" w:hAnsi="Times New Roman" w:cs="Times New Roman"/>
          <w:i/>
          <w:sz w:val="24"/>
          <w:szCs w:val="24"/>
          <w:lang w:val="et-EE"/>
        </w:rPr>
        <w:t xml:space="preserve">olema </w:t>
      </w:r>
      <w:r w:rsidRPr="004A5D55">
        <w:rPr>
          <w:rFonts w:ascii="Times New Roman" w:hAnsi="Times New Roman" w:cs="Times New Roman"/>
          <w:i/>
          <w:sz w:val="24"/>
          <w:szCs w:val="24"/>
          <w:lang w:val="et-EE"/>
        </w:rPr>
        <w:t>võrdn</w:t>
      </w:r>
      <w:r w:rsidR="00173321" w:rsidRPr="004A5D55">
        <w:rPr>
          <w:rFonts w:ascii="Times New Roman" w:hAnsi="Times New Roman" w:cs="Times New Roman"/>
          <w:i/>
          <w:sz w:val="24"/>
          <w:szCs w:val="24"/>
          <w:lang w:val="et-EE"/>
        </w:rPr>
        <w:t>e (ehk eelarve tasakaalus)</w:t>
      </w:r>
    </w:p>
    <w:p w14:paraId="4CDE413E" w14:textId="77777777" w:rsidR="0080697D" w:rsidRPr="004A5D55" w:rsidRDefault="0080697D" w:rsidP="00E60BC8">
      <w:pPr>
        <w:rPr>
          <w:rFonts w:ascii="Times New Roman" w:hAnsi="Times New Roman" w:cs="Times New Roman"/>
          <w:sz w:val="24"/>
          <w:szCs w:val="24"/>
          <w:lang w:val="et-EE"/>
        </w:rPr>
      </w:pPr>
    </w:p>
    <w:p w14:paraId="4CDE413F" w14:textId="77777777" w:rsidR="0080697D" w:rsidRPr="004A5D55" w:rsidRDefault="0080697D" w:rsidP="00E60BC8">
      <w:pPr>
        <w:rPr>
          <w:rFonts w:ascii="Times New Roman" w:hAnsi="Times New Roman" w:cs="Times New Roman"/>
          <w:sz w:val="24"/>
          <w:szCs w:val="24"/>
          <w:lang w:val="et-EE"/>
        </w:rPr>
      </w:pPr>
      <w:r w:rsidRPr="004A5D55">
        <w:rPr>
          <w:rFonts w:ascii="Times New Roman" w:hAnsi="Times New Roman" w:cs="Times New Roman"/>
          <w:sz w:val="24"/>
          <w:szCs w:val="24"/>
          <w:lang w:val="et-EE"/>
        </w:rPr>
        <w:t>(vajadusel lisada ridu)</w:t>
      </w:r>
    </w:p>
    <w:tbl>
      <w:tblPr>
        <w:tblStyle w:val="TableGrid"/>
        <w:tblW w:w="9067" w:type="dxa"/>
        <w:tblLook w:val="04A0" w:firstRow="1" w:lastRow="0" w:firstColumn="1" w:lastColumn="0" w:noHBand="0" w:noVBand="1"/>
      </w:tblPr>
      <w:tblGrid>
        <w:gridCol w:w="2864"/>
        <w:gridCol w:w="1507"/>
        <w:gridCol w:w="1694"/>
        <w:gridCol w:w="1452"/>
        <w:gridCol w:w="1550"/>
      </w:tblGrid>
      <w:tr w:rsidR="0080697D" w:rsidRPr="004A5D55" w14:paraId="4CDE4143" w14:textId="77777777" w:rsidTr="0012255E">
        <w:tc>
          <w:tcPr>
            <w:tcW w:w="2903" w:type="dxa"/>
          </w:tcPr>
          <w:p w14:paraId="4CDE4140" w14:textId="77777777" w:rsidR="0080697D" w:rsidRPr="004A5D55" w:rsidRDefault="0080697D" w:rsidP="00A934DE">
            <w:pPr>
              <w:rPr>
                <w:rFonts w:ascii="Times New Roman" w:hAnsi="Times New Roman" w:cs="Times New Roman"/>
                <w:sz w:val="24"/>
                <w:szCs w:val="24"/>
                <w:lang w:val="et-EE"/>
              </w:rPr>
            </w:pPr>
          </w:p>
        </w:tc>
        <w:tc>
          <w:tcPr>
            <w:tcW w:w="1526" w:type="dxa"/>
          </w:tcPr>
          <w:p w14:paraId="4CDE4141" w14:textId="77777777" w:rsidR="0080697D" w:rsidRPr="004A5D55" w:rsidRDefault="0080697D" w:rsidP="00A934DE">
            <w:pPr>
              <w:rPr>
                <w:rFonts w:ascii="Times New Roman" w:hAnsi="Times New Roman" w:cs="Times New Roman"/>
                <w:sz w:val="24"/>
                <w:szCs w:val="24"/>
                <w:lang w:val="et-EE"/>
              </w:rPr>
            </w:pPr>
          </w:p>
        </w:tc>
        <w:tc>
          <w:tcPr>
            <w:tcW w:w="4638" w:type="dxa"/>
            <w:gridSpan w:val="3"/>
          </w:tcPr>
          <w:p w14:paraId="4CDE4142" w14:textId="77777777" w:rsidR="0080697D" w:rsidRPr="004A5D55" w:rsidRDefault="0080697D" w:rsidP="0080697D">
            <w:pPr>
              <w:tabs>
                <w:tab w:val="left" w:pos="2040"/>
              </w:tabs>
              <w:jc w:val="center"/>
              <w:rPr>
                <w:rFonts w:ascii="Times New Roman" w:hAnsi="Times New Roman" w:cs="Times New Roman"/>
                <w:sz w:val="24"/>
                <w:szCs w:val="24"/>
                <w:lang w:val="et-EE"/>
              </w:rPr>
            </w:pPr>
            <w:r w:rsidRPr="004A5D55">
              <w:rPr>
                <w:rFonts w:ascii="Times New Roman" w:hAnsi="Times New Roman" w:cs="Times New Roman"/>
                <w:sz w:val="24"/>
                <w:szCs w:val="24"/>
                <w:lang w:val="et-EE"/>
              </w:rPr>
              <w:t>Finantseerimisallikad</w:t>
            </w:r>
          </w:p>
        </w:tc>
      </w:tr>
      <w:tr w:rsidR="00F8636D" w:rsidRPr="004A5D55" w14:paraId="241DAAE2" w14:textId="77777777" w:rsidTr="00855481">
        <w:tc>
          <w:tcPr>
            <w:tcW w:w="2903" w:type="dxa"/>
          </w:tcPr>
          <w:p w14:paraId="3C27AE5C" w14:textId="77777777" w:rsidR="00F8636D" w:rsidRPr="004A5D55" w:rsidRDefault="00F8636D" w:rsidP="00A934DE">
            <w:pPr>
              <w:rPr>
                <w:rFonts w:ascii="Times New Roman" w:hAnsi="Times New Roman" w:cs="Times New Roman"/>
                <w:sz w:val="24"/>
                <w:szCs w:val="24"/>
                <w:lang w:val="et-EE"/>
              </w:rPr>
            </w:pPr>
          </w:p>
        </w:tc>
        <w:tc>
          <w:tcPr>
            <w:tcW w:w="3226" w:type="dxa"/>
            <w:gridSpan w:val="2"/>
          </w:tcPr>
          <w:p w14:paraId="3EBC4639" w14:textId="55EA091F" w:rsidR="00F8636D" w:rsidRPr="00F8636D" w:rsidRDefault="00F8636D" w:rsidP="00A934DE">
            <w:pPr>
              <w:rPr>
                <w:rFonts w:ascii="Times New Roman" w:hAnsi="Times New Roman" w:cs="Times New Roman"/>
                <w:b/>
                <w:bCs/>
                <w:sz w:val="24"/>
                <w:szCs w:val="24"/>
                <w:lang w:val="et-EE"/>
              </w:rPr>
            </w:pPr>
            <w:r w:rsidRPr="00F8636D">
              <w:rPr>
                <w:rFonts w:ascii="Times New Roman" w:hAnsi="Times New Roman" w:cs="Times New Roman"/>
                <w:b/>
                <w:bCs/>
                <w:sz w:val="24"/>
                <w:szCs w:val="24"/>
                <w:lang w:val="et-EE"/>
              </w:rPr>
              <w:t>PLANEERITUD KULUD</w:t>
            </w:r>
          </w:p>
        </w:tc>
        <w:tc>
          <w:tcPr>
            <w:tcW w:w="2938" w:type="dxa"/>
            <w:gridSpan w:val="2"/>
          </w:tcPr>
          <w:p w14:paraId="17FB70A8" w14:textId="18B38748" w:rsidR="00F8636D" w:rsidRPr="00F8636D" w:rsidRDefault="00F8636D" w:rsidP="00A934DE">
            <w:pPr>
              <w:rPr>
                <w:rFonts w:ascii="Times New Roman" w:hAnsi="Times New Roman" w:cs="Times New Roman"/>
                <w:b/>
                <w:bCs/>
                <w:sz w:val="24"/>
                <w:szCs w:val="24"/>
                <w:lang w:val="et-EE"/>
              </w:rPr>
            </w:pPr>
            <w:r w:rsidRPr="00F8636D">
              <w:rPr>
                <w:rFonts w:ascii="Times New Roman" w:hAnsi="Times New Roman" w:cs="Times New Roman"/>
                <w:b/>
                <w:bCs/>
                <w:sz w:val="24"/>
                <w:szCs w:val="24"/>
                <w:lang w:val="et-EE"/>
              </w:rPr>
              <w:t>TEGELIKUD KULUD</w:t>
            </w:r>
          </w:p>
        </w:tc>
      </w:tr>
      <w:tr w:rsidR="0080697D" w:rsidRPr="004A5D55" w14:paraId="4CDE4149" w14:textId="77777777" w:rsidTr="002338EB">
        <w:tc>
          <w:tcPr>
            <w:tcW w:w="2903" w:type="dxa"/>
          </w:tcPr>
          <w:p w14:paraId="4CDE4144" w14:textId="77777777" w:rsidR="0080697D" w:rsidRPr="004A5D55" w:rsidRDefault="0080697D" w:rsidP="00A934DE">
            <w:pPr>
              <w:rPr>
                <w:rFonts w:ascii="Times New Roman" w:hAnsi="Times New Roman" w:cs="Times New Roman"/>
                <w:sz w:val="24"/>
                <w:szCs w:val="24"/>
                <w:lang w:val="et-EE"/>
              </w:rPr>
            </w:pPr>
          </w:p>
        </w:tc>
        <w:tc>
          <w:tcPr>
            <w:tcW w:w="1526" w:type="dxa"/>
          </w:tcPr>
          <w:p w14:paraId="4CDE4145" w14:textId="77777777" w:rsidR="0080697D" w:rsidRPr="004A5D55" w:rsidRDefault="0080697D" w:rsidP="00A934DE">
            <w:pPr>
              <w:rPr>
                <w:rFonts w:ascii="Times New Roman" w:hAnsi="Times New Roman" w:cs="Times New Roman"/>
                <w:sz w:val="24"/>
                <w:szCs w:val="24"/>
                <w:lang w:val="et-EE"/>
              </w:rPr>
            </w:pPr>
            <w:r w:rsidRPr="004A5D55">
              <w:rPr>
                <w:rFonts w:ascii="Times New Roman" w:hAnsi="Times New Roman" w:cs="Times New Roman"/>
                <w:sz w:val="24"/>
                <w:szCs w:val="24"/>
                <w:lang w:val="et-EE"/>
              </w:rPr>
              <w:t>KOKKU</w:t>
            </w:r>
          </w:p>
        </w:tc>
        <w:tc>
          <w:tcPr>
            <w:tcW w:w="1700" w:type="dxa"/>
            <w:shd w:val="clear" w:color="auto" w:fill="FFF2CC" w:themeFill="accent4" w:themeFillTint="33"/>
          </w:tcPr>
          <w:p w14:paraId="4CDE4146" w14:textId="28824764" w:rsidR="0080697D" w:rsidRPr="004A5D55" w:rsidRDefault="00F8636D" w:rsidP="00A934DE">
            <w:pPr>
              <w:rPr>
                <w:rFonts w:ascii="Times New Roman" w:hAnsi="Times New Roman" w:cs="Times New Roman"/>
                <w:sz w:val="24"/>
                <w:szCs w:val="24"/>
                <w:lang w:val="et-EE"/>
              </w:rPr>
            </w:pPr>
            <w:r>
              <w:rPr>
                <w:rFonts w:ascii="Times New Roman" w:hAnsi="Times New Roman" w:cs="Times New Roman"/>
                <w:sz w:val="24"/>
                <w:szCs w:val="24"/>
                <w:lang w:val="et-EE"/>
              </w:rPr>
              <w:t>sh</w:t>
            </w:r>
            <w:r w:rsidR="0080697D" w:rsidRPr="004A5D55">
              <w:rPr>
                <w:rFonts w:ascii="Times New Roman" w:hAnsi="Times New Roman" w:cs="Times New Roman"/>
                <w:sz w:val="24"/>
                <w:szCs w:val="24"/>
                <w:lang w:val="et-EE"/>
              </w:rPr>
              <w:t xml:space="preserve"> Kaitse-ministeeriumi</w:t>
            </w:r>
            <w:r>
              <w:rPr>
                <w:rFonts w:ascii="Times New Roman" w:hAnsi="Times New Roman" w:cs="Times New Roman"/>
                <w:sz w:val="24"/>
                <w:szCs w:val="24"/>
                <w:lang w:val="et-EE"/>
              </w:rPr>
              <w:t xml:space="preserve"> toetusest</w:t>
            </w:r>
          </w:p>
        </w:tc>
        <w:tc>
          <w:tcPr>
            <w:tcW w:w="1469" w:type="dxa"/>
          </w:tcPr>
          <w:p w14:paraId="4CDE4147" w14:textId="134C3652" w:rsidR="0080697D" w:rsidRPr="004A5D55" w:rsidRDefault="00F8636D" w:rsidP="00A934DE">
            <w:pPr>
              <w:rPr>
                <w:rFonts w:ascii="Times New Roman" w:hAnsi="Times New Roman" w:cs="Times New Roman"/>
                <w:sz w:val="24"/>
                <w:szCs w:val="24"/>
                <w:lang w:val="et-EE"/>
              </w:rPr>
            </w:pPr>
            <w:r>
              <w:rPr>
                <w:rFonts w:ascii="Times New Roman" w:hAnsi="Times New Roman" w:cs="Times New Roman"/>
                <w:sz w:val="24"/>
                <w:szCs w:val="24"/>
                <w:lang w:val="et-EE"/>
              </w:rPr>
              <w:t>KOKKU</w:t>
            </w:r>
          </w:p>
        </w:tc>
        <w:tc>
          <w:tcPr>
            <w:tcW w:w="1469" w:type="dxa"/>
            <w:shd w:val="clear" w:color="auto" w:fill="FFF2CC" w:themeFill="accent4" w:themeFillTint="33"/>
          </w:tcPr>
          <w:p w14:paraId="4CDE4148" w14:textId="4F3B008D" w:rsidR="0080697D" w:rsidRPr="004A5D55" w:rsidRDefault="00F8636D" w:rsidP="00A934DE">
            <w:pPr>
              <w:rPr>
                <w:rFonts w:ascii="Times New Roman" w:hAnsi="Times New Roman" w:cs="Times New Roman"/>
                <w:sz w:val="24"/>
                <w:szCs w:val="24"/>
                <w:lang w:val="et-EE"/>
              </w:rPr>
            </w:pPr>
            <w:r>
              <w:rPr>
                <w:rFonts w:ascii="Times New Roman" w:hAnsi="Times New Roman" w:cs="Times New Roman"/>
                <w:sz w:val="24"/>
                <w:szCs w:val="24"/>
                <w:lang w:val="et-EE"/>
              </w:rPr>
              <w:t>sh</w:t>
            </w:r>
            <w:r w:rsidRPr="004A5D55">
              <w:rPr>
                <w:rFonts w:ascii="Times New Roman" w:hAnsi="Times New Roman" w:cs="Times New Roman"/>
                <w:sz w:val="24"/>
                <w:szCs w:val="24"/>
                <w:lang w:val="et-EE"/>
              </w:rPr>
              <w:t xml:space="preserve"> Kaitse-ministeeriumi</w:t>
            </w:r>
            <w:r>
              <w:rPr>
                <w:rFonts w:ascii="Times New Roman" w:hAnsi="Times New Roman" w:cs="Times New Roman"/>
                <w:sz w:val="24"/>
                <w:szCs w:val="24"/>
                <w:lang w:val="et-EE"/>
              </w:rPr>
              <w:t xml:space="preserve"> toetusest</w:t>
            </w:r>
          </w:p>
        </w:tc>
      </w:tr>
      <w:tr w:rsidR="0080697D" w:rsidRPr="004A5D55" w14:paraId="4CDE414F" w14:textId="77777777" w:rsidTr="002338EB">
        <w:tc>
          <w:tcPr>
            <w:tcW w:w="2903" w:type="dxa"/>
          </w:tcPr>
          <w:p w14:paraId="4CDE414A" w14:textId="77777777" w:rsidR="0080697D" w:rsidRPr="004A5D55" w:rsidRDefault="0080697D" w:rsidP="00A934DE">
            <w:pPr>
              <w:rPr>
                <w:rFonts w:ascii="Times New Roman" w:hAnsi="Times New Roman" w:cs="Times New Roman"/>
                <w:b/>
                <w:sz w:val="24"/>
                <w:szCs w:val="24"/>
                <w:lang w:val="et-EE"/>
              </w:rPr>
            </w:pPr>
            <w:r w:rsidRPr="004A5D55">
              <w:rPr>
                <w:rFonts w:ascii="Times New Roman" w:hAnsi="Times New Roman" w:cs="Times New Roman"/>
                <w:b/>
                <w:sz w:val="24"/>
                <w:szCs w:val="24"/>
                <w:lang w:val="et-EE"/>
              </w:rPr>
              <w:t>Kulud</w:t>
            </w:r>
            <w:r w:rsidR="003E4EDA" w:rsidRPr="004A5D55">
              <w:rPr>
                <w:rFonts w:ascii="Times New Roman" w:hAnsi="Times New Roman" w:cs="Times New Roman"/>
                <w:b/>
                <w:sz w:val="24"/>
                <w:szCs w:val="24"/>
                <w:lang w:val="et-EE"/>
              </w:rPr>
              <w:t xml:space="preserve"> kokku</w:t>
            </w:r>
          </w:p>
        </w:tc>
        <w:tc>
          <w:tcPr>
            <w:tcW w:w="1526" w:type="dxa"/>
          </w:tcPr>
          <w:p w14:paraId="4CDE414B" w14:textId="12A017D0" w:rsidR="0080697D" w:rsidRPr="004A5D55" w:rsidRDefault="00A5743E" w:rsidP="00A934DE">
            <w:pPr>
              <w:rPr>
                <w:rFonts w:ascii="Times New Roman" w:hAnsi="Times New Roman" w:cs="Times New Roman"/>
                <w:sz w:val="24"/>
                <w:szCs w:val="24"/>
                <w:lang w:val="et-EE"/>
              </w:rPr>
            </w:pPr>
            <w:r w:rsidRPr="004A5D55">
              <w:rPr>
                <w:rFonts w:ascii="Times New Roman" w:hAnsi="Times New Roman" w:cs="Times New Roman"/>
                <w:sz w:val="24"/>
                <w:szCs w:val="24"/>
                <w:lang w:val="et-EE"/>
              </w:rPr>
              <w:t>1</w:t>
            </w:r>
            <w:r w:rsidR="00F02178" w:rsidRPr="004A5D55">
              <w:rPr>
                <w:rFonts w:ascii="Times New Roman" w:hAnsi="Times New Roman" w:cs="Times New Roman"/>
                <w:sz w:val="24"/>
                <w:szCs w:val="24"/>
                <w:lang w:val="et-EE"/>
              </w:rPr>
              <w:t>2</w:t>
            </w:r>
            <w:r w:rsidR="00CE090A" w:rsidRPr="004A5D55">
              <w:rPr>
                <w:rFonts w:ascii="Times New Roman" w:hAnsi="Times New Roman" w:cs="Times New Roman"/>
                <w:sz w:val="24"/>
                <w:szCs w:val="24"/>
                <w:lang w:val="et-EE"/>
              </w:rPr>
              <w:t xml:space="preserve"> </w:t>
            </w:r>
            <w:r w:rsidR="00F02178" w:rsidRPr="004A5D55">
              <w:rPr>
                <w:rFonts w:ascii="Times New Roman" w:hAnsi="Times New Roman" w:cs="Times New Roman"/>
                <w:sz w:val="24"/>
                <w:szCs w:val="24"/>
                <w:lang w:val="et-EE"/>
              </w:rPr>
              <w:t>7</w:t>
            </w:r>
            <w:r w:rsidRPr="004A5D55">
              <w:rPr>
                <w:rFonts w:ascii="Times New Roman" w:hAnsi="Times New Roman" w:cs="Times New Roman"/>
                <w:sz w:val="24"/>
                <w:szCs w:val="24"/>
                <w:lang w:val="et-EE"/>
              </w:rPr>
              <w:t>65 EUR</w:t>
            </w:r>
          </w:p>
        </w:tc>
        <w:tc>
          <w:tcPr>
            <w:tcW w:w="1700" w:type="dxa"/>
            <w:shd w:val="clear" w:color="auto" w:fill="FFF2CC" w:themeFill="accent4" w:themeFillTint="33"/>
          </w:tcPr>
          <w:p w14:paraId="4CDE414C" w14:textId="3398726B" w:rsidR="0080697D" w:rsidRPr="004A5D55" w:rsidRDefault="003E62F3" w:rsidP="00A934DE">
            <w:pPr>
              <w:rPr>
                <w:rFonts w:ascii="Times New Roman" w:hAnsi="Times New Roman" w:cs="Times New Roman"/>
                <w:sz w:val="24"/>
                <w:szCs w:val="24"/>
                <w:lang w:val="et-EE"/>
              </w:rPr>
            </w:pPr>
            <w:r w:rsidRPr="004A5D55">
              <w:rPr>
                <w:rFonts w:ascii="Times New Roman" w:hAnsi="Times New Roman" w:cs="Times New Roman"/>
                <w:sz w:val="24"/>
                <w:szCs w:val="24"/>
                <w:lang w:val="et-EE"/>
              </w:rPr>
              <w:t>10</w:t>
            </w:r>
            <w:r w:rsidR="00382091" w:rsidRPr="004A5D55">
              <w:rPr>
                <w:rFonts w:ascii="Times New Roman" w:hAnsi="Times New Roman" w:cs="Times New Roman"/>
                <w:sz w:val="24"/>
                <w:szCs w:val="24"/>
                <w:lang w:val="et-EE"/>
              </w:rPr>
              <w:t xml:space="preserve"> </w:t>
            </w:r>
            <w:r w:rsidR="00F33407" w:rsidRPr="004A5D55">
              <w:rPr>
                <w:rFonts w:ascii="Times New Roman" w:hAnsi="Times New Roman" w:cs="Times New Roman"/>
                <w:sz w:val="24"/>
                <w:szCs w:val="24"/>
                <w:lang w:val="et-EE"/>
              </w:rPr>
              <w:t>000</w:t>
            </w:r>
            <w:r w:rsidR="00C319C1" w:rsidRPr="004A5D55">
              <w:rPr>
                <w:rFonts w:ascii="Times New Roman" w:hAnsi="Times New Roman" w:cs="Times New Roman"/>
                <w:sz w:val="24"/>
                <w:szCs w:val="24"/>
                <w:lang w:val="et-EE"/>
              </w:rPr>
              <w:t xml:space="preserve"> EUR</w:t>
            </w:r>
          </w:p>
        </w:tc>
        <w:tc>
          <w:tcPr>
            <w:tcW w:w="1469" w:type="dxa"/>
          </w:tcPr>
          <w:p w14:paraId="4CDE414D" w14:textId="65C5B24D" w:rsidR="0080697D" w:rsidRPr="004A5D55" w:rsidRDefault="00076A52" w:rsidP="00A934DE">
            <w:pPr>
              <w:rPr>
                <w:rFonts w:ascii="Times New Roman" w:hAnsi="Times New Roman" w:cs="Times New Roman"/>
                <w:sz w:val="24"/>
                <w:szCs w:val="24"/>
                <w:lang w:val="et-EE"/>
              </w:rPr>
            </w:pPr>
            <w:r>
              <w:rPr>
                <w:rFonts w:ascii="Times New Roman" w:hAnsi="Times New Roman" w:cs="Times New Roman"/>
                <w:sz w:val="24"/>
                <w:szCs w:val="24"/>
                <w:lang w:val="et-EE"/>
              </w:rPr>
              <w:t>17</w:t>
            </w:r>
            <w:r w:rsidR="008577A1" w:rsidRPr="004A5D55">
              <w:rPr>
                <w:rFonts w:ascii="Times New Roman" w:hAnsi="Times New Roman" w:cs="Times New Roman"/>
                <w:sz w:val="24"/>
                <w:szCs w:val="24"/>
                <w:lang w:val="et-EE"/>
              </w:rPr>
              <w:t xml:space="preserve"> 7</w:t>
            </w:r>
            <w:r>
              <w:rPr>
                <w:rFonts w:ascii="Times New Roman" w:hAnsi="Times New Roman" w:cs="Times New Roman"/>
                <w:sz w:val="24"/>
                <w:szCs w:val="24"/>
                <w:lang w:val="et-EE"/>
              </w:rPr>
              <w:t>06.9</w:t>
            </w:r>
            <w:r w:rsidR="00382091" w:rsidRPr="004A5D55">
              <w:rPr>
                <w:rFonts w:ascii="Times New Roman" w:hAnsi="Times New Roman" w:cs="Times New Roman"/>
                <w:sz w:val="24"/>
                <w:szCs w:val="24"/>
                <w:lang w:val="et-EE"/>
              </w:rPr>
              <w:t xml:space="preserve"> EUR</w:t>
            </w:r>
          </w:p>
        </w:tc>
        <w:tc>
          <w:tcPr>
            <w:tcW w:w="1469" w:type="dxa"/>
            <w:shd w:val="clear" w:color="auto" w:fill="FFF2CC" w:themeFill="accent4" w:themeFillTint="33"/>
          </w:tcPr>
          <w:p w14:paraId="4CDE414E" w14:textId="48AFBAF6" w:rsidR="0080697D" w:rsidRPr="004A5D55" w:rsidRDefault="002338EB" w:rsidP="00A934DE">
            <w:pPr>
              <w:rPr>
                <w:rFonts w:ascii="Times New Roman" w:hAnsi="Times New Roman" w:cs="Times New Roman"/>
                <w:sz w:val="24"/>
                <w:szCs w:val="24"/>
                <w:lang w:val="et-EE"/>
              </w:rPr>
            </w:pPr>
            <w:r>
              <w:rPr>
                <w:rFonts w:ascii="Times New Roman" w:hAnsi="Times New Roman" w:cs="Times New Roman"/>
                <w:sz w:val="24"/>
                <w:szCs w:val="24"/>
                <w:lang w:val="et-EE"/>
              </w:rPr>
              <w:t>10 000 EUR</w:t>
            </w:r>
          </w:p>
        </w:tc>
      </w:tr>
      <w:tr w:rsidR="0080697D" w:rsidRPr="004A5D55" w14:paraId="4CDE4156" w14:textId="77777777" w:rsidTr="002338EB">
        <w:tc>
          <w:tcPr>
            <w:tcW w:w="2903" w:type="dxa"/>
          </w:tcPr>
          <w:p w14:paraId="4CDE4151" w14:textId="68701762" w:rsidR="0080697D" w:rsidRPr="004A5D55" w:rsidRDefault="00B94248" w:rsidP="00A934DE">
            <w:pPr>
              <w:rPr>
                <w:rFonts w:ascii="Times New Roman" w:hAnsi="Times New Roman" w:cs="Times New Roman"/>
                <w:i/>
                <w:sz w:val="24"/>
                <w:szCs w:val="24"/>
                <w:lang w:val="et-EE"/>
              </w:rPr>
            </w:pPr>
            <w:r w:rsidRPr="004A5D55">
              <w:rPr>
                <w:rFonts w:ascii="Times New Roman" w:hAnsi="Times New Roman" w:cs="Times New Roman"/>
                <w:b/>
                <w:sz w:val="24"/>
                <w:szCs w:val="24"/>
                <w:lang w:val="et-EE"/>
              </w:rPr>
              <w:t>EROK rahvusvaheline laskevõistlus KVJ auhindadele</w:t>
            </w:r>
          </w:p>
        </w:tc>
        <w:tc>
          <w:tcPr>
            <w:tcW w:w="1526" w:type="dxa"/>
          </w:tcPr>
          <w:p w14:paraId="4CDE4152" w14:textId="73189357" w:rsidR="0080697D" w:rsidRPr="004A5D55" w:rsidRDefault="00CE090A" w:rsidP="00A934DE">
            <w:pPr>
              <w:rPr>
                <w:rFonts w:ascii="Times New Roman" w:hAnsi="Times New Roman" w:cs="Times New Roman"/>
                <w:sz w:val="24"/>
                <w:szCs w:val="24"/>
                <w:lang w:val="et-EE"/>
              </w:rPr>
            </w:pPr>
            <w:r w:rsidRPr="004A5D55">
              <w:rPr>
                <w:rFonts w:ascii="Times New Roman" w:hAnsi="Times New Roman" w:cs="Times New Roman"/>
                <w:sz w:val="24"/>
                <w:szCs w:val="24"/>
                <w:lang w:val="et-EE"/>
              </w:rPr>
              <w:t>8 500 EUR</w:t>
            </w:r>
          </w:p>
        </w:tc>
        <w:tc>
          <w:tcPr>
            <w:tcW w:w="1700" w:type="dxa"/>
            <w:shd w:val="clear" w:color="auto" w:fill="FFF2CC" w:themeFill="accent4" w:themeFillTint="33"/>
          </w:tcPr>
          <w:p w14:paraId="4CDE4153" w14:textId="31B8B715" w:rsidR="0080697D" w:rsidRPr="004A5D55" w:rsidRDefault="001E3313" w:rsidP="00A934DE">
            <w:pPr>
              <w:rPr>
                <w:rFonts w:ascii="Times New Roman" w:hAnsi="Times New Roman" w:cs="Times New Roman"/>
                <w:sz w:val="24"/>
                <w:szCs w:val="24"/>
                <w:lang w:val="et-EE"/>
              </w:rPr>
            </w:pPr>
            <w:r w:rsidRPr="004A5D55">
              <w:rPr>
                <w:rFonts w:ascii="Times New Roman" w:hAnsi="Times New Roman" w:cs="Times New Roman"/>
                <w:sz w:val="24"/>
                <w:szCs w:val="24"/>
                <w:lang w:val="et-EE"/>
              </w:rPr>
              <w:t>6</w:t>
            </w:r>
            <w:r w:rsidR="00382091" w:rsidRPr="004A5D55">
              <w:rPr>
                <w:rFonts w:ascii="Times New Roman" w:hAnsi="Times New Roman" w:cs="Times New Roman"/>
                <w:sz w:val="24"/>
                <w:szCs w:val="24"/>
                <w:lang w:val="et-EE"/>
              </w:rPr>
              <w:t> </w:t>
            </w:r>
            <w:r w:rsidRPr="004A5D55">
              <w:rPr>
                <w:rFonts w:ascii="Times New Roman" w:hAnsi="Times New Roman" w:cs="Times New Roman"/>
                <w:sz w:val="24"/>
                <w:szCs w:val="24"/>
                <w:lang w:val="et-EE"/>
              </w:rPr>
              <w:t>0</w:t>
            </w:r>
            <w:r w:rsidR="00F33407" w:rsidRPr="004A5D55">
              <w:rPr>
                <w:rFonts w:ascii="Times New Roman" w:hAnsi="Times New Roman" w:cs="Times New Roman"/>
                <w:sz w:val="24"/>
                <w:szCs w:val="24"/>
                <w:lang w:val="et-EE"/>
              </w:rPr>
              <w:t>00</w:t>
            </w:r>
            <w:r w:rsidR="00382091" w:rsidRPr="004A5D55">
              <w:rPr>
                <w:rFonts w:ascii="Times New Roman" w:hAnsi="Times New Roman" w:cs="Times New Roman"/>
                <w:sz w:val="24"/>
                <w:szCs w:val="24"/>
                <w:lang w:val="et-EE"/>
              </w:rPr>
              <w:t xml:space="preserve"> EUR</w:t>
            </w:r>
          </w:p>
        </w:tc>
        <w:tc>
          <w:tcPr>
            <w:tcW w:w="1469" w:type="dxa"/>
          </w:tcPr>
          <w:p w14:paraId="4CDE4154" w14:textId="0B86129C" w:rsidR="0080697D" w:rsidRPr="004A5D55" w:rsidRDefault="00CD5D45" w:rsidP="00A934DE">
            <w:pPr>
              <w:rPr>
                <w:rFonts w:ascii="Times New Roman" w:hAnsi="Times New Roman" w:cs="Times New Roman"/>
                <w:sz w:val="24"/>
                <w:szCs w:val="24"/>
                <w:lang w:val="et-EE"/>
              </w:rPr>
            </w:pPr>
            <w:r w:rsidRPr="00CD5D45">
              <w:rPr>
                <w:rFonts w:ascii="Times New Roman" w:hAnsi="Times New Roman" w:cs="Times New Roman"/>
                <w:sz w:val="24"/>
                <w:szCs w:val="24"/>
                <w:lang w:val="et-EE"/>
              </w:rPr>
              <w:t>15 492.41</w:t>
            </w:r>
            <w:r>
              <w:rPr>
                <w:rFonts w:ascii="Times New Roman" w:hAnsi="Times New Roman" w:cs="Times New Roman"/>
                <w:sz w:val="24"/>
                <w:szCs w:val="24"/>
                <w:lang w:val="et-EE"/>
              </w:rPr>
              <w:t xml:space="preserve"> </w:t>
            </w:r>
            <w:r w:rsidR="001E3313" w:rsidRPr="004A5D55">
              <w:rPr>
                <w:rFonts w:ascii="Times New Roman" w:hAnsi="Times New Roman" w:cs="Times New Roman"/>
                <w:sz w:val="24"/>
                <w:szCs w:val="24"/>
                <w:lang w:val="et-EE"/>
              </w:rPr>
              <w:t>EUR</w:t>
            </w:r>
          </w:p>
        </w:tc>
        <w:tc>
          <w:tcPr>
            <w:tcW w:w="1469" w:type="dxa"/>
            <w:shd w:val="clear" w:color="auto" w:fill="FFF2CC" w:themeFill="accent4" w:themeFillTint="33"/>
          </w:tcPr>
          <w:p w14:paraId="4CDE4155" w14:textId="29139BED" w:rsidR="0080697D" w:rsidRPr="004A5D55" w:rsidRDefault="004167F5" w:rsidP="00A934DE">
            <w:pPr>
              <w:rPr>
                <w:rFonts w:ascii="Times New Roman" w:hAnsi="Times New Roman" w:cs="Times New Roman"/>
                <w:sz w:val="24"/>
                <w:szCs w:val="24"/>
                <w:lang w:val="et-EE"/>
              </w:rPr>
            </w:pPr>
            <w:r>
              <w:rPr>
                <w:rFonts w:ascii="Times New Roman" w:hAnsi="Times New Roman" w:cs="Times New Roman"/>
                <w:sz w:val="24"/>
                <w:szCs w:val="24"/>
                <w:lang w:val="et-EE"/>
              </w:rPr>
              <w:t xml:space="preserve">7 785.51 </w:t>
            </w:r>
            <w:r w:rsidR="00E924DF">
              <w:rPr>
                <w:rFonts w:ascii="Times New Roman" w:hAnsi="Times New Roman" w:cs="Times New Roman"/>
                <w:sz w:val="24"/>
                <w:szCs w:val="24"/>
                <w:lang w:val="et-EE"/>
              </w:rPr>
              <w:t xml:space="preserve"> EUR</w:t>
            </w:r>
          </w:p>
        </w:tc>
      </w:tr>
      <w:tr w:rsidR="003E62F3" w:rsidRPr="004A5D55" w14:paraId="1FCE72B7" w14:textId="77777777" w:rsidTr="002338EB">
        <w:tc>
          <w:tcPr>
            <w:tcW w:w="2903" w:type="dxa"/>
          </w:tcPr>
          <w:p w14:paraId="2A6F9384" w14:textId="67FC6A2A" w:rsidR="003E62F3" w:rsidRPr="004A5D55" w:rsidRDefault="003E62F3" w:rsidP="00A934DE">
            <w:pPr>
              <w:rPr>
                <w:rFonts w:ascii="Times New Roman" w:hAnsi="Times New Roman" w:cs="Times New Roman"/>
                <w:b/>
                <w:sz w:val="24"/>
                <w:szCs w:val="24"/>
                <w:lang w:val="et-EE"/>
              </w:rPr>
            </w:pPr>
            <w:r w:rsidRPr="004A5D55">
              <w:rPr>
                <w:rFonts w:ascii="Times New Roman" w:hAnsi="Times New Roman" w:cs="Times New Roman"/>
                <w:b/>
                <w:sz w:val="24"/>
                <w:szCs w:val="24"/>
                <w:lang w:val="et-EE"/>
              </w:rPr>
              <w:t>EROK noorte reservohvitseride laskepäev</w:t>
            </w:r>
          </w:p>
        </w:tc>
        <w:tc>
          <w:tcPr>
            <w:tcW w:w="1526" w:type="dxa"/>
          </w:tcPr>
          <w:p w14:paraId="157B0B7E" w14:textId="7F1C1C3A" w:rsidR="003E62F3" w:rsidRPr="004A5D55" w:rsidRDefault="000650B1" w:rsidP="00A934DE">
            <w:pPr>
              <w:rPr>
                <w:rFonts w:ascii="Times New Roman" w:hAnsi="Times New Roman" w:cs="Times New Roman"/>
                <w:sz w:val="24"/>
                <w:szCs w:val="24"/>
                <w:lang w:val="et-EE"/>
              </w:rPr>
            </w:pPr>
            <w:r w:rsidRPr="004A5D55">
              <w:rPr>
                <w:rFonts w:ascii="Times New Roman" w:hAnsi="Times New Roman" w:cs="Times New Roman"/>
                <w:sz w:val="24"/>
                <w:szCs w:val="24"/>
                <w:lang w:val="et-EE"/>
              </w:rPr>
              <w:t>1</w:t>
            </w:r>
            <w:r w:rsidR="00CB4DC6" w:rsidRPr="004A5D55">
              <w:rPr>
                <w:rFonts w:ascii="Times New Roman" w:hAnsi="Times New Roman" w:cs="Times New Roman"/>
                <w:sz w:val="24"/>
                <w:szCs w:val="24"/>
                <w:lang w:val="et-EE"/>
              </w:rPr>
              <w:t>5</w:t>
            </w:r>
            <w:r w:rsidRPr="004A5D55">
              <w:rPr>
                <w:rFonts w:ascii="Times New Roman" w:hAnsi="Times New Roman" w:cs="Times New Roman"/>
                <w:sz w:val="24"/>
                <w:szCs w:val="24"/>
                <w:lang w:val="et-EE"/>
              </w:rPr>
              <w:t>00 EUR</w:t>
            </w:r>
          </w:p>
        </w:tc>
        <w:tc>
          <w:tcPr>
            <w:tcW w:w="1700" w:type="dxa"/>
            <w:shd w:val="clear" w:color="auto" w:fill="FFF2CC" w:themeFill="accent4" w:themeFillTint="33"/>
          </w:tcPr>
          <w:p w14:paraId="2C74A0C4" w14:textId="1AE5C4CC" w:rsidR="003E62F3" w:rsidRPr="004A5D55" w:rsidRDefault="00A068E2" w:rsidP="00A934DE">
            <w:pPr>
              <w:rPr>
                <w:rFonts w:ascii="Times New Roman" w:hAnsi="Times New Roman" w:cs="Times New Roman"/>
                <w:sz w:val="24"/>
                <w:szCs w:val="24"/>
                <w:lang w:val="et-EE"/>
              </w:rPr>
            </w:pPr>
            <w:r w:rsidRPr="004A5D55">
              <w:rPr>
                <w:rFonts w:ascii="Times New Roman" w:hAnsi="Times New Roman" w:cs="Times New Roman"/>
                <w:sz w:val="24"/>
                <w:szCs w:val="24"/>
                <w:lang w:val="et-EE"/>
              </w:rPr>
              <w:t>1</w:t>
            </w:r>
            <w:r w:rsidR="00CB4DC6" w:rsidRPr="004A5D55">
              <w:rPr>
                <w:rFonts w:ascii="Times New Roman" w:hAnsi="Times New Roman" w:cs="Times New Roman"/>
                <w:sz w:val="24"/>
                <w:szCs w:val="24"/>
                <w:lang w:val="et-EE"/>
              </w:rPr>
              <w:t>5</w:t>
            </w:r>
            <w:r w:rsidRPr="004A5D55">
              <w:rPr>
                <w:rFonts w:ascii="Times New Roman" w:hAnsi="Times New Roman" w:cs="Times New Roman"/>
                <w:sz w:val="24"/>
                <w:szCs w:val="24"/>
                <w:lang w:val="et-EE"/>
              </w:rPr>
              <w:t>00 EUR</w:t>
            </w:r>
          </w:p>
        </w:tc>
        <w:tc>
          <w:tcPr>
            <w:tcW w:w="1469" w:type="dxa"/>
          </w:tcPr>
          <w:p w14:paraId="11483754" w14:textId="50436D47" w:rsidR="003E62F3" w:rsidRPr="004A5D55" w:rsidRDefault="006D268C" w:rsidP="00A934DE">
            <w:pPr>
              <w:rPr>
                <w:rFonts w:ascii="Times New Roman" w:hAnsi="Times New Roman" w:cs="Times New Roman"/>
                <w:sz w:val="24"/>
                <w:szCs w:val="24"/>
                <w:lang w:val="et-EE"/>
              </w:rPr>
            </w:pPr>
            <w:r w:rsidRPr="006D268C">
              <w:rPr>
                <w:rFonts w:ascii="Times New Roman" w:hAnsi="Times New Roman" w:cs="Times New Roman"/>
                <w:sz w:val="24"/>
                <w:szCs w:val="24"/>
                <w:lang w:val="et-EE"/>
              </w:rPr>
              <w:t>565.87</w:t>
            </w:r>
            <w:r>
              <w:rPr>
                <w:rFonts w:ascii="Times New Roman" w:hAnsi="Times New Roman" w:cs="Times New Roman"/>
                <w:sz w:val="24"/>
                <w:szCs w:val="24"/>
                <w:lang w:val="et-EE"/>
              </w:rPr>
              <w:t xml:space="preserve"> EUR</w:t>
            </w:r>
          </w:p>
        </w:tc>
        <w:tc>
          <w:tcPr>
            <w:tcW w:w="1469" w:type="dxa"/>
            <w:shd w:val="clear" w:color="auto" w:fill="FFF2CC" w:themeFill="accent4" w:themeFillTint="33"/>
          </w:tcPr>
          <w:p w14:paraId="1A7F46DE" w14:textId="18BA6B04" w:rsidR="003E62F3" w:rsidRPr="004A5D55" w:rsidRDefault="006D268C" w:rsidP="00A934DE">
            <w:pPr>
              <w:rPr>
                <w:rFonts w:ascii="Times New Roman" w:hAnsi="Times New Roman" w:cs="Times New Roman"/>
                <w:sz w:val="24"/>
                <w:szCs w:val="24"/>
                <w:lang w:val="et-EE"/>
              </w:rPr>
            </w:pPr>
            <w:r w:rsidRPr="006D268C">
              <w:rPr>
                <w:rFonts w:ascii="Times New Roman" w:hAnsi="Times New Roman" w:cs="Times New Roman"/>
                <w:sz w:val="24"/>
                <w:szCs w:val="24"/>
                <w:lang w:val="et-EE"/>
              </w:rPr>
              <w:t>565.87</w:t>
            </w:r>
            <w:r>
              <w:rPr>
                <w:rFonts w:ascii="Times New Roman" w:hAnsi="Times New Roman" w:cs="Times New Roman"/>
                <w:sz w:val="24"/>
                <w:szCs w:val="24"/>
                <w:lang w:val="et-EE"/>
              </w:rPr>
              <w:t xml:space="preserve"> EUR</w:t>
            </w:r>
          </w:p>
        </w:tc>
      </w:tr>
      <w:tr w:rsidR="0080697D" w:rsidRPr="004A5D55" w14:paraId="4CDE415E" w14:textId="77777777" w:rsidTr="002338EB">
        <w:tc>
          <w:tcPr>
            <w:tcW w:w="2903" w:type="dxa"/>
          </w:tcPr>
          <w:p w14:paraId="4CDE4159" w14:textId="68BDD15F" w:rsidR="0080697D" w:rsidRPr="004A5D55" w:rsidRDefault="00B94248" w:rsidP="003A11D4">
            <w:pPr>
              <w:rPr>
                <w:rFonts w:ascii="Times New Roman" w:hAnsi="Times New Roman" w:cs="Times New Roman"/>
                <w:sz w:val="24"/>
                <w:szCs w:val="24"/>
                <w:lang w:val="et-EE"/>
              </w:rPr>
            </w:pPr>
            <w:r w:rsidRPr="004A5D55">
              <w:rPr>
                <w:rFonts w:ascii="Times New Roman" w:hAnsi="Times New Roman" w:cs="Times New Roman"/>
                <w:b/>
                <w:sz w:val="24"/>
                <w:szCs w:val="24"/>
                <w:lang w:val="et-EE"/>
              </w:rPr>
              <w:t>Pärnu laskmise karikaetap</w:t>
            </w:r>
            <w:r w:rsidR="009B7F39" w:rsidRPr="004A5D55">
              <w:rPr>
                <w:rFonts w:ascii="Times New Roman" w:hAnsi="Times New Roman" w:cs="Times New Roman"/>
                <w:b/>
                <w:sz w:val="24"/>
                <w:szCs w:val="24"/>
                <w:lang w:val="et-EE"/>
              </w:rPr>
              <w:t>p</w:t>
            </w:r>
            <w:r w:rsidR="00B83295" w:rsidRPr="004A5D55">
              <w:rPr>
                <w:rFonts w:ascii="Times New Roman" w:hAnsi="Times New Roman" w:cs="Times New Roman"/>
                <w:b/>
                <w:sz w:val="24"/>
                <w:szCs w:val="24"/>
                <w:lang w:val="et-EE"/>
              </w:rPr>
              <w:t xml:space="preserve"> I</w:t>
            </w:r>
          </w:p>
        </w:tc>
        <w:tc>
          <w:tcPr>
            <w:tcW w:w="1526" w:type="dxa"/>
          </w:tcPr>
          <w:p w14:paraId="4CDE415A" w14:textId="4502CE22" w:rsidR="0080697D" w:rsidRPr="004A5D55" w:rsidRDefault="008577A1" w:rsidP="00A934DE">
            <w:pPr>
              <w:rPr>
                <w:rFonts w:ascii="Times New Roman" w:hAnsi="Times New Roman" w:cs="Times New Roman"/>
                <w:sz w:val="24"/>
                <w:szCs w:val="24"/>
                <w:lang w:val="et-EE"/>
              </w:rPr>
            </w:pPr>
            <w:r w:rsidRPr="004A5D55">
              <w:rPr>
                <w:rFonts w:ascii="Times New Roman" w:hAnsi="Times New Roman" w:cs="Times New Roman"/>
                <w:sz w:val="24"/>
                <w:szCs w:val="24"/>
                <w:lang w:val="et-EE"/>
              </w:rPr>
              <w:t>600</w:t>
            </w:r>
            <w:r w:rsidR="00CE090A" w:rsidRPr="004A5D55">
              <w:rPr>
                <w:rFonts w:ascii="Times New Roman" w:hAnsi="Times New Roman" w:cs="Times New Roman"/>
                <w:sz w:val="24"/>
                <w:szCs w:val="24"/>
                <w:lang w:val="et-EE"/>
              </w:rPr>
              <w:t xml:space="preserve"> EUR</w:t>
            </w:r>
          </w:p>
        </w:tc>
        <w:tc>
          <w:tcPr>
            <w:tcW w:w="1700" w:type="dxa"/>
            <w:shd w:val="clear" w:color="auto" w:fill="FFF2CC" w:themeFill="accent4" w:themeFillTint="33"/>
          </w:tcPr>
          <w:p w14:paraId="4CDE415B" w14:textId="7CACA052" w:rsidR="0080697D" w:rsidRPr="004A5D55" w:rsidRDefault="008577A1" w:rsidP="00A934DE">
            <w:pPr>
              <w:rPr>
                <w:rFonts w:ascii="Times New Roman" w:hAnsi="Times New Roman" w:cs="Times New Roman"/>
                <w:sz w:val="24"/>
                <w:szCs w:val="24"/>
                <w:lang w:val="et-EE"/>
              </w:rPr>
            </w:pPr>
            <w:r w:rsidRPr="004A5D55">
              <w:rPr>
                <w:rFonts w:ascii="Times New Roman" w:hAnsi="Times New Roman" w:cs="Times New Roman"/>
                <w:sz w:val="24"/>
                <w:szCs w:val="24"/>
                <w:lang w:val="et-EE"/>
              </w:rPr>
              <w:t>500 EUR</w:t>
            </w:r>
          </w:p>
        </w:tc>
        <w:tc>
          <w:tcPr>
            <w:tcW w:w="1469" w:type="dxa"/>
          </w:tcPr>
          <w:p w14:paraId="4CDE415C" w14:textId="0D5C7EA7" w:rsidR="0080697D" w:rsidRPr="004A5D55" w:rsidRDefault="00076A52" w:rsidP="00A934DE">
            <w:pPr>
              <w:rPr>
                <w:rFonts w:ascii="Times New Roman" w:hAnsi="Times New Roman" w:cs="Times New Roman"/>
                <w:sz w:val="24"/>
                <w:szCs w:val="24"/>
                <w:lang w:val="et-EE"/>
              </w:rPr>
            </w:pPr>
            <w:r>
              <w:rPr>
                <w:rFonts w:ascii="Times New Roman" w:hAnsi="Times New Roman" w:cs="Times New Roman"/>
                <w:sz w:val="24"/>
                <w:szCs w:val="24"/>
                <w:lang w:val="et-EE"/>
              </w:rPr>
              <w:t>812.24</w:t>
            </w:r>
            <w:r w:rsidR="00A12474" w:rsidRPr="004A5D55">
              <w:rPr>
                <w:rFonts w:ascii="Times New Roman" w:hAnsi="Times New Roman" w:cs="Times New Roman"/>
                <w:sz w:val="24"/>
                <w:szCs w:val="24"/>
                <w:lang w:val="et-EE"/>
              </w:rPr>
              <w:t xml:space="preserve"> EUR</w:t>
            </w:r>
          </w:p>
        </w:tc>
        <w:tc>
          <w:tcPr>
            <w:tcW w:w="1469" w:type="dxa"/>
            <w:shd w:val="clear" w:color="auto" w:fill="FFF2CC" w:themeFill="accent4" w:themeFillTint="33"/>
          </w:tcPr>
          <w:p w14:paraId="4CDE415D" w14:textId="1CCC33FD" w:rsidR="0080697D" w:rsidRPr="004A5D55" w:rsidRDefault="00E36E84" w:rsidP="00A934DE">
            <w:pPr>
              <w:rPr>
                <w:rFonts w:ascii="Times New Roman" w:hAnsi="Times New Roman" w:cs="Times New Roman"/>
                <w:sz w:val="24"/>
                <w:szCs w:val="24"/>
                <w:lang w:val="et-EE"/>
              </w:rPr>
            </w:pPr>
            <w:r w:rsidRPr="00E36E84">
              <w:rPr>
                <w:rFonts w:ascii="Times New Roman" w:hAnsi="Times New Roman" w:cs="Times New Roman"/>
                <w:sz w:val="24"/>
                <w:szCs w:val="24"/>
                <w:lang w:val="et-EE"/>
              </w:rPr>
              <w:t>812.24</w:t>
            </w:r>
            <w:r>
              <w:rPr>
                <w:rFonts w:ascii="Times New Roman" w:hAnsi="Times New Roman" w:cs="Times New Roman"/>
                <w:sz w:val="24"/>
                <w:szCs w:val="24"/>
                <w:lang w:val="et-EE"/>
              </w:rPr>
              <w:t xml:space="preserve"> EUR</w:t>
            </w:r>
          </w:p>
        </w:tc>
      </w:tr>
      <w:tr w:rsidR="0012255E" w:rsidRPr="004A5D55" w14:paraId="449EA2EF" w14:textId="77777777" w:rsidTr="002338EB">
        <w:tc>
          <w:tcPr>
            <w:tcW w:w="2903" w:type="dxa"/>
          </w:tcPr>
          <w:p w14:paraId="5394F4D8" w14:textId="67FEB018" w:rsidR="0012255E" w:rsidRPr="004A5D55" w:rsidRDefault="0012255E" w:rsidP="0012255E">
            <w:pPr>
              <w:rPr>
                <w:rFonts w:ascii="Times New Roman" w:hAnsi="Times New Roman" w:cs="Times New Roman"/>
                <w:b/>
                <w:sz w:val="24"/>
                <w:szCs w:val="24"/>
                <w:lang w:val="et-EE"/>
              </w:rPr>
            </w:pPr>
            <w:r w:rsidRPr="004A5D55">
              <w:rPr>
                <w:rFonts w:ascii="Times New Roman" w:hAnsi="Times New Roman" w:cs="Times New Roman"/>
                <w:b/>
                <w:sz w:val="24"/>
                <w:szCs w:val="24"/>
                <w:lang w:val="et-EE"/>
              </w:rPr>
              <w:t>Pärnu laskmise karikaetapp II</w:t>
            </w:r>
          </w:p>
        </w:tc>
        <w:tc>
          <w:tcPr>
            <w:tcW w:w="1526" w:type="dxa"/>
          </w:tcPr>
          <w:p w14:paraId="1481DC76" w14:textId="7BACFAF8" w:rsidR="0012255E" w:rsidRPr="004A5D55" w:rsidRDefault="008577A1" w:rsidP="0012255E">
            <w:pPr>
              <w:rPr>
                <w:rFonts w:ascii="Times New Roman" w:hAnsi="Times New Roman" w:cs="Times New Roman"/>
                <w:sz w:val="24"/>
                <w:szCs w:val="24"/>
                <w:lang w:val="et-EE"/>
              </w:rPr>
            </w:pPr>
            <w:r w:rsidRPr="004A5D55">
              <w:rPr>
                <w:rFonts w:ascii="Times New Roman" w:hAnsi="Times New Roman" w:cs="Times New Roman"/>
                <w:sz w:val="24"/>
                <w:szCs w:val="24"/>
                <w:lang w:val="et-EE"/>
              </w:rPr>
              <w:t>6</w:t>
            </w:r>
            <w:r w:rsidR="0012255E" w:rsidRPr="004A5D55">
              <w:rPr>
                <w:rFonts w:ascii="Times New Roman" w:hAnsi="Times New Roman" w:cs="Times New Roman"/>
                <w:sz w:val="24"/>
                <w:szCs w:val="24"/>
                <w:lang w:val="et-EE"/>
              </w:rPr>
              <w:t>00 EUR</w:t>
            </w:r>
          </w:p>
        </w:tc>
        <w:tc>
          <w:tcPr>
            <w:tcW w:w="1700" w:type="dxa"/>
            <w:shd w:val="clear" w:color="auto" w:fill="FFF2CC" w:themeFill="accent4" w:themeFillTint="33"/>
          </w:tcPr>
          <w:p w14:paraId="54F3541D" w14:textId="61C60F73" w:rsidR="0012255E" w:rsidRPr="004A5D55" w:rsidRDefault="008577A1" w:rsidP="0012255E">
            <w:pPr>
              <w:rPr>
                <w:rFonts w:ascii="Times New Roman" w:hAnsi="Times New Roman" w:cs="Times New Roman"/>
                <w:sz w:val="24"/>
                <w:szCs w:val="24"/>
                <w:lang w:val="et-EE"/>
              </w:rPr>
            </w:pPr>
            <w:r w:rsidRPr="004A5D55">
              <w:rPr>
                <w:rFonts w:ascii="Times New Roman" w:hAnsi="Times New Roman" w:cs="Times New Roman"/>
                <w:sz w:val="24"/>
                <w:szCs w:val="24"/>
                <w:lang w:val="et-EE"/>
              </w:rPr>
              <w:t>500 EUR</w:t>
            </w:r>
          </w:p>
        </w:tc>
        <w:tc>
          <w:tcPr>
            <w:tcW w:w="1469" w:type="dxa"/>
          </w:tcPr>
          <w:p w14:paraId="15EEADAF" w14:textId="6A04446E" w:rsidR="0012255E" w:rsidRPr="004A5D55" w:rsidRDefault="00E36E84" w:rsidP="0012255E">
            <w:pPr>
              <w:rPr>
                <w:rFonts w:ascii="Times New Roman" w:hAnsi="Times New Roman" w:cs="Times New Roman"/>
                <w:sz w:val="24"/>
                <w:szCs w:val="24"/>
                <w:lang w:val="et-EE"/>
              </w:rPr>
            </w:pPr>
            <w:r>
              <w:rPr>
                <w:rFonts w:ascii="Times New Roman" w:hAnsi="Times New Roman" w:cs="Times New Roman"/>
                <w:sz w:val="24"/>
                <w:szCs w:val="24"/>
                <w:lang w:val="et-EE"/>
              </w:rPr>
              <w:t>-</w:t>
            </w:r>
          </w:p>
        </w:tc>
        <w:tc>
          <w:tcPr>
            <w:tcW w:w="1469" w:type="dxa"/>
            <w:shd w:val="clear" w:color="auto" w:fill="FFF2CC" w:themeFill="accent4" w:themeFillTint="33"/>
          </w:tcPr>
          <w:p w14:paraId="0089E18E" w14:textId="6FFEE49C" w:rsidR="0012255E" w:rsidRPr="004A5D55" w:rsidRDefault="0012255E" w:rsidP="0012255E">
            <w:pPr>
              <w:rPr>
                <w:rFonts w:ascii="Times New Roman" w:hAnsi="Times New Roman" w:cs="Times New Roman"/>
                <w:sz w:val="24"/>
                <w:szCs w:val="24"/>
                <w:lang w:val="et-EE"/>
              </w:rPr>
            </w:pPr>
            <w:r w:rsidRPr="004A5D55">
              <w:rPr>
                <w:rFonts w:ascii="Times New Roman" w:hAnsi="Times New Roman" w:cs="Times New Roman"/>
                <w:sz w:val="24"/>
                <w:szCs w:val="24"/>
                <w:lang w:val="et-EE"/>
              </w:rPr>
              <w:t>-</w:t>
            </w:r>
          </w:p>
        </w:tc>
      </w:tr>
      <w:tr w:rsidR="0012255E" w:rsidRPr="004A5D55" w14:paraId="23AD2069" w14:textId="77777777" w:rsidTr="002338EB">
        <w:tc>
          <w:tcPr>
            <w:tcW w:w="2903" w:type="dxa"/>
          </w:tcPr>
          <w:p w14:paraId="6757212A" w14:textId="1B09681F" w:rsidR="0012255E" w:rsidRPr="004A5D55" w:rsidRDefault="0012255E" w:rsidP="0012255E">
            <w:pPr>
              <w:rPr>
                <w:rFonts w:ascii="Times New Roman" w:hAnsi="Times New Roman" w:cs="Times New Roman"/>
                <w:b/>
                <w:sz w:val="24"/>
                <w:szCs w:val="24"/>
                <w:lang w:val="et-EE"/>
              </w:rPr>
            </w:pPr>
            <w:r w:rsidRPr="004A5D55">
              <w:rPr>
                <w:rFonts w:ascii="Times New Roman" w:hAnsi="Times New Roman" w:cs="Times New Roman"/>
                <w:b/>
                <w:sz w:val="24"/>
                <w:szCs w:val="24"/>
                <w:lang w:val="et-EE"/>
              </w:rPr>
              <w:t>Laskurliidu liikmemaks</w:t>
            </w:r>
          </w:p>
        </w:tc>
        <w:tc>
          <w:tcPr>
            <w:tcW w:w="1526" w:type="dxa"/>
          </w:tcPr>
          <w:p w14:paraId="14A02DF0" w14:textId="15D93A48" w:rsidR="0012255E" w:rsidRPr="004A5D55" w:rsidRDefault="0012255E" w:rsidP="0012255E">
            <w:pPr>
              <w:rPr>
                <w:rFonts w:ascii="Times New Roman" w:hAnsi="Times New Roman" w:cs="Times New Roman"/>
                <w:sz w:val="24"/>
                <w:szCs w:val="24"/>
                <w:lang w:val="et-EE"/>
              </w:rPr>
            </w:pPr>
            <w:r w:rsidRPr="004A5D55">
              <w:rPr>
                <w:rFonts w:ascii="Times New Roman" w:hAnsi="Times New Roman" w:cs="Times New Roman"/>
                <w:sz w:val="24"/>
                <w:szCs w:val="24"/>
                <w:lang w:val="et-EE"/>
              </w:rPr>
              <w:t>65 EUR</w:t>
            </w:r>
          </w:p>
        </w:tc>
        <w:tc>
          <w:tcPr>
            <w:tcW w:w="1700" w:type="dxa"/>
            <w:shd w:val="clear" w:color="auto" w:fill="FFF2CC" w:themeFill="accent4" w:themeFillTint="33"/>
          </w:tcPr>
          <w:p w14:paraId="600F1652" w14:textId="6C824ECC" w:rsidR="0012255E" w:rsidRPr="004A5D55" w:rsidRDefault="0012255E" w:rsidP="0012255E">
            <w:pPr>
              <w:rPr>
                <w:rFonts w:ascii="Times New Roman" w:hAnsi="Times New Roman" w:cs="Times New Roman"/>
                <w:sz w:val="24"/>
                <w:szCs w:val="24"/>
                <w:lang w:val="et-EE"/>
              </w:rPr>
            </w:pPr>
            <w:r w:rsidRPr="004A5D55">
              <w:rPr>
                <w:rFonts w:ascii="Times New Roman" w:hAnsi="Times New Roman" w:cs="Times New Roman"/>
                <w:sz w:val="24"/>
                <w:szCs w:val="24"/>
                <w:lang w:val="et-EE"/>
              </w:rPr>
              <w:t>-</w:t>
            </w:r>
          </w:p>
        </w:tc>
        <w:tc>
          <w:tcPr>
            <w:tcW w:w="1469" w:type="dxa"/>
          </w:tcPr>
          <w:p w14:paraId="3DD8223A" w14:textId="26A94D5B" w:rsidR="0012255E" w:rsidRPr="004A5D55" w:rsidRDefault="00585A28" w:rsidP="0012255E">
            <w:pPr>
              <w:rPr>
                <w:rFonts w:ascii="Times New Roman" w:hAnsi="Times New Roman" w:cs="Times New Roman"/>
                <w:sz w:val="24"/>
                <w:szCs w:val="24"/>
                <w:lang w:val="et-EE"/>
              </w:rPr>
            </w:pPr>
            <w:r>
              <w:rPr>
                <w:rFonts w:ascii="Times New Roman" w:hAnsi="Times New Roman" w:cs="Times New Roman"/>
                <w:sz w:val="24"/>
                <w:szCs w:val="24"/>
                <w:lang w:val="et-EE"/>
              </w:rPr>
              <w:t>-</w:t>
            </w:r>
          </w:p>
        </w:tc>
        <w:tc>
          <w:tcPr>
            <w:tcW w:w="1469" w:type="dxa"/>
            <w:shd w:val="clear" w:color="auto" w:fill="FFF2CC" w:themeFill="accent4" w:themeFillTint="33"/>
          </w:tcPr>
          <w:p w14:paraId="27A5EE21" w14:textId="32A9918E" w:rsidR="0012255E" w:rsidRPr="004A5D55" w:rsidRDefault="0012255E" w:rsidP="0012255E">
            <w:pPr>
              <w:rPr>
                <w:rFonts w:ascii="Times New Roman" w:hAnsi="Times New Roman" w:cs="Times New Roman"/>
                <w:sz w:val="24"/>
                <w:szCs w:val="24"/>
                <w:lang w:val="et-EE"/>
              </w:rPr>
            </w:pPr>
            <w:r w:rsidRPr="004A5D55">
              <w:rPr>
                <w:rFonts w:ascii="Times New Roman" w:hAnsi="Times New Roman" w:cs="Times New Roman"/>
                <w:sz w:val="24"/>
                <w:szCs w:val="24"/>
                <w:lang w:val="et-EE"/>
              </w:rPr>
              <w:t>-</w:t>
            </w:r>
          </w:p>
        </w:tc>
      </w:tr>
      <w:tr w:rsidR="0012255E" w:rsidRPr="004A5D55" w14:paraId="7F6BB7C5" w14:textId="77777777" w:rsidTr="002338EB">
        <w:tc>
          <w:tcPr>
            <w:tcW w:w="2903" w:type="dxa"/>
          </w:tcPr>
          <w:p w14:paraId="7351D4B6" w14:textId="7FC7B857" w:rsidR="0012255E" w:rsidRPr="004A5D55" w:rsidRDefault="0012255E" w:rsidP="0012255E">
            <w:pPr>
              <w:rPr>
                <w:rFonts w:ascii="Times New Roman" w:hAnsi="Times New Roman" w:cs="Times New Roman"/>
                <w:b/>
                <w:sz w:val="24"/>
                <w:szCs w:val="24"/>
                <w:lang w:val="et-EE"/>
              </w:rPr>
            </w:pPr>
            <w:r w:rsidRPr="004A5D55">
              <w:rPr>
                <w:rFonts w:ascii="Times New Roman" w:hAnsi="Times New Roman" w:cs="Times New Roman"/>
                <w:b/>
                <w:sz w:val="24"/>
                <w:szCs w:val="24"/>
                <w:lang w:val="et-EE"/>
              </w:rPr>
              <w:t>Välismaistel võistlustel osalemine</w:t>
            </w:r>
          </w:p>
        </w:tc>
        <w:tc>
          <w:tcPr>
            <w:tcW w:w="1526" w:type="dxa"/>
          </w:tcPr>
          <w:p w14:paraId="255A4E5E" w14:textId="5BD9D20D" w:rsidR="0012255E" w:rsidRPr="004A5D55" w:rsidRDefault="0012255E" w:rsidP="0012255E">
            <w:pPr>
              <w:rPr>
                <w:rFonts w:ascii="Times New Roman" w:hAnsi="Times New Roman" w:cs="Times New Roman"/>
                <w:sz w:val="24"/>
                <w:szCs w:val="24"/>
                <w:lang w:val="et-EE"/>
              </w:rPr>
            </w:pPr>
            <w:r w:rsidRPr="004A5D55">
              <w:rPr>
                <w:rFonts w:ascii="Times New Roman" w:hAnsi="Times New Roman" w:cs="Times New Roman"/>
                <w:sz w:val="24"/>
                <w:szCs w:val="24"/>
                <w:lang w:val="et-EE"/>
              </w:rPr>
              <w:t>1 500 EUR</w:t>
            </w:r>
          </w:p>
        </w:tc>
        <w:tc>
          <w:tcPr>
            <w:tcW w:w="1700" w:type="dxa"/>
            <w:shd w:val="clear" w:color="auto" w:fill="FFF2CC" w:themeFill="accent4" w:themeFillTint="33"/>
          </w:tcPr>
          <w:p w14:paraId="147D368E" w14:textId="10879B92" w:rsidR="0012255E" w:rsidRPr="004A5D55" w:rsidRDefault="0012255E" w:rsidP="0012255E">
            <w:pPr>
              <w:rPr>
                <w:rFonts w:ascii="Times New Roman" w:hAnsi="Times New Roman" w:cs="Times New Roman"/>
                <w:sz w:val="24"/>
                <w:szCs w:val="24"/>
                <w:lang w:val="et-EE"/>
              </w:rPr>
            </w:pPr>
            <w:r w:rsidRPr="004A5D55">
              <w:rPr>
                <w:rFonts w:ascii="Times New Roman" w:hAnsi="Times New Roman" w:cs="Times New Roman"/>
                <w:sz w:val="24"/>
                <w:szCs w:val="24"/>
                <w:lang w:val="et-EE"/>
              </w:rPr>
              <w:t>1500 EUR</w:t>
            </w:r>
          </w:p>
        </w:tc>
        <w:tc>
          <w:tcPr>
            <w:tcW w:w="1469" w:type="dxa"/>
          </w:tcPr>
          <w:p w14:paraId="22A2A73A" w14:textId="365C0912" w:rsidR="0012255E" w:rsidRPr="004A5D55" w:rsidRDefault="007563F0" w:rsidP="0012255E">
            <w:pPr>
              <w:rPr>
                <w:rFonts w:ascii="Times New Roman" w:hAnsi="Times New Roman" w:cs="Times New Roman"/>
                <w:sz w:val="24"/>
                <w:szCs w:val="24"/>
                <w:lang w:val="et-EE"/>
              </w:rPr>
            </w:pPr>
            <w:r w:rsidRPr="007563F0">
              <w:rPr>
                <w:rFonts w:ascii="Times New Roman" w:hAnsi="Times New Roman" w:cs="Times New Roman"/>
                <w:sz w:val="24"/>
                <w:szCs w:val="24"/>
                <w:lang w:val="et-EE"/>
              </w:rPr>
              <w:t>836.38</w:t>
            </w:r>
            <w:r w:rsidRPr="007563F0">
              <w:rPr>
                <w:rFonts w:ascii="Times New Roman" w:hAnsi="Times New Roman" w:cs="Times New Roman"/>
                <w:sz w:val="24"/>
                <w:szCs w:val="24"/>
                <w:lang w:val="et-EE"/>
              </w:rPr>
              <w:tab/>
            </w:r>
            <w:r>
              <w:rPr>
                <w:rFonts w:ascii="Times New Roman" w:hAnsi="Times New Roman" w:cs="Times New Roman"/>
                <w:sz w:val="24"/>
                <w:szCs w:val="24"/>
                <w:lang w:val="et-EE"/>
              </w:rPr>
              <w:t>EUR</w:t>
            </w:r>
          </w:p>
        </w:tc>
        <w:tc>
          <w:tcPr>
            <w:tcW w:w="1469" w:type="dxa"/>
            <w:shd w:val="clear" w:color="auto" w:fill="FFF2CC" w:themeFill="accent4" w:themeFillTint="33"/>
          </w:tcPr>
          <w:p w14:paraId="54F6140A" w14:textId="794D2E74" w:rsidR="0012255E" w:rsidRPr="004A5D55" w:rsidRDefault="007563F0" w:rsidP="0012255E">
            <w:pPr>
              <w:rPr>
                <w:rFonts w:ascii="Times New Roman" w:hAnsi="Times New Roman" w:cs="Times New Roman"/>
                <w:sz w:val="24"/>
                <w:szCs w:val="24"/>
                <w:lang w:val="et-EE"/>
              </w:rPr>
            </w:pPr>
            <w:r w:rsidRPr="007563F0">
              <w:rPr>
                <w:rFonts w:ascii="Times New Roman" w:hAnsi="Times New Roman" w:cs="Times New Roman"/>
                <w:sz w:val="24"/>
                <w:szCs w:val="24"/>
                <w:lang w:val="et-EE"/>
              </w:rPr>
              <w:t>836.38</w:t>
            </w:r>
            <w:r w:rsidRPr="007563F0">
              <w:rPr>
                <w:rFonts w:ascii="Times New Roman" w:hAnsi="Times New Roman" w:cs="Times New Roman"/>
                <w:sz w:val="24"/>
                <w:szCs w:val="24"/>
                <w:lang w:val="et-EE"/>
              </w:rPr>
              <w:tab/>
            </w:r>
            <w:r>
              <w:rPr>
                <w:rFonts w:ascii="Times New Roman" w:hAnsi="Times New Roman" w:cs="Times New Roman"/>
                <w:sz w:val="24"/>
                <w:szCs w:val="24"/>
                <w:lang w:val="et-EE"/>
              </w:rPr>
              <w:t>EUR</w:t>
            </w:r>
          </w:p>
        </w:tc>
      </w:tr>
    </w:tbl>
    <w:p w14:paraId="093F0020" w14:textId="77777777" w:rsidR="00A67A38" w:rsidRPr="004A5D55" w:rsidRDefault="00A67A38" w:rsidP="00E60BC8">
      <w:pPr>
        <w:rPr>
          <w:rFonts w:ascii="Times New Roman" w:hAnsi="Times New Roman" w:cs="Times New Roman"/>
          <w:sz w:val="24"/>
          <w:szCs w:val="24"/>
          <w:lang w:val="et-EE"/>
        </w:rPr>
      </w:pPr>
    </w:p>
    <w:p w14:paraId="59CD4B40" w14:textId="77777777" w:rsidR="00CA40D0" w:rsidRPr="00514414" w:rsidRDefault="00CA40D0" w:rsidP="00CA40D0">
      <w:pPr>
        <w:rPr>
          <w:rFonts w:ascii="Times New Roman" w:hAnsi="Times New Roman" w:cs="Times New Roman"/>
          <w:b/>
          <w:bCs/>
          <w:sz w:val="24"/>
          <w:szCs w:val="24"/>
          <w:lang w:val="et-EE"/>
        </w:rPr>
      </w:pPr>
      <w:r w:rsidRPr="00514414">
        <w:rPr>
          <w:rFonts w:ascii="Times New Roman" w:hAnsi="Times New Roman" w:cs="Times New Roman"/>
          <w:b/>
          <w:bCs/>
          <w:sz w:val="24"/>
          <w:szCs w:val="24"/>
          <w:lang w:val="et-EE"/>
        </w:rPr>
        <w:t>KAITSEMINISTEERIUMI TOETUSE KASUTAMINE</w:t>
      </w:r>
    </w:p>
    <w:p w14:paraId="33CCC2E6" w14:textId="77777777" w:rsidR="00CA40D0" w:rsidRPr="00CA40D0" w:rsidRDefault="00CA40D0" w:rsidP="00CA40D0">
      <w:pPr>
        <w:rPr>
          <w:rFonts w:ascii="Times New Roman" w:hAnsi="Times New Roman" w:cs="Times New Roman"/>
          <w:sz w:val="24"/>
          <w:szCs w:val="24"/>
          <w:lang w:val="et-EE"/>
        </w:rPr>
      </w:pPr>
    </w:p>
    <w:p w14:paraId="515DB391" w14:textId="77777777" w:rsidR="00CA40D0" w:rsidRPr="00CA40D0" w:rsidRDefault="00CA40D0" w:rsidP="00CA40D0">
      <w:pPr>
        <w:rPr>
          <w:rFonts w:ascii="Times New Roman" w:hAnsi="Times New Roman" w:cs="Times New Roman"/>
          <w:sz w:val="24"/>
          <w:szCs w:val="24"/>
          <w:lang w:val="et-EE"/>
        </w:rPr>
      </w:pPr>
      <w:r w:rsidRPr="00CA40D0">
        <w:rPr>
          <w:rFonts w:ascii="Times New Roman" w:hAnsi="Times New Roman" w:cs="Times New Roman"/>
          <w:sz w:val="24"/>
          <w:szCs w:val="24"/>
          <w:lang w:val="et-EE"/>
        </w:rPr>
        <w:t>NB! Vormi täitmisel tuleb täita kõik veerud. Vajadusel lisada ridu.</w:t>
      </w:r>
    </w:p>
    <w:p w14:paraId="12BE9C7E" w14:textId="77777777" w:rsidR="00CA40D0" w:rsidRPr="00514414" w:rsidRDefault="00CA40D0" w:rsidP="00CA40D0">
      <w:pPr>
        <w:rPr>
          <w:rFonts w:ascii="Times New Roman" w:hAnsi="Times New Roman" w:cs="Times New Roman"/>
          <w:i/>
          <w:iCs/>
          <w:sz w:val="24"/>
          <w:szCs w:val="24"/>
          <w:lang w:val="et-EE"/>
        </w:rPr>
      </w:pPr>
      <w:r w:rsidRPr="00514414">
        <w:rPr>
          <w:rFonts w:ascii="Times New Roman" w:hAnsi="Times New Roman" w:cs="Times New Roman"/>
          <w:i/>
          <w:iCs/>
          <w:sz w:val="24"/>
          <w:szCs w:val="24"/>
          <w:lang w:val="et-EE"/>
        </w:rPr>
        <w:t>Loetleda vaid need kuludokumendid, mille tasumiseks on kasutatud Kaitseministeeriumi toetust.</w:t>
      </w:r>
    </w:p>
    <w:p w14:paraId="358646F2" w14:textId="77777777" w:rsidR="00CA40D0" w:rsidRDefault="00CA40D0" w:rsidP="00CA40D0">
      <w:pPr>
        <w:rPr>
          <w:rFonts w:ascii="Times New Roman" w:hAnsi="Times New Roman" w:cs="Times New Roman"/>
          <w:sz w:val="24"/>
          <w:szCs w:val="24"/>
          <w:lang w:val="et-EE"/>
        </w:rPr>
      </w:pPr>
    </w:p>
    <w:tbl>
      <w:tblPr>
        <w:tblStyle w:val="TableGrid"/>
        <w:tblW w:w="0" w:type="auto"/>
        <w:tblLook w:val="04A0" w:firstRow="1" w:lastRow="0" w:firstColumn="1" w:lastColumn="0" w:noHBand="0" w:noVBand="1"/>
      </w:tblPr>
      <w:tblGrid>
        <w:gridCol w:w="949"/>
        <w:gridCol w:w="949"/>
        <w:gridCol w:w="948"/>
        <w:gridCol w:w="948"/>
        <w:gridCol w:w="948"/>
        <w:gridCol w:w="948"/>
        <w:gridCol w:w="948"/>
        <w:gridCol w:w="948"/>
        <w:gridCol w:w="1476"/>
      </w:tblGrid>
      <w:tr w:rsidR="00514414" w:rsidRPr="006608E0" w14:paraId="77905C52" w14:textId="77777777" w:rsidTr="005C3A0F">
        <w:trPr>
          <w:cantSplit/>
          <w:trHeight w:val="2296"/>
        </w:trPr>
        <w:tc>
          <w:tcPr>
            <w:tcW w:w="949" w:type="dxa"/>
            <w:textDirection w:val="btLr"/>
          </w:tcPr>
          <w:p w14:paraId="2B9C8B1C" w14:textId="77777777" w:rsidR="00514414" w:rsidRPr="00514414" w:rsidRDefault="00514414" w:rsidP="00392A59">
            <w:pPr>
              <w:ind w:left="113" w:right="113"/>
              <w:rPr>
                <w:rFonts w:ascii="Times New Roman" w:hAnsi="Times New Roman" w:cs="Times New Roman"/>
                <w:sz w:val="24"/>
                <w:szCs w:val="24"/>
                <w:lang w:val="et-EE"/>
              </w:rPr>
            </w:pPr>
            <w:r w:rsidRPr="00514414">
              <w:rPr>
                <w:rFonts w:ascii="Times New Roman" w:hAnsi="Times New Roman" w:cs="Times New Roman"/>
                <w:sz w:val="24"/>
                <w:szCs w:val="24"/>
                <w:lang w:val="et-EE"/>
              </w:rPr>
              <w:lastRenderedPageBreak/>
              <w:t>Kuludokumendi nimetus</w:t>
            </w:r>
          </w:p>
        </w:tc>
        <w:tc>
          <w:tcPr>
            <w:tcW w:w="949" w:type="dxa"/>
            <w:textDirection w:val="btLr"/>
          </w:tcPr>
          <w:p w14:paraId="2F9188D7" w14:textId="77777777" w:rsidR="00514414" w:rsidRPr="00514414" w:rsidRDefault="00514414" w:rsidP="00392A59">
            <w:pPr>
              <w:ind w:left="113" w:right="113"/>
              <w:rPr>
                <w:rFonts w:ascii="Times New Roman" w:hAnsi="Times New Roman" w:cs="Times New Roman"/>
                <w:sz w:val="24"/>
                <w:szCs w:val="24"/>
                <w:lang w:val="et-EE"/>
              </w:rPr>
            </w:pPr>
            <w:r w:rsidRPr="00514414">
              <w:rPr>
                <w:rFonts w:ascii="Times New Roman" w:hAnsi="Times New Roman" w:cs="Times New Roman"/>
                <w:sz w:val="24"/>
                <w:szCs w:val="24"/>
                <w:lang w:val="et-EE"/>
              </w:rPr>
              <w:t>Makse saaja</w:t>
            </w:r>
          </w:p>
        </w:tc>
        <w:tc>
          <w:tcPr>
            <w:tcW w:w="948" w:type="dxa"/>
            <w:textDirection w:val="btLr"/>
          </w:tcPr>
          <w:p w14:paraId="7D3B6782" w14:textId="77777777" w:rsidR="00514414" w:rsidRPr="00514414" w:rsidRDefault="00514414" w:rsidP="00392A59">
            <w:pPr>
              <w:ind w:left="113" w:right="113"/>
              <w:rPr>
                <w:rFonts w:ascii="Times New Roman" w:hAnsi="Times New Roman" w:cs="Times New Roman"/>
                <w:sz w:val="24"/>
                <w:szCs w:val="24"/>
                <w:lang w:val="et-EE"/>
              </w:rPr>
            </w:pPr>
            <w:r w:rsidRPr="00514414">
              <w:rPr>
                <w:rFonts w:ascii="Times New Roman" w:hAnsi="Times New Roman" w:cs="Times New Roman"/>
                <w:sz w:val="24"/>
                <w:szCs w:val="24"/>
                <w:lang w:val="et-EE"/>
              </w:rPr>
              <w:t>Kuludokumendi number</w:t>
            </w:r>
          </w:p>
        </w:tc>
        <w:tc>
          <w:tcPr>
            <w:tcW w:w="948" w:type="dxa"/>
            <w:textDirection w:val="btLr"/>
          </w:tcPr>
          <w:p w14:paraId="6AFEEA66" w14:textId="77777777" w:rsidR="00514414" w:rsidRPr="00514414" w:rsidRDefault="00514414" w:rsidP="00392A59">
            <w:pPr>
              <w:ind w:left="113" w:right="113"/>
              <w:rPr>
                <w:rFonts w:ascii="Times New Roman" w:hAnsi="Times New Roman" w:cs="Times New Roman"/>
                <w:sz w:val="24"/>
                <w:szCs w:val="24"/>
                <w:lang w:val="et-EE"/>
              </w:rPr>
            </w:pPr>
            <w:r w:rsidRPr="00514414">
              <w:rPr>
                <w:rFonts w:ascii="Times New Roman" w:hAnsi="Times New Roman" w:cs="Times New Roman"/>
                <w:sz w:val="24"/>
                <w:szCs w:val="24"/>
                <w:lang w:val="et-EE"/>
              </w:rPr>
              <w:t>Kuludokumendi kuupäev</w:t>
            </w:r>
          </w:p>
        </w:tc>
        <w:tc>
          <w:tcPr>
            <w:tcW w:w="948" w:type="dxa"/>
            <w:textDirection w:val="btLr"/>
          </w:tcPr>
          <w:p w14:paraId="507334C7" w14:textId="77777777" w:rsidR="00514414" w:rsidRPr="00514414" w:rsidRDefault="00514414" w:rsidP="00392A59">
            <w:pPr>
              <w:ind w:left="113" w:right="113"/>
              <w:rPr>
                <w:rFonts w:ascii="Times New Roman" w:hAnsi="Times New Roman" w:cs="Times New Roman"/>
                <w:sz w:val="24"/>
                <w:szCs w:val="24"/>
                <w:lang w:val="et-EE"/>
              </w:rPr>
            </w:pPr>
            <w:r w:rsidRPr="00514414">
              <w:rPr>
                <w:rFonts w:ascii="Times New Roman" w:hAnsi="Times New Roman" w:cs="Times New Roman"/>
                <w:sz w:val="24"/>
                <w:szCs w:val="24"/>
                <w:lang w:val="et-EE"/>
              </w:rPr>
              <w:t>Tasumise kuupäev</w:t>
            </w:r>
          </w:p>
        </w:tc>
        <w:tc>
          <w:tcPr>
            <w:tcW w:w="948" w:type="dxa"/>
            <w:textDirection w:val="btLr"/>
          </w:tcPr>
          <w:p w14:paraId="6EBC9B85" w14:textId="77777777" w:rsidR="00514414" w:rsidRPr="00514414" w:rsidRDefault="00514414" w:rsidP="00392A59">
            <w:pPr>
              <w:ind w:left="113" w:right="113"/>
              <w:rPr>
                <w:rFonts w:ascii="Times New Roman" w:hAnsi="Times New Roman" w:cs="Times New Roman"/>
                <w:sz w:val="24"/>
                <w:szCs w:val="24"/>
                <w:lang w:val="et-EE"/>
              </w:rPr>
            </w:pPr>
            <w:r w:rsidRPr="00514414">
              <w:rPr>
                <w:rFonts w:ascii="Times New Roman" w:hAnsi="Times New Roman" w:cs="Times New Roman"/>
                <w:sz w:val="24"/>
                <w:szCs w:val="24"/>
                <w:lang w:val="et-EE"/>
              </w:rPr>
              <w:t>Kuludokumendi summa</w:t>
            </w:r>
          </w:p>
        </w:tc>
        <w:tc>
          <w:tcPr>
            <w:tcW w:w="948" w:type="dxa"/>
            <w:textDirection w:val="btLr"/>
          </w:tcPr>
          <w:p w14:paraId="54A7265D" w14:textId="77777777" w:rsidR="00514414" w:rsidRPr="00514414" w:rsidRDefault="00514414" w:rsidP="00392A59">
            <w:pPr>
              <w:ind w:left="113" w:right="113"/>
              <w:rPr>
                <w:rFonts w:ascii="Times New Roman" w:hAnsi="Times New Roman" w:cs="Times New Roman"/>
                <w:sz w:val="24"/>
                <w:szCs w:val="24"/>
                <w:lang w:val="et-EE"/>
              </w:rPr>
            </w:pPr>
            <w:r w:rsidRPr="00514414">
              <w:rPr>
                <w:rFonts w:ascii="Times New Roman" w:hAnsi="Times New Roman" w:cs="Times New Roman"/>
                <w:sz w:val="24"/>
                <w:szCs w:val="24"/>
                <w:lang w:val="et-EE"/>
              </w:rPr>
              <w:t>Summa ilma km-ta (täidavad ainult km-kohuslased)</w:t>
            </w:r>
          </w:p>
        </w:tc>
        <w:tc>
          <w:tcPr>
            <w:tcW w:w="948" w:type="dxa"/>
            <w:textDirection w:val="btLr"/>
          </w:tcPr>
          <w:p w14:paraId="2B77B11A" w14:textId="77777777" w:rsidR="00514414" w:rsidRPr="00514414" w:rsidRDefault="00514414" w:rsidP="00392A59">
            <w:pPr>
              <w:ind w:left="113" w:right="113"/>
              <w:rPr>
                <w:rFonts w:ascii="Times New Roman" w:hAnsi="Times New Roman" w:cs="Times New Roman"/>
                <w:sz w:val="24"/>
                <w:szCs w:val="24"/>
                <w:lang w:val="et-EE"/>
              </w:rPr>
            </w:pPr>
            <w:r w:rsidRPr="00514414">
              <w:rPr>
                <w:rFonts w:ascii="Times New Roman" w:hAnsi="Times New Roman" w:cs="Times New Roman"/>
                <w:sz w:val="24"/>
                <w:szCs w:val="24"/>
                <w:lang w:val="et-EE"/>
              </w:rPr>
              <w:t>Kaitseministeeriumi toetusest makstud</w:t>
            </w:r>
          </w:p>
        </w:tc>
        <w:tc>
          <w:tcPr>
            <w:tcW w:w="1476" w:type="dxa"/>
            <w:textDirection w:val="btLr"/>
          </w:tcPr>
          <w:p w14:paraId="29D1FAD4" w14:textId="77777777" w:rsidR="00514414" w:rsidRPr="00514414" w:rsidRDefault="00514414" w:rsidP="00392A59">
            <w:pPr>
              <w:ind w:left="113" w:right="113"/>
              <w:rPr>
                <w:rFonts w:ascii="Times New Roman" w:hAnsi="Times New Roman" w:cs="Times New Roman"/>
                <w:sz w:val="24"/>
                <w:szCs w:val="24"/>
                <w:lang w:val="et-EE"/>
              </w:rPr>
            </w:pPr>
            <w:r w:rsidRPr="00514414">
              <w:rPr>
                <w:rFonts w:ascii="Times New Roman" w:hAnsi="Times New Roman" w:cs="Times New Roman"/>
                <w:sz w:val="24"/>
                <w:szCs w:val="24"/>
                <w:lang w:val="et-EE"/>
              </w:rPr>
              <w:t>Kulu sisu kirjeldus</w:t>
            </w:r>
          </w:p>
        </w:tc>
      </w:tr>
      <w:tr w:rsidR="00514414" w:rsidRPr="0077144C" w14:paraId="4C9681C8" w14:textId="77777777" w:rsidTr="005C3A0F">
        <w:trPr>
          <w:trHeight w:val="1579"/>
        </w:trPr>
        <w:tc>
          <w:tcPr>
            <w:tcW w:w="9062" w:type="dxa"/>
            <w:gridSpan w:val="9"/>
            <w:vAlign w:val="center"/>
          </w:tcPr>
          <w:p w14:paraId="7832B6AA" w14:textId="77777777" w:rsidR="00514414" w:rsidRPr="00514414" w:rsidRDefault="00514414" w:rsidP="00392A59">
            <w:pPr>
              <w:rPr>
                <w:rFonts w:ascii="Times New Roman" w:hAnsi="Times New Roman" w:cs="Times New Roman"/>
                <w:sz w:val="24"/>
                <w:szCs w:val="24"/>
                <w:lang w:val="et-EE"/>
              </w:rPr>
            </w:pPr>
            <w:r w:rsidRPr="00514414">
              <w:rPr>
                <w:rFonts w:ascii="Times New Roman" w:hAnsi="Times New Roman" w:cs="Times New Roman"/>
                <w:bCs/>
                <w:sz w:val="24"/>
                <w:szCs w:val="24"/>
                <w:lang w:val="et-EE"/>
              </w:rPr>
              <w:t>Kuna kuludokumentide hulk on suur, siis oleme valmis elektrooniliselt esitama tehingute kontrollimiseks vajaminevad täiendavad materjalid esimesel nõudmisel. EROK kasutab Directo raamatupidamise tarkvara, kus on kõik kulu- ja tuludokumendid talletatud ning sealt on võimalik vastavalt vajadusele väljavõtteid teha.</w:t>
            </w:r>
          </w:p>
        </w:tc>
      </w:tr>
      <w:tr w:rsidR="00514414" w:rsidRPr="006608E0" w14:paraId="7535D474" w14:textId="77777777" w:rsidTr="005C3A0F">
        <w:tc>
          <w:tcPr>
            <w:tcW w:w="4742" w:type="dxa"/>
            <w:gridSpan w:val="5"/>
          </w:tcPr>
          <w:p w14:paraId="44FDB065" w14:textId="77777777" w:rsidR="00514414" w:rsidRPr="00514414" w:rsidRDefault="00514414" w:rsidP="00392A59">
            <w:pPr>
              <w:jc w:val="right"/>
              <w:rPr>
                <w:rFonts w:ascii="Times New Roman" w:hAnsi="Times New Roman" w:cs="Times New Roman"/>
                <w:sz w:val="24"/>
                <w:szCs w:val="24"/>
                <w:lang w:val="et-EE"/>
              </w:rPr>
            </w:pPr>
            <w:r w:rsidRPr="00514414">
              <w:rPr>
                <w:rFonts w:ascii="Times New Roman" w:hAnsi="Times New Roman" w:cs="Times New Roman"/>
                <w:sz w:val="24"/>
                <w:szCs w:val="24"/>
                <w:lang w:val="et-EE"/>
              </w:rPr>
              <w:t>KOKKU</w:t>
            </w:r>
          </w:p>
        </w:tc>
        <w:tc>
          <w:tcPr>
            <w:tcW w:w="948" w:type="dxa"/>
          </w:tcPr>
          <w:p w14:paraId="5364EB41" w14:textId="77777777" w:rsidR="00514414" w:rsidRPr="00514414" w:rsidRDefault="00514414" w:rsidP="00392A59">
            <w:pPr>
              <w:jc w:val="right"/>
              <w:rPr>
                <w:rFonts w:ascii="Times New Roman" w:hAnsi="Times New Roman" w:cs="Times New Roman"/>
                <w:sz w:val="24"/>
                <w:szCs w:val="24"/>
                <w:lang w:val="et-EE"/>
              </w:rPr>
            </w:pPr>
          </w:p>
        </w:tc>
        <w:tc>
          <w:tcPr>
            <w:tcW w:w="948" w:type="dxa"/>
          </w:tcPr>
          <w:p w14:paraId="61A21146" w14:textId="77777777" w:rsidR="00514414" w:rsidRPr="00514414" w:rsidRDefault="00514414" w:rsidP="00392A59">
            <w:pPr>
              <w:jc w:val="right"/>
              <w:rPr>
                <w:rFonts w:ascii="Times New Roman" w:hAnsi="Times New Roman" w:cs="Times New Roman"/>
                <w:sz w:val="24"/>
                <w:szCs w:val="24"/>
                <w:lang w:val="et-EE"/>
              </w:rPr>
            </w:pPr>
          </w:p>
        </w:tc>
        <w:tc>
          <w:tcPr>
            <w:tcW w:w="948" w:type="dxa"/>
          </w:tcPr>
          <w:p w14:paraId="217DA384" w14:textId="77777777" w:rsidR="00514414" w:rsidRPr="00514414" w:rsidRDefault="00514414" w:rsidP="00392A59">
            <w:pPr>
              <w:jc w:val="right"/>
              <w:rPr>
                <w:rFonts w:ascii="Times New Roman" w:hAnsi="Times New Roman" w:cs="Times New Roman"/>
                <w:sz w:val="24"/>
                <w:szCs w:val="24"/>
                <w:lang w:val="et-EE"/>
              </w:rPr>
            </w:pPr>
          </w:p>
        </w:tc>
        <w:tc>
          <w:tcPr>
            <w:tcW w:w="1476" w:type="dxa"/>
          </w:tcPr>
          <w:p w14:paraId="6BF6C6CF" w14:textId="77777777" w:rsidR="00514414" w:rsidRPr="00514414" w:rsidRDefault="00514414" w:rsidP="00392A59">
            <w:pPr>
              <w:rPr>
                <w:rFonts w:ascii="Times New Roman" w:hAnsi="Times New Roman" w:cs="Times New Roman"/>
                <w:sz w:val="24"/>
                <w:szCs w:val="24"/>
                <w:lang w:val="et-EE"/>
              </w:rPr>
            </w:pPr>
          </w:p>
        </w:tc>
      </w:tr>
      <w:tr w:rsidR="005C3A0F" w:rsidRPr="006608E0" w14:paraId="12120DB1" w14:textId="77777777" w:rsidTr="005C3A0F">
        <w:tc>
          <w:tcPr>
            <w:tcW w:w="6638" w:type="dxa"/>
            <w:gridSpan w:val="7"/>
            <w:shd w:val="clear" w:color="auto" w:fill="FFF2CC" w:themeFill="accent4" w:themeFillTint="33"/>
          </w:tcPr>
          <w:p w14:paraId="2D245DA7" w14:textId="77777777" w:rsidR="005C3A0F" w:rsidRPr="00514414" w:rsidRDefault="005C3A0F" w:rsidP="00392A59">
            <w:pPr>
              <w:jc w:val="right"/>
              <w:rPr>
                <w:rFonts w:ascii="Times New Roman" w:hAnsi="Times New Roman" w:cs="Times New Roman"/>
                <w:sz w:val="24"/>
                <w:szCs w:val="24"/>
                <w:lang w:val="et-EE"/>
              </w:rPr>
            </w:pPr>
            <w:r w:rsidRPr="00514414">
              <w:rPr>
                <w:rFonts w:ascii="Times New Roman" w:hAnsi="Times New Roman" w:cs="Times New Roman"/>
                <w:sz w:val="24"/>
                <w:szCs w:val="24"/>
                <w:lang w:val="et-EE"/>
              </w:rPr>
              <w:t>Kaitseministeeriumilt saadud toetus</w:t>
            </w:r>
          </w:p>
        </w:tc>
        <w:tc>
          <w:tcPr>
            <w:tcW w:w="2424" w:type="dxa"/>
            <w:gridSpan w:val="2"/>
            <w:shd w:val="clear" w:color="auto" w:fill="FFF2CC" w:themeFill="accent4" w:themeFillTint="33"/>
          </w:tcPr>
          <w:p w14:paraId="42BAC486" w14:textId="73FBC02F" w:rsidR="005C3A0F" w:rsidRPr="00514414" w:rsidRDefault="005C3A0F" w:rsidP="00392A59">
            <w:pPr>
              <w:rPr>
                <w:rFonts w:ascii="Times New Roman" w:hAnsi="Times New Roman" w:cs="Times New Roman"/>
                <w:sz w:val="24"/>
                <w:szCs w:val="24"/>
                <w:lang w:val="et-EE"/>
              </w:rPr>
            </w:pPr>
            <w:r>
              <w:rPr>
                <w:rFonts w:ascii="Times New Roman" w:hAnsi="Times New Roman" w:cs="Times New Roman"/>
                <w:sz w:val="24"/>
                <w:szCs w:val="24"/>
                <w:lang w:val="et-EE"/>
              </w:rPr>
              <w:t>10 00</w:t>
            </w:r>
            <w:r w:rsidRPr="00514414">
              <w:rPr>
                <w:rFonts w:ascii="Times New Roman" w:hAnsi="Times New Roman" w:cs="Times New Roman"/>
                <w:sz w:val="24"/>
                <w:szCs w:val="24"/>
                <w:lang w:val="et-EE"/>
              </w:rPr>
              <w:t>0 EUR</w:t>
            </w:r>
          </w:p>
        </w:tc>
      </w:tr>
      <w:tr w:rsidR="005C3A0F" w:rsidRPr="006608E0" w14:paraId="057C1FB5" w14:textId="77777777" w:rsidTr="007262BE">
        <w:tc>
          <w:tcPr>
            <w:tcW w:w="6638" w:type="dxa"/>
            <w:gridSpan w:val="7"/>
          </w:tcPr>
          <w:p w14:paraId="59A3FDF1" w14:textId="77777777" w:rsidR="005C3A0F" w:rsidRPr="00514414" w:rsidRDefault="005C3A0F" w:rsidP="00392A59">
            <w:pPr>
              <w:jc w:val="right"/>
              <w:rPr>
                <w:rFonts w:ascii="Times New Roman" w:hAnsi="Times New Roman" w:cs="Times New Roman"/>
                <w:sz w:val="24"/>
                <w:szCs w:val="24"/>
                <w:lang w:val="et-EE"/>
              </w:rPr>
            </w:pPr>
            <w:r w:rsidRPr="00514414">
              <w:rPr>
                <w:rFonts w:ascii="Times New Roman" w:hAnsi="Times New Roman" w:cs="Times New Roman"/>
                <w:sz w:val="24"/>
                <w:szCs w:val="24"/>
                <w:lang w:val="et-EE"/>
              </w:rPr>
              <w:t>Kaitseministeeriumilt saadud toetuse kasutamata jääk</w:t>
            </w:r>
          </w:p>
        </w:tc>
        <w:tc>
          <w:tcPr>
            <w:tcW w:w="2424" w:type="dxa"/>
            <w:gridSpan w:val="2"/>
          </w:tcPr>
          <w:p w14:paraId="763FB7D3" w14:textId="77777777" w:rsidR="005C3A0F" w:rsidRPr="00514414" w:rsidRDefault="005C3A0F" w:rsidP="00392A59">
            <w:pPr>
              <w:rPr>
                <w:rFonts w:ascii="Times New Roman" w:hAnsi="Times New Roman" w:cs="Times New Roman"/>
                <w:sz w:val="24"/>
                <w:szCs w:val="24"/>
                <w:lang w:val="et-EE"/>
              </w:rPr>
            </w:pPr>
            <w:r w:rsidRPr="00514414">
              <w:rPr>
                <w:rFonts w:ascii="Times New Roman" w:hAnsi="Times New Roman" w:cs="Times New Roman"/>
                <w:sz w:val="24"/>
                <w:szCs w:val="24"/>
                <w:lang w:val="et-EE"/>
              </w:rPr>
              <w:t>0 EUR</w:t>
            </w:r>
          </w:p>
        </w:tc>
      </w:tr>
    </w:tbl>
    <w:p w14:paraId="0F4D82B8" w14:textId="77777777" w:rsidR="00514414" w:rsidRPr="00CA40D0" w:rsidRDefault="00514414" w:rsidP="00CA40D0">
      <w:pPr>
        <w:rPr>
          <w:rFonts w:ascii="Times New Roman" w:hAnsi="Times New Roman" w:cs="Times New Roman"/>
          <w:sz w:val="24"/>
          <w:szCs w:val="24"/>
          <w:lang w:val="et-EE"/>
        </w:rPr>
      </w:pPr>
    </w:p>
    <w:p w14:paraId="6EA8C36F" w14:textId="77777777" w:rsidR="00CA40D0" w:rsidRPr="00CA40D0" w:rsidRDefault="00CA40D0" w:rsidP="00CA40D0">
      <w:pPr>
        <w:rPr>
          <w:rFonts w:ascii="Times New Roman" w:hAnsi="Times New Roman" w:cs="Times New Roman"/>
          <w:sz w:val="24"/>
          <w:szCs w:val="24"/>
          <w:lang w:val="et-EE"/>
        </w:rPr>
      </w:pPr>
    </w:p>
    <w:p w14:paraId="5B5E752E" w14:textId="77777777" w:rsidR="00CA40D0" w:rsidRPr="00514414" w:rsidRDefault="00CA40D0" w:rsidP="00CA40D0">
      <w:pPr>
        <w:rPr>
          <w:rFonts w:ascii="Times New Roman" w:hAnsi="Times New Roman" w:cs="Times New Roman"/>
          <w:i/>
          <w:iCs/>
          <w:sz w:val="24"/>
          <w:szCs w:val="24"/>
          <w:lang w:val="et-EE"/>
        </w:rPr>
      </w:pPr>
      <w:r w:rsidRPr="00514414">
        <w:rPr>
          <w:rFonts w:ascii="Times New Roman" w:hAnsi="Times New Roman" w:cs="Times New Roman"/>
          <w:i/>
          <w:iCs/>
          <w:sz w:val="24"/>
          <w:szCs w:val="24"/>
          <w:lang w:val="et-EE"/>
        </w:rPr>
        <w:t>Kui teil on rohkem kui 20 kuludokumenti, kasutage eraldiseisvat kuluaruande dokumenti detailseks kirjelduseks ning täitke käesolev kuluaruanne üherealise kokkuvõttena (väljale kuludokumendi nimetus viide eraldiseisvale dokumendile, väljad “Kuludok. summa”, “Summa ilma km-ta” ja “Kaitsemin. toetusest makstud” koondsummadega).</w:t>
      </w:r>
    </w:p>
    <w:p w14:paraId="51C2494A" w14:textId="77777777" w:rsidR="00CA40D0" w:rsidRPr="00CA40D0" w:rsidRDefault="00CA40D0" w:rsidP="00CA40D0">
      <w:pPr>
        <w:rPr>
          <w:rFonts w:ascii="Times New Roman" w:hAnsi="Times New Roman" w:cs="Times New Roman"/>
          <w:sz w:val="24"/>
          <w:szCs w:val="24"/>
          <w:lang w:val="et-EE"/>
        </w:rPr>
      </w:pPr>
    </w:p>
    <w:p w14:paraId="25828516" w14:textId="77777777" w:rsidR="00CA40D0" w:rsidRPr="00CA40D0" w:rsidRDefault="00CA40D0" w:rsidP="00CA40D0">
      <w:pPr>
        <w:rPr>
          <w:rFonts w:ascii="Times New Roman" w:hAnsi="Times New Roman" w:cs="Times New Roman"/>
          <w:sz w:val="24"/>
          <w:szCs w:val="24"/>
          <w:lang w:val="et-EE"/>
        </w:rPr>
      </w:pPr>
      <w:r w:rsidRPr="00CA40D0">
        <w:rPr>
          <w:rFonts w:ascii="Times New Roman" w:hAnsi="Times New Roman" w:cs="Times New Roman"/>
          <w:sz w:val="24"/>
          <w:szCs w:val="24"/>
          <w:lang w:val="et-EE"/>
        </w:rPr>
        <w:t>Toetuse saaja kohustub toetuse jäägi tagastama vastavalt lepingus märgitud tähtajale.</w:t>
      </w:r>
    </w:p>
    <w:p w14:paraId="200B025B" w14:textId="37561F7A" w:rsidR="0080232C" w:rsidRDefault="00CA40D0" w:rsidP="00E60BC8">
      <w:pPr>
        <w:rPr>
          <w:rFonts w:ascii="Times New Roman" w:hAnsi="Times New Roman" w:cs="Times New Roman"/>
          <w:sz w:val="24"/>
          <w:szCs w:val="24"/>
          <w:lang w:val="et-EE"/>
        </w:rPr>
      </w:pPr>
      <w:r w:rsidRPr="00CA40D0">
        <w:rPr>
          <w:rFonts w:ascii="Times New Roman" w:hAnsi="Times New Roman" w:cs="Times New Roman"/>
          <w:sz w:val="24"/>
          <w:szCs w:val="24"/>
          <w:lang w:val="et-EE"/>
        </w:rPr>
        <w:t xml:space="preserve">Saaja: Rahandusministeerium; arvelduskonto: </w:t>
      </w:r>
      <w:r w:rsidR="005511CC" w:rsidRPr="005511CC">
        <w:rPr>
          <w:rFonts w:ascii="Times New Roman" w:hAnsi="Times New Roman" w:cs="Times New Roman"/>
          <w:sz w:val="24"/>
          <w:szCs w:val="24"/>
          <w:lang w:val="et-EE"/>
        </w:rPr>
        <w:t>SEB Pank EE891010220034796011; viitenumber: 2800048972; selgitus: KaM riigieelarvelise toetuse kasutamise leping, toetuse kasutamise jääk.</w:t>
      </w:r>
    </w:p>
    <w:p w14:paraId="5D87D806" w14:textId="77777777" w:rsidR="005511CC" w:rsidRPr="005511CC" w:rsidRDefault="005511CC" w:rsidP="00E60BC8">
      <w:pPr>
        <w:rPr>
          <w:rFonts w:ascii="Times New Roman" w:hAnsi="Times New Roman" w:cs="Times New Roman"/>
          <w:sz w:val="24"/>
          <w:szCs w:val="24"/>
          <w:lang w:val="et-EE"/>
        </w:rPr>
      </w:pPr>
    </w:p>
    <w:p w14:paraId="4CDE4163" w14:textId="4FE035EB" w:rsidR="0080697D" w:rsidRPr="004A5D55" w:rsidRDefault="00FB3351" w:rsidP="00E60BC8">
      <w:pPr>
        <w:rPr>
          <w:rFonts w:ascii="Times New Roman" w:hAnsi="Times New Roman" w:cs="Times New Roman"/>
          <w:b/>
          <w:sz w:val="24"/>
          <w:szCs w:val="24"/>
          <w:lang w:val="et-EE"/>
        </w:rPr>
      </w:pPr>
      <w:r>
        <w:rPr>
          <w:rFonts w:ascii="Times New Roman" w:hAnsi="Times New Roman" w:cs="Times New Roman"/>
          <w:b/>
          <w:sz w:val="24"/>
          <w:szCs w:val="24"/>
          <w:lang w:val="et-EE"/>
        </w:rPr>
        <w:t>ARUANDE ESITAJA</w:t>
      </w:r>
      <w:r w:rsidR="0080697D" w:rsidRPr="004A5D55">
        <w:rPr>
          <w:rFonts w:ascii="Times New Roman" w:hAnsi="Times New Roman" w:cs="Times New Roman"/>
          <w:b/>
          <w:sz w:val="24"/>
          <w:szCs w:val="24"/>
          <w:lang w:val="et-EE"/>
        </w:rPr>
        <w:t xml:space="preserve"> KINNITUS</w:t>
      </w:r>
    </w:p>
    <w:p w14:paraId="4CDE4164" w14:textId="77777777" w:rsidR="0080697D" w:rsidRPr="004A5D55" w:rsidRDefault="0080697D" w:rsidP="002A033C">
      <w:pPr>
        <w:jc w:val="both"/>
        <w:rPr>
          <w:rFonts w:ascii="Times New Roman" w:hAnsi="Times New Roman" w:cs="Times New Roman"/>
          <w:sz w:val="24"/>
          <w:szCs w:val="24"/>
          <w:lang w:val="et-EE"/>
        </w:rPr>
      </w:pPr>
    </w:p>
    <w:p w14:paraId="4CDE4165" w14:textId="77777777" w:rsidR="0080697D" w:rsidRPr="004A5D55" w:rsidRDefault="0080697D" w:rsidP="002A033C">
      <w:pPr>
        <w:jc w:val="both"/>
        <w:rPr>
          <w:rFonts w:ascii="Times New Roman" w:hAnsi="Times New Roman" w:cs="Times New Roman"/>
          <w:sz w:val="24"/>
          <w:szCs w:val="24"/>
          <w:lang w:val="et-EE"/>
        </w:rPr>
      </w:pPr>
      <w:r w:rsidRPr="004A5D55">
        <w:rPr>
          <w:rFonts w:ascii="Times New Roman" w:hAnsi="Times New Roman" w:cs="Times New Roman"/>
          <w:sz w:val="24"/>
          <w:szCs w:val="24"/>
          <w:lang w:val="et-EE"/>
        </w:rPr>
        <w:t>Allkirjaga kinnitan järgnevat:</w:t>
      </w:r>
    </w:p>
    <w:p w14:paraId="1A4E1783" w14:textId="54CEB722" w:rsidR="00D206D2" w:rsidRPr="00D206D2" w:rsidRDefault="00D206D2" w:rsidP="00D206D2">
      <w:pPr>
        <w:pStyle w:val="ListParagraph"/>
        <w:numPr>
          <w:ilvl w:val="0"/>
          <w:numId w:val="11"/>
        </w:numPr>
        <w:rPr>
          <w:rFonts w:ascii="Times New Roman" w:hAnsi="Times New Roman" w:cs="Times New Roman"/>
          <w:sz w:val="24"/>
          <w:szCs w:val="24"/>
          <w:lang w:val="et-EE"/>
        </w:rPr>
      </w:pPr>
      <w:r w:rsidRPr="00D206D2">
        <w:rPr>
          <w:rFonts w:ascii="Times New Roman" w:hAnsi="Times New Roman" w:cs="Times New Roman"/>
          <w:sz w:val="24"/>
          <w:szCs w:val="24"/>
          <w:lang w:val="et-EE"/>
        </w:rPr>
        <w:t xml:space="preserve">kõik käesolevas aruandes esitatud andmed on õiged ning esitatud dokumendid on kehtivad ja ehtsad ning vajadusel võimaldan neid kontrollida; </w:t>
      </w:r>
    </w:p>
    <w:p w14:paraId="3B49BBBE" w14:textId="34EAEAAC" w:rsidR="00D206D2" w:rsidRPr="00D206D2" w:rsidRDefault="00D206D2" w:rsidP="00D206D2">
      <w:pPr>
        <w:pStyle w:val="ListParagraph"/>
        <w:numPr>
          <w:ilvl w:val="0"/>
          <w:numId w:val="11"/>
        </w:numPr>
        <w:rPr>
          <w:rFonts w:ascii="Times New Roman" w:hAnsi="Times New Roman" w:cs="Times New Roman"/>
          <w:sz w:val="24"/>
          <w:szCs w:val="24"/>
          <w:lang w:val="et-EE"/>
        </w:rPr>
      </w:pPr>
      <w:r w:rsidRPr="00D206D2">
        <w:rPr>
          <w:rFonts w:ascii="Times New Roman" w:hAnsi="Times New Roman" w:cs="Times New Roman"/>
          <w:sz w:val="24"/>
          <w:szCs w:val="24"/>
          <w:lang w:val="et-EE"/>
        </w:rPr>
        <w:t xml:space="preserve">projekti omafinantseeringuna ei ole arvestatud teisi riigi, kohalike omavalitsuste või muude Euroopa Liidu institutsioonide või fondide antud tagastamatuid toetusi; </w:t>
      </w:r>
    </w:p>
    <w:p w14:paraId="4CDE4170" w14:textId="0C23468A" w:rsidR="008E52BF" w:rsidRDefault="00D206D2" w:rsidP="00D206D2">
      <w:pPr>
        <w:pStyle w:val="ListParagraph"/>
        <w:numPr>
          <w:ilvl w:val="0"/>
          <w:numId w:val="11"/>
        </w:numPr>
        <w:rPr>
          <w:rFonts w:ascii="Times New Roman" w:hAnsi="Times New Roman" w:cs="Times New Roman"/>
          <w:sz w:val="24"/>
          <w:szCs w:val="24"/>
          <w:lang w:val="et-EE"/>
        </w:rPr>
      </w:pPr>
      <w:r w:rsidRPr="00D206D2">
        <w:rPr>
          <w:rFonts w:ascii="Times New Roman" w:hAnsi="Times New Roman" w:cs="Times New Roman"/>
          <w:sz w:val="24"/>
          <w:szCs w:val="24"/>
          <w:lang w:val="et-EE"/>
        </w:rPr>
        <w:t>juhul, kui olen käibemaksukohustuslane, siis käesolevas aruandes on kulud esitatud ilma tagastatava sisendkäibemaksuta.</w:t>
      </w:r>
    </w:p>
    <w:p w14:paraId="7E14EFDE" w14:textId="77777777" w:rsidR="00D206D2" w:rsidRPr="00D206D2" w:rsidRDefault="00D206D2" w:rsidP="0045194E">
      <w:pPr>
        <w:pStyle w:val="ListParagraph"/>
        <w:rPr>
          <w:rFonts w:ascii="Times New Roman" w:hAnsi="Times New Roman" w:cs="Times New Roman"/>
          <w:sz w:val="24"/>
          <w:szCs w:val="24"/>
          <w:lang w:val="et-EE"/>
        </w:rPr>
      </w:pPr>
    </w:p>
    <w:tbl>
      <w:tblPr>
        <w:tblStyle w:val="TableGrid"/>
        <w:tblW w:w="0" w:type="auto"/>
        <w:tblLook w:val="04A0" w:firstRow="1" w:lastRow="0" w:firstColumn="1" w:lastColumn="0" w:noHBand="0" w:noVBand="1"/>
      </w:tblPr>
      <w:tblGrid>
        <w:gridCol w:w="4531"/>
        <w:gridCol w:w="4531"/>
      </w:tblGrid>
      <w:tr w:rsidR="008E52BF" w:rsidRPr="004A5D55" w14:paraId="4CDE4173" w14:textId="77777777" w:rsidTr="008E52BF">
        <w:tc>
          <w:tcPr>
            <w:tcW w:w="4531" w:type="dxa"/>
          </w:tcPr>
          <w:p w14:paraId="4CDE4171" w14:textId="77777777" w:rsidR="008E52BF" w:rsidRPr="004A5D55" w:rsidRDefault="008E52BF" w:rsidP="00E9518B">
            <w:pPr>
              <w:rPr>
                <w:rFonts w:ascii="Times New Roman" w:hAnsi="Times New Roman" w:cs="Times New Roman"/>
                <w:b/>
                <w:sz w:val="24"/>
                <w:szCs w:val="24"/>
                <w:lang w:val="et-EE"/>
              </w:rPr>
            </w:pPr>
            <w:r w:rsidRPr="004A5D55">
              <w:rPr>
                <w:rFonts w:ascii="Times New Roman" w:hAnsi="Times New Roman" w:cs="Times New Roman"/>
                <w:b/>
                <w:sz w:val="24"/>
                <w:szCs w:val="24"/>
                <w:lang w:val="et-EE"/>
              </w:rPr>
              <w:t xml:space="preserve">Allkirjaõigusliku </w:t>
            </w:r>
            <w:r w:rsidR="00E9518B" w:rsidRPr="004A5D55">
              <w:rPr>
                <w:rFonts w:ascii="Times New Roman" w:hAnsi="Times New Roman" w:cs="Times New Roman"/>
                <w:b/>
                <w:sz w:val="24"/>
                <w:szCs w:val="24"/>
                <w:lang w:val="et-EE"/>
              </w:rPr>
              <w:t>esindja</w:t>
            </w:r>
            <w:r w:rsidRPr="004A5D55">
              <w:rPr>
                <w:rFonts w:ascii="Times New Roman" w:hAnsi="Times New Roman" w:cs="Times New Roman"/>
                <w:b/>
                <w:sz w:val="24"/>
                <w:szCs w:val="24"/>
                <w:lang w:val="et-EE"/>
              </w:rPr>
              <w:t xml:space="preserve"> ees- ja perenimi</w:t>
            </w:r>
          </w:p>
        </w:tc>
        <w:tc>
          <w:tcPr>
            <w:tcW w:w="4531" w:type="dxa"/>
          </w:tcPr>
          <w:p w14:paraId="4CDE4172" w14:textId="2971E17F" w:rsidR="008E52BF" w:rsidRPr="004A5D55" w:rsidRDefault="00626580" w:rsidP="00E60BC8">
            <w:pPr>
              <w:rPr>
                <w:rFonts w:ascii="Times New Roman" w:hAnsi="Times New Roman" w:cs="Times New Roman"/>
                <w:sz w:val="24"/>
                <w:szCs w:val="24"/>
                <w:lang w:val="et-EE"/>
              </w:rPr>
            </w:pPr>
            <w:r w:rsidRPr="004A5D55">
              <w:rPr>
                <w:rFonts w:ascii="Times New Roman" w:hAnsi="Times New Roman" w:cs="Times New Roman"/>
                <w:sz w:val="24"/>
                <w:szCs w:val="24"/>
                <w:lang w:val="et-EE"/>
              </w:rPr>
              <w:t>Anton Näreinen</w:t>
            </w:r>
          </w:p>
        </w:tc>
      </w:tr>
      <w:tr w:rsidR="008E52BF" w:rsidRPr="004A5D55" w14:paraId="4CDE417C" w14:textId="77777777" w:rsidTr="008E52BF">
        <w:tc>
          <w:tcPr>
            <w:tcW w:w="4531" w:type="dxa"/>
          </w:tcPr>
          <w:p w14:paraId="4CDE417A" w14:textId="77777777" w:rsidR="008E52BF" w:rsidRPr="004A5D55" w:rsidRDefault="008E52BF" w:rsidP="00E60BC8">
            <w:pPr>
              <w:rPr>
                <w:rFonts w:ascii="Times New Roman" w:hAnsi="Times New Roman" w:cs="Times New Roman"/>
                <w:b/>
                <w:sz w:val="24"/>
                <w:szCs w:val="24"/>
                <w:lang w:val="et-EE"/>
              </w:rPr>
            </w:pPr>
            <w:r w:rsidRPr="004A5D55">
              <w:rPr>
                <w:rFonts w:ascii="Times New Roman" w:hAnsi="Times New Roman" w:cs="Times New Roman"/>
                <w:b/>
                <w:sz w:val="24"/>
                <w:szCs w:val="24"/>
                <w:lang w:val="et-EE"/>
              </w:rPr>
              <w:t>Allkiri</w:t>
            </w:r>
          </w:p>
        </w:tc>
        <w:tc>
          <w:tcPr>
            <w:tcW w:w="4531" w:type="dxa"/>
          </w:tcPr>
          <w:p w14:paraId="4CDE417B" w14:textId="2256F6F5" w:rsidR="008E52BF" w:rsidRPr="004A5D55" w:rsidRDefault="00626580" w:rsidP="00E60BC8">
            <w:pPr>
              <w:rPr>
                <w:rFonts w:ascii="Times New Roman" w:hAnsi="Times New Roman" w:cs="Times New Roman"/>
                <w:sz w:val="24"/>
                <w:szCs w:val="24"/>
                <w:lang w:val="et-EE"/>
              </w:rPr>
            </w:pPr>
            <w:r w:rsidRPr="004A5D55">
              <w:rPr>
                <w:rFonts w:ascii="Times New Roman" w:hAnsi="Times New Roman" w:cs="Times New Roman"/>
                <w:sz w:val="24"/>
                <w:szCs w:val="24"/>
                <w:lang w:val="et-EE"/>
              </w:rPr>
              <w:t>/allkirjastatud digitaalselt/</w:t>
            </w:r>
          </w:p>
        </w:tc>
      </w:tr>
      <w:tr w:rsidR="008E52BF" w:rsidRPr="004A5D55" w14:paraId="4CDE417F" w14:textId="77777777" w:rsidTr="008E52BF">
        <w:tc>
          <w:tcPr>
            <w:tcW w:w="4531" w:type="dxa"/>
          </w:tcPr>
          <w:p w14:paraId="4CDE417D" w14:textId="77777777" w:rsidR="008E52BF" w:rsidRPr="004A5D55" w:rsidRDefault="008E52BF" w:rsidP="00E60BC8">
            <w:pPr>
              <w:rPr>
                <w:rFonts w:ascii="Times New Roman" w:hAnsi="Times New Roman" w:cs="Times New Roman"/>
                <w:b/>
                <w:sz w:val="24"/>
                <w:szCs w:val="24"/>
                <w:lang w:val="et-EE"/>
              </w:rPr>
            </w:pPr>
            <w:r w:rsidRPr="004A5D55">
              <w:rPr>
                <w:rFonts w:ascii="Times New Roman" w:hAnsi="Times New Roman" w:cs="Times New Roman"/>
                <w:b/>
                <w:sz w:val="24"/>
                <w:szCs w:val="24"/>
                <w:lang w:val="et-EE"/>
              </w:rPr>
              <w:t>Kuupäev</w:t>
            </w:r>
          </w:p>
        </w:tc>
        <w:tc>
          <w:tcPr>
            <w:tcW w:w="4531" w:type="dxa"/>
          </w:tcPr>
          <w:p w14:paraId="4CDE417E" w14:textId="53C32F29" w:rsidR="008E52BF" w:rsidRPr="004A5D55" w:rsidRDefault="00A53F95" w:rsidP="00E60BC8">
            <w:pPr>
              <w:rPr>
                <w:rFonts w:ascii="Times New Roman" w:hAnsi="Times New Roman" w:cs="Times New Roman"/>
                <w:sz w:val="24"/>
                <w:szCs w:val="24"/>
                <w:lang w:val="et-EE"/>
              </w:rPr>
            </w:pPr>
            <w:r>
              <w:rPr>
                <w:rFonts w:ascii="Times New Roman" w:hAnsi="Times New Roman" w:cs="Times New Roman"/>
                <w:sz w:val="24"/>
                <w:szCs w:val="24"/>
                <w:lang w:val="et-EE"/>
              </w:rPr>
              <w:t>20</w:t>
            </w:r>
            <w:r w:rsidR="00626580" w:rsidRPr="004A5D55">
              <w:rPr>
                <w:rFonts w:ascii="Times New Roman" w:hAnsi="Times New Roman" w:cs="Times New Roman"/>
                <w:sz w:val="24"/>
                <w:szCs w:val="24"/>
                <w:lang w:val="et-EE"/>
              </w:rPr>
              <w:t>.</w:t>
            </w:r>
            <w:r w:rsidR="005C3A0F">
              <w:rPr>
                <w:rFonts w:ascii="Times New Roman" w:hAnsi="Times New Roman" w:cs="Times New Roman"/>
                <w:sz w:val="24"/>
                <w:szCs w:val="24"/>
                <w:lang w:val="et-EE"/>
              </w:rPr>
              <w:t>10</w:t>
            </w:r>
            <w:r w:rsidR="00626580" w:rsidRPr="004A5D55">
              <w:rPr>
                <w:rFonts w:ascii="Times New Roman" w:hAnsi="Times New Roman" w:cs="Times New Roman"/>
                <w:sz w:val="24"/>
                <w:szCs w:val="24"/>
                <w:lang w:val="et-EE"/>
              </w:rPr>
              <w:t>.202</w:t>
            </w:r>
            <w:r w:rsidR="003D7EBD" w:rsidRPr="004A5D55">
              <w:rPr>
                <w:rFonts w:ascii="Times New Roman" w:hAnsi="Times New Roman" w:cs="Times New Roman"/>
                <w:sz w:val="24"/>
                <w:szCs w:val="24"/>
                <w:lang w:val="et-EE"/>
              </w:rPr>
              <w:t>5</w:t>
            </w:r>
          </w:p>
        </w:tc>
      </w:tr>
    </w:tbl>
    <w:p w14:paraId="4CDE4180" w14:textId="77777777" w:rsidR="008E52BF" w:rsidRPr="004A5D55" w:rsidRDefault="008E52BF" w:rsidP="00D128FB">
      <w:pPr>
        <w:rPr>
          <w:rFonts w:ascii="Times New Roman" w:hAnsi="Times New Roman" w:cs="Times New Roman"/>
          <w:sz w:val="24"/>
          <w:szCs w:val="24"/>
          <w:lang w:val="et-EE"/>
        </w:rPr>
      </w:pPr>
    </w:p>
    <w:sectPr w:rsidR="008E52BF" w:rsidRPr="004A5D55" w:rsidSect="00D128FB">
      <w:footerReference w:type="default" r:id="rId20"/>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6F45B" w14:textId="77777777" w:rsidR="00E807BE" w:rsidRDefault="00E807BE" w:rsidP="007D19E0">
      <w:r>
        <w:separator/>
      </w:r>
    </w:p>
  </w:endnote>
  <w:endnote w:type="continuationSeparator" w:id="0">
    <w:p w14:paraId="6E6BB993" w14:textId="77777777" w:rsidR="00E807BE" w:rsidRDefault="00E807BE" w:rsidP="007D19E0">
      <w:r>
        <w:continuationSeparator/>
      </w:r>
    </w:p>
  </w:endnote>
  <w:endnote w:type="continuationNotice" w:id="1">
    <w:p w14:paraId="6B0278C6" w14:textId="77777777" w:rsidR="00E807BE" w:rsidRDefault="00E807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640702951"/>
      <w:docPartObj>
        <w:docPartGallery w:val="Page Numbers (Bottom of Page)"/>
        <w:docPartUnique/>
      </w:docPartObj>
    </w:sdtPr>
    <w:sdtContent>
      <w:sdt>
        <w:sdtPr>
          <w:rPr>
            <w:rFonts w:ascii="Times New Roman" w:hAnsi="Times New Roman" w:cs="Times New Roman"/>
            <w:sz w:val="24"/>
            <w:szCs w:val="24"/>
          </w:rPr>
          <w:id w:val="-1769616900"/>
          <w:docPartObj>
            <w:docPartGallery w:val="Page Numbers (Top of Page)"/>
            <w:docPartUnique/>
          </w:docPartObj>
        </w:sdtPr>
        <w:sdtContent>
          <w:p w14:paraId="4CDE4185" w14:textId="64CD4A83" w:rsidR="007D19E0" w:rsidRPr="007D19E0" w:rsidRDefault="007D19E0">
            <w:pPr>
              <w:pStyle w:val="Footer"/>
              <w:jc w:val="right"/>
              <w:rPr>
                <w:rFonts w:ascii="Times New Roman" w:hAnsi="Times New Roman" w:cs="Times New Roman"/>
                <w:sz w:val="24"/>
                <w:szCs w:val="24"/>
              </w:rPr>
            </w:pPr>
            <w:r w:rsidRPr="007D19E0">
              <w:rPr>
                <w:rFonts w:ascii="Times New Roman" w:hAnsi="Times New Roman" w:cs="Times New Roman"/>
                <w:bCs/>
                <w:sz w:val="24"/>
                <w:szCs w:val="24"/>
              </w:rPr>
              <w:fldChar w:fldCharType="begin"/>
            </w:r>
            <w:r w:rsidRPr="007D19E0">
              <w:rPr>
                <w:rFonts w:ascii="Times New Roman" w:hAnsi="Times New Roman" w:cs="Times New Roman"/>
                <w:bCs/>
                <w:sz w:val="24"/>
                <w:szCs w:val="24"/>
              </w:rPr>
              <w:instrText xml:space="preserve"> PAGE </w:instrText>
            </w:r>
            <w:r w:rsidRPr="007D19E0">
              <w:rPr>
                <w:rFonts w:ascii="Times New Roman" w:hAnsi="Times New Roman" w:cs="Times New Roman"/>
                <w:bCs/>
                <w:sz w:val="24"/>
                <w:szCs w:val="24"/>
              </w:rPr>
              <w:fldChar w:fldCharType="separate"/>
            </w:r>
            <w:r w:rsidR="006329DC">
              <w:rPr>
                <w:rFonts w:ascii="Times New Roman" w:hAnsi="Times New Roman" w:cs="Times New Roman"/>
                <w:bCs/>
                <w:noProof/>
                <w:sz w:val="24"/>
                <w:szCs w:val="24"/>
              </w:rPr>
              <w:t>1</w:t>
            </w:r>
            <w:r w:rsidRPr="007D19E0">
              <w:rPr>
                <w:rFonts w:ascii="Times New Roman" w:hAnsi="Times New Roman" w:cs="Times New Roman"/>
                <w:bCs/>
                <w:sz w:val="24"/>
                <w:szCs w:val="24"/>
              </w:rPr>
              <w:fldChar w:fldCharType="end"/>
            </w:r>
            <w:r w:rsidRPr="007D19E0">
              <w:rPr>
                <w:rFonts w:ascii="Times New Roman" w:hAnsi="Times New Roman" w:cs="Times New Roman"/>
                <w:sz w:val="24"/>
                <w:szCs w:val="24"/>
              </w:rPr>
              <w:t xml:space="preserve"> / </w:t>
            </w:r>
            <w:r w:rsidRPr="007D19E0">
              <w:rPr>
                <w:rFonts w:ascii="Times New Roman" w:hAnsi="Times New Roman" w:cs="Times New Roman"/>
                <w:bCs/>
                <w:sz w:val="24"/>
                <w:szCs w:val="24"/>
              </w:rPr>
              <w:fldChar w:fldCharType="begin"/>
            </w:r>
            <w:r w:rsidRPr="007D19E0">
              <w:rPr>
                <w:rFonts w:ascii="Times New Roman" w:hAnsi="Times New Roman" w:cs="Times New Roman"/>
                <w:bCs/>
                <w:sz w:val="24"/>
                <w:szCs w:val="24"/>
              </w:rPr>
              <w:instrText xml:space="preserve"> NUMPAGES  </w:instrText>
            </w:r>
            <w:r w:rsidRPr="007D19E0">
              <w:rPr>
                <w:rFonts w:ascii="Times New Roman" w:hAnsi="Times New Roman" w:cs="Times New Roman"/>
                <w:bCs/>
                <w:sz w:val="24"/>
                <w:szCs w:val="24"/>
              </w:rPr>
              <w:fldChar w:fldCharType="separate"/>
            </w:r>
            <w:r w:rsidR="006329DC">
              <w:rPr>
                <w:rFonts w:ascii="Times New Roman" w:hAnsi="Times New Roman" w:cs="Times New Roman"/>
                <w:bCs/>
                <w:noProof/>
                <w:sz w:val="24"/>
                <w:szCs w:val="24"/>
              </w:rPr>
              <w:t>5</w:t>
            </w:r>
            <w:r w:rsidRPr="007D19E0">
              <w:rPr>
                <w:rFonts w:ascii="Times New Roman" w:hAnsi="Times New Roman" w:cs="Times New Roman"/>
                <w:bCs/>
                <w:sz w:val="24"/>
                <w:szCs w:val="24"/>
              </w:rPr>
              <w:fldChar w:fldCharType="end"/>
            </w:r>
          </w:p>
        </w:sdtContent>
      </w:sdt>
    </w:sdtContent>
  </w:sdt>
  <w:p w14:paraId="4CDE4186" w14:textId="77777777" w:rsidR="007D19E0" w:rsidRPr="007D19E0" w:rsidRDefault="007D19E0">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426B3" w14:textId="77777777" w:rsidR="00E807BE" w:rsidRDefault="00E807BE" w:rsidP="007D19E0">
      <w:r>
        <w:separator/>
      </w:r>
    </w:p>
  </w:footnote>
  <w:footnote w:type="continuationSeparator" w:id="0">
    <w:p w14:paraId="7844E7BE" w14:textId="77777777" w:rsidR="00E807BE" w:rsidRDefault="00E807BE" w:rsidP="007D19E0">
      <w:r>
        <w:continuationSeparator/>
      </w:r>
    </w:p>
  </w:footnote>
  <w:footnote w:type="continuationNotice" w:id="1">
    <w:p w14:paraId="474AD09C" w14:textId="77777777" w:rsidR="00E807BE" w:rsidRDefault="00E807B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43D78"/>
    <w:multiLevelType w:val="hybridMultilevel"/>
    <w:tmpl w:val="14C8A3C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43151B6"/>
    <w:multiLevelType w:val="hybridMultilevel"/>
    <w:tmpl w:val="2904F6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C9C3362"/>
    <w:multiLevelType w:val="hybridMultilevel"/>
    <w:tmpl w:val="2904F6D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BBC084C"/>
    <w:multiLevelType w:val="hybridMultilevel"/>
    <w:tmpl w:val="14B82A2A"/>
    <w:lvl w:ilvl="0" w:tplc="461866F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846479"/>
    <w:multiLevelType w:val="hybridMultilevel"/>
    <w:tmpl w:val="5F0261D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3CA30550"/>
    <w:multiLevelType w:val="hybridMultilevel"/>
    <w:tmpl w:val="12F0D8A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3D082D25"/>
    <w:multiLevelType w:val="hybridMultilevel"/>
    <w:tmpl w:val="2904F6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F94415A"/>
    <w:multiLevelType w:val="hybridMultilevel"/>
    <w:tmpl w:val="070C909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4AC34E74"/>
    <w:multiLevelType w:val="hybridMultilevel"/>
    <w:tmpl w:val="A87C38D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67F03054"/>
    <w:multiLevelType w:val="hybridMultilevel"/>
    <w:tmpl w:val="6E36A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1D1E7B"/>
    <w:multiLevelType w:val="hybridMultilevel"/>
    <w:tmpl w:val="A87C38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16893070">
    <w:abstractNumId w:val="5"/>
  </w:num>
  <w:num w:numId="2" w16cid:durableId="1032001956">
    <w:abstractNumId w:val="4"/>
  </w:num>
  <w:num w:numId="3" w16cid:durableId="1537156061">
    <w:abstractNumId w:val="0"/>
  </w:num>
  <w:num w:numId="4" w16cid:durableId="275214103">
    <w:abstractNumId w:val="2"/>
  </w:num>
  <w:num w:numId="5" w16cid:durableId="2071996587">
    <w:abstractNumId w:val="1"/>
  </w:num>
  <w:num w:numId="6" w16cid:durableId="514854683">
    <w:abstractNumId w:val="6"/>
  </w:num>
  <w:num w:numId="7" w16cid:durableId="645090140">
    <w:abstractNumId w:val="8"/>
  </w:num>
  <w:num w:numId="8" w16cid:durableId="2097094462">
    <w:abstractNumId w:val="10"/>
  </w:num>
  <w:num w:numId="9" w16cid:durableId="1248541265">
    <w:abstractNumId w:val="7"/>
  </w:num>
  <w:num w:numId="10" w16cid:durableId="1322273332">
    <w:abstractNumId w:val="9"/>
  </w:num>
  <w:num w:numId="11" w16cid:durableId="18845201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BC8"/>
    <w:rsid w:val="000045EC"/>
    <w:rsid w:val="000156D2"/>
    <w:rsid w:val="00017635"/>
    <w:rsid w:val="0002054C"/>
    <w:rsid w:val="00022B85"/>
    <w:rsid w:val="00024F97"/>
    <w:rsid w:val="0002678D"/>
    <w:rsid w:val="00033692"/>
    <w:rsid w:val="00037A48"/>
    <w:rsid w:val="00041CC7"/>
    <w:rsid w:val="00052491"/>
    <w:rsid w:val="000525C7"/>
    <w:rsid w:val="00053EBF"/>
    <w:rsid w:val="000615DD"/>
    <w:rsid w:val="000650B1"/>
    <w:rsid w:val="00070BBA"/>
    <w:rsid w:val="00075221"/>
    <w:rsid w:val="0007549A"/>
    <w:rsid w:val="00076A52"/>
    <w:rsid w:val="00076FED"/>
    <w:rsid w:val="0008397E"/>
    <w:rsid w:val="00091F5D"/>
    <w:rsid w:val="000A0E9E"/>
    <w:rsid w:val="000A7BD6"/>
    <w:rsid w:val="000B0A29"/>
    <w:rsid w:val="000B568B"/>
    <w:rsid w:val="000B6272"/>
    <w:rsid w:val="000B73E5"/>
    <w:rsid w:val="000C6864"/>
    <w:rsid w:val="000E4C31"/>
    <w:rsid w:val="000F1B47"/>
    <w:rsid w:val="000F379E"/>
    <w:rsid w:val="000F5B8F"/>
    <w:rsid w:val="000F68DA"/>
    <w:rsid w:val="00104F8B"/>
    <w:rsid w:val="00115E48"/>
    <w:rsid w:val="0012255E"/>
    <w:rsid w:val="001244F8"/>
    <w:rsid w:val="00133D73"/>
    <w:rsid w:val="00147A8D"/>
    <w:rsid w:val="001664D2"/>
    <w:rsid w:val="00173321"/>
    <w:rsid w:val="00173B7B"/>
    <w:rsid w:val="00175BF3"/>
    <w:rsid w:val="00175F5F"/>
    <w:rsid w:val="001868C5"/>
    <w:rsid w:val="00190669"/>
    <w:rsid w:val="001920A7"/>
    <w:rsid w:val="00196E4A"/>
    <w:rsid w:val="001A318D"/>
    <w:rsid w:val="001B0E97"/>
    <w:rsid w:val="001B13C0"/>
    <w:rsid w:val="001B25F1"/>
    <w:rsid w:val="001B7264"/>
    <w:rsid w:val="001C2187"/>
    <w:rsid w:val="001C2EAC"/>
    <w:rsid w:val="001C6427"/>
    <w:rsid w:val="001D722B"/>
    <w:rsid w:val="001E3313"/>
    <w:rsid w:val="001E4214"/>
    <w:rsid w:val="001E6263"/>
    <w:rsid w:val="001F09E5"/>
    <w:rsid w:val="001F1193"/>
    <w:rsid w:val="001F57F7"/>
    <w:rsid w:val="00201977"/>
    <w:rsid w:val="002020AF"/>
    <w:rsid w:val="00210298"/>
    <w:rsid w:val="002156EF"/>
    <w:rsid w:val="00227A34"/>
    <w:rsid w:val="00230986"/>
    <w:rsid w:val="002338EB"/>
    <w:rsid w:val="00236A78"/>
    <w:rsid w:val="002449E9"/>
    <w:rsid w:val="002458EC"/>
    <w:rsid w:val="00251758"/>
    <w:rsid w:val="002629D5"/>
    <w:rsid w:val="00270E92"/>
    <w:rsid w:val="00280FAF"/>
    <w:rsid w:val="002862C1"/>
    <w:rsid w:val="002876BA"/>
    <w:rsid w:val="002A033C"/>
    <w:rsid w:val="002A254E"/>
    <w:rsid w:val="002A47B6"/>
    <w:rsid w:val="002A7181"/>
    <w:rsid w:val="002A731D"/>
    <w:rsid w:val="002B1AE8"/>
    <w:rsid w:val="002C383E"/>
    <w:rsid w:val="002D011B"/>
    <w:rsid w:val="002D0337"/>
    <w:rsid w:val="002D5FC3"/>
    <w:rsid w:val="002F1385"/>
    <w:rsid w:val="002F4B32"/>
    <w:rsid w:val="002F5DDB"/>
    <w:rsid w:val="00300934"/>
    <w:rsid w:val="00303C37"/>
    <w:rsid w:val="00307513"/>
    <w:rsid w:val="003130B2"/>
    <w:rsid w:val="003134E3"/>
    <w:rsid w:val="00315892"/>
    <w:rsid w:val="00316E03"/>
    <w:rsid w:val="00317DA6"/>
    <w:rsid w:val="0032155A"/>
    <w:rsid w:val="003313F4"/>
    <w:rsid w:val="00332AD0"/>
    <w:rsid w:val="00332DBA"/>
    <w:rsid w:val="00335CF0"/>
    <w:rsid w:val="0033645D"/>
    <w:rsid w:val="00342410"/>
    <w:rsid w:val="00345680"/>
    <w:rsid w:val="003458C2"/>
    <w:rsid w:val="00361573"/>
    <w:rsid w:val="00361C52"/>
    <w:rsid w:val="00361EC7"/>
    <w:rsid w:val="0036228C"/>
    <w:rsid w:val="00365D02"/>
    <w:rsid w:val="003664B6"/>
    <w:rsid w:val="0037392E"/>
    <w:rsid w:val="00382091"/>
    <w:rsid w:val="00386F02"/>
    <w:rsid w:val="00397096"/>
    <w:rsid w:val="003A11D4"/>
    <w:rsid w:val="003A37E9"/>
    <w:rsid w:val="003B0190"/>
    <w:rsid w:val="003B0CD3"/>
    <w:rsid w:val="003B25D6"/>
    <w:rsid w:val="003B69BA"/>
    <w:rsid w:val="003C2C21"/>
    <w:rsid w:val="003C2CEA"/>
    <w:rsid w:val="003D21FF"/>
    <w:rsid w:val="003D7EBD"/>
    <w:rsid w:val="003E1C77"/>
    <w:rsid w:val="003E1E16"/>
    <w:rsid w:val="003E4EDA"/>
    <w:rsid w:val="003E62F3"/>
    <w:rsid w:val="003F702D"/>
    <w:rsid w:val="003F7CBE"/>
    <w:rsid w:val="004008EE"/>
    <w:rsid w:val="00403D50"/>
    <w:rsid w:val="0040447A"/>
    <w:rsid w:val="004071B5"/>
    <w:rsid w:val="00407C51"/>
    <w:rsid w:val="00410FC0"/>
    <w:rsid w:val="00411977"/>
    <w:rsid w:val="00412356"/>
    <w:rsid w:val="004167F5"/>
    <w:rsid w:val="00417934"/>
    <w:rsid w:val="00425E60"/>
    <w:rsid w:val="00432059"/>
    <w:rsid w:val="00433A91"/>
    <w:rsid w:val="00441104"/>
    <w:rsid w:val="0044580C"/>
    <w:rsid w:val="0045194E"/>
    <w:rsid w:val="00455252"/>
    <w:rsid w:val="004627C8"/>
    <w:rsid w:val="00470DB7"/>
    <w:rsid w:val="00472A96"/>
    <w:rsid w:val="00472BA3"/>
    <w:rsid w:val="00480B43"/>
    <w:rsid w:val="004821BC"/>
    <w:rsid w:val="004838A4"/>
    <w:rsid w:val="00487980"/>
    <w:rsid w:val="00490216"/>
    <w:rsid w:val="00497FC2"/>
    <w:rsid w:val="004A5D3D"/>
    <w:rsid w:val="004A5D55"/>
    <w:rsid w:val="004B18F4"/>
    <w:rsid w:val="004B5AD5"/>
    <w:rsid w:val="004B5E91"/>
    <w:rsid w:val="004B6473"/>
    <w:rsid w:val="004B6F1D"/>
    <w:rsid w:val="004C220A"/>
    <w:rsid w:val="004C5C9D"/>
    <w:rsid w:val="004D0339"/>
    <w:rsid w:val="004E79CC"/>
    <w:rsid w:val="0050188C"/>
    <w:rsid w:val="00501C7D"/>
    <w:rsid w:val="00503CC2"/>
    <w:rsid w:val="00511E04"/>
    <w:rsid w:val="00514414"/>
    <w:rsid w:val="005164CE"/>
    <w:rsid w:val="0052319E"/>
    <w:rsid w:val="00541C0E"/>
    <w:rsid w:val="00542F2E"/>
    <w:rsid w:val="005451A4"/>
    <w:rsid w:val="005463B1"/>
    <w:rsid w:val="005511CC"/>
    <w:rsid w:val="005513E7"/>
    <w:rsid w:val="00552439"/>
    <w:rsid w:val="005549DE"/>
    <w:rsid w:val="00556173"/>
    <w:rsid w:val="00562118"/>
    <w:rsid w:val="00566B50"/>
    <w:rsid w:val="00571D56"/>
    <w:rsid w:val="00581ACE"/>
    <w:rsid w:val="00584507"/>
    <w:rsid w:val="00585A28"/>
    <w:rsid w:val="00587AA2"/>
    <w:rsid w:val="00593EFF"/>
    <w:rsid w:val="00595C36"/>
    <w:rsid w:val="005A31E5"/>
    <w:rsid w:val="005C3A0F"/>
    <w:rsid w:val="005C571F"/>
    <w:rsid w:val="005F186A"/>
    <w:rsid w:val="005F6E40"/>
    <w:rsid w:val="00600C41"/>
    <w:rsid w:val="006042B9"/>
    <w:rsid w:val="0061547E"/>
    <w:rsid w:val="00617D15"/>
    <w:rsid w:val="00626580"/>
    <w:rsid w:val="006329DC"/>
    <w:rsid w:val="006345AE"/>
    <w:rsid w:val="00634BA9"/>
    <w:rsid w:val="00635020"/>
    <w:rsid w:val="00636096"/>
    <w:rsid w:val="00637357"/>
    <w:rsid w:val="006444E7"/>
    <w:rsid w:val="00645BDF"/>
    <w:rsid w:val="0065143B"/>
    <w:rsid w:val="00655AAC"/>
    <w:rsid w:val="00681B02"/>
    <w:rsid w:val="0069028F"/>
    <w:rsid w:val="006921F3"/>
    <w:rsid w:val="006A5791"/>
    <w:rsid w:val="006A66E2"/>
    <w:rsid w:val="006B0947"/>
    <w:rsid w:val="006B326E"/>
    <w:rsid w:val="006B6832"/>
    <w:rsid w:val="006D268C"/>
    <w:rsid w:val="006D36A4"/>
    <w:rsid w:val="006D51B2"/>
    <w:rsid w:val="006F0BBE"/>
    <w:rsid w:val="007018E7"/>
    <w:rsid w:val="00707598"/>
    <w:rsid w:val="00710278"/>
    <w:rsid w:val="00711932"/>
    <w:rsid w:val="0071610A"/>
    <w:rsid w:val="00721E09"/>
    <w:rsid w:val="00722C41"/>
    <w:rsid w:val="00725420"/>
    <w:rsid w:val="0072685C"/>
    <w:rsid w:val="00727D55"/>
    <w:rsid w:val="00737DCB"/>
    <w:rsid w:val="00751175"/>
    <w:rsid w:val="00754856"/>
    <w:rsid w:val="007563F0"/>
    <w:rsid w:val="007576DE"/>
    <w:rsid w:val="0077144C"/>
    <w:rsid w:val="00777182"/>
    <w:rsid w:val="00780E57"/>
    <w:rsid w:val="007819FC"/>
    <w:rsid w:val="007A2CF1"/>
    <w:rsid w:val="007B412C"/>
    <w:rsid w:val="007B53BF"/>
    <w:rsid w:val="007C1CEC"/>
    <w:rsid w:val="007C4AAF"/>
    <w:rsid w:val="007D0486"/>
    <w:rsid w:val="007D19E0"/>
    <w:rsid w:val="007F79F7"/>
    <w:rsid w:val="0080232C"/>
    <w:rsid w:val="00803692"/>
    <w:rsid w:val="0080697D"/>
    <w:rsid w:val="00813FB9"/>
    <w:rsid w:val="00832767"/>
    <w:rsid w:val="00840C41"/>
    <w:rsid w:val="00845BA1"/>
    <w:rsid w:val="008554E9"/>
    <w:rsid w:val="00857784"/>
    <w:rsid w:val="008577A1"/>
    <w:rsid w:val="008635DE"/>
    <w:rsid w:val="0087139A"/>
    <w:rsid w:val="008773B8"/>
    <w:rsid w:val="008775C5"/>
    <w:rsid w:val="008806BB"/>
    <w:rsid w:val="00880D1D"/>
    <w:rsid w:val="008823C8"/>
    <w:rsid w:val="00882639"/>
    <w:rsid w:val="00890D90"/>
    <w:rsid w:val="00892D40"/>
    <w:rsid w:val="00892D49"/>
    <w:rsid w:val="00893B46"/>
    <w:rsid w:val="008A22A9"/>
    <w:rsid w:val="008B061A"/>
    <w:rsid w:val="008B2B7A"/>
    <w:rsid w:val="008B3697"/>
    <w:rsid w:val="008B37CA"/>
    <w:rsid w:val="008B37D8"/>
    <w:rsid w:val="008B460A"/>
    <w:rsid w:val="008C0B8B"/>
    <w:rsid w:val="008C1CF8"/>
    <w:rsid w:val="008C7514"/>
    <w:rsid w:val="008D434B"/>
    <w:rsid w:val="008D7D5D"/>
    <w:rsid w:val="008E0C6D"/>
    <w:rsid w:val="008E2BF3"/>
    <w:rsid w:val="008E3CD5"/>
    <w:rsid w:val="008E52BF"/>
    <w:rsid w:val="008E64FB"/>
    <w:rsid w:val="008F31CA"/>
    <w:rsid w:val="00903114"/>
    <w:rsid w:val="00903236"/>
    <w:rsid w:val="00910714"/>
    <w:rsid w:val="00921C29"/>
    <w:rsid w:val="00923BC1"/>
    <w:rsid w:val="009345F0"/>
    <w:rsid w:val="00936DEE"/>
    <w:rsid w:val="009414C0"/>
    <w:rsid w:val="009508F3"/>
    <w:rsid w:val="00953A34"/>
    <w:rsid w:val="00956716"/>
    <w:rsid w:val="00957E7B"/>
    <w:rsid w:val="00974CE0"/>
    <w:rsid w:val="00981547"/>
    <w:rsid w:val="0098239A"/>
    <w:rsid w:val="009A14A4"/>
    <w:rsid w:val="009A6239"/>
    <w:rsid w:val="009B4DF9"/>
    <w:rsid w:val="009B4E78"/>
    <w:rsid w:val="009B4F65"/>
    <w:rsid w:val="009B7F39"/>
    <w:rsid w:val="009C5CAE"/>
    <w:rsid w:val="009D1113"/>
    <w:rsid w:val="009D3F03"/>
    <w:rsid w:val="009D6EF4"/>
    <w:rsid w:val="009E0CEB"/>
    <w:rsid w:val="009E18AB"/>
    <w:rsid w:val="009E2BCC"/>
    <w:rsid w:val="009E7C06"/>
    <w:rsid w:val="009F5ED0"/>
    <w:rsid w:val="00A02DDF"/>
    <w:rsid w:val="00A02F20"/>
    <w:rsid w:val="00A068E2"/>
    <w:rsid w:val="00A073CB"/>
    <w:rsid w:val="00A12474"/>
    <w:rsid w:val="00A14654"/>
    <w:rsid w:val="00A33E52"/>
    <w:rsid w:val="00A35C35"/>
    <w:rsid w:val="00A418E7"/>
    <w:rsid w:val="00A464E0"/>
    <w:rsid w:val="00A53F95"/>
    <w:rsid w:val="00A5743E"/>
    <w:rsid w:val="00A6006F"/>
    <w:rsid w:val="00A60DF6"/>
    <w:rsid w:val="00A634B8"/>
    <w:rsid w:val="00A662CA"/>
    <w:rsid w:val="00A67A38"/>
    <w:rsid w:val="00A74D07"/>
    <w:rsid w:val="00A77323"/>
    <w:rsid w:val="00A77FED"/>
    <w:rsid w:val="00A8180D"/>
    <w:rsid w:val="00A8270E"/>
    <w:rsid w:val="00A849A0"/>
    <w:rsid w:val="00A901AA"/>
    <w:rsid w:val="00A90E2C"/>
    <w:rsid w:val="00A94DB0"/>
    <w:rsid w:val="00AA51C1"/>
    <w:rsid w:val="00AA601B"/>
    <w:rsid w:val="00AA6BD4"/>
    <w:rsid w:val="00AB575C"/>
    <w:rsid w:val="00AB5FEA"/>
    <w:rsid w:val="00AC6D3B"/>
    <w:rsid w:val="00AD239A"/>
    <w:rsid w:val="00AD7ACE"/>
    <w:rsid w:val="00AE0BC2"/>
    <w:rsid w:val="00AE302E"/>
    <w:rsid w:val="00AE488D"/>
    <w:rsid w:val="00B053C0"/>
    <w:rsid w:val="00B2270A"/>
    <w:rsid w:val="00B26395"/>
    <w:rsid w:val="00B3769C"/>
    <w:rsid w:val="00B42248"/>
    <w:rsid w:val="00B42CC7"/>
    <w:rsid w:val="00B434C5"/>
    <w:rsid w:val="00B4604E"/>
    <w:rsid w:val="00B460A4"/>
    <w:rsid w:val="00B4685C"/>
    <w:rsid w:val="00B468BF"/>
    <w:rsid w:val="00B54682"/>
    <w:rsid w:val="00B62EB7"/>
    <w:rsid w:val="00B83295"/>
    <w:rsid w:val="00B83CE8"/>
    <w:rsid w:val="00B83ECA"/>
    <w:rsid w:val="00B85FED"/>
    <w:rsid w:val="00B86EAF"/>
    <w:rsid w:val="00B9122A"/>
    <w:rsid w:val="00B94248"/>
    <w:rsid w:val="00BA09E3"/>
    <w:rsid w:val="00BA1FBD"/>
    <w:rsid w:val="00BA5438"/>
    <w:rsid w:val="00BB3669"/>
    <w:rsid w:val="00BB5C69"/>
    <w:rsid w:val="00BC26A5"/>
    <w:rsid w:val="00BD03A2"/>
    <w:rsid w:val="00BE42E0"/>
    <w:rsid w:val="00BE5551"/>
    <w:rsid w:val="00BF1026"/>
    <w:rsid w:val="00C07E3E"/>
    <w:rsid w:val="00C105DF"/>
    <w:rsid w:val="00C168C2"/>
    <w:rsid w:val="00C22233"/>
    <w:rsid w:val="00C319C1"/>
    <w:rsid w:val="00C31C3F"/>
    <w:rsid w:val="00C32D26"/>
    <w:rsid w:val="00C34275"/>
    <w:rsid w:val="00C431FF"/>
    <w:rsid w:val="00C50780"/>
    <w:rsid w:val="00C521D6"/>
    <w:rsid w:val="00C54D67"/>
    <w:rsid w:val="00C55092"/>
    <w:rsid w:val="00C620EB"/>
    <w:rsid w:val="00C655CF"/>
    <w:rsid w:val="00C84471"/>
    <w:rsid w:val="00C92708"/>
    <w:rsid w:val="00C95798"/>
    <w:rsid w:val="00C96DB6"/>
    <w:rsid w:val="00CA40D0"/>
    <w:rsid w:val="00CA43FC"/>
    <w:rsid w:val="00CA50F7"/>
    <w:rsid w:val="00CA585F"/>
    <w:rsid w:val="00CB0252"/>
    <w:rsid w:val="00CB4DC6"/>
    <w:rsid w:val="00CB7E4E"/>
    <w:rsid w:val="00CC1E4B"/>
    <w:rsid w:val="00CC3332"/>
    <w:rsid w:val="00CC53C2"/>
    <w:rsid w:val="00CC77C3"/>
    <w:rsid w:val="00CD1078"/>
    <w:rsid w:val="00CD5D45"/>
    <w:rsid w:val="00CD7E98"/>
    <w:rsid w:val="00CE090A"/>
    <w:rsid w:val="00CE4907"/>
    <w:rsid w:val="00CF0BF1"/>
    <w:rsid w:val="00CF3E28"/>
    <w:rsid w:val="00CF458C"/>
    <w:rsid w:val="00D000CF"/>
    <w:rsid w:val="00D06FC9"/>
    <w:rsid w:val="00D071FA"/>
    <w:rsid w:val="00D128FB"/>
    <w:rsid w:val="00D12E71"/>
    <w:rsid w:val="00D206D2"/>
    <w:rsid w:val="00D344B6"/>
    <w:rsid w:val="00D610A2"/>
    <w:rsid w:val="00D656F8"/>
    <w:rsid w:val="00D65FAE"/>
    <w:rsid w:val="00D701A1"/>
    <w:rsid w:val="00D72784"/>
    <w:rsid w:val="00D77191"/>
    <w:rsid w:val="00D87924"/>
    <w:rsid w:val="00D87FDA"/>
    <w:rsid w:val="00DA21C1"/>
    <w:rsid w:val="00DA4CA2"/>
    <w:rsid w:val="00DA4E1B"/>
    <w:rsid w:val="00DA4E72"/>
    <w:rsid w:val="00DA66F3"/>
    <w:rsid w:val="00DA77E9"/>
    <w:rsid w:val="00DB4D1F"/>
    <w:rsid w:val="00DB56F9"/>
    <w:rsid w:val="00DC57A2"/>
    <w:rsid w:val="00DD06F6"/>
    <w:rsid w:val="00DD7500"/>
    <w:rsid w:val="00DE1A17"/>
    <w:rsid w:val="00DF19B1"/>
    <w:rsid w:val="00DF3F64"/>
    <w:rsid w:val="00E02AD1"/>
    <w:rsid w:val="00E223A4"/>
    <w:rsid w:val="00E275BE"/>
    <w:rsid w:val="00E36776"/>
    <w:rsid w:val="00E36E84"/>
    <w:rsid w:val="00E45366"/>
    <w:rsid w:val="00E52A73"/>
    <w:rsid w:val="00E5327B"/>
    <w:rsid w:val="00E5490B"/>
    <w:rsid w:val="00E570A9"/>
    <w:rsid w:val="00E60BC8"/>
    <w:rsid w:val="00E65DDC"/>
    <w:rsid w:val="00E7051B"/>
    <w:rsid w:val="00E7443E"/>
    <w:rsid w:val="00E77BD1"/>
    <w:rsid w:val="00E807BE"/>
    <w:rsid w:val="00E82E19"/>
    <w:rsid w:val="00E924DF"/>
    <w:rsid w:val="00E9518B"/>
    <w:rsid w:val="00E95863"/>
    <w:rsid w:val="00E9641C"/>
    <w:rsid w:val="00E97CDD"/>
    <w:rsid w:val="00EA0AFC"/>
    <w:rsid w:val="00EA39A7"/>
    <w:rsid w:val="00EB53FF"/>
    <w:rsid w:val="00EC4BB9"/>
    <w:rsid w:val="00ED09B0"/>
    <w:rsid w:val="00ED6AF8"/>
    <w:rsid w:val="00EF101C"/>
    <w:rsid w:val="00EF1580"/>
    <w:rsid w:val="00EF2C49"/>
    <w:rsid w:val="00EF6AD7"/>
    <w:rsid w:val="00F02178"/>
    <w:rsid w:val="00F04C1F"/>
    <w:rsid w:val="00F1154B"/>
    <w:rsid w:val="00F13E5F"/>
    <w:rsid w:val="00F169AA"/>
    <w:rsid w:val="00F2053C"/>
    <w:rsid w:val="00F33407"/>
    <w:rsid w:val="00F4457A"/>
    <w:rsid w:val="00F457C3"/>
    <w:rsid w:val="00F5471F"/>
    <w:rsid w:val="00F739D0"/>
    <w:rsid w:val="00F8636D"/>
    <w:rsid w:val="00F877D0"/>
    <w:rsid w:val="00FA1F26"/>
    <w:rsid w:val="00FA6F50"/>
    <w:rsid w:val="00FB3351"/>
    <w:rsid w:val="00FB3D68"/>
    <w:rsid w:val="00FC2D8C"/>
    <w:rsid w:val="00FC48CB"/>
    <w:rsid w:val="00FC73EE"/>
    <w:rsid w:val="00FD2A5C"/>
    <w:rsid w:val="00FE2F9F"/>
    <w:rsid w:val="00FE7DBE"/>
    <w:rsid w:val="00FF329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E4070"/>
  <w15:chartTrackingRefBased/>
  <w15:docId w15:val="{F8F23CCA-EAD1-4005-8272-7E8ED40B0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Cs w:val="22"/>
        <w:lang w:val="et-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8E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0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2767"/>
    <w:pPr>
      <w:ind w:left="720"/>
      <w:contextualSpacing/>
    </w:pPr>
  </w:style>
  <w:style w:type="paragraph" w:styleId="Header">
    <w:name w:val="header"/>
    <w:basedOn w:val="Normal"/>
    <w:link w:val="HeaderChar"/>
    <w:uiPriority w:val="99"/>
    <w:unhideWhenUsed/>
    <w:rsid w:val="007D19E0"/>
    <w:pPr>
      <w:tabs>
        <w:tab w:val="center" w:pos="4536"/>
        <w:tab w:val="right" w:pos="9072"/>
      </w:tabs>
    </w:pPr>
  </w:style>
  <w:style w:type="character" w:customStyle="1" w:styleId="HeaderChar">
    <w:name w:val="Header Char"/>
    <w:basedOn w:val="DefaultParagraphFont"/>
    <w:link w:val="Header"/>
    <w:uiPriority w:val="99"/>
    <w:rsid w:val="007D19E0"/>
    <w:rPr>
      <w:lang w:val="en-US"/>
    </w:rPr>
  </w:style>
  <w:style w:type="paragraph" w:styleId="Footer">
    <w:name w:val="footer"/>
    <w:basedOn w:val="Normal"/>
    <w:link w:val="FooterChar"/>
    <w:uiPriority w:val="99"/>
    <w:unhideWhenUsed/>
    <w:rsid w:val="007D19E0"/>
    <w:pPr>
      <w:tabs>
        <w:tab w:val="center" w:pos="4536"/>
        <w:tab w:val="right" w:pos="9072"/>
      </w:tabs>
    </w:pPr>
  </w:style>
  <w:style w:type="character" w:customStyle="1" w:styleId="FooterChar">
    <w:name w:val="Footer Char"/>
    <w:basedOn w:val="DefaultParagraphFont"/>
    <w:link w:val="Footer"/>
    <w:uiPriority w:val="99"/>
    <w:rsid w:val="007D19E0"/>
    <w:rPr>
      <w:lang w:val="en-US"/>
    </w:rPr>
  </w:style>
  <w:style w:type="character" w:styleId="Hyperlink">
    <w:name w:val="Hyperlink"/>
    <w:basedOn w:val="DefaultParagraphFont"/>
    <w:uiPriority w:val="99"/>
    <w:unhideWhenUsed/>
    <w:rsid w:val="006329DC"/>
    <w:rPr>
      <w:color w:val="0563C1" w:themeColor="hyperlink"/>
      <w:u w:val="single"/>
    </w:rPr>
  </w:style>
  <w:style w:type="character" w:styleId="UnresolvedMention">
    <w:name w:val="Unresolved Mention"/>
    <w:basedOn w:val="DefaultParagraphFont"/>
    <w:uiPriority w:val="99"/>
    <w:semiHidden/>
    <w:unhideWhenUsed/>
    <w:rsid w:val="0032155A"/>
    <w:rPr>
      <w:color w:val="605E5C"/>
      <w:shd w:val="clear" w:color="auto" w:fill="E1DFDD"/>
    </w:rPr>
  </w:style>
  <w:style w:type="character" w:styleId="FollowedHyperlink">
    <w:name w:val="FollowedHyperlink"/>
    <w:basedOn w:val="DefaultParagraphFont"/>
    <w:uiPriority w:val="99"/>
    <w:semiHidden/>
    <w:unhideWhenUsed/>
    <w:rsid w:val="003424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701088">
      <w:bodyDiv w:val="1"/>
      <w:marLeft w:val="0"/>
      <w:marRight w:val="0"/>
      <w:marTop w:val="0"/>
      <w:marBottom w:val="0"/>
      <w:divBdr>
        <w:top w:val="none" w:sz="0" w:space="0" w:color="auto"/>
        <w:left w:val="none" w:sz="0" w:space="0" w:color="auto"/>
        <w:bottom w:val="none" w:sz="0" w:space="0" w:color="auto"/>
        <w:right w:val="none" w:sz="0" w:space="0" w:color="auto"/>
      </w:divBdr>
    </w:div>
    <w:div w:id="1202405068">
      <w:bodyDiv w:val="1"/>
      <w:marLeft w:val="0"/>
      <w:marRight w:val="0"/>
      <w:marTop w:val="0"/>
      <w:marBottom w:val="0"/>
      <w:divBdr>
        <w:top w:val="none" w:sz="0" w:space="0" w:color="auto"/>
        <w:left w:val="none" w:sz="0" w:space="0" w:color="auto"/>
        <w:bottom w:val="none" w:sz="0" w:space="0" w:color="auto"/>
        <w:right w:val="none" w:sz="0" w:space="0" w:color="auto"/>
      </w:divBdr>
    </w:div>
    <w:div w:id="1304314665">
      <w:bodyDiv w:val="1"/>
      <w:marLeft w:val="0"/>
      <w:marRight w:val="0"/>
      <w:marTop w:val="0"/>
      <w:marBottom w:val="0"/>
      <w:divBdr>
        <w:top w:val="none" w:sz="0" w:space="0" w:color="auto"/>
        <w:left w:val="none" w:sz="0" w:space="0" w:color="auto"/>
        <w:bottom w:val="none" w:sz="0" w:space="0" w:color="auto"/>
        <w:right w:val="none" w:sz="0" w:space="0" w:color="auto"/>
      </w:divBdr>
    </w:div>
    <w:div w:id="145424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inkedin.com/feed/update/urn:li:activity:7367872326698250240" TargetMode="External"/><Relationship Id="rId18" Type="http://schemas.openxmlformats.org/officeDocument/2006/relationships/hyperlink" Target="https://www.instagram.com/erok.es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erok.ee/uudised/erok-delegatsioon-osales-khru-padasjoki-laskelaagris" TargetMode="External"/><Relationship Id="rId17" Type="http://schemas.openxmlformats.org/officeDocument/2006/relationships/hyperlink" Target="https://ee.linkedin.com/company/eesti-reservohvitseride-kogu-erok" TargetMode="External"/><Relationship Id="rId2" Type="http://schemas.openxmlformats.org/officeDocument/2006/relationships/customXml" Target="../customXml/item2.xml"/><Relationship Id="rId16" Type="http://schemas.openxmlformats.org/officeDocument/2006/relationships/hyperlink" Target="https://www.facebook.com/EestiReservohvitserideKog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rok.ee/uudised/voit-milcomp-voistlusel" TargetMode="External"/><Relationship Id="rId5" Type="http://schemas.openxmlformats.org/officeDocument/2006/relationships/styles" Target="styles.xml"/><Relationship Id="rId15" Type="http://schemas.openxmlformats.org/officeDocument/2006/relationships/hyperlink" Target="https://www.erok.ee/uudised" TargetMode="External"/><Relationship Id="rId10" Type="http://schemas.openxmlformats.org/officeDocument/2006/relationships/hyperlink" Target="https://www.kaitseministeerium.ee/et/eesmargid-tegevused/laiapohjaline-riigikaitse/toetused-riigikaitselistele-projektidele" TargetMode="External"/><Relationship Id="rId19" Type="http://schemas.openxmlformats.org/officeDocument/2006/relationships/hyperlink" Target="https://pildid.mil.ee/index.php?/category/6361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inkedin.com/feed/update/urn:li:activity:737615674450423808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7aa207-c576-45b3-9f10-ba74fa748d00" xsi:nil="true"/>
    <Aasta xmlns="d9af65b1-a4ab-4b13-a09e-f1c5cfc4d1b5">2021-01-01T00:00:00+00:00</Aasta>
    <Nimi xmlns="d9af65b1-a4ab-4b13-a09e-f1c5cfc4d1b5" xsi:nil="true"/>
    <lcf76f155ced4ddcb4097134ff3c332f xmlns="d9af65b1-a4ab-4b13-a09e-f1c5cfc4d1b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55947AA440CF41A07C55FFB20152FD" ma:contentTypeVersion="20" ma:contentTypeDescription="Create a new document." ma:contentTypeScope="" ma:versionID="0e6c33e58e548f4b5c73db70172a32df">
  <xsd:schema xmlns:xsd="http://www.w3.org/2001/XMLSchema" xmlns:xs="http://www.w3.org/2001/XMLSchema" xmlns:p="http://schemas.microsoft.com/office/2006/metadata/properties" xmlns:ns2="d9af65b1-a4ab-4b13-a09e-f1c5cfc4d1b5" xmlns:ns3="097aa207-c576-45b3-9f10-ba74fa748d00" targetNamespace="http://schemas.microsoft.com/office/2006/metadata/properties" ma:root="true" ma:fieldsID="030031d5b979ac00c37941d1944e67c9" ns2:_="" ns3:_="">
    <xsd:import namespace="d9af65b1-a4ab-4b13-a09e-f1c5cfc4d1b5"/>
    <xsd:import namespace="097aa207-c576-45b3-9f10-ba74fa748d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Aasta" minOccurs="0"/>
                <xsd:element ref="ns2:Nimi"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af65b1-a4ab-4b13-a09e-f1c5cfc4d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Aasta" ma:index="19" nillable="true" ma:displayName="Aasta" ma:default="2021-01-01T00:00:00Z" ma:description="Lepingu aasta" ma:format="DateOnly" ma:internalName="Aasta">
      <xsd:simpleType>
        <xsd:restriction base="dms:DateTime"/>
      </xsd:simpleType>
    </xsd:element>
    <xsd:element name="Nimi" ma:index="20" nillable="true" ma:displayName="Nimi" ma:format="Dropdown" ma:internalName="Nimi">
      <xsd:simpleType>
        <xsd:restriction base="dms:Text">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a1ccd49-2e08-4971-875e-8e678f8b54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7aa207-c576-45b3-9f10-ba74fa748d0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f5ebaec-c5b4-446c-9c87-a0a4ed690f6f}" ma:internalName="TaxCatchAll" ma:showField="CatchAllData" ma:web="097aa207-c576-45b3-9f10-ba74fa748d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0BF747-4769-4326-A6C0-A46A1D309C70}">
  <ds:schemaRefs>
    <ds:schemaRef ds:uri="http://schemas.microsoft.com/office/2006/metadata/properties"/>
    <ds:schemaRef ds:uri="http://schemas.microsoft.com/office/infopath/2007/PartnerControls"/>
    <ds:schemaRef ds:uri="097aa207-c576-45b3-9f10-ba74fa748d00"/>
    <ds:schemaRef ds:uri="d9af65b1-a4ab-4b13-a09e-f1c5cfc4d1b5"/>
  </ds:schemaRefs>
</ds:datastoreItem>
</file>

<file path=customXml/itemProps2.xml><?xml version="1.0" encoding="utf-8"?>
<ds:datastoreItem xmlns:ds="http://schemas.openxmlformats.org/officeDocument/2006/customXml" ds:itemID="{4D30BA0F-3105-479F-94AF-75B4CCA524AC}">
  <ds:schemaRefs>
    <ds:schemaRef ds:uri="http://schemas.microsoft.com/sharepoint/v3/contenttype/forms"/>
  </ds:schemaRefs>
</ds:datastoreItem>
</file>

<file path=customXml/itemProps3.xml><?xml version="1.0" encoding="utf-8"?>
<ds:datastoreItem xmlns:ds="http://schemas.openxmlformats.org/officeDocument/2006/customXml" ds:itemID="{E9DE007D-9501-4845-A4B6-9C0E6D543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af65b1-a4ab-4b13-a09e-f1c5cfc4d1b5"/>
    <ds:schemaRef ds:uri="097aa207-c576-45b3-9f10-ba74fa748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5</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EDF</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Rika Margat</dc:creator>
  <cp:keywords/>
  <dc:description/>
  <cp:lastModifiedBy>Mari Uuemaa</cp:lastModifiedBy>
  <cp:revision>475</cp:revision>
  <dcterms:created xsi:type="dcterms:W3CDTF">2024-11-25T12:35:00Z</dcterms:created>
  <dcterms:modified xsi:type="dcterms:W3CDTF">2025-10-20T12:48:00Z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0x0101006755947AA440CF41A07C55FFB20152FD</vt:lpwstr>
  </property>
  <property fmtid="{D5CDD505-2E9C-101B-9397-08002B2CF9AE}" pid="3" name="_dlc_DocIdItemGuid">
    <vt:lpwstr>f0c20097-36fa-407d-9614-eff21cc8fcde</vt:lpwstr>
  </property>
  <property fmtid="{D5CDD505-2E9C-101B-9397-08002B2CF9AE}" pid="4" name="TaxKeyword">
    <vt:lpwstr/>
  </property>
  <property fmtid="{D5CDD505-2E9C-101B-9397-08002B2CF9AE}" pid="5" name="MediaServiceImageTags">
    <vt:lpwstr/>
  </property>
</Properties>
</file>