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8F2C02" w14:textId="7A320717" w:rsidR="00FF08DF" w:rsidRDefault="00FF08DF" w:rsidP="00BC3961">
      <w:pPr>
        <w:jc w:val="center"/>
      </w:pPr>
      <w:r w:rsidRPr="007C6299">
        <w:rPr>
          <w:rFonts w:ascii="Arial" w:hAnsi="Arial" w:cs="Arial"/>
          <w:b/>
          <w:sz w:val="40"/>
          <w:szCs w:val="40"/>
        </w:rPr>
        <w:t>KUTSE</w:t>
      </w:r>
      <w:r w:rsidR="00257EB5" w:rsidRPr="007C6299">
        <w:rPr>
          <w:rFonts w:ascii="Arial" w:hAnsi="Arial" w:cs="Arial"/>
          <w:b/>
          <w:sz w:val="40"/>
          <w:szCs w:val="40"/>
        </w:rPr>
        <w:t xml:space="preserve"> </w:t>
      </w:r>
      <w:r w:rsidRPr="007C6299">
        <w:rPr>
          <w:rFonts w:ascii="Arial" w:hAnsi="Arial" w:cs="Arial"/>
          <w:b/>
          <w:sz w:val="40"/>
          <w:szCs w:val="40"/>
        </w:rPr>
        <w:t>GRUPP</w:t>
      </w:r>
    </w:p>
    <w:p w14:paraId="3E2A7E40" w14:textId="310B3F18" w:rsidR="00AB11C6" w:rsidRPr="00FA170A" w:rsidRDefault="00AB11C6" w:rsidP="00BC3961">
      <w:pPr>
        <w:jc w:val="center"/>
        <w:rPr>
          <w:rStyle w:val="eop"/>
          <w:rFonts w:ascii="Arial" w:hAnsi="Arial" w:cs="Arial"/>
          <w:color w:val="808080" w:themeColor="background1" w:themeShade="80"/>
          <w:sz w:val="40"/>
          <w:szCs w:val="40"/>
          <w:bdr w:val="none" w:sz="0" w:space="0" w:color="auto" w:frame="1"/>
          <w:shd w:val="clear" w:color="auto" w:fill="C6C6C6"/>
        </w:rPr>
      </w:pPr>
      <w:r w:rsidRPr="00FA170A">
        <w:rPr>
          <w:rStyle w:val="normaltextrun"/>
          <w:rFonts w:ascii="Arial" w:hAnsi="Arial" w:cs="Arial"/>
          <w:b/>
          <w:bCs/>
          <w:color w:val="808080" w:themeColor="background1" w:themeShade="80"/>
          <w:sz w:val="40"/>
          <w:szCs w:val="40"/>
          <w:shd w:val="clear" w:color="auto" w:fill="FFFFFF"/>
        </w:rPr>
        <w:t>Metalli töötlemine ja metallitoodete tootmine</w:t>
      </w:r>
    </w:p>
    <w:p w14:paraId="759812AE" w14:textId="0B994A0C" w:rsidR="00FF08DF" w:rsidRPr="007C6299" w:rsidRDefault="004009FA" w:rsidP="004009FA">
      <w:pPr>
        <w:jc w:val="center"/>
        <w:rPr>
          <w:rFonts w:ascii="Arial" w:hAnsi="Arial" w:cs="Arial"/>
          <w:b/>
          <w:color w:val="000000"/>
        </w:rPr>
      </w:pPr>
      <w:r w:rsidRPr="004009FA">
        <w:rPr>
          <w:rFonts w:ascii="Arial" w:hAnsi="Arial" w:cs="Arial"/>
          <w:b/>
          <w:bCs/>
          <w:color w:val="0070C0"/>
          <w:sz w:val="40"/>
          <w:szCs w:val="40"/>
          <w:shd w:val="clear" w:color="auto" w:fill="FFFFFF"/>
        </w:rPr>
        <w:t>KEEVITAJA, tase 3 ja tase 4</w:t>
      </w:r>
    </w:p>
    <w:p w14:paraId="113CEDD7" w14:textId="3CA3CF3E" w:rsidR="00723E0B" w:rsidRPr="007C6299" w:rsidRDefault="00FF08DF" w:rsidP="00FF08DF">
      <w:pPr>
        <w:rPr>
          <w:rFonts w:ascii="Arial" w:hAnsi="Arial" w:cs="Arial"/>
        </w:rPr>
      </w:pPr>
      <w:r w:rsidRPr="007C6299">
        <w:rPr>
          <w:rFonts w:ascii="Arial" w:hAnsi="Arial" w:cs="Arial"/>
          <w:b/>
          <w:color w:val="000000"/>
        </w:rPr>
        <w:t>Kutsestandard on dokument</w:t>
      </w:r>
      <w:r w:rsidRPr="007C6299">
        <w:rPr>
          <w:rFonts w:ascii="Arial" w:hAnsi="Arial" w:cs="Arial"/>
          <w:color w:val="000000"/>
        </w:rPr>
        <w:t xml:space="preserve">, </w:t>
      </w:r>
      <w:r w:rsidRPr="007C6299">
        <w:rPr>
          <w:rFonts w:ascii="Arial" w:hAnsi="Arial" w:cs="Arial"/>
        </w:rPr>
        <w:t>milles kirjeldatakse tööd ning töö edukaks tegemiseks vajalike oskuste, teadmiste ja hoiakute kogumit ehk kompetentsusnõudeid. Kutsestandardeid kasutatakse õppekavade koostamiseks ja kutse andmiseks.</w:t>
      </w:r>
    </w:p>
    <w:p w14:paraId="4F276E6A" w14:textId="77777777" w:rsidR="00187FC4" w:rsidRPr="00187FC4" w:rsidRDefault="00187FC4" w:rsidP="00187FC4">
      <w:pPr>
        <w:pStyle w:val="Vahedeta"/>
        <w:rPr>
          <w:i/>
          <w:iCs/>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75"/>
        <w:gridCol w:w="5376"/>
        <w:gridCol w:w="5805"/>
        <w:gridCol w:w="5805"/>
      </w:tblGrid>
      <w:tr w:rsidR="00392878" w:rsidRPr="007C6299" w14:paraId="091149F4" w14:textId="77777777" w:rsidTr="0016334F">
        <w:tc>
          <w:tcPr>
            <w:tcW w:w="1202" w:type="pct"/>
          </w:tcPr>
          <w:p w14:paraId="69106DD8" w14:textId="77777777" w:rsidR="00392878" w:rsidRPr="007C6299" w:rsidRDefault="00392878" w:rsidP="00C45230">
            <w:pPr>
              <w:jc w:val="center"/>
              <w:rPr>
                <w:rFonts w:ascii="Arial" w:hAnsi="Arial" w:cs="Arial"/>
                <w:b/>
                <w:sz w:val="32"/>
                <w:szCs w:val="32"/>
              </w:rPr>
            </w:pPr>
            <w:r w:rsidRPr="007C6299">
              <w:rPr>
                <w:rFonts w:ascii="Arial" w:hAnsi="Arial" w:cs="Arial"/>
                <w:b/>
                <w:sz w:val="32"/>
                <w:szCs w:val="32"/>
              </w:rPr>
              <w:t>Kutsenimetus</w:t>
            </w:r>
          </w:p>
        </w:tc>
        <w:tc>
          <w:tcPr>
            <w:tcW w:w="1202" w:type="pct"/>
          </w:tcPr>
          <w:p w14:paraId="3652E8B0" w14:textId="77777777" w:rsidR="00392878" w:rsidRPr="007C6299" w:rsidRDefault="00392878" w:rsidP="00C45230">
            <w:pPr>
              <w:jc w:val="center"/>
              <w:rPr>
                <w:rFonts w:ascii="Arial" w:hAnsi="Arial" w:cs="Arial"/>
                <w:b/>
                <w:sz w:val="32"/>
                <w:szCs w:val="32"/>
              </w:rPr>
            </w:pPr>
            <w:r w:rsidRPr="007C6299">
              <w:rPr>
                <w:rFonts w:ascii="Arial" w:hAnsi="Arial" w:cs="Arial"/>
                <w:b/>
              </w:rPr>
              <w:t>Eesti kvalifikatsiooniraamistiku</w:t>
            </w:r>
            <w:r w:rsidRPr="007C6299">
              <w:rPr>
                <w:rFonts w:ascii="Arial" w:hAnsi="Arial" w:cs="Arial"/>
                <w:b/>
                <w:sz w:val="32"/>
                <w:szCs w:val="32"/>
              </w:rPr>
              <w:t xml:space="preserve"> </w:t>
            </w:r>
            <w:r w:rsidRPr="007C6299">
              <w:rPr>
                <w:rFonts w:ascii="Arial" w:hAnsi="Arial" w:cs="Arial"/>
                <w:b/>
              </w:rPr>
              <w:t>(EKR) tase</w:t>
            </w:r>
          </w:p>
        </w:tc>
        <w:tc>
          <w:tcPr>
            <w:tcW w:w="1298" w:type="pct"/>
          </w:tcPr>
          <w:p w14:paraId="25B56D06" w14:textId="77777777" w:rsidR="00392878" w:rsidRPr="00FB2D13" w:rsidRDefault="00392878" w:rsidP="00C45230">
            <w:pPr>
              <w:jc w:val="center"/>
              <w:rPr>
                <w:rFonts w:ascii="Arial" w:hAnsi="Arial" w:cs="Arial"/>
                <w:b/>
              </w:rPr>
            </w:pPr>
            <w:r w:rsidRPr="00FB2D13">
              <w:rPr>
                <w:rFonts w:ascii="Arial" w:hAnsi="Arial" w:cs="Arial"/>
                <w:b/>
                <w:sz w:val="32"/>
                <w:szCs w:val="32"/>
              </w:rPr>
              <w:t>Kutsenimetus</w:t>
            </w:r>
          </w:p>
        </w:tc>
        <w:tc>
          <w:tcPr>
            <w:tcW w:w="1298" w:type="pct"/>
          </w:tcPr>
          <w:p w14:paraId="3C2444CA" w14:textId="77777777" w:rsidR="00392878" w:rsidRPr="007C6299" w:rsidRDefault="00392878" w:rsidP="00C45230">
            <w:pPr>
              <w:jc w:val="center"/>
              <w:rPr>
                <w:rFonts w:ascii="Arial" w:hAnsi="Arial" w:cs="Arial"/>
                <w:b/>
              </w:rPr>
            </w:pPr>
            <w:r w:rsidRPr="007C6299">
              <w:rPr>
                <w:rFonts w:ascii="Arial" w:hAnsi="Arial" w:cs="Arial"/>
                <w:b/>
              </w:rPr>
              <w:t>Eesti kvalifikatsiooniraamistiku</w:t>
            </w:r>
            <w:r w:rsidRPr="007C6299">
              <w:rPr>
                <w:rFonts w:ascii="Arial" w:hAnsi="Arial" w:cs="Arial"/>
                <w:b/>
                <w:sz w:val="32"/>
                <w:szCs w:val="32"/>
              </w:rPr>
              <w:t xml:space="preserve"> </w:t>
            </w:r>
            <w:r w:rsidRPr="007C6299">
              <w:rPr>
                <w:rFonts w:ascii="Arial" w:hAnsi="Arial" w:cs="Arial"/>
                <w:b/>
              </w:rPr>
              <w:t>(EKR) tase</w:t>
            </w:r>
          </w:p>
        </w:tc>
      </w:tr>
      <w:tr w:rsidR="00392878" w:rsidRPr="007C6299" w14:paraId="7A688102" w14:textId="77777777" w:rsidTr="00BE0D65">
        <w:tc>
          <w:tcPr>
            <w:tcW w:w="1202" w:type="pct"/>
            <w:shd w:val="clear" w:color="auto" w:fill="F2F2F2" w:themeFill="background1" w:themeFillShade="F2"/>
          </w:tcPr>
          <w:p w14:paraId="774ED926" w14:textId="76274CF6" w:rsidR="00392878" w:rsidRPr="00BE0D65" w:rsidRDefault="006E5568" w:rsidP="00041AA2">
            <w:pPr>
              <w:spacing w:after="0"/>
              <w:jc w:val="center"/>
              <w:rPr>
                <w:rFonts w:ascii="Arial" w:hAnsi="Arial" w:cs="Arial"/>
                <w:i/>
                <w:color w:val="1F4E79" w:themeColor="accent5" w:themeShade="80"/>
                <w:sz w:val="36"/>
                <w:szCs w:val="36"/>
              </w:rPr>
            </w:pPr>
            <w:r w:rsidRPr="00BE0D65">
              <w:rPr>
                <w:rFonts w:ascii="Arial" w:hAnsi="Arial" w:cs="Arial"/>
                <w:b/>
                <w:bCs/>
                <w:i/>
                <w:iCs/>
                <w:color w:val="1F4E79" w:themeColor="accent5" w:themeShade="80"/>
                <w:sz w:val="36"/>
                <w:szCs w:val="36"/>
              </w:rPr>
              <w:t>Keevitaja, tase 3</w:t>
            </w:r>
            <w:r w:rsidRPr="00BE0D65">
              <w:rPr>
                <w:rFonts w:ascii="Arial" w:hAnsi="Arial" w:cs="Arial"/>
                <w:i/>
                <w:color w:val="1F4E79" w:themeColor="accent5" w:themeShade="80"/>
                <w:sz w:val="36"/>
                <w:szCs w:val="36"/>
              </w:rPr>
              <w:t> </w:t>
            </w:r>
          </w:p>
        </w:tc>
        <w:tc>
          <w:tcPr>
            <w:tcW w:w="1202" w:type="pct"/>
            <w:shd w:val="clear" w:color="auto" w:fill="F2F2F2" w:themeFill="background1" w:themeFillShade="F2"/>
          </w:tcPr>
          <w:p w14:paraId="26ED79E5" w14:textId="44C03E02" w:rsidR="00392878" w:rsidRPr="00BE0D65" w:rsidRDefault="006E5568" w:rsidP="00041AA2">
            <w:pPr>
              <w:spacing w:after="0"/>
              <w:jc w:val="center"/>
              <w:rPr>
                <w:rFonts w:ascii="Arial" w:hAnsi="Arial" w:cs="Arial"/>
                <w:i/>
                <w:color w:val="1F4E79" w:themeColor="accent5" w:themeShade="80"/>
                <w:sz w:val="36"/>
                <w:szCs w:val="36"/>
              </w:rPr>
            </w:pPr>
            <w:r w:rsidRPr="00BE0D65">
              <w:rPr>
                <w:rFonts w:ascii="Arial" w:hAnsi="Arial" w:cs="Arial"/>
                <w:i/>
                <w:color w:val="1F4E79" w:themeColor="accent5" w:themeShade="80"/>
                <w:sz w:val="36"/>
                <w:szCs w:val="36"/>
              </w:rPr>
              <w:t>3</w:t>
            </w:r>
          </w:p>
        </w:tc>
        <w:tc>
          <w:tcPr>
            <w:tcW w:w="1298" w:type="pct"/>
            <w:shd w:val="clear" w:color="auto" w:fill="F2F2F2" w:themeFill="background1" w:themeFillShade="F2"/>
          </w:tcPr>
          <w:p w14:paraId="7F6A2007" w14:textId="1C96E4DE" w:rsidR="00392878" w:rsidRPr="00FB2D13" w:rsidRDefault="006E5568" w:rsidP="00041AA2">
            <w:pPr>
              <w:spacing w:after="0"/>
              <w:jc w:val="center"/>
              <w:rPr>
                <w:rFonts w:ascii="Arial" w:hAnsi="Arial" w:cs="Arial"/>
                <w:i/>
                <w:color w:val="1F4E79" w:themeColor="accent5" w:themeShade="80"/>
                <w:sz w:val="36"/>
                <w:szCs w:val="36"/>
              </w:rPr>
            </w:pPr>
            <w:r w:rsidRPr="00FB2D13">
              <w:rPr>
                <w:rFonts w:ascii="Arial" w:hAnsi="Arial" w:cs="Arial"/>
                <w:b/>
                <w:bCs/>
                <w:i/>
                <w:iCs/>
                <w:color w:val="1F4E79" w:themeColor="accent5" w:themeShade="80"/>
                <w:sz w:val="36"/>
                <w:szCs w:val="36"/>
              </w:rPr>
              <w:t>Keevitaja, tase 4</w:t>
            </w:r>
          </w:p>
        </w:tc>
        <w:tc>
          <w:tcPr>
            <w:tcW w:w="1298" w:type="pct"/>
            <w:shd w:val="clear" w:color="auto" w:fill="F2F2F2" w:themeFill="background1" w:themeFillShade="F2"/>
          </w:tcPr>
          <w:p w14:paraId="255BA494" w14:textId="0F1E5303" w:rsidR="00392878" w:rsidRPr="00BE0D65" w:rsidRDefault="006E5568" w:rsidP="00041AA2">
            <w:pPr>
              <w:spacing w:after="0"/>
              <w:jc w:val="center"/>
              <w:rPr>
                <w:rFonts w:ascii="Arial" w:hAnsi="Arial" w:cs="Arial"/>
                <w:i/>
                <w:color w:val="1F4E79" w:themeColor="accent5" w:themeShade="80"/>
                <w:sz w:val="36"/>
                <w:szCs w:val="36"/>
              </w:rPr>
            </w:pPr>
            <w:r w:rsidRPr="00BE0D65">
              <w:rPr>
                <w:rFonts w:ascii="Arial" w:hAnsi="Arial" w:cs="Arial"/>
                <w:i/>
                <w:color w:val="1F4E79" w:themeColor="accent5" w:themeShade="80"/>
                <w:sz w:val="36"/>
                <w:szCs w:val="36"/>
              </w:rPr>
              <w:t>4</w:t>
            </w:r>
          </w:p>
        </w:tc>
      </w:tr>
      <w:tr w:rsidR="00AD5E81" w:rsidRPr="007C6299" w14:paraId="68B6674B" w14:textId="77777777" w:rsidTr="00AD5E81">
        <w:tc>
          <w:tcPr>
            <w:tcW w:w="2404" w:type="pct"/>
            <w:gridSpan w:val="2"/>
            <w:vMerge w:val="restart"/>
          </w:tcPr>
          <w:p w14:paraId="437CB294" w14:textId="77777777" w:rsidR="00AD5E81" w:rsidRPr="007C6299" w:rsidRDefault="00AD5E81" w:rsidP="006C7CA2">
            <w:pPr>
              <w:spacing w:after="0"/>
              <w:jc w:val="center"/>
              <w:rPr>
                <w:rFonts w:ascii="Arial" w:hAnsi="Arial" w:cs="Arial"/>
                <w:b/>
              </w:rPr>
            </w:pPr>
          </w:p>
          <w:p w14:paraId="23BA4EAC" w14:textId="7129BD3D" w:rsidR="00AD5E81" w:rsidRPr="007C6299" w:rsidRDefault="00AD5E81" w:rsidP="006C7CA2">
            <w:pPr>
              <w:spacing w:after="0"/>
              <w:jc w:val="center"/>
              <w:rPr>
                <w:rFonts w:ascii="Arial" w:hAnsi="Arial" w:cs="Arial"/>
                <w:i/>
              </w:rPr>
            </w:pPr>
          </w:p>
        </w:tc>
        <w:tc>
          <w:tcPr>
            <w:tcW w:w="1298" w:type="pct"/>
          </w:tcPr>
          <w:p w14:paraId="10A3CEDA" w14:textId="77777777" w:rsidR="00AD5E81" w:rsidRPr="00FB2D13" w:rsidRDefault="00AD5E81" w:rsidP="006C7CA2">
            <w:pPr>
              <w:spacing w:after="0"/>
              <w:jc w:val="center"/>
              <w:rPr>
                <w:rFonts w:ascii="Arial" w:hAnsi="Arial" w:cs="Arial"/>
                <w:b/>
              </w:rPr>
            </w:pPr>
          </w:p>
          <w:p w14:paraId="3D68E40B" w14:textId="7743424E" w:rsidR="00AD5E81" w:rsidRPr="00FB2D13" w:rsidRDefault="00AD5E81" w:rsidP="006C7CA2">
            <w:pPr>
              <w:spacing w:after="0"/>
              <w:jc w:val="center"/>
              <w:rPr>
                <w:rFonts w:ascii="Arial" w:hAnsi="Arial" w:cs="Arial"/>
                <w:i/>
              </w:rPr>
            </w:pPr>
            <w:r w:rsidRPr="00FB2D13">
              <w:rPr>
                <w:rFonts w:ascii="Arial" w:hAnsi="Arial" w:cs="Arial"/>
                <w:b/>
              </w:rPr>
              <w:t>Osakutse nimetus</w:t>
            </w:r>
          </w:p>
        </w:tc>
        <w:tc>
          <w:tcPr>
            <w:tcW w:w="1298" w:type="pct"/>
          </w:tcPr>
          <w:p w14:paraId="7C013F60" w14:textId="6A53A49E" w:rsidR="00AD5E81" w:rsidRPr="007C6299" w:rsidRDefault="00AD5E81" w:rsidP="006C7CA2">
            <w:pPr>
              <w:spacing w:after="0"/>
              <w:jc w:val="center"/>
              <w:rPr>
                <w:rFonts w:ascii="Arial" w:hAnsi="Arial" w:cs="Arial"/>
                <w:i/>
              </w:rPr>
            </w:pPr>
            <w:r w:rsidRPr="007C6299">
              <w:rPr>
                <w:rFonts w:ascii="Arial" w:hAnsi="Arial" w:cs="Arial"/>
                <w:b/>
              </w:rPr>
              <w:t>Eesti kvalifikatsiooniraamistiku (EKR) tase</w:t>
            </w:r>
          </w:p>
        </w:tc>
      </w:tr>
      <w:tr w:rsidR="00AD5E81" w:rsidRPr="007C6299" w14:paraId="2379F8D4" w14:textId="77777777" w:rsidTr="00903D92">
        <w:tc>
          <w:tcPr>
            <w:tcW w:w="2404" w:type="pct"/>
            <w:gridSpan w:val="2"/>
            <w:vMerge/>
          </w:tcPr>
          <w:p w14:paraId="14162F88" w14:textId="3DA0389B" w:rsidR="00AD5E81" w:rsidRPr="007C6299" w:rsidRDefault="00AD5E81" w:rsidP="008760AA">
            <w:pPr>
              <w:rPr>
                <w:rFonts w:ascii="Arial" w:hAnsi="Arial" w:cs="Arial"/>
                <w:i/>
              </w:rPr>
            </w:pPr>
          </w:p>
        </w:tc>
        <w:tc>
          <w:tcPr>
            <w:tcW w:w="1298" w:type="pct"/>
            <w:vMerge w:val="restart"/>
          </w:tcPr>
          <w:p w14:paraId="322A2662" w14:textId="1B5A382B" w:rsidR="00AD5E81" w:rsidRPr="009828DA" w:rsidRDefault="00AD5E81" w:rsidP="006C7CA2">
            <w:pPr>
              <w:spacing w:after="0"/>
              <w:jc w:val="center"/>
              <w:rPr>
                <w:rFonts w:ascii="Arial" w:hAnsi="Arial" w:cs="Arial"/>
                <w:i/>
                <w:color w:val="1F4E79" w:themeColor="accent5" w:themeShade="80"/>
                <w:sz w:val="28"/>
                <w:szCs w:val="28"/>
              </w:rPr>
            </w:pPr>
            <w:r w:rsidRPr="009828DA">
              <w:rPr>
                <w:rStyle w:val="normaltextrun"/>
                <w:rFonts w:ascii="Arial" w:hAnsi="Arial" w:cs="Arial"/>
                <w:b/>
                <w:bCs/>
                <w:i/>
                <w:iCs/>
                <w:color w:val="1F4E79" w:themeColor="accent5" w:themeShade="80"/>
                <w:sz w:val="28"/>
                <w:szCs w:val="28"/>
                <w:shd w:val="clear" w:color="auto" w:fill="FFFFFF"/>
              </w:rPr>
              <w:t>Poolautomaatkeevitaja, tase 4</w:t>
            </w:r>
          </w:p>
        </w:tc>
        <w:tc>
          <w:tcPr>
            <w:tcW w:w="1298" w:type="pct"/>
          </w:tcPr>
          <w:p w14:paraId="160F5D5D" w14:textId="4E44E1CE" w:rsidR="00AD5E81" w:rsidRPr="007C6299" w:rsidRDefault="00AD5E81" w:rsidP="006C7CA2">
            <w:pPr>
              <w:spacing w:after="0"/>
              <w:jc w:val="center"/>
              <w:rPr>
                <w:rFonts w:ascii="Arial" w:hAnsi="Arial" w:cs="Arial"/>
                <w:i/>
              </w:rPr>
            </w:pPr>
            <w:r w:rsidRPr="00BE0D65">
              <w:rPr>
                <w:rFonts w:ascii="Arial" w:hAnsi="Arial" w:cs="Arial"/>
                <w:i/>
                <w:color w:val="1F4E79" w:themeColor="accent5" w:themeShade="80"/>
              </w:rPr>
              <w:t>4</w:t>
            </w:r>
          </w:p>
        </w:tc>
      </w:tr>
      <w:tr w:rsidR="00AD5E81" w:rsidRPr="007C6299" w14:paraId="4EE9785B" w14:textId="77777777" w:rsidTr="00903D92">
        <w:tc>
          <w:tcPr>
            <w:tcW w:w="2404" w:type="pct"/>
            <w:gridSpan w:val="2"/>
            <w:vMerge/>
          </w:tcPr>
          <w:p w14:paraId="1A074825" w14:textId="25C6238D" w:rsidR="00AD5E81" w:rsidRPr="007C6299" w:rsidRDefault="00AD5E81" w:rsidP="008760AA">
            <w:pPr>
              <w:rPr>
                <w:rFonts w:ascii="Arial" w:hAnsi="Arial" w:cs="Arial"/>
                <w:i/>
              </w:rPr>
            </w:pPr>
          </w:p>
        </w:tc>
        <w:tc>
          <w:tcPr>
            <w:tcW w:w="1298" w:type="pct"/>
            <w:vMerge/>
          </w:tcPr>
          <w:p w14:paraId="24676F9C" w14:textId="3329BE8D" w:rsidR="00AD5E81" w:rsidRPr="009828DA" w:rsidRDefault="00AD5E81" w:rsidP="006C7CA2">
            <w:pPr>
              <w:spacing w:after="0"/>
              <w:jc w:val="center"/>
              <w:rPr>
                <w:rFonts w:ascii="Arial" w:hAnsi="Arial" w:cs="Arial"/>
                <w:i/>
                <w:color w:val="1F4E79" w:themeColor="accent5" w:themeShade="80"/>
                <w:sz w:val="28"/>
                <w:szCs w:val="28"/>
              </w:rPr>
            </w:pPr>
          </w:p>
        </w:tc>
        <w:tc>
          <w:tcPr>
            <w:tcW w:w="1298" w:type="pct"/>
          </w:tcPr>
          <w:p w14:paraId="2F31880B" w14:textId="345540F3" w:rsidR="00AD5E81" w:rsidRPr="007C6299" w:rsidRDefault="00AD5E81" w:rsidP="00187FC4">
            <w:pPr>
              <w:spacing w:after="0"/>
              <w:rPr>
                <w:rFonts w:ascii="Arial" w:hAnsi="Arial" w:cs="Arial"/>
                <w:i/>
              </w:rPr>
            </w:pPr>
            <w:r w:rsidRPr="007C6299">
              <w:rPr>
                <w:rFonts w:ascii="Arial" w:hAnsi="Arial" w:cs="Arial"/>
                <w:b/>
                <w:color w:val="BFBFBF" w:themeColor="background1" w:themeShade="BF"/>
              </w:rPr>
              <w:t>Inglise keeles</w:t>
            </w:r>
            <w:r w:rsidR="00C44E74">
              <w:rPr>
                <w:rFonts w:ascii="Arial" w:hAnsi="Arial" w:cs="Arial"/>
                <w:b/>
                <w:color w:val="BFBFBF" w:themeColor="background1" w:themeShade="BF"/>
              </w:rPr>
              <w:t xml:space="preserve"> </w:t>
            </w:r>
          </w:p>
        </w:tc>
      </w:tr>
      <w:tr w:rsidR="00AD5E81" w:rsidRPr="007C6299" w14:paraId="551CB339" w14:textId="77777777" w:rsidTr="00903D92">
        <w:trPr>
          <w:trHeight w:val="270"/>
        </w:trPr>
        <w:tc>
          <w:tcPr>
            <w:tcW w:w="2404" w:type="pct"/>
            <w:gridSpan w:val="2"/>
            <w:vMerge/>
          </w:tcPr>
          <w:p w14:paraId="149B1E40" w14:textId="05A765A2" w:rsidR="00AD5E81" w:rsidRPr="007C6299" w:rsidRDefault="00AD5E81" w:rsidP="008760AA">
            <w:pPr>
              <w:rPr>
                <w:rFonts w:ascii="Arial" w:hAnsi="Arial" w:cs="Arial"/>
                <w:bCs/>
              </w:rPr>
            </w:pPr>
          </w:p>
        </w:tc>
        <w:tc>
          <w:tcPr>
            <w:tcW w:w="1298" w:type="pct"/>
            <w:vMerge/>
            <w:tcBorders>
              <w:bottom w:val="single" w:sz="4" w:space="0" w:color="auto"/>
              <w:right w:val="single" w:sz="4" w:space="0" w:color="auto"/>
            </w:tcBorders>
          </w:tcPr>
          <w:p w14:paraId="1DE42856" w14:textId="77777777" w:rsidR="00AD5E81" w:rsidRPr="009828DA" w:rsidRDefault="00AD5E81" w:rsidP="006C7CA2">
            <w:pPr>
              <w:rPr>
                <w:rFonts w:ascii="Arial" w:hAnsi="Arial" w:cs="Arial"/>
                <w:bCs/>
                <w:color w:val="1F4E79" w:themeColor="accent5" w:themeShade="80"/>
                <w:sz w:val="28"/>
                <w:szCs w:val="28"/>
              </w:rPr>
            </w:pPr>
          </w:p>
        </w:tc>
        <w:tc>
          <w:tcPr>
            <w:tcW w:w="1298" w:type="pct"/>
            <w:tcBorders>
              <w:left w:val="single" w:sz="4" w:space="0" w:color="auto"/>
              <w:bottom w:val="single" w:sz="4" w:space="0" w:color="auto"/>
              <w:right w:val="single" w:sz="4" w:space="0" w:color="auto"/>
            </w:tcBorders>
          </w:tcPr>
          <w:p w14:paraId="54EC2FBA" w14:textId="38FCDE4B" w:rsidR="00AD5E81" w:rsidRPr="00817BF4" w:rsidRDefault="00903D92" w:rsidP="006C7CA2">
            <w:pPr>
              <w:rPr>
                <w:rFonts w:ascii="Arial" w:hAnsi="Arial" w:cs="Arial"/>
                <w:bCs/>
                <w:i/>
                <w:iCs/>
                <w:sz w:val="24"/>
                <w:szCs w:val="24"/>
              </w:rPr>
            </w:pPr>
            <w:r w:rsidRPr="00817BF4">
              <w:rPr>
                <w:i/>
                <w:iCs/>
                <w:color w:val="1F4E79" w:themeColor="accent5" w:themeShade="80"/>
                <w:sz w:val="24"/>
                <w:szCs w:val="24"/>
              </w:rPr>
              <w:t>Semi-</w:t>
            </w:r>
            <w:proofErr w:type="spellStart"/>
            <w:r w:rsidRPr="00817BF4">
              <w:rPr>
                <w:i/>
                <w:iCs/>
                <w:color w:val="1F4E79" w:themeColor="accent5" w:themeShade="80"/>
                <w:sz w:val="24"/>
                <w:szCs w:val="24"/>
              </w:rPr>
              <w:t>automatic</w:t>
            </w:r>
            <w:proofErr w:type="spellEnd"/>
            <w:r w:rsidRPr="00817BF4">
              <w:rPr>
                <w:i/>
                <w:iCs/>
                <w:color w:val="1F4E79" w:themeColor="accent5" w:themeShade="80"/>
                <w:sz w:val="24"/>
                <w:szCs w:val="24"/>
              </w:rPr>
              <w:t xml:space="preserve"> </w:t>
            </w:r>
            <w:proofErr w:type="spellStart"/>
            <w:r w:rsidRPr="00817BF4">
              <w:rPr>
                <w:i/>
                <w:iCs/>
                <w:color w:val="1F4E79" w:themeColor="accent5" w:themeShade="80"/>
                <w:sz w:val="24"/>
                <w:szCs w:val="24"/>
              </w:rPr>
              <w:t>welder</w:t>
            </w:r>
            <w:proofErr w:type="spellEnd"/>
            <w:r w:rsidRPr="00817BF4">
              <w:rPr>
                <w:i/>
                <w:iCs/>
                <w:color w:val="1F4E79" w:themeColor="accent5" w:themeShade="80"/>
                <w:sz w:val="24"/>
                <w:szCs w:val="24"/>
              </w:rPr>
              <w:t xml:space="preserve">, </w:t>
            </w:r>
            <w:proofErr w:type="spellStart"/>
            <w:r w:rsidRPr="00817BF4">
              <w:rPr>
                <w:i/>
                <w:iCs/>
                <w:color w:val="1F4E79" w:themeColor="accent5" w:themeShade="80"/>
                <w:sz w:val="24"/>
                <w:szCs w:val="24"/>
              </w:rPr>
              <w:t>EstQF</w:t>
            </w:r>
            <w:proofErr w:type="spellEnd"/>
            <w:r w:rsidRPr="00817BF4">
              <w:rPr>
                <w:i/>
                <w:iCs/>
                <w:color w:val="1F4E79" w:themeColor="accent5" w:themeShade="80"/>
                <w:sz w:val="24"/>
                <w:szCs w:val="24"/>
              </w:rPr>
              <w:t xml:space="preserve"> </w:t>
            </w:r>
            <w:proofErr w:type="spellStart"/>
            <w:r w:rsidRPr="00817BF4">
              <w:rPr>
                <w:i/>
                <w:iCs/>
                <w:color w:val="1F4E79" w:themeColor="accent5" w:themeShade="80"/>
                <w:sz w:val="24"/>
                <w:szCs w:val="24"/>
              </w:rPr>
              <w:t>Level</w:t>
            </w:r>
            <w:proofErr w:type="spellEnd"/>
            <w:r w:rsidRPr="00817BF4">
              <w:rPr>
                <w:i/>
                <w:iCs/>
                <w:color w:val="1F4E79" w:themeColor="accent5" w:themeShade="80"/>
                <w:sz w:val="24"/>
                <w:szCs w:val="24"/>
              </w:rPr>
              <w:t xml:space="preserve"> 4</w:t>
            </w:r>
          </w:p>
        </w:tc>
      </w:tr>
      <w:tr w:rsidR="00AD5E81" w:rsidRPr="007C6299" w14:paraId="674AE1DE" w14:textId="77777777" w:rsidTr="00903D92">
        <w:tc>
          <w:tcPr>
            <w:tcW w:w="2404" w:type="pct"/>
            <w:gridSpan w:val="2"/>
            <w:vMerge/>
          </w:tcPr>
          <w:p w14:paraId="001BF7E6" w14:textId="3F810758" w:rsidR="00AD5E81" w:rsidRPr="007C6299" w:rsidRDefault="00AD5E81" w:rsidP="008760AA">
            <w:pPr>
              <w:rPr>
                <w:rFonts w:ascii="Arial" w:hAnsi="Arial" w:cs="Arial"/>
                <w:i/>
              </w:rPr>
            </w:pPr>
          </w:p>
        </w:tc>
        <w:tc>
          <w:tcPr>
            <w:tcW w:w="1298" w:type="pct"/>
            <w:vMerge w:val="restart"/>
          </w:tcPr>
          <w:p w14:paraId="4C01E5CE" w14:textId="43D9B215" w:rsidR="00AD5E81" w:rsidRPr="009828DA" w:rsidRDefault="00AD5E81" w:rsidP="008760AA">
            <w:pPr>
              <w:spacing w:after="0"/>
              <w:jc w:val="center"/>
              <w:rPr>
                <w:rFonts w:ascii="Arial" w:hAnsi="Arial" w:cs="Arial"/>
                <w:i/>
                <w:color w:val="1F4E79" w:themeColor="accent5" w:themeShade="80"/>
                <w:sz w:val="28"/>
                <w:szCs w:val="28"/>
              </w:rPr>
            </w:pPr>
            <w:r w:rsidRPr="00D213E7">
              <w:rPr>
                <w:rStyle w:val="normaltextrun"/>
                <w:rFonts w:ascii="Arial" w:hAnsi="Arial" w:cs="Arial"/>
                <w:b/>
                <w:bCs/>
                <w:i/>
                <w:iCs/>
                <w:color w:val="1F4E79" w:themeColor="accent5" w:themeShade="80"/>
                <w:sz w:val="28"/>
                <w:szCs w:val="28"/>
                <w:shd w:val="clear" w:color="auto" w:fill="FFFFFF"/>
              </w:rPr>
              <w:t>Käsikaarkeevitaja, tase 4</w:t>
            </w:r>
          </w:p>
        </w:tc>
        <w:tc>
          <w:tcPr>
            <w:tcW w:w="1298" w:type="pct"/>
          </w:tcPr>
          <w:p w14:paraId="7FD9F2F7" w14:textId="43978197" w:rsidR="00AD5E81" w:rsidRPr="007C6299" w:rsidRDefault="00AD5E81" w:rsidP="008760AA">
            <w:pPr>
              <w:spacing w:after="0"/>
              <w:jc w:val="center"/>
              <w:rPr>
                <w:rFonts w:ascii="Arial" w:hAnsi="Arial" w:cs="Arial"/>
                <w:i/>
              </w:rPr>
            </w:pPr>
            <w:r w:rsidRPr="00BE0D65">
              <w:rPr>
                <w:rFonts w:ascii="Arial" w:hAnsi="Arial" w:cs="Arial"/>
                <w:i/>
                <w:color w:val="1F4E79" w:themeColor="accent5" w:themeShade="80"/>
              </w:rPr>
              <w:t>4</w:t>
            </w:r>
          </w:p>
        </w:tc>
      </w:tr>
      <w:tr w:rsidR="00AD5E81" w:rsidRPr="007C6299" w14:paraId="70D95A11" w14:textId="77777777" w:rsidTr="00903D92">
        <w:tc>
          <w:tcPr>
            <w:tcW w:w="2404" w:type="pct"/>
            <w:gridSpan w:val="2"/>
            <w:vMerge/>
          </w:tcPr>
          <w:p w14:paraId="1760F7E0" w14:textId="530A0CB1" w:rsidR="00AD5E81" w:rsidRPr="007C6299" w:rsidRDefault="00AD5E81" w:rsidP="008760AA">
            <w:pPr>
              <w:rPr>
                <w:rFonts w:ascii="Arial" w:hAnsi="Arial" w:cs="Arial"/>
                <w:i/>
              </w:rPr>
            </w:pPr>
          </w:p>
        </w:tc>
        <w:tc>
          <w:tcPr>
            <w:tcW w:w="1298" w:type="pct"/>
            <w:vMerge/>
          </w:tcPr>
          <w:p w14:paraId="7E11FC67" w14:textId="77777777" w:rsidR="00AD5E81" w:rsidRPr="00FB2D13" w:rsidRDefault="00AD5E81" w:rsidP="008760AA">
            <w:pPr>
              <w:spacing w:after="0"/>
              <w:jc w:val="center"/>
              <w:rPr>
                <w:rFonts w:ascii="Arial" w:hAnsi="Arial" w:cs="Arial"/>
                <w:i/>
                <w:color w:val="1F4E79" w:themeColor="accent5" w:themeShade="80"/>
                <w:sz w:val="28"/>
                <w:szCs w:val="28"/>
              </w:rPr>
            </w:pPr>
          </w:p>
        </w:tc>
        <w:tc>
          <w:tcPr>
            <w:tcW w:w="1298" w:type="pct"/>
          </w:tcPr>
          <w:p w14:paraId="130CE5D2" w14:textId="77777777" w:rsidR="00AD5E81" w:rsidRPr="007C6299" w:rsidRDefault="00AD5E81" w:rsidP="008760AA">
            <w:pPr>
              <w:spacing w:after="0"/>
              <w:rPr>
                <w:rFonts w:ascii="Arial" w:hAnsi="Arial" w:cs="Arial"/>
                <w:i/>
              </w:rPr>
            </w:pPr>
            <w:r w:rsidRPr="007C6299">
              <w:rPr>
                <w:rFonts w:ascii="Arial" w:hAnsi="Arial" w:cs="Arial"/>
                <w:b/>
                <w:color w:val="BFBFBF" w:themeColor="background1" w:themeShade="BF"/>
              </w:rPr>
              <w:t>Inglise keeles</w:t>
            </w:r>
          </w:p>
        </w:tc>
      </w:tr>
      <w:tr w:rsidR="00AD5E81" w:rsidRPr="007C6299" w14:paraId="202BBDFA" w14:textId="77777777" w:rsidTr="00903D92">
        <w:trPr>
          <w:trHeight w:val="270"/>
        </w:trPr>
        <w:tc>
          <w:tcPr>
            <w:tcW w:w="2404" w:type="pct"/>
            <w:gridSpan w:val="2"/>
            <w:vMerge/>
          </w:tcPr>
          <w:p w14:paraId="725032D9" w14:textId="2971178D" w:rsidR="00AD5E81" w:rsidRPr="007C6299" w:rsidRDefault="00AD5E81" w:rsidP="008760AA">
            <w:pPr>
              <w:rPr>
                <w:rFonts w:ascii="Arial" w:hAnsi="Arial" w:cs="Arial"/>
                <w:bCs/>
              </w:rPr>
            </w:pPr>
          </w:p>
        </w:tc>
        <w:tc>
          <w:tcPr>
            <w:tcW w:w="1298" w:type="pct"/>
            <w:vMerge/>
            <w:tcBorders>
              <w:bottom w:val="single" w:sz="4" w:space="0" w:color="auto"/>
              <w:right w:val="single" w:sz="4" w:space="0" w:color="auto"/>
            </w:tcBorders>
          </w:tcPr>
          <w:p w14:paraId="09BBA3E0" w14:textId="77777777" w:rsidR="00AD5E81" w:rsidRPr="00FB2D13" w:rsidRDefault="00AD5E81" w:rsidP="008760AA">
            <w:pPr>
              <w:rPr>
                <w:rFonts w:ascii="Arial" w:hAnsi="Arial" w:cs="Arial"/>
                <w:bCs/>
                <w:color w:val="1F4E79" w:themeColor="accent5" w:themeShade="80"/>
                <w:sz w:val="28"/>
                <w:szCs w:val="28"/>
              </w:rPr>
            </w:pPr>
          </w:p>
        </w:tc>
        <w:tc>
          <w:tcPr>
            <w:tcW w:w="1298" w:type="pct"/>
            <w:tcBorders>
              <w:left w:val="single" w:sz="4" w:space="0" w:color="auto"/>
              <w:bottom w:val="single" w:sz="4" w:space="0" w:color="auto"/>
              <w:right w:val="single" w:sz="4" w:space="0" w:color="auto"/>
            </w:tcBorders>
          </w:tcPr>
          <w:p w14:paraId="7E8A715B" w14:textId="0E984273" w:rsidR="00AD5E81" w:rsidRPr="00817BF4" w:rsidRDefault="00903D92" w:rsidP="008760AA">
            <w:pPr>
              <w:rPr>
                <w:rFonts w:ascii="Arial" w:hAnsi="Arial" w:cs="Arial"/>
                <w:bCs/>
                <w:i/>
                <w:iCs/>
                <w:sz w:val="24"/>
                <w:szCs w:val="24"/>
              </w:rPr>
            </w:pPr>
            <w:proofErr w:type="spellStart"/>
            <w:r w:rsidRPr="00817BF4">
              <w:rPr>
                <w:i/>
                <w:iCs/>
                <w:color w:val="1F4E79" w:themeColor="accent5" w:themeShade="80"/>
                <w:sz w:val="24"/>
                <w:szCs w:val="24"/>
              </w:rPr>
              <w:t>Manual</w:t>
            </w:r>
            <w:proofErr w:type="spellEnd"/>
            <w:r w:rsidRPr="00817BF4">
              <w:rPr>
                <w:i/>
                <w:iCs/>
                <w:color w:val="1F4E79" w:themeColor="accent5" w:themeShade="80"/>
                <w:sz w:val="24"/>
                <w:szCs w:val="24"/>
              </w:rPr>
              <w:t xml:space="preserve"> </w:t>
            </w:r>
            <w:proofErr w:type="spellStart"/>
            <w:r w:rsidRPr="00817BF4">
              <w:rPr>
                <w:i/>
                <w:iCs/>
                <w:color w:val="1F4E79" w:themeColor="accent5" w:themeShade="80"/>
                <w:sz w:val="24"/>
                <w:szCs w:val="24"/>
              </w:rPr>
              <w:t>arc</w:t>
            </w:r>
            <w:proofErr w:type="spellEnd"/>
            <w:r w:rsidRPr="00817BF4">
              <w:rPr>
                <w:i/>
                <w:iCs/>
                <w:color w:val="1F4E79" w:themeColor="accent5" w:themeShade="80"/>
                <w:sz w:val="24"/>
                <w:szCs w:val="24"/>
              </w:rPr>
              <w:t xml:space="preserve"> </w:t>
            </w:r>
            <w:proofErr w:type="spellStart"/>
            <w:r w:rsidRPr="00817BF4">
              <w:rPr>
                <w:i/>
                <w:iCs/>
                <w:color w:val="1F4E79" w:themeColor="accent5" w:themeShade="80"/>
                <w:sz w:val="24"/>
                <w:szCs w:val="24"/>
              </w:rPr>
              <w:t>welder</w:t>
            </w:r>
            <w:proofErr w:type="spellEnd"/>
            <w:r w:rsidRPr="00817BF4">
              <w:rPr>
                <w:i/>
                <w:iCs/>
                <w:color w:val="1F4E79" w:themeColor="accent5" w:themeShade="80"/>
                <w:sz w:val="24"/>
                <w:szCs w:val="24"/>
              </w:rPr>
              <w:t xml:space="preserve">, </w:t>
            </w:r>
            <w:proofErr w:type="spellStart"/>
            <w:r w:rsidRPr="00817BF4">
              <w:rPr>
                <w:i/>
                <w:iCs/>
                <w:color w:val="1F4E79" w:themeColor="accent5" w:themeShade="80"/>
                <w:sz w:val="24"/>
                <w:szCs w:val="24"/>
              </w:rPr>
              <w:t>EstQF</w:t>
            </w:r>
            <w:proofErr w:type="spellEnd"/>
            <w:r w:rsidRPr="00817BF4">
              <w:rPr>
                <w:i/>
                <w:iCs/>
                <w:color w:val="1F4E79" w:themeColor="accent5" w:themeShade="80"/>
                <w:sz w:val="24"/>
                <w:szCs w:val="24"/>
              </w:rPr>
              <w:t xml:space="preserve"> </w:t>
            </w:r>
            <w:proofErr w:type="spellStart"/>
            <w:r w:rsidRPr="00817BF4">
              <w:rPr>
                <w:i/>
                <w:iCs/>
                <w:color w:val="1F4E79" w:themeColor="accent5" w:themeShade="80"/>
                <w:sz w:val="24"/>
                <w:szCs w:val="24"/>
              </w:rPr>
              <w:t>Level</w:t>
            </w:r>
            <w:proofErr w:type="spellEnd"/>
            <w:r w:rsidRPr="00817BF4">
              <w:rPr>
                <w:i/>
                <w:iCs/>
                <w:color w:val="1F4E79" w:themeColor="accent5" w:themeShade="80"/>
                <w:sz w:val="24"/>
                <w:szCs w:val="24"/>
              </w:rPr>
              <w:t xml:space="preserve"> 4</w:t>
            </w:r>
          </w:p>
        </w:tc>
      </w:tr>
      <w:tr w:rsidR="00AD5E81" w:rsidRPr="007C6299" w14:paraId="1C4F47D1" w14:textId="77777777" w:rsidTr="00C90259">
        <w:tc>
          <w:tcPr>
            <w:tcW w:w="2404" w:type="pct"/>
            <w:gridSpan w:val="2"/>
            <w:vMerge/>
          </w:tcPr>
          <w:p w14:paraId="37A0F6C7" w14:textId="5F3E2E05" w:rsidR="00AD5E81" w:rsidRPr="007C6299" w:rsidRDefault="00AD5E81" w:rsidP="008760AA">
            <w:pPr>
              <w:rPr>
                <w:rFonts w:ascii="Arial" w:hAnsi="Arial" w:cs="Arial"/>
                <w:i/>
              </w:rPr>
            </w:pPr>
          </w:p>
        </w:tc>
        <w:tc>
          <w:tcPr>
            <w:tcW w:w="1298" w:type="pct"/>
            <w:vMerge w:val="restart"/>
          </w:tcPr>
          <w:p w14:paraId="352801BE" w14:textId="408D0122" w:rsidR="00AD5E81" w:rsidRPr="00FB2D13" w:rsidRDefault="00AD5E81" w:rsidP="008760AA">
            <w:pPr>
              <w:spacing w:after="0"/>
              <w:jc w:val="center"/>
              <w:rPr>
                <w:rFonts w:ascii="Arial" w:hAnsi="Arial" w:cs="Arial"/>
                <w:i/>
                <w:color w:val="1F4E79" w:themeColor="accent5" w:themeShade="80"/>
                <w:sz w:val="28"/>
                <w:szCs w:val="28"/>
              </w:rPr>
            </w:pPr>
            <w:r w:rsidRPr="00D213E7">
              <w:rPr>
                <w:rStyle w:val="normaltextrun"/>
                <w:rFonts w:ascii="Arial" w:hAnsi="Arial" w:cs="Arial"/>
                <w:b/>
                <w:bCs/>
                <w:i/>
                <w:iCs/>
                <w:color w:val="1F4E79" w:themeColor="accent5" w:themeShade="80"/>
                <w:sz w:val="28"/>
                <w:szCs w:val="28"/>
                <w:bdr w:val="none" w:sz="0" w:space="0" w:color="auto" w:frame="1"/>
              </w:rPr>
              <w:t>TIG-keevitaja, tase 4</w:t>
            </w:r>
          </w:p>
        </w:tc>
        <w:tc>
          <w:tcPr>
            <w:tcW w:w="1298" w:type="pct"/>
          </w:tcPr>
          <w:p w14:paraId="5AD79A82" w14:textId="26534AF5" w:rsidR="00AD5E81" w:rsidRPr="007C6299" w:rsidRDefault="00AD5E81" w:rsidP="008760AA">
            <w:pPr>
              <w:spacing w:after="0"/>
              <w:jc w:val="center"/>
              <w:rPr>
                <w:rFonts w:ascii="Arial" w:hAnsi="Arial" w:cs="Arial"/>
                <w:i/>
              </w:rPr>
            </w:pPr>
            <w:r w:rsidRPr="00BE0D65">
              <w:rPr>
                <w:rFonts w:ascii="Arial" w:hAnsi="Arial" w:cs="Arial"/>
                <w:i/>
                <w:color w:val="1F4E79" w:themeColor="accent5" w:themeShade="80"/>
              </w:rPr>
              <w:t>4</w:t>
            </w:r>
          </w:p>
        </w:tc>
      </w:tr>
      <w:tr w:rsidR="00AD5E81" w:rsidRPr="007C6299" w14:paraId="3D7DD8CF" w14:textId="77777777" w:rsidTr="00C90259">
        <w:tc>
          <w:tcPr>
            <w:tcW w:w="2404" w:type="pct"/>
            <w:gridSpan w:val="2"/>
            <w:vMerge/>
          </w:tcPr>
          <w:p w14:paraId="40FA0921" w14:textId="70D791B9" w:rsidR="00AD5E81" w:rsidRPr="007C6299" w:rsidRDefault="00AD5E81" w:rsidP="008760AA">
            <w:pPr>
              <w:rPr>
                <w:rFonts w:ascii="Arial" w:hAnsi="Arial" w:cs="Arial"/>
                <w:i/>
              </w:rPr>
            </w:pPr>
          </w:p>
        </w:tc>
        <w:tc>
          <w:tcPr>
            <w:tcW w:w="1298" w:type="pct"/>
            <w:vMerge/>
          </w:tcPr>
          <w:p w14:paraId="533D08F6" w14:textId="77777777" w:rsidR="00AD5E81" w:rsidRPr="007C6299" w:rsidRDefault="00AD5E81" w:rsidP="008760AA">
            <w:pPr>
              <w:spacing w:after="0"/>
              <w:jc w:val="center"/>
              <w:rPr>
                <w:rFonts w:ascii="Arial" w:hAnsi="Arial" w:cs="Arial"/>
                <w:i/>
              </w:rPr>
            </w:pPr>
          </w:p>
        </w:tc>
        <w:tc>
          <w:tcPr>
            <w:tcW w:w="1298" w:type="pct"/>
          </w:tcPr>
          <w:p w14:paraId="678D9444" w14:textId="77777777" w:rsidR="00AD5E81" w:rsidRPr="007C6299" w:rsidRDefault="00AD5E81" w:rsidP="008760AA">
            <w:pPr>
              <w:spacing w:after="0"/>
              <w:rPr>
                <w:rFonts w:ascii="Arial" w:hAnsi="Arial" w:cs="Arial"/>
                <w:i/>
              </w:rPr>
            </w:pPr>
            <w:r w:rsidRPr="007C6299">
              <w:rPr>
                <w:rFonts w:ascii="Arial" w:hAnsi="Arial" w:cs="Arial"/>
                <w:b/>
                <w:color w:val="BFBFBF" w:themeColor="background1" w:themeShade="BF"/>
              </w:rPr>
              <w:t>Inglise keeles</w:t>
            </w:r>
          </w:p>
        </w:tc>
      </w:tr>
      <w:tr w:rsidR="00AD5E81" w:rsidRPr="007C6299" w14:paraId="1AB60DE0" w14:textId="77777777" w:rsidTr="00C90259">
        <w:trPr>
          <w:trHeight w:val="270"/>
        </w:trPr>
        <w:tc>
          <w:tcPr>
            <w:tcW w:w="2404" w:type="pct"/>
            <w:gridSpan w:val="2"/>
            <w:vMerge/>
            <w:tcBorders>
              <w:bottom w:val="single" w:sz="4" w:space="0" w:color="auto"/>
            </w:tcBorders>
          </w:tcPr>
          <w:p w14:paraId="537C0208" w14:textId="5E009EE7" w:rsidR="00AD5E81" w:rsidRPr="007C6299" w:rsidRDefault="00AD5E81" w:rsidP="008760AA">
            <w:pPr>
              <w:rPr>
                <w:rFonts w:ascii="Arial" w:hAnsi="Arial" w:cs="Arial"/>
                <w:bCs/>
              </w:rPr>
            </w:pPr>
          </w:p>
        </w:tc>
        <w:tc>
          <w:tcPr>
            <w:tcW w:w="1298" w:type="pct"/>
            <w:vMerge/>
            <w:tcBorders>
              <w:bottom w:val="single" w:sz="4" w:space="0" w:color="auto"/>
              <w:right w:val="single" w:sz="4" w:space="0" w:color="auto"/>
            </w:tcBorders>
          </w:tcPr>
          <w:p w14:paraId="5766C818" w14:textId="77777777" w:rsidR="00AD5E81" w:rsidRPr="007C6299" w:rsidRDefault="00AD5E81" w:rsidP="008760AA">
            <w:pPr>
              <w:rPr>
                <w:rFonts w:ascii="Arial" w:hAnsi="Arial" w:cs="Arial"/>
                <w:bCs/>
              </w:rPr>
            </w:pPr>
          </w:p>
        </w:tc>
        <w:tc>
          <w:tcPr>
            <w:tcW w:w="1298" w:type="pct"/>
            <w:tcBorders>
              <w:left w:val="single" w:sz="4" w:space="0" w:color="auto"/>
              <w:bottom w:val="single" w:sz="4" w:space="0" w:color="auto"/>
              <w:right w:val="single" w:sz="4" w:space="0" w:color="auto"/>
            </w:tcBorders>
          </w:tcPr>
          <w:p w14:paraId="1D171CBC" w14:textId="39BFBC63" w:rsidR="00AD5E81" w:rsidRPr="00817BF4" w:rsidRDefault="00903D92" w:rsidP="008760AA">
            <w:pPr>
              <w:rPr>
                <w:rFonts w:ascii="Arial" w:hAnsi="Arial" w:cs="Arial"/>
                <w:bCs/>
                <w:i/>
                <w:iCs/>
                <w:sz w:val="24"/>
                <w:szCs w:val="24"/>
              </w:rPr>
            </w:pPr>
            <w:r w:rsidRPr="00817BF4">
              <w:rPr>
                <w:i/>
                <w:iCs/>
                <w:color w:val="1F4E79" w:themeColor="accent5" w:themeShade="80"/>
                <w:sz w:val="24"/>
                <w:szCs w:val="24"/>
              </w:rPr>
              <w:t>TIG-</w:t>
            </w:r>
            <w:proofErr w:type="spellStart"/>
            <w:r w:rsidRPr="00817BF4">
              <w:rPr>
                <w:i/>
                <w:iCs/>
                <w:color w:val="1F4E79" w:themeColor="accent5" w:themeShade="80"/>
                <w:sz w:val="24"/>
                <w:szCs w:val="24"/>
              </w:rPr>
              <w:t>welder</w:t>
            </w:r>
            <w:proofErr w:type="spellEnd"/>
            <w:r w:rsidRPr="00817BF4">
              <w:rPr>
                <w:i/>
                <w:iCs/>
                <w:color w:val="1F4E79" w:themeColor="accent5" w:themeShade="80"/>
                <w:sz w:val="24"/>
                <w:szCs w:val="24"/>
              </w:rPr>
              <w:t xml:space="preserve">, </w:t>
            </w:r>
            <w:proofErr w:type="spellStart"/>
            <w:r w:rsidRPr="00817BF4">
              <w:rPr>
                <w:i/>
                <w:iCs/>
                <w:color w:val="1F4E79" w:themeColor="accent5" w:themeShade="80"/>
                <w:sz w:val="24"/>
                <w:szCs w:val="24"/>
              </w:rPr>
              <w:t>EstQF</w:t>
            </w:r>
            <w:proofErr w:type="spellEnd"/>
            <w:r w:rsidRPr="00817BF4">
              <w:rPr>
                <w:i/>
                <w:iCs/>
                <w:color w:val="1F4E79" w:themeColor="accent5" w:themeShade="80"/>
                <w:sz w:val="24"/>
                <w:szCs w:val="24"/>
              </w:rPr>
              <w:t xml:space="preserve"> </w:t>
            </w:r>
            <w:proofErr w:type="spellStart"/>
            <w:r w:rsidRPr="00817BF4">
              <w:rPr>
                <w:i/>
                <w:iCs/>
                <w:color w:val="1F4E79" w:themeColor="accent5" w:themeShade="80"/>
                <w:sz w:val="24"/>
                <w:szCs w:val="24"/>
              </w:rPr>
              <w:t>Level</w:t>
            </w:r>
            <w:proofErr w:type="spellEnd"/>
            <w:r w:rsidRPr="00817BF4">
              <w:rPr>
                <w:i/>
                <w:iCs/>
                <w:color w:val="1F4E79" w:themeColor="accent5" w:themeShade="80"/>
                <w:sz w:val="24"/>
                <w:szCs w:val="24"/>
              </w:rPr>
              <w:t xml:space="preserve"> 4</w:t>
            </w:r>
          </w:p>
        </w:tc>
      </w:tr>
    </w:tbl>
    <w:p w14:paraId="0DA21B02" w14:textId="77777777" w:rsidR="00E50BDA" w:rsidRDefault="00E50BDA" w:rsidP="00E50BDA">
      <w:pPr>
        <w:spacing w:after="0"/>
        <w:jc w:val="center"/>
        <w:rPr>
          <w:b/>
          <w:bCs/>
          <w:color w:val="FF0000"/>
          <w:sz w:val="28"/>
          <w:szCs w:val="28"/>
        </w:rPr>
      </w:pPr>
    </w:p>
    <w:p w14:paraId="635A3731" w14:textId="77777777" w:rsidR="00E50BDA" w:rsidRDefault="00E50BDA">
      <w:pPr>
        <w:rPr>
          <w:b/>
          <w:bCs/>
          <w:color w:val="FF0000"/>
          <w:sz w:val="28"/>
          <w:szCs w:val="28"/>
        </w:rPr>
      </w:pPr>
      <w:r>
        <w:rPr>
          <w:b/>
          <w:bCs/>
          <w:color w:val="FF0000"/>
          <w:sz w:val="28"/>
          <w:szCs w:val="28"/>
        </w:rPr>
        <w:br w:type="page"/>
      </w:r>
    </w:p>
    <w:p w14:paraId="696351B8" w14:textId="2C06CDA0" w:rsidR="00E50BDA" w:rsidRPr="00187FC4" w:rsidRDefault="00E50BDA" w:rsidP="00E50BDA">
      <w:pPr>
        <w:spacing w:after="0"/>
        <w:jc w:val="center"/>
        <w:rPr>
          <w:rFonts w:ascii="Arial" w:hAnsi="Arial" w:cs="Arial"/>
          <w:b/>
          <w:bCs/>
          <w:color w:val="FF0000"/>
          <w:sz w:val="28"/>
          <w:szCs w:val="28"/>
        </w:rPr>
      </w:pPr>
      <w:proofErr w:type="spellStart"/>
      <w:r w:rsidRPr="00187FC4">
        <w:rPr>
          <w:rFonts w:ascii="Arial" w:hAnsi="Arial" w:cs="Arial"/>
          <w:b/>
          <w:bCs/>
          <w:color w:val="FF0000"/>
          <w:sz w:val="28"/>
          <w:szCs w:val="28"/>
        </w:rPr>
        <w:lastRenderedPageBreak/>
        <w:t>A-osa</w:t>
      </w:r>
      <w:proofErr w:type="spellEnd"/>
      <w:r w:rsidRPr="00187FC4">
        <w:rPr>
          <w:rFonts w:ascii="Arial" w:hAnsi="Arial" w:cs="Arial"/>
          <w:b/>
          <w:bCs/>
          <w:color w:val="FF0000"/>
          <w:sz w:val="28"/>
          <w:szCs w:val="28"/>
        </w:rPr>
        <w:t xml:space="preserve"> </w:t>
      </w:r>
    </w:p>
    <w:p w14:paraId="7C0BBAF6" w14:textId="51B35F7E" w:rsidR="00723E0B" w:rsidRPr="00187FC4" w:rsidRDefault="00E50BDA" w:rsidP="00E50BDA">
      <w:pPr>
        <w:spacing w:after="0"/>
        <w:jc w:val="center"/>
        <w:rPr>
          <w:rFonts w:ascii="Arial" w:hAnsi="Arial" w:cs="Arial"/>
          <w:b/>
          <w:bCs/>
          <w:color w:val="FF0000"/>
          <w:sz w:val="28"/>
          <w:szCs w:val="28"/>
        </w:rPr>
      </w:pPr>
      <w:r w:rsidRPr="00187FC4">
        <w:rPr>
          <w:rFonts w:ascii="Arial" w:hAnsi="Arial" w:cs="Arial"/>
          <w:b/>
          <w:bCs/>
          <w:color w:val="FF0000"/>
          <w:sz w:val="28"/>
          <w:szCs w:val="28"/>
        </w:rPr>
        <w:t>KUTSEKIRJELDUS</w:t>
      </w:r>
    </w:p>
    <w:p w14:paraId="6AC490F1" w14:textId="1E438F9D" w:rsidR="00E50BDA" w:rsidRPr="00E50BDA" w:rsidRDefault="00E50BDA" w:rsidP="00E50BDA">
      <w:pPr>
        <w:spacing w:after="0"/>
        <w:jc w:val="center"/>
        <w:rPr>
          <w:rFonts w:asciiTheme="minorHAnsi" w:hAnsiTheme="minorHAnsi" w:cstheme="minorBidi"/>
          <w:b/>
          <w:bCs/>
          <w:strike/>
          <w:sz w:val="28"/>
          <w:szCs w:val="28"/>
        </w:rPr>
      </w:pPr>
    </w:p>
    <w:tbl>
      <w:tblPr>
        <w:tblW w:w="5000"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00" w:firstRow="0" w:lastRow="0" w:firstColumn="0" w:lastColumn="0" w:noHBand="0" w:noVBand="1"/>
      </w:tblPr>
      <w:tblGrid>
        <w:gridCol w:w="10939"/>
        <w:gridCol w:w="11422"/>
      </w:tblGrid>
      <w:tr w:rsidR="0016334F" w:rsidRPr="00187FC4" w14:paraId="79E2E99C" w14:textId="039B864E" w:rsidTr="0016334F">
        <w:trPr>
          <w:trHeight w:val="128"/>
        </w:trPr>
        <w:tc>
          <w:tcPr>
            <w:tcW w:w="2446" w:type="pct"/>
            <w:shd w:val="clear" w:color="auto" w:fill="FDFA8D"/>
          </w:tcPr>
          <w:p w14:paraId="5519887F" w14:textId="05E7AF2E" w:rsidR="0016334F" w:rsidRPr="00187FC4" w:rsidRDefault="0016334F" w:rsidP="00BC3961">
            <w:pPr>
              <w:spacing w:after="0"/>
              <w:rPr>
                <w:rFonts w:ascii="Arial" w:hAnsi="Arial" w:cs="Arial"/>
                <w:b/>
              </w:rPr>
            </w:pPr>
            <w:r w:rsidRPr="00187FC4">
              <w:rPr>
                <w:rFonts w:ascii="Arial" w:hAnsi="Arial" w:cs="Arial"/>
                <w:b/>
              </w:rPr>
              <w:t>A.1. Töö kirjeldus</w:t>
            </w:r>
            <w:r w:rsidRPr="00187FC4">
              <w:rPr>
                <w:rFonts w:ascii="Arial" w:hAnsi="Arial" w:cs="Arial"/>
                <w:i/>
              </w:rPr>
              <w:t xml:space="preserve"> </w:t>
            </w:r>
          </w:p>
        </w:tc>
        <w:tc>
          <w:tcPr>
            <w:tcW w:w="2554" w:type="pct"/>
            <w:shd w:val="clear" w:color="auto" w:fill="FDFA8D"/>
          </w:tcPr>
          <w:p w14:paraId="572D24A0" w14:textId="4698885F" w:rsidR="0016334F" w:rsidRPr="00187FC4" w:rsidRDefault="0016334F" w:rsidP="00BC3961">
            <w:pPr>
              <w:spacing w:after="0"/>
              <w:rPr>
                <w:rFonts w:ascii="Arial" w:hAnsi="Arial" w:cs="Arial"/>
                <w:b/>
              </w:rPr>
            </w:pPr>
            <w:r w:rsidRPr="00187FC4">
              <w:rPr>
                <w:rFonts w:ascii="Arial" w:hAnsi="Arial" w:cs="Arial"/>
                <w:b/>
              </w:rPr>
              <w:t xml:space="preserve">A.1. Töö kirjeldus </w:t>
            </w:r>
          </w:p>
        </w:tc>
      </w:tr>
      <w:tr w:rsidR="0016334F" w:rsidRPr="00187FC4" w14:paraId="0159F8A2" w14:textId="77777777" w:rsidTr="00085872">
        <w:trPr>
          <w:trHeight w:val="4868"/>
        </w:trPr>
        <w:tc>
          <w:tcPr>
            <w:tcW w:w="2446" w:type="pct"/>
          </w:tcPr>
          <w:p w14:paraId="1637B660" w14:textId="77777777" w:rsidR="00603D56" w:rsidRPr="00603D56" w:rsidRDefault="00603D56" w:rsidP="00603D56">
            <w:pPr>
              <w:pStyle w:val="Vahedeta"/>
              <w:rPr>
                <w:rFonts w:ascii="Arial" w:hAnsi="Arial" w:cs="Arial"/>
              </w:rPr>
            </w:pPr>
            <w:r w:rsidRPr="00603D56">
              <w:rPr>
                <w:rFonts w:ascii="Arial" w:hAnsi="Arial" w:cs="Arial"/>
              </w:rPr>
              <w:t>Keevitajad töötavad keevistooteid või -konstruktsioone valmistavates ettevõtetes. </w:t>
            </w:r>
          </w:p>
          <w:p w14:paraId="725C4150" w14:textId="77777777" w:rsidR="00603D56" w:rsidRPr="00603D56" w:rsidRDefault="00603D56" w:rsidP="00603D56">
            <w:pPr>
              <w:pStyle w:val="Vahedeta"/>
              <w:rPr>
                <w:rFonts w:ascii="Arial" w:hAnsi="Arial" w:cs="Arial"/>
              </w:rPr>
            </w:pPr>
            <w:r w:rsidRPr="00603D56">
              <w:rPr>
                <w:rFonts w:ascii="Arial" w:hAnsi="Arial" w:cs="Arial"/>
              </w:rPr>
              <w:t> </w:t>
            </w:r>
          </w:p>
          <w:p w14:paraId="58427BFE" w14:textId="1DD15A20" w:rsidR="00603D56" w:rsidRPr="00603D56" w:rsidRDefault="00603D56" w:rsidP="00603D56">
            <w:pPr>
              <w:pStyle w:val="Vahedeta"/>
              <w:rPr>
                <w:rFonts w:ascii="Arial" w:hAnsi="Arial" w:cs="Arial"/>
              </w:rPr>
            </w:pPr>
            <w:r w:rsidRPr="00603D56">
              <w:rPr>
                <w:rFonts w:ascii="Arial" w:hAnsi="Arial" w:cs="Arial"/>
              </w:rPr>
              <w:t xml:space="preserve">3. taseme keevitaja keevitab </w:t>
            </w:r>
            <w:proofErr w:type="spellStart"/>
            <w:r w:rsidRPr="00603D56">
              <w:rPr>
                <w:rFonts w:ascii="Arial" w:hAnsi="Arial" w:cs="Arial"/>
              </w:rPr>
              <w:t>termotöötlust</w:t>
            </w:r>
            <w:proofErr w:type="spellEnd"/>
            <w:r w:rsidRPr="00603D56">
              <w:rPr>
                <w:rFonts w:ascii="Arial" w:hAnsi="Arial" w:cs="Arial"/>
              </w:rPr>
              <w:t xml:space="preserve"> mittevajavaid keevisõmbluseid </w:t>
            </w:r>
            <w:proofErr w:type="spellStart"/>
            <w:r w:rsidRPr="00603D56">
              <w:rPr>
                <w:rFonts w:ascii="Arial" w:hAnsi="Arial" w:cs="Arial"/>
              </w:rPr>
              <w:t>poolautomaatkeevitusprotsessiga</w:t>
            </w:r>
            <w:proofErr w:type="spellEnd"/>
            <w:r w:rsidRPr="00603D56">
              <w:rPr>
                <w:rFonts w:ascii="Arial" w:hAnsi="Arial" w:cs="Arial"/>
              </w:rPr>
              <w:t xml:space="preserve"> (MAG 135). Keevitatavateks materjalideks on hästi keevitatavad süsinikterased  </w:t>
            </w:r>
          </w:p>
          <w:p w14:paraId="099BA8B4" w14:textId="77777777" w:rsidR="00603D56" w:rsidRPr="00603D56" w:rsidRDefault="00603D56" w:rsidP="00603D56">
            <w:pPr>
              <w:pStyle w:val="Vahedeta"/>
              <w:rPr>
                <w:rFonts w:ascii="Arial" w:hAnsi="Arial" w:cs="Arial"/>
              </w:rPr>
            </w:pPr>
            <w:r w:rsidRPr="00603D56">
              <w:rPr>
                <w:rFonts w:ascii="Arial" w:hAnsi="Arial" w:cs="Arial"/>
              </w:rPr>
              <w:t> </w:t>
            </w:r>
          </w:p>
          <w:p w14:paraId="33A3A44F" w14:textId="77777777" w:rsidR="00603D56" w:rsidRPr="00603D56" w:rsidRDefault="00603D56" w:rsidP="00603D56">
            <w:pPr>
              <w:pStyle w:val="Vahedeta"/>
              <w:rPr>
                <w:rFonts w:ascii="Arial" w:hAnsi="Arial" w:cs="Arial"/>
              </w:rPr>
            </w:pPr>
            <w:r w:rsidRPr="00603D56">
              <w:rPr>
                <w:rFonts w:ascii="Arial" w:hAnsi="Arial" w:cs="Arial"/>
              </w:rPr>
              <w:t>3. taseme keevitaja täidab stabiilseid tööülesandeid tavaolukordades, vajadusel juhiste alusel. </w:t>
            </w:r>
          </w:p>
          <w:p w14:paraId="27E336E7" w14:textId="77777777" w:rsidR="00603D56" w:rsidRPr="00603D56" w:rsidRDefault="00603D56" w:rsidP="00603D56">
            <w:pPr>
              <w:pStyle w:val="Vahedeta"/>
              <w:rPr>
                <w:rFonts w:ascii="Arial" w:hAnsi="Arial" w:cs="Arial"/>
              </w:rPr>
            </w:pPr>
            <w:r w:rsidRPr="00603D56">
              <w:rPr>
                <w:rFonts w:ascii="Arial" w:hAnsi="Arial" w:cs="Arial"/>
              </w:rPr>
              <w:t> </w:t>
            </w:r>
          </w:p>
          <w:p w14:paraId="52BE0B57" w14:textId="77777777" w:rsidR="00603D56" w:rsidRPr="00603D56" w:rsidRDefault="00603D56" w:rsidP="00603D56">
            <w:pPr>
              <w:pStyle w:val="Vahedeta"/>
              <w:rPr>
                <w:rFonts w:ascii="Arial" w:hAnsi="Arial" w:cs="Arial"/>
              </w:rPr>
            </w:pPr>
            <w:r w:rsidRPr="00603D56">
              <w:rPr>
                <w:rFonts w:ascii="Arial" w:hAnsi="Arial" w:cs="Arial"/>
              </w:rPr>
              <w:t>Tavaliselt töötab ta töörühma liikmena, mõningatel juhtudel ka iseseisvalt, nt töödel, milles ta on varem osalenud.  </w:t>
            </w:r>
          </w:p>
          <w:p w14:paraId="5FC5F720" w14:textId="77777777" w:rsidR="00603D56" w:rsidRPr="00603D56" w:rsidRDefault="00603D56" w:rsidP="00603D56">
            <w:pPr>
              <w:pStyle w:val="Vahedeta"/>
              <w:rPr>
                <w:rFonts w:ascii="Arial" w:hAnsi="Arial" w:cs="Arial"/>
              </w:rPr>
            </w:pPr>
            <w:r w:rsidRPr="00603D56">
              <w:rPr>
                <w:rFonts w:ascii="Arial" w:hAnsi="Arial" w:cs="Arial"/>
              </w:rPr>
              <w:t> </w:t>
            </w:r>
          </w:p>
          <w:p w14:paraId="48A65D64" w14:textId="77777777" w:rsidR="00603D56" w:rsidRPr="00603D56" w:rsidRDefault="00603D56" w:rsidP="00603D56">
            <w:pPr>
              <w:pStyle w:val="Vahedeta"/>
              <w:rPr>
                <w:rFonts w:ascii="Arial" w:hAnsi="Arial" w:cs="Arial"/>
              </w:rPr>
            </w:pPr>
            <w:r w:rsidRPr="00603D56">
              <w:rPr>
                <w:rFonts w:ascii="Arial" w:hAnsi="Arial" w:cs="Arial"/>
              </w:rPr>
              <w:t>Keevitaja peab olema valmis töötama piiratud liikuvusega asendites ja erinevate temperatuuridega sh suure temperatuurikõikumisega keskkondades. Ohuteguriteks on toksilised keevitusgaasid, elektrilöök (pingestatud metallosad), kuumad pinnad, UV kiirgus, mehaanilised vigastused, raskete elementide käsitsemine. Tööülesannete täitmine võib nõuda füüsilist pingutust. Riskide maandamiseks tuleb kasutada tööks vajalikke isikukaitsevahendeid. </w:t>
            </w:r>
          </w:p>
          <w:p w14:paraId="3159AC35" w14:textId="77777777" w:rsidR="00603D56" w:rsidRPr="00603D56" w:rsidRDefault="00603D56" w:rsidP="00603D56">
            <w:pPr>
              <w:pStyle w:val="Vahedeta"/>
              <w:rPr>
                <w:rFonts w:ascii="Arial" w:hAnsi="Arial" w:cs="Arial"/>
              </w:rPr>
            </w:pPr>
            <w:r w:rsidRPr="00603D56">
              <w:rPr>
                <w:rFonts w:ascii="Arial" w:hAnsi="Arial" w:cs="Arial"/>
              </w:rPr>
              <w:t> </w:t>
            </w:r>
          </w:p>
          <w:p w14:paraId="58302FCA" w14:textId="77777777" w:rsidR="00603D56" w:rsidRPr="00603D56" w:rsidRDefault="00603D56" w:rsidP="00603D56">
            <w:pPr>
              <w:pStyle w:val="Vahedeta"/>
              <w:rPr>
                <w:rFonts w:ascii="Arial" w:hAnsi="Arial" w:cs="Arial"/>
              </w:rPr>
            </w:pPr>
            <w:r w:rsidRPr="00603D56">
              <w:rPr>
                <w:rFonts w:ascii="Arial" w:hAnsi="Arial" w:cs="Arial"/>
                <w:b/>
                <w:bCs/>
              </w:rPr>
              <w:t>Kutsealal kehtestatud kutsed</w:t>
            </w:r>
            <w:r w:rsidRPr="00603D56">
              <w:rPr>
                <w:rFonts w:ascii="Arial" w:hAnsi="Arial" w:cs="Arial"/>
              </w:rPr>
              <w:t> </w:t>
            </w:r>
          </w:p>
          <w:p w14:paraId="6C46D430" w14:textId="595F04EF" w:rsidR="0016334F" w:rsidRPr="00187FC4" w:rsidRDefault="00603D56" w:rsidP="00603D56">
            <w:pPr>
              <w:pStyle w:val="Vahedeta"/>
              <w:rPr>
                <w:rFonts w:ascii="Arial" w:hAnsi="Arial" w:cs="Arial"/>
              </w:rPr>
            </w:pPr>
            <w:r w:rsidRPr="00603D56">
              <w:rPr>
                <w:rFonts w:ascii="Arial" w:hAnsi="Arial" w:cs="Arial"/>
              </w:rPr>
              <w:t xml:space="preserve">Koostatud on kõrgema taseme </w:t>
            </w:r>
            <w:r w:rsidR="009906DF">
              <w:rPr>
                <w:rFonts w:ascii="Arial" w:hAnsi="Arial" w:cs="Arial"/>
              </w:rPr>
              <w:t>kutsestandard</w:t>
            </w:r>
            <w:r w:rsidR="0009085C">
              <w:rPr>
                <w:rFonts w:ascii="Arial" w:hAnsi="Arial" w:cs="Arial"/>
              </w:rPr>
              <w:t xml:space="preserve"> </w:t>
            </w:r>
            <w:r w:rsidRPr="00603D56">
              <w:rPr>
                <w:rFonts w:ascii="Arial" w:hAnsi="Arial" w:cs="Arial"/>
              </w:rPr>
              <w:t xml:space="preserve">Keevitaja, tase 4 </w:t>
            </w:r>
          </w:p>
        </w:tc>
        <w:tc>
          <w:tcPr>
            <w:tcW w:w="2554" w:type="pct"/>
          </w:tcPr>
          <w:p w14:paraId="0911D21D" w14:textId="77777777" w:rsidR="00085872" w:rsidRPr="00085872" w:rsidRDefault="00085872" w:rsidP="00085872">
            <w:pPr>
              <w:pStyle w:val="Vahedeta"/>
              <w:rPr>
                <w:rFonts w:ascii="Arial" w:hAnsi="Arial" w:cs="Arial"/>
              </w:rPr>
            </w:pPr>
            <w:r w:rsidRPr="00085872">
              <w:rPr>
                <w:rFonts w:ascii="Arial" w:hAnsi="Arial" w:cs="Arial"/>
              </w:rPr>
              <w:t>Keevitajad töötavad keevistooteid või -konstruktsioone valmistavates ettevõtetes.  </w:t>
            </w:r>
          </w:p>
          <w:p w14:paraId="0BB65B42" w14:textId="77777777" w:rsidR="00085872" w:rsidRPr="00085872" w:rsidRDefault="00085872" w:rsidP="00085872">
            <w:pPr>
              <w:pStyle w:val="Vahedeta"/>
              <w:rPr>
                <w:rFonts w:ascii="Arial" w:hAnsi="Arial" w:cs="Arial"/>
              </w:rPr>
            </w:pPr>
            <w:r w:rsidRPr="00085872">
              <w:rPr>
                <w:rFonts w:ascii="Arial" w:hAnsi="Arial" w:cs="Arial"/>
              </w:rPr>
              <w:t xml:space="preserve">4. taseme keevitaja keevitab dünaamiliselt koormatud, karastuvaid ja </w:t>
            </w:r>
            <w:proofErr w:type="spellStart"/>
            <w:r w:rsidRPr="00085872">
              <w:rPr>
                <w:rFonts w:ascii="Arial" w:hAnsi="Arial" w:cs="Arial"/>
              </w:rPr>
              <w:t>termotöötlust</w:t>
            </w:r>
            <w:proofErr w:type="spellEnd"/>
            <w:r w:rsidRPr="00085872">
              <w:rPr>
                <w:rFonts w:ascii="Arial" w:hAnsi="Arial" w:cs="Arial"/>
              </w:rPr>
              <w:t xml:space="preserve"> vajavaid keevisõmbluseid. Töös on kasutusel poolautomaat (MAG 135), käsikaar (MMA 111) või </w:t>
            </w:r>
            <w:proofErr w:type="spellStart"/>
            <w:r w:rsidRPr="00085872">
              <w:rPr>
                <w:rFonts w:ascii="Arial" w:hAnsi="Arial" w:cs="Arial"/>
              </w:rPr>
              <w:t>sulamatu</w:t>
            </w:r>
            <w:proofErr w:type="spellEnd"/>
            <w:r w:rsidRPr="00085872">
              <w:rPr>
                <w:rFonts w:ascii="Arial" w:hAnsi="Arial" w:cs="Arial"/>
              </w:rPr>
              <w:t xml:space="preserve"> elektroodiga kaarkeevituse (TIG 141) keevitusprotsessid. Keevitatavateks materjalideks on hästi  ja keskmiselt keevitatavad terased. </w:t>
            </w:r>
          </w:p>
          <w:p w14:paraId="6DD7B9B5" w14:textId="77777777" w:rsidR="00085872" w:rsidRPr="00085872" w:rsidRDefault="00085872" w:rsidP="00085872">
            <w:pPr>
              <w:pStyle w:val="Vahedeta"/>
              <w:rPr>
                <w:rFonts w:ascii="Arial" w:hAnsi="Arial" w:cs="Arial"/>
              </w:rPr>
            </w:pPr>
            <w:r w:rsidRPr="00085872">
              <w:rPr>
                <w:rFonts w:ascii="Arial" w:hAnsi="Arial" w:cs="Arial"/>
              </w:rPr>
              <w:t> </w:t>
            </w:r>
          </w:p>
          <w:p w14:paraId="07FC4094" w14:textId="77777777" w:rsidR="00085872" w:rsidRPr="00085872" w:rsidRDefault="00085872" w:rsidP="00085872">
            <w:pPr>
              <w:pStyle w:val="Vahedeta"/>
              <w:rPr>
                <w:rFonts w:ascii="Arial" w:hAnsi="Arial" w:cs="Arial"/>
              </w:rPr>
            </w:pPr>
            <w:r w:rsidRPr="00085872">
              <w:rPr>
                <w:rFonts w:ascii="Arial" w:hAnsi="Arial" w:cs="Arial"/>
              </w:rPr>
              <w:t>4. taseme keevitaja täidab tööülesandeid muutuvates olukordades, töötades töörühma liikmena või iseseisvalt. </w:t>
            </w:r>
          </w:p>
          <w:p w14:paraId="73462FED" w14:textId="77777777" w:rsidR="00085872" w:rsidRDefault="00085872" w:rsidP="00085872">
            <w:pPr>
              <w:pStyle w:val="Vahedeta"/>
              <w:rPr>
                <w:rFonts w:ascii="Arial" w:hAnsi="Arial" w:cs="Arial"/>
              </w:rPr>
            </w:pPr>
            <w:r w:rsidRPr="00085872">
              <w:rPr>
                <w:rFonts w:ascii="Arial" w:hAnsi="Arial" w:cs="Arial"/>
              </w:rPr>
              <w:t>Keevitaja peab olema valmis töötama piiratud liikuvusega asendites ja erinevate temperatuuridega sh suure temperatuurikõikumisega keskkondades. Ohuteguriteks on toksilised keevitusgaasid, elektrilöök (pingestatud metallosad), kuumad pinnad, UV kiirgus, mehaanilised vigastused, raskete elementide käsitsemine. Tööülesannete täitmine võib nõuda füüsilist pingutust. Riskide maandamiseks tuleb kasutada tööks vajalikke isikukaitsevahendeid.  </w:t>
            </w:r>
          </w:p>
          <w:p w14:paraId="35A54F42" w14:textId="77777777" w:rsidR="00085872" w:rsidRPr="00085872" w:rsidRDefault="00085872" w:rsidP="00085872">
            <w:pPr>
              <w:pStyle w:val="Vahedeta"/>
              <w:rPr>
                <w:rFonts w:ascii="Arial" w:hAnsi="Arial" w:cs="Arial"/>
              </w:rPr>
            </w:pPr>
          </w:p>
          <w:p w14:paraId="66A97FD8" w14:textId="77777777" w:rsidR="00085872" w:rsidRPr="00085872" w:rsidRDefault="00085872" w:rsidP="00085872">
            <w:pPr>
              <w:pStyle w:val="Vahedeta"/>
              <w:rPr>
                <w:rFonts w:ascii="Arial" w:hAnsi="Arial" w:cs="Arial"/>
              </w:rPr>
            </w:pPr>
            <w:r w:rsidRPr="00085872">
              <w:rPr>
                <w:rFonts w:ascii="Arial" w:hAnsi="Arial" w:cs="Arial"/>
                <w:b/>
                <w:bCs/>
              </w:rPr>
              <w:t>Kutsealal kehtestatud kutsed</w:t>
            </w:r>
            <w:r w:rsidRPr="00085872">
              <w:rPr>
                <w:rFonts w:ascii="Arial" w:hAnsi="Arial" w:cs="Arial"/>
              </w:rPr>
              <w:t> </w:t>
            </w:r>
          </w:p>
          <w:p w14:paraId="0F9A7F47" w14:textId="608D1077" w:rsidR="00085872" w:rsidRPr="00085872" w:rsidRDefault="00085872" w:rsidP="00085872">
            <w:pPr>
              <w:pStyle w:val="Vahedeta"/>
              <w:rPr>
                <w:rFonts w:ascii="Arial" w:hAnsi="Arial" w:cs="Arial"/>
              </w:rPr>
            </w:pPr>
            <w:r w:rsidRPr="00085872">
              <w:rPr>
                <w:rFonts w:ascii="Arial" w:hAnsi="Arial" w:cs="Arial"/>
              </w:rPr>
              <w:t xml:space="preserve">Koostatud on madalama taseme kutsestandard </w:t>
            </w:r>
            <w:r w:rsidR="001E26B3">
              <w:rPr>
                <w:rFonts w:ascii="Arial" w:hAnsi="Arial" w:cs="Arial"/>
              </w:rPr>
              <w:t>K</w:t>
            </w:r>
            <w:r w:rsidRPr="00085872">
              <w:rPr>
                <w:rFonts w:ascii="Arial" w:hAnsi="Arial" w:cs="Arial"/>
              </w:rPr>
              <w:t xml:space="preserve">eevitaja, tase 3 </w:t>
            </w:r>
          </w:p>
          <w:p w14:paraId="74473842" w14:textId="588365AF" w:rsidR="0016334F" w:rsidRPr="00187FC4" w:rsidRDefault="0016334F" w:rsidP="00D53B87">
            <w:pPr>
              <w:spacing w:after="0" w:line="240" w:lineRule="auto"/>
              <w:rPr>
                <w:rFonts w:ascii="Arial" w:hAnsi="Arial" w:cs="Arial"/>
              </w:rPr>
            </w:pPr>
          </w:p>
        </w:tc>
      </w:tr>
      <w:tr w:rsidR="0016334F" w:rsidRPr="00187FC4" w14:paraId="2CAC5291" w14:textId="372B3937" w:rsidTr="0016334F">
        <w:trPr>
          <w:trHeight w:val="300"/>
        </w:trPr>
        <w:tc>
          <w:tcPr>
            <w:tcW w:w="2446" w:type="pct"/>
            <w:shd w:val="clear" w:color="auto" w:fill="FDFA8D"/>
          </w:tcPr>
          <w:p w14:paraId="49719BB2" w14:textId="235801B2" w:rsidR="0016334F" w:rsidRPr="00187FC4" w:rsidRDefault="0016334F" w:rsidP="009B7113">
            <w:pPr>
              <w:spacing w:after="0"/>
              <w:rPr>
                <w:rFonts w:ascii="Arial" w:hAnsi="Arial" w:cs="Arial"/>
                <w:b/>
              </w:rPr>
            </w:pPr>
            <w:r w:rsidRPr="00187FC4">
              <w:rPr>
                <w:rFonts w:ascii="Arial" w:hAnsi="Arial" w:cs="Arial"/>
                <w:b/>
              </w:rPr>
              <w:t xml:space="preserve">A.2. Tööosad </w:t>
            </w:r>
          </w:p>
        </w:tc>
        <w:tc>
          <w:tcPr>
            <w:tcW w:w="2554" w:type="pct"/>
            <w:shd w:val="clear" w:color="auto" w:fill="FDFA8D"/>
          </w:tcPr>
          <w:p w14:paraId="04C24A62" w14:textId="12026269" w:rsidR="0016334F" w:rsidRPr="00187FC4" w:rsidRDefault="0016334F" w:rsidP="009B7113">
            <w:pPr>
              <w:spacing w:after="0"/>
              <w:rPr>
                <w:rFonts w:ascii="Arial" w:hAnsi="Arial" w:cs="Arial"/>
                <w:b/>
              </w:rPr>
            </w:pPr>
            <w:r w:rsidRPr="00187FC4">
              <w:rPr>
                <w:rFonts w:ascii="Arial" w:hAnsi="Arial" w:cs="Arial"/>
                <w:b/>
              </w:rPr>
              <w:t xml:space="preserve">A.2. Tööosad </w:t>
            </w:r>
          </w:p>
        </w:tc>
      </w:tr>
      <w:tr w:rsidR="0016334F" w:rsidRPr="00187FC4" w14:paraId="2D73FDCE" w14:textId="53A92CF2" w:rsidTr="0016334F">
        <w:trPr>
          <w:trHeight w:val="300"/>
        </w:trPr>
        <w:tc>
          <w:tcPr>
            <w:tcW w:w="2446" w:type="pct"/>
          </w:tcPr>
          <w:p w14:paraId="12EF0E8A" w14:textId="77777777" w:rsidR="0016334F" w:rsidRPr="00187FC4" w:rsidRDefault="0016334F" w:rsidP="007C6299">
            <w:pPr>
              <w:pStyle w:val="Vahedeta"/>
              <w:rPr>
                <w:rFonts w:ascii="Arial" w:hAnsi="Arial" w:cs="Arial"/>
                <w:b/>
                <w:bCs/>
              </w:rPr>
            </w:pPr>
            <w:r w:rsidRPr="00187FC4">
              <w:rPr>
                <w:rFonts w:ascii="Arial" w:hAnsi="Arial" w:cs="Arial"/>
                <w:b/>
                <w:bCs/>
              </w:rPr>
              <w:t>Kohustuslikud tööosad</w:t>
            </w:r>
          </w:p>
          <w:p w14:paraId="726C9A29" w14:textId="77777777" w:rsidR="0016334F" w:rsidRPr="00187FC4" w:rsidRDefault="0016334F" w:rsidP="007C6299">
            <w:pPr>
              <w:pStyle w:val="Vahedeta"/>
              <w:rPr>
                <w:rFonts w:ascii="Arial" w:hAnsi="Arial" w:cs="Arial"/>
                <w:b/>
                <w:bCs/>
              </w:rPr>
            </w:pPr>
          </w:p>
          <w:p w14:paraId="553C1673" w14:textId="788FC796" w:rsidR="00C3423A" w:rsidRPr="00C3423A" w:rsidRDefault="0016334F" w:rsidP="00C3423A">
            <w:pPr>
              <w:pStyle w:val="Vahedeta"/>
              <w:rPr>
                <w:rFonts w:ascii="Arial" w:hAnsi="Arial" w:cs="Arial"/>
              </w:rPr>
            </w:pPr>
            <w:r w:rsidRPr="00187FC4">
              <w:rPr>
                <w:rFonts w:ascii="Arial" w:hAnsi="Arial" w:cs="Arial"/>
              </w:rPr>
              <w:t xml:space="preserve">A.2.1. </w:t>
            </w:r>
            <w:r w:rsidR="00C3423A" w:rsidRPr="00C3423A">
              <w:rPr>
                <w:rFonts w:ascii="Arial" w:hAnsi="Arial" w:cs="Arial"/>
              </w:rPr>
              <w:t>Süsinikterase poolautomaatkeevituse (</w:t>
            </w:r>
            <w:r w:rsidR="00D966AD">
              <w:rPr>
                <w:rFonts w:ascii="Arial" w:hAnsi="Arial" w:cs="Arial"/>
              </w:rPr>
              <w:t xml:space="preserve">135 </w:t>
            </w:r>
            <w:r w:rsidR="00C3423A" w:rsidRPr="00C3423A">
              <w:rPr>
                <w:rFonts w:ascii="Arial" w:hAnsi="Arial" w:cs="Arial"/>
              </w:rPr>
              <w:t>MAG) ettevalmistamine</w:t>
            </w:r>
          </w:p>
          <w:p w14:paraId="7D3623A6" w14:textId="2062F14D" w:rsidR="00C3423A" w:rsidRPr="00C3423A" w:rsidRDefault="00C3423A" w:rsidP="00C3423A">
            <w:pPr>
              <w:pStyle w:val="Vahedeta"/>
              <w:rPr>
                <w:rFonts w:ascii="Arial" w:hAnsi="Arial" w:cs="Arial"/>
              </w:rPr>
            </w:pPr>
            <w:r w:rsidRPr="00C3423A">
              <w:rPr>
                <w:rFonts w:ascii="Arial" w:hAnsi="Arial" w:cs="Arial"/>
              </w:rPr>
              <w:t>A.2.2</w:t>
            </w:r>
            <w:r>
              <w:rPr>
                <w:rFonts w:ascii="Arial" w:hAnsi="Arial" w:cs="Arial"/>
              </w:rPr>
              <w:t>.</w:t>
            </w:r>
            <w:r w:rsidRPr="00C3423A">
              <w:rPr>
                <w:rFonts w:ascii="Arial" w:hAnsi="Arial" w:cs="Arial"/>
              </w:rPr>
              <w:t xml:space="preserve"> Keevitavate </w:t>
            </w:r>
            <w:r w:rsidR="00E2178F">
              <w:rPr>
                <w:rFonts w:ascii="Arial" w:hAnsi="Arial" w:cs="Arial"/>
              </w:rPr>
              <w:t>detaili</w:t>
            </w:r>
            <w:r w:rsidR="002C367D">
              <w:rPr>
                <w:rFonts w:ascii="Arial" w:hAnsi="Arial" w:cs="Arial"/>
              </w:rPr>
              <w:t>d</w:t>
            </w:r>
            <w:r w:rsidRPr="00C3423A">
              <w:rPr>
                <w:rFonts w:ascii="Arial" w:hAnsi="Arial" w:cs="Arial"/>
              </w:rPr>
              <w:t>e koostamine</w:t>
            </w:r>
          </w:p>
          <w:p w14:paraId="21028A66" w14:textId="1CF16ADF" w:rsidR="00C3423A" w:rsidRPr="00C3423A" w:rsidRDefault="00C3423A" w:rsidP="00C3423A">
            <w:pPr>
              <w:pStyle w:val="Vahedeta"/>
              <w:rPr>
                <w:rFonts w:ascii="Arial" w:hAnsi="Arial" w:cs="Arial"/>
              </w:rPr>
            </w:pPr>
            <w:r w:rsidRPr="00C3423A">
              <w:rPr>
                <w:rFonts w:ascii="Arial" w:hAnsi="Arial" w:cs="Arial"/>
              </w:rPr>
              <w:t>A.2.3</w:t>
            </w:r>
            <w:r>
              <w:rPr>
                <w:rFonts w:ascii="Arial" w:hAnsi="Arial" w:cs="Arial"/>
              </w:rPr>
              <w:t>.</w:t>
            </w:r>
            <w:r w:rsidRPr="00C3423A">
              <w:rPr>
                <w:rFonts w:ascii="Arial" w:hAnsi="Arial" w:cs="Arial"/>
              </w:rPr>
              <w:t xml:space="preserve"> Süsinikterase poolautomaatkeevitamine (</w:t>
            </w:r>
            <w:r w:rsidR="00D966AD">
              <w:rPr>
                <w:rFonts w:ascii="Arial" w:hAnsi="Arial" w:cs="Arial"/>
              </w:rPr>
              <w:t xml:space="preserve">135 </w:t>
            </w:r>
            <w:r w:rsidRPr="00C3423A">
              <w:rPr>
                <w:rFonts w:ascii="Arial" w:hAnsi="Arial" w:cs="Arial"/>
              </w:rPr>
              <w:t>MAG) </w:t>
            </w:r>
          </w:p>
          <w:p w14:paraId="79841E87" w14:textId="2F6F5400" w:rsidR="00C3423A" w:rsidRPr="00C3423A" w:rsidRDefault="00C3423A" w:rsidP="00C3423A">
            <w:pPr>
              <w:pStyle w:val="Vahedeta"/>
              <w:rPr>
                <w:rFonts w:ascii="Arial" w:hAnsi="Arial" w:cs="Arial"/>
              </w:rPr>
            </w:pPr>
            <w:r w:rsidRPr="00C3423A">
              <w:rPr>
                <w:rFonts w:ascii="Arial" w:hAnsi="Arial" w:cs="Arial"/>
              </w:rPr>
              <w:t>A.2.4</w:t>
            </w:r>
            <w:r>
              <w:rPr>
                <w:rFonts w:ascii="Arial" w:hAnsi="Arial" w:cs="Arial"/>
              </w:rPr>
              <w:t>.</w:t>
            </w:r>
            <w:r w:rsidRPr="00C3423A">
              <w:rPr>
                <w:rFonts w:ascii="Arial" w:hAnsi="Arial" w:cs="Arial"/>
              </w:rPr>
              <w:t xml:space="preserve"> Lõpptoote kvaliteedi hindamine </w:t>
            </w:r>
          </w:p>
          <w:p w14:paraId="5C941914" w14:textId="77777777" w:rsidR="00C3423A" w:rsidRPr="00C3423A" w:rsidRDefault="00C3423A" w:rsidP="00C3423A">
            <w:pPr>
              <w:pStyle w:val="Vahedeta"/>
              <w:rPr>
                <w:rFonts w:ascii="Arial" w:hAnsi="Arial" w:cs="Arial"/>
              </w:rPr>
            </w:pPr>
            <w:r w:rsidRPr="00C3423A">
              <w:rPr>
                <w:rFonts w:ascii="Arial" w:hAnsi="Arial" w:cs="Arial"/>
              </w:rPr>
              <w:t> </w:t>
            </w:r>
          </w:p>
          <w:p w14:paraId="20AF0419" w14:textId="3892EDCE" w:rsidR="0016334F" w:rsidRPr="00187FC4" w:rsidRDefault="0016334F" w:rsidP="007C6299">
            <w:pPr>
              <w:pStyle w:val="Vahedeta"/>
              <w:rPr>
                <w:rFonts w:ascii="Arial" w:hAnsi="Arial" w:cs="Arial"/>
              </w:rPr>
            </w:pPr>
          </w:p>
        </w:tc>
        <w:tc>
          <w:tcPr>
            <w:tcW w:w="2554" w:type="pct"/>
          </w:tcPr>
          <w:p w14:paraId="3B03AE19" w14:textId="52885685" w:rsidR="0016334F" w:rsidRPr="00187FC4" w:rsidRDefault="0016334F" w:rsidP="007C6299">
            <w:pPr>
              <w:pStyle w:val="Vahedeta"/>
              <w:rPr>
                <w:rFonts w:ascii="Arial" w:hAnsi="Arial" w:cs="Arial"/>
                <w:b/>
                <w:bCs/>
              </w:rPr>
            </w:pPr>
            <w:r w:rsidRPr="00187FC4">
              <w:rPr>
                <w:rFonts w:ascii="Arial" w:hAnsi="Arial" w:cs="Arial"/>
                <w:b/>
                <w:bCs/>
              </w:rPr>
              <w:t>Kohustuslikud tööosad</w:t>
            </w:r>
          </w:p>
          <w:p w14:paraId="173AB5AC" w14:textId="657AE5F3" w:rsidR="0016334F" w:rsidRPr="00187FC4" w:rsidRDefault="0016334F" w:rsidP="007C6299">
            <w:pPr>
              <w:pStyle w:val="Vahedeta"/>
              <w:rPr>
                <w:rFonts w:ascii="Arial" w:hAnsi="Arial" w:cs="Arial"/>
                <w:b/>
                <w:bCs/>
              </w:rPr>
            </w:pPr>
          </w:p>
          <w:p w14:paraId="0D85C0CC" w14:textId="71B54A4F" w:rsidR="00462739" w:rsidRPr="00462739" w:rsidRDefault="0016334F" w:rsidP="00462739">
            <w:pPr>
              <w:pStyle w:val="Vahedeta"/>
              <w:rPr>
                <w:rFonts w:ascii="Arial" w:hAnsi="Arial" w:cs="Arial"/>
              </w:rPr>
            </w:pPr>
            <w:r w:rsidRPr="00187FC4">
              <w:rPr>
                <w:rFonts w:ascii="Arial" w:hAnsi="Arial" w:cs="Arial"/>
              </w:rPr>
              <w:t xml:space="preserve">A.2.1. </w:t>
            </w:r>
            <w:r w:rsidR="00462739" w:rsidRPr="00462739">
              <w:rPr>
                <w:rFonts w:ascii="Arial" w:hAnsi="Arial" w:cs="Arial"/>
              </w:rPr>
              <w:t>Terase keevitustööde ettevalmistamine</w:t>
            </w:r>
          </w:p>
          <w:p w14:paraId="5F420057" w14:textId="18623DD2" w:rsidR="00462739" w:rsidRPr="00462739" w:rsidRDefault="00462739" w:rsidP="00462739">
            <w:pPr>
              <w:pStyle w:val="Vahedeta"/>
              <w:rPr>
                <w:rFonts w:ascii="Arial" w:hAnsi="Arial" w:cs="Arial"/>
              </w:rPr>
            </w:pPr>
            <w:r w:rsidRPr="00462739">
              <w:rPr>
                <w:rFonts w:ascii="Arial" w:hAnsi="Arial" w:cs="Arial"/>
              </w:rPr>
              <w:t>A.2.2</w:t>
            </w:r>
            <w:r>
              <w:rPr>
                <w:rFonts w:ascii="Arial" w:hAnsi="Arial" w:cs="Arial"/>
              </w:rPr>
              <w:t>.</w:t>
            </w:r>
            <w:r w:rsidRPr="00462739">
              <w:rPr>
                <w:rFonts w:ascii="Arial" w:hAnsi="Arial" w:cs="Arial"/>
              </w:rPr>
              <w:t xml:space="preserve"> Keevitavate </w:t>
            </w:r>
            <w:r w:rsidR="002C367D">
              <w:rPr>
                <w:rFonts w:ascii="Arial" w:hAnsi="Arial" w:cs="Arial"/>
              </w:rPr>
              <w:t>detailid</w:t>
            </w:r>
            <w:r w:rsidRPr="00462739">
              <w:rPr>
                <w:rFonts w:ascii="Arial" w:hAnsi="Arial" w:cs="Arial"/>
              </w:rPr>
              <w:t>e koostamine</w:t>
            </w:r>
          </w:p>
          <w:p w14:paraId="0213E639" w14:textId="559741F0" w:rsidR="00462739" w:rsidRDefault="00462739" w:rsidP="00462739">
            <w:pPr>
              <w:pStyle w:val="Vahedeta"/>
              <w:rPr>
                <w:rFonts w:ascii="Arial" w:hAnsi="Arial" w:cs="Arial"/>
              </w:rPr>
            </w:pPr>
            <w:r w:rsidRPr="00462739">
              <w:rPr>
                <w:rFonts w:ascii="Arial" w:hAnsi="Arial" w:cs="Arial"/>
              </w:rPr>
              <w:t>A.2.3</w:t>
            </w:r>
            <w:r>
              <w:rPr>
                <w:rFonts w:ascii="Arial" w:hAnsi="Arial" w:cs="Arial"/>
              </w:rPr>
              <w:t>.</w:t>
            </w:r>
            <w:r w:rsidRPr="00462739">
              <w:rPr>
                <w:rFonts w:ascii="Arial" w:hAnsi="Arial" w:cs="Arial"/>
              </w:rPr>
              <w:t xml:space="preserve"> Lõpptoote kvaliteedi hindamine</w:t>
            </w:r>
          </w:p>
          <w:p w14:paraId="71A0A7D4" w14:textId="77777777" w:rsidR="007E5F41" w:rsidRDefault="007E5F41" w:rsidP="00462739">
            <w:pPr>
              <w:pStyle w:val="Vahedeta"/>
              <w:rPr>
                <w:rFonts w:ascii="Arial" w:hAnsi="Arial" w:cs="Arial"/>
              </w:rPr>
            </w:pPr>
          </w:p>
          <w:p w14:paraId="26A02CA3" w14:textId="77777777" w:rsidR="007E5F41" w:rsidRDefault="007E5F41" w:rsidP="007E5F41">
            <w:pPr>
              <w:pStyle w:val="Vahedeta"/>
              <w:rPr>
                <w:rFonts w:ascii="Arial" w:hAnsi="Arial" w:cs="Arial"/>
              </w:rPr>
            </w:pPr>
            <w:r w:rsidRPr="007E5F41">
              <w:rPr>
                <w:rFonts w:ascii="Arial" w:hAnsi="Arial" w:cs="Arial"/>
                <w:b/>
                <w:bCs/>
              </w:rPr>
              <w:t>Valitavad tööosad</w:t>
            </w:r>
            <w:r w:rsidRPr="007E5F41">
              <w:rPr>
                <w:rFonts w:ascii="Arial" w:hAnsi="Arial" w:cs="Arial"/>
              </w:rPr>
              <w:t> </w:t>
            </w:r>
          </w:p>
          <w:p w14:paraId="6D5896D8" w14:textId="77777777" w:rsidR="007E5F41" w:rsidRPr="007E5F41" w:rsidRDefault="007E5F41" w:rsidP="007E5F41">
            <w:pPr>
              <w:pStyle w:val="Vahedeta"/>
              <w:rPr>
                <w:rFonts w:ascii="Arial" w:hAnsi="Arial" w:cs="Arial"/>
              </w:rPr>
            </w:pPr>
          </w:p>
          <w:p w14:paraId="69DD315E" w14:textId="4E2E604D" w:rsidR="007E5F41" w:rsidRPr="007E5F41" w:rsidRDefault="007E5F41" w:rsidP="007E5F41">
            <w:pPr>
              <w:pStyle w:val="Vahedeta"/>
              <w:rPr>
                <w:rFonts w:ascii="Arial" w:hAnsi="Arial" w:cs="Arial"/>
              </w:rPr>
            </w:pPr>
            <w:r w:rsidRPr="007E5F41">
              <w:rPr>
                <w:rFonts w:ascii="Arial" w:hAnsi="Arial" w:cs="Arial"/>
              </w:rPr>
              <w:t>A.2.4</w:t>
            </w:r>
            <w:r>
              <w:rPr>
                <w:rFonts w:ascii="Arial" w:hAnsi="Arial" w:cs="Arial"/>
              </w:rPr>
              <w:t>.</w:t>
            </w:r>
            <w:r w:rsidRPr="007E5F41">
              <w:rPr>
                <w:rFonts w:ascii="Arial" w:hAnsi="Arial" w:cs="Arial"/>
              </w:rPr>
              <w:t xml:space="preserve"> Terase poolautomaatkeevitamine (</w:t>
            </w:r>
            <w:r w:rsidR="002D706B">
              <w:rPr>
                <w:rFonts w:ascii="Arial" w:hAnsi="Arial" w:cs="Arial"/>
              </w:rPr>
              <w:t xml:space="preserve">135 </w:t>
            </w:r>
            <w:r w:rsidRPr="007E5F41">
              <w:rPr>
                <w:rFonts w:ascii="Arial" w:hAnsi="Arial" w:cs="Arial"/>
              </w:rPr>
              <w:t>MAG) </w:t>
            </w:r>
          </w:p>
          <w:p w14:paraId="65BBE047" w14:textId="79DDD6B3" w:rsidR="007E5F41" w:rsidRPr="007E5F41" w:rsidRDefault="007E5F41" w:rsidP="007E5F41">
            <w:pPr>
              <w:pStyle w:val="Vahedeta"/>
              <w:rPr>
                <w:rFonts w:ascii="Arial" w:hAnsi="Arial" w:cs="Arial"/>
              </w:rPr>
            </w:pPr>
            <w:r w:rsidRPr="007E5F41">
              <w:rPr>
                <w:rFonts w:ascii="Arial" w:hAnsi="Arial" w:cs="Arial"/>
              </w:rPr>
              <w:t>A.2.5</w:t>
            </w:r>
            <w:r>
              <w:rPr>
                <w:rFonts w:ascii="Arial" w:hAnsi="Arial" w:cs="Arial"/>
              </w:rPr>
              <w:t>.</w:t>
            </w:r>
            <w:r w:rsidRPr="007E5F41">
              <w:rPr>
                <w:rFonts w:ascii="Arial" w:hAnsi="Arial" w:cs="Arial"/>
              </w:rPr>
              <w:t xml:space="preserve"> Terase käsikaarkeevitamine (</w:t>
            </w:r>
            <w:r w:rsidR="002D706B">
              <w:rPr>
                <w:rFonts w:ascii="Arial" w:hAnsi="Arial" w:cs="Arial"/>
              </w:rPr>
              <w:t xml:space="preserve">111 </w:t>
            </w:r>
            <w:r w:rsidRPr="007E5F41">
              <w:rPr>
                <w:rFonts w:ascii="Arial" w:hAnsi="Arial" w:cs="Arial"/>
              </w:rPr>
              <w:t>MMA)</w:t>
            </w:r>
          </w:p>
          <w:p w14:paraId="7397EAAB" w14:textId="3F3D329F" w:rsidR="007E5F41" w:rsidRPr="007E5F41" w:rsidRDefault="007E5F41" w:rsidP="007E5F41">
            <w:pPr>
              <w:pStyle w:val="Vahedeta"/>
              <w:rPr>
                <w:rFonts w:ascii="Arial" w:hAnsi="Arial" w:cs="Arial"/>
              </w:rPr>
            </w:pPr>
            <w:r w:rsidRPr="007E5F41">
              <w:rPr>
                <w:rFonts w:ascii="Arial" w:hAnsi="Arial" w:cs="Arial"/>
              </w:rPr>
              <w:t>A.2.6</w:t>
            </w:r>
            <w:r>
              <w:rPr>
                <w:rFonts w:ascii="Arial" w:hAnsi="Arial" w:cs="Arial"/>
              </w:rPr>
              <w:t>.</w:t>
            </w:r>
            <w:r w:rsidRPr="007E5F41">
              <w:rPr>
                <w:rFonts w:ascii="Arial" w:hAnsi="Arial" w:cs="Arial"/>
              </w:rPr>
              <w:t xml:space="preserve"> Terase TIG-keevitamine (</w:t>
            </w:r>
            <w:r w:rsidR="002D706B">
              <w:rPr>
                <w:rFonts w:ascii="Arial" w:hAnsi="Arial" w:cs="Arial"/>
              </w:rPr>
              <w:t xml:space="preserve">141 </w:t>
            </w:r>
            <w:r w:rsidRPr="007E5F41">
              <w:rPr>
                <w:rFonts w:ascii="Arial" w:hAnsi="Arial" w:cs="Arial"/>
              </w:rPr>
              <w:t>TIG)</w:t>
            </w:r>
          </w:p>
          <w:p w14:paraId="591C4AF2" w14:textId="5127DB04" w:rsidR="0016334F" w:rsidRPr="00187FC4" w:rsidRDefault="0016334F" w:rsidP="007C6299">
            <w:pPr>
              <w:spacing w:after="0"/>
              <w:rPr>
                <w:rFonts w:ascii="Arial" w:hAnsi="Arial" w:cs="Arial"/>
              </w:rPr>
            </w:pPr>
          </w:p>
        </w:tc>
      </w:tr>
      <w:tr w:rsidR="0016334F" w:rsidRPr="00187FC4" w14:paraId="2C38E2AC" w14:textId="2E6860C1" w:rsidTr="0016334F">
        <w:trPr>
          <w:trHeight w:val="300"/>
        </w:trPr>
        <w:tc>
          <w:tcPr>
            <w:tcW w:w="2446" w:type="pct"/>
            <w:shd w:val="clear" w:color="auto" w:fill="FDFA8D"/>
          </w:tcPr>
          <w:p w14:paraId="55DCA426" w14:textId="0AE5AB83" w:rsidR="0016334F" w:rsidRPr="00187FC4" w:rsidRDefault="0016334F" w:rsidP="009B7113">
            <w:pPr>
              <w:spacing w:after="0"/>
              <w:rPr>
                <w:rFonts w:ascii="Arial" w:hAnsi="Arial" w:cs="Arial"/>
                <w:b/>
              </w:rPr>
            </w:pPr>
            <w:r w:rsidRPr="00187FC4">
              <w:rPr>
                <w:rFonts w:ascii="Arial" w:hAnsi="Arial" w:cs="Arial"/>
                <w:b/>
              </w:rPr>
              <w:t>A.3. Kutsealane ettevalmistus</w:t>
            </w:r>
          </w:p>
        </w:tc>
        <w:tc>
          <w:tcPr>
            <w:tcW w:w="2554" w:type="pct"/>
            <w:shd w:val="clear" w:color="auto" w:fill="FDFA8D"/>
          </w:tcPr>
          <w:p w14:paraId="5B92DD19" w14:textId="3F93A017" w:rsidR="0016334F" w:rsidRPr="00187FC4" w:rsidRDefault="0016334F" w:rsidP="009B7113">
            <w:pPr>
              <w:spacing w:after="0"/>
              <w:rPr>
                <w:rFonts w:ascii="Arial" w:hAnsi="Arial" w:cs="Arial"/>
                <w:b/>
              </w:rPr>
            </w:pPr>
            <w:r w:rsidRPr="00187FC4">
              <w:rPr>
                <w:rFonts w:ascii="Arial" w:hAnsi="Arial" w:cs="Arial"/>
                <w:b/>
              </w:rPr>
              <w:t>A.3. Kutsealane ettevalmistus</w:t>
            </w:r>
          </w:p>
        </w:tc>
      </w:tr>
      <w:tr w:rsidR="0016334F" w:rsidRPr="00187FC4" w14:paraId="79A30B07" w14:textId="77777777" w:rsidTr="0016334F">
        <w:trPr>
          <w:trHeight w:val="300"/>
        </w:trPr>
        <w:tc>
          <w:tcPr>
            <w:tcW w:w="2446" w:type="pct"/>
          </w:tcPr>
          <w:p w14:paraId="62622087" w14:textId="558BF88C" w:rsidR="0016334F" w:rsidRDefault="00BC2AFC" w:rsidP="00E75775">
            <w:pPr>
              <w:spacing w:after="0"/>
              <w:rPr>
                <w:rFonts w:ascii="Arial" w:hAnsi="Arial" w:cs="Arial"/>
                <w:bCs/>
              </w:rPr>
            </w:pPr>
            <w:r w:rsidRPr="00BC2AFC">
              <w:rPr>
                <w:rFonts w:ascii="Arial" w:hAnsi="Arial" w:cs="Arial"/>
                <w:bCs/>
              </w:rPr>
              <w:t>Keevitajaks saab õppida kutseõppeasutuses, täiskasvanute tööalase koolituse kursustel või töökohal. </w:t>
            </w:r>
          </w:p>
          <w:p w14:paraId="383F50A2" w14:textId="051AF676" w:rsidR="0016334F" w:rsidRPr="00187FC4" w:rsidRDefault="0016334F" w:rsidP="00E75775">
            <w:pPr>
              <w:spacing w:after="0"/>
              <w:rPr>
                <w:rFonts w:ascii="Arial" w:hAnsi="Arial" w:cs="Arial"/>
                <w:b/>
              </w:rPr>
            </w:pPr>
          </w:p>
        </w:tc>
        <w:tc>
          <w:tcPr>
            <w:tcW w:w="2554" w:type="pct"/>
          </w:tcPr>
          <w:p w14:paraId="7005309D" w14:textId="03F86163" w:rsidR="0016334F" w:rsidRPr="00187FC4" w:rsidRDefault="00BC2AFC" w:rsidP="00E75775">
            <w:pPr>
              <w:spacing w:after="0"/>
              <w:rPr>
                <w:rFonts w:ascii="Arial" w:hAnsi="Arial" w:cs="Arial"/>
                <w:b/>
              </w:rPr>
            </w:pPr>
            <w:r w:rsidRPr="00BC2AFC">
              <w:rPr>
                <w:rFonts w:ascii="Arial" w:hAnsi="Arial" w:cs="Arial"/>
                <w:bCs/>
              </w:rPr>
              <w:t>Keevitajaks saab õppida kutseõppeasutuses, täiskasvanute tööalase koolituse kursustel või töökohal. </w:t>
            </w:r>
          </w:p>
        </w:tc>
      </w:tr>
      <w:tr w:rsidR="0016334F" w:rsidRPr="00187FC4" w14:paraId="3B19467A" w14:textId="45FD4EC9" w:rsidTr="0016334F">
        <w:trPr>
          <w:trHeight w:val="300"/>
        </w:trPr>
        <w:tc>
          <w:tcPr>
            <w:tcW w:w="2446" w:type="pct"/>
            <w:shd w:val="clear" w:color="auto" w:fill="FDFA8D"/>
          </w:tcPr>
          <w:p w14:paraId="38EF4AFF" w14:textId="1232F3A7" w:rsidR="0016334F" w:rsidRPr="00187FC4" w:rsidRDefault="0016334F" w:rsidP="00E75775">
            <w:pPr>
              <w:spacing w:after="0"/>
              <w:rPr>
                <w:rFonts w:ascii="Arial" w:hAnsi="Arial" w:cs="Arial"/>
                <w:b/>
              </w:rPr>
            </w:pPr>
            <w:r w:rsidRPr="00187FC4">
              <w:rPr>
                <w:rFonts w:ascii="Arial" w:hAnsi="Arial" w:cs="Arial"/>
                <w:b/>
              </w:rPr>
              <w:t>A.4. Enamlevinud kutsenimetused</w:t>
            </w:r>
          </w:p>
        </w:tc>
        <w:tc>
          <w:tcPr>
            <w:tcW w:w="2554" w:type="pct"/>
            <w:shd w:val="clear" w:color="auto" w:fill="FDFA8D"/>
          </w:tcPr>
          <w:p w14:paraId="24C88168" w14:textId="573983F7" w:rsidR="0016334F" w:rsidRPr="00187FC4" w:rsidRDefault="0016334F" w:rsidP="00E75775">
            <w:pPr>
              <w:spacing w:after="0"/>
              <w:rPr>
                <w:rFonts w:ascii="Arial" w:hAnsi="Arial" w:cs="Arial"/>
                <w:b/>
              </w:rPr>
            </w:pPr>
            <w:r w:rsidRPr="00187FC4">
              <w:rPr>
                <w:rFonts w:ascii="Arial" w:hAnsi="Arial" w:cs="Arial"/>
                <w:b/>
              </w:rPr>
              <w:t>A.4. Enamlevinud kutsenimetused</w:t>
            </w:r>
          </w:p>
        </w:tc>
      </w:tr>
      <w:tr w:rsidR="0016334F" w:rsidRPr="00187FC4" w14:paraId="39AAD940" w14:textId="028DE58C" w:rsidTr="0016334F">
        <w:trPr>
          <w:trHeight w:val="300"/>
        </w:trPr>
        <w:tc>
          <w:tcPr>
            <w:tcW w:w="2446" w:type="pct"/>
          </w:tcPr>
          <w:p w14:paraId="60A84A6C" w14:textId="32768350" w:rsidR="0016334F" w:rsidRDefault="00320D77" w:rsidP="00E75775">
            <w:pPr>
              <w:spacing w:after="0"/>
              <w:rPr>
                <w:rFonts w:ascii="Arial" w:hAnsi="Arial" w:cs="Arial"/>
                <w:bCs/>
              </w:rPr>
            </w:pPr>
            <w:r>
              <w:rPr>
                <w:rStyle w:val="normaltextrun"/>
                <w:rFonts w:ascii="Arial" w:hAnsi="Arial" w:cs="Arial"/>
                <w:color w:val="000000"/>
                <w:shd w:val="clear" w:color="auto" w:fill="FFFFFF"/>
              </w:rPr>
              <w:t>Keevitaja, keevitaja-koostelukksepp, keevitaja-koostaja, keevitusoperaator, koostekeevitaja</w:t>
            </w:r>
          </w:p>
          <w:p w14:paraId="53B18C0A" w14:textId="6C61972A" w:rsidR="0016334F" w:rsidRPr="00187FC4" w:rsidRDefault="0016334F" w:rsidP="00E75775">
            <w:pPr>
              <w:spacing w:after="0"/>
              <w:rPr>
                <w:rFonts w:ascii="Arial" w:hAnsi="Arial" w:cs="Arial"/>
              </w:rPr>
            </w:pPr>
          </w:p>
        </w:tc>
        <w:tc>
          <w:tcPr>
            <w:tcW w:w="2554" w:type="pct"/>
          </w:tcPr>
          <w:p w14:paraId="4E234214" w14:textId="749E0224" w:rsidR="0016334F" w:rsidRPr="00187FC4" w:rsidRDefault="00320D77" w:rsidP="00E75775">
            <w:pPr>
              <w:spacing w:after="0"/>
              <w:rPr>
                <w:rFonts w:ascii="Arial" w:hAnsi="Arial" w:cs="Arial"/>
              </w:rPr>
            </w:pPr>
            <w:r w:rsidRPr="00320D77">
              <w:rPr>
                <w:rFonts w:ascii="Arial" w:hAnsi="Arial" w:cs="Arial"/>
                <w:bCs/>
              </w:rPr>
              <w:t>Keevitaja, keevitaja-koostelukksepp, keevitaja-koostaja, keevitusoperaator, koostekeevitaja</w:t>
            </w:r>
          </w:p>
        </w:tc>
      </w:tr>
      <w:tr w:rsidR="0016334F" w:rsidRPr="00187FC4" w14:paraId="081F8101" w14:textId="143C3C93" w:rsidTr="0016334F">
        <w:trPr>
          <w:trHeight w:val="300"/>
        </w:trPr>
        <w:tc>
          <w:tcPr>
            <w:tcW w:w="2446" w:type="pct"/>
            <w:shd w:val="clear" w:color="auto" w:fill="FDFA8D"/>
          </w:tcPr>
          <w:p w14:paraId="6A5D39E0" w14:textId="458D192D" w:rsidR="0016334F" w:rsidRPr="00187FC4" w:rsidRDefault="0016334F" w:rsidP="00E75775">
            <w:pPr>
              <w:spacing w:after="0"/>
              <w:rPr>
                <w:rFonts w:ascii="Arial" w:hAnsi="Arial" w:cs="Arial"/>
                <w:b/>
              </w:rPr>
            </w:pPr>
            <w:r w:rsidRPr="00187FC4">
              <w:rPr>
                <w:rFonts w:ascii="Arial" w:hAnsi="Arial" w:cs="Arial"/>
                <w:b/>
              </w:rPr>
              <w:t xml:space="preserve">A.5. Regulatsioonid kutsealal töötamiseks </w:t>
            </w:r>
          </w:p>
        </w:tc>
        <w:tc>
          <w:tcPr>
            <w:tcW w:w="2554" w:type="pct"/>
            <w:shd w:val="clear" w:color="auto" w:fill="FDFA8D"/>
          </w:tcPr>
          <w:p w14:paraId="3D2323C1" w14:textId="3EB25C5D" w:rsidR="0016334F" w:rsidRPr="00187FC4" w:rsidRDefault="0016334F" w:rsidP="00E75775">
            <w:pPr>
              <w:spacing w:after="0"/>
              <w:rPr>
                <w:rFonts w:ascii="Arial" w:hAnsi="Arial" w:cs="Arial"/>
                <w:b/>
              </w:rPr>
            </w:pPr>
            <w:r w:rsidRPr="00187FC4">
              <w:rPr>
                <w:rFonts w:ascii="Arial" w:hAnsi="Arial" w:cs="Arial"/>
                <w:b/>
              </w:rPr>
              <w:t>A.5. Regulatsioonid kutsealal töötamiseks</w:t>
            </w:r>
          </w:p>
        </w:tc>
      </w:tr>
      <w:tr w:rsidR="0016334F" w:rsidRPr="00187FC4" w14:paraId="4BBCEBD4" w14:textId="409CF947" w:rsidTr="0016334F">
        <w:trPr>
          <w:trHeight w:val="300"/>
        </w:trPr>
        <w:tc>
          <w:tcPr>
            <w:tcW w:w="2446" w:type="pct"/>
          </w:tcPr>
          <w:p w14:paraId="4C0EE850" w14:textId="39259CBF" w:rsidR="0016334F" w:rsidRDefault="00956CA2" w:rsidP="00E75775">
            <w:pPr>
              <w:spacing w:after="0"/>
              <w:rPr>
                <w:rFonts w:ascii="Arial" w:hAnsi="Arial" w:cs="Arial"/>
                <w:bCs/>
                <w:i/>
              </w:rPr>
            </w:pPr>
            <w:r w:rsidRPr="00956CA2">
              <w:rPr>
                <w:rFonts w:ascii="Arial" w:hAnsi="Arial" w:cs="Arial"/>
                <w:bCs/>
              </w:rPr>
              <w:t>Tuletöö tegemisele esitatavad nõuded on sätestatud tuleohutuse seaduse §-s 13 ja selle alusel kehtestatud määruses. Majandustegevusena tuletööd tegevale isikule esitatavad nõuded tulenevad tuleohutuse seaduse §-st 14. </w:t>
            </w:r>
          </w:p>
          <w:p w14:paraId="3BA4A754" w14:textId="6E51CA32" w:rsidR="0016334F" w:rsidRPr="00187FC4" w:rsidRDefault="0016334F" w:rsidP="00E75775">
            <w:pPr>
              <w:spacing w:after="0"/>
              <w:rPr>
                <w:rFonts w:ascii="Arial" w:hAnsi="Arial" w:cs="Arial"/>
                <w:i/>
              </w:rPr>
            </w:pPr>
          </w:p>
        </w:tc>
        <w:tc>
          <w:tcPr>
            <w:tcW w:w="2554" w:type="pct"/>
          </w:tcPr>
          <w:p w14:paraId="379E3751" w14:textId="5C930F32" w:rsidR="0016334F" w:rsidRPr="00187FC4" w:rsidRDefault="005C1CD5" w:rsidP="00E75775">
            <w:pPr>
              <w:spacing w:after="0"/>
              <w:rPr>
                <w:rFonts w:ascii="Arial" w:hAnsi="Arial" w:cs="Arial"/>
              </w:rPr>
            </w:pPr>
            <w:r>
              <w:rPr>
                <w:rStyle w:val="normaltextrun"/>
                <w:rFonts w:ascii="Arial" w:hAnsi="Arial" w:cs="Arial"/>
                <w:color w:val="000000"/>
                <w:shd w:val="clear" w:color="auto" w:fill="FFFFFF"/>
              </w:rPr>
              <w:t>Tuletöö tegemisele esitatavad nõuded on sätestatud tuleohutuse seaduse §-s 13 ja selle alusel kehtestatud määruses. Majandustegevusena tuletööd tegevale isikule esitatavad nõuded tulenevad tuleohutuse seaduse §-st 14.</w:t>
            </w:r>
          </w:p>
        </w:tc>
      </w:tr>
      <w:tr w:rsidR="0016334F" w:rsidRPr="00187FC4" w14:paraId="3BB2B2F6" w14:textId="5513A53D" w:rsidTr="0016334F">
        <w:trPr>
          <w:trHeight w:val="300"/>
        </w:trPr>
        <w:tc>
          <w:tcPr>
            <w:tcW w:w="2446" w:type="pct"/>
            <w:shd w:val="clear" w:color="auto" w:fill="FDFA8D"/>
            <w:tcMar>
              <w:left w:w="70" w:type="dxa"/>
              <w:right w:w="70" w:type="dxa"/>
            </w:tcMar>
          </w:tcPr>
          <w:p w14:paraId="29AFEFD8" w14:textId="54801A4B" w:rsidR="0016334F" w:rsidRPr="00187FC4" w:rsidRDefault="0016334F" w:rsidP="00E75775">
            <w:pPr>
              <w:spacing w:after="0"/>
              <w:rPr>
                <w:rFonts w:ascii="Arial" w:hAnsi="Arial" w:cs="Arial"/>
                <w:b/>
              </w:rPr>
            </w:pPr>
            <w:r w:rsidRPr="00187FC4">
              <w:rPr>
                <w:rFonts w:ascii="Arial" w:hAnsi="Arial" w:cs="Arial"/>
                <w:b/>
              </w:rPr>
              <w:t>A.6. Tulevikuoskused</w:t>
            </w:r>
          </w:p>
        </w:tc>
        <w:tc>
          <w:tcPr>
            <w:tcW w:w="2554" w:type="pct"/>
            <w:shd w:val="clear" w:color="auto" w:fill="FDFA8D"/>
            <w:tcMar>
              <w:left w:w="70" w:type="dxa"/>
              <w:right w:w="70" w:type="dxa"/>
            </w:tcMar>
          </w:tcPr>
          <w:p w14:paraId="1F633345" w14:textId="55C58BE5" w:rsidR="0016334F" w:rsidRPr="00187FC4" w:rsidRDefault="0016334F" w:rsidP="00E75775">
            <w:pPr>
              <w:spacing w:after="0"/>
              <w:rPr>
                <w:rFonts w:ascii="Arial" w:hAnsi="Arial" w:cs="Arial"/>
                <w:b/>
              </w:rPr>
            </w:pPr>
            <w:r w:rsidRPr="00187FC4">
              <w:rPr>
                <w:rFonts w:ascii="Arial" w:hAnsi="Arial" w:cs="Arial"/>
                <w:b/>
              </w:rPr>
              <w:t>A.6. Tulevikuoskused</w:t>
            </w:r>
          </w:p>
        </w:tc>
      </w:tr>
      <w:tr w:rsidR="0016334F" w:rsidRPr="00187FC4" w14:paraId="2CC702CA" w14:textId="1F62F482" w:rsidTr="0016334F">
        <w:trPr>
          <w:trHeight w:val="300"/>
        </w:trPr>
        <w:tc>
          <w:tcPr>
            <w:tcW w:w="2446" w:type="pct"/>
          </w:tcPr>
          <w:p w14:paraId="1E03C2E3" w14:textId="77777777" w:rsidR="0016334F" w:rsidRPr="00187FC4" w:rsidRDefault="0016334F" w:rsidP="00E75775">
            <w:pPr>
              <w:spacing w:after="0"/>
              <w:jc w:val="both"/>
              <w:rPr>
                <w:rStyle w:val="ui-provider"/>
                <w:rFonts w:ascii="Arial" w:hAnsi="Arial" w:cs="Arial"/>
                <w:u w:val="single"/>
              </w:rPr>
            </w:pPr>
            <w:r w:rsidRPr="00187FC4">
              <w:rPr>
                <w:rStyle w:val="ui-provider"/>
                <w:rFonts w:ascii="Arial" w:hAnsi="Arial" w:cs="Arial"/>
                <w:u w:val="single"/>
              </w:rPr>
              <w:t xml:space="preserve">Teave oskuste ja trendide kohta, mille tähtsus valdkonnas kasvab. </w:t>
            </w:r>
          </w:p>
          <w:p w14:paraId="5DD8634B" w14:textId="77777777" w:rsidR="007F432C" w:rsidRPr="007F432C" w:rsidRDefault="007F432C" w:rsidP="007F432C">
            <w:pPr>
              <w:spacing w:after="0" w:line="240" w:lineRule="auto"/>
              <w:rPr>
                <w:rFonts w:ascii="Arial" w:hAnsi="Arial" w:cs="Arial"/>
                <w:bCs/>
              </w:rPr>
            </w:pPr>
            <w:r w:rsidRPr="007F432C">
              <w:rPr>
                <w:rFonts w:ascii="Arial" w:hAnsi="Arial" w:cs="Arial"/>
                <w:bCs/>
              </w:rPr>
              <w:lastRenderedPageBreak/>
              <w:t>Keevitaja tööd mõjutavad uute materjalide, digitaliseeritud keevitusseadmete ja töökäskude, tehnoloogiate, automatiseeritud ja robotiseeritud lahenduste kasutuselevõtt. Seetõttu muutub olulisemaks oskus seadmeid teadlikult kasutada ja seadistada, mõista erinevate materjalide omadusi ning valida tööülesandele sobivad töövõtted, lähtudes keevitusprotseduurist, kvaliteedinõuetest ja tootmiskeskkonna eripärast. </w:t>
            </w:r>
          </w:p>
          <w:p w14:paraId="52F236C4" w14:textId="36A91041" w:rsidR="007F432C" w:rsidRPr="007F432C" w:rsidRDefault="007F432C" w:rsidP="007F432C">
            <w:pPr>
              <w:spacing w:after="0" w:line="240" w:lineRule="auto"/>
              <w:rPr>
                <w:rFonts w:ascii="Arial" w:hAnsi="Arial" w:cs="Arial"/>
                <w:bCs/>
              </w:rPr>
            </w:pPr>
            <w:r w:rsidRPr="007F432C">
              <w:rPr>
                <w:rFonts w:ascii="Arial" w:hAnsi="Arial" w:cs="Arial"/>
                <w:bCs/>
              </w:rPr>
              <w:t> </w:t>
            </w:r>
          </w:p>
          <w:p w14:paraId="312BECC6" w14:textId="77777777" w:rsidR="007F432C" w:rsidRPr="007F432C" w:rsidRDefault="007F432C" w:rsidP="007F432C">
            <w:pPr>
              <w:spacing w:after="0" w:line="240" w:lineRule="auto"/>
              <w:rPr>
                <w:rFonts w:ascii="Arial" w:hAnsi="Arial" w:cs="Arial"/>
                <w:bCs/>
              </w:rPr>
            </w:pPr>
            <w:r w:rsidRPr="007F432C">
              <w:rPr>
                <w:rFonts w:ascii="Arial" w:hAnsi="Arial" w:cs="Arial"/>
                <w:bCs/>
              </w:rPr>
              <w:t>Oluliseks muutub ohutu ja kvaliteetse töö tegemine muutuvas tootmiskeskkonnas, sh töö- ja isikukaitsevahendite teadlik kasutamine, keevitustöödega seotud riskide märkamine ning töökoha korrashoid. Keevitajalt eeldatakse järjest paremat arusaamist tootmisprotsessi põhietappidest, valmistatava toote kasutusotstarbest ja kvaliteedinõuetest. </w:t>
            </w:r>
          </w:p>
          <w:p w14:paraId="7D272D29" w14:textId="77777777" w:rsidR="007F432C" w:rsidRPr="007F432C" w:rsidRDefault="007F432C" w:rsidP="007F432C">
            <w:pPr>
              <w:spacing w:after="0" w:line="240" w:lineRule="auto"/>
              <w:rPr>
                <w:rFonts w:ascii="Arial" w:hAnsi="Arial" w:cs="Arial"/>
                <w:bCs/>
              </w:rPr>
            </w:pPr>
            <w:r w:rsidRPr="007F432C">
              <w:rPr>
                <w:rFonts w:ascii="Arial" w:hAnsi="Arial" w:cs="Arial"/>
                <w:bCs/>
              </w:rPr>
              <w:t>Kasvab vajadus rakiste, šabloonide ja muude abivahendite kasutamise ning vajadusel ka nende ettevalmistamise või kohandamise järele. </w:t>
            </w:r>
          </w:p>
          <w:p w14:paraId="2EE7E6EB" w14:textId="1A7EE47D" w:rsidR="0016334F" w:rsidRPr="00F72169" w:rsidRDefault="007F432C" w:rsidP="00F72169">
            <w:pPr>
              <w:spacing w:after="0" w:line="240" w:lineRule="auto"/>
              <w:rPr>
                <w:rFonts w:ascii="Arial" w:hAnsi="Arial" w:cs="Arial"/>
                <w:bCs/>
              </w:rPr>
            </w:pPr>
            <w:r w:rsidRPr="007F432C">
              <w:rPr>
                <w:rFonts w:ascii="Arial" w:hAnsi="Arial" w:cs="Arial"/>
                <w:bCs/>
              </w:rPr>
              <w:t> </w:t>
            </w:r>
          </w:p>
        </w:tc>
        <w:tc>
          <w:tcPr>
            <w:tcW w:w="2554" w:type="pct"/>
          </w:tcPr>
          <w:p w14:paraId="020AD9B4" w14:textId="28047BCA" w:rsidR="0016334F" w:rsidRPr="00187FC4" w:rsidRDefault="0016334F" w:rsidP="00F72169">
            <w:pPr>
              <w:spacing w:after="0" w:line="240" w:lineRule="auto"/>
              <w:rPr>
                <w:rStyle w:val="ui-provider"/>
                <w:rFonts w:ascii="Arial" w:hAnsi="Arial" w:cs="Arial"/>
                <w:u w:val="single"/>
              </w:rPr>
            </w:pPr>
            <w:r w:rsidRPr="00187FC4">
              <w:rPr>
                <w:rStyle w:val="ui-provider"/>
                <w:rFonts w:ascii="Arial" w:hAnsi="Arial" w:cs="Arial"/>
                <w:u w:val="single"/>
              </w:rPr>
              <w:lastRenderedPageBreak/>
              <w:t xml:space="preserve">Teave oskuste ja trendide kohta, mille tähtsus valdkonnas kasvab. </w:t>
            </w:r>
          </w:p>
          <w:p w14:paraId="6B4DBB76" w14:textId="77777777" w:rsidR="00F72169" w:rsidRPr="00F72169" w:rsidRDefault="00F72169" w:rsidP="00F72169">
            <w:pPr>
              <w:spacing w:after="0" w:line="240" w:lineRule="auto"/>
              <w:rPr>
                <w:rFonts w:ascii="Arial" w:hAnsi="Arial" w:cs="Arial"/>
                <w:bCs/>
              </w:rPr>
            </w:pPr>
            <w:r w:rsidRPr="00F72169">
              <w:rPr>
                <w:rFonts w:ascii="Arial" w:hAnsi="Arial" w:cs="Arial"/>
                <w:bCs/>
              </w:rPr>
              <w:lastRenderedPageBreak/>
              <w:t>Keevitaja tööd mõjutavad uute materjalide, digitaliseeritud keevitusseadmete ja töökäskude, tehnoloogiate, automatiseeritud ja robotiseeritud lahenduste kasutuselevõtt. Seetõttu muutub olulisemaks oskus seadmeid teadlikult kasutada ja seadistada, mõista erinevate materjalide omadusi ning valida tööülesandele sobivad töövõtted, lähtudes keevitusprotseduurist, kvaliteedinõuetest ja tootmiskeskkonna eripärast. </w:t>
            </w:r>
          </w:p>
          <w:p w14:paraId="201D7E9A" w14:textId="77777777" w:rsidR="00F72169" w:rsidRPr="00F72169" w:rsidRDefault="00F72169" w:rsidP="00F72169">
            <w:pPr>
              <w:spacing w:after="0" w:line="240" w:lineRule="auto"/>
              <w:rPr>
                <w:rFonts w:ascii="Arial" w:hAnsi="Arial" w:cs="Arial"/>
                <w:bCs/>
              </w:rPr>
            </w:pPr>
            <w:r w:rsidRPr="00F72169">
              <w:rPr>
                <w:rFonts w:ascii="Arial" w:hAnsi="Arial" w:cs="Arial"/>
                <w:bCs/>
              </w:rPr>
              <w:t> </w:t>
            </w:r>
          </w:p>
          <w:p w14:paraId="268EA09B" w14:textId="77777777" w:rsidR="00F72169" w:rsidRPr="00F72169" w:rsidRDefault="00F72169" w:rsidP="00F72169">
            <w:pPr>
              <w:spacing w:after="0" w:line="240" w:lineRule="auto"/>
              <w:rPr>
                <w:rFonts w:ascii="Arial" w:hAnsi="Arial" w:cs="Arial"/>
                <w:bCs/>
              </w:rPr>
            </w:pPr>
            <w:r w:rsidRPr="00F72169">
              <w:rPr>
                <w:rFonts w:ascii="Arial" w:hAnsi="Arial" w:cs="Arial"/>
                <w:bCs/>
              </w:rPr>
              <w:t>Tähtsustub laiem arusaam töö-, tootmis- ja tööstusprotsessidest, sh sellest, kuidas keevitustöö kvaliteet mõjutab koostu, lõpptoote töökindlust ja toote elukaart. Olulisemaks muutub oskus märgata tööprotsessis esinevaid kõrvalekaldeid, ennetada kvaliteedivigu ning teha ettepanekuid töökorralduse, ohutuse või töövahendite kasutamise parendamiseks. </w:t>
            </w:r>
          </w:p>
          <w:p w14:paraId="48B418CC" w14:textId="77777777" w:rsidR="00F72169" w:rsidRPr="00F72169" w:rsidRDefault="00F72169" w:rsidP="00F72169">
            <w:pPr>
              <w:spacing w:after="0" w:line="240" w:lineRule="auto"/>
              <w:rPr>
                <w:rFonts w:ascii="Arial" w:hAnsi="Arial" w:cs="Arial"/>
                <w:bCs/>
              </w:rPr>
            </w:pPr>
            <w:r w:rsidRPr="00F72169">
              <w:rPr>
                <w:rFonts w:ascii="Arial" w:hAnsi="Arial" w:cs="Arial"/>
                <w:bCs/>
              </w:rPr>
              <w:t> </w:t>
            </w:r>
          </w:p>
          <w:p w14:paraId="402836AE" w14:textId="77777777" w:rsidR="00F72169" w:rsidRPr="00F72169" w:rsidRDefault="00F72169" w:rsidP="00F72169">
            <w:pPr>
              <w:spacing w:after="0" w:line="240" w:lineRule="auto"/>
              <w:rPr>
                <w:rFonts w:ascii="Arial" w:hAnsi="Arial" w:cs="Arial"/>
                <w:bCs/>
              </w:rPr>
            </w:pPr>
            <w:r w:rsidRPr="00F72169">
              <w:rPr>
                <w:rFonts w:ascii="Arial" w:hAnsi="Arial" w:cs="Arial"/>
                <w:bCs/>
              </w:rPr>
              <w:t>Kasvab vajadus rakiste, šabloonide ja muude abivahendite kasutamise ning vajadusel ka nende ettevalmistamise või kohandamise järele.  </w:t>
            </w:r>
          </w:p>
          <w:p w14:paraId="622E7EE5" w14:textId="468B5BCE" w:rsidR="0016334F" w:rsidRPr="00187FC4" w:rsidRDefault="0016334F" w:rsidP="00187FC4">
            <w:pPr>
              <w:spacing w:after="0"/>
              <w:jc w:val="both"/>
              <w:rPr>
                <w:rFonts w:ascii="Arial" w:hAnsi="Arial" w:cs="Arial"/>
                <w:highlight w:val="yellow"/>
              </w:rPr>
            </w:pPr>
          </w:p>
        </w:tc>
      </w:tr>
    </w:tbl>
    <w:p w14:paraId="3CC2D275" w14:textId="59D37442" w:rsidR="00811AD5" w:rsidRPr="00187FC4" w:rsidRDefault="00811AD5">
      <w:pPr>
        <w:rPr>
          <w:rFonts w:ascii="Arial" w:hAnsi="Arial" w:cs="Arial"/>
          <w:b/>
          <w:color w:val="FF0000"/>
          <w:sz w:val="28"/>
          <w:szCs w:val="28"/>
        </w:rPr>
      </w:pPr>
      <w:r w:rsidRPr="00187FC4">
        <w:rPr>
          <w:rFonts w:ascii="Arial" w:hAnsi="Arial" w:cs="Arial"/>
          <w:b/>
          <w:color w:val="FF0000"/>
          <w:sz w:val="28"/>
          <w:szCs w:val="28"/>
        </w:rPr>
        <w:lastRenderedPageBreak/>
        <w:br w:type="page"/>
      </w:r>
    </w:p>
    <w:p w14:paraId="018EC44B" w14:textId="753E3E56" w:rsidR="00E50BDA" w:rsidRPr="00187FC4" w:rsidRDefault="00E50BDA" w:rsidP="00E50BDA">
      <w:pPr>
        <w:spacing w:after="0"/>
        <w:jc w:val="center"/>
        <w:rPr>
          <w:rFonts w:ascii="Arial" w:hAnsi="Arial" w:cs="Arial"/>
          <w:b/>
          <w:color w:val="FF0000"/>
          <w:sz w:val="28"/>
          <w:szCs w:val="28"/>
        </w:rPr>
      </w:pPr>
      <w:proofErr w:type="spellStart"/>
      <w:r w:rsidRPr="00187FC4">
        <w:rPr>
          <w:rFonts w:ascii="Arial" w:hAnsi="Arial" w:cs="Arial"/>
          <w:b/>
          <w:color w:val="FF0000"/>
          <w:sz w:val="28"/>
          <w:szCs w:val="28"/>
        </w:rPr>
        <w:lastRenderedPageBreak/>
        <w:t>B-osa</w:t>
      </w:r>
      <w:proofErr w:type="spellEnd"/>
      <w:r w:rsidRPr="00187FC4">
        <w:rPr>
          <w:rFonts w:ascii="Arial" w:hAnsi="Arial" w:cs="Arial"/>
          <w:b/>
          <w:color w:val="FF0000"/>
          <w:sz w:val="28"/>
          <w:szCs w:val="28"/>
        </w:rPr>
        <w:t xml:space="preserve"> </w:t>
      </w:r>
    </w:p>
    <w:p w14:paraId="60D92754" w14:textId="38A08804" w:rsidR="009B7113" w:rsidRPr="00187FC4" w:rsidRDefault="00E50BDA" w:rsidP="00E50BDA">
      <w:pPr>
        <w:spacing w:after="0"/>
        <w:jc w:val="center"/>
        <w:rPr>
          <w:rFonts w:ascii="Arial" w:hAnsi="Arial" w:cs="Arial"/>
          <w:b/>
          <w:color w:val="FF0000"/>
          <w:sz w:val="28"/>
          <w:szCs w:val="28"/>
        </w:rPr>
      </w:pPr>
      <w:r w:rsidRPr="00187FC4">
        <w:rPr>
          <w:rFonts w:ascii="Arial" w:hAnsi="Arial" w:cs="Arial"/>
          <w:b/>
          <w:color w:val="FF0000"/>
          <w:sz w:val="28"/>
          <w:szCs w:val="28"/>
        </w:rPr>
        <w:t>KOMPETENTSUSNÕUDED</w:t>
      </w:r>
    </w:p>
    <w:p w14:paraId="1EA6D3BF" w14:textId="77777777" w:rsidR="00811AD5" w:rsidRPr="00187FC4" w:rsidRDefault="00811AD5" w:rsidP="00E50BDA">
      <w:pPr>
        <w:spacing w:after="0"/>
        <w:jc w:val="center"/>
        <w:rPr>
          <w:rFonts w:ascii="Arial" w:hAnsi="Arial" w:cs="Arial"/>
        </w:rPr>
      </w:pPr>
    </w:p>
    <w:tbl>
      <w:tblPr>
        <w:tblW w:w="5000"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00" w:firstRow="0" w:lastRow="0" w:firstColumn="0" w:lastColumn="0" w:noHBand="0" w:noVBand="1"/>
      </w:tblPr>
      <w:tblGrid>
        <w:gridCol w:w="10939"/>
        <w:gridCol w:w="11422"/>
      </w:tblGrid>
      <w:tr w:rsidR="0016334F" w:rsidRPr="00187FC4" w14:paraId="707B1ABC" w14:textId="16763397" w:rsidTr="0016334F">
        <w:trPr>
          <w:trHeight w:val="300"/>
        </w:trPr>
        <w:tc>
          <w:tcPr>
            <w:tcW w:w="2446" w:type="pct"/>
            <w:shd w:val="clear" w:color="auto" w:fill="FDFA8D"/>
          </w:tcPr>
          <w:p w14:paraId="0E99552A" w14:textId="60AAB4E5" w:rsidR="0016334F" w:rsidRPr="00187FC4" w:rsidRDefault="0016334F" w:rsidP="001B20EE">
            <w:pPr>
              <w:spacing w:after="0"/>
              <w:rPr>
                <w:rFonts w:ascii="Arial" w:hAnsi="Arial" w:cs="Arial"/>
                <w:b/>
              </w:rPr>
            </w:pPr>
            <w:r w:rsidRPr="00187FC4">
              <w:rPr>
                <w:rFonts w:ascii="Arial" w:hAnsi="Arial" w:cs="Arial"/>
                <w:b/>
              </w:rPr>
              <w:t>B.1. Kutse struktuur</w:t>
            </w:r>
          </w:p>
        </w:tc>
        <w:tc>
          <w:tcPr>
            <w:tcW w:w="2554" w:type="pct"/>
            <w:shd w:val="clear" w:color="auto" w:fill="FDFA8D"/>
          </w:tcPr>
          <w:p w14:paraId="58CDF69F" w14:textId="0FEAA357" w:rsidR="0016334F" w:rsidRPr="00187FC4" w:rsidRDefault="0016334F" w:rsidP="001B20EE">
            <w:pPr>
              <w:spacing w:after="0"/>
              <w:rPr>
                <w:rFonts w:ascii="Arial" w:hAnsi="Arial" w:cs="Arial"/>
              </w:rPr>
            </w:pPr>
            <w:r w:rsidRPr="00187FC4">
              <w:rPr>
                <w:rFonts w:ascii="Arial" w:hAnsi="Arial" w:cs="Arial"/>
                <w:b/>
              </w:rPr>
              <w:t>B.1. Kutse struktuur</w:t>
            </w:r>
          </w:p>
        </w:tc>
      </w:tr>
      <w:tr w:rsidR="0016334F" w:rsidRPr="00187FC4" w14:paraId="3DFB1995" w14:textId="2B06E498" w:rsidTr="0016334F">
        <w:trPr>
          <w:trHeight w:val="300"/>
        </w:trPr>
        <w:tc>
          <w:tcPr>
            <w:tcW w:w="2446" w:type="pct"/>
          </w:tcPr>
          <w:p w14:paraId="1793C766" w14:textId="62E3BF93" w:rsidR="0016334F" w:rsidRDefault="0016334F" w:rsidP="00E75775">
            <w:pPr>
              <w:spacing w:after="0"/>
              <w:rPr>
                <w:rFonts w:ascii="Arial" w:hAnsi="Arial" w:cs="Arial"/>
                <w:bCs/>
              </w:rPr>
            </w:pPr>
            <w:r>
              <w:rPr>
                <w:rFonts w:ascii="Arial" w:hAnsi="Arial" w:cs="Arial"/>
                <w:bCs/>
              </w:rPr>
              <w:t>Kutse</w:t>
            </w:r>
            <w:r w:rsidR="004A1D23">
              <w:rPr>
                <w:rFonts w:ascii="Arial" w:hAnsi="Arial" w:cs="Arial"/>
                <w:bCs/>
              </w:rPr>
              <w:t xml:space="preserve"> keevitaja, tase 3</w:t>
            </w:r>
            <w:r>
              <w:rPr>
                <w:rFonts w:ascii="Arial" w:hAnsi="Arial" w:cs="Arial"/>
                <w:bCs/>
              </w:rPr>
              <w:t xml:space="preserve"> koosneb </w:t>
            </w:r>
            <w:proofErr w:type="spellStart"/>
            <w:r>
              <w:rPr>
                <w:rFonts w:ascii="Arial" w:hAnsi="Arial" w:cs="Arial"/>
                <w:bCs/>
              </w:rPr>
              <w:t>üldoskustest</w:t>
            </w:r>
            <w:proofErr w:type="spellEnd"/>
            <w:r>
              <w:rPr>
                <w:rFonts w:ascii="Arial" w:hAnsi="Arial" w:cs="Arial"/>
                <w:bCs/>
              </w:rPr>
              <w:t xml:space="preserve"> B.2</w:t>
            </w:r>
            <w:r w:rsidR="004A1D23">
              <w:rPr>
                <w:rFonts w:ascii="Arial" w:hAnsi="Arial" w:cs="Arial"/>
                <w:bCs/>
              </w:rPr>
              <w:t xml:space="preserve"> ja </w:t>
            </w:r>
            <w:r>
              <w:rPr>
                <w:rFonts w:ascii="Arial" w:hAnsi="Arial" w:cs="Arial"/>
                <w:bCs/>
              </w:rPr>
              <w:t>kohustuslikest kompetentsidest B.3.1 – B.3.</w:t>
            </w:r>
            <w:r w:rsidR="009D5F8C">
              <w:rPr>
                <w:rFonts w:ascii="Arial" w:hAnsi="Arial" w:cs="Arial"/>
                <w:bCs/>
              </w:rPr>
              <w:t>4.</w:t>
            </w:r>
            <w:r>
              <w:rPr>
                <w:rFonts w:ascii="Arial" w:hAnsi="Arial" w:cs="Arial"/>
                <w:bCs/>
              </w:rPr>
              <w:t xml:space="preserve"> </w:t>
            </w:r>
          </w:p>
          <w:p w14:paraId="2D181D08" w14:textId="77777777" w:rsidR="009D5F8C" w:rsidRDefault="009D5F8C" w:rsidP="00E75775">
            <w:pPr>
              <w:spacing w:after="0"/>
              <w:rPr>
                <w:rFonts w:ascii="Arial" w:hAnsi="Arial" w:cs="Arial"/>
                <w:bCs/>
              </w:rPr>
            </w:pPr>
          </w:p>
          <w:p w14:paraId="67800DD2" w14:textId="6964D688" w:rsidR="00554AC7" w:rsidRDefault="003D3A11" w:rsidP="00E75775">
            <w:pPr>
              <w:spacing w:after="0"/>
              <w:rPr>
                <w:rStyle w:val="eop"/>
                <w:rFonts w:ascii="Arial" w:hAnsi="Arial" w:cs="Arial"/>
                <w:color w:val="000000"/>
                <w:bdr w:val="none" w:sz="0" w:space="0" w:color="auto" w:frame="1"/>
                <w:shd w:val="clear" w:color="auto" w:fill="C6C6C6"/>
              </w:rPr>
            </w:pPr>
            <w:r>
              <w:rPr>
                <w:rFonts w:ascii="Arial" w:hAnsi="Arial" w:cs="Arial"/>
                <w:bCs/>
              </w:rPr>
              <w:t>Kutse taotlemisel on nõutav</w:t>
            </w:r>
            <w:r w:rsidR="00554AC7">
              <w:rPr>
                <w:rStyle w:val="normaltextrun"/>
                <w:rFonts w:ascii="Arial" w:hAnsi="Arial" w:cs="Arial"/>
                <w:color w:val="000000"/>
                <w:shd w:val="clear" w:color="auto" w:fill="FFFFFF"/>
              </w:rPr>
              <w:t xml:space="preserve"> tõendada </w:t>
            </w:r>
            <w:proofErr w:type="spellStart"/>
            <w:r w:rsidR="00554AC7">
              <w:rPr>
                <w:rStyle w:val="normaltextrun"/>
                <w:rFonts w:ascii="Arial" w:hAnsi="Arial" w:cs="Arial"/>
                <w:color w:val="000000"/>
                <w:shd w:val="clear" w:color="auto" w:fill="FFFFFF"/>
              </w:rPr>
              <w:t>üldoskused</w:t>
            </w:r>
            <w:proofErr w:type="spellEnd"/>
            <w:r w:rsidR="00554AC7">
              <w:rPr>
                <w:rStyle w:val="normaltextrun"/>
                <w:rFonts w:ascii="Arial" w:hAnsi="Arial" w:cs="Arial"/>
                <w:color w:val="000000"/>
                <w:shd w:val="clear" w:color="auto" w:fill="FFFFFF"/>
              </w:rPr>
              <w:t xml:space="preserve"> B.2 ja kohustuslikud kompetentsid B.3.1 - B.3.4.</w:t>
            </w:r>
          </w:p>
          <w:p w14:paraId="2B76E8B4" w14:textId="04AD9700" w:rsidR="0016334F" w:rsidRPr="00187FC4" w:rsidRDefault="0016334F" w:rsidP="00643942">
            <w:pPr>
              <w:spacing w:after="0"/>
              <w:rPr>
                <w:rFonts w:ascii="Arial" w:hAnsi="Arial" w:cs="Arial"/>
              </w:rPr>
            </w:pPr>
          </w:p>
        </w:tc>
        <w:tc>
          <w:tcPr>
            <w:tcW w:w="2554" w:type="pct"/>
          </w:tcPr>
          <w:p w14:paraId="43C130D2" w14:textId="77777777" w:rsidR="00FE35F6" w:rsidRPr="00FE35F6" w:rsidRDefault="00FE35F6" w:rsidP="00FE35F6">
            <w:pPr>
              <w:spacing w:after="0"/>
              <w:rPr>
                <w:rFonts w:ascii="Arial" w:hAnsi="Arial" w:cs="Arial"/>
              </w:rPr>
            </w:pPr>
            <w:r w:rsidRPr="00FE35F6">
              <w:rPr>
                <w:rFonts w:ascii="Arial" w:hAnsi="Arial" w:cs="Arial"/>
              </w:rPr>
              <w:t xml:space="preserve">Kutse </w:t>
            </w:r>
            <w:r w:rsidRPr="00FE35F6">
              <w:rPr>
                <w:rFonts w:ascii="Arial" w:hAnsi="Arial" w:cs="Arial"/>
                <w:b/>
                <w:bCs/>
              </w:rPr>
              <w:t>Keevitaja, tase 4</w:t>
            </w:r>
            <w:r w:rsidRPr="00FE35F6">
              <w:rPr>
                <w:rFonts w:ascii="Arial" w:hAnsi="Arial" w:cs="Arial"/>
              </w:rPr>
              <w:t xml:space="preserve"> koosneb </w:t>
            </w:r>
            <w:proofErr w:type="spellStart"/>
            <w:r w:rsidRPr="00FE35F6">
              <w:rPr>
                <w:rFonts w:ascii="Arial" w:hAnsi="Arial" w:cs="Arial"/>
              </w:rPr>
              <w:t>üldoskustest</w:t>
            </w:r>
            <w:proofErr w:type="spellEnd"/>
            <w:r w:rsidRPr="00FE35F6">
              <w:rPr>
                <w:rFonts w:ascii="Arial" w:hAnsi="Arial" w:cs="Arial"/>
              </w:rPr>
              <w:t xml:space="preserve"> B.2, kohustuslikest kompetentsidest B.3.1–B.3.3 ja valitavatest kompetentsidest B.3.4–B.3.6.</w:t>
            </w:r>
          </w:p>
          <w:p w14:paraId="657AC546" w14:textId="77777777" w:rsidR="00FE35F6" w:rsidRDefault="00FE35F6" w:rsidP="00FE35F6">
            <w:pPr>
              <w:spacing w:after="0"/>
              <w:rPr>
                <w:rFonts w:ascii="Arial" w:hAnsi="Arial" w:cs="Arial"/>
              </w:rPr>
            </w:pPr>
            <w:r w:rsidRPr="00FE35F6">
              <w:rPr>
                <w:rFonts w:ascii="Arial" w:hAnsi="Arial" w:cs="Arial"/>
              </w:rPr>
              <w:t xml:space="preserve">Kutse taotlemisel tuleb tõendada </w:t>
            </w:r>
            <w:proofErr w:type="spellStart"/>
            <w:r w:rsidRPr="00FE35F6">
              <w:rPr>
                <w:rFonts w:ascii="Arial" w:hAnsi="Arial" w:cs="Arial"/>
              </w:rPr>
              <w:t>üldoskused</w:t>
            </w:r>
            <w:proofErr w:type="spellEnd"/>
            <w:r w:rsidRPr="00FE35F6">
              <w:rPr>
                <w:rFonts w:ascii="Arial" w:hAnsi="Arial" w:cs="Arial"/>
              </w:rPr>
              <w:t xml:space="preserve"> B.2, kohustuslikud kompetentsid B.3.1–B.3.3 ning vähemalt kaks valitavat kompetentsi B.3.4–B.3.6.</w:t>
            </w:r>
          </w:p>
          <w:p w14:paraId="258A8DCB" w14:textId="77777777" w:rsidR="003E6984" w:rsidRPr="00FE35F6" w:rsidRDefault="003E6984" w:rsidP="00FE35F6">
            <w:pPr>
              <w:spacing w:after="0"/>
              <w:rPr>
                <w:rFonts w:ascii="Arial" w:hAnsi="Arial" w:cs="Arial"/>
              </w:rPr>
            </w:pPr>
          </w:p>
          <w:p w14:paraId="31EEF83B" w14:textId="77777777" w:rsidR="00FE35F6" w:rsidRDefault="00FE35F6" w:rsidP="00FE35F6">
            <w:pPr>
              <w:spacing w:after="0"/>
              <w:rPr>
                <w:rFonts w:ascii="Arial" w:hAnsi="Arial" w:cs="Arial"/>
              </w:rPr>
            </w:pPr>
            <w:r w:rsidRPr="00FE35F6">
              <w:rPr>
                <w:rFonts w:ascii="Arial" w:hAnsi="Arial" w:cs="Arial"/>
              </w:rPr>
              <w:t>Keevitaja, tase 4 kutses on järgmised osakutsed:</w:t>
            </w:r>
          </w:p>
          <w:p w14:paraId="586EE68A" w14:textId="77777777" w:rsidR="003E6984" w:rsidRPr="00FE35F6" w:rsidRDefault="003E6984" w:rsidP="00FE35F6">
            <w:pPr>
              <w:spacing w:after="0"/>
              <w:rPr>
                <w:rFonts w:ascii="Arial" w:hAnsi="Arial" w:cs="Arial"/>
              </w:rPr>
            </w:pPr>
          </w:p>
          <w:p w14:paraId="37B5B531" w14:textId="2E4A6B7E" w:rsidR="00FE35F6" w:rsidRDefault="00FE35F6" w:rsidP="00FE35F6">
            <w:pPr>
              <w:spacing w:after="0"/>
              <w:rPr>
                <w:rFonts w:ascii="Arial" w:hAnsi="Arial" w:cs="Arial"/>
              </w:rPr>
            </w:pPr>
            <w:r w:rsidRPr="00FE35F6">
              <w:rPr>
                <w:rFonts w:ascii="Arial" w:hAnsi="Arial" w:cs="Arial"/>
                <w:b/>
                <w:bCs/>
              </w:rPr>
              <w:t>Poolautomaatkeevitaja, tase 4 osakutse</w:t>
            </w:r>
            <w:r w:rsidRPr="00FE35F6">
              <w:rPr>
                <w:rFonts w:ascii="Arial" w:hAnsi="Arial" w:cs="Arial"/>
              </w:rPr>
              <w:br/>
            </w:r>
            <w:proofErr w:type="spellStart"/>
            <w:r w:rsidRPr="00FE35F6">
              <w:rPr>
                <w:rFonts w:ascii="Arial" w:hAnsi="Arial" w:cs="Arial"/>
              </w:rPr>
              <w:t>Osakutse</w:t>
            </w:r>
            <w:proofErr w:type="spellEnd"/>
            <w:r w:rsidRPr="00FE35F6">
              <w:rPr>
                <w:rFonts w:ascii="Arial" w:hAnsi="Arial" w:cs="Arial"/>
              </w:rPr>
              <w:t xml:space="preserve"> taotlemisel tuleb tõendada </w:t>
            </w:r>
            <w:proofErr w:type="spellStart"/>
            <w:r w:rsidRPr="00FE35F6">
              <w:rPr>
                <w:rFonts w:ascii="Arial" w:hAnsi="Arial" w:cs="Arial"/>
              </w:rPr>
              <w:t>üldoskused</w:t>
            </w:r>
            <w:proofErr w:type="spellEnd"/>
            <w:r w:rsidRPr="00FE35F6">
              <w:rPr>
                <w:rFonts w:ascii="Arial" w:hAnsi="Arial" w:cs="Arial"/>
              </w:rPr>
              <w:t xml:space="preserve"> B.2, kohustuslikud kompetentsid B.3.1–B.3.3 ning valitav kompetents B.3.4 </w:t>
            </w:r>
            <w:r w:rsidR="00E41207">
              <w:rPr>
                <w:rFonts w:ascii="Arial" w:hAnsi="Arial" w:cs="Arial"/>
              </w:rPr>
              <w:t>T</w:t>
            </w:r>
            <w:r w:rsidRPr="00FE35F6">
              <w:rPr>
                <w:rFonts w:ascii="Arial" w:hAnsi="Arial" w:cs="Arial"/>
              </w:rPr>
              <w:t>erase poolautomaatkeevitamine.</w:t>
            </w:r>
          </w:p>
          <w:p w14:paraId="5C220268" w14:textId="77777777" w:rsidR="003E6984" w:rsidRPr="00FE35F6" w:rsidRDefault="003E6984" w:rsidP="00FE35F6">
            <w:pPr>
              <w:spacing w:after="0"/>
              <w:rPr>
                <w:rFonts w:ascii="Arial" w:hAnsi="Arial" w:cs="Arial"/>
              </w:rPr>
            </w:pPr>
          </w:p>
          <w:p w14:paraId="50F4F6C3" w14:textId="5017C382" w:rsidR="00FE35F6" w:rsidRDefault="00FE35F6" w:rsidP="00FE35F6">
            <w:pPr>
              <w:spacing w:after="0"/>
              <w:rPr>
                <w:rFonts w:ascii="Arial" w:hAnsi="Arial" w:cs="Arial"/>
              </w:rPr>
            </w:pPr>
            <w:r w:rsidRPr="00FE35F6">
              <w:rPr>
                <w:rFonts w:ascii="Arial" w:hAnsi="Arial" w:cs="Arial"/>
                <w:b/>
                <w:bCs/>
              </w:rPr>
              <w:t>Käsikaarkeevitaja, tase 4 osakutse</w:t>
            </w:r>
            <w:r w:rsidRPr="00FE35F6">
              <w:rPr>
                <w:rFonts w:ascii="Arial" w:hAnsi="Arial" w:cs="Arial"/>
              </w:rPr>
              <w:br/>
            </w:r>
            <w:proofErr w:type="spellStart"/>
            <w:r w:rsidRPr="00FE35F6">
              <w:rPr>
                <w:rFonts w:ascii="Arial" w:hAnsi="Arial" w:cs="Arial"/>
              </w:rPr>
              <w:t>Osakutse</w:t>
            </w:r>
            <w:proofErr w:type="spellEnd"/>
            <w:r w:rsidRPr="00FE35F6">
              <w:rPr>
                <w:rFonts w:ascii="Arial" w:hAnsi="Arial" w:cs="Arial"/>
              </w:rPr>
              <w:t xml:space="preserve"> taotlemisel tuleb tõendada </w:t>
            </w:r>
            <w:proofErr w:type="spellStart"/>
            <w:r w:rsidRPr="00FE35F6">
              <w:rPr>
                <w:rFonts w:ascii="Arial" w:hAnsi="Arial" w:cs="Arial"/>
              </w:rPr>
              <w:t>üldoskused</w:t>
            </w:r>
            <w:proofErr w:type="spellEnd"/>
            <w:r w:rsidRPr="00FE35F6">
              <w:rPr>
                <w:rFonts w:ascii="Arial" w:hAnsi="Arial" w:cs="Arial"/>
              </w:rPr>
              <w:t xml:space="preserve"> B.2, kohustuslikud kompetentsid B.3.1–B.3.3 ning valitav kompetents B.3.5 </w:t>
            </w:r>
            <w:r w:rsidR="00E41207">
              <w:rPr>
                <w:rFonts w:ascii="Arial" w:hAnsi="Arial" w:cs="Arial"/>
              </w:rPr>
              <w:t>T</w:t>
            </w:r>
            <w:r w:rsidRPr="00FE35F6">
              <w:rPr>
                <w:rFonts w:ascii="Arial" w:hAnsi="Arial" w:cs="Arial"/>
              </w:rPr>
              <w:t>erase käsikaarkeevitamine.</w:t>
            </w:r>
          </w:p>
          <w:p w14:paraId="21C974C4" w14:textId="77777777" w:rsidR="003E6984" w:rsidRPr="00FE35F6" w:rsidRDefault="003E6984" w:rsidP="00FE35F6">
            <w:pPr>
              <w:spacing w:after="0"/>
              <w:rPr>
                <w:rFonts w:ascii="Arial" w:hAnsi="Arial" w:cs="Arial"/>
              </w:rPr>
            </w:pPr>
          </w:p>
          <w:p w14:paraId="7EA5E97B" w14:textId="0853E0F2" w:rsidR="0016334F" w:rsidRPr="00187FC4" w:rsidRDefault="00FE35F6" w:rsidP="00E75775">
            <w:pPr>
              <w:spacing w:after="0"/>
              <w:rPr>
                <w:rFonts w:ascii="Arial" w:hAnsi="Arial" w:cs="Arial"/>
              </w:rPr>
            </w:pPr>
            <w:r w:rsidRPr="00FE35F6">
              <w:rPr>
                <w:rFonts w:ascii="Arial" w:hAnsi="Arial" w:cs="Arial"/>
                <w:b/>
                <w:bCs/>
              </w:rPr>
              <w:t>TIG-keevitaja, tase 4 osakutse</w:t>
            </w:r>
            <w:r w:rsidRPr="00FE35F6">
              <w:rPr>
                <w:rFonts w:ascii="Arial" w:hAnsi="Arial" w:cs="Arial"/>
              </w:rPr>
              <w:br/>
            </w:r>
            <w:proofErr w:type="spellStart"/>
            <w:r w:rsidRPr="00FE35F6">
              <w:rPr>
                <w:rFonts w:ascii="Arial" w:hAnsi="Arial" w:cs="Arial"/>
              </w:rPr>
              <w:t>Osakutse</w:t>
            </w:r>
            <w:proofErr w:type="spellEnd"/>
            <w:r w:rsidRPr="00FE35F6">
              <w:rPr>
                <w:rFonts w:ascii="Arial" w:hAnsi="Arial" w:cs="Arial"/>
              </w:rPr>
              <w:t xml:space="preserve"> taotlemisel tuleb tõendada </w:t>
            </w:r>
            <w:proofErr w:type="spellStart"/>
            <w:r w:rsidRPr="00FE35F6">
              <w:rPr>
                <w:rFonts w:ascii="Arial" w:hAnsi="Arial" w:cs="Arial"/>
              </w:rPr>
              <w:t>üldoskused</w:t>
            </w:r>
            <w:proofErr w:type="spellEnd"/>
            <w:r w:rsidRPr="00FE35F6">
              <w:rPr>
                <w:rFonts w:ascii="Arial" w:hAnsi="Arial" w:cs="Arial"/>
              </w:rPr>
              <w:t xml:space="preserve"> B.2, kohustuslikud kompetentsid B.3.1–B.3.3 ning valitav kompetents B.3.6 </w:t>
            </w:r>
            <w:r w:rsidR="003E6984">
              <w:rPr>
                <w:rFonts w:ascii="Arial" w:hAnsi="Arial" w:cs="Arial"/>
              </w:rPr>
              <w:t>T</w:t>
            </w:r>
            <w:r w:rsidRPr="00FE35F6">
              <w:rPr>
                <w:rFonts w:ascii="Arial" w:hAnsi="Arial" w:cs="Arial"/>
              </w:rPr>
              <w:t>erase TIG-keevitamine.</w:t>
            </w:r>
          </w:p>
        </w:tc>
      </w:tr>
      <w:tr w:rsidR="0016334F" w:rsidRPr="00187FC4" w14:paraId="703C2044" w14:textId="375C6365" w:rsidTr="0016334F">
        <w:trPr>
          <w:trHeight w:val="300"/>
        </w:trPr>
        <w:tc>
          <w:tcPr>
            <w:tcW w:w="2446" w:type="pct"/>
          </w:tcPr>
          <w:p w14:paraId="65113362" w14:textId="532D4707" w:rsidR="0016334F" w:rsidRPr="00187FC4" w:rsidRDefault="0016334F" w:rsidP="00E75775">
            <w:pPr>
              <w:spacing w:after="0"/>
              <w:rPr>
                <w:rFonts w:ascii="Arial" w:hAnsi="Arial" w:cs="Arial"/>
              </w:rPr>
            </w:pPr>
            <w:r w:rsidRPr="00187FC4">
              <w:rPr>
                <w:rFonts w:ascii="Arial" w:hAnsi="Arial" w:cs="Arial"/>
                <w:b/>
              </w:rPr>
              <w:t>Kvalifikatsiooninõuded haridusele ja töökogemusele</w:t>
            </w:r>
          </w:p>
        </w:tc>
        <w:tc>
          <w:tcPr>
            <w:tcW w:w="2554" w:type="pct"/>
          </w:tcPr>
          <w:p w14:paraId="24A53056" w14:textId="592B4155" w:rsidR="0016334F" w:rsidRPr="00187FC4" w:rsidRDefault="0016334F" w:rsidP="00E75775">
            <w:pPr>
              <w:spacing w:after="0"/>
              <w:rPr>
                <w:rFonts w:ascii="Arial" w:hAnsi="Arial" w:cs="Arial"/>
              </w:rPr>
            </w:pPr>
            <w:r w:rsidRPr="00187FC4">
              <w:rPr>
                <w:rFonts w:ascii="Arial" w:hAnsi="Arial" w:cs="Arial"/>
                <w:b/>
              </w:rPr>
              <w:t>Kvalifikatsiooninõuded haridusele ja töökogemusele</w:t>
            </w:r>
            <w:r w:rsidRPr="00187FC4">
              <w:rPr>
                <w:rFonts w:ascii="Arial" w:hAnsi="Arial" w:cs="Arial"/>
              </w:rPr>
              <w:t> </w:t>
            </w:r>
          </w:p>
        </w:tc>
      </w:tr>
      <w:tr w:rsidR="0016334F" w:rsidRPr="00187FC4" w14:paraId="6361E4FD" w14:textId="24D8DFA4" w:rsidTr="0016334F">
        <w:trPr>
          <w:trHeight w:val="300"/>
        </w:trPr>
        <w:tc>
          <w:tcPr>
            <w:tcW w:w="2446" w:type="pct"/>
          </w:tcPr>
          <w:p w14:paraId="1D4CFDB8" w14:textId="77777777" w:rsidR="0016334F" w:rsidRPr="00187FC4" w:rsidRDefault="0016334F" w:rsidP="00E75775">
            <w:pPr>
              <w:rPr>
                <w:rFonts w:ascii="Arial" w:hAnsi="Arial" w:cs="Arial"/>
                <w:iCs/>
                <w:u w:val="single"/>
              </w:rPr>
            </w:pPr>
            <w:r w:rsidRPr="00187FC4">
              <w:rPr>
                <w:rFonts w:ascii="Arial" w:hAnsi="Arial" w:cs="Arial"/>
                <w:b/>
                <w:bCs/>
                <w:iCs/>
              </w:rPr>
              <w:t>Nõuded kutse taotlemisel</w:t>
            </w:r>
          </w:p>
          <w:p w14:paraId="2DAE2BB9" w14:textId="057A8DCE" w:rsidR="0016334F" w:rsidRPr="00187FC4" w:rsidRDefault="0016334F" w:rsidP="00E75775">
            <w:pPr>
              <w:rPr>
                <w:rFonts w:ascii="Arial" w:hAnsi="Arial" w:cs="Arial"/>
                <w:iCs/>
              </w:rPr>
            </w:pPr>
            <w:r w:rsidRPr="00187FC4">
              <w:rPr>
                <w:rFonts w:ascii="Arial" w:hAnsi="Arial" w:cs="Arial"/>
                <w:iCs/>
                <w:u w:val="single"/>
              </w:rPr>
              <w:t>Töömaailma taotlejale</w:t>
            </w:r>
            <w:r w:rsidRPr="00187FC4">
              <w:rPr>
                <w:rFonts w:ascii="Arial" w:hAnsi="Arial" w:cs="Arial"/>
                <w:iCs/>
              </w:rPr>
              <w:t xml:space="preserve"> </w:t>
            </w:r>
          </w:p>
          <w:p w14:paraId="7851BE22" w14:textId="77777777" w:rsidR="007C11FC" w:rsidRPr="007C11FC" w:rsidRDefault="007C11FC" w:rsidP="002030C0">
            <w:pPr>
              <w:pStyle w:val="Loendilik"/>
              <w:numPr>
                <w:ilvl w:val="0"/>
                <w:numId w:val="6"/>
              </w:numPr>
              <w:rPr>
                <w:rFonts w:ascii="Arial" w:hAnsi="Arial" w:cs="Arial"/>
                <w:iCs/>
              </w:rPr>
            </w:pPr>
            <w:r w:rsidRPr="007C11FC">
              <w:rPr>
                <w:rFonts w:ascii="Arial" w:hAnsi="Arial" w:cs="Arial"/>
                <w:iCs/>
              </w:rPr>
              <w:t>Põhiharidus </w:t>
            </w:r>
          </w:p>
          <w:p w14:paraId="72F82359" w14:textId="2A3FC8BC" w:rsidR="007C11FC" w:rsidRPr="007C11FC" w:rsidRDefault="007C11FC" w:rsidP="002030C0">
            <w:pPr>
              <w:pStyle w:val="Loendilik"/>
              <w:numPr>
                <w:ilvl w:val="0"/>
                <w:numId w:val="6"/>
              </w:numPr>
              <w:rPr>
                <w:rFonts w:ascii="Arial" w:hAnsi="Arial" w:cs="Arial"/>
                <w:iCs/>
              </w:rPr>
            </w:pPr>
            <w:r w:rsidRPr="007C11FC">
              <w:rPr>
                <w:rFonts w:ascii="Arial" w:hAnsi="Arial" w:cs="Arial"/>
                <w:iCs/>
              </w:rPr>
              <w:t xml:space="preserve">Täidetud </w:t>
            </w:r>
            <w:r w:rsidR="00DE44DE">
              <w:rPr>
                <w:rFonts w:ascii="Arial" w:hAnsi="Arial" w:cs="Arial"/>
                <w:iCs/>
              </w:rPr>
              <w:t xml:space="preserve">on vähemalt </w:t>
            </w:r>
            <w:r w:rsidRPr="007C11FC">
              <w:rPr>
                <w:rFonts w:ascii="Arial" w:hAnsi="Arial" w:cs="Arial"/>
                <w:iCs/>
              </w:rPr>
              <w:t>üks järgmistest tingimustest:  </w:t>
            </w:r>
          </w:p>
          <w:p w14:paraId="3470F70F" w14:textId="5ECEC6BF" w:rsidR="007C11FC" w:rsidRPr="007C11FC" w:rsidRDefault="007C11FC" w:rsidP="002030C0">
            <w:pPr>
              <w:pStyle w:val="Loendilik"/>
              <w:numPr>
                <w:ilvl w:val="0"/>
                <w:numId w:val="7"/>
              </w:numPr>
              <w:ind w:left="1080"/>
              <w:rPr>
                <w:rFonts w:ascii="Arial" w:hAnsi="Arial" w:cs="Arial"/>
                <w:iCs/>
              </w:rPr>
            </w:pPr>
            <w:r w:rsidRPr="007C11FC">
              <w:rPr>
                <w:rFonts w:ascii="Arial" w:hAnsi="Arial" w:cs="Arial"/>
                <w:iCs/>
              </w:rPr>
              <w:t>kahe järjestikuse aasta pikkune tõendatud erialane töökogemus; või  </w:t>
            </w:r>
          </w:p>
          <w:p w14:paraId="6CC2B950" w14:textId="7AADD343" w:rsidR="007C11FC" w:rsidRPr="007C11FC" w:rsidRDefault="007C11FC" w:rsidP="002030C0">
            <w:pPr>
              <w:pStyle w:val="Loendilik"/>
              <w:numPr>
                <w:ilvl w:val="0"/>
                <w:numId w:val="7"/>
              </w:numPr>
              <w:ind w:left="1080"/>
              <w:rPr>
                <w:rFonts w:ascii="Arial" w:hAnsi="Arial" w:cs="Arial"/>
                <w:iCs/>
              </w:rPr>
            </w:pPr>
            <w:r w:rsidRPr="007C11FC">
              <w:rPr>
                <w:rFonts w:ascii="Arial" w:hAnsi="Arial" w:cs="Arial"/>
                <w:iCs/>
              </w:rPr>
              <w:t>vähemalt kuue kuu pikkune tõendatud töötamise kogemus metallitöö valdkonnas ja</w:t>
            </w:r>
            <w:r w:rsidR="00DE44DE">
              <w:rPr>
                <w:rFonts w:ascii="Arial" w:hAnsi="Arial" w:cs="Arial"/>
                <w:iCs/>
              </w:rPr>
              <w:t xml:space="preserve"> </w:t>
            </w:r>
            <w:proofErr w:type="spellStart"/>
            <w:r w:rsidR="00DE44DE">
              <w:rPr>
                <w:rFonts w:ascii="Arial" w:hAnsi="Arial" w:cs="Arial"/>
                <w:iCs/>
              </w:rPr>
              <w:t>vähemlt</w:t>
            </w:r>
            <w:proofErr w:type="spellEnd"/>
            <w:r w:rsidRPr="007C11FC">
              <w:rPr>
                <w:rFonts w:ascii="Arial" w:hAnsi="Arial" w:cs="Arial"/>
                <w:iCs/>
              </w:rPr>
              <w:t xml:space="preserve"> 80 akadeemilise tunni mahus läbitud erialane täienduskoolitus. </w:t>
            </w:r>
          </w:p>
          <w:p w14:paraId="09D32E79" w14:textId="77777777" w:rsidR="0016334F" w:rsidRPr="00187FC4" w:rsidRDefault="0016334F" w:rsidP="00E75775">
            <w:pPr>
              <w:rPr>
                <w:rFonts w:ascii="Arial" w:hAnsi="Arial" w:cs="Arial"/>
                <w:iCs/>
              </w:rPr>
            </w:pPr>
          </w:p>
          <w:p w14:paraId="05AA8CEF" w14:textId="499ED8A6" w:rsidR="0016334F" w:rsidRPr="00187FC4" w:rsidRDefault="0016334F" w:rsidP="00E75775">
            <w:pPr>
              <w:rPr>
                <w:rFonts w:ascii="Arial" w:hAnsi="Arial" w:cs="Arial"/>
                <w:i/>
              </w:rPr>
            </w:pPr>
            <w:r w:rsidRPr="00187FC4">
              <w:rPr>
                <w:rFonts w:ascii="Arial" w:hAnsi="Arial" w:cs="Arial"/>
                <w:iCs/>
                <w:u w:val="single"/>
              </w:rPr>
              <w:t>Kutseõppe lõpetajale</w:t>
            </w:r>
            <w:r w:rsidRPr="00187FC4">
              <w:rPr>
                <w:rFonts w:ascii="Arial" w:hAnsi="Arial" w:cs="Arial"/>
                <w:iCs/>
              </w:rPr>
              <w:t xml:space="preserve"> </w:t>
            </w:r>
          </w:p>
          <w:p w14:paraId="53CDA1D3" w14:textId="1DB4E3FB" w:rsidR="0016334F" w:rsidRPr="006A3E37" w:rsidRDefault="00E16892" w:rsidP="00E75775">
            <w:pPr>
              <w:pStyle w:val="Loendilik"/>
              <w:numPr>
                <w:ilvl w:val="0"/>
                <w:numId w:val="8"/>
              </w:numPr>
              <w:rPr>
                <w:rFonts w:ascii="Arial" w:hAnsi="Arial" w:cs="Arial"/>
                <w:iCs/>
              </w:rPr>
            </w:pPr>
            <w:r w:rsidRPr="00BC7C2A">
              <w:rPr>
                <w:rFonts w:ascii="Arial" w:hAnsi="Arial" w:cs="Arial"/>
                <w:iCs/>
              </w:rPr>
              <w:t>Kutsestandardile vastava taseme õppekava täies mahus läbimine </w:t>
            </w:r>
          </w:p>
          <w:p w14:paraId="095FF5E3" w14:textId="77777777" w:rsidR="00843A89" w:rsidRDefault="00843A89" w:rsidP="00E75775">
            <w:pPr>
              <w:pBdr>
                <w:top w:val="nil"/>
                <w:left w:val="nil"/>
                <w:bottom w:val="nil"/>
                <w:right w:val="nil"/>
                <w:between w:val="nil"/>
              </w:pBdr>
              <w:spacing w:after="0" w:line="240" w:lineRule="auto"/>
              <w:rPr>
                <w:rFonts w:ascii="Arial" w:hAnsi="Arial" w:cs="Arial"/>
                <w:bCs/>
              </w:rPr>
            </w:pPr>
          </w:p>
          <w:p w14:paraId="6CA243A8" w14:textId="77777777" w:rsidR="00843A89" w:rsidRDefault="00843A89" w:rsidP="00E75775">
            <w:pPr>
              <w:pBdr>
                <w:top w:val="nil"/>
                <w:left w:val="nil"/>
                <w:bottom w:val="nil"/>
                <w:right w:val="nil"/>
                <w:between w:val="nil"/>
              </w:pBdr>
              <w:spacing w:after="0" w:line="240" w:lineRule="auto"/>
              <w:rPr>
                <w:rFonts w:ascii="Arial" w:hAnsi="Arial" w:cs="Arial"/>
                <w:bCs/>
              </w:rPr>
            </w:pPr>
          </w:p>
          <w:p w14:paraId="1B7D8614" w14:textId="4168CD8C" w:rsidR="0016334F" w:rsidRPr="00187FC4" w:rsidRDefault="00843A89" w:rsidP="00E75775">
            <w:pPr>
              <w:pBdr>
                <w:top w:val="nil"/>
                <w:left w:val="nil"/>
                <w:bottom w:val="nil"/>
                <w:right w:val="nil"/>
                <w:between w:val="nil"/>
              </w:pBdr>
              <w:spacing w:after="0" w:line="240" w:lineRule="auto"/>
              <w:rPr>
                <w:rFonts w:ascii="Arial" w:hAnsi="Arial" w:cs="Arial"/>
                <w:bCs/>
              </w:rPr>
            </w:pPr>
            <w:r w:rsidRPr="00843A89">
              <w:rPr>
                <w:rFonts w:ascii="Arial" w:hAnsi="Arial" w:cs="Arial"/>
                <w:bCs/>
              </w:rPr>
              <w:t>Kutse andmise korraldus, sh kutset taotleva isiku esitatavad dokumendid ja kutse taotleja kutsealase kompetentsuse hindamise viis ja vormid on reguleeritud Mehaanika ja metallitöö kutsete kutse andmise korras.</w:t>
            </w:r>
          </w:p>
        </w:tc>
        <w:tc>
          <w:tcPr>
            <w:tcW w:w="2554" w:type="pct"/>
          </w:tcPr>
          <w:p w14:paraId="38308910" w14:textId="77777777" w:rsidR="0016334F" w:rsidRPr="00187FC4" w:rsidRDefault="0016334F" w:rsidP="00187FC4">
            <w:pPr>
              <w:rPr>
                <w:rFonts w:ascii="Arial" w:hAnsi="Arial" w:cs="Arial"/>
                <w:iCs/>
                <w:u w:val="single"/>
              </w:rPr>
            </w:pPr>
            <w:r w:rsidRPr="00187FC4">
              <w:rPr>
                <w:rFonts w:ascii="Arial" w:hAnsi="Arial" w:cs="Arial"/>
                <w:b/>
                <w:bCs/>
                <w:iCs/>
              </w:rPr>
              <w:t>Nõuded kutse taotlemisel</w:t>
            </w:r>
          </w:p>
          <w:p w14:paraId="3906F418" w14:textId="4C3323C9" w:rsidR="0016334F" w:rsidRDefault="0016334F" w:rsidP="00FF77C0">
            <w:pPr>
              <w:spacing w:after="0" w:line="240" w:lineRule="auto"/>
              <w:rPr>
                <w:rFonts w:ascii="Arial" w:hAnsi="Arial" w:cs="Arial"/>
                <w:iCs/>
              </w:rPr>
            </w:pPr>
            <w:r w:rsidRPr="00187FC4">
              <w:rPr>
                <w:rFonts w:ascii="Arial" w:hAnsi="Arial" w:cs="Arial"/>
                <w:iCs/>
                <w:u w:val="single"/>
              </w:rPr>
              <w:t>Töömaailma taotlejale</w:t>
            </w:r>
            <w:r w:rsidRPr="00187FC4">
              <w:rPr>
                <w:rFonts w:ascii="Arial" w:hAnsi="Arial" w:cs="Arial"/>
                <w:iCs/>
              </w:rPr>
              <w:t xml:space="preserve"> </w:t>
            </w:r>
          </w:p>
          <w:p w14:paraId="5C5006DA" w14:textId="77777777" w:rsidR="00FF77C0" w:rsidRPr="00187FC4" w:rsidRDefault="00FF77C0" w:rsidP="00FF77C0">
            <w:pPr>
              <w:spacing w:after="0" w:line="240" w:lineRule="auto"/>
              <w:rPr>
                <w:rFonts w:ascii="Arial" w:hAnsi="Arial" w:cs="Arial"/>
                <w:iCs/>
              </w:rPr>
            </w:pPr>
          </w:p>
          <w:p w14:paraId="40366BA1" w14:textId="60F0BB65" w:rsidR="00FF77C0" w:rsidRPr="00865B4F" w:rsidRDefault="00FF77C0" w:rsidP="00FF77C0">
            <w:pPr>
              <w:pStyle w:val="paragraph"/>
              <w:spacing w:before="0" w:beforeAutospacing="0" w:after="0" w:afterAutospacing="0"/>
              <w:jc w:val="both"/>
              <w:textAlignment w:val="baseline"/>
              <w:rPr>
                <w:rFonts w:ascii="Segoe UI" w:hAnsi="Segoe UI" w:cs="Segoe UI"/>
                <w:b/>
                <w:bCs/>
                <w:sz w:val="18"/>
                <w:szCs w:val="18"/>
              </w:rPr>
            </w:pPr>
            <w:r w:rsidRPr="00865B4F">
              <w:rPr>
                <w:rStyle w:val="normaltextrun"/>
                <w:rFonts w:ascii="Arial" w:hAnsi="Arial" w:cs="Arial"/>
                <w:b/>
                <w:bCs/>
                <w:sz w:val="22"/>
                <w:szCs w:val="22"/>
              </w:rPr>
              <w:t>Keevitaja kutse taotlemisel:</w:t>
            </w:r>
          </w:p>
          <w:p w14:paraId="02CBE2EC" w14:textId="405F9080" w:rsidR="00FF77C0" w:rsidRDefault="00FF77C0" w:rsidP="002030C0">
            <w:pPr>
              <w:pStyle w:val="paragraph"/>
              <w:numPr>
                <w:ilvl w:val="0"/>
                <w:numId w:val="9"/>
              </w:numPr>
              <w:spacing w:before="0" w:beforeAutospacing="0" w:after="0" w:afterAutospacing="0"/>
              <w:ind w:left="0" w:firstLine="0"/>
              <w:jc w:val="both"/>
              <w:textAlignment w:val="baseline"/>
              <w:rPr>
                <w:rFonts w:ascii="Arial" w:hAnsi="Arial" w:cs="Arial"/>
                <w:sz w:val="22"/>
                <w:szCs w:val="22"/>
              </w:rPr>
            </w:pPr>
            <w:r>
              <w:rPr>
                <w:rStyle w:val="normaltextrun"/>
                <w:rFonts w:ascii="Arial" w:hAnsi="Arial" w:cs="Arial"/>
                <w:sz w:val="22"/>
                <w:szCs w:val="22"/>
              </w:rPr>
              <w:t>Põhiharidus</w:t>
            </w:r>
            <w:r w:rsidR="00A0375E">
              <w:rPr>
                <w:rStyle w:val="normaltextrun"/>
                <w:rFonts w:ascii="Arial" w:hAnsi="Arial" w:cs="Arial"/>
                <w:sz w:val="22"/>
                <w:szCs w:val="22"/>
              </w:rPr>
              <w:t>;</w:t>
            </w:r>
            <w:r>
              <w:rPr>
                <w:rStyle w:val="normaltextrun"/>
                <w:rFonts w:ascii="Arial" w:hAnsi="Arial" w:cs="Arial"/>
                <w:sz w:val="22"/>
                <w:szCs w:val="22"/>
              </w:rPr>
              <w:t> </w:t>
            </w:r>
          </w:p>
          <w:p w14:paraId="62CD2CA2" w14:textId="3F6A3199" w:rsidR="00FF77C0" w:rsidRDefault="00A0375E" w:rsidP="002030C0">
            <w:pPr>
              <w:pStyle w:val="paragraph"/>
              <w:numPr>
                <w:ilvl w:val="0"/>
                <w:numId w:val="10"/>
              </w:numPr>
              <w:spacing w:before="0" w:beforeAutospacing="0" w:after="0" w:afterAutospacing="0"/>
              <w:ind w:left="0" w:firstLine="0"/>
              <w:jc w:val="both"/>
              <w:textAlignment w:val="baseline"/>
              <w:rPr>
                <w:rFonts w:ascii="Arial" w:hAnsi="Arial" w:cs="Arial"/>
                <w:sz w:val="22"/>
                <w:szCs w:val="22"/>
              </w:rPr>
            </w:pPr>
            <w:r>
              <w:rPr>
                <w:rStyle w:val="normaltextrun"/>
                <w:rFonts w:ascii="Arial" w:hAnsi="Arial" w:cs="Arial"/>
                <w:sz w:val="22"/>
                <w:szCs w:val="22"/>
              </w:rPr>
              <w:t>t</w:t>
            </w:r>
            <w:r w:rsidR="00FF77C0">
              <w:rPr>
                <w:rStyle w:val="normaltextrun"/>
                <w:rFonts w:ascii="Arial" w:hAnsi="Arial" w:cs="Arial"/>
                <w:sz w:val="22"/>
                <w:szCs w:val="22"/>
              </w:rPr>
              <w:t>äidetud vähemalt üks järgmistest tingimustest:</w:t>
            </w:r>
          </w:p>
          <w:p w14:paraId="743625D5" w14:textId="386E6EFF" w:rsidR="00FF77C0" w:rsidRDefault="00A0375E" w:rsidP="002030C0">
            <w:pPr>
              <w:pStyle w:val="paragraph"/>
              <w:numPr>
                <w:ilvl w:val="0"/>
                <w:numId w:val="13"/>
              </w:numPr>
              <w:spacing w:before="0" w:beforeAutospacing="0" w:after="0" w:afterAutospacing="0"/>
              <w:ind w:left="1080"/>
              <w:textAlignment w:val="baseline"/>
              <w:rPr>
                <w:rFonts w:ascii="Arial" w:hAnsi="Arial" w:cs="Arial"/>
                <w:sz w:val="22"/>
                <w:szCs w:val="22"/>
              </w:rPr>
            </w:pPr>
            <w:r>
              <w:rPr>
                <w:rStyle w:val="normaltextrun"/>
                <w:rFonts w:ascii="Arial" w:hAnsi="Arial" w:cs="Arial"/>
                <w:sz w:val="22"/>
                <w:szCs w:val="22"/>
              </w:rPr>
              <w:t>K</w:t>
            </w:r>
            <w:r w:rsidR="00FF77C0">
              <w:rPr>
                <w:rStyle w:val="normaltextrun"/>
                <w:rFonts w:ascii="Arial" w:hAnsi="Arial" w:cs="Arial"/>
                <w:sz w:val="22"/>
                <w:szCs w:val="22"/>
              </w:rPr>
              <w:t xml:space="preserve">eevitaja, tase 3 kutsetunnistus ja vähemalt </w:t>
            </w:r>
            <w:r w:rsidR="006D072E">
              <w:rPr>
                <w:rStyle w:val="normaltextrun"/>
                <w:rFonts w:ascii="Arial" w:hAnsi="Arial" w:cs="Arial"/>
                <w:sz w:val="22"/>
                <w:szCs w:val="22"/>
              </w:rPr>
              <w:t xml:space="preserve">ühe </w:t>
            </w:r>
            <w:r w:rsidR="00FF77C0">
              <w:rPr>
                <w:rStyle w:val="normaltextrun"/>
                <w:rFonts w:ascii="Arial" w:hAnsi="Arial" w:cs="Arial"/>
                <w:sz w:val="22"/>
                <w:szCs w:val="22"/>
              </w:rPr>
              <w:t>aasta pikkune tõendatud erialane töökogemus</w:t>
            </w:r>
            <w:r w:rsidR="006D072E">
              <w:rPr>
                <w:rStyle w:val="normaltextrun"/>
                <w:rFonts w:ascii="Arial" w:hAnsi="Arial" w:cs="Arial"/>
                <w:sz w:val="22"/>
                <w:szCs w:val="22"/>
              </w:rPr>
              <w:t>;</w:t>
            </w:r>
            <w:r w:rsidR="00FF77C0">
              <w:rPr>
                <w:rStyle w:val="normaltextrun"/>
                <w:rFonts w:ascii="Arial" w:hAnsi="Arial" w:cs="Arial"/>
                <w:sz w:val="22"/>
                <w:szCs w:val="22"/>
              </w:rPr>
              <w:t xml:space="preserve"> </w:t>
            </w:r>
          </w:p>
          <w:p w14:paraId="5C564B32" w14:textId="02F406CC" w:rsidR="00FF77C0" w:rsidRPr="00C518EA" w:rsidRDefault="00CA51D8" w:rsidP="002030C0">
            <w:pPr>
              <w:pStyle w:val="paragraph"/>
              <w:numPr>
                <w:ilvl w:val="0"/>
                <w:numId w:val="13"/>
              </w:numPr>
              <w:spacing w:before="0" w:beforeAutospacing="0" w:after="0" w:afterAutospacing="0"/>
              <w:ind w:left="1080"/>
              <w:textAlignment w:val="baseline"/>
              <w:rPr>
                <w:rFonts w:ascii="Arial" w:hAnsi="Arial" w:cs="Arial"/>
                <w:sz w:val="22"/>
                <w:szCs w:val="22"/>
              </w:rPr>
            </w:pPr>
            <w:r>
              <w:rPr>
                <w:rStyle w:val="normaltextrun"/>
                <w:rFonts w:ascii="Arial" w:hAnsi="Arial" w:cs="Arial"/>
                <w:sz w:val="22"/>
                <w:szCs w:val="22"/>
              </w:rPr>
              <w:t>vähemalt k</w:t>
            </w:r>
            <w:r w:rsidR="00FF77C0">
              <w:rPr>
                <w:rStyle w:val="normaltextrun"/>
                <w:rFonts w:ascii="Arial" w:hAnsi="Arial" w:cs="Arial"/>
                <w:sz w:val="22"/>
                <w:szCs w:val="22"/>
              </w:rPr>
              <w:t>ahe järjestikuse aasta pikkune tõendatud erialane töökogemus</w:t>
            </w:r>
            <w:r>
              <w:rPr>
                <w:rStyle w:val="normaltextrun"/>
                <w:rFonts w:ascii="Arial" w:hAnsi="Arial" w:cs="Arial"/>
                <w:sz w:val="22"/>
                <w:szCs w:val="22"/>
              </w:rPr>
              <w:t>;</w:t>
            </w:r>
            <w:r w:rsidR="00C518EA">
              <w:rPr>
                <w:rStyle w:val="normaltextrun"/>
                <w:rFonts w:ascii="Arial" w:hAnsi="Arial" w:cs="Arial"/>
                <w:sz w:val="22"/>
                <w:szCs w:val="22"/>
              </w:rPr>
              <w:t xml:space="preserve"> </w:t>
            </w:r>
            <w:r w:rsidR="00FF77C0" w:rsidRPr="00C518EA">
              <w:rPr>
                <w:rStyle w:val="normaltextrun"/>
                <w:rFonts w:ascii="Arial" w:hAnsi="Arial" w:cs="Arial"/>
                <w:sz w:val="22"/>
                <w:szCs w:val="22"/>
              </w:rPr>
              <w:t>või </w:t>
            </w:r>
          </w:p>
          <w:p w14:paraId="758FAFE0" w14:textId="327CD71A" w:rsidR="00FF77C0" w:rsidRDefault="00CA51D8" w:rsidP="002030C0">
            <w:pPr>
              <w:pStyle w:val="paragraph"/>
              <w:numPr>
                <w:ilvl w:val="0"/>
                <w:numId w:val="13"/>
              </w:numPr>
              <w:spacing w:before="0" w:beforeAutospacing="0" w:after="0" w:afterAutospacing="0"/>
              <w:ind w:left="1080"/>
              <w:textAlignment w:val="baseline"/>
              <w:rPr>
                <w:rFonts w:ascii="Arial" w:hAnsi="Arial" w:cs="Arial"/>
                <w:sz w:val="22"/>
                <w:szCs w:val="22"/>
              </w:rPr>
            </w:pPr>
            <w:r>
              <w:rPr>
                <w:rStyle w:val="normaltextrun"/>
                <w:rFonts w:ascii="Arial" w:hAnsi="Arial" w:cs="Arial"/>
                <w:sz w:val="22"/>
                <w:szCs w:val="22"/>
              </w:rPr>
              <w:t xml:space="preserve">vähemalt </w:t>
            </w:r>
            <w:r w:rsidR="00FF77C0">
              <w:rPr>
                <w:rStyle w:val="normaltextrun"/>
                <w:rFonts w:ascii="Arial" w:hAnsi="Arial" w:cs="Arial"/>
                <w:sz w:val="22"/>
                <w:szCs w:val="22"/>
              </w:rPr>
              <w:t>kuue kuu pikkune tõendatud töötamise kogemus metallitöö valdkonnas ja vähem</w:t>
            </w:r>
            <w:r w:rsidR="00340BA5">
              <w:rPr>
                <w:rStyle w:val="normaltextrun"/>
                <w:rFonts w:ascii="Arial" w:hAnsi="Arial" w:cs="Arial"/>
                <w:sz w:val="22"/>
                <w:szCs w:val="22"/>
              </w:rPr>
              <w:t>alt</w:t>
            </w:r>
            <w:r w:rsidR="00FF77C0">
              <w:rPr>
                <w:rStyle w:val="normaltextrun"/>
                <w:rFonts w:ascii="Arial" w:hAnsi="Arial" w:cs="Arial"/>
                <w:sz w:val="22"/>
                <w:szCs w:val="22"/>
              </w:rPr>
              <w:t xml:space="preserve"> 120 akadeemilise tunni mahus läbitud erialane täienduskoolitus.</w:t>
            </w:r>
          </w:p>
          <w:p w14:paraId="245B281A" w14:textId="18EA3B37" w:rsidR="00FF77C0" w:rsidRDefault="00FF77C0" w:rsidP="002030C0">
            <w:pPr>
              <w:pStyle w:val="paragraph"/>
              <w:spacing w:before="0" w:beforeAutospacing="0" w:after="0" w:afterAutospacing="0"/>
              <w:textAlignment w:val="baseline"/>
              <w:rPr>
                <w:rFonts w:ascii="Segoe UI" w:hAnsi="Segoe UI" w:cs="Segoe UI"/>
                <w:sz w:val="18"/>
                <w:szCs w:val="18"/>
              </w:rPr>
            </w:pPr>
          </w:p>
          <w:p w14:paraId="581E2D82" w14:textId="6CEE767C" w:rsidR="00FF77C0" w:rsidRPr="00865B4F" w:rsidRDefault="00FF77C0" w:rsidP="00FF77C0">
            <w:pPr>
              <w:pStyle w:val="paragraph"/>
              <w:spacing w:before="0" w:beforeAutospacing="0" w:after="0" w:afterAutospacing="0"/>
              <w:jc w:val="both"/>
              <w:textAlignment w:val="baseline"/>
              <w:rPr>
                <w:rFonts w:ascii="Segoe UI" w:hAnsi="Segoe UI" w:cs="Segoe UI"/>
                <w:b/>
                <w:bCs/>
                <w:sz w:val="18"/>
                <w:szCs w:val="18"/>
              </w:rPr>
            </w:pPr>
            <w:r w:rsidRPr="00865B4F">
              <w:rPr>
                <w:rStyle w:val="normaltextrun"/>
                <w:rFonts w:ascii="Arial" w:hAnsi="Arial" w:cs="Arial"/>
                <w:b/>
                <w:bCs/>
                <w:sz w:val="22"/>
                <w:szCs w:val="22"/>
              </w:rPr>
              <w:t>Osakutse taotlemisel:</w:t>
            </w:r>
          </w:p>
          <w:p w14:paraId="18C4B9AF" w14:textId="2C97E32F" w:rsidR="00FF77C0" w:rsidRDefault="00FF77C0" w:rsidP="002030C0">
            <w:pPr>
              <w:pStyle w:val="paragraph"/>
              <w:numPr>
                <w:ilvl w:val="0"/>
                <w:numId w:val="11"/>
              </w:numPr>
              <w:spacing w:before="0" w:beforeAutospacing="0" w:after="0" w:afterAutospacing="0"/>
              <w:ind w:left="0" w:firstLine="0"/>
              <w:jc w:val="both"/>
              <w:textAlignment w:val="baseline"/>
              <w:rPr>
                <w:rFonts w:ascii="Arial" w:hAnsi="Arial" w:cs="Arial"/>
                <w:sz w:val="22"/>
                <w:szCs w:val="22"/>
              </w:rPr>
            </w:pPr>
            <w:r>
              <w:rPr>
                <w:rStyle w:val="normaltextrun"/>
                <w:rFonts w:ascii="Arial" w:hAnsi="Arial" w:cs="Arial"/>
                <w:sz w:val="22"/>
                <w:szCs w:val="22"/>
              </w:rPr>
              <w:t>Põhiharidus</w:t>
            </w:r>
            <w:r w:rsidR="00865B4F">
              <w:rPr>
                <w:rStyle w:val="normaltextrun"/>
                <w:rFonts w:ascii="Arial" w:hAnsi="Arial" w:cs="Arial"/>
                <w:sz w:val="22"/>
                <w:szCs w:val="22"/>
              </w:rPr>
              <w:t>;</w:t>
            </w:r>
          </w:p>
          <w:p w14:paraId="4E141FCD" w14:textId="1A4C010E" w:rsidR="00FF77C0" w:rsidRDefault="006C72F2" w:rsidP="002030C0">
            <w:pPr>
              <w:pStyle w:val="paragraph"/>
              <w:numPr>
                <w:ilvl w:val="0"/>
                <w:numId w:val="12"/>
              </w:numPr>
              <w:spacing w:before="0" w:beforeAutospacing="0" w:after="0" w:afterAutospacing="0"/>
              <w:ind w:left="0" w:firstLine="0"/>
              <w:textAlignment w:val="baseline"/>
              <w:rPr>
                <w:rFonts w:ascii="Arial" w:hAnsi="Arial" w:cs="Arial"/>
                <w:sz w:val="22"/>
                <w:szCs w:val="22"/>
              </w:rPr>
            </w:pPr>
            <w:r>
              <w:rPr>
                <w:rStyle w:val="normaltextrun"/>
                <w:rFonts w:ascii="Arial" w:hAnsi="Arial" w:cs="Arial"/>
                <w:sz w:val="22"/>
                <w:szCs w:val="22"/>
              </w:rPr>
              <w:t>t</w:t>
            </w:r>
            <w:r w:rsidR="00FF77C0">
              <w:rPr>
                <w:rStyle w:val="normaltextrun"/>
                <w:rFonts w:ascii="Arial" w:hAnsi="Arial" w:cs="Arial"/>
                <w:sz w:val="22"/>
                <w:szCs w:val="22"/>
              </w:rPr>
              <w:t xml:space="preserve">äidetud </w:t>
            </w:r>
            <w:r>
              <w:rPr>
                <w:rStyle w:val="normaltextrun"/>
                <w:rFonts w:ascii="Arial" w:hAnsi="Arial" w:cs="Arial"/>
                <w:sz w:val="22"/>
                <w:szCs w:val="22"/>
              </w:rPr>
              <w:t xml:space="preserve">on </w:t>
            </w:r>
            <w:r w:rsidR="00FF77C0">
              <w:rPr>
                <w:rStyle w:val="normaltextrun"/>
                <w:rFonts w:ascii="Arial" w:hAnsi="Arial" w:cs="Arial"/>
                <w:sz w:val="22"/>
                <w:szCs w:val="22"/>
              </w:rPr>
              <w:t>vähemalt üks järgmistest tingimustest:</w:t>
            </w:r>
          </w:p>
          <w:p w14:paraId="7514E245" w14:textId="76253823" w:rsidR="00FF77C0" w:rsidRDefault="006C72F2" w:rsidP="002030C0">
            <w:pPr>
              <w:pStyle w:val="paragraph"/>
              <w:numPr>
                <w:ilvl w:val="0"/>
                <w:numId w:val="14"/>
              </w:numPr>
              <w:spacing w:before="0" w:beforeAutospacing="0" w:after="0" w:afterAutospacing="0"/>
              <w:ind w:left="1080"/>
              <w:textAlignment w:val="baseline"/>
              <w:rPr>
                <w:rFonts w:ascii="Arial" w:hAnsi="Arial" w:cs="Arial"/>
                <w:sz w:val="22"/>
                <w:szCs w:val="22"/>
              </w:rPr>
            </w:pPr>
            <w:r>
              <w:rPr>
                <w:rStyle w:val="normaltextrun"/>
                <w:rFonts w:ascii="Arial" w:hAnsi="Arial" w:cs="Arial"/>
                <w:sz w:val="22"/>
                <w:szCs w:val="22"/>
              </w:rPr>
              <w:t>K</w:t>
            </w:r>
            <w:r w:rsidR="00FF77C0">
              <w:rPr>
                <w:rStyle w:val="normaltextrun"/>
                <w:rFonts w:ascii="Arial" w:hAnsi="Arial" w:cs="Arial"/>
                <w:sz w:val="22"/>
                <w:szCs w:val="22"/>
              </w:rPr>
              <w:t>eevitaja, tase 3 kutsetunnistus ja vähemalt kuue kuu pikkune tõendatud erialane töökogemus</w:t>
            </w:r>
            <w:r w:rsidR="00844ADD">
              <w:rPr>
                <w:rStyle w:val="normaltextrun"/>
                <w:rFonts w:ascii="Arial" w:hAnsi="Arial" w:cs="Arial"/>
                <w:sz w:val="22"/>
                <w:szCs w:val="22"/>
              </w:rPr>
              <w:t>;</w:t>
            </w:r>
            <w:r w:rsidR="00FF77C0">
              <w:rPr>
                <w:rStyle w:val="normaltextrun"/>
                <w:rFonts w:ascii="Arial" w:hAnsi="Arial" w:cs="Arial"/>
                <w:sz w:val="22"/>
                <w:szCs w:val="22"/>
              </w:rPr>
              <w:t xml:space="preserve"> </w:t>
            </w:r>
          </w:p>
          <w:p w14:paraId="3D39795D" w14:textId="5FF16FA1" w:rsidR="00FF77C0" w:rsidRDefault="00844ADD" w:rsidP="002030C0">
            <w:pPr>
              <w:pStyle w:val="paragraph"/>
              <w:numPr>
                <w:ilvl w:val="0"/>
                <w:numId w:val="14"/>
              </w:numPr>
              <w:spacing w:before="0" w:beforeAutospacing="0" w:after="0" w:afterAutospacing="0"/>
              <w:ind w:left="1080"/>
              <w:textAlignment w:val="baseline"/>
              <w:rPr>
                <w:rFonts w:ascii="Arial" w:hAnsi="Arial" w:cs="Arial"/>
                <w:sz w:val="22"/>
                <w:szCs w:val="22"/>
              </w:rPr>
            </w:pPr>
            <w:r>
              <w:rPr>
                <w:rStyle w:val="normaltextrun"/>
                <w:rFonts w:ascii="Arial" w:hAnsi="Arial" w:cs="Arial"/>
                <w:sz w:val="22"/>
                <w:szCs w:val="22"/>
              </w:rPr>
              <w:t xml:space="preserve">vähemalt </w:t>
            </w:r>
            <w:r w:rsidR="00FF77C0">
              <w:rPr>
                <w:rStyle w:val="normaltextrun"/>
                <w:rFonts w:ascii="Arial" w:hAnsi="Arial" w:cs="Arial"/>
                <w:sz w:val="22"/>
                <w:szCs w:val="22"/>
              </w:rPr>
              <w:t>kahe järjestikuse aasta pikkune tõendatud erialane töökogemus</w:t>
            </w:r>
            <w:r w:rsidR="003E1866">
              <w:rPr>
                <w:rStyle w:val="normaltextrun"/>
                <w:rFonts w:ascii="Arial" w:hAnsi="Arial" w:cs="Arial"/>
                <w:sz w:val="22"/>
                <w:szCs w:val="22"/>
              </w:rPr>
              <w:t>;</w:t>
            </w:r>
            <w:r w:rsidR="00F17C23">
              <w:rPr>
                <w:rStyle w:val="normaltextrun"/>
                <w:rFonts w:ascii="Arial" w:hAnsi="Arial" w:cs="Arial"/>
                <w:sz w:val="22"/>
                <w:szCs w:val="22"/>
              </w:rPr>
              <w:t xml:space="preserve"> </w:t>
            </w:r>
            <w:r w:rsidR="00FF77C0">
              <w:rPr>
                <w:rStyle w:val="normaltextrun"/>
                <w:rFonts w:ascii="Arial" w:hAnsi="Arial" w:cs="Arial"/>
                <w:sz w:val="22"/>
                <w:szCs w:val="22"/>
              </w:rPr>
              <w:t>või </w:t>
            </w:r>
          </w:p>
          <w:p w14:paraId="60F1A7D8" w14:textId="0B5300C8" w:rsidR="00FF77C0" w:rsidRDefault="00FF77C0" w:rsidP="002030C0">
            <w:pPr>
              <w:pStyle w:val="paragraph"/>
              <w:numPr>
                <w:ilvl w:val="0"/>
                <w:numId w:val="14"/>
              </w:numPr>
              <w:spacing w:before="0" w:beforeAutospacing="0" w:after="0" w:afterAutospacing="0"/>
              <w:ind w:left="1080"/>
              <w:textAlignment w:val="baseline"/>
              <w:rPr>
                <w:rFonts w:ascii="Arial" w:hAnsi="Arial" w:cs="Arial"/>
                <w:sz w:val="22"/>
                <w:szCs w:val="22"/>
              </w:rPr>
            </w:pPr>
            <w:r>
              <w:rPr>
                <w:rStyle w:val="normaltextrun"/>
                <w:rFonts w:ascii="Arial" w:hAnsi="Arial" w:cs="Arial"/>
                <w:sz w:val="22"/>
                <w:szCs w:val="22"/>
              </w:rPr>
              <w:t xml:space="preserve">vähemalt kuue kuu pikkune tõendatud töötamise kogemus metallitöö valdkonnas ja </w:t>
            </w:r>
            <w:r w:rsidR="00E83198">
              <w:rPr>
                <w:rStyle w:val="normaltextrun"/>
                <w:rFonts w:ascii="Arial" w:hAnsi="Arial" w:cs="Arial"/>
                <w:sz w:val="22"/>
                <w:szCs w:val="22"/>
              </w:rPr>
              <w:t xml:space="preserve">vähemalt </w:t>
            </w:r>
            <w:r>
              <w:rPr>
                <w:rStyle w:val="normaltextrun"/>
                <w:rFonts w:ascii="Arial" w:hAnsi="Arial" w:cs="Arial"/>
                <w:sz w:val="22"/>
                <w:szCs w:val="22"/>
              </w:rPr>
              <w:t>80 akadeemilise tunni mahus läbitud erialane täienduskoolitus.</w:t>
            </w:r>
          </w:p>
          <w:p w14:paraId="3FB68E0D" w14:textId="77777777" w:rsidR="0016334F" w:rsidRPr="00187FC4" w:rsidRDefault="0016334F" w:rsidP="00FF77C0">
            <w:pPr>
              <w:spacing w:after="0" w:line="240" w:lineRule="auto"/>
              <w:rPr>
                <w:rFonts w:ascii="Arial" w:hAnsi="Arial" w:cs="Arial"/>
                <w:iCs/>
              </w:rPr>
            </w:pPr>
          </w:p>
          <w:p w14:paraId="59745F7D" w14:textId="5341E353" w:rsidR="0016334F" w:rsidRDefault="0016334F" w:rsidP="00FF77C0">
            <w:pPr>
              <w:spacing w:after="0" w:line="240" w:lineRule="auto"/>
              <w:rPr>
                <w:rFonts w:ascii="Arial" w:hAnsi="Arial" w:cs="Arial"/>
                <w:i/>
              </w:rPr>
            </w:pPr>
            <w:r w:rsidRPr="00187FC4">
              <w:rPr>
                <w:rFonts w:ascii="Arial" w:hAnsi="Arial" w:cs="Arial"/>
                <w:iCs/>
                <w:u w:val="single"/>
              </w:rPr>
              <w:t>Kutseõppe lõpetajale</w:t>
            </w:r>
            <w:r w:rsidRPr="00187FC4">
              <w:rPr>
                <w:rFonts w:ascii="Arial" w:hAnsi="Arial" w:cs="Arial"/>
                <w:iCs/>
              </w:rPr>
              <w:t xml:space="preserve"> </w:t>
            </w:r>
          </w:p>
          <w:p w14:paraId="15091C42" w14:textId="77777777" w:rsidR="00C71703" w:rsidRPr="00187FC4" w:rsidRDefault="00C71703" w:rsidP="00FF77C0">
            <w:pPr>
              <w:spacing w:after="0" w:line="240" w:lineRule="auto"/>
              <w:rPr>
                <w:rFonts w:ascii="Arial" w:hAnsi="Arial" w:cs="Arial"/>
                <w:i/>
              </w:rPr>
            </w:pPr>
          </w:p>
          <w:p w14:paraId="2F234A6C" w14:textId="5932A81C" w:rsidR="0016334F" w:rsidRPr="00C71703" w:rsidRDefault="00C71703" w:rsidP="002C5ACD">
            <w:pPr>
              <w:pStyle w:val="Loendilik"/>
              <w:numPr>
                <w:ilvl w:val="0"/>
                <w:numId w:val="15"/>
              </w:numPr>
              <w:spacing w:after="0" w:line="240" w:lineRule="auto"/>
              <w:rPr>
                <w:rFonts w:ascii="Arial" w:hAnsi="Arial" w:cs="Arial"/>
                <w:iCs/>
              </w:rPr>
            </w:pPr>
            <w:r w:rsidRPr="00C71703">
              <w:rPr>
                <w:rFonts w:ascii="Arial" w:hAnsi="Arial" w:cs="Arial"/>
                <w:iCs/>
              </w:rPr>
              <w:t>Kutsestandardile vastava taseme õppekava täies mahus läbimine </w:t>
            </w:r>
          </w:p>
          <w:p w14:paraId="2BBAC052" w14:textId="77777777" w:rsidR="00C71703" w:rsidRDefault="00C71703" w:rsidP="00C71703">
            <w:pPr>
              <w:spacing w:after="0" w:line="240" w:lineRule="auto"/>
              <w:rPr>
                <w:rFonts w:ascii="Arial" w:hAnsi="Arial" w:cs="Arial"/>
              </w:rPr>
            </w:pPr>
          </w:p>
          <w:p w14:paraId="21FF1E80" w14:textId="77777777" w:rsidR="00C71703" w:rsidRDefault="00C71703" w:rsidP="00C71703">
            <w:pPr>
              <w:spacing w:after="0" w:line="240" w:lineRule="auto"/>
            </w:pPr>
          </w:p>
          <w:p w14:paraId="76061BB5" w14:textId="62E7896A" w:rsidR="0016334F" w:rsidRPr="00C71703" w:rsidRDefault="005A7AAB" w:rsidP="00C71703">
            <w:pPr>
              <w:spacing w:after="0" w:line="240" w:lineRule="auto"/>
              <w:rPr>
                <w:rFonts w:ascii="Arial" w:hAnsi="Arial" w:cs="Arial"/>
                <w:iCs/>
              </w:rPr>
            </w:pPr>
            <w:r w:rsidRPr="00C71703">
              <w:rPr>
                <w:rFonts w:ascii="Arial" w:hAnsi="Arial" w:cs="Arial"/>
              </w:rPr>
              <w:t xml:space="preserve">Kutse andmise korraldus, sh kutset taotleva isiku esitatavad dokumendid ja kutse taotleja kutsealase kompetentsuse hindamise viis ja vormid on </w:t>
            </w:r>
            <w:r w:rsidRPr="008217B2">
              <w:rPr>
                <w:rFonts w:ascii="Arial" w:hAnsi="Arial" w:cs="Arial"/>
              </w:rPr>
              <w:t xml:space="preserve">reguleeritud </w:t>
            </w:r>
            <w:r w:rsidR="008217B2" w:rsidRPr="008217B2">
              <w:rPr>
                <w:rFonts w:ascii="Arial" w:hAnsi="Arial" w:cs="Arial"/>
              </w:rPr>
              <w:t xml:space="preserve">Mehaanika ja metallitöö kutsete </w:t>
            </w:r>
            <w:r w:rsidR="002030C0">
              <w:rPr>
                <w:rFonts w:ascii="Arial" w:hAnsi="Arial" w:cs="Arial"/>
              </w:rPr>
              <w:t xml:space="preserve">kutse </w:t>
            </w:r>
            <w:r w:rsidRPr="008217B2">
              <w:rPr>
                <w:rFonts w:ascii="Arial" w:hAnsi="Arial" w:cs="Arial"/>
              </w:rPr>
              <w:t>andmise korras</w:t>
            </w:r>
            <w:r w:rsidRPr="00C71703">
              <w:rPr>
                <w:rFonts w:ascii="Arial" w:hAnsi="Arial" w:cs="Arial"/>
              </w:rPr>
              <w:t>.</w:t>
            </w:r>
            <w:r w:rsidRPr="00C71703">
              <w:rPr>
                <w:rFonts w:ascii="Arial" w:hAnsi="Arial" w:cs="Arial"/>
                <w:iCs/>
              </w:rPr>
              <w:t xml:space="preserve"> </w:t>
            </w:r>
          </w:p>
        </w:tc>
      </w:tr>
    </w:tbl>
    <w:p w14:paraId="78938D0C" w14:textId="77777777" w:rsidR="007A519B" w:rsidRPr="00187FC4" w:rsidRDefault="007A519B" w:rsidP="007A519B">
      <w:pPr>
        <w:spacing w:after="0"/>
        <w:rPr>
          <w:rFonts w:ascii="Arial" w:hAnsi="Arial" w:cs="Arial"/>
          <w:b/>
          <w:color w:val="0070C0"/>
          <w:sz w:val="24"/>
          <w:szCs w:val="24"/>
        </w:rPr>
      </w:pPr>
    </w:p>
    <w:p w14:paraId="38DE7CA7" w14:textId="2D8C1F41" w:rsidR="007A519B" w:rsidRPr="00187FC4" w:rsidRDefault="007A519B" w:rsidP="00C71703">
      <w:pPr>
        <w:spacing w:after="0"/>
        <w:jc w:val="center"/>
        <w:rPr>
          <w:rFonts w:ascii="Arial" w:hAnsi="Arial" w:cs="Arial"/>
          <w:sz w:val="28"/>
          <w:szCs w:val="28"/>
        </w:rPr>
      </w:pPr>
      <w:r w:rsidRPr="00187FC4">
        <w:rPr>
          <w:rFonts w:ascii="Arial" w:hAnsi="Arial" w:cs="Arial"/>
          <w:b/>
          <w:color w:val="0070C0"/>
          <w:sz w:val="28"/>
          <w:szCs w:val="28"/>
        </w:rPr>
        <w:t>B.2 ÜLDOSKUSED</w:t>
      </w:r>
    </w:p>
    <w:tbl>
      <w:tblPr>
        <w:tblW w:w="5000"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00" w:firstRow="0" w:lastRow="0" w:firstColumn="0" w:lastColumn="0" w:noHBand="0" w:noVBand="1"/>
      </w:tblPr>
      <w:tblGrid>
        <w:gridCol w:w="10939"/>
        <w:gridCol w:w="11422"/>
      </w:tblGrid>
      <w:tr w:rsidR="0016334F" w:rsidRPr="00187FC4" w14:paraId="261CDBB4" w14:textId="77777777" w:rsidTr="00F36C10">
        <w:trPr>
          <w:trHeight w:val="256"/>
        </w:trPr>
        <w:tc>
          <w:tcPr>
            <w:tcW w:w="2446" w:type="pct"/>
            <w:shd w:val="clear" w:color="auto" w:fill="E7E6E6" w:themeFill="background2"/>
          </w:tcPr>
          <w:p w14:paraId="00E64DC4" w14:textId="097307B1" w:rsidR="0016334F" w:rsidRPr="00187FC4" w:rsidRDefault="0016334F" w:rsidP="00E75775">
            <w:pPr>
              <w:rPr>
                <w:rFonts w:ascii="Arial" w:hAnsi="Arial" w:cs="Arial"/>
                <w:iCs/>
                <w:u w:val="single"/>
              </w:rPr>
            </w:pPr>
            <w:r w:rsidRPr="00187FC4">
              <w:rPr>
                <w:rFonts w:ascii="Arial" w:hAnsi="Arial" w:cs="Arial"/>
                <w:b/>
              </w:rPr>
              <w:t xml:space="preserve">B.2. </w:t>
            </w:r>
            <w:r w:rsidR="00A54FE0" w:rsidRPr="00A54FE0">
              <w:rPr>
                <w:rFonts w:ascii="Arial" w:hAnsi="Arial" w:cs="Arial"/>
                <w:b/>
                <w:iCs/>
              </w:rPr>
              <w:t xml:space="preserve">Keevitaja, tase 3 </w:t>
            </w:r>
            <w:proofErr w:type="spellStart"/>
            <w:r w:rsidR="00A54FE0" w:rsidRPr="00A54FE0">
              <w:rPr>
                <w:rFonts w:ascii="Arial" w:hAnsi="Arial" w:cs="Arial"/>
                <w:b/>
                <w:iCs/>
              </w:rPr>
              <w:t>üldoskused</w:t>
            </w:r>
            <w:proofErr w:type="spellEnd"/>
          </w:p>
        </w:tc>
        <w:tc>
          <w:tcPr>
            <w:tcW w:w="2554" w:type="pct"/>
            <w:shd w:val="clear" w:color="auto" w:fill="E7E6E6" w:themeFill="background2"/>
          </w:tcPr>
          <w:p w14:paraId="1E4216D8" w14:textId="48093E9B" w:rsidR="0016334F" w:rsidRPr="00187FC4" w:rsidRDefault="0016334F" w:rsidP="00D9067C">
            <w:pPr>
              <w:pBdr>
                <w:top w:val="nil"/>
                <w:left w:val="nil"/>
                <w:bottom w:val="nil"/>
                <w:right w:val="nil"/>
                <w:between w:val="nil"/>
              </w:pBdr>
              <w:spacing w:after="0" w:line="240" w:lineRule="auto"/>
              <w:rPr>
                <w:rFonts w:ascii="Arial" w:hAnsi="Arial" w:cs="Arial"/>
                <w:b/>
                <w:bCs/>
              </w:rPr>
            </w:pPr>
            <w:r w:rsidRPr="00187FC4">
              <w:rPr>
                <w:rFonts w:ascii="Arial" w:hAnsi="Arial" w:cs="Arial"/>
                <w:b/>
              </w:rPr>
              <w:t xml:space="preserve">B.2. </w:t>
            </w:r>
            <w:r w:rsidR="00A54FE0" w:rsidRPr="00A54FE0">
              <w:rPr>
                <w:rFonts w:ascii="Arial" w:hAnsi="Arial" w:cs="Arial"/>
                <w:b/>
                <w:iCs/>
              </w:rPr>
              <w:t xml:space="preserve">Keevitaja, tase </w:t>
            </w:r>
            <w:proofErr w:type="spellStart"/>
            <w:r w:rsidRPr="00187FC4">
              <w:rPr>
                <w:rFonts w:ascii="Arial" w:hAnsi="Arial" w:cs="Arial"/>
                <w:b/>
              </w:rPr>
              <w:t>üldoskused</w:t>
            </w:r>
            <w:proofErr w:type="spellEnd"/>
          </w:p>
        </w:tc>
      </w:tr>
      <w:tr w:rsidR="0016334F" w:rsidRPr="00187FC4" w14:paraId="26476473" w14:textId="71BD5D35" w:rsidTr="00F36C10">
        <w:trPr>
          <w:trHeight w:val="300"/>
        </w:trPr>
        <w:tc>
          <w:tcPr>
            <w:tcW w:w="2446" w:type="pct"/>
          </w:tcPr>
          <w:p w14:paraId="50D67198" w14:textId="77777777" w:rsidR="0016334F" w:rsidRPr="00C86015" w:rsidRDefault="0016334F" w:rsidP="00C86015">
            <w:pPr>
              <w:pStyle w:val="Vahedeta"/>
              <w:rPr>
                <w:rFonts w:ascii="Arial" w:hAnsi="Arial" w:cs="Arial"/>
                <w:b/>
                <w:bCs/>
              </w:rPr>
            </w:pPr>
            <w:r w:rsidRPr="00C86015">
              <w:rPr>
                <w:rFonts w:ascii="Arial" w:hAnsi="Arial" w:cs="Arial"/>
                <w:b/>
                <w:bCs/>
              </w:rPr>
              <w:t>Mõtlemisoskused</w:t>
            </w:r>
          </w:p>
          <w:p w14:paraId="394B5D84" w14:textId="7F5F6618" w:rsidR="0058777E" w:rsidRPr="00401DEA" w:rsidRDefault="0058777E" w:rsidP="002C5ACD">
            <w:pPr>
              <w:pStyle w:val="Vahedeta"/>
              <w:numPr>
                <w:ilvl w:val="0"/>
                <w:numId w:val="4"/>
              </w:numPr>
              <w:rPr>
                <w:rFonts w:ascii="Arial" w:hAnsi="Arial" w:cs="Arial"/>
              </w:rPr>
            </w:pPr>
            <w:r w:rsidRPr="00401DEA">
              <w:rPr>
                <w:rFonts w:ascii="Arial" w:hAnsi="Arial" w:cs="Arial"/>
              </w:rPr>
              <w:t>Analüütiline mõtlemine </w:t>
            </w:r>
            <w:r w:rsidR="00401DEA">
              <w:rPr>
                <w:rFonts w:ascii="Arial" w:hAnsi="Arial" w:cs="Arial"/>
              </w:rPr>
              <w:t xml:space="preserve">- </w:t>
            </w:r>
            <w:r w:rsidRPr="00401DEA">
              <w:rPr>
                <w:rFonts w:ascii="Arial" w:hAnsi="Arial" w:cs="Arial"/>
              </w:rPr>
              <w:t>Mõistab tööjoonisel, WPS-</w:t>
            </w:r>
            <w:proofErr w:type="spellStart"/>
            <w:r w:rsidRPr="00401DEA">
              <w:rPr>
                <w:rFonts w:ascii="Arial" w:hAnsi="Arial" w:cs="Arial"/>
              </w:rPr>
              <w:t>is</w:t>
            </w:r>
            <w:proofErr w:type="spellEnd"/>
            <w:r w:rsidRPr="00401DEA">
              <w:rPr>
                <w:rFonts w:ascii="Arial" w:hAnsi="Arial" w:cs="Arial"/>
              </w:rPr>
              <w:t xml:space="preserve"> ja juhistes esitatud teavet ning kasutab seda tööülesande täitmisel oma vastutusala piires. </w:t>
            </w:r>
          </w:p>
          <w:p w14:paraId="1B4F5404" w14:textId="7E0FC90E" w:rsidR="0058777E" w:rsidRPr="00401DEA" w:rsidRDefault="0058777E" w:rsidP="002C5ACD">
            <w:pPr>
              <w:pStyle w:val="Vahedeta"/>
              <w:numPr>
                <w:ilvl w:val="0"/>
                <w:numId w:val="4"/>
              </w:numPr>
              <w:rPr>
                <w:rFonts w:ascii="Arial" w:hAnsi="Arial" w:cs="Arial"/>
              </w:rPr>
            </w:pPr>
            <w:r w:rsidRPr="00401DEA">
              <w:rPr>
                <w:rFonts w:ascii="Arial" w:hAnsi="Arial" w:cs="Arial"/>
              </w:rPr>
              <w:t>Ruumiline mõtlemine </w:t>
            </w:r>
            <w:r w:rsidR="00401DEA">
              <w:rPr>
                <w:rFonts w:ascii="Arial" w:hAnsi="Arial" w:cs="Arial"/>
              </w:rPr>
              <w:t xml:space="preserve">- </w:t>
            </w:r>
            <w:r w:rsidRPr="00401DEA">
              <w:rPr>
                <w:rFonts w:ascii="Arial" w:hAnsi="Arial" w:cs="Arial"/>
              </w:rPr>
              <w:t>Mõistab tehnilise joonise alusel detailide, liidete ja koostude kuju, asendit ning mõõtmeid. </w:t>
            </w:r>
          </w:p>
          <w:p w14:paraId="4D56E6BC" w14:textId="75050A08" w:rsidR="0058777E" w:rsidRPr="0058777E" w:rsidRDefault="0058777E" w:rsidP="002C5ACD">
            <w:pPr>
              <w:pStyle w:val="Vahedeta"/>
              <w:numPr>
                <w:ilvl w:val="0"/>
                <w:numId w:val="4"/>
              </w:numPr>
              <w:rPr>
                <w:rFonts w:ascii="Arial" w:hAnsi="Arial" w:cs="Arial"/>
              </w:rPr>
            </w:pPr>
            <w:r w:rsidRPr="00401DEA">
              <w:rPr>
                <w:rFonts w:ascii="Arial" w:hAnsi="Arial" w:cs="Arial"/>
              </w:rPr>
              <w:t>Probleemide märkamine </w:t>
            </w:r>
            <w:r w:rsidR="00401DEA">
              <w:rPr>
                <w:rFonts w:ascii="Arial" w:hAnsi="Arial" w:cs="Arial"/>
              </w:rPr>
              <w:t xml:space="preserve">- </w:t>
            </w:r>
            <w:r w:rsidRPr="0058777E">
              <w:rPr>
                <w:rFonts w:ascii="Arial" w:hAnsi="Arial" w:cs="Arial"/>
              </w:rPr>
              <w:t>Märkab töö käigus kõrvalekaldeid, enamlevinud keevitusvigu ja ohuolukordi ning tegutseb vastavalt juhistele, küsides vajadusel abi. </w:t>
            </w:r>
          </w:p>
          <w:p w14:paraId="7C49AB86" w14:textId="77777777" w:rsidR="0016334F" w:rsidRPr="00C86015" w:rsidRDefault="0016334F" w:rsidP="00C86015">
            <w:pPr>
              <w:pStyle w:val="Vahedeta"/>
              <w:ind w:left="720"/>
              <w:rPr>
                <w:rFonts w:ascii="Arial" w:hAnsi="Arial" w:cs="Arial"/>
              </w:rPr>
            </w:pPr>
          </w:p>
          <w:p w14:paraId="1F2827DD" w14:textId="77777777" w:rsidR="0016334F" w:rsidRPr="00C86015" w:rsidRDefault="0016334F" w:rsidP="00C86015">
            <w:pPr>
              <w:pStyle w:val="Vahedeta"/>
              <w:rPr>
                <w:rFonts w:ascii="Arial" w:hAnsi="Arial" w:cs="Arial"/>
                <w:b/>
                <w:bCs/>
              </w:rPr>
            </w:pPr>
            <w:proofErr w:type="spellStart"/>
            <w:r w:rsidRPr="00C86015">
              <w:rPr>
                <w:rFonts w:ascii="Arial" w:hAnsi="Arial" w:cs="Arial"/>
                <w:b/>
                <w:bCs/>
              </w:rPr>
              <w:t>Enesejuhtimisoskused</w:t>
            </w:r>
            <w:proofErr w:type="spellEnd"/>
          </w:p>
          <w:p w14:paraId="59187B56" w14:textId="3AAE5708" w:rsidR="0058777E" w:rsidRPr="00401DEA" w:rsidRDefault="0058777E" w:rsidP="002C5ACD">
            <w:pPr>
              <w:pStyle w:val="Vahedeta"/>
              <w:numPr>
                <w:ilvl w:val="0"/>
                <w:numId w:val="4"/>
              </w:numPr>
              <w:rPr>
                <w:rFonts w:ascii="Arial" w:hAnsi="Arial" w:cs="Arial"/>
              </w:rPr>
            </w:pPr>
            <w:r w:rsidRPr="00401DEA">
              <w:rPr>
                <w:rFonts w:ascii="Arial" w:hAnsi="Arial" w:cs="Arial"/>
              </w:rPr>
              <w:t>Juhistest lähtumine </w:t>
            </w:r>
            <w:r w:rsidR="00A2674E">
              <w:rPr>
                <w:rFonts w:ascii="Arial" w:hAnsi="Arial" w:cs="Arial"/>
              </w:rPr>
              <w:t xml:space="preserve">- </w:t>
            </w:r>
            <w:r w:rsidRPr="00401DEA">
              <w:rPr>
                <w:rFonts w:ascii="Arial" w:hAnsi="Arial" w:cs="Arial"/>
              </w:rPr>
              <w:t>Lähtub töös etteantud juhistest, tööprotseduuridest, kvaliteedinõuetest ning tööohutuse, keskkonnahoiu ja tuletööde nõuetest. </w:t>
            </w:r>
          </w:p>
          <w:p w14:paraId="1B407167" w14:textId="25B2015E" w:rsidR="0058777E" w:rsidRPr="00401DEA" w:rsidRDefault="0058777E" w:rsidP="002C5ACD">
            <w:pPr>
              <w:pStyle w:val="Vahedeta"/>
              <w:numPr>
                <w:ilvl w:val="0"/>
                <w:numId w:val="4"/>
              </w:numPr>
              <w:rPr>
                <w:rFonts w:ascii="Arial" w:hAnsi="Arial" w:cs="Arial"/>
              </w:rPr>
            </w:pPr>
            <w:r w:rsidRPr="00401DEA">
              <w:rPr>
                <w:rFonts w:ascii="Arial" w:hAnsi="Arial" w:cs="Arial"/>
              </w:rPr>
              <w:t>Töö planeerimine </w:t>
            </w:r>
            <w:r w:rsidR="00A2674E">
              <w:rPr>
                <w:rFonts w:ascii="Arial" w:hAnsi="Arial" w:cs="Arial"/>
              </w:rPr>
              <w:t xml:space="preserve">- </w:t>
            </w:r>
            <w:r w:rsidRPr="00401DEA">
              <w:rPr>
                <w:rFonts w:ascii="Arial" w:hAnsi="Arial" w:cs="Arial"/>
              </w:rPr>
              <w:t>Planeerib oma töö tegevuste järjekorra etteantud tööülesande piires, et tagada töö sujuv ja nõuetekohane teostamine. </w:t>
            </w:r>
          </w:p>
          <w:p w14:paraId="124B4A1F" w14:textId="691A2220" w:rsidR="0058777E" w:rsidRPr="00401DEA" w:rsidRDefault="0058777E" w:rsidP="002C5ACD">
            <w:pPr>
              <w:pStyle w:val="Vahedeta"/>
              <w:numPr>
                <w:ilvl w:val="0"/>
                <w:numId w:val="4"/>
              </w:numPr>
              <w:rPr>
                <w:rFonts w:ascii="Arial" w:hAnsi="Arial" w:cs="Arial"/>
              </w:rPr>
            </w:pPr>
            <w:r w:rsidRPr="00401DEA">
              <w:rPr>
                <w:rFonts w:ascii="Arial" w:hAnsi="Arial" w:cs="Arial"/>
              </w:rPr>
              <w:t>Täpsus ja korrektsus </w:t>
            </w:r>
            <w:r w:rsidR="00A2674E">
              <w:rPr>
                <w:rFonts w:ascii="Arial" w:hAnsi="Arial" w:cs="Arial"/>
              </w:rPr>
              <w:t xml:space="preserve">- </w:t>
            </w:r>
            <w:r w:rsidRPr="00401DEA">
              <w:rPr>
                <w:rFonts w:ascii="Arial" w:hAnsi="Arial" w:cs="Arial"/>
              </w:rPr>
              <w:t>Töötab täpselt ja korrektselt ning peab kinni kokkulepetest ja tähtaegadest. </w:t>
            </w:r>
          </w:p>
          <w:p w14:paraId="6D674899" w14:textId="17836751" w:rsidR="0058777E" w:rsidRPr="00401DEA" w:rsidRDefault="0058777E" w:rsidP="002C5ACD">
            <w:pPr>
              <w:pStyle w:val="Vahedeta"/>
              <w:numPr>
                <w:ilvl w:val="0"/>
                <w:numId w:val="4"/>
              </w:numPr>
              <w:rPr>
                <w:rFonts w:ascii="Arial" w:hAnsi="Arial" w:cs="Arial"/>
              </w:rPr>
            </w:pPr>
            <w:r w:rsidRPr="00401DEA">
              <w:rPr>
                <w:rFonts w:ascii="Arial" w:hAnsi="Arial" w:cs="Arial"/>
              </w:rPr>
              <w:t>Vastutuse võtmine </w:t>
            </w:r>
            <w:r w:rsidR="00A2674E">
              <w:rPr>
                <w:rFonts w:ascii="Arial" w:hAnsi="Arial" w:cs="Arial"/>
              </w:rPr>
              <w:t xml:space="preserve">- </w:t>
            </w:r>
            <w:r w:rsidRPr="00401DEA">
              <w:rPr>
                <w:rFonts w:ascii="Arial" w:hAnsi="Arial" w:cs="Arial"/>
              </w:rPr>
              <w:t>Mõistab oma rolli töörühmas ja ettevõttes ning arvestab oma tegevuse mõjuga töö tulemusele, kvaliteedile ja ohutusele. </w:t>
            </w:r>
          </w:p>
          <w:p w14:paraId="2E58FE68" w14:textId="05F70837" w:rsidR="0058777E" w:rsidRPr="0058777E" w:rsidRDefault="0058777E" w:rsidP="002C5ACD">
            <w:pPr>
              <w:pStyle w:val="Vahedeta"/>
              <w:numPr>
                <w:ilvl w:val="0"/>
                <w:numId w:val="4"/>
              </w:numPr>
              <w:rPr>
                <w:rFonts w:ascii="Arial" w:hAnsi="Arial" w:cs="Arial"/>
              </w:rPr>
            </w:pPr>
            <w:r w:rsidRPr="00401DEA">
              <w:rPr>
                <w:rFonts w:ascii="Arial" w:hAnsi="Arial" w:cs="Arial"/>
              </w:rPr>
              <w:t>Õppimine ja enesetäiendamine </w:t>
            </w:r>
            <w:r w:rsidR="00A2674E">
              <w:rPr>
                <w:rFonts w:ascii="Arial" w:hAnsi="Arial" w:cs="Arial"/>
              </w:rPr>
              <w:t xml:space="preserve">- </w:t>
            </w:r>
            <w:r w:rsidRPr="00401DEA">
              <w:rPr>
                <w:rFonts w:ascii="Arial" w:hAnsi="Arial" w:cs="Arial"/>
              </w:rPr>
              <w:t>Kasutab võimalusi tööalaste oskuste</w:t>
            </w:r>
            <w:r w:rsidRPr="0058777E">
              <w:rPr>
                <w:rFonts w:ascii="Arial" w:hAnsi="Arial" w:cs="Arial"/>
              </w:rPr>
              <w:t xml:space="preserve"> arendamiseks ja õpib juhendamise ning töökogemuse kaudu. </w:t>
            </w:r>
          </w:p>
          <w:p w14:paraId="7ED2B7BB" w14:textId="77777777" w:rsidR="0016334F" w:rsidRPr="00C86015" w:rsidRDefault="0016334F" w:rsidP="00C86015">
            <w:pPr>
              <w:pStyle w:val="Vahedeta"/>
              <w:rPr>
                <w:rFonts w:ascii="Arial" w:hAnsi="Arial" w:cs="Arial"/>
              </w:rPr>
            </w:pPr>
          </w:p>
          <w:p w14:paraId="74DF6AF4" w14:textId="77777777" w:rsidR="0016334F" w:rsidRPr="00C86015" w:rsidRDefault="0016334F" w:rsidP="00C86015">
            <w:pPr>
              <w:pStyle w:val="Vahedeta"/>
              <w:rPr>
                <w:rFonts w:ascii="Arial" w:hAnsi="Arial" w:cs="Arial"/>
                <w:b/>
                <w:bCs/>
              </w:rPr>
            </w:pPr>
            <w:r w:rsidRPr="00C86015">
              <w:rPr>
                <w:rFonts w:ascii="Arial" w:hAnsi="Arial" w:cs="Arial"/>
                <w:b/>
                <w:bCs/>
              </w:rPr>
              <w:t>Lävimisoskused</w:t>
            </w:r>
          </w:p>
          <w:p w14:paraId="69901C15" w14:textId="354B0361" w:rsidR="00401DEA" w:rsidRPr="00401DEA" w:rsidRDefault="00401DEA" w:rsidP="002C5ACD">
            <w:pPr>
              <w:pStyle w:val="Vahedeta"/>
              <w:numPr>
                <w:ilvl w:val="0"/>
                <w:numId w:val="4"/>
              </w:numPr>
              <w:rPr>
                <w:rFonts w:ascii="Arial" w:hAnsi="Arial" w:cs="Arial"/>
              </w:rPr>
            </w:pPr>
            <w:r w:rsidRPr="00401DEA">
              <w:rPr>
                <w:rFonts w:ascii="Arial" w:hAnsi="Arial" w:cs="Arial"/>
              </w:rPr>
              <w:t>Suhtlemine </w:t>
            </w:r>
            <w:r w:rsidR="00A2674E">
              <w:rPr>
                <w:rFonts w:ascii="Arial" w:hAnsi="Arial" w:cs="Arial"/>
              </w:rPr>
              <w:t xml:space="preserve">- </w:t>
            </w:r>
            <w:r w:rsidRPr="00401DEA">
              <w:rPr>
                <w:rFonts w:ascii="Arial" w:hAnsi="Arial" w:cs="Arial"/>
              </w:rPr>
              <w:t>Suhtleb tööalaselt arusaadavalt ja viisakalt ning edastab töö tegemiseks vajalikku teavet kaastöötajatele ja vahetule juhile. </w:t>
            </w:r>
          </w:p>
          <w:p w14:paraId="58923236" w14:textId="445547AF" w:rsidR="00401DEA" w:rsidRPr="00401DEA" w:rsidRDefault="00401DEA" w:rsidP="002C5ACD">
            <w:pPr>
              <w:pStyle w:val="Vahedeta"/>
              <w:numPr>
                <w:ilvl w:val="0"/>
                <w:numId w:val="4"/>
              </w:numPr>
              <w:rPr>
                <w:rFonts w:ascii="Arial" w:hAnsi="Arial" w:cs="Arial"/>
              </w:rPr>
            </w:pPr>
            <w:r w:rsidRPr="00401DEA">
              <w:rPr>
                <w:rFonts w:ascii="Arial" w:hAnsi="Arial" w:cs="Arial"/>
              </w:rPr>
              <w:t>Meeskonnatöö tegemine </w:t>
            </w:r>
            <w:r w:rsidR="00A2674E">
              <w:rPr>
                <w:rFonts w:ascii="Arial" w:hAnsi="Arial" w:cs="Arial"/>
              </w:rPr>
              <w:t xml:space="preserve">- </w:t>
            </w:r>
            <w:r w:rsidRPr="00401DEA">
              <w:rPr>
                <w:rFonts w:ascii="Arial" w:hAnsi="Arial" w:cs="Arial"/>
              </w:rPr>
              <w:t>Töötab meeskonna liikmena, järgib kokkulepitud töökorraldust ja arvestab teiste tööga. </w:t>
            </w:r>
          </w:p>
          <w:p w14:paraId="7B9D209F" w14:textId="73824FE2" w:rsidR="00401DEA" w:rsidRPr="00401DEA" w:rsidRDefault="00401DEA" w:rsidP="002C5ACD">
            <w:pPr>
              <w:pStyle w:val="Vahedeta"/>
              <w:numPr>
                <w:ilvl w:val="0"/>
                <w:numId w:val="4"/>
              </w:numPr>
              <w:rPr>
                <w:rFonts w:ascii="Arial" w:hAnsi="Arial" w:cs="Arial"/>
              </w:rPr>
            </w:pPr>
            <w:r w:rsidRPr="00401DEA">
              <w:rPr>
                <w:rFonts w:ascii="Arial" w:hAnsi="Arial" w:cs="Arial"/>
              </w:rPr>
              <w:t>Tagasiside vastuvõtmine ja abi küsimine </w:t>
            </w:r>
            <w:r w:rsidR="001C5659">
              <w:rPr>
                <w:rFonts w:ascii="Arial" w:hAnsi="Arial" w:cs="Arial"/>
              </w:rPr>
              <w:t xml:space="preserve">- </w:t>
            </w:r>
            <w:r w:rsidRPr="00401DEA">
              <w:rPr>
                <w:rFonts w:ascii="Arial" w:hAnsi="Arial" w:cs="Arial"/>
              </w:rPr>
              <w:t>Võtab vastu tööalast tagasisidet, küsib vajadusel abi ning annab teada probleemidest, puudustest ja ohtudest. </w:t>
            </w:r>
          </w:p>
          <w:p w14:paraId="3A1713BE" w14:textId="28A09DCC" w:rsidR="0016334F" w:rsidRPr="00C86015" w:rsidRDefault="0016334F" w:rsidP="00C86015">
            <w:pPr>
              <w:pStyle w:val="Vahedeta"/>
              <w:rPr>
                <w:rFonts w:ascii="Arial" w:hAnsi="Arial" w:cs="Arial"/>
              </w:rPr>
            </w:pPr>
          </w:p>
          <w:p w14:paraId="746A420C" w14:textId="5590215A" w:rsidR="0016334F" w:rsidRPr="00187FC4" w:rsidRDefault="0016334F" w:rsidP="00C86015">
            <w:pPr>
              <w:pStyle w:val="Loendilik"/>
              <w:spacing w:after="0" w:line="240" w:lineRule="auto"/>
              <w:ind w:left="360"/>
              <w:rPr>
                <w:rFonts w:ascii="Arial" w:hAnsi="Arial" w:cs="Arial"/>
              </w:rPr>
            </w:pPr>
          </w:p>
        </w:tc>
        <w:tc>
          <w:tcPr>
            <w:tcW w:w="2554" w:type="pct"/>
          </w:tcPr>
          <w:p w14:paraId="343300B4" w14:textId="77777777" w:rsidR="0016334F" w:rsidRPr="00C86015" w:rsidRDefault="0016334F" w:rsidP="00C86015">
            <w:pPr>
              <w:pStyle w:val="Vahedeta"/>
              <w:rPr>
                <w:rFonts w:ascii="Arial" w:hAnsi="Arial" w:cs="Arial"/>
                <w:b/>
                <w:bCs/>
              </w:rPr>
            </w:pPr>
            <w:r w:rsidRPr="00C86015">
              <w:rPr>
                <w:rFonts w:ascii="Arial" w:hAnsi="Arial" w:cs="Arial"/>
                <w:b/>
                <w:bCs/>
              </w:rPr>
              <w:t>Mõtlemisoskused</w:t>
            </w:r>
          </w:p>
          <w:p w14:paraId="35BF118B" w14:textId="3732EC30" w:rsidR="0098740A" w:rsidRPr="001A0577" w:rsidRDefault="0098740A" w:rsidP="002C5ACD">
            <w:pPr>
              <w:pStyle w:val="Vahedeta"/>
              <w:numPr>
                <w:ilvl w:val="0"/>
                <w:numId w:val="5"/>
              </w:numPr>
              <w:rPr>
                <w:rFonts w:ascii="Arial" w:hAnsi="Arial" w:cs="Arial"/>
              </w:rPr>
            </w:pPr>
            <w:r w:rsidRPr="001A0577">
              <w:rPr>
                <w:rFonts w:ascii="Arial" w:hAnsi="Arial" w:cs="Arial"/>
              </w:rPr>
              <w:t>Analüütiline mõtlemine </w:t>
            </w:r>
            <w:r w:rsidR="001A0577">
              <w:rPr>
                <w:rFonts w:ascii="Arial" w:hAnsi="Arial" w:cs="Arial"/>
              </w:rPr>
              <w:t xml:space="preserve">- </w:t>
            </w:r>
            <w:r w:rsidRPr="001A0577">
              <w:rPr>
                <w:rFonts w:ascii="Arial" w:hAnsi="Arial" w:cs="Arial"/>
              </w:rPr>
              <w:t>Mõistab tööjoonisel, WPS-</w:t>
            </w:r>
            <w:proofErr w:type="spellStart"/>
            <w:r w:rsidRPr="001A0577">
              <w:rPr>
                <w:rFonts w:ascii="Arial" w:hAnsi="Arial" w:cs="Arial"/>
              </w:rPr>
              <w:t>is</w:t>
            </w:r>
            <w:proofErr w:type="spellEnd"/>
            <w:r w:rsidRPr="001A0577">
              <w:rPr>
                <w:rFonts w:ascii="Arial" w:hAnsi="Arial" w:cs="Arial"/>
              </w:rPr>
              <w:t xml:space="preserve"> ja muudes tööalastes dokumentides esitatud nõudeid ning kasutab neid sobivate töövõtete ja lahenduste valimisel. </w:t>
            </w:r>
          </w:p>
          <w:p w14:paraId="7E10C4A1" w14:textId="357160A0" w:rsidR="0098740A" w:rsidRPr="001A0577" w:rsidRDefault="0098740A" w:rsidP="002C5ACD">
            <w:pPr>
              <w:pStyle w:val="Vahedeta"/>
              <w:numPr>
                <w:ilvl w:val="0"/>
                <w:numId w:val="5"/>
              </w:numPr>
              <w:rPr>
                <w:rFonts w:ascii="Arial" w:hAnsi="Arial" w:cs="Arial"/>
              </w:rPr>
            </w:pPr>
            <w:r w:rsidRPr="001A0577">
              <w:rPr>
                <w:rFonts w:ascii="Arial" w:hAnsi="Arial" w:cs="Arial"/>
              </w:rPr>
              <w:t>Ruumiline mõtlemine </w:t>
            </w:r>
            <w:r w:rsidR="001A0577">
              <w:rPr>
                <w:rFonts w:ascii="Arial" w:hAnsi="Arial" w:cs="Arial"/>
              </w:rPr>
              <w:t xml:space="preserve">- </w:t>
            </w:r>
            <w:r w:rsidRPr="001A0577">
              <w:rPr>
                <w:rFonts w:ascii="Arial" w:hAnsi="Arial" w:cs="Arial"/>
              </w:rPr>
              <w:t>Mõistab tehniliste jooniste alusel detailide, liidete ja koostude kuju, asendit, mõõtmeid ja omavahelisi seoseid. </w:t>
            </w:r>
          </w:p>
          <w:p w14:paraId="64544B19" w14:textId="599573A6" w:rsidR="0098740A" w:rsidRPr="001A0577" w:rsidRDefault="0098740A" w:rsidP="002C5ACD">
            <w:pPr>
              <w:pStyle w:val="Vahedeta"/>
              <w:numPr>
                <w:ilvl w:val="0"/>
                <w:numId w:val="5"/>
              </w:numPr>
              <w:rPr>
                <w:rFonts w:ascii="Arial" w:hAnsi="Arial" w:cs="Arial"/>
              </w:rPr>
            </w:pPr>
            <w:r w:rsidRPr="001A0577">
              <w:rPr>
                <w:rFonts w:ascii="Arial" w:hAnsi="Arial" w:cs="Arial"/>
              </w:rPr>
              <w:t>Hindamine ja otsustamine </w:t>
            </w:r>
            <w:r w:rsidR="001A0577">
              <w:rPr>
                <w:rFonts w:ascii="Arial" w:hAnsi="Arial" w:cs="Arial"/>
              </w:rPr>
              <w:t xml:space="preserve">- </w:t>
            </w:r>
            <w:r w:rsidRPr="001A0577">
              <w:rPr>
                <w:rFonts w:ascii="Arial" w:hAnsi="Arial" w:cs="Arial"/>
              </w:rPr>
              <w:t>Hindab töö käigus keevisliidete, koostude ja lõpptulemuse vastavust nõuetele, tuvastab kõrvalekaldeid ning otsustab oma pädevuse piires sobiva edasise tegevuse. </w:t>
            </w:r>
          </w:p>
          <w:p w14:paraId="10D1EC9B" w14:textId="2EAF291B" w:rsidR="0098740A" w:rsidRPr="0098740A" w:rsidRDefault="0098740A" w:rsidP="002C5ACD">
            <w:pPr>
              <w:pStyle w:val="Vahedeta"/>
              <w:numPr>
                <w:ilvl w:val="0"/>
                <w:numId w:val="5"/>
              </w:numPr>
              <w:rPr>
                <w:rFonts w:ascii="Arial" w:hAnsi="Arial" w:cs="Arial"/>
              </w:rPr>
            </w:pPr>
            <w:r w:rsidRPr="001A0577">
              <w:rPr>
                <w:rFonts w:ascii="Arial" w:hAnsi="Arial" w:cs="Arial"/>
              </w:rPr>
              <w:t>Kohanemine muutuvates olukordades </w:t>
            </w:r>
            <w:r w:rsidR="001A0577">
              <w:rPr>
                <w:rFonts w:ascii="Arial" w:hAnsi="Arial" w:cs="Arial"/>
              </w:rPr>
              <w:t xml:space="preserve">- </w:t>
            </w:r>
            <w:r w:rsidRPr="0098740A">
              <w:rPr>
                <w:rFonts w:ascii="Arial" w:hAnsi="Arial" w:cs="Arial"/>
              </w:rPr>
              <w:t>Kohandab oma tegutsemist muutuvates tööolukordades, arvestades tööülesannet, materjali, töövahendeid, kvaliteedinõudeid ja ohutusriske. </w:t>
            </w:r>
          </w:p>
          <w:p w14:paraId="74DD31B2" w14:textId="77777777" w:rsidR="0016334F" w:rsidRPr="00C86015" w:rsidRDefault="0016334F" w:rsidP="00C86015">
            <w:pPr>
              <w:pStyle w:val="Vahedeta"/>
              <w:ind w:left="720"/>
              <w:rPr>
                <w:rFonts w:ascii="Arial" w:hAnsi="Arial" w:cs="Arial"/>
              </w:rPr>
            </w:pPr>
          </w:p>
          <w:p w14:paraId="64C87A3D" w14:textId="77777777" w:rsidR="0016334F" w:rsidRPr="00C86015" w:rsidRDefault="0016334F" w:rsidP="00C86015">
            <w:pPr>
              <w:pStyle w:val="Vahedeta"/>
              <w:rPr>
                <w:rFonts w:ascii="Arial" w:hAnsi="Arial" w:cs="Arial"/>
                <w:b/>
                <w:bCs/>
              </w:rPr>
            </w:pPr>
            <w:proofErr w:type="spellStart"/>
            <w:r w:rsidRPr="00C86015">
              <w:rPr>
                <w:rFonts w:ascii="Arial" w:hAnsi="Arial" w:cs="Arial"/>
                <w:b/>
                <w:bCs/>
              </w:rPr>
              <w:t>Enesejuhtimisoskused</w:t>
            </w:r>
            <w:proofErr w:type="spellEnd"/>
          </w:p>
          <w:p w14:paraId="5AB10A91" w14:textId="3CD80405" w:rsidR="0098740A" w:rsidRPr="001A0577" w:rsidRDefault="0098740A" w:rsidP="002C5ACD">
            <w:pPr>
              <w:pStyle w:val="Vahedeta"/>
              <w:numPr>
                <w:ilvl w:val="0"/>
                <w:numId w:val="5"/>
              </w:numPr>
              <w:rPr>
                <w:rFonts w:ascii="Arial" w:hAnsi="Arial" w:cs="Arial"/>
              </w:rPr>
            </w:pPr>
            <w:r w:rsidRPr="001A0577">
              <w:rPr>
                <w:rFonts w:ascii="Arial" w:hAnsi="Arial" w:cs="Arial"/>
              </w:rPr>
              <w:t>Juhistest ja nõuetest lähtumine </w:t>
            </w:r>
            <w:r w:rsidR="001A0577">
              <w:rPr>
                <w:rFonts w:ascii="Arial" w:hAnsi="Arial" w:cs="Arial"/>
              </w:rPr>
              <w:t xml:space="preserve">- </w:t>
            </w:r>
            <w:r w:rsidRPr="001A0577">
              <w:rPr>
                <w:rFonts w:ascii="Arial" w:hAnsi="Arial" w:cs="Arial"/>
              </w:rPr>
              <w:t>Lähtub töös juhistest, standarditest, kvaliteedinõuetest ning tööohutuse, keskkonnahoiu ja tuletööde nõuetest. </w:t>
            </w:r>
          </w:p>
          <w:p w14:paraId="54EF40C7" w14:textId="4F09C503" w:rsidR="0098740A" w:rsidRPr="001A0577" w:rsidRDefault="0098740A" w:rsidP="002C5ACD">
            <w:pPr>
              <w:pStyle w:val="Vahedeta"/>
              <w:numPr>
                <w:ilvl w:val="0"/>
                <w:numId w:val="5"/>
              </w:numPr>
              <w:rPr>
                <w:rFonts w:ascii="Arial" w:hAnsi="Arial" w:cs="Arial"/>
              </w:rPr>
            </w:pPr>
            <w:r w:rsidRPr="001A0577">
              <w:rPr>
                <w:rFonts w:ascii="Arial" w:hAnsi="Arial" w:cs="Arial"/>
              </w:rPr>
              <w:t>Töö planeerimine ja korraldamine </w:t>
            </w:r>
            <w:r w:rsidR="001A0577">
              <w:rPr>
                <w:rFonts w:ascii="Arial" w:hAnsi="Arial" w:cs="Arial"/>
              </w:rPr>
              <w:t xml:space="preserve">- </w:t>
            </w:r>
            <w:r w:rsidRPr="001A0577">
              <w:rPr>
                <w:rFonts w:ascii="Arial" w:hAnsi="Arial" w:cs="Arial"/>
              </w:rPr>
              <w:t>Planeerib ja korraldab oma tööd iseseisvalt, valides tööülesande täitmiseks sobiva tööjärjestuse ja töövõtted. </w:t>
            </w:r>
          </w:p>
          <w:p w14:paraId="799505E7" w14:textId="3B2D7F2D" w:rsidR="0098740A" w:rsidRPr="001A0577" w:rsidRDefault="0098740A" w:rsidP="002C5ACD">
            <w:pPr>
              <w:pStyle w:val="Vahedeta"/>
              <w:numPr>
                <w:ilvl w:val="0"/>
                <w:numId w:val="5"/>
              </w:numPr>
              <w:rPr>
                <w:rFonts w:ascii="Arial" w:hAnsi="Arial" w:cs="Arial"/>
              </w:rPr>
            </w:pPr>
            <w:r w:rsidRPr="001A0577">
              <w:rPr>
                <w:rFonts w:ascii="Arial" w:hAnsi="Arial" w:cs="Arial"/>
              </w:rPr>
              <w:t>Täpsus ja korrektsus </w:t>
            </w:r>
            <w:r w:rsidR="001A0577">
              <w:rPr>
                <w:rFonts w:ascii="Arial" w:hAnsi="Arial" w:cs="Arial"/>
              </w:rPr>
              <w:t xml:space="preserve">- </w:t>
            </w:r>
            <w:r w:rsidRPr="001A0577">
              <w:rPr>
                <w:rFonts w:ascii="Arial" w:hAnsi="Arial" w:cs="Arial"/>
              </w:rPr>
              <w:t>Töötab täpselt, korrektselt ja efektiivselt ning peab kinni kokkulepetest ja tähtaegadest. </w:t>
            </w:r>
          </w:p>
          <w:p w14:paraId="65107989" w14:textId="38956E9E" w:rsidR="0098740A" w:rsidRPr="001A0577" w:rsidRDefault="0098740A" w:rsidP="002C5ACD">
            <w:pPr>
              <w:pStyle w:val="Vahedeta"/>
              <w:numPr>
                <w:ilvl w:val="0"/>
                <w:numId w:val="5"/>
              </w:numPr>
              <w:rPr>
                <w:rFonts w:ascii="Arial" w:hAnsi="Arial" w:cs="Arial"/>
              </w:rPr>
            </w:pPr>
            <w:r w:rsidRPr="001A0577">
              <w:rPr>
                <w:rFonts w:ascii="Arial" w:hAnsi="Arial" w:cs="Arial"/>
              </w:rPr>
              <w:t>Vastutuse võtmine </w:t>
            </w:r>
            <w:r w:rsidR="001A0577">
              <w:rPr>
                <w:rFonts w:ascii="Arial" w:hAnsi="Arial" w:cs="Arial"/>
              </w:rPr>
              <w:t xml:space="preserve">- </w:t>
            </w:r>
            <w:r w:rsidRPr="001A0577">
              <w:rPr>
                <w:rFonts w:ascii="Arial" w:hAnsi="Arial" w:cs="Arial"/>
              </w:rPr>
              <w:t>Mõistab oma rolli ettevõttes ja tootmisprotsessis ning arvestab oma tegevuse mõjuga töö kvaliteedile, ohutusele ja töö tulemusele. </w:t>
            </w:r>
          </w:p>
          <w:p w14:paraId="4413581B" w14:textId="0E33BB0A" w:rsidR="0098740A" w:rsidRPr="0098740A" w:rsidRDefault="0098740A" w:rsidP="002C5ACD">
            <w:pPr>
              <w:pStyle w:val="Vahedeta"/>
              <w:numPr>
                <w:ilvl w:val="0"/>
                <w:numId w:val="5"/>
              </w:numPr>
              <w:rPr>
                <w:rFonts w:ascii="Arial" w:hAnsi="Arial" w:cs="Arial"/>
              </w:rPr>
            </w:pPr>
            <w:r w:rsidRPr="001A0577">
              <w:rPr>
                <w:rFonts w:ascii="Arial" w:hAnsi="Arial" w:cs="Arial"/>
              </w:rPr>
              <w:t>Õppimine ja enesearendamine </w:t>
            </w:r>
            <w:r w:rsidR="001A0577">
              <w:rPr>
                <w:rFonts w:ascii="Arial" w:hAnsi="Arial" w:cs="Arial"/>
              </w:rPr>
              <w:t xml:space="preserve">- </w:t>
            </w:r>
            <w:r w:rsidRPr="001A0577">
              <w:rPr>
                <w:rFonts w:ascii="Arial" w:hAnsi="Arial" w:cs="Arial"/>
              </w:rPr>
              <w:t>Hoiab oma kutseoskusi ajakohasena ning</w:t>
            </w:r>
            <w:r w:rsidRPr="0098740A">
              <w:rPr>
                <w:rFonts w:ascii="Arial" w:hAnsi="Arial" w:cs="Arial"/>
              </w:rPr>
              <w:t xml:space="preserve"> täiendab end uute töövõtete, seadmete, materjalide ja nõuete rakendamiseks. </w:t>
            </w:r>
          </w:p>
          <w:p w14:paraId="57C49E19" w14:textId="77777777" w:rsidR="0016334F" w:rsidRPr="00C86015" w:rsidRDefault="0016334F" w:rsidP="00C86015">
            <w:pPr>
              <w:pStyle w:val="Vahedeta"/>
              <w:rPr>
                <w:rFonts w:ascii="Arial" w:hAnsi="Arial" w:cs="Arial"/>
              </w:rPr>
            </w:pPr>
          </w:p>
          <w:p w14:paraId="2CF21387" w14:textId="77777777" w:rsidR="0016334F" w:rsidRPr="00C86015" w:rsidRDefault="0016334F" w:rsidP="00C86015">
            <w:pPr>
              <w:pStyle w:val="Vahedeta"/>
              <w:rPr>
                <w:rFonts w:ascii="Arial" w:hAnsi="Arial" w:cs="Arial"/>
                <w:b/>
                <w:bCs/>
              </w:rPr>
            </w:pPr>
            <w:r w:rsidRPr="00C86015">
              <w:rPr>
                <w:rFonts w:ascii="Arial" w:hAnsi="Arial" w:cs="Arial"/>
                <w:b/>
                <w:bCs/>
              </w:rPr>
              <w:t>Lävimisoskused</w:t>
            </w:r>
          </w:p>
          <w:p w14:paraId="275B2A42" w14:textId="7B78F526" w:rsidR="001A0577" w:rsidRPr="001A0577" w:rsidRDefault="001A0577" w:rsidP="002C5ACD">
            <w:pPr>
              <w:pStyle w:val="Vahedeta"/>
              <w:numPr>
                <w:ilvl w:val="0"/>
                <w:numId w:val="5"/>
              </w:numPr>
              <w:rPr>
                <w:rFonts w:ascii="Arial" w:hAnsi="Arial" w:cs="Arial"/>
              </w:rPr>
            </w:pPr>
            <w:r w:rsidRPr="001A0577">
              <w:rPr>
                <w:rFonts w:ascii="Arial" w:hAnsi="Arial" w:cs="Arial"/>
              </w:rPr>
              <w:t>Suhtlemine </w:t>
            </w:r>
            <w:r>
              <w:rPr>
                <w:rFonts w:ascii="Arial" w:hAnsi="Arial" w:cs="Arial"/>
              </w:rPr>
              <w:t xml:space="preserve">- </w:t>
            </w:r>
            <w:r w:rsidRPr="001A0577">
              <w:rPr>
                <w:rFonts w:ascii="Arial" w:hAnsi="Arial" w:cs="Arial"/>
              </w:rPr>
              <w:t>Suhtleb tööalaselt selgelt, asjakohaselt ja olukorrale vastavalt ning jagab töö tegemiseks vajalikku teavet kaastöötajate ja teiste seotud osapooltega. </w:t>
            </w:r>
          </w:p>
          <w:p w14:paraId="6F70E3F1" w14:textId="45ECA389" w:rsidR="001A0577" w:rsidRPr="001A0577" w:rsidRDefault="001A0577" w:rsidP="002C5ACD">
            <w:pPr>
              <w:pStyle w:val="Vahedeta"/>
              <w:numPr>
                <w:ilvl w:val="0"/>
                <w:numId w:val="5"/>
              </w:numPr>
              <w:rPr>
                <w:rFonts w:ascii="Arial" w:hAnsi="Arial" w:cs="Arial"/>
              </w:rPr>
            </w:pPr>
            <w:r w:rsidRPr="001A0577">
              <w:rPr>
                <w:rFonts w:ascii="Arial" w:hAnsi="Arial" w:cs="Arial"/>
              </w:rPr>
              <w:t>Meeskonnatöö tegemine </w:t>
            </w:r>
            <w:r>
              <w:rPr>
                <w:rFonts w:ascii="Arial" w:hAnsi="Arial" w:cs="Arial"/>
              </w:rPr>
              <w:t xml:space="preserve">- </w:t>
            </w:r>
            <w:r w:rsidRPr="001A0577">
              <w:rPr>
                <w:rFonts w:ascii="Arial" w:hAnsi="Arial" w:cs="Arial"/>
              </w:rPr>
              <w:t>Töötab meeskonnas tulemuslikult, arvestab teiste rolli tootmisprotsessis ning toetab sujuvat koostööd ühise töö tulemuse saavutamisel. </w:t>
            </w:r>
          </w:p>
          <w:p w14:paraId="58E576B5" w14:textId="2B9CD825" w:rsidR="001A0577" w:rsidRPr="001A0577" w:rsidRDefault="001A0577" w:rsidP="002C5ACD">
            <w:pPr>
              <w:pStyle w:val="Vahedeta"/>
              <w:numPr>
                <w:ilvl w:val="0"/>
                <w:numId w:val="5"/>
              </w:numPr>
              <w:rPr>
                <w:rFonts w:ascii="Arial" w:hAnsi="Arial" w:cs="Arial"/>
              </w:rPr>
            </w:pPr>
            <w:r w:rsidRPr="001A0577">
              <w:rPr>
                <w:rFonts w:ascii="Arial" w:hAnsi="Arial" w:cs="Arial"/>
              </w:rPr>
              <w:t>Tagasiside kasutamine ja probleemidest teadaandmine </w:t>
            </w:r>
            <w:r>
              <w:rPr>
                <w:rFonts w:ascii="Arial" w:hAnsi="Arial" w:cs="Arial"/>
              </w:rPr>
              <w:t xml:space="preserve">- </w:t>
            </w:r>
            <w:r w:rsidRPr="001A0577">
              <w:rPr>
                <w:rFonts w:ascii="Arial" w:hAnsi="Arial" w:cs="Arial"/>
              </w:rPr>
              <w:t>Annab teada kõrvalekalletest, ohtudest ja mittevastavustest, küsib vajadusel abi ning kasutab saadud tagasisidet oma töö kvaliteedi parandamiseks. </w:t>
            </w:r>
          </w:p>
          <w:p w14:paraId="1F4146D7" w14:textId="3CC7D794" w:rsidR="0016334F" w:rsidRPr="001A0577" w:rsidRDefault="0016334F" w:rsidP="001A0577">
            <w:pPr>
              <w:pStyle w:val="Vahedeta"/>
              <w:ind w:left="360"/>
              <w:rPr>
                <w:rFonts w:ascii="Arial" w:hAnsi="Arial" w:cs="Arial"/>
              </w:rPr>
            </w:pPr>
          </w:p>
        </w:tc>
      </w:tr>
    </w:tbl>
    <w:p w14:paraId="4FD41285" w14:textId="41E0BCAD" w:rsidR="007A519B" w:rsidRPr="00187FC4" w:rsidRDefault="007A519B" w:rsidP="007A519B">
      <w:pPr>
        <w:spacing w:after="0"/>
        <w:rPr>
          <w:rFonts w:ascii="Arial" w:hAnsi="Arial" w:cs="Arial"/>
          <w:b/>
          <w:color w:val="0070C0"/>
          <w:sz w:val="28"/>
          <w:szCs w:val="28"/>
        </w:rPr>
      </w:pPr>
    </w:p>
    <w:p w14:paraId="36356132" w14:textId="24896BC7" w:rsidR="007A519B" w:rsidRPr="00187FC4" w:rsidRDefault="007A519B" w:rsidP="006836F0">
      <w:pPr>
        <w:spacing w:after="0"/>
        <w:jc w:val="center"/>
        <w:rPr>
          <w:rFonts w:ascii="Arial" w:hAnsi="Arial" w:cs="Arial"/>
        </w:rPr>
      </w:pPr>
      <w:r w:rsidRPr="00187FC4">
        <w:rPr>
          <w:rFonts w:ascii="Arial" w:hAnsi="Arial" w:cs="Arial"/>
          <w:b/>
          <w:color w:val="0070C0"/>
          <w:sz w:val="28"/>
          <w:szCs w:val="28"/>
        </w:rPr>
        <w:t>B.3 KOMPETENTSID</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30"/>
        <w:gridCol w:w="1936"/>
        <w:gridCol w:w="9244"/>
        <w:gridCol w:w="2151"/>
      </w:tblGrid>
      <w:tr w:rsidR="0059566D" w:rsidRPr="00187FC4" w14:paraId="5F1F0B32" w14:textId="77777777" w:rsidTr="00FD276E">
        <w:tc>
          <w:tcPr>
            <w:tcW w:w="2019" w:type="pct"/>
          </w:tcPr>
          <w:p w14:paraId="77FC4CBD" w14:textId="7304DE00" w:rsidR="0059566D" w:rsidRPr="00187FC4" w:rsidRDefault="0059566D" w:rsidP="008760AA">
            <w:pPr>
              <w:jc w:val="both"/>
              <w:rPr>
                <w:rFonts w:ascii="Arial" w:hAnsi="Arial" w:cs="Arial"/>
                <w:b/>
              </w:rPr>
            </w:pPr>
            <w:r w:rsidRPr="00187FC4">
              <w:rPr>
                <w:rFonts w:ascii="Arial" w:hAnsi="Arial" w:cs="Arial"/>
                <w:b/>
              </w:rPr>
              <w:t xml:space="preserve">B.3.1. </w:t>
            </w:r>
            <w:r w:rsidR="00067A8B" w:rsidRPr="00067A8B">
              <w:rPr>
                <w:rFonts w:ascii="Arial" w:hAnsi="Arial" w:cs="Arial"/>
                <w:b/>
                <w:bCs/>
              </w:rPr>
              <w:t>Süsinikterase poolautomaatkeevituse (</w:t>
            </w:r>
            <w:r w:rsidR="00E771CE">
              <w:rPr>
                <w:rFonts w:ascii="Arial" w:hAnsi="Arial" w:cs="Arial"/>
                <w:b/>
                <w:bCs/>
              </w:rPr>
              <w:t xml:space="preserve">135 </w:t>
            </w:r>
            <w:r w:rsidR="00067A8B" w:rsidRPr="00067A8B">
              <w:rPr>
                <w:rFonts w:ascii="Arial" w:hAnsi="Arial" w:cs="Arial"/>
                <w:b/>
                <w:bCs/>
              </w:rPr>
              <w:t>MAG) ettevalmistamine</w:t>
            </w:r>
          </w:p>
        </w:tc>
        <w:tc>
          <w:tcPr>
            <w:tcW w:w="433" w:type="pct"/>
          </w:tcPr>
          <w:p w14:paraId="2518DE61" w14:textId="068A576C" w:rsidR="0059566D" w:rsidRPr="00187FC4" w:rsidRDefault="0059566D" w:rsidP="008760AA">
            <w:pPr>
              <w:rPr>
                <w:rFonts w:ascii="Arial" w:hAnsi="Arial" w:cs="Arial"/>
                <w:b/>
              </w:rPr>
            </w:pPr>
            <w:r w:rsidRPr="00187FC4">
              <w:rPr>
                <w:rFonts w:ascii="Arial" w:hAnsi="Arial" w:cs="Arial"/>
                <w:b/>
              </w:rPr>
              <w:t>EKR tase</w:t>
            </w:r>
            <w:r w:rsidR="00067A8B">
              <w:rPr>
                <w:rFonts w:ascii="Arial" w:hAnsi="Arial" w:cs="Arial"/>
                <w:b/>
              </w:rPr>
              <w:t xml:space="preserve"> 3</w:t>
            </w:r>
          </w:p>
        </w:tc>
        <w:tc>
          <w:tcPr>
            <w:tcW w:w="2067" w:type="pct"/>
          </w:tcPr>
          <w:p w14:paraId="4618027C" w14:textId="0A855294" w:rsidR="0059566D" w:rsidRPr="00187FC4" w:rsidRDefault="00067A8B" w:rsidP="008760AA">
            <w:pPr>
              <w:rPr>
                <w:rFonts w:ascii="Arial" w:hAnsi="Arial" w:cs="Arial"/>
                <w:b/>
              </w:rPr>
            </w:pPr>
            <w:r w:rsidRPr="00067A8B">
              <w:rPr>
                <w:rFonts w:ascii="Arial" w:hAnsi="Arial" w:cs="Arial"/>
                <w:b/>
                <w:bCs/>
              </w:rPr>
              <w:t>B.3.1. Terase keevitustööde ettevalmistamine </w:t>
            </w:r>
            <w:r w:rsidRPr="00067A8B">
              <w:rPr>
                <w:rFonts w:ascii="Arial" w:hAnsi="Arial" w:cs="Arial"/>
                <w:b/>
              </w:rPr>
              <w:t> </w:t>
            </w:r>
          </w:p>
        </w:tc>
        <w:tc>
          <w:tcPr>
            <w:tcW w:w="481" w:type="pct"/>
          </w:tcPr>
          <w:p w14:paraId="22242152" w14:textId="4D892936" w:rsidR="0059566D" w:rsidRPr="00187FC4" w:rsidRDefault="0059566D" w:rsidP="008760AA">
            <w:pPr>
              <w:rPr>
                <w:rFonts w:ascii="Arial" w:hAnsi="Arial" w:cs="Arial"/>
                <w:b/>
              </w:rPr>
            </w:pPr>
            <w:r w:rsidRPr="00187FC4">
              <w:rPr>
                <w:rFonts w:ascii="Arial" w:hAnsi="Arial" w:cs="Arial"/>
                <w:b/>
              </w:rPr>
              <w:t>EKR tase</w:t>
            </w:r>
            <w:r w:rsidR="00067A8B">
              <w:rPr>
                <w:rFonts w:ascii="Arial" w:hAnsi="Arial" w:cs="Arial"/>
                <w:b/>
              </w:rPr>
              <w:t xml:space="preserve"> 4</w:t>
            </w:r>
          </w:p>
        </w:tc>
      </w:tr>
      <w:tr w:rsidR="0059566D" w:rsidRPr="00187FC4" w14:paraId="3316B516" w14:textId="77777777" w:rsidTr="0059566D">
        <w:tc>
          <w:tcPr>
            <w:tcW w:w="2452" w:type="pct"/>
            <w:gridSpan w:val="2"/>
          </w:tcPr>
          <w:p w14:paraId="44FD7726" w14:textId="77777777" w:rsidR="0059566D" w:rsidRPr="00187FC4" w:rsidRDefault="0059566D" w:rsidP="008760AA">
            <w:pPr>
              <w:pStyle w:val="Loendilik"/>
              <w:ind w:left="0"/>
              <w:rPr>
                <w:rFonts w:ascii="Arial" w:hAnsi="Arial" w:cs="Arial"/>
                <w:u w:val="single"/>
              </w:rPr>
            </w:pPr>
            <w:r w:rsidRPr="00187FC4">
              <w:rPr>
                <w:rFonts w:ascii="Arial" w:hAnsi="Arial" w:cs="Arial"/>
                <w:u w:val="single"/>
              </w:rPr>
              <w:t>Tegevusnäitajad</w:t>
            </w:r>
          </w:p>
          <w:p w14:paraId="3E758A3F" w14:textId="77777777" w:rsidR="00091A55" w:rsidRPr="00FD276E" w:rsidRDefault="00091A55" w:rsidP="002C5ACD">
            <w:pPr>
              <w:pStyle w:val="Loendilik"/>
              <w:numPr>
                <w:ilvl w:val="0"/>
                <w:numId w:val="16"/>
              </w:numPr>
              <w:rPr>
                <w:rFonts w:ascii="Arial" w:hAnsi="Arial" w:cs="Arial"/>
              </w:rPr>
            </w:pPr>
            <w:r w:rsidRPr="00FD276E">
              <w:rPr>
                <w:rFonts w:ascii="Arial" w:hAnsi="Arial" w:cs="Arial"/>
              </w:rPr>
              <w:t>Mõistab tööülesande sisu, lähtudes tööjoonisest, WPS-ist ja etteantud juhistest ning leiab vajalikud tööandmed  kasutades vajadusel asjakohast rakendustarkvara. </w:t>
            </w:r>
          </w:p>
          <w:p w14:paraId="055DF04B" w14:textId="50523203" w:rsidR="00091A55" w:rsidRPr="00FD276E" w:rsidRDefault="00091A55" w:rsidP="002C5ACD">
            <w:pPr>
              <w:pStyle w:val="Loendilik"/>
              <w:numPr>
                <w:ilvl w:val="0"/>
                <w:numId w:val="16"/>
              </w:numPr>
              <w:rPr>
                <w:rFonts w:ascii="Arial" w:hAnsi="Arial" w:cs="Arial"/>
              </w:rPr>
            </w:pPr>
            <w:r w:rsidRPr="00FD276E">
              <w:rPr>
                <w:rFonts w:ascii="Arial" w:hAnsi="Arial" w:cs="Arial"/>
              </w:rPr>
              <w:t>Valib WPS-st lähtudes keevitustraadi, kaitsegaasi, juuretoe jm keevitusmaterjalid ja -vahendid.  </w:t>
            </w:r>
          </w:p>
          <w:p w14:paraId="21FEC449" w14:textId="68884F2C" w:rsidR="00091A55" w:rsidRPr="00FD276E" w:rsidRDefault="00091A55" w:rsidP="002C5ACD">
            <w:pPr>
              <w:pStyle w:val="Loendilik"/>
              <w:numPr>
                <w:ilvl w:val="0"/>
                <w:numId w:val="16"/>
              </w:numPr>
              <w:rPr>
                <w:rFonts w:ascii="Arial" w:hAnsi="Arial" w:cs="Arial"/>
              </w:rPr>
            </w:pPr>
            <w:r w:rsidRPr="00FD276E">
              <w:rPr>
                <w:rFonts w:ascii="Arial" w:hAnsi="Arial" w:cs="Arial"/>
              </w:rPr>
              <w:t xml:space="preserve">Teeb </w:t>
            </w:r>
            <w:proofErr w:type="spellStart"/>
            <w:r w:rsidRPr="00FD276E">
              <w:rPr>
                <w:rFonts w:ascii="Arial" w:hAnsi="Arial" w:cs="Arial"/>
              </w:rPr>
              <w:t>poolautomaatkeevitusseadme</w:t>
            </w:r>
            <w:proofErr w:type="spellEnd"/>
            <w:r w:rsidRPr="00FD276E">
              <w:rPr>
                <w:rFonts w:ascii="Arial" w:hAnsi="Arial" w:cs="Arial"/>
              </w:rPr>
              <w:t xml:space="preserve"> kasutuseelse ülevaatuse ja ettevalmistuse, vajadusel vahetab välja kuluosad.  </w:t>
            </w:r>
          </w:p>
          <w:p w14:paraId="63CE1D9B" w14:textId="2D9E6212" w:rsidR="0059566D" w:rsidRPr="00FD276E" w:rsidRDefault="00091A55" w:rsidP="002C5ACD">
            <w:pPr>
              <w:pStyle w:val="Loendilik"/>
              <w:numPr>
                <w:ilvl w:val="0"/>
                <w:numId w:val="16"/>
              </w:numPr>
              <w:rPr>
                <w:rFonts w:ascii="Arial" w:hAnsi="Arial" w:cs="Arial"/>
              </w:rPr>
            </w:pPr>
            <w:r w:rsidRPr="00FD276E">
              <w:rPr>
                <w:rFonts w:ascii="Arial" w:hAnsi="Arial" w:cs="Arial"/>
              </w:rPr>
              <w:t>Seadistab poolautomaatkeevituse seadme parameetrid, järgides WPS-</w:t>
            </w:r>
            <w:proofErr w:type="spellStart"/>
            <w:r w:rsidRPr="00FD276E">
              <w:rPr>
                <w:rFonts w:ascii="Arial" w:hAnsi="Arial" w:cs="Arial"/>
              </w:rPr>
              <w:t>is</w:t>
            </w:r>
            <w:proofErr w:type="spellEnd"/>
            <w:r w:rsidRPr="00FD276E">
              <w:rPr>
                <w:rFonts w:ascii="Arial" w:hAnsi="Arial" w:cs="Arial"/>
              </w:rPr>
              <w:t xml:space="preserve"> määratud keevitusvoolu, keevituspinget (kaarepinget), kaare režiimi ja gaasikulu. </w:t>
            </w:r>
          </w:p>
        </w:tc>
        <w:tc>
          <w:tcPr>
            <w:tcW w:w="2548" w:type="pct"/>
            <w:gridSpan w:val="2"/>
          </w:tcPr>
          <w:p w14:paraId="7552A6CF" w14:textId="77777777" w:rsidR="0059566D" w:rsidRPr="00187FC4" w:rsidRDefault="0059566D" w:rsidP="008760AA">
            <w:pPr>
              <w:pStyle w:val="Loendilik"/>
              <w:ind w:left="0"/>
              <w:rPr>
                <w:rFonts w:ascii="Arial" w:hAnsi="Arial" w:cs="Arial"/>
                <w:u w:val="single"/>
              </w:rPr>
            </w:pPr>
            <w:r w:rsidRPr="00187FC4">
              <w:rPr>
                <w:rFonts w:ascii="Arial" w:hAnsi="Arial" w:cs="Arial"/>
                <w:u w:val="single"/>
              </w:rPr>
              <w:t>Tegevusnäitajad</w:t>
            </w:r>
          </w:p>
          <w:p w14:paraId="3AA8DD57" w14:textId="12D079E0" w:rsidR="00FD276E" w:rsidRPr="00FD276E" w:rsidRDefault="00FD276E" w:rsidP="002C5ACD">
            <w:pPr>
              <w:pStyle w:val="Loendilik"/>
              <w:numPr>
                <w:ilvl w:val="0"/>
                <w:numId w:val="17"/>
              </w:numPr>
              <w:rPr>
                <w:rFonts w:ascii="Arial" w:hAnsi="Arial" w:cs="Arial"/>
              </w:rPr>
            </w:pPr>
            <w:r w:rsidRPr="00FD276E">
              <w:rPr>
                <w:rFonts w:ascii="Arial" w:hAnsi="Arial" w:cs="Arial"/>
              </w:rPr>
              <w:t>Mõistab tööülesande sisu</w:t>
            </w:r>
            <w:r w:rsidR="005D3ACE">
              <w:rPr>
                <w:rFonts w:ascii="Arial" w:hAnsi="Arial" w:cs="Arial"/>
              </w:rPr>
              <w:t xml:space="preserve">, </w:t>
            </w:r>
            <w:r w:rsidRPr="00FD276E">
              <w:rPr>
                <w:rFonts w:ascii="Arial" w:hAnsi="Arial" w:cs="Arial"/>
              </w:rPr>
              <w:t>leiab tööjooniselt ja WPS-st vajaliku info, vajadusel kasutab asjakohast rakendustarkvara. </w:t>
            </w:r>
          </w:p>
          <w:p w14:paraId="68016291" w14:textId="23A21054" w:rsidR="00FD276E" w:rsidRPr="00FD276E" w:rsidRDefault="00FD276E" w:rsidP="002C5ACD">
            <w:pPr>
              <w:pStyle w:val="Loendilik"/>
              <w:numPr>
                <w:ilvl w:val="0"/>
                <w:numId w:val="17"/>
              </w:numPr>
              <w:rPr>
                <w:rFonts w:ascii="Arial" w:hAnsi="Arial" w:cs="Arial"/>
              </w:rPr>
            </w:pPr>
            <w:r w:rsidRPr="00FD276E">
              <w:rPr>
                <w:rFonts w:ascii="Arial" w:hAnsi="Arial" w:cs="Arial"/>
              </w:rPr>
              <w:t>Valib WPS-st lähtudes keevitustraadi, keevituselektroodi, kaitsegaasi, juuretoe jm keevitusmaterjalid ja -vahendid. </w:t>
            </w:r>
          </w:p>
          <w:p w14:paraId="68542A61" w14:textId="2D1DF9EA" w:rsidR="00FD276E" w:rsidRPr="00FD276E" w:rsidRDefault="00FD276E" w:rsidP="002C5ACD">
            <w:pPr>
              <w:pStyle w:val="Loendilik"/>
              <w:numPr>
                <w:ilvl w:val="0"/>
                <w:numId w:val="17"/>
              </w:numPr>
              <w:rPr>
                <w:rFonts w:ascii="Arial" w:hAnsi="Arial" w:cs="Arial"/>
              </w:rPr>
            </w:pPr>
            <w:r w:rsidRPr="00FD276E">
              <w:rPr>
                <w:rFonts w:ascii="Arial" w:hAnsi="Arial" w:cs="Arial"/>
              </w:rPr>
              <w:t>Teeb  terase keevitusprotsessile vastavate seadmete kasutuseelse ülevaatuse ja ettevalmistuse, vajadusel vahetab välja kuluosad. </w:t>
            </w:r>
          </w:p>
          <w:p w14:paraId="23594772" w14:textId="27DB6501" w:rsidR="0059566D" w:rsidRPr="00FD276E" w:rsidRDefault="00FD276E" w:rsidP="002C5ACD">
            <w:pPr>
              <w:pStyle w:val="Loendilik"/>
              <w:numPr>
                <w:ilvl w:val="0"/>
                <w:numId w:val="17"/>
              </w:numPr>
              <w:rPr>
                <w:rFonts w:ascii="Arial" w:hAnsi="Arial" w:cs="Arial"/>
              </w:rPr>
            </w:pPr>
            <w:r w:rsidRPr="00FD276E">
              <w:rPr>
                <w:rFonts w:ascii="Arial" w:hAnsi="Arial" w:cs="Arial"/>
              </w:rPr>
              <w:t>Seadistab terase keevitusprotsessile vastavad seadme parameetrid, järgides WPS-</w:t>
            </w:r>
            <w:proofErr w:type="spellStart"/>
            <w:r w:rsidRPr="00FD276E">
              <w:rPr>
                <w:rFonts w:ascii="Arial" w:hAnsi="Arial" w:cs="Arial"/>
              </w:rPr>
              <w:t>is</w:t>
            </w:r>
            <w:proofErr w:type="spellEnd"/>
            <w:r w:rsidRPr="00FD276E">
              <w:rPr>
                <w:rFonts w:ascii="Arial" w:hAnsi="Arial" w:cs="Arial"/>
              </w:rPr>
              <w:t xml:space="preserve"> määratud keevitusvoolu, keevituspinget (kaarepinget), kaare režiimi ja gaasikulu. </w:t>
            </w:r>
          </w:p>
        </w:tc>
      </w:tr>
      <w:tr w:rsidR="0059566D" w:rsidRPr="00187FC4" w14:paraId="64FB9770" w14:textId="77777777" w:rsidTr="00FD276E">
        <w:tc>
          <w:tcPr>
            <w:tcW w:w="2019" w:type="pct"/>
          </w:tcPr>
          <w:p w14:paraId="24019119" w14:textId="0CD11A93" w:rsidR="0059566D" w:rsidRPr="00187FC4" w:rsidRDefault="006C297C" w:rsidP="008760AA">
            <w:pPr>
              <w:jc w:val="both"/>
              <w:rPr>
                <w:rFonts w:ascii="Arial" w:hAnsi="Arial" w:cs="Arial"/>
                <w:b/>
              </w:rPr>
            </w:pPr>
            <w:r w:rsidRPr="006C297C">
              <w:rPr>
                <w:rFonts w:ascii="Arial" w:hAnsi="Arial" w:cs="Arial"/>
                <w:b/>
                <w:bCs/>
              </w:rPr>
              <w:t>B.3.2. Keevitatavate detailide koostamine </w:t>
            </w:r>
            <w:r w:rsidRPr="006C297C">
              <w:rPr>
                <w:rFonts w:ascii="Arial" w:hAnsi="Arial" w:cs="Arial"/>
                <w:b/>
              </w:rPr>
              <w:t> </w:t>
            </w:r>
          </w:p>
        </w:tc>
        <w:tc>
          <w:tcPr>
            <w:tcW w:w="433" w:type="pct"/>
          </w:tcPr>
          <w:p w14:paraId="6B2827B9" w14:textId="14C268AA" w:rsidR="0059566D" w:rsidRPr="00187FC4" w:rsidRDefault="0059566D" w:rsidP="008760AA">
            <w:pPr>
              <w:rPr>
                <w:rFonts w:ascii="Arial" w:hAnsi="Arial" w:cs="Arial"/>
                <w:b/>
              </w:rPr>
            </w:pPr>
            <w:r w:rsidRPr="00187FC4">
              <w:rPr>
                <w:rFonts w:ascii="Arial" w:hAnsi="Arial" w:cs="Arial"/>
                <w:b/>
              </w:rPr>
              <w:t>EKR tase</w:t>
            </w:r>
            <w:r w:rsidR="00CC66AB">
              <w:rPr>
                <w:rFonts w:ascii="Arial" w:hAnsi="Arial" w:cs="Arial"/>
                <w:b/>
              </w:rPr>
              <w:t xml:space="preserve"> 3</w:t>
            </w:r>
          </w:p>
        </w:tc>
        <w:tc>
          <w:tcPr>
            <w:tcW w:w="2067" w:type="pct"/>
          </w:tcPr>
          <w:p w14:paraId="7E88D485" w14:textId="0BF991AF" w:rsidR="0059566D" w:rsidRPr="00187FC4" w:rsidRDefault="006C297C" w:rsidP="008760AA">
            <w:pPr>
              <w:rPr>
                <w:rFonts w:ascii="Arial" w:hAnsi="Arial" w:cs="Arial"/>
                <w:b/>
              </w:rPr>
            </w:pPr>
            <w:r>
              <w:rPr>
                <w:rStyle w:val="normaltextrun"/>
                <w:rFonts w:ascii="Arial" w:hAnsi="Arial" w:cs="Arial"/>
                <w:b/>
                <w:bCs/>
                <w:color w:val="000000"/>
                <w:shd w:val="clear" w:color="auto" w:fill="FFFFFF"/>
              </w:rPr>
              <w:t>B.3.2. Keevitatavate detailide koostamine </w:t>
            </w:r>
            <w:r>
              <w:rPr>
                <w:rStyle w:val="normaltextrun"/>
                <w:rFonts w:ascii="Arial" w:hAnsi="Arial" w:cs="Arial"/>
                <w:color w:val="000000"/>
                <w:shd w:val="clear" w:color="auto" w:fill="FFFFFF"/>
              </w:rPr>
              <w:t> </w:t>
            </w:r>
          </w:p>
        </w:tc>
        <w:tc>
          <w:tcPr>
            <w:tcW w:w="481" w:type="pct"/>
          </w:tcPr>
          <w:p w14:paraId="624DFD4E" w14:textId="548C5095" w:rsidR="0059566D" w:rsidRPr="00187FC4" w:rsidRDefault="0059566D" w:rsidP="008760AA">
            <w:pPr>
              <w:rPr>
                <w:rFonts w:ascii="Arial" w:hAnsi="Arial" w:cs="Arial"/>
                <w:b/>
              </w:rPr>
            </w:pPr>
            <w:r w:rsidRPr="00187FC4">
              <w:rPr>
                <w:rFonts w:ascii="Arial" w:hAnsi="Arial" w:cs="Arial"/>
                <w:b/>
              </w:rPr>
              <w:t>EKR tase</w:t>
            </w:r>
            <w:r w:rsidR="006C297C">
              <w:rPr>
                <w:rFonts w:ascii="Arial" w:hAnsi="Arial" w:cs="Arial"/>
                <w:b/>
              </w:rPr>
              <w:t xml:space="preserve"> 4</w:t>
            </w:r>
          </w:p>
        </w:tc>
      </w:tr>
      <w:tr w:rsidR="0059566D" w:rsidRPr="00187FC4" w14:paraId="751E803A" w14:textId="77777777" w:rsidTr="005B2BD1">
        <w:trPr>
          <w:trHeight w:val="3234"/>
        </w:trPr>
        <w:tc>
          <w:tcPr>
            <w:tcW w:w="2452" w:type="pct"/>
            <w:gridSpan w:val="2"/>
          </w:tcPr>
          <w:p w14:paraId="22ED986E" w14:textId="77777777" w:rsidR="0059566D" w:rsidRPr="00187FC4" w:rsidRDefault="0059566D" w:rsidP="00DF3A9A">
            <w:pPr>
              <w:pStyle w:val="Loendilik"/>
              <w:spacing w:after="0" w:line="240" w:lineRule="auto"/>
              <w:ind w:left="0"/>
              <w:rPr>
                <w:rFonts w:ascii="Arial" w:hAnsi="Arial" w:cs="Arial"/>
                <w:u w:val="single"/>
              </w:rPr>
            </w:pPr>
            <w:r w:rsidRPr="00187FC4">
              <w:rPr>
                <w:rFonts w:ascii="Arial" w:hAnsi="Arial" w:cs="Arial"/>
                <w:u w:val="single"/>
              </w:rPr>
              <w:lastRenderedPageBreak/>
              <w:t>Tegevusnäitajad</w:t>
            </w:r>
          </w:p>
          <w:p w14:paraId="4642AF93" w14:textId="77777777" w:rsidR="00DF3A9A" w:rsidRDefault="00DF3A9A" w:rsidP="002C5ACD">
            <w:pPr>
              <w:pStyle w:val="Loendilik"/>
              <w:numPr>
                <w:ilvl w:val="0"/>
                <w:numId w:val="18"/>
              </w:numPr>
              <w:spacing w:after="0" w:line="240" w:lineRule="auto"/>
              <w:ind w:left="360"/>
              <w:rPr>
                <w:rFonts w:ascii="Arial" w:hAnsi="Arial" w:cs="Arial"/>
              </w:rPr>
            </w:pPr>
            <w:r w:rsidRPr="00DF3A9A">
              <w:rPr>
                <w:rFonts w:ascii="Arial" w:hAnsi="Arial" w:cs="Arial"/>
              </w:rPr>
              <w:t xml:space="preserve">Puhastab ja vajadusel </w:t>
            </w:r>
            <w:proofErr w:type="spellStart"/>
            <w:r w:rsidRPr="00DF3A9A">
              <w:rPr>
                <w:rFonts w:ascii="Arial" w:hAnsi="Arial" w:cs="Arial"/>
              </w:rPr>
              <w:t>faasib</w:t>
            </w:r>
            <w:proofErr w:type="spellEnd"/>
            <w:r w:rsidRPr="00DF3A9A">
              <w:rPr>
                <w:rFonts w:ascii="Arial" w:hAnsi="Arial" w:cs="Arial"/>
              </w:rPr>
              <w:t xml:space="preserve"> keevitatavad servad käsitsi vastavalt tööjoonisele ja keevitusprotsessi nõuetele. </w:t>
            </w:r>
          </w:p>
          <w:p w14:paraId="13B187CD" w14:textId="77777777" w:rsidR="00DF3A9A" w:rsidRDefault="00DF3A9A" w:rsidP="002C5ACD">
            <w:pPr>
              <w:pStyle w:val="Loendilik"/>
              <w:numPr>
                <w:ilvl w:val="0"/>
                <w:numId w:val="18"/>
              </w:numPr>
              <w:spacing w:after="0" w:line="240" w:lineRule="auto"/>
              <w:ind w:left="360"/>
              <w:rPr>
                <w:rFonts w:ascii="Arial" w:hAnsi="Arial" w:cs="Arial"/>
              </w:rPr>
            </w:pPr>
            <w:r w:rsidRPr="00DF3A9A">
              <w:rPr>
                <w:rFonts w:ascii="Arial" w:hAnsi="Arial" w:cs="Arial"/>
              </w:rPr>
              <w:t>Kontrollib detailide vastavust tööjoonisele, kasutades asjakohaseid mõõtevahendeid (nt šabloon, nurgik, mõõdulint, nihik jne). </w:t>
            </w:r>
          </w:p>
          <w:p w14:paraId="0DC4E25D" w14:textId="77777777" w:rsidR="00DF3A9A" w:rsidRDefault="00DF3A9A" w:rsidP="002C5ACD">
            <w:pPr>
              <w:pStyle w:val="Loendilik"/>
              <w:numPr>
                <w:ilvl w:val="0"/>
                <w:numId w:val="18"/>
              </w:numPr>
              <w:spacing w:after="0" w:line="240" w:lineRule="auto"/>
              <w:ind w:left="360"/>
              <w:rPr>
                <w:rFonts w:ascii="Arial" w:hAnsi="Arial" w:cs="Arial"/>
              </w:rPr>
            </w:pPr>
            <w:r w:rsidRPr="00DF3A9A">
              <w:rPr>
                <w:rFonts w:ascii="Arial" w:hAnsi="Arial" w:cs="Arial"/>
              </w:rPr>
              <w:t xml:space="preserve">Koostab detailidest </w:t>
            </w:r>
            <w:proofErr w:type="spellStart"/>
            <w:r w:rsidRPr="00DF3A9A">
              <w:rPr>
                <w:rFonts w:ascii="Arial" w:hAnsi="Arial" w:cs="Arial"/>
              </w:rPr>
              <w:t>traagelõmblustega</w:t>
            </w:r>
            <w:proofErr w:type="spellEnd"/>
            <w:r w:rsidRPr="00DF3A9A">
              <w:rPr>
                <w:rFonts w:ascii="Arial" w:hAnsi="Arial" w:cs="Arial"/>
              </w:rPr>
              <w:t xml:space="preserve"> koostud, lähtudes juhistest, tööjoonisest ja WPS-ist. </w:t>
            </w:r>
          </w:p>
          <w:p w14:paraId="24703BA4" w14:textId="77777777" w:rsidR="00DF3A9A" w:rsidRDefault="00DF3A9A" w:rsidP="002C5ACD">
            <w:pPr>
              <w:pStyle w:val="Loendilik"/>
              <w:numPr>
                <w:ilvl w:val="0"/>
                <w:numId w:val="18"/>
              </w:numPr>
              <w:spacing w:after="0" w:line="240" w:lineRule="auto"/>
              <w:ind w:left="360"/>
              <w:rPr>
                <w:rFonts w:ascii="Arial" w:hAnsi="Arial" w:cs="Arial"/>
              </w:rPr>
            </w:pPr>
            <w:r w:rsidRPr="00DF3A9A">
              <w:rPr>
                <w:rFonts w:ascii="Arial" w:hAnsi="Arial" w:cs="Arial"/>
              </w:rPr>
              <w:t>Fikseerib koostu, kasutades rakiseid ja muid abivahendeid (nt pitskruvid, kiilud), tagades keevitamiseks detailide õige asendi. </w:t>
            </w:r>
          </w:p>
          <w:p w14:paraId="63A49827" w14:textId="173C9324" w:rsidR="00DF3A9A" w:rsidRPr="00DF3A9A" w:rsidRDefault="00DF3A9A" w:rsidP="002C5ACD">
            <w:pPr>
              <w:pStyle w:val="Loendilik"/>
              <w:numPr>
                <w:ilvl w:val="0"/>
                <w:numId w:val="18"/>
              </w:numPr>
              <w:spacing w:after="0" w:line="240" w:lineRule="auto"/>
              <w:ind w:left="360"/>
              <w:rPr>
                <w:rFonts w:ascii="Arial" w:hAnsi="Arial" w:cs="Arial"/>
              </w:rPr>
            </w:pPr>
            <w:r w:rsidRPr="00DF3A9A">
              <w:rPr>
                <w:rFonts w:ascii="Arial" w:hAnsi="Arial" w:cs="Arial"/>
              </w:rPr>
              <w:t>Kontrollib koostu vastavust tööjoonisele, kasutades asjakohaseid mõõtevahendeid (nt šabloon, nurgik, mõõdulint, nihik jne) ning kasutab vajadusel kogenud spetsialisti abi</w:t>
            </w:r>
            <w:r w:rsidR="0059595A">
              <w:rPr>
                <w:rFonts w:ascii="Arial" w:hAnsi="Arial" w:cs="Arial"/>
              </w:rPr>
              <w:t>.</w:t>
            </w:r>
            <w:r w:rsidRPr="00DF3A9A">
              <w:rPr>
                <w:rFonts w:ascii="Arial" w:hAnsi="Arial" w:cs="Arial"/>
              </w:rPr>
              <w:t> </w:t>
            </w:r>
          </w:p>
          <w:p w14:paraId="792BA007" w14:textId="4A7BB9D6" w:rsidR="0059566D" w:rsidRPr="00DF3A9A" w:rsidRDefault="0059566D" w:rsidP="00DF3A9A">
            <w:pPr>
              <w:spacing w:after="0" w:line="240" w:lineRule="auto"/>
              <w:rPr>
                <w:rFonts w:ascii="Arial" w:hAnsi="Arial" w:cs="Arial"/>
              </w:rPr>
            </w:pPr>
          </w:p>
        </w:tc>
        <w:tc>
          <w:tcPr>
            <w:tcW w:w="2548" w:type="pct"/>
            <w:gridSpan w:val="2"/>
          </w:tcPr>
          <w:p w14:paraId="19A72063" w14:textId="77777777" w:rsidR="0059566D" w:rsidRPr="00187FC4" w:rsidRDefault="0059566D" w:rsidP="00DF3A9A">
            <w:pPr>
              <w:pStyle w:val="Loendilik"/>
              <w:spacing w:after="0"/>
              <w:ind w:left="0"/>
              <w:rPr>
                <w:rFonts w:ascii="Arial" w:hAnsi="Arial" w:cs="Arial"/>
                <w:u w:val="single"/>
              </w:rPr>
            </w:pPr>
            <w:r w:rsidRPr="00187FC4">
              <w:rPr>
                <w:rFonts w:ascii="Arial" w:hAnsi="Arial" w:cs="Arial"/>
                <w:u w:val="single"/>
              </w:rPr>
              <w:t>Tegevusnäitajad</w:t>
            </w:r>
          </w:p>
          <w:p w14:paraId="1AD6A9AE" w14:textId="22B2A5C0" w:rsidR="00434AF6" w:rsidRPr="00434AF6" w:rsidRDefault="00434AF6" w:rsidP="002C5ACD">
            <w:pPr>
              <w:pStyle w:val="Loendilik"/>
              <w:numPr>
                <w:ilvl w:val="0"/>
                <w:numId w:val="19"/>
              </w:numPr>
              <w:rPr>
                <w:rFonts w:ascii="Arial" w:hAnsi="Arial" w:cs="Arial"/>
              </w:rPr>
            </w:pPr>
            <w:r w:rsidRPr="00434AF6">
              <w:rPr>
                <w:rFonts w:ascii="Arial" w:hAnsi="Arial" w:cs="Arial"/>
              </w:rPr>
              <w:t>Valmistab detailid ette keevitamiseks, töödeldes neid käsitsi, mehaaniliselt või termiliselt (nt lõikab, puurib, rihib, õgvendab, painutab või teeb gaasilõikust). </w:t>
            </w:r>
          </w:p>
          <w:p w14:paraId="5F2182E6" w14:textId="09E59849" w:rsidR="00434AF6" w:rsidRPr="00434AF6" w:rsidRDefault="00434AF6" w:rsidP="002C5ACD">
            <w:pPr>
              <w:pStyle w:val="Loendilik"/>
              <w:numPr>
                <w:ilvl w:val="0"/>
                <w:numId w:val="19"/>
              </w:numPr>
              <w:rPr>
                <w:rFonts w:ascii="Arial" w:hAnsi="Arial" w:cs="Arial"/>
              </w:rPr>
            </w:pPr>
            <w:r w:rsidRPr="00434AF6">
              <w:rPr>
                <w:rFonts w:ascii="Arial" w:hAnsi="Arial" w:cs="Arial"/>
              </w:rPr>
              <w:t xml:space="preserve">Puhastab ja vajadusel </w:t>
            </w:r>
            <w:proofErr w:type="spellStart"/>
            <w:r w:rsidRPr="00434AF6">
              <w:rPr>
                <w:rFonts w:ascii="Arial" w:hAnsi="Arial" w:cs="Arial"/>
              </w:rPr>
              <w:t>faasib</w:t>
            </w:r>
            <w:proofErr w:type="spellEnd"/>
            <w:r w:rsidRPr="00434AF6">
              <w:rPr>
                <w:rFonts w:ascii="Arial" w:hAnsi="Arial" w:cs="Arial"/>
              </w:rPr>
              <w:t xml:space="preserve"> keevitatavad servad vastavalt tööjoonisele ja keevitusprotsessi nõuetele. </w:t>
            </w:r>
          </w:p>
          <w:p w14:paraId="7110CB87" w14:textId="2BBE1DE1" w:rsidR="00434AF6" w:rsidRPr="00434AF6" w:rsidRDefault="00434AF6" w:rsidP="002C5ACD">
            <w:pPr>
              <w:pStyle w:val="Loendilik"/>
              <w:numPr>
                <w:ilvl w:val="0"/>
                <w:numId w:val="19"/>
              </w:numPr>
              <w:rPr>
                <w:rFonts w:ascii="Arial" w:hAnsi="Arial" w:cs="Arial"/>
              </w:rPr>
            </w:pPr>
            <w:r w:rsidRPr="00434AF6">
              <w:rPr>
                <w:rFonts w:ascii="Arial" w:hAnsi="Arial" w:cs="Arial"/>
              </w:rPr>
              <w:t>Kontrollib detailide vastavust tööjoonisele, kasutades asjakohaseid mõõtevahendeid (nt šabloon, nurgik, mõõdulint, nihik jne).</w:t>
            </w:r>
          </w:p>
          <w:p w14:paraId="05695B1B" w14:textId="7A75E594" w:rsidR="00434AF6" w:rsidRPr="00434AF6" w:rsidRDefault="00434AF6" w:rsidP="002C5ACD">
            <w:pPr>
              <w:pStyle w:val="Loendilik"/>
              <w:numPr>
                <w:ilvl w:val="0"/>
                <w:numId w:val="19"/>
              </w:numPr>
              <w:rPr>
                <w:rFonts w:ascii="Arial" w:hAnsi="Arial" w:cs="Arial"/>
              </w:rPr>
            </w:pPr>
            <w:r w:rsidRPr="00434AF6">
              <w:rPr>
                <w:rFonts w:ascii="Arial" w:hAnsi="Arial" w:cs="Arial"/>
              </w:rPr>
              <w:t xml:space="preserve">Koostab detailidest </w:t>
            </w:r>
            <w:proofErr w:type="spellStart"/>
            <w:r w:rsidRPr="00434AF6">
              <w:rPr>
                <w:rFonts w:ascii="Arial" w:hAnsi="Arial" w:cs="Arial"/>
              </w:rPr>
              <w:t>traagelõmblustega</w:t>
            </w:r>
            <w:proofErr w:type="spellEnd"/>
            <w:r w:rsidRPr="00434AF6">
              <w:rPr>
                <w:rFonts w:ascii="Arial" w:hAnsi="Arial" w:cs="Arial"/>
              </w:rPr>
              <w:t xml:space="preserve"> koostud, lähtudes juhistest, tööjoonisest ja WPS-ist.  </w:t>
            </w:r>
          </w:p>
          <w:p w14:paraId="56CB1695" w14:textId="420E2C5F" w:rsidR="00434AF6" w:rsidRPr="00434AF6" w:rsidRDefault="00434AF6" w:rsidP="002C5ACD">
            <w:pPr>
              <w:pStyle w:val="Loendilik"/>
              <w:numPr>
                <w:ilvl w:val="0"/>
                <w:numId w:val="19"/>
              </w:numPr>
              <w:rPr>
                <w:rFonts w:ascii="Arial" w:hAnsi="Arial" w:cs="Arial"/>
              </w:rPr>
            </w:pPr>
            <w:r w:rsidRPr="00434AF6">
              <w:rPr>
                <w:rFonts w:ascii="Arial" w:hAnsi="Arial" w:cs="Arial"/>
              </w:rPr>
              <w:t>Fikseerib koostu, kasutades rakiseid ja muid abivahendeid (nt pitskruvid, kiilud), tagades keevitamiseks detailide õige asendi.  </w:t>
            </w:r>
          </w:p>
          <w:p w14:paraId="033075A9" w14:textId="38FBBAEE" w:rsidR="0059566D" w:rsidRPr="00434AF6" w:rsidRDefault="00434AF6" w:rsidP="002C5ACD">
            <w:pPr>
              <w:pStyle w:val="Loendilik"/>
              <w:numPr>
                <w:ilvl w:val="0"/>
                <w:numId w:val="19"/>
              </w:numPr>
              <w:rPr>
                <w:rFonts w:ascii="Arial" w:hAnsi="Arial" w:cs="Arial"/>
              </w:rPr>
            </w:pPr>
            <w:r w:rsidRPr="00434AF6">
              <w:rPr>
                <w:rFonts w:ascii="Arial" w:hAnsi="Arial" w:cs="Arial"/>
              </w:rPr>
              <w:t>Kontrollib koostu vastavust tööjoonisele, kasutades asjakohaseid mõõtevahendeid (nt šabloon, nurgik, mõõdulint, nihik jne). </w:t>
            </w:r>
          </w:p>
        </w:tc>
      </w:tr>
      <w:tr w:rsidR="005B2BD1" w:rsidRPr="00187FC4" w14:paraId="5E72C25D" w14:textId="77777777" w:rsidTr="005B2BD1">
        <w:tc>
          <w:tcPr>
            <w:tcW w:w="2019" w:type="pct"/>
          </w:tcPr>
          <w:p w14:paraId="58C3ECB0" w14:textId="26E7D198" w:rsidR="005B2BD1" w:rsidRPr="003F0FED" w:rsidRDefault="005B2BD1" w:rsidP="008760AA">
            <w:pPr>
              <w:jc w:val="both"/>
              <w:rPr>
                <w:rFonts w:ascii="Arial" w:hAnsi="Arial" w:cs="Arial"/>
                <w:b/>
              </w:rPr>
            </w:pPr>
            <w:r w:rsidRPr="003F0FED">
              <w:rPr>
                <w:rStyle w:val="normaltextrun"/>
                <w:rFonts w:ascii="Arial" w:hAnsi="Arial" w:cs="Arial"/>
                <w:b/>
                <w:bCs/>
                <w:shd w:val="clear" w:color="auto" w:fill="FFFFFF"/>
              </w:rPr>
              <w:t>B.3.3. Süsinikterase poolautomaatkeevitamine (135 MAG)     </w:t>
            </w:r>
          </w:p>
        </w:tc>
        <w:tc>
          <w:tcPr>
            <w:tcW w:w="433" w:type="pct"/>
          </w:tcPr>
          <w:p w14:paraId="6F5BF09B" w14:textId="5CF81801" w:rsidR="005B2BD1" w:rsidRPr="003F0FED" w:rsidRDefault="005B2BD1" w:rsidP="008760AA">
            <w:pPr>
              <w:rPr>
                <w:rFonts w:ascii="Arial" w:hAnsi="Arial" w:cs="Arial"/>
                <w:b/>
              </w:rPr>
            </w:pPr>
            <w:r w:rsidRPr="003F0FED">
              <w:rPr>
                <w:rFonts w:ascii="Arial" w:hAnsi="Arial" w:cs="Arial"/>
                <w:b/>
              </w:rPr>
              <w:t>EKR tase</w:t>
            </w:r>
            <w:r>
              <w:rPr>
                <w:rFonts w:ascii="Arial" w:hAnsi="Arial" w:cs="Arial"/>
                <w:b/>
              </w:rPr>
              <w:t xml:space="preserve"> </w:t>
            </w:r>
            <w:r w:rsidRPr="005E616B">
              <w:rPr>
                <w:rFonts w:ascii="Arial" w:hAnsi="Arial" w:cs="Arial"/>
                <w:b/>
              </w:rPr>
              <w:t>3</w:t>
            </w:r>
          </w:p>
        </w:tc>
        <w:tc>
          <w:tcPr>
            <w:tcW w:w="2548" w:type="pct"/>
            <w:gridSpan w:val="2"/>
            <w:vMerge w:val="restart"/>
            <w:shd w:val="clear" w:color="auto" w:fill="E7E6E6" w:themeFill="background2"/>
          </w:tcPr>
          <w:p w14:paraId="05FE1C9A" w14:textId="2DE8A806" w:rsidR="005B2BD1" w:rsidRPr="005B2BD1" w:rsidRDefault="005B2BD1" w:rsidP="005B2BD1">
            <w:pPr>
              <w:shd w:val="clear" w:color="auto" w:fill="E7E6E6" w:themeFill="background2"/>
              <w:rPr>
                <w:rFonts w:ascii="Arial" w:hAnsi="Arial" w:cs="Arial"/>
                <w:b/>
              </w:rPr>
            </w:pPr>
          </w:p>
          <w:p w14:paraId="32FAE6BD" w14:textId="351B8DE1" w:rsidR="005B2BD1" w:rsidRPr="00187FC4" w:rsidRDefault="005B2BD1" w:rsidP="005E443B">
            <w:pPr>
              <w:pStyle w:val="Loendilik"/>
              <w:ind w:left="739"/>
              <w:rPr>
                <w:rFonts w:ascii="Arial" w:hAnsi="Arial" w:cs="Arial"/>
                <w:b/>
              </w:rPr>
            </w:pPr>
          </w:p>
        </w:tc>
      </w:tr>
      <w:tr w:rsidR="005B2BD1" w:rsidRPr="00187FC4" w14:paraId="79AFDA67" w14:textId="77777777" w:rsidTr="005B2BD1">
        <w:tc>
          <w:tcPr>
            <w:tcW w:w="2452" w:type="pct"/>
            <w:gridSpan w:val="2"/>
          </w:tcPr>
          <w:p w14:paraId="73976497" w14:textId="77777777" w:rsidR="005B2BD1" w:rsidRPr="003F0FED" w:rsidRDefault="005B2BD1" w:rsidP="008760AA">
            <w:pPr>
              <w:pStyle w:val="Loendilik"/>
              <w:ind w:left="0"/>
              <w:rPr>
                <w:rFonts w:ascii="Arial" w:hAnsi="Arial" w:cs="Arial"/>
                <w:u w:val="single"/>
              </w:rPr>
            </w:pPr>
            <w:r w:rsidRPr="003F0FED">
              <w:rPr>
                <w:rFonts w:ascii="Arial" w:hAnsi="Arial" w:cs="Arial"/>
                <w:u w:val="single"/>
              </w:rPr>
              <w:t>Tegevusnäitajad</w:t>
            </w:r>
          </w:p>
          <w:p w14:paraId="1FAD41E8" w14:textId="4CECF8F6" w:rsidR="005B2BD1" w:rsidRPr="002C0334" w:rsidRDefault="005B2BD1" w:rsidP="002C5ACD">
            <w:pPr>
              <w:pStyle w:val="Loendilik"/>
              <w:numPr>
                <w:ilvl w:val="0"/>
                <w:numId w:val="3"/>
              </w:numPr>
              <w:rPr>
                <w:rFonts w:ascii="Arial" w:hAnsi="Arial" w:cs="Arial"/>
              </w:rPr>
            </w:pPr>
            <w:r w:rsidRPr="002C0334">
              <w:rPr>
                <w:rFonts w:ascii="Arial" w:hAnsi="Arial" w:cs="Arial"/>
              </w:rPr>
              <w:t xml:space="preserve">Keevitab plaatide </w:t>
            </w:r>
            <w:proofErr w:type="spellStart"/>
            <w:r w:rsidRPr="002C0334">
              <w:rPr>
                <w:rFonts w:ascii="Arial" w:hAnsi="Arial" w:cs="Arial"/>
              </w:rPr>
              <w:t>põkk</w:t>
            </w:r>
            <w:proofErr w:type="spellEnd"/>
            <w:r w:rsidRPr="002C0334">
              <w:rPr>
                <w:rFonts w:ascii="Arial" w:hAnsi="Arial" w:cs="Arial"/>
              </w:rPr>
              <w:t>- ja nurkõmblusi asendites PA ja PB vastavalt tööjoonisele ja WPS-</w:t>
            </w:r>
            <w:proofErr w:type="spellStart"/>
            <w:r w:rsidRPr="002C0334">
              <w:rPr>
                <w:rFonts w:ascii="Arial" w:hAnsi="Arial" w:cs="Arial"/>
              </w:rPr>
              <w:t>ile</w:t>
            </w:r>
            <w:proofErr w:type="spellEnd"/>
            <w:r w:rsidRPr="002C0334">
              <w:rPr>
                <w:rFonts w:ascii="Arial" w:hAnsi="Arial" w:cs="Arial"/>
              </w:rPr>
              <w:t>, järgides kvaliteeditaset C. </w:t>
            </w:r>
          </w:p>
          <w:p w14:paraId="52D151B4" w14:textId="47DD231A" w:rsidR="005B2BD1" w:rsidRPr="002C0334" w:rsidRDefault="005B2BD1" w:rsidP="002C5ACD">
            <w:pPr>
              <w:pStyle w:val="Loendilik"/>
              <w:numPr>
                <w:ilvl w:val="0"/>
                <w:numId w:val="3"/>
              </w:numPr>
              <w:rPr>
                <w:rFonts w:ascii="Arial" w:hAnsi="Arial" w:cs="Arial"/>
              </w:rPr>
            </w:pPr>
            <w:r w:rsidRPr="002C0334">
              <w:rPr>
                <w:rFonts w:ascii="Arial" w:hAnsi="Arial" w:cs="Arial"/>
              </w:rPr>
              <w:t xml:space="preserve">Töötleb vajadusel </w:t>
            </w:r>
            <w:proofErr w:type="spellStart"/>
            <w:r w:rsidRPr="002C0334">
              <w:rPr>
                <w:rFonts w:ascii="Arial" w:hAnsi="Arial" w:cs="Arial"/>
              </w:rPr>
              <w:t>läbimite</w:t>
            </w:r>
            <w:proofErr w:type="spellEnd"/>
            <w:r w:rsidRPr="002C0334">
              <w:rPr>
                <w:rFonts w:ascii="Arial" w:hAnsi="Arial" w:cs="Arial"/>
              </w:rPr>
              <w:t xml:space="preserve"> vahel keevisõmblused käsitsi või mehaaniliselt.  </w:t>
            </w:r>
          </w:p>
          <w:p w14:paraId="2D0626AF" w14:textId="2A0E9C15" w:rsidR="005B2BD1" w:rsidRPr="002C0334" w:rsidRDefault="005B2BD1" w:rsidP="002C5ACD">
            <w:pPr>
              <w:pStyle w:val="Loendilik"/>
              <w:numPr>
                <w:ilvl w:val="0"/>
                <w:numId w:val="3"/>
              </w:numPr>
              <w:rPr>
                <w:rFonts w:ascii="Arial" w:hAnsi="Arial" w:cs="Arial"/>
              </w:rPr>
            </w:pPr>
            <w:r w:rsidRPr="002C0334">
              <w:rPr>
                <w:rFonts w:ascii="Arial" w:hAnsi="Arial" w:cs="Arial"/>
              </w:rPr>
              <w:t xml:space="preserve">Teeb valmistootele </w:t>
            </w:r>
            <w:proofErr w:type="spellStart"/>
            <w:r w:rsidRPr="002C0334">
              <w:rPr>
                <w:rFonts w:ascii="Arial" w:hAnsi="Arial" w:cs="Arial"/>
              </w:rPr>
              <w:t>järeltöötluse</w:t>
            </w:r>
            <w:proofErr w:type="spellEnd"/>
            <w:r w:rsidRPr="002C0334">
              <w:rPr>
                <w:rFonts w:ascii="Arial" w:hAnsi="Arial" w:cs="Arial"/>
              </w:rPr>
              <w:t>, eemaldades keevitusõmbluselt ja detaili pinnalt pritsmed. </w:t>
            </w:r>
          </w:p>
        </w:tc>
        <w:tc>
          <w:tcPr>
            <w:tcW w:w="2548" w:type="pct"/>
            <w:gridSpan w:val="2"/>
            <w:vMerge/>
            <w:shd w:val="clear" w:color="auto" w:fill="E7E6E6" w:themeFill="background2"/>
          </w:tcPr>
          <w:p w14:paraId="06F4D584" w14:textId="6F8ABFBE" w:rsidR="005B2BD1" w:rsidRPr="00187FC4" w:rsidRDefault="005B2BD1" w:rsidP="005E443B">
            <w:pPr>
              <w:pStyle w:val="Loendilik"/>
              <w:ind w:left="739"/>
              <w:rPr>
                <w:rFonts w:ascii="Arial" w:hAnsi="Arial" w:cs="Arial"/>
              </w:rPr>
            </w:pPr>
          </w:p>
        </w:tc>
      </w:tr>
      <w:tr w:rsidR="0059566D" w:rsidRPr="00187FC4" w14:paraId="2D43A096" w14:textId="77777777" w:rsidTr="00FD276E">
        <w:tc>
          <w:tcPr>
            <w:tcW w:w="2019" w:type="pct"/>
          </w:tcPr>
          <w:p w14:paraId="29AF8230" w14:textId="0FD6F380" w:rsidR="0059566D" w:rsidRPr="00187FC4" w:rsidRDefault="0059566D" w:rsidP="008760AA">
            <w:pPr>
              <w:jc w:val="both"/>
              <w:rPr>
                <w:rFonts w:ascii="Arial" w:hAnsi="Arial" w:cs="Arial"/>
                <w:b/>
              </w:rPr>
            </w:pPr>
            <w:r w:rsidRPr="00187FC4">
              <w:rPr>
                <w:rFonts w:ascii="Arial" w:hAnsi="Arial" w:cs="Arial"/>
                <w:b/>
              </w:rPr>
              <w:t>B.3.</w:t>
            </w:r>
            <w:r w:rsidR="007660B3">
              <w:rPr>
                <w:rFonts w:ascii="Arial" w:hAnsi="Arial" w:cs="Arial"/>
                <w:b/>
              </w:rPr>
              <w:t>4</w:t>
            </w:r>
            <w:r w:rsidRPr="00187FC4">
              <w:rPr>
                <w:rFonts w:ascii="Arial" w:hAnsi="Arial" w:cs="Arial"/>
                <w:b/>
              </w:rPr>
              <w:t xml:space="preserve">. </w:t>
            </w:r>
            <w:r w:rsidR="007660B3" w:rsidRPr="007660B3">
              <w:rPr>
                <w:rFonts w:ascii="Arial" w:hAnsi="Arial" w:cs="Arial"/>
                <w:b/>
                <w:bCs/>
              </w:rPr>
              <w:t>Lõpptoote kvaliteedi hindamine </w:t>
            </w:r>
          </w:p>
        </w:tc>
        <w:tc>
          <w:tcPr>
            <w:tcW w:w="433" w:type="pct"/>
          </w:tcPr>
          <w:p w14:paraId="4D223A69" w14:textId="4C8D740D" w:rsidR="0059566D" w:rsidRPr="00187FC4" w:rsidRDefault="0059566D" w:rsidP="008760AA">
            <w:pPr>
              <w:rPr>
                <w:rFonts w:ascii="Arial" w:hAnsi="Arial" w:cs="Arial"/>
                <w:b/>
              </w:rPr>
            </w:pPr>
            <w:r w:rsidRPr="00187FC4">
              <w:rPr>
                <w:rFonts w:ascii="Arial" w:hAnsi="Arial" w:cs="Arial"/>
                <w:b/>
              </w:rPr>
              <w:t>EKR tase</w:t>
            </w:r>
            <w:r w:rsidR="00D72421">
              <w:rPr>
                <w:rFonts w:ascii="Arial" w:hAnsi="Arial" w:cs="Arial"/>
                <w:b/>
              </w:rPr>
              <w:t xml:space="preserve"> 3</w:t>
            </w:r>
          </w:p>
        </w:tc>
        <w:tc>
          <w:tcPr>
            <w:tcW w:w="2067" w:type="pct"/>
          </w:tcPr>
          <w:p w14:paraId="3527B938" w14:textId="5265CBA8" w:rsidR="0059566D" w:rsidRPr="00187FC4" w:rsidRDefault="005B2BD1" w:rsidP="008760AA">
            <w:pPr>
              <w:rPr>
                <w:rFonts w:ascii="Arial" w:hAnsi="Arial" w:cs="Arial"/>
                <w:b/>
              </w:rPr>
            </w:pPr>
            <w:r>
              <w:rPr>
                <w:rStyle w:val="normaltextrun"/>
                <w:rFonts w:ascii="Arial" w:hAnsi="Arial" w:cs="Arial"/>
                <w:b/>
                <w:bCs/>
                <w:color w:val="000000"/>
                <w:shd w:val="clear" w:color="auto" w:fill="FFFFFF"/>
              </w:rPr>
              <w:t>B.3.3. Lõpptoote kvaliteedi hindamine </w:t>
            </w:r>
            <w:r>
              <w:rPr>
                <w:rStyle w:val="normaltextrun"/>
                <w:rFonts w:ascii="Arial" w:hAnsi="Arial" w:cs="Arial"/>
                <w:color w:val="000000"/>
                <w:shd w:val="clear" w:color="auto" w:fill="FFFFFF"/>
              </w:rPr>
              <w:t>    </w:t>
            </w:r>
          </w:p>
        </w:tc>
        <w:tc>
          <w:tcPr>
            <w:tcW w:w="481" w:type="pct"/>
          </w:tcPr>
          <w:p w14:paraId="4FF96279" w14:textId="6BA5028F" w:rsidR="0059566D" w:rsidRPr="00187FC4" w:rsidRDefault="0059566D" w:rsidP="008760AA">
            <w:pPr>
              <w:rPr>
                <w:rFonts w:ascii="Arial" w:hAnsi="Arial" w:cs="Arial"/>
                <w:b/>
              </w:rPr>
            </w:pPr>
            <w:r w:rsidRPr="00187FC4">
              <w:rPr>
                <w:rFonts w:ascii="Arial" w:hAnsi="Arial" w:cs="Arial"/>
                <w:b/>
              </w:rPr>
              <w:t>EKR tase</w:t>
            </w:r>
            <w:r w:rsidR="005B2BD1">
              <w:rPr>
                <w:rFonts w:ascii="Arial" w:hAnsi="Arial" w:cs="Arial"/>
                <w:b/>
              </w:rPr>
              <w:t xml:space="preserve"> 4</w:t>
            </w:r>
          </w:p>
        </w:tc>
      </w:tr>
      <w:tr w:rsidR="0059566D" w:rsidRPr="00187FC4" w14:paraId="49769DBE" w14:textId="77777777" w:rsidTr="0059566D">
        <w:tc>
          <w:tcPr>
            <w:tcW w:w="2452" w:type="pct"/>
            <w:gridSpan w:val="2"/>
          </w:tcPr>
          <w:p w14:paraId="16747229" w14:textId="77777777" w:rsidR="0059566D" w:rsidRPr="00187FC4" w:rsidRDefault="0059566D" w:rsidP="008760AA">
            <w:pPr>
              <w:pStyle w:val="Loendilik"/>
              <w:ind w:left="0"/>
              <w:rPr>
                <w:rFonts w:ascii="Arial" w:hAnsi="Arial" w:cs="Arial"/>
                <w:u w:val="single"/>
              </w:rPr>
            </w:pPr>
            <w:r w:rsidRPr="00187FC4">
              <w:rPr>
                <w:rFonts w:ascii="Arial" w:hAnsi="Arial" w:cs="Arial"/>
                <w:u w:val="single"/>
              </w:rPr>
              <w:t>Tegevusnäitajad</w:t>
            </w:r>
          </w:p>
          <w:p w14:paraId="513EEDC9" w14:textId="5B4A7B5F" w:rsidR="007660B3" w:rsidRPr="007660B3" w:rsidRDefault="007660B3" w:rsidP="002C5ACD">
            <w:pPr>
              <w:pStyle w:val="Loendilik"/>
              <w:numPr>
                <w:ilvl w:val="0"/>
                <w:numId w:val="20"/>
              </w:numPr>
              <w:rPr>
                <w:rFonts w:ascii="Arial" w:hAnsi="Arial" w:cs="Arial"/>
              </w:rPr>
            </w:pPr>
            <w:r w:rsidRPr="007660B3">
              <w:rPr>
                <w:rFonts w:ascii="Arial" w:hAnsi="Arial" w:cs="Arial"/>
              </w:rPr>
              <w:t>Kontrollib visuaalselt enda tehtud keevisõmblusi vastavalt standardile EVS-EN ISO 17637. </w:t>
            </w:r>
          </w:p>
          <w:p w14:paraId="6C87FBC4" w14:textId="78B0209B" w:rsidR="007660B3" w:rsidRPr="007660B3" w:rsidRDefault="007660B3" w:rsidP="002C5ACD">
            <w:pPr>
              <w:pStyle w:val="Loendilik"/>
              <w:numPr>
                <w:ilvl w:val="0"/>
                <w:numId w:val="20"/>
              </w:numPr>
              <w:rPr>
                <w:rFonts w:ascii="Arial" w:hAnsi="Arial" w:cs="Arial"/>
              </w:rPr>
            </w:pPr>
            <w:r w:rsidRPr="007660B3">
              <w:rPr>
                <w:rFonts w:ascii="Arial" w:hAnsi="Arial" w:cs="Arial"/>
              </w:rPr>
              <w:t>Hindab tulemuse vastavust tööjoonisele, WPS-</w:t>
            </w:r>
            <w:proofErr w:type="spellStart"/>
            <w:r w:rsidRPr="007660B3">
              <w:rPr>
                <w:rFonts w:ascii="Arial" w:hAnsi="Arial" w:cs="Arial"/>
              </w:rPr>
              <w:t>is</w:t>
            </w:r>
            <w:proofErr w:type="spellEnd"/>
            <w:r w:rsidRPr="007660B3">
              <w:rPr>
                <w:rFonts w:ascii="Arial" w:hAnsi="Arial" w:cs="Arial"/>
              </w:rPr>
              <w:t xml:space="preserve"> esitatud nõuetele ja standardile EVS-EN ISO 5817. </w:t>
            </w:r>
          </w:p>
          <w:p w14:paraId="1F97AC9B" w14:textId="035A7CEB" w:rsidR="007660B3" w:rsidRPr="007660B3" w:rsidRDefault="007660B3" w:rsidP="002C5ACD">
            <w:pPr>
              <w:pStyle w:val="Loendilik"/>
              <w:numPr>
                <w:ilvl w:val="0"/>
                <w:numId w:val="20"/>
              </w:numPr>
              <w:rPr>
                <w:rFonts w:ascii="Arial" w:hAnsi="Arial" w:cs="Arial"/>
              </w:rPr>
            </w:pPr>
            <w:r w:rsidRPr="007660B3">
              <w:rPr>
                <w:rFonts w:ascii="Arial" w:hAnsi="Arial" w:cs="Arial"/>
              </w:rPr>
              <w:t>Mõõdab asjakohaste mõõtevahenditega koostu joonmõõtmeid ning hindab nende vastavust joonisele ja etteantud tolerantsidele. </w:t>
            </w:r>
          </w:p>
          <w:p w14:paraId="6A07A3B6" w14:textId="2860BD3A" w:rsidR="007660B3" w:rsidRPr="007660B3" w:rsidRDefault="007660B3" w:rsidP="002C5ACD">
            <w:pPr>
              <w:pStyle w:val="Loendilik"/>
              <w:numPr>
                <w:ilvl w:val="0"/>
                <w:numId w:val="20"/>
              </w:numPr>
              <w:rPr>
                <w:rFonts w:ascii="Arial" w:hAnsi="Arial" w:cs="Arial"/>
              </w:rPr>
            </w:pPr>
            <w:r w:rsidRPr="007660B3">
              <w:rPr>
                <w:rFonts w:ascii="Arial" w:hAnsi="Arial" w:cs="Arial"/>
              </w:rPr>
              <w:t>Korrigeerib kontrollimise käigus ilmnenud keevitusdefektid (lubamatu viga) ja koostu deformatsioonid, kasutades vajadusel kogenud spetsialisti abi.  </w:t>
            </w:r>
          </w:p>
          <w:p w14:paraId="42207F7E" w14:textId="77777777" w:rsidR="007660B3" w:rsidRPr="007660B3" w:rsidRDefault="007660B3" w:rsidP="002C5ACD">
            <w:pPr>
              <w:pStyle w:val="Loendilik"/>
              <w:numPr>
                <w:ilvl w:val="0"/>
                <w:numId w:val="20"/>
              </w:numPr>
              <w:rPr>
                <w:rFonts w:ascii="Arial" w:hAnsi="Arial" w:cs="Arial"/>
              </w:rPr>
            </w:pPr>
            <w:r w:rsidRPr="007660B3">
              <w:rPr>
                <w:rFonts w:ascii="Arial" w:hAnsi="Arial" w:cs="Arial"/>
              </w:rPr>
              <w:t>Teeb pärast korrigeerimist keevisõmbluste ja koostu lõpliku kontrolli veendumaks, et need vastavad etteantud kvaliteedinõuetele, kasutades vajadusel kogenud spetsialisti abi. </w:t>
            </w:r>
          </w:p>
          <w:p w14:paraId="3FBFD361" w14:textId="7349B6E9" w:rsidR="0059566D" w:rsidRPr="00187FC4" w:rsidRDefault="0059566D" w:rsidP="007660B3">
            <w:pPr>
              <w:pStyle w:val="Loendilik"/>
              <w:ind w:left="739"/>
              <w:rPr>
                <w:rFonts w:ascii="Arial" w:hAnsi="Arial" w:cs="Arial"/>
              </w:rPr>
            </w:pPr>
          </w:p>
        </w:tc>
        <w:tc>
          <w:tcPr>
            <w:tcW w:w="2548" w:type="pct"/>
            <w:gridSpan w:val="2"/>
          </w:tcPr>
          <w:p w14:paraId="5E47AF9B" w14:textId="77777777" w:rsidR="00E77C8F" w:rsidRPr="00187FC4" w:rsidRDefault="00E77C8F" w:rsidP="00E77C8F">
            <w:pPr>
              <w:pStyle w:val="Loendilik"/>
              <w:ind w:left="0"/>
              <w:rPr>
                <w:rFonts w:ascii="Arial" w:hAnsi="Arial" w:cs="Arial"/>
                <w:u w:val="single"/>
              </w:rPr>
            </w:pPr>
            <w:r w:rsidRPr="00187FC4">
              <w:rPr>
                <w:rFonts w:ascii="Arial" w:hAnsi="Arial" w:cs="Arial"/>
                <w:u w:val="single"/>
              </w:rPr>
              <w:t>Tegevusnäitajad</w:t>
            </w:r>
          </w:p>
          <w:p w14:paraId="165A0534" w14:textId="77777777" w:rsidR="00E77C8F" w:rsidRPr="005B2BD1" w:rsidRDefault="00E77C8F" w:rsidP="002C5ACD">
            <w:pPr>
              <w:pStyle w:val="Loendilik"/>
              <w:numPr>
                <w:ilvl w:val="0"/>
                <w:numId w:val="21"/>
              </w:numPr>
              <w:rPr>
                <w:rFonts w:ascii="Arial" w:hAnsi="Arial" w:cs="Arial"/>
              </w:rPr>
            </w:pPr>
            <w:r w:rsidRPr="005B2BD1">
              <w:rPr>
                <w:rFonts w:ascii="Arial" w:hAnsi="Arial" w:cs="Arial"/>
              </w:rPr>
              <w:t>Kontrollib visuaalselt tehtud keevisõmblusi vastavalt standardile EVS-EN ISO 17637.</w:t>
            </w:r>
          </w:p>
          <w:p w14:paraId="4F285FC5" w14:textId="77777777" w:rsidR="00E77C8F" w:rsidRPr="005B2BD1" w:rsidRDefault="00E77C8F" w:rsidP="002C5ACD">
            <w:pPr>
              <w:pStyle w:val="Loendilik"/>
              <w:numPr>
                <w:ilvl w:val="0"/>
                <w:numId w:val="21"/>
              </w:numPr>
              <w:rPr>
                <w:rFonts w:ascii="Arial" w:hAnsi="Arial" w:cs="Arial"/>
              </w:rPr>
            </w:pPr>
            <w:r w:rsidRPr="005B2BD1">
              <w:rPr>
                <w:rFonts w:ascii="Arial" w:hAnsi="Arial" w:cs="Arial"/>
              </w:rPr>
              <w:t>Hindab tulemuse vastavust tööjoonisele, WPS-</w:t>
            </w:r>
            <w:proofErr w:type="spellStart"/>
            <w:r w:rsidRPr="005B2BD1">
              <w:rPr>
                <w:rFonts w:ascii="Arial" w:hAnsi="Arial" w:cs="Arial"/>
              </w:rPr>
              <w:t>is</w:t>
            </w:r>
            <w:proofErr w:type="spellEnd"/>
            <w:r w:rsidRPr="005B2BD1">
              <w:rPr>
                <w:rFonts w:ascii="Arial" w:hAnsi="Arial" w:cs="Arial"/>
              </w:rPr>
              <w:t xml:space="preserve"> esitatud nõuetele ja standardile EVS-EN ISO 5817.</w:t>
            </w:r>
          </w:p>
          <w:p w14:paraId="283D4574" w14:textId="77777777" w:rsidR="00E77C8F" w:rsidRPr="005B2BD1" w:rsidRDefault="00E77C8F" w:rsidP="002C5ACD">
            <w:pPr>
              <w:pStyle w:val="Loendilik"/>
              <w:numPr>
                <w:ilvl w:val="0"/>
                <w:numId w:val="21"/>
              </w:numPr>
              <w:rPr>
                <w:rFonts w:ascii="Arial" w:hAnsi="Arial" w:cs="Arial"/>
              </w:rPr>
            </w:pPr>
            <w:r w:rsidRPr="005B2BD1">
              <w:rPr>
                <w:rFonts w:ascii="Arial" w:hAnsi="Arial" w:cs="Arial"/>
              </w:rPr>
              <w:t>Mõõdab asjakohaste mõõtevahenditega koostu joonmõõtmeid ning hindab nende vastavust joonisele ja etteantud tolerantsidele. </w:t>
            </w:r>
          </w:p>
          <w:p w14:paraId="3CBE98C0" w14:textId="77777777" w:rsidR="005B2BD1" w:rsidRPr="005B2BD1" w:rsidRDefault="00E77C8F" w:rsidP="002C5ACD">
            <w:pPr>
              <w:pStyle w:val="Loendilik"/>
              <w:numPr>
                <w:ilvl w:val="0"/>
                <w:numId w:val="21"/>
              </w:numPr>
              <w:rPr>
                <w:rFonts w:ascii="Arial" w:hAnsi="Arial" w:cs="Arial"/>
              </w:rPr>
            </w:pPr>
            <w:r w:rsidRPr="005B2BD1">
              <w:rPr>
                <w:rFonts w:ascii="Arial" w:hAnsi="Arial" w:cs="Arial"/>
              </w:rPr>
              <w:t>Korrigeerib kontrollimise käigus ilmnenud keevitusdefektid (lubamatu viga) ja koostu deformatsioonid.  </w:t>
            </w:r>
          </w:p>
          <w:p w14:paraId="15CD7890" w14:textId="1D075117" w:rsidR="00E77C8F" w:rsidRPr="005B2BD1" w:rsidRDefault="00E77C8F" w:rsidP="002C5ACD">
            <w:pPr>
              <w:pStyle w:val="Loendilik"/>
              <w:numPr>
                <w:ilvl w:val="0"/>
                <w:numId w:val="21"/>
              </w:numPr>
              <w:rPr>
                <w:rFonts w:ascii="Arial" w:hAnsi="Arial" w:cs="Arial"/>
              </w:rPr>
            </w:pPr>
            <w:r w:rsidRPr="005B2BD1">
              <w:rPr>
                <w:rFonts w:ascii="Arial" w:hAnsi="Arial" w:cs="Arial"/>
              </w:rPr>
              <w:t>Teeb pärast korrigeerimist keevisõmbluste ja koostu lõpliku kontrolli veendumaks, et need vastavad etteantud kvaliteedinõuetele. </w:t>
            </w:r>
          </w:p>
          <w:p w14:paraId="681D5C9B" w14:textId="679BC7AA" w:rsidR="0059566D" w:rsidRPr="00E77C8F" w:rsidRDefault="0059566D" w:rsidP="00E77C8F">
            <w:pPr>
              <w:rPr>
                <w:rFonts w:ascii="Arial" w:hAnsi="Arial" w:cs="Arial"/>
              </w:rPr>
            </w:pPr>
          </w:p>
        </w:tc>
      </w:tr>
    </w:tbl>
    <w:p w14:paraId="7DC9C76A" w14:textId="77777777" w:rsidR="0070686B" w:rsidRPr="00187FC4" w:rsidRDefault="0070686B" w:rsidP="0070686B">
      <w:pPr>
        <w:spacing w:after="0"/>
        <w:rPr>
          <w:rFonts w:ascii="Arial" w:hAnsi="Arial" w:cs="Arial"/>
        </w:rPr>
      </w:pPr>
    </w:p>
    <w:p w14:paraId="76AF8AED" w14:textId="77777777" w:rsidR="00F65A5E" w:rsidRPr="00187FC4" w:rsidRDefault="00F65A5E" w:rsidP="00F65A5E">
      <w:pPr>
        <w:spacing w:after="0"/>
        <w:rPr>
          <w:rFonts w:ascii="Arial" w:hAnsi="Arial" w:cs="Arial"/>
        </w:rPr>
      </w:pPr>
    </w:p>
    <w:p w14:paraId="6DE32B45" w14:textId="3B3CD18A" w:rsidR="00F65A5E" w:rsidRPr="00187FC4" w:rsidRDefault="00F65A5E" w:rsidP="000F198B">
      <w:pPr>
        <w:spacing w:after="0"/>
        <w:jc w:val="center"/>
        <w:rPr>
          <w:rFonts w:ascii="Arial" w:hAnsi="Arial" w:cs="Arial"/>
        </w:rPr>
      </w:pPr>
      <w:r w:rsidRPr="00187FC4">
        <w:rPr>
          <w:rFonts w:ascii="Arial" w:hAnsi="Arial" w:cs="Arial"/>
          <w:b/>
          <w:color w:val="0070C0"/>
          <w:sz w:val="28"/>
          <w:szCs w:val="28"/>
        </w:rPr>
        <w:t>VALITAVAD KOMPETENTSID</w:t>
      </w:r>
    </w:p>
    <w:tbl>
      <w:tblPr>
        <w:tblW w:w="5000"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00" w:firstRow="0" w:lastRow="0" w:firstColumn="0" w:lastColumn="0" w:noHBand="0" w:noVBand="1"/>
      </w:tblPr>
      <w:tblGrid>
        <w:gridCol w:w="10939"/>
        <w:gridCol w:w="9266"/>
        <w:gridCol w:w="2156"/>
      </w:tblGrid>
      <w:tr w:rsidR="00FB2D13" w:rsidRPr="00187FC4" w14:paraId="22041FAC" w14:textId="68CA1D9F" w:rsidTr="00AD254D">
        <w:trPr>
          <w:trHeight w:val="300"/>
        </w:trPr>
        <w:tc>
          <w:tcPr>
            <w:tcW w:w="2446" w:type="pct"/>
            <w:vMerge w:val="restart"/>
            <w:shd w:val="clear" w:color="auto" w:fill="E7E6E6" w:themeFill="background2"/>
          </w:tcPr>
          <w:p w14:paraId="4B5B0636" w14:textId="65704EC9" w:rsidR="00FB2D13" w:rsidRPr="00187FC4" w:rsidRDefault="00FB2D13" w:rsidP="00C167F7">
            <w:pPr>
              <w:spacing w:after="0" w:line="240" w:lineRule="auto"/>
              <w:rPr>
                <w:rFonts w:ascii="Arial" w:hAnsi="Arial" w:cs="Arial"/>
              </w:rPr>
            </w:pPr>
          </w:p>
        </w:tc>
        <w:tc>
          <w:tcPr>
            <w:tcW w:w="2072" w:type="pct"/>
            <w:shd w:val="clear" w:color="auto" w:fill="E7E6E6" w:themeFill="background2"/>
          </w:tcPr>
          <w:p w14:paraId="346AE635" w14:textId="4F60C3F3" w:rsidR="00FB2D13" w:rsidRPr="00187FC4" w:rsidRDefault="00FB2D13" w:rsidP="00C167F7">
            <w:pPr>
              <w:spacing w:after="0" w:line="240" w:lineRule="auto"/>
              <w:rPr>
                <w:rFonts w:ascii="Arial" w:hAnsi="Arial" w:cs="Arial"/>
              </w:rPr>
            </w:pPr>
            <w:r w:rsidRPr="00187FC4">
              <w:rPr>
                <w:rFonts w:ascii="Arial" w:hAnsi="Arial" w:cs="Arial"/>
                <w:b/>
                <w:bCs/>
              </w:rPr>
              <w:t>B.3.</w:t>
            </w:r>
            <w:r>
              <w:rPr>
                <w:rFonts w:ascii="Arial" w:hAnsi="Arial" w:cs="Arial"/>
                <w:b/>
                <w:bCs/>
              </w:rPr>
              <w:t>4</w:t>
            </w:r>
            <w:r w:rsidRPr="00187FC4">
              <w:rPr>
                <w:rFonts w:ascii="Arial" w:hAnsi="Arial" w:cs="Arial"/>
                <w:b/>
                <w:bCs/>
              </w:rPr>
              <w:t xml:space="preserve">. </w:t>
            </w:r>
            <w:r>
              <w:rPr>
                <w:rStyle w:val="normaltextrun"/>
                <w:rFonts w:ascii="Arial" w:hAnsi="Arial" w:cs="Arial"/>
                <w:b/>
                <w:bCs/>
                <w:color w:val="000000"/>
                <w:bdr w:val="none" w:sz="0" w:space="0" w:color="auto" w:frame="1"/>
              </w:rPr>
              <w:t>Terase poolautomaatkeevitamine (135 MAG)    </w:t>
            </w:r>
          </w:p>
        </w:tc>
        <w:tc>
          <w:tcPr>
            <w:tcW w:w="482" w:type="pct"/>
            <w:shd w:val="clear" w:color="auto" w:fill="E7E6E6" w:themeFill="background2"/>
          </w:tcPr>
          <w:p w14:paraId="3F6D4B2E" w14:textId="4E4A1EDD" w:rsidR="00FB2D13" w:rsidRPr="00187FC4" w:rsidRDefault="00FB2D13" w:rsidP="00C167F7">
            <w:pPr>
              <w:spacing w:after="0" w:line="240" w:lineRule="auto"/>
              <w:rPr>
                <w:rFonts w:ascii="Arial" w:hAnsi="Arial" w:cs="Arial"/>
              </w:rPr>
            </w:pPr>
            <w:r w:rsidRPr="00187FC4">
              <w:rPr>
                <w:rFonts w:ascii="Arial" w:hAnsi="Arial" w:cs="Arial"/>
                <w:b/>
              </w:rPr>
              <w:t xml:space="preserve">EKR tase </w:t>
            </w:r>
            <w:r>
              <w:rPr>
                <w:rFonts w:ascii="Arial" w:hAnsi="Arial" w:cs="Arial"/>
                <w:b/>
              </w:rPr>
              <w:t>4</w:t>
            </w:r>
          </w:p>
        </w:tc>
      </w:tr>
      <w:tr w:rsidR="00FB2D13" w:rsidRPr="00187FC4" w14:paraId="05C163EC" w14:textId="77777777" w:rsidTr="00C24071">
        <w:trPr>
          <w:trHeight w:val="300"/>
        </w:trPr>
        <w:tc>
          <w:tcPr>
            <w:tcW w:w="2446" w:type="pct"/>
            <w:vMerge/>
            <w:shd w:val="clear" w:color="auto" w:fill="E7E6E6" w:themeFill="background2"/>
          </w:tcPr>
          <w:p w14:paraId="65F8C588" w14:textId="208B6351" w:rsidR="00FB2D13" w:rsidRPr="00187FC4" w:rsidRDefault="00FB2D13" w:rsidP="00C167F7">
            <w:pPr>
              <w:spacing w:after="0" w:line="240" w:lineRule="auto"/>
              <w:rPr>
                <w:rFonts w:ascii="Arial" w:hAnsi="Arial" w:cs="Arial"/>
                <w:b/>
              </w:rPr>
            </w:pPr>
          </w:p>
        </w:tc>
        <w:tc>
          <w:tcPr>
            <w:tcW w:w="2554" w:type="pct"/>
            <w:gridSpan w:val="2"/>
            <w:shd w:val="clear" w:color="auto" w:fill="E7E6E6" w:themeFill="background2"/>
          </w:tcPr>
          <w:p w14:paraId="13BEEE1E" w14:textId="243C5985" w:rsidR="00FB2D13" w:rsidRPr="00187FC4" w:rsidRDefault="00FB2D13" w:rsidP="00C167F7">
            <w:pPr>
              <w:spacing w:after="0" w:line="240" w:lineRule="auto"/>
              <w:rPr>
                <w:rFonts w:ascii="Arial" w:hAnsi="Arial" w:cs="Arial"/>
                <w:b/>
                <w:bCs/>
              </w:rPr>
            </w:pPr>
            <w:r w:rsidRPr="00187FC4">
              <w:rPr>
                <w:rFonts w:ascii="Arial" w:hAnsi="Arial" w:cs="Arial"/>
                <w:b/>
                <w:color w:val="BFBFBF" w:themeColor="background1" w:themeShade="BF"/>
              </w:rPr>
              <w:t>Inglise keeles</w:t>
            </w:r>
            <w:r w:rsidR="004D4D78">
              <w:rPr>
                <w:rFonts w:ascii="Arial" w:hAnsi="Arial" w:cs="Arial"/>
                <w:b/>
                <w:color w:val="BFBFBF" w:themeColor="background1" w:themeShade="BF"/>
              </w:rPr>
              <w:t xml:space="preserve"> </w:t>
            </w:r>
            <w:r w:rsidR="004D4D78">
              <w:t>Semi-</w:t>
            </w:r>
            <w:proofErr w:type="spellStart"/>
            <w:r w:rsidR="004D4D78">
              <w:t>automatic</w:t>
            </w:r>
            <w:proofErr w:type="spellEnd"/>
            <w:r w:rsidR="004D4D78">
              <w:t xml:space="preserve"> </w:t>
            </w:r>
            <w:proofErr w:type="spellStart"/>
            <w:r w:rsidR="004D4D78">
              <w:t>welding</w:t>
            </w:r>
            <w:proofErr w:type="spellEnd"/>
            <w:r w:rsidR="004D4D78">
              <w:t xml:space="preserve"> of </w:t>
            </w:r>
            <w:proofErr w:type="spellStart"/>
            <w:r w:rsidR="004D4D78">
              <w:t>steel</w:t>
            </w:r>
            <w:proofErr w:type="spellEnd"/>
            <w:r w:rsidR="004D4D78">
              <w:t xml:space="preserve"> (135 MAG)</w:t>
            </w:r>
          </w:p>
        </w:tc>
      </w:tr>
      <w:tr w:rsidR="00FB2D13" w:rsidRPr="00187FC4" w14:paraId="5FA80A0E" w14:textId="0D2CC1DE" w:rsidTr="00C24071">
        <w:trPr>
          <w:trHeight w:val="841"/>
        </w:trPr>
        <w:tc>
          <w:tcPr>
            <w:tcW w:w="2446" w:type="pct"/>
            <w:vMerge/>
          </w:tcPr>
          <w:p w14:paraId="506A6923" w14:textId="4DE54DE3" w:rsidR="00FB2D13" w:rsidRPr="00AD254D" w:rsidRDefault="00FB2D13" w:rsidP="00AD254D">
            <w:pPr>
              <w:pStyle w:val="Loendilik"/>
              <w:ind w:left="0"/>
              <w:rPr>
                <w:rFonts w:ascii="Arial" w:hAnsi="Arial" w:cs="Arial"/>
              </w:rPr>
            </w:pPr>
          </w:p>
        </w:tc>
        <w:tc>
          <w:tcPr>
            <w:tcW w:w="2554" w:type="pct"/>
            <w:gridSpan w:val="2"/>
          </w:tcPr>
          <w:p w14:paraId="441B346B" w14:textId="77777777" w:rsidR="00FB2D13" w:rsidRPr="00187FC4" w:rsidRDefault="00FB2D13" w:rsidP="007C4E7D">
            <w:pPr>
              <w:pStyle w:val="Loendilik"/>
              <w:spacing w:after="0" w:line="240" w:lineRule="auto"/>
              <w:ind w:left="0"/>
              <w:rPr>
                <w:rFonts w:ascii="Arial" w:hAnsi="Arial" w:cs="Arial"/>
                <w:u w:val="single"/>
              </w:rPr>
            </w:pPr>
            <w:r w:rsidRPr="00187FC4">
              <w:rPr>
                <w:rFonts w:ascii="Arial" w:hAnsi="Arial" w:cs="Arial"/>
                <w:u w:val="single"/>
              </w:rPr>
              <w:t>Tegevusnäitajad</w:t>
            </w:r>
          </w:p>
          <w:p w14:paraId="0B81C2F3" w14:textId="77777777" w:rsidR="00FB2D13" w:rsidRPr="007C4E7D" w:rsidRDefault="00FB2D13" w:rsidP="002C5ACD">
            <w:pPr>
              <w:pStyle w:val="Loendilik"/>
              <w:numPr>
                <w:ilvl w:val="0"/>
                <w:numId w:val="22"/>
              </w:numPr>
              <w:spacing w:after="0" w:line="240" w:lineRule="auto"/>
              <w:rPr>
                <w:rFonts w:ascii="Arial" w:hAnsi="Arial" w:cs="Arial"/>
              </w:rPr>
            </w:pPr>
            <w:r w:rsidRPr="007C4E7D">
              <w:rPr>
                <w:rFonts w:ascii="Arial" w:hAnsi="Arial" w:cs="Arial"/>
              </w:rPr>
              <w:t>Keevitab plaatide nurkõmblusi asendites PA, PB ja PF vastavalt tööjoonisele ja WPS-</w:t>
            </w:r>
            <w:proofErr w:type="spellStart"/>
            <w:r w:rsidRPr="007C4E7D">
              <w:rPr>
                <w:rFonts w:ascii="Arial" w:hAnsi="Arial" w:cs="Arial"/>
              </w:rPr>
              <w:t>ile</w:t>
            </w:r>
            <w:proofErr w:type="spellEnd"/>
            <w:r w:rsidRPr="007C4E7D">
              <w:rPr>
                <w:rFonts w:ascii="Arial" w:hAnsi="Arial" w:cs="Arial"/>
              </w:rPr>
              <w:t>, järgides kvaliteeditaset C. </w:t>
            </w:r>
          </w:p>
          <w:p w14:paraId="5978F823" w14:textId="6EE7020E" w:rsidR="00FB2D13" w:rsidRPr="007C4E7D" w:rsidRDefault="00FB2D13" w:rsidP="002C5ACD">
            <w:pPr>
              <w:pStyle w:val="Loendilik"/>
              <w:numPr>
                <w:ilvl w:val="0"/>
                <w:numId w:val="22"/>
              </w:numPr>
              <w:spacing w:after="0" w:line="240" w:lineRule="auto"/>
              <w:rPr>
                <w:rFonts w:ascii="Arial" w:hAnsi="Arial" w:cs="Arial"/>
              </w:rPr>
            </w:pPr>
            <w:r w:rsidRPr="007C4E7D">
              <w:rPr>
                <w:rFonts w:ascii="Arial" w:hAnsi="Arial" w:cs="Arial"/>
              </w:rPr>
              <w:t xml:space="preserve">Keevitab plaatide </w:t>
            </w:r>
            <w:proofErr w:type="spellStart"/>
            <w:r w:rsidRPr="007C4E7D">
              <w:rPr>
                <w:rFonts w:ascii="Arial" w:hAnsi="Arial" w:cs="Arial"/>
              </w:rPr>
              <w:t>põkkõmblusi</w:t>
            </w:r>
            <w:proofErr w:type="spellEnd"/>
            <w:r w:rsidRPr="007C4E7D">
              <w:rPr>
                <w:rFonts w:ascii="Arial" w:hAnsi="Arial" w:cs="Arial"/>
              </w:rPr>
              <w:t xml:space="preserve"> asendis PA, PC ja PF vastavalt tööjoonisele ja WPS-</w:t>
            </w:r>
            <w:proofErr w:type="spellStart"/>
            <w:r w:rsidRPr="007C4E7D">
              <w:rPr>
                <w:rFonts w:ascii="Arial" w:hAnsi="Arial" w:cs="Arial"/>
              </w:rPr>
              <w:t>ile</w:t>
            </w:r>
            <w:proofErr w:type="spellEnd"/>
            <w:r w:rsidRPr="007C4E7D">
              <w:rPr>
                <w:rFonts w:ascii="Arial" w:hAnsi="Arial" w:cs="Arial"/>
              </w:rPr>
              <w:t>, järgides kvaliteeditaset C. </w:t>
            </w:r>
          </w:p>
          <w:p w14:paraId="39EF8B62" w14:textId="1CE23B7E" w:rsidR="00FB2D13" w:rsidRPr="007C4E7D" w:rsidRDefault="00FB2D13" w:rsidP="002C5ACD">
            <w:pPr>
              <w:pStyle w:val="Loendilik"/>
              <w:numPr>
                <w:ilvl w:val="0"/>
                <w:numId w:val="22"/>
              </w:numPr>
              <w:spacing w:after="0" w:line="240" w:lineRule="auto"/>
              <w:rPr>
                <w:rFonts w:ascii="Arial" w:hAnsi="Arial" w:cs="Arial"/>
              </w:rPr>
            </w:pPr>
            <w:r w:rsidRPr="007C4E7D">
              <w:rPr>
                <w:rFonts w:ascii="Arial" w:hAnsi="Arial" w:cs="Arial"/>
              </w:rPr>
              <w:t xml:space="preserve">Töötleb vajadusel </w:t>
            </w:r>
            <w:proofErr w:type="spellStart"/>
            <w:r w:rsidRPr="007C4E7D">
              <w:rPr>
                <w:rFonts w:ascii="Arial" w:hAnsi="Arial" w:cs="Arial"/>
              </w:rPr>
              <w:t>läbimite</w:t>
            </w:r>
            <w:proofErr w:type="spellEnd"/>
            <w:r w:rsidRPr="007C4E7D">
              <w:rPr>
                <w:rFonts w:ascii="Arial" w:hAnsi="Arial" w:cs="Arial"/>
              </w:rPr>
              <w:t xml:space="preserve"> vahel keevisõmblused käsitsi või mehaaniliselt.  </w:t>
            </w:r>
          </w:p>
          <w:p w14:paraId="69C4A590" w14:textId="2B9521E9" w:rsidR="00FB2D13" w:rsidRPr="007C4E7D" w:rsidRDefault="00FB2D13" w:rsidP="002C5ACD">
            <w:pPr>
              <w:pStyle w:val="Loendilik"/>
              <w:numPr>
                <w:ilvl w:val="0"/>
                <w:numId w:val="22"/>
              </w:numPr>
              <w:spacing w:after="0" w:line="240" w:lineRule="auto"/>
              <w:rPr>
                <w:rFonts w:ascii="Arial" w:hAnsi="Arial" w:cs="Arial"/>
              </w:rPr>
            </w:pPr>
            <w:r w:rsidRPr="007C4E7D">
              <w:rPr>
                <w:rFonts w:ascii="Arial" w:hAnsi="Arial" w:cs="Arial"/>
              </w:rPr>
              <w:t xml:space="preserve">Teeb valmistootele </w:t>
            </w:r>
            <w:proofErr w:type="spellStart"/>
            <w:r w:rsidRPr="007C4E7D">
              <w:rPr>
                <w:rFonts w:ascii="Arial" w:hAnsi="Arial" w:cs="Arial"/>
              </w:rPr>
              <w:t>järeltöötluse</w:t>
            </w:r>
            <w:proofErr w:type="spellEnd"/>
            <w:r w:rsidRPr="007C4E7D">
              <w:rPr>
                <w:rFonts w:ascii="Arial" w:hAnsi="Arial" w:cs="Arial"/>
              </w:rPr>
              <w:t>, eemaldades keevitusõmbluselt ja detaili pinnalt pritsmed jm ebapuhtused. </w:t>
            </w:r>
          </w:p>
        </w:tc>
      </w:tr>
      <w:tr w:rsidR="00FB2D13" w:rsidRPr="00187FC4" w14:paraId="409EB772" w14:textId="77777777" w:rsidTr="00AD254D">
        <w:trPr>
          <w:trHeight w:val="300"/>
        </w:trPr>
        <w:tc>
          <w:tcPr>
            <w:tcW w:w="2446" w:type="pct"/>
            <w:vMerge/>
            <w:shd w:val="clear" w:color="auto" w:fill="E7E6E6" w:themeFill="background2"/>
          </w:tcPr>
          <w:p w14:paraId="012C101E" w14:textId="13C0FF47" w:rsidR="00FB2D13" w:rsidRPr="00187FC4" w:rsidRDefault="00FB2D13" w:rsidP="00C167F7">
            <w:pPr>
              <w:spacing w:after="0" w:line="240" w:lineRule="auto"/>
              <w:rPr>
                <w:rFonts w:ascii="Arial" w:hAnsi="Arial" w:cs="Arial"/>
                <w:b/>
                <w:bCs/>
              </w:rPr>
            </w:pPr>
          </w:p>
        </w:tc>
        <w:tc>
          <w:tcPr>
            <w:tcW w:w="2072" w:type="pct"/>
            <w:shd w:val="clear" w:color="auto" w:fill="E7E6E6" w:themeFill="background2"/>
          </w:tcPr>
          <w:p w14:paraId="69F4F051" w14:textId="1CC59C17" w:rsidR="00FB2D13" w:rsidRPr="00187FC4" w:rsidRDefault="00FB2D13" w:rsidP="00C167F7">
            <w:pPr>
              <w:spacing w:after="0" w:line="240" w:lineRule="auto"/>
              <w:rPr>
                <w:rFonts w:ascii="Arial" w:hAnsi="Arial" w:cs="Arial"/>
                <w:b/>
                <w:bCs/>
              </w:rPr>
            </w:pPr>
            <w:r w:rsidRPr="00187FC4">
              <w:rPr>
                <w:rFonts w:ascii="Arial" w:hAnsi="Arial" w:cs="Arial"/>
                <w:b/>
                <w:bCs/>
              </w:rPr>
              <w:t>B.3.</w:t>
            </w:r>
            <w:r w:rsidRPr="003A4564">
              <w:rPr>
                <w:rFonts w:ascii="Arial" w:hAnsi="Arial" w:cs="Arial"/>
                <w:b/>
                <w:bCs/>
              </w:rPr>
              <w:t>5</w:t>
            </w:r>
            <w:r>
              <w:rPr>
                <w:rFonts w:ascii="Arial" w:hAnsi="Arial" w:cs="Arial"/>
                <w:b/>
                <w:bCs/>
              </w:rPr>
              <w:t>.</w:t>
            </w:r>
            <w:r w:rsidRPr="003A4564">
              <w:rPr>
                <w:rFonts w:ascii="Arial" w:hAnsi="Arial" w:cs="Arial"/>
                <w:b/>
                <w:bCs/>
              </w:rPr>
              <w:t xml:space="preserve"> Terase käsikaarkeevitamine (111 MMA)  </w:t>
            </w:r>
          </w:p>
        </w:tc>
        <w:tc>
          <w:tcPr>
            <w:tcW w:w="482" w:type="pct"/>
            <w:shd w:val="clear" w:color="auto" w:fill="E7E6E6" w:themeFill="background2"/>
          </w:tcPr>
          <w:p w14:paraId="7499BD08" w14:textId="64C7212B" w:rsidR="00FB2D13" w:rsidRPr="00187FC4" w:rsidRDefault="00FB2D13" w:rsidP="00C167F7">
            <w:pPr>
              <w:spacing w:after="0" w:line="240" w:lineRule="auto"/>
              <w:rPr>
                <w:rFonts w:ascii="Arial" w:hAnsi="Arial" w:cs="Arial"/>
                <w:b/>
                <w:bCs/>
              </w:rPr>
            </w:pPr>
            <w:r w:rsidRPr="00187FC4">
              <w:rPr>
                <w:rFonts w:ascii="Arial" w:hAnsi="Arial" w:cs="Arial"/>
                <w:b/>
              </w:rPr>
              <w:t>EKR tase</w:t>
            </w:r>
            <w:r>
              <w:rPr>
                <w:rFonts w:ascii="Arial" w:hAnsi="Arial" w:cs="Arial"/>
                <w:b/>
              </w:rPr>
              <w:t xml:space="preserve"> 4</w:t>
            </w:r>
          </w:p>
        </w:tc>
      </w:tr>
      <w:tr w:rsidR="00FB2D13" w:rsidRPr="00187FC4" w14:paraId="72D9531D" w14:textId="77777777" w:rsidTr="00C24071">
        <w:trPr>
          <w:trHeight w:val="300"/>
        </w:trPr>
        <w:tc>
          <w:tcPr>
            <w:tcW w:w="2446" w:type="pct"/>
            <w:vMerge/>
            <w:shd w:val="clear" w:color="auto" w:fill="E7E6E6" w:themeFill="background2"/>
          </w:tcPr>
          <w:p w14:paraId="4691B04A" w14:textId="77A79F61" w:rsidR="00FB2D13" w:rsidRPr="00187FC4" w:rsidRDefault="00FB2D13" w:rsidP="00C167F7">
            <w:pPr>
              <w:spacing w:after="0" w:line="240" w:lineRule="auto"/>
              <w:rPr>
                <w:rFonts w:ascii="Arial" w:hAnsi="Arial" w:cs="Arial"/>
                <w:b/>
                <w:bCs/>
              </w:rPr>
            </w:pPr>
          </w:p>
        </w:tc>
        <w:tc>
          <w:tcPr>
            <w:tcW w:w="2554" w:type="pct"/>
            <w:gridSpan w:val="2"/>
            <w:shd w:val="clear" w:color="auto" w:fill="E7E6E6" w:themeFill="background2"/>
          </w:tcPr>
          <w:p w14:paraId="5E24E4D7" w14:textId="7C7D5B3A" w:rsidR="00FB2D13" w:rsidRPr="00187FC4" w:rsidRDefault="00FB2D13" w:rsidP="00C167F7">
            <w:pPr>
              <w:spacing w:after="0" w:line="240" w:lineRule="auto"/>
              <w:rPr>
                <w:rFonts w:ascii="Arial" w:hAnsi="Arial" w:cs="Arial"/>
                <w:b/>
                <w:bCs/>
              </w:rPr>
            </w:pPr>
            <w:r w:rsidRPr="00187FC4">
              <w:rPr>
                <w:rFonts w:ascii="Arial" w:hAnsi="Arial" w:cs="Arial"/>
                <w:b/>
                <w:color w:val="BFBFBF" w:themeColor="background1" w:themeShade="BF"/>
              </w:rPr>
              <w:t>Inglise keeles</w:t>
            </w:r>
            <w:r w:rsidR="00313D2D">
              <w:rPr>
                <w:rFonts w:ascii="Arial" w:hAnsi="Arial" w:cs="Arial"/>
                <w:b/>
                <w:color w:val="BFBFBF" w:themeColor="background1" w:themeShade="BF"/>
              </w:rPr>
              <w:t xml:space="preserve"> </w:t>
            </w:r>
            <w:proofErr w:type="spellStart"/>
            <w:r w:rsidR="00313D2D">
              <w:t>Manual</w:t>
            </w:r>
            <w:proofErr w:type="spellEnd"/>
            <w:r w:rsidR="00313D2D">
              <w:t xml:space="preserve"> metal </w:t>
            </w:r>
            <w:proofErr w:type="spellStart"/>
            <w:r w:rsidR="00313D2D">
              <w:t>arc</w:t>
            </w:r>
            <w:proofErr w:type="spellEnd"/>
            <w:r w:rsidR="00313D2D">
              <w:t xml:space="preserve"> </w:t>
            </w:r>
            <w:proofErr w:type="spellStart"/>
            <w:r w:rsidR="00313D2D">
              <w:t>welding</w:t>
            </w:r>
            <w:proofErr w:type="spellEnd"/>
            <w:r w:rsidR="00313D2D">
              <w:t xml:space="preserve"> of </w:t>
            </w:r>
            <w:proofErr w:type="spellStart"/>
            <w:r w:rsidR="00313D2D">
              <w:t>steel</w:t>
            </w:r>
            <w:proofErr w:type="spellEnd"/>
            <w:r w:rsidR="00313D2D">
              <w:t xml:space="preserve"> (111 MMA)</w:t>
            </w:r>
          </w:p>
        </w:tc>
      </w:tr>
      <w:tr w:rsidR="00FB2D13" w:rsidRPr="00187FC4" w14:paraId="0144A02D" w14:textId="77777777" w:rsidTr="00C24071">
        <w:trPr>
          <w:trHeight w:val="300"/>
        </w:trPr>
        <w:tc>
          <w:tcPr>
            <w:tcW w:w="2446" w:type="pct"/>
            <w:vMerge/>
          </w:tcPr>
          <w:p w14:paraId="592C78DF" w14:textId="0A7DA455" w:rsidR="00FB2D13" w:rsidRPr="00AD254D" w:rsidRDefault="00FB2D13" w:rsidP="00AD254D">
            <w:pPr>
              <w:pStyle w:val="Loendilik"/>
              <w:ind w:left="0"/>
              <w:rPr>
                <w:rFonts w:ascii="Arial" w:hAnsi="Arial" w:cs="Arial"/>
              </w:rPr>
            </w:pPr>
          </w:p>
        </w:tc>
        <w:tc>
          <w:tcPr>
            <w:tcW w:w="2554" w:type="pct"/>
            <w:gridSpan w:val="2"/>
          </w:tcPr>
          <w:p w14:paraId="24F79434" w14:textId="77777777" w:rsidR="00FB2D13" w:rsidRPr="00187FC4" w:rsidRDefault="00FB2D13" w:rsidP="00442666">
            <w:pPr>
              <w:pStyle w:val="Loendilik"/>
              <w:ind w:left="0"/>
              <w:rPr>
                <w:rFonts w:ascii="Arial" w:hAnsi="Arial" w:cs="Arial"/>
                <w:u w:val="single"/>
              </w:rPr>
            </w:pPr>
            <w:r w:rsidRPr="00187FC4">
              <w:rPr>
                <w:rFonts w:ascii="Arial" w:hAnsi="Arial" w:cs="Arial"/>
                <w:u w:val="single"/>
              </w:rPr>
              <w:t>Tegevusnäitajad</w:t>
            </w:r>
          </w:p>
          <w:p w14:paraId="269C62D7" w14:textId="77777777" w:rsidR="00FB2D13" w:rsidRPr="00FC5B24" w:rsidRDefault="00FB2D13" w:rsidP="002C5ACD">
            <w:pPr>
              <w:pStyle w:val="Loendilik"/>
              <w:numPr>
                <w:ilvl w:val="0"/>
                <w:numId w:val="23"/>
              </w:numPr>
              <w:spacing w:after="0" w:line="240" w:lineRule="auto"/>
              <w:ind w:left="360"/>
              <w:rPr>
                <w:rFonts w:ascii="Arial" w:hAnsi="Arial" w:cs="Arial"/>
              </w:rPr>
            </w:pPr>
            <w:r w:rsidRPr="00FC5B24">
              <w:rPr>
                <w:rFonts w:ascii="Arial" w:hAnsi="Arial" w:cs="Arial"/>
              </w:rPr>
              <w:t>Keevitab plaatide nurkõmblusi asendites PA, PB ja PF vastavalt tööjoonisele ja WPS-</w:t>
            </w:r>
            <w:proofErr w:type="spellStart"/>
            <w:r w:rsidRPr="00FC5B24">
              <w:rPr>
                <w:rFonts w:ascii="Arial" w:hAnsi="Arial" w:cs="Arial"/>
              </w:rPr>
              <w:t>ile</w:t>
            </w:r>
            <w:proofErr w:type="spellEnd"/>
            <w:r w:rsidRPr="00FC5B24">
              <w:rPr>
                <w:rFonts w:ascii="Arial" w:hAnsi="Arial" w:cs="Arial"/>
              </w:rPr>
              <w:t>, järgides kvaliteeditaset C. </w:t>
            </w:r>
          </w:p>
          <w:p w14:paraId="027DD6E8" w14:textId="77777777" w:rsidR="00FB2D13" w:rsidRDefault="00FB2D13" w:rsidP="002C5ACD">
            <w:pPr>
              <w:pStyle w:val="Loendilik"/>
              <w:numPr>
                <w:ilvl w:val="0"/>
                <w:numId w:val="23"/>
              </w:numPr>
              <w:spacing w:after="0" w:line="240" w:lineRule="auto"/>
              <w:ind w:left="360"/>
              <w:rPr>
                <w:rFonts w:ascii="Arial" w:hAnsi="Arial" w:cs="Arial"/>
              </w:rPr>
            </w:pPr>
            <w:r w:rsidRPr="00FC5B24">
              <w:rPr>
                <w:rFonts w:ascii="Arial" w:hAnsi="Arial" w:cs="Arial"/>
              </w:rPr>
              <w:t xml:space="preserve">Keevitab plaatide </w:t>
            </w:r>
            <w:proofErr w:type="spellStart"/>
            <w:r w:rsidRPr="00FC5B24">
              <w:rPr>
                <w:rFonts w:ascii="Arial" w:hAnsi="Arial" w:cs="Arial"/>
              </w:rPr>
              <w:t>põkkõmblusi</w:t>
            </w:r>
            <w:proofErr w:type="spellEnd"/>
            <w:r w:rsidRPr="00FC5B24">
              <w:rPr>
                <w:rFonts w:ascii="Arial" w:hAnsi="Arial" w:cs="Arial"/>
              </w:rPr>
              <w:t xml:space="preserve"> asendis PA, PC ja PF vastavalt tööjoonisele ja WPS-</w:t>
            </w:r>
            <w:proofErr w:type="spellStart"/>
            <w:r w:rsidRPr="00FC5B24">
              <w:rPr>
                <w:rFonts w:ascii="Arial" w:hAnsi="Arial" w:cs="Arial"/>
              </w:rPr>
              <w:t>ile</w:t>
            </w:r>
            <w:proofErr w:type="spellEnd"/>
            <w:r w:rsidRPr="00FC5B24">
              <w:rPr>
                <w:rFonts w:ascii="Arial" w:hAnsi="Arial" w:cs="Arial"/>
              </w:rPr>
              <w:t>, järgides kvaliteeditaset C. </w:t>
            </w:r>
          </w:p>
          <w:p w14:paraId="0C124E7B" w14:textId="77777777" w:rsidR="00FB2D13" w:rsidRDefault="00FB2D13" w:rsidP="002C5ACD">
            <w:pPr>
              <w:pStyle w:val="Loendilik"/>
              <w:numPr>
                <w:ilvl w:val="0"/>
                <w:numId w:val="23"/>
              </w:numPr>
              <w:spacing w:after="0" w:line="240" w:lineRule="auto"/>
              <w:ind w:left="360"/>
              <w:rPr>
                <w:rFonts w:ascii="Arial" w:hAnsi="Arial" w:cs="Arial"/>
              </w:rPr>
            </w:pPr>
            <w:r w:rsidRPr="00214D56">
              <w:rPr>
                <w:rFonts w:ascii="Arial" w:hAnsi="Arial" w:cs="Arial"/>
              </w:rPr>
              <w:lastRenderedPageBreak/>
              <w:t xml:space="preserve">Töötleb vajadusel </w:t>
            </w:r>
            <w:proofErr w:type="spellStart"/>
            <w:r w:rsidRPr="00214D56">
              <w:rPr>
                <w:rFonts w:ascii="Arial" w:hAnsi="Arial" w:cs="Arial"/>
              </w:rPr>
              <w:t>läbimite</w:t>
            </w:r>
            <w:proofErr w:type="spellEnd"/>
            <w:r w:rsidRPr="00214D56">
              <w:rPr>
                <w:rFonts w:ascii="Arial" w:hAnsi="Arial" w:cs="Arial"/>
              </w:rPr>
              <w:t xml:space="preserve"> vahel keevisõmblused käsitsi või mehaaniliselt.  </w:t>
            </w:r>
          </w:p>
          <w:p w14:paraId="772224F4" w14:textId="0AE847AC" w:rsidR="00FB2D13" w:rsidRPr="00214D56" w:rsidRDefault="00FB2D13" w:rsidP="002C5ACD">
            <w:pPr>
              <w:pStyle w:val="Loendilik"/>
              <w:numPr>
                <w:ilvl w:val="0"/>
                <w:numId w:val="23"/>
              </w:numPr>
              <w:spacing w:after="0" w:line="240" w:lineRule="auto"/>
              <w:ind w:left="360"/>
              <w:rPr>
                <w:rFonts w:ascii="Arial" w:hAnsi="Arial" w:cs="Arial"/>
              </w:rPr>
            </w:pPr>
            <w:r w:rsidRPr="00214D56">
              <w:rPr>
                <w:rFonts w:ascii="Arial" w:hAnsi="Arial" w:cs="Arial"/>
              </w:rPr>
              <w:t xml:space="preserve">Teeb valmistootele </w:t>
            </w:r>
            <w:proofErr w:type="spellStart"/>
            <w:r w:rsidRPr="00214D56">
              <w:rPr>
                <w:rFonts w:ascii="Arial" w:hAnsi="Arial" w:cs="Arial"/>
              </w:rPr>
              <w:t>järeltöötluse</w:t>
            </w:r>
            <w:proofErr w:type="spellEnd"/>
            <w:r w:rsidRPr="00214D56">
              <w:rPr>
                <w:rFonts w:ascii="Arial" w:hAnsi="Arial" w:cs="Arial"/>
              </w:rPr>
              <w:t>, eemaldades keevitusõmbluselt ja detaili pinnalt pritsmed, šlaki jm ebapuhtused. </w:t>
            </w:r>
          </w:p>
          <w:p w14:paraId="7AE19C00" w14:textId="0B7F1D86" w:rsidR="00FB2D13" w:rsidRPr="00214D56" w:rsidRDefault="00FB2D13" w:rsidP="00214D56">
            <w:pPr>
              <w:spacing w:after="0" w:line="240" w:lineRule="auto"/>
              <w:rPr>
                <w:rFonts w:ascii="Arial" w:hAnsi="Arial" w:cs="Arial"/>
              </w:rPr>
            </w:pPr>
          </w:p>
        </w:tc>
      </w:tr>
      <w:tr w:rsidR="00FB2D13" w:rsidRPr="00187FC4" w14:paraId="46DF8FA9" w14:textId="77777777" w:rsidTr="00AD254D">
        <w:trPr>
          <w:trHeight w:val="300"/>
        </w:trPr>
        <w:tc>
          <w:tcPr>
            <w:tcW w:w="2446" w:type="pct"/>
            <w:vMerge/>
            <w:shd w:val="clear" w:color="auto" w:fill="E7E6E6" w:themeFill="background2"/>
          </w:tcPr>
          <w:p w14:paraId="1E4DD1CA" w14:textId="7FC3E41E" w:rsidR="00FB2D13" w:rsidRPr="00187FC4" w:rsidRDefault="00FB2D13" w:rsidP="00AD254D">
            <w:pPr>
              <w:spacing w:after="0" w:line="240" w:lineRule="auto"/>
              <w:rPr>
                <w:rFonts w:ascii="Arial" w:hAnsi="Arial" w:cs="Arial"/>
                <w:b/>
                <w:bCs/>
              </w:rPr>
            </w:pPr>
          </w:p>
        </w:tc>
        <w:tc>
          <w:tcPr>
            <w:tcW w:w="2072" w:type="pct"/>
            <w:shd w:val="clear" w:color="auto" w:fill="E7E6E6" w:themeFill="background2"/>
          </w:tcPr>
          <w:p w14:paraId="2A75F179" w14:textId="381D448C" w:rsidR="00FB2D13" w:rsidRPr="00187FC4" w:rsidRDefault="00FB2D13" w:rsidP="008760AA">
            <w:pPr>
              <w:spacing w:after="0" w:line="240" w:lineRule="auto"/>
              <w:rPr>
                <w:rFonts w:ascii="Arial" w:hAnsi="Arial" w:cs="Arial"/>
                <w:b/>
                <w:bCs/>
              </w:rPr>
            </w:pPr>
            <w:r w:rsidRPr="00187FC4">
              <w:rPr>
                <w:rFonts w:ascii="Arial" w:hAnsi="Arial" w:cs="Arial"/>
                <w:b/>
                <w:bCs/>
              </w:rPr>
              <w:t>B.3.</w:t>
            </w:r>
            <w:r>
              <w:rPr>
                <w:rFonts w:ascii="Arial" w:hAnsi="Arial" w:cs="Arial"/>
                <w:b/>
                <w:bCs/>
              </w:rPr>
              <w:t>6</w:t>
            </w:r>
            <w:r w:rsidRPr="00187FC4">
              <w:rPr>
                <w:rFonts w:ascii="Arial" w:hAnsi="Arial" w:cs="Arial"/>
                <w:b/>
                <w:bCs/>
              </w:rPr>
              <w:t xml:space="preserve">. </w:t>
            </w:r>
            <w:r w:rsidRPr="0069666A">
              <w:rPr>
                <w:rFonts w:ascii="Arial" w:hAnsi="Arial" w:cs="Arial"/>
                <w:b/>
                <w:bCs/>
              </w:rPr>
              <w:t xml:space="preserve">Terase keevitamine </w:t>
            </w:r>
            <w:proofErr w:type="spellStart"/>
            <w:r w:rsidRPr="0069666A">
              <w:rPr>
                <w:rFonts w:ascii="Arial" w:hAnsi="Arial" w:cs="Arial"/>
                <w:b/>
                <w:bCs/>
              </w:rPr>
              <w:t>sulamatu</w:t>
            </w:r>
            <w:proofErr w:type="spellEnd"/>
            <w:r w:rsidRPr="0069666A">
              <w:rPr>
                <w:rFonts w:ascii="Arial" w:hAnsi="Arial" w:cs="Arial"/>
                <w:b/>
                <w:bCs/>
              </w:rPr>
              <w:t xml:space="preserve"> elektroodiga (141</w:t>
            </w:r>
            <w:r w:rsidR="00E771CE">
              <w:rPr>
                <w:rFonts w:ascii="Arial" w:hAnsi="Arial" w:cs="Arial"/>
                <w:b/>
                <w:bCs/>
              </w:rPr>
              <w:t xml:space="preserve"> </w:t>
            </w:r>
            <w:r w:rsidRPr="0069666A">
              <w:rPr>
                <w:rFonts w:ascii="Arial" w:hAnsi="Arial" w:cs="Arial"/>
                <w:b/>
                <w:bCs/>
              </w:rPr>
              <w:t>TIG) </w:t>
            </w:r>
          </w:p>
        </w:tc>
        <w:tc>
          <w:tcPr>
            <w:tcW w:w="482" w:type="pct"/>
            <w:shd w:val="clear" w:color="auto" w:fill="E7E6E6" w:themeFill="background2"/>
          </w:tcPr>
          <w:p w14:paraId="09BD868D" w14:textId="3C7B0C55" w:rsidR="00FB2D13" w:rsidRPr="00187FC4" w:rsidRDefault="00FB2D13" w:rsidP="008760AA">
            <w:pPr>
              <w:spacing w:after="0" w:line="240" w:lineRule="auto"/>
              <w:rPr>
                <w:rFonts w:ascii="Arial" w:hAnsi="Arial" w:cs="Arial"/>
                <w:b/>
                <w:bCs/>
              </w:rPr>
            </w:pPr>
            <w:r w:rsidRPr="00187FC4">
              <w:rPr>
                <w:rFonts w:ascii="Arial" w:hAnsi="Arial" w:cs="Arial"/>
                <w:b/>
              </w:rPr>
              <w:t>EKR tase</w:t>
            </w:r>
            <w:r>
              <w:rPr>
                <w:rFonts w:ascii="Arial" w:hAnsi="Arial" w:cs="Arial"/>
                <w:b/>
              </w:rPr>
              <w:t xml:space="preserve"> 4</w:t>
            </w:r>
          </w:p>
        </w:tc>
      </w:tr>
      <w:tr w:rsidR="00FB2D13" w:rsidRPr="00187FC4" w14:paraId="2EC1D42D" w14:textId="77777777" w:rsidTr="008760AA">
        <w:trPr>
          <w:trHeight w:val="300"/>
        </w:trPr>
        <w:tc>
          <w:tcPr>
            <w:tcW w:w="2446" w:type="pct"/>
            <w:vMerge/>
            <w:shd w:val="clear" w:color="auto" w:fill="E7E6E6" w:themeFill="background2"/>
          </w:tcPr>
          <w:p w14:paraId="09972854" w14:textId="1414AD75" w:rsidR="00FB2D13" w:rsidRPr="00187FC4" w:rsidRDefault="00FB2D13" w:rsidP="00AD254D">
            <w:pPr>
              <w:spacing w:after="0" w:line="240" w:lineRule="auto"/>
              <w:rPr>
                <w:rFonts w:ascii="Arial" w:hAnsi="Arial" w:cs="Arial"/>
                <w:b/>
                <w:bCs/>
              </w:rPr>
            </w:pPr>
          </w:p>
        </w:tc>
        <w:tc>
          <w:tcPr>
            <w:tcW w:w="2554" w:type="pct"/>
            <w:gridSpan w:val="2"/>
            <w:shd w:val="clear" w:color="auto" w:fill="E7E6E6" w:themeFill="background2"/>
          </w:tcPr>
          <w:p w14:paraId="06F2E181" w14:textId="00F7C928" w:rsidR="00FB2D13" w:rsidRPr="00187FC4" w:rsidRDefault="00FB2D13" w:rsidP="008760AA">
            <w:pPr>
              <w:spacing w:after="0" w:line="240" w:lineRule="auto"/>
              <w:rPr>
                <w:rFonts w:ascii="Arial" w:hAnsi="Arial" w:cs="Arial"/>
                <w:b/>
                <w:bCs/>
              </w:rPr>
            </w:pPr>
            <w:r w:rsidRPr="00187FC4">
              <w:rPr>
                <w:rFonts w:ascii="Arial" w:hAnsi="Arial" w:cs="Arial"/>
                <w:b/>
                <w:color w:val="BFBFBF" w:themeColor="background1" w:themeShade="BF"/>
              </w:rPr>
              <w:t>Inglise keeles</w:t>
            </w:r>
            <w:r w:rsidR="00313D2D">
              <w:rPr>
                <w:rFonts w:ascii="Arial" w:hAnsi="Arial" w:cs="Arial"/>
                <w:b/>
                <w:color w:val="BFBFBF" w:themeColor="background1" w:themeShade="BF"/>
              </w:rPr>
              <w:t xml:space="preserve"> </w:t>
            </w:r>
            <w:r w:rsidR="00313D2D">
              <w:t xml:space="preserve">TIG </w:t>
            </w:r>
            <w:proofErr w:type="spellStart"/>
            <w:r w:rsidR="00313D2D">
              <w:t>welding</w:t>
            </w:r>
            <w:proofErr w:type="spellEnd"/>
            <w:r w:rsidR="00313D2D">
              <w:t xml:space="preserve"> of </w:t>
            </w:r>
            <w:proofErr w:type="spellStart"/>
            <w:r w:rsidR="00313D2D">
              <w:t>steel</w:t>
            </w:r>
            <w:proofErr w:type="spellEnd"/>
            <w:r w:rsidR="00313D2D">
              <w:t xml:space="preserve"> (141 TIG)</w:t>
            </w:r>
          </w:p>
        </w:tc>
      </w:tr>
      <w:tr w:rsidR="00FB2D13" w:rsidRPr="00442666" w14:paraId="245AF552" w14:textId="77777777" w:rsidTr="008760AA">
        <w:trPr>
          <w:trHeight w:val="300"/>
        </w:trPr>
        <w:tc>
          <w:tcPr>
            <w:tcW w:w="2446" w:type="pct"/>
            <w:vMerge/>
          </w:tcPr>
          <w:p w14:paraId="69DD1672" w14:textId="141B60A8" w:rsidR="00FB2D13" w:rsidRPr="00AD254D" w:rsidRDefault="00FB2D13" w:rsidP="00AD254D">
            <w:pPr>
              <w:spacing w:after="0" w:line="240" w:lineRule="auto"/>
              <w:rPr>
                <w:rFonts w:ascii="Arial" w:hAnsi="Arial" w:cs="Arial"/>
              </w:rPr>
            </w:pPr>
          </w:p>
        </w:tc>
        <w:tc>
          <w:tcPr>
            <w:tcW w:w="2554" w:type="pct"/>
            <w:gridSpan w:val="2"/>
          </w:tcPr>
          <w:p w14:paraId="61B2FEC9" w14:textId="77777777" w:rsidR="00FB2D13" w:rsidRPr="00187FC4" w:rsidRDefault="00FB2D13" w:rsidP="008760AA">
            <w:pPr>
              <w:pStyle w:val="Loendilik"/>
              <w:ind w:left="0"/>
              <w:rPr>
                <w:rFonts w:ascii="Arial" w:hAnsi="Arial" w:cs="Arial"/>
                <w:u w:val="single"/>
              </w:rPr>
            </w:pPr>
            <w:r w:rsidRPr="00187FC4">
              <w:rPr>
                <w:rFonts w:ascii="Arial" w:hAnsi="Arial" w:cs="Arial"/>
                <w:u w:val="single"/>
              </w:rPr>
              <w:t>Tegevusnäitajad</w:t>
            </w:r>
          </w:p>
          <w:p w14:paraId="5E38BEFD" w14:textId="6FC35A80" w:rsidR="00FB2D13" w:rsidRPr="00AD254D" w:rsidRDefault="00FB2D13" w:rsidP="002C5ACD">
            <w:pPr>
              <w:pStyle w:val="Loendilik"/>
              <w:numPr>
                <w:ilvl w:val="0"/>
                <w:numId w:val="24"/>
              </w:numPr>
              <w:rPr>
                <w:rFonts w:ascii="Arial" w:hAnsi="Arial" w:cs="Arial"/>
              </w:rPr>
            </w:pPr>
            <w:r w:rsidRPr="00AD254D">
              <w:rPr>
                <w:rFonts w:ascii="Arial" w:hAnsi="Arial" w:cs="Arial"/>
              </w:rPr>
              <w:t xml:space="preserve">Keevitab </w:t>
            </w:r>
            <w:proofErr w:type="spellStart"/>
            <w:r w:rsidRPr="00AD254D">
              <w:rPr>
                <w:rFonts w:ascii="Arial" w:hAnsi="Arial" w:cs="Arial"/>
              </w:rPr>
              <w:t>põkkõmblusi</w:t>
            </w:r>
            <w:proofErr w:type="spellEnd"/>
            <w:r w:rsidRPr="00AD254D">
              <w:rPr>
                <w:rFonts w:ascii="Arial" w:hAnsi="Arial" w:cs="Arial"/>
              </w:rPr>
              <w:t xml:space="preserve"> asendis PA (pööratav toru), PC ja PH vastavalt tööjoonisele ja WPS-</w:t>
            </w:r>
            <w:proofErr w:type="spellStart"/>
            <w:r w:rsidRPr="00AD254D">
              <w:rPr>
                <w:rFonts w:ascii="Arial" w:hAnsi="Arial" w:cs="Arial"/>
              </w:rPr>
              <w:t>ile</w:t>
            </w:r>
            <w:proofErr w:type="spellEnd"/>
            <w:r w:rsidR="00817ECE">
              <w:rPr>
                <w:rFonts w:ascii="Arial" w:hAnsi="Arial" w:cs="Arial"/>
              </w:rPr>
              <w:t>,</w:t>
            </w:r>
            <w:r w:rsidRPr="00AD254D">
              <w:rPr>
                <w:rFonts w:ascii="Arial" w:hAnsi="Arial" w:cs="Arial"/>
              </w:rPr>
              <w:t xml:space="preserve"> järgides kvaliteeditaset C. </w:t>
            </w:r>
          </w:p>
          <w:p w14:paraId="40E62E73" w14:textId="77777777" w:rsidR="00FB2D13" w:rsidRPr="00AD254D" w:rsidRDefault="00FB2D13" w:rsidP="002C5ACD">
            <w:pPr>
              <w:pStyle w:val="Loendilik"/>
              <w:numPr>
                <w:ilvl w:val="0"/>
                <w:numId w:val="24"/>
              </w:numPr>
              <w:rPr>
                <w:rFonts w:ascii="Arial" w:hAnsi="Arial" w:cs="Arial"/>
              </w:rPr>
            </w:pPr>
            <w:r w:rsidRPr="00AD254D">
              <w:rPr>
                <w:rFonts w:ascii="Arial" w:hAnsi="Arial" w:cs="Arial"/>
              </w:rPr>
              <w:t xml:space="preserve">Töötleb vajadusel </w:t>
            </w:r>
            <w:proofErr w:type="spellStart"/>
            <w:r w:rsidRPr="00AD254D">
              <w:rPr>
                <w:rFonts w:ascii="Arial" w:hAnsi="Arial" w:cs="Arial"/>
              </w:rPr>
              <w:t>läbimite</w:t>
            </w:r>
            <w:proofErr w:type="spellEnd"/>
            <w:r w:rsidRPr="00AD254D">
              <w:rPr>
                <w:rFonts w:ascii="Arial" w:hAnsi="Arial" w:cs="Arial"/>
              </w:rPr>
              <w:t xml:space="preserve"> vahel keevisõmblused käsitsi või mehaaniliselt.  </w:t>
            </w:r>
          </w:p>
          <w:p w14:paraId="39559C53" w14:textId="0E7BF4CF" w:rsidR="00FB2D13" w:rsidRPr="00AD254D" w:rsidRDefault="00FB2D13" w:rsidP="002C5ACD">
            <w:pPr>
              <w:pStyle w:val="Loendilik"/>
              <w:numPr>
                <w:ilvl w:val="0"/>
                <w:numId w:val="24"/>
              </w:numPr>
              <w:rPr>
                <w:rFonts w:ascii="Arial" w:hAnsi="Arial" w:cs="Arial"/>
              </w:rPr>
            </w:pPr>
            <w:r w:rsidRPr="00AD254D">
              <w:rPr>
                <w:rFonts w:ascii="Arial" w:hAnsi="Arial" w:cs="Arial"/>
              </w:rPr>
              <w:t xml:space="preserve">Teeb valmistootele </w:t>
            </w:r>
            <w:proofErr w:type="spellStart"/>
            <w:r w:rsidRPr="00AD254D">
              <w:rPr>
                <w:rFonts w:ascii="Arial" w:hAnsi="Arial" w:cs="Arial"/>
              </w:rPr>
              <w:t>järeltöötluse</w:t>
            </w:r>
            <w:proofErr w:type="spellEnd"/>
            <w:r w:rsidRPr="00AD254D">
              <w:rPr>
                <w:rFonts w:ascii="Arial" w:hAnsi="Arial" w:cs="Arial"/>
              </w:rPr>
              <w:t>, eemaldades keevitusõmbluselt ja detaili pinnalt pritsmed jm ebapuhtused. </w:t>
            </w:r>
          </w:p>
        </w:tc>
      </w:tr>
    </w:tbl>
    <w:p w14:paraId="0FCBF32E" w14:textId="5D887AAA" w:rsidR="00CD470D" w:rsidRPr="00187FC4" w:rsidRDefault="00CD470D">
      <w:pPr>
        <w:rPr>
          <w:rFonts w:ascii="Arial" w:hAnsi="Arial" w:cs="Arial"/>
        </w:rPr>
      </w:pPr>
    </w:p>
    <w:p w14:paraId="55F3C2F4" w14:textId="13DD4758" w:rsidR="00A7582F" w:rsidRPr="00187FC4" w:rsidRDefault="00A7582F" w:rsidP="003B6F3C">
      <w:pPr>
        <w:ind w:left="142"/>
        <w:rPr>
          <w:rFonts w:ascii="Arial" w:hAnsi="Arial" w:cs="Arial"/>
          <w:sz w:val="28"/>
          <w:szCs w:val="28"/>
        </w:rPr>
      </w:pPr>
    </w:p>
    <w:p w14:paraId="25CA4C92" w14:textId="77777777" w:rsidR="007A519B" w:rsidRPr="00187FC4" w:rsidRDefault="007A519B">
      <w:pPr>
        <w:rPr>
          <w:rFonts w:ascii="Arial" w:hAnsi="Arial" w:cs="Arial"/>
          <w:b/>
          <w:color w:val="FF0000"/>
          <w:sz w:val="28"/>
          <w:szCs w:val="28"/>
        </w:rPr>
      </w:pPr>
      <w:r w:rsidRPr="00187FC4">
        <w:rPr>
          <w:rFonts w:ascii="Arial" w:hAnsi="Arial" w:cs="Arial"/>
          <w:b/>
          <w:color w:val="FF0000"/>
          <w:sz w:val="28"/>
          <w:szCs w:val="28"/>
        </w:rPr>
        <w:br w:type="page"/>
      </w:r>
    </w:p>
    <w:p w14:paraId="1E3CE196" w14:textId="4F0C4BF1" w:rsidR="00CD470D" w:rsidRPr="00187FC4" w:rsidRDefault="00CD470D" w:rsidP="00CD470D">
      <w:pPr>
        <w:jc w:val="center"/>
        <w:rPr>
          <w:rFonts w:ascii="Arial" w:hAnsi="Arial" w:cs="Arial"/>
          <w:b/>
          <w:color w:val="FF0000"/>
          <w:sz w:val="28"/>
          <w:szCs w:val="28"/>
        </w:rPr>
      </w:pPr>
      <w:proofErr w:type="spellStart"/>
      <w:r w:rsidRPr="00187FC4">
        <w:rPr>
          <w:rFonts w:ascii="Arial" w:hAnsi="Arial" w:cs="Arial"/>
          <w:b/>
          <w:color w:val="FF0000"/>
          <w:sz w:val="28"/>
          <w:szCs w:val="28"/>
        </w:rPr>
        <w:lastRenderedPageBreak/>
        <w:t>C-osa</w:t>
      </w:r>
      <w:proofErr w:type="spellEnd"/>
    </w:p>
    <w:p w14:paraId="20A701F9" w14:textId="5BDEC9DF" w:rsidR="00CD470D" w:rsidRPr="00187FC4" w:rsidRDefault="00CD470D" w:rsidP="00B3512B">
      <w:pPr>
        <w:rPr>
          <w:rFonts w:ascii="Arial" w:hAnsi="Arial" w:cs="Arial"/>
          <w:b/>
        </w:rPr>
      </w:pPr>
      <w:r w:rsidRPr="00187FC4">
        <w:rPr>
          <w:rFonts w:ascii="Arial" w:hAnsi="Arial" w:cs="Arial"/>
          <w:b/>
          <w:color w:val="FF0000"/>
          <w:sz w:val="28"/>
          <w:szCs w:val="28"/>
        </w:rPr>
        <w:t>ÜLDTEAVE JA LISAD</w:t>
      </w:r>
    </w:p>
    <w:tbl>
      <w:tblPr>
        <w:tblpPr w:leftFromText="180" w:rightFromText="180" w:vertAnchor="text" w:horzAnchor="margin" w:tblpX="-58" w:tblpY="196"/>
        <w:tblW w:w="22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3397"/>
        <w:gridCol w:w="7797"/>
        <w:gridCol w:w="4110"/>
        <w:gridCol w:w="7088"/>
      </w:tblGrid>
      <w:tr w:rsidR="00E50BDA" w:rsidRPr="00187FC4" w14:paraId="47C3E9F5" w14:textId="77777777" w:rsidTr="00C24071">
        <w:tc>
          <w:tcPr>
            <w:tcW w:w="22392" w:type="dxa"/>
            <w:gridSpan w:val="4"/>
            <w:shd w:val="clear" w:color="auto" w:fill="EAEAEA"/>
          </w:tcPr>
          <w:p w14:paraId="2BA3D8E1" w14:textId="40BA259C" w:rsidR="00E50BDA" w:rsidRPr="00187FC4" w:rsidRDefault="00E50BDA" w:rsidP="0070686B">
            <w:pPr>
              <w:spacing w:after="0"/>
              <w:rPr>
                <w:rFonts w:ascii="Arial" w:hAnsi="Arial" w:cs="Arial"/>
                <w:b/>
              </w:rPr>
            </w:pPr>
            <w:r w:rsidRPr="00187FC4">
              <w:rPr>
                <w:rFonts w:ascii="Arial" w:hAnsi="Arial" w:cs="Arial"/>
                <w:b/>
              </w:rPr>
              <w:t>C.1. Teave kutsestandardi koostamise ja kinnitamise kohta ning viide ametite klassifikaatorile</w:t>
            </w:r>
          </w:p>
        </w:tc>
      </w:tr>
      <w:tr w:rsidR="00C24071" w:rsidRPr="00187FC4" w14:paraId="7E2294FF" w14:textId="77777777" w:rsidTr="00C24071">
        <w:tc>
          <w:tcPr>
            <w:tcW w:w="3397" w:type="dxa"/>
          </w:tcPr>
          <w:p w14:paraId="41F33B03" w14:textId="77777777" w:rsidR="00C24071" w:rsidRPr="00187FC4" w:rsidRDefault="00C24071" w:rsidP="002C5ACD">
            <w:pPr>
              <w:pStyle w:val="Loendilik"/>
              <w:numPr>
                <w:ilvl w:val="0"/>
                <w:numId w:val="1"/>
              </w:numPr>
              <w:spacing w:after="0" w:line="240" w:lineRule="auto"/>
              <w:ind w:left="289" w:hanging="289"/>
              <w:contextualSpacing w:val="0"/>
              <w:rPr>
                <w:rFonts w:ascii="Arial" w:hAnsi="Arial" w:cs="Arial"/>
              </w:rPr>
            </w:pPr>
            <w:r w:rsidRPr="00187FC4">
              <w:rPr>
                <w:rFonts w:ascii="Arial" w:hAnsi="Arial" w:cs="Arial"/>
              </w:rPr>
              <w:t>Kutsestandardi tähis kutseregistris</w:t>
            </w:r>
          </w:p>
        </w:tc>
        <w:tc>
          <w:tcPr>
            <w:tcW w:w="7797" w:type="dxa"/>
          </w:tcPr>
          <w:p w14:paraId="2B2BC838" w14:textId="77777777" w:rsidR="00C24071" w:rsidRPr="00187FC4" w:rsidRDefault="00C24071" w:rsidP="0070686B">
            <w:pPr>
              <w:spacing w:after="0"/>
              <w:ind w:left="74"/>
              <w:rPr>
                <w:rFonts w:ascii="Arial" w:hAnsi="Arial" w:cs="Arial"/>
                <w:color w:val="FF0000"/>
              </w:rPr>
            </w:pPr>
            <w:r w:rsidRPr="00187FC4">
              <w:rPr>
                <w:rFonts w:ascii="Arial" w:hAnsi="Arial" w:cs="Arial"/>
                <w:color w:val="FF0000"/>
              </w:rPr>
              <w:t>Täidab kutseregistri töötaja</w:t>
            </w:r>
          </w:p>
        </w:tc>
        <w:tc>
          <w:tcPr>
            <w:tcW w:w="4110" w:type="dxa"/>
          </w:tcPr>
          <w:p w14:paraId="49ACD5EC" w14:textId="77777777" w:rsidR="00C24071" w:rsidRPr="00187FC4" w:rsidRDefault="00C24071" w:rsidP="002C5ACD">
            <w:pPr>
              <w:pStyle w:val="Loendilik"/>
              <w:numPr>
                <w:ilvl w:val="0"/>
                <w:numId w:val="2"/>
              </w:numPr>
              <w:spacing w:after="0" w:line="240" w:lineRule="auto"/>
              <w:ind w:left="462"/>
              <w:contextualSpacing w:val="0"/>
              <w:rPr>
                <w:rFonts w:ascii="Arial" w:hAnsi="Arial" w:cs="Arial"/>
                <w:color w:val="FF0000"/>
              </w:rPr>
            </w:pPr>
            <w:r w:rsidRPr="00187FC4">
              <w:rPr>
                <w:rFonts w:ascii="Arial" w:hAnsi="Arial" w:cs="Arial"/>
              </w:rPr>
              <w:t>Kutsestandardi tähis kutseregistris</w:t>
            </w:r>
          </w:p>
        </w:tc>
        <w:tc>
          <w:tcPr>
            <w:tcW w:w="7088" w:type="dxa"/>
          </w:tcPr>
          <w:p w14:paraId="0697A6D0" w14:textId="77777777" w:rsidR="00C24071" w:rsidRPr="00187FC4" w:rsidRDefault="00C24071" w:rsidP="0070686B">
            <w:pPr>
              <w:spacing w:after="0"/>
              <w:ind w:left="74"/>
              <w:rPr>
                <w:rFonts w:ascii="Arial" w:hAnsi="Arial" w:cs="Arial"/>
                <w:color w:val="FF0000"/>
              </w:rPr>
            </w:pPr>
            <w:r w:rsidRPr="00187FC4">
              <w:rPr>
                <w:rFonts w:ascii="Arial" w:hAnsi="Arial" w:cs="Arial"/>
                <w:color w:val="FF0000"/>
              </w:rPr>
              <w:t>Täidab kutseregistri töötaja</w:t>
            </w:r>
          </w:p>
        </w:tc>
      </w:tr>
      <w:tr w:rsidR="00C24071" w:rsidRPr="00187FC4" w14:paraId="28D7D0EE" w14:textId="77777777" w:rsidTr="00C24071">
        <w:tc>
          <w:tcPr>
            <w:tcW w:w="3397" w:type="dxa"/>
          </w:tcPr>
          <w:p w14:paraId="0FBAF2E6" w14:textId="77777777" w:rsidR="00C24071" w:rsidRPr="00187FC4" w:rsidRDefault="00C24071" w:rsidP="002C5ACD">
            <w:pPr>
              <w:pStyle w:val="Loendilik"/>
              <w:numPr>
                <w:ilvl w:val="0"/>
                <w:numId w:val="1"/>
              </w:numPr>
              <w:spacing w:after="0" w:line="240" w:lineRule="auto"/>
              <w:ind w:left="289" w:hanging="289"/>
              <w:contextualSpacing w:val="0"/>
              <w:rPr>
                <w:rFonts w:ascii="Arial" w:hAnsi="Arial" w:cs="Arial"/>
              </w:rPr>
            </w:pPr>
            <w:r w:rsidRPr="00187FC4">
              <w:rPr>
                <w:rFonts w:ascii="Arial" w:hAnsi="Arial" w:cs="Arial"/>
              </w:rPr>
              <w:t>Kutsestandardi koostajad</w:t>
            </w:r>
          </w:p>
        </w:tc>
        <w:tc>
          <w:tcPr>
            <w:tcW w:w="7797" w:type="dxa"/>
          </w:tcPr>
          <w:p w14:paraId="059F08F9" w14:textId="77777777" w:rsidR="009A12D0" w:rsidRDefault="006846DC" w:rsidP="0083250E">
            <w:pPr>
              <w:spacing w:after="0"/>
              <w:ind w:left="74"/>
            </w:pPr>
            <w:r>
              <w:t>Marit Sepma – Kutsekoda SA</w:t>
            </w:r>
          </w:p>
          <w:p w14:paraId="36CF2132" w14:textId="6CC967C6" w:rsidR="0083250E" w:rsidRDefault="0083250E" w:rsidP="0083250E">
            <w:pPr>
              <w:spacing w:after="0"/>
              <w:ind w:left="74"/>
            </w:pPr>
            <w:r>
              <w:t xml:space="preserve">Aleksei </w:t>
            </w:r>
            <w:proofErr w:type="spellStart"/>
            <w:r>
              <w:t>Fedjukin</w:t>
            </w:r>
            <w:proofErr w:type="spellEnd"/>
            <w:r w:rsidR="00BC2BD5">
              <w:t xml:space="preserve"> -  </w:t>
            </w:r>
            <w:proofErr w:type="spellStart"/>
            <w:r w:rsidR="00BC2BD5">
              <w:t>EuroSkills</w:t>
            </w:r>
            <w:proofErr w:type="spellEnd"/>
          </w:p>
          <w:p w14:paraId="43394724" w14:textId="327BBE2C" w:rsidR="0083250E" w:rsidRDefault="0083250E" w:rsidP="0083250E">
            <w:pPr>
              <w:spacing w:after="0"/>
              <w:ind w:left="74"/>
            </w:pPr>
            <w:r>
              <w:t xml:space="preserve">Liisi </w:t>
            </w:r>
            <w:proofErr w:type="spellStart"/>
            <w:r>
              <w:t>Särglep</w:t>
            </w:r>
            <w:proofErr w:type="spellEnd"/>
            <w:r w:rsidR="00033C31">
              <w:t xml:space="preserve"> -  </w:t>
            </w:r>
            <w:r w:rsidR="00033C31">
              <w:t>Keevitusühing</w:t>
            </w:r>
          </w:p>
          <w:p w14:paraId="076B10F7" w14:textId="69E203E2" w:rsidR="0083250E" w:rsidRDefault="0083250E" w:rsidP="0083250E">
            <w:pPr>
              <w:spacing w:after="0"/>
              <w:ind w:left="74"/>
            </w:pPr>
            <w:r>
              <w:t>Alexandra Lumiste</w:t>
            </w:r>
            <w:r w:rsidR="00C61219">
              <w:t xml:space="preserve"> - </w:t>
            </w:r>
            <w:r w:rsidR="00C61219" w:rsidRPr="00C61219">
              <w:t xml:space="preserve"> Eesti Masinatööstuse Liit</w:t>
            </w:r>
          </w:p>
          <w:p w14:paraId="317681E3" w14:textId="00877BBB" w:rsidR="0083250E" w:rsidRDefault="0083250E" w:rsidP="0083250E">
            <w:pPr>
              <w:spacing w:after="0"/>
              <w:ind w:left="74"/>
            </w:pPr>
            <w:r>
              <w:t xml:space="preserve">Kaarel </w:t>
            </w:r>
            <w:proofErr w:type="spellStart"/>
            <w:r>
              <w:t>Rodima</w:t>
            </w:r>
            <w:proofErr w:type="spellEnd"/>
            <w:r w:rsidR="006846DC">
              <w:t xml:space="preserve"> - </w:t>
            </w:r>
            <w:r w:rsidR="006846DC" w:rsidRPr="006846DC">
              <w:t xml:space="preserve"> </w:t>
            </w:r>
            <w:r w:rsidR="006846DC" w:rsidRPr="006846DC">
              <w:t>Tartu Rakenduslik Kolledž</w:t>
            </w:r>
          </w:p>
          <w:p w14:paraId="39EAB858" w14:textId="27714956" w:rsidR="0083250E" w:rsidRDefault="0083250E" w:rsidP="0083250E">
            <w:pPr>
              <w:spacing w:after="0"/>
              <w:ind w:left="74"/>
            </w:pPr>
            <w:r>
              <w:t xml:space="preserve">Tõnis </w:t>
            </w:r>
            <w:proofErr w:type="spellStart"/>
            <w:r>
              <w:t>Tuuder</w:t>
            </w:r>
            <w:proofErr w:type="spellEnd"/>
            <w:r>
              <w:t xml:space="preserve"> </w:t>
            </w:r>
            <w:r w:rsidR="00C61219">
              <w:t xml:space="preserve">-  </w:t>
            </w:r>
            <w:proofErr w:type="spellStart"/>
            <w:r w:rsidR="00C61219" w:rsidRPr="00C61219">
              <w:t>Estanc</w:t>
            </w:r>
            <w:proofErr w:type="spellEnd"/>
            <w:r w:rsidR="00C61219" w:rsidRPr="00C61219">
              <w:t xml:space="preserve"> AS</w:t>
            </w:r>
          </w:p>
          <w:p w14:paraId="06AC53AC" w14:textId="64113A77" w:rsidR="00C24071" w:rsidRPr="00187FC4" w:rsidRDefault="00C24071" w:rsidP="0083250E">
            <w:pPr>
              <w:spacing w:after="0"/>
              <w:ind w:left="74"/>
              <w:rPr>
                <w:rFonts w:ascii="Arial" w:hAnsi="Arial" w:cs="Arial"/>
              </w:rPr>
            </w:pPr>
          </w:p>
        </w:tc>
        <w:tc>
          <w:tcPr>
            <w:tcW w:w="4110" w:type="dxa"/>
          </w:tcPr>
          <w:p w14:paraId="1C12908E" w14:textId="77777777" w:rsidR="00C24071" w:rsidRPr="00187FC4" w:rsidRDefault="00C24071" w:rsidP="002C5ACD">
            <w:pPr>
              <w:pStyle w:val="Loendilik"/>
              <w:numPr>
                <w:ilvl w:val="0"/>
                <w:numId w:val="2"/>
              </w:numPr>
              <w:spacing w:after="0" w:line="240" w:lineRule="auto"/>
              <w:ind w:left="462"/>
              <w:contextualSpacing w:val="0"/>
              <w:rPr>
                <w:rFonts w:ascii="Arial" w:hAnsi="Arial" w:cs="Arial"/>
              </w:rPr>
            </w:pPr>
            <w:r w:rsidRPr="00187FC4">
              <w:rPr>
                <w:rFonts w:ascii="Arial" w:hAnsi="Arial" w:cs="Arial"/>
              </w:rPr>
              <w:t>Kutsestandardi koostajad</w:t>
            </w:r>
          </w:p>
        </w:tc>
        <w:tc>
          <w:tcPr>
            <w:tcW w:w="7088" w:type="dxa"/>
          </w:tcPr>
          <w:p w14:paraId="31D589A2" w14:textId="77777777" w:rsidR="009A12D0" w:rsidRDefault="009A12D0" w:rsidP="0083250E">
            <w:pPr>
              <w:spacing w:after="0"/>
              <w:ind w:left="74"/>
            </w:pPr>
            <w:r>
              <w:t>Marit Sepma – Kutsekoda SA</w:t>
            </w:r>
          </w:p>
          <w:p w14:paraId="1906B333" w14:textId="12ADD51E" w:rsidR="0083250E" w:rsidRDefault="0083250E" w:rsidP="0083250E">
            <w:pPr>
              <w:spacing w:after="0"/>
              <w:ind w:left="74"/>
            </w:pPr>
            <w:r>
              <w:t xml:space="preserve">Aleksei </w:t>
            </w:r>
            <w:proofErr w:type="spellStart"/>
            <w:r>
              <w:t>Fedjukin</w:t>
            </w:r>
            <w:proofErr w:type="spellEnd"/>
            <w:r w:rsidR="00BC2BD5">
              <w:t xml:space="preserve"> -  </w:t>
            </w:r>
            <w:proofErr w:type="spellStart"/>
            <w:r w:rsidR="00BC2BD5">
              <w:t>EuroSkills</w:t>
            </w:r>
            <w:proofErr w:type="spellEnd"/>
          </w:p>
          <w:p w14:paraId="31155D95" w14:textId="3BD07C34" w:rsidR="0083250E" w:rsidRDefault="0083250E" w:rsidP="0083250E">
            <w:pPr>
              <w:spacing w:after="0"/>
              <w:ind w:left="74"/>
            </w:pPr>
            <w:r>
              <w:t xml:space="preserve">Liisi </w:t>
            </w:r>
            <w:proofErr w:type="spellStart"/>
            <w:r>
              <w:t>Särglep</w:t>
            </w:r>
            <w:proofErr w:type="spellEnd"/>
            <w:r w:rsidR="00033C31">
              <w:t xml:space="preserve"> -  </w:t>
            </w:r>
            <w:r w:rsidR="00033C31">
              <w:t>Keevitusühing</w:t>
            </w:r>
          </w:p>
          <w:p w14:paraId="1BB3DD7F" w14:textId="7AC84922" w:rsidR="0083250E" w:rsidRDefault="0083250E" w:rsidP="0083250E">
            <w:pPr>
              <w:spacing w:after="0"/>
              <w:ind w:left="74"/>
            </w:pPr>
            <w:r>
              <w:t>Alexandra Lumiste</w:t>
            </w:r>
            <w:r w:rsidR="00C61219">
              <w:t xml:space="preserve"> -  Eesti Masinatööstuse Liit</w:t>
            </w:r>
          </w:p>
          <w:p w14:paraId="5E4505BC" w14:textId="16F6EF7A" w:rsidR="0083250E" w:rsidRDefault="0083250E" w:rsidP="0083250E">
            <w:pPr>
              <w:spacing w:after="0"/>
              <w:ind w:left="74"/>
            </w:pPr>
            <w:r>
              <w:t xml:space="preserve">Kaarel </w:t>
            </w:r>
            <w:proofErr w:type="spellStart"/>
            <w:r>
              <w:t>Rodima</w:t>
            </w:r>
            <w:proofErr w:type="spellEnd"/>
            <w:r w:rsidR="006846DC">
              <w:t xml:space="preserve"> -</w:t>
            </w:r>
            <w:r w:rsidR="006846DC" w:rsidRPr="006846DC">
              <w:t xml:space="preserve"> </w:t>
            </w:r>
            <w:r w:rsidR="006846DC" w:rsidRPr="006846DC">
              <w:t>Tartu Rakenduslik Kolledž</w:t>
            </w:r>
            <w:r w:rsidR="006846DC">
              <w:t xml:space="preserve"> </w:t>
            </w:r>
          </w:p>
          <w:p w14:paraId="325A271F" w14:textId="1A31880A" w:rsidR="0083250E" w:rsidRDefault="0083250E" w:rsidP="0083250E">
            <w:pPr>
              <w:spacing w:after="0"/>
              <w:ind w:left="74"/>
            </w:pPr>
            <w:r>
              <w:t xml:space="preserve">Tõnis </w:t>
            </w:r>
            <w:proofErr w:type="spellStart"/>
            <w:r>
              <w:t>Tuuder</w:t>
            </w:r>
            <w:proofErr w:type="spellEnd"/>
            <w:r>
              <w:t xml:space="preserve"> </w:t>
            </w:r>
            <w:r w:rsidR="00C61219">
              <w:t xml:space="preserve">-  </w:t>
            </w:r>
            <w:proofErr w:type="spellStart"/>
            <w:r w:rsidR="00C61219" w:rsidRPr="00C61219">
              <w:t>Estanc</w:t>
            </w:r>
            <w:proofErr w:type="spellEnd"/>
            <w:r w:rsidR="00C61219" w:rsidRPr="00C61219">
              <w:t xml:space="preserve"> AS</w:t>
            </w:r>
          </w:p>
          <w:p w14:paraId="697A3E71" w14:textId="03FCC9FD" w:rsidR="00C24071" w:rsidRPr="00187FC4" w:rsidRDefault="00C24071" w:rsidP="0083250E">
            <w:pPr>
              <w:spacing w:after="0"/>
              <w:ind w:left="74"/>
              <w:rPr>
                <w:rFonts w:ascii="Arial" w:hAnsi="Arial" w:cs="Arial"/>
              </w:rPr>
            </w:pPr>
          </w:p>
        </w:tc>
      </w:tr>
      <w:tr w:rsidR="00C24071" w:rsidRPr="00187FC4" w14:paraId="68350637" w14:textId="77777777" w:rsidTr="00C24071">
        <w:tc>
          <w:tcPr>
            <w:tcW w:w="3397" w:type="dxa"/>
          </w:tcPr>
          <w:p w14:paraId="7A770264" w14:textId="77777777" w:rsidR="00C24071" w:rsidRPr="00187FC4" w:rsidRDefault="00C24071" w:rsidP="002C5ACD">
            <w:pPr>
              <w:pStyle w:val="Loendilik"/>
              <w:numPr>
                <w:ilvl w:val="0"/>
                <w:numId w:val="1"/>
              </w:numPr>
              <w:spacing w:after="0" w:line="240" w:lineRule="auto"/>
              <w:ind w:left="289" w:hanging="289"/>
              <w:contextualSpacing w:val="0"/>
              <w:rPr>
                <w:rFonts w:ascii="Arial" w:hAnsi="Arial" w:cs="Arial"/>
              </w:rPr>
            </w:pPr>
            <w:r w:rsidRPr="00187FC4">
              <w:rPr>
                <w:rFonts w:ascii="Arial" w:hAnsi="Arial" w:cs="Arial"/>
              </w:rPr>
              <w:t>Kutsestandardi kinnitaja</w:t>
            </w:r>
          </w:p>
        </w:tc>
        <w:tc>
          <w:tcPr>
            <w:tcW w:w="7797" w:type="dxa"/>
          </w:tcPr>
          <w:p w14:paraId="42A39E8E" w14:textId="49FDB813" w:rsidR="00C24071" w:rsidRPr="00187FC4" w:rsidRDefault="00B3512B" w:rsidP="0070686B">
            <w:pPr>
              <w:spacing w:after="0"/>
              <w:ind w:left="74"/>
              <w:rPr>
                <w:rFonts w:ascii="Arial" w:hAnsi="Arial" w:cs="Arial"/>
              </w:rPr>
            </w:pPr>
            <w:r w:rsidRPr="00B3512B">
              <w:rPr>
                <w:rFonts w:ascii="Arial" w:hAnsi="Arial" w:cs="Arial"/>
              </w:rPr>
              <w:t xml:space="preserve">Tehnika, </w:t>
            </w:r>
            <w:r>
              <w:rPr>
                <w:rFonts w:ascii="Arial" w:hAnsi="Arial" w:cs="Arial"/>
              </w:rPr>
              <w:t>t</w:t>
            </w:r>
            <w:r w:rsidRPr="00B3512B">
              <w:rPr>
                <w:rFonts w:ascii="Arial" w:hAnsi="Arial" w:cs="Arial"/>
              </w:rPr>
              <w:t xml:space="preserve">ootmise ja </w:t>
            </w:r>
            <w:r>
              <w:rPr>
                <w:rFonts w:ascii="Arial" w:hAnsi="Arial" w:cs="Arial"/>
              </w:rPr>
              <w:t>t</w:t>
            </w:r>
            <w:r w:rsidRPr="00B3512B">
              <w:rPr>
                <w:rFonts w:ascii="Arial" w:hAnsi="Arial" w:cs="Arial"/>
              </w:rPr>
              <w:t xml:space="preserve">öötlemise </w:t>
            </w:r>
            <w:r w:rsidR="00C24071" w:rsidRPr="006448AE">
              <w:rPr>
                <w:rFonts w:ascii="Arial" w:hAnsi="Arial" w:cs="Arial"/>
              </w:rPr>
              <w:t>kutsenõukogu</w:t>
            </w:r>
          </w:p>
        </w:tc>
        <w:tc>
          <w:tcPr>
            <w:tcW w:w="4110" w:type="dxa"/>
          </w:tcPr>
          <w:p w14:paraId="1A067A8A" w14:textId="77777777" w:rsidR="00C24071" w:rsidRPr="00187FC4" w:rsidRDefault="00C24071" w:rsidP="002C5ACD">
            <w:pPr>
              <w:pStyle w:val="Loendilik"/>
              <w:numPr>
                <w:ilvl w:val="0"/>
                <w:numId w:val="2"/>
              </w:numPr>
              <w:spacing w:after="0" w:line="240" w:lineRule="auto"/>
              <w:ind w:left="462"/>
              <w:contextualSpacing w:val="0"/>
              <w:rPr>
                <w:rFonts w:ascii="Arial" w:hAnsi="Arial" w:cs="Arial"/>
              </w:rPr>
            </w:pPr>
            <w:r w:rsidRPr="00187FC4">
              <w:rPr>
                <w:rFonts w:ascii="Arial" w:hAnsi="Arial" w:cs="Arial"/>
              </w:rPr>
              <w:t>Kutsestandardi kinnitaja</w:t>
            </w:r>
          </w:p>
        </w:tc>
        <w:tc>
          <w:tcPr>
            <w:tcW w:w="7088" w:type="dxa"/>
          </w:tcPr>
          <w:p w14:paraId="0597C884" w14:textId="5480F371" w:rsidR="00C24071" w:rsidRPr="00187FC4" w:rsidRDefault="00B3512B" w:rsidP="0070686B">
            <w:pPr>
              <w:spacing w:after="0"/>
              <w:ind w:left="74"/>
              <w:rPr>
                <w:rFonts w:ascii="Arial" w:hAnsi="Arial" w:cs="Arial"/>
              </w:rPr>
            </w:pPr>
            <w:r w:rsidRPr="00B3512B">
              <w:rPr>
                <w:rFonts w:ascii="Arial" w:hAnsi="Arial" w:cs="Arial"/>
              </w:rPr>
              <w:t>Tehnika, tootmise ja töötlemise kutsenõukogu</w:t>
            </w:r>
          </w:p>
        </w:tc>
      </w:tr>
      <w:tr w:rsidR="00C24071" w:rsidRPr="00187FC4" w14:paraId="0403CAB1" w14:textId="77777777" w:rsidTr="00C24071">
        <w:tc>
          <w:tcPr>
            <w:tcW w:w="3397" w:type="dxa"/>
          </w:tcPr>
          <w:p w14:paraId="553C6D15" w14:textId="77777777" w:rsidR="00C24071" w:rsidRPr="00187FC4" w:rsidRDefault="00C24071" w:rsidP="002C5ACD">
            <w:pPr>
              <w:pStyle w:val="Loendilik"/>
              <w:numPr>
                <w:ilvl w:val="0"/>
                <w:numId w:val="1"/>
              </w:numPr>
              <w:spacing w:after="0" w:line="240" w:lineRule="auto"/>
              <w:ind w:left="289" w:hanging="289"/>
              <w:contextualSpacing w:val="0"/>
              <w:rPr>
                <w:rFonts w:ascii="Arial" w:hAnsi="Arial" w:cs="Arial"/>
              </w:rPr>
            </w:pPr>
            <w:r w:rsidRPr="00187FC4">
              <w:rPr>
                <w:rFonts w:ascii="Arial" w:hAnsi="Arial" w:cs="Arial"/>
              </w:rPr>
              <w:t>Kutsenõukogu otsuse number</w:t>
            </w:r>
          </w:p>
        </w:tc>
        <w:tc>
          <w:tcPr>
            <w:tcW w:w="7797" w:type="dxa"/>
          </w:tcPr>
          <w:p w14:paraId="0A319733" w14:textId="77777777" w:rsidR="00C24071" w:rsidRPr="00187FC4" w:rsidRDefault="00C24071" w:rsidP="0070686B">
            <w:pPr>
              <w:spacing w:after="0"/>
              <w:ind w:left="74"/>
              <w:rPr>
                <w:rFonts w:ascii="Arial" w:hAnsi="Arial" w:cs="Arial"/>
              </w:rPr>
            </w:pPr>
          </w:p>
        </w:tc>
        <w:tc>
          <w:tcPr>
            <w:tcW w:w="4110" w:type="dxa"/>
          </w:tcPr>
          <w:p w14:paraId="2B822777" w14:textId="77777777" w:rsidR="00C24071" w:rsidRPr="00187FC4" w:rsidRDefault="00C24071" w:rsidP="002C5ACD">
            <w:pPr>
              <w:pStyle w:val="Loendilik"/>
              <w:numPr>
                <w:ilvl w:val="0"/>
                <w:numId w:val="2"/>
              </w:numPr>
              <w:spacing w:after="0" w:line="240" w:lineRule="auto"/>
              <w:ind w:left="462"/>
              <w:contextualSpacing w:val="0"/>
              <w:rPr>
                <w:rFonts w:ascii="Arial" w:hAnsi="Arial" w:cs="Arial"/>
              </w:rPr>
            </w:pPr>
            <w:r w:rsidRPr="00187FC4">
              <w:rPr>
                <w:rFonts w:ascii="Arial" w:hAnsi="Arial" w:cs="Arial"/>
              </w:rPr>
              <w:t>Kutsenõukogu otsuse number</w:t>
            </w:r>
          </w:p>
        </w:tc>
        <w:tc>
          <w:tcPr>
            <w:tcW w:w="7088" w:type="dxa"/>
          </w:tcPr>
          <w:p w14:paraId="3B30D2F4" w14:textId="77777777" w:rsidR="00C24071" w:rsidRPr="00187FC4" w:rsidRDefault="00C24071" w:rsidP="0070686B">
            <w:pPr>
              <w:spacing w:after="0"/>
              <w:ind w:left="74"/>
              <w:rPr>
                <w:rFonts w:ascii="Arial" w:hAnsi="Arial" w:cs="Arial"/>
              </w:rPr>
            </w:pPr>
          </w:p>
        </w:tc>
      </w:tr>
      <w:tr w:rsidR="00C24071" w:rsidRPr="00187FC4" w14:paraId="14808451" w14:textId="77777777" w:rsidTr="00C24071">
        <w:tc>
          <w:tcPr>
            <w:tcW w:w="3397" w:type="dxa"/>
          </w:tcPr>
          <w:p w14:paraId="2083A958" w14:textId="4730D603" w:rsidR="00C24071" w:rsidRPr="00187FC4" w:rsidRDefault="00C24071" w:rsidP="002C5ACD">
            <w:pPr>
              <w:pStyle w:val="Loendilik"/>
              <w:numPr>
                <w:ilvl w:val="0"/>
                <w:numId w:val="1"/>
              </w:numPr>
              <w:spacing w:after="0" w:line="240" w:lineRule="auto"/>
              <w:ind w:left="289" w:hanging="289"/>
              <w:contextualSpacing w:val="0"/>
              <w:rPr>
                <w:rFonts w:ascii="Arial" w:hAnsi="Arial" w:cs="Arial"/>
              </w:rPr>
            </w:pPr>
            <w:r w:rsidRPr="00187FC4">
              <w:rPr>
                <w:rFonts w:ascii="Arial" w:hAnsi="Arial" w:cs="Arial"/>
              </w:rPr>
              <w:t>Kutsestandard kehtib alates</w:t>
            </w:r>
          </w:p>
        </w:tc>
        <w:tc>
          <w:tcPr>
            <w:tcW w:w="7797" w:type="dxa"/>
          </w:tcPr>
          <w:p w14:paraId="7604470D" w14:textId="77777777" w:rsidR="00C24071" w:rsidRPr="00187FC4" w:rsidRDefault="00C24071" w:rsidP="0070686B">
            <w:pPr>
              <w:spacing w:after="0"/>
              <w:ind w:left="74"/>
              <w:rPr>
                <w:rFonts w:ascii="Arial" w:hAnsi="Arial" w:cs="Arial"/>
              </w:rPr>
            </w:pPr>
          </w:p>
        </w:tc>
        <w:tc>
          <w:tcPr>
            <w:tcW w:w="4110" w:type="dxa"/>
          </w:tcPr>
          <w:p w14:paraId="1D26B37A" w14:textId="74FB6BFA" w:rsidR="00C24071" w:rsidRPr="00187FC4" w:rsidRDefault="00C24071" w:rsidP="002C5ACD">
            <w:pPr>
              <w:pStyle w:val="Loendilik"/>
              <w:numPr>
                <w:ilvl w:val="0"/>
                <w:numId w:val="2"/>
              </w:numPr>
              <w:spacing w:after="0" w:line="240" w:lineRule="auto"/>
              <w:ind w:left="462"/>
              <w:contextualSpacing w:val="0"/>
              <w:rPr>
                <w:rFonts w:ascii="Arial" w:hAnsi="Arial" w:cs="Arial"/>
              </w:rPr>
            </w:pPr>
            <w:r w:rsidRPr="00187FC4">
              <w:rPr>
                <w:rFonts w:ascii="Arial" w:hAnsi="Arial" w:cs="Arial"/>
              </w:rPr>
              <w:t>Kutsestandard kehtib alates</w:t>
            </w:r>
          </w:p>
        </w:tc>
        <w:tc>
          <w:tcPr>
            <w:tcW w:w="7088" w:type="dxa"/>
          </w:tcPr>
          <w:p w14:paraId="70C000D8" w14:textId="77777777" w:rsidR="00C24071" w:rsidRPr="00187FC4" w:rsidRDefault="00C24071" w:rsidP="0070686B">
            <w:pPr>
              <w:spacing w:after="0"/>
              <w:ind w:left="74"/>
              <w:rPr>
                <w:rFonts w:ascii="Arial" w:hAnsi="Arial" w:cs="Arial"/>
              </w:rPr>
            </w:pPr>
          </w:p>
        </w:tc>
      </w:tr>
      <w:tr w:rsidR="00C24071" w:rsidRPr="00187FC4" w14:paraId="561E8AA8" w14:textId="77777777" w:rsidTr="00C24071">
        <w:tc>
          <w:tcPr>
            <w:tcW w:w="3397" w:type="dxa"/>
          </w:tcPr>
          <w:p w14:paraId="2160CBCE" w14:textId="77777777" w:rsidR="00C24071" w:rsidRPr="00187FC4" w:rsidRDefault="00C24071" w:rsidP="002C5ACD">
            <w:pPr>
              <w:pStyle w:val="Loendilik"/>
              <w:numPr>
                <w:ilvl w:val="0"/>
                <w:numId w:val="1"/>
              </w:numPr>
              <w:spacing w:after="0" w:line="240" w:lineRule="auto"/>
              <w:ind w:left="289" w:hanging="289"/>
              <w:contextualSpacing w:val="0"/>
              <w:rPr>
                <w:rFonts w:ascii="Arial" w:hAnsi="Arial" w:cs="Arial"/>
              </w:rPr>
            </w:pPr>
            <w:r w:rsidRPr="00187FC4">
              <w:rPr>
                <w:rFonts w:ascii="Arial" w:hAnsi="Arial" w:cs="Arial"/>
              </w:rPr>
              <w:t>Kutsestandard kehtib kuni</w:t>
            </w:r>
          </w:p>
        </w:tc>
        <w:tc>
          <w:tcPr>
            <w:tcW w:w="7797" w:type="dxa"/>
          </w:tcPr>
          <w:p w14:paraId="1977500A" w14:textId="77777777" w:rsidR="00C24071" w:rsidRPr="00187FC4" w:rsidRDefault="00C24071" w:rsidP="0070686B">
            <w:pPr>
              <w:spacing w:after="0"/>
              <w:ind w:left="74"/>
              <w:rPr>
                <w:rFonts w:ascii="Arial" w:hAnsi="Arial" w:cs="Arial"/>
              </w:rPr>
            </w:pPr>
          </w:p>
        </w:tc>
        <w:tc>
          <w:tcPr>
            <w:tcW w:w="4110" w:type="dxa"/>
          </w:tcPr>
          <w:p w14:paraId="11465DF0" w14:textId="77777777" w:rsidR="00C24071" w:rsidRPr="00187FC4" w:rsidRDefault="00C24071" w:rsidP="002C5ACD">
            <w:pPr>
              <w:pStyle w:val="Loendilik"/>
              <w:numPr>
                <w:ilvl w:val="0"/>
                <w:numId w:val="2"/>
              </w:numPr>
              <w:spacing w:after="0" w:line="240" w:lineRule="auto"/>
              <w:ind w:left="462"/>
              <w:contextualSpacing w:val="0"/>
              <w:rPr>
                <w:rFonts w:ascii="Arial" w:hAnsi="Arial" w:cs="Arial"/>
              </w:rPr>
            </w:pPr>
            <w:r w:rsidRPr="00187FC4">
              <w:rPr>
                <w:rFonts w:ascii="Arial" w:hAnsi="Arial" w:cs="Arial"/>
              </w:rPr>
              <w:t>Kutsestandard kehtib kuni</w:t>
            </w:r>
          </w:p>
        </w:tc>
        <w:tc>
          <w:tcPr>
            <w:tcW w:w="7088" w:type="dxa"/>
          </w:tcPr>
          <w:p w14:paraId="538E6C8B" w14:textId="77777777" w:rsidR="00C24071" w:rsidRPr="00187FC4" w:rsidRDefault="00C24071" w:rsidP="0070686B">
            <w:pPr>
              <w:spacing w:after="0"/>
              <w:ind w:left="74"/>
              <w:rPr>
                <w:rFonts w:ascii="Arial" w:hAnsi="Arial" w:cs="Arial"/>
              </w:rPr>
            </w:pPr>
          </w:p>
        </w:tc>
      </w:tr>
      <w:tr w:rsidR="00C24071" w:rsidRPr="00187FC4" w14:paraId="63EABD21" w14:textId="77777777" w:rsidTr="00C24071">
        <w:trPr>
          <w:trHeight w:val="200"/>
        </w:trPr>
        <w:tc>
          <w:tcPr>
            <w:tcW w:w="3397" w:type="dxa"/>
          </w:tcPr>
          <w:p w14:paraId="6CBA366E" w14:textId="77777777" w:rsidR="00C24071" w:rsidRPr="00187FC4" w:rsidRDefault="00C24071" w:rsidP="002C5ACD">
            <w:pPr>
              <w:pStyle w:val="Loendilik"/>
              <w:numPr>
                <w:ilvl w:val="0"/>
                <w:numId w:val="1"/>
              </w:numPr>
              <w:spacing w:after="0" w:line="240" w:lineRule="auto"/>
              <w:ind w:left="289" w:hanging="289"/>
              <w:contextualSpacing w:val="0"/>
              <w:rPr>
                <w:rFonts w:ascii="Arial" w:hAnsi="Arial" w:cs="Arial"/>
              </w:rPr>
            </w:pPr>
            <w:r w:rsidRPr="00187FC4">
              <w:rPr>
                <w:rFonts w:ascii="Arial" w:hAnsi="Arial" w:cs="Arial"/>
              </w:rPr>
              <w:t>Kutsestandardi versiooni number</w:t>
            </w:r>
          </w:p>
        </w:tc>
        <w:tc>
          <w:tcPr>
            <w:tcW w:w="7797" w:type="dxa"/>
          </w:tcPr>
          <w:p w14:paraId="3EC70D47" w14:textId="67D3695B" w:rsidR="00C24071" w:rsidRPr="00187FC4" w:rsidRDefault="00C24071" w:rsidP="0070686B">
            <w:pPr>
              <w:spacing w:after="0"/>
              <w:ind w:left="74"/>
              <w:rPr>
                <w:rFonts w:ascii="Arial" w:hAnsi="Arial" w:cs="Arial"/>
                <w:color w:val="FF0000"/>
              </w:rPr>
            </w:pPr>
          </w:p>
        </w:tc>
        <w:tc>
          <w:tcPr>
            <w:tcW w:w="4110" w:type="dxa"/>
          </w:tcPr>
          <w:p w14:paraId="7555253F" w14:textId="77777777" w:rsidR="00C24071" w:rsidRPr="00187FC4" w:rsidRDefault="00C24071" w:rsidP="002C5ACD">
            <w:pPr>
              <w:pStyle w:val="Loendilik"/>
              <w:numPr>
                <w:ilvl w:val="0"/>
                <w:numId w:val="2"/>
              </w:numPr>
              <w:spacing w:after="0" w:line="240" w:lineRule="auto"/>
              <w:ind w:left="462"/>
              <w:contextualSpacing w:val="0"/>
              <w:rPr>
                <w:rFonts w:ascii="Arial" w:hAnsi="Arial" w:cs="Arial"/>
                <w:color w:val="FF0000"/>
              </w:rPr>
            </w:pPr>
            <w:r w:rsidRPr="00187FC4">
              <w:rPr>
                <w:rFonts w:ascii="Arial" w:hAnsi="Arial" w:cs="Arial"/>
              </w:rPr>
              <w:t>Kutsestandardi versiooni number</w:t>
            </w:r>
          </w:p>
        </w:tc>
        <w:tc>
          <w:tcPr>
            <w:tcW w:w="7088" w:type="dxa"/>
          </w:tcPr>
          <w:p w14:paraId="5E82D487" w14:textId="347DC6C3" w:rsidR="00C24071" w:rsidRPr="00187FC4" w:rsidRDefault="00C24071" w:rsidP="0070686B">
            <w:pPr>
              <w:spacing w:after="0"/>
              <w:ind w:left="74"/>
              <w:rPr>
                <w:rFonts w:ascii="Arial" w:hAnsi="Arial" w:cs="Arial"/>
                <w:color w:val="FF0000"/>
              </w:rPr>
            </w:pPr>
          </w:p>
        </w:tc>
      </w:tr>
      <w:tr w:rsidR="00C24071" w:rsidRPr="00187FC4" w14:paraId="1BFF861D" w14:textId="77777777" w:rsidTr="00C24071">
        <w:tc>
          <w:tcPr>
            <w:tcW w:w="3397" w:type="dxa"/>
          </w:tcPr>
          <w:p w14:paraId="3F667F18" w14:textId="77777777" w:rsidR="00C24071" w:rsidRPr="00187FC4" w:rsidRDefault="00C24071" w:rsidP="002C5ACD">
            <w:pPr>
              <w:pStyle w:val="Loendilik"/>
              <w:numPr>
                <w:ilvl w:val="0"/>
                <w:numId w:val="1"/>
              </w:numPr>
              <w:spacing w:after="0" w:line="240" w:lineRule="auto"/>
              <w:ind w:left="289" w:hanging="289"/>
              <w:contextualSpacing w:val="0"/>
              <w:rPr>
                <w:rFonts w:ascii="Arial" w:hAnsi="Arial" w:cs="Arial"/>
              </w:rPr>
            </w:pPr>
            <w:r w:rsidRPr="00187FC4">
              <w:rPr>
                <w:rFonts w:ascii="Arial" w:hAnsi="Arial" w:cs="Arial"/>
              </w:rPr>
              <w:t xml:space="preserve">Viide ametite klassifikaatorile (ISCO 08) </w:t>
            </w:r>
          </w:p>
        </w:tc>
        <w:tc>
          <w:tcPr>
            <w:tcW w:w="7797" w:type="dxa"/>
          </w:tcPr>
          <w:p w14:paraId="5A2688F8" w14:textId="764F3C96" w:rsidR="00C24071" w:rsidRPr="00187FC4" w:rsidRDefault="004E7E74" w:rsidP="004E7E74">
            <w:pPr>
              <w:spacing w:after="0" w:line="240" w:lineRule="auto"/>
              <w:ind w:left="74"/>
              <w:rPr>
                <w:rFonts w:ascii="Arial" w:hAnsi="Arial" w:cs="Arial"/>
              </w:rPr>
            </w:pPr>
            <w:r w:rsidRPr="004E7E74">
              <w:rPr>
                <w:rFonts w:ascii="Arial" w:hAnsi="Arial" w:cs="Arial"/>
              </w:rPr>
              <w:t>7212 Keevitajad ja leeklõikajad</w:t>
            </w:r>
          </w:p>
        </w:tc>
        <w:tc>
          <w:tcPr>
            <w:tcW w:w="4110" w:type="dxa"/>
          </w:tcPr>
          <w:p w14:paraId="1361765A" w14:textId="77777777" w:rsidR="00C24071" w:rsidRPr="00187FC4" w:rsidRDefault="00C24071" w:rsidP="002C5ACD">
            <w:pPr>
              <w:pStyle w:val="Loendilik"/>
              <w:numPr>
                <w:ilvl w:val="0"/>
                <w:numId w:val="2"/>
              </w:numPr>
              <w:spacing w:after="0" w:line="240" w:lineRule="auto"/>
              <w:ind w:left="462"/>
              <w:contextualSpacing w:val="0"/>
              <w:rPr>
                <w:rFonts w:ascii="Arial" w:hAnsi="Arial" w:cs="Arial"/>
              </w:rPr>
            </w:pPr>
            <w:r w:rsidRPr="00187FC4">
              <w:rPr>
                <w:rFonts w:ascii="Arial" w:hAnsi="Arial" w:cs="Arial"/>
              </w:rPr>
              <w:t xml:space="preserve">Viide ametite klassifikaatorile (ISCO 08) </w:t>
            </w:r>
          </w:p>
        </w:tc>
        <w:tc>
          <w:tcPr>
            <w:tcW w:w="7088" w:type="dxa"/>
          </w:tcPr>
          <w:p w14:paraId="1D060F86" w14:textId="34ACE8D6" w:rsidR="00C24071" w:rsidRPr="00187FC4" w:rsidRDefault="005867A1" w:rsidP="005867A1">
            <w:pPr>
              <w:spacing w:after="0"/>
              <w:ind w:left="74"/>
              <w:rPr>
                <w:rFonts w:ascii="Arial" w:hAnsi="Arial" w:cs="Arial"/>
              </w:rPr>
            </w:pPr>
            <w:r w:rsidRPr="005867A1">
              <w:rPr>
                <w:rFonts w:ascii="Arial" w:hAnsi="Arial" w:cs="Arial"/>
              </w:rPr>
              <w:t>7212 Keevitajad ja leeklõikajad</w:t>
            </w:r>
          </w:p>
        </w:tc>
      </w:tr>
      <w:tr w:rsidR="00C24071" w:rsidRPr="00187FC4" w14:paraId="2508462E" w14:textId="77777777" w:rsidTr="00C24071">
        <w:trPr>
          <w:trHeight w:val="354"/>
        </w:trPr>
        <w:tc>
          <w:tcPr>
            <w:tcW w:w="3397" w:type="dxa"/>
          </w:tcPr>
          <w:p w14:paraId="34C8B943" w14:textId="77777777" w:rsidR="00C24071" w:rsidRPr="00187FC4" w:rsidRDefault="00C24071" w:rsidP="002C5ACD">
            <w:pPr>
              <w:pStyle w:val="Loendilik"/>
              <w:numPr>
                <w:ilvl w:val="0"/>
                <w:numId w:val="1"/>
              </w:numPr>
              <w:spacing w:after="0" w:line="240" w:lineRule="auto"/>
              <w:ind w:left="289" w:hanging="289"/>
              <w:contextualSpacing w:val="0"/>
              <w:rPr>
                <w:rFonts w:ascii="Arial" w:hAnsi="Arial" w:cs="Arial"/>
              </w:rPr>
            </w:pPr>
            <w:r w:rsidRPr="00187FC4">
              <w:rPr>
                <w:rFonts w:ascii="Arial" w:hAnsi="Arial" w:cs="Arial"/>
              </w:rPr>
              <w:t>Viide Euroopa kvalifikatsiooniraamistikule (EQF)</w:t>
            </w:r>
          </w:p>
        </w:tc>
        <w:tc>
          <w:tcPr>
            <w:tcW w:w="7797" w:type="dxa"/>
          </w:tcPr>
          <w:p w14:paraId="1378180F" w14:textId="72080DCA" w:rsidR="00C24071" w:rsidRPr="00187FC4" w:rsidRDefault="00B3512B" w:rsidP="0070686B">
            <w:pPr>
              <w:spacing w:after="0"/>
              <w:ind w:left="74"/>
              <w:rPr>
                <w:rFonts w:ascii="Arial" w:hAnsi="Arial" w:cs="Arial"/>
              </w:rPr>
            </w:pPr>
            <w:r>
              <w:rPr>
                <w:rFonts w:ascii="Arial" w:hAnsi="Arial" w:cs="Arial"/>
              </w:rPr>
              <w:t>3</w:t>
            </w:r>
          </w:p>
        </w:tc>
        <w:tc>
          <w:tcPr>
            <w:tcW w:w="4110" w:type="dxa"/>
          </w:tcPr>
          <w:p w14:paraId="013FAD54" w14:textId="77777777" w:rsidR="00C24071" w:rsidRPr="00187FC4" w:rsidRDefault="00C24071" w:rsidP="002C5ACD">
            <w:pPr>
              <w:pStyle w:val="Loendilik"/>
              <w:numPr>
                <w:ilvl w:val="0"/>
                <w:numId w:val="2"/>
              </w:numPr>
              <w:spacing w:after="0" w:line="240" w:lineRule="auto"/>
              <w:ind w:left="462"/>
              <w:contextualSpacing w:val="0"/>
              <w:rPr>
                <w:rFonts w:ascii="Arial" w:hAnsi="Arial" w:cs="Arial"/>
              </w:rPr>
            </w:pPr>
            <w:r w:rsidRPr="00187FC4">
              <w:rPr>
                <w:rFonts w:ascii="Arial" w:hAnsi="Arial" w:cs="Arial"/>
              </w:rPr>
              <w:t>Viide Euroopa kvalifikatsiooniraamistikule (EQF)</w:t>
            </w:r>
          </w:p>
        </w:tc>
        <w:tc>
          <w:tcPr>
            <w:tcW w:w="7088" w:type="dxa"/>
          </w:tcPr>
          <w:p w14:paraId="02E913A3" w14:textId="3A05F31F" w:rsidR="00C24071" w:rsidRPr="00187FC4" w:rsidRDefault="00B3512B" w:rsidP="0070686B">
            <w:pPr>
              <w:spacing w:after="0"/>
              <w:ind w:left="74"/>
              <w:rPr>
                <w:rFonts w:ascii="Arial" w:hAnsi="Arial" w:cs="Arial"/>
              </w:rPr>
            </w:pPr>
            <w:r>
              <w:rPr>
                <w:rFonts w:ascii="Arial" w:hAnsi="Arial" w:cs="Arial"/>
              </w:rPr>
              <w:t>4</w:t>
            </w:r>
          </w:p>
        </w:tc>
      </w:tr>
      <w:tr w:rsidR="00C24071" w:rsidRPr="00187FC4" w14:paraId="334546D4" w14:textId="77777777" w:rsidTr="00C24071">
        <w:tc>
          <w:tcPr>
            <w:tcW w:w="11194" w:type="dxa"/>
            <w:gridSpan w:val="2"/>
            <w:shd w:val="clear" w:color="auto" w:fill="EAEAEA"/>
          </w:tcPr>
          <w:p w14:paraId="49791147" w14:textId="40419E2D" w:rsidR="00C24071" w:rsidRPr="00187FC4" w:rsidRDefault="00C24071" w:rsidP="0070686B">
            <w:pPr>
              <w:spacing w:after="0"/>
              <w:rPr>
                <w:rFonts w:ascii="Arial" w:hAnsi="Arial" w:cs="Arial"/>
                <w:b/>
              </w:rPr>
            </w:pPr>
            <w:r w:rsidRPr="00187FC4">
              <w:rPr>
                <w:rFonts w:ascii="Arial" w:hAnsi="Arial" w:cs="Arial"/>
                <w:b/>
              </w:rPr>
              <w:t>C.2. Kutsenimetus võõrkeeles</w:t>
            </w:r>
          </w:p>
        </w:tc>
        <w:tc>
          <w:tcPr>
            <w:tcW w:w="11198" w:type="dxa"/>
            <w:gridSpan w:val="2"/>
            <w:shd w:val="clear" w:color="auto" w:fill="EAEAEA"/>
          </w:tcPr>
          <w:p w14:paraId="4498A978" w14:textId="305DE948" w:rsidR="00C24071" w:rsidRPr="00187FC4" w:rsidRDefault="00C24071" w:rsidP="0070686B">
            <w:pPr>
              <w:spacing w:after="0"/>
              <w:rPr>
                <w:rFonts w:ascii="Arial" w:hAnsi="Arial" w:cs="Arial"/>
                <w:b/>
              </w:rPr>
            </w:pPr>
            <w:r w:rsidRPr="00187FC4">
              <w:rPr>
                <w:rFonts w:ascii="Arial" w:hAnsi="Arial" w:cs="Arial"/>
                <w:b/>
              </w:rPr>
              <w:t>C.2. Kutsenimetus võõrkeeles</w:t>
            </w:r>
          </w:p>
        </w:tc>
      </w:tr>
      <w:tr w:rsidR="00C24071" w:rsidRPr="00187FC4" w14:paraId="0F948E39" w14:textId="77777777" w:rsidTr="00C24071">
        <w:tc>
          <w:tcPr>
            <w:tcW w:w="11194" w:type="dxa"/>
            <w:gridSpan w:val="2"/>
          </w:tcPr>
          <w:p w14:paraId="03BB10AE" w14:textId="5D5D5D2F" w:rsidR="00C24071" w:rsidRPr="00187FC4" w:rsidRDefault="00C24071" w:rsidP="0070686B">
            <w:pPr>
              <w:spacing w:after="0"/>
              <w:rPr>
                <w:rFonts w:ascii="Arial" w:hAnsi="Arial" w:cs="Arial"/>
              </w:rPr>
            </w:pPr>
            <w:r w:rsidRPr="00187FC4">
              <w:rPr>
                <w:rFonts w:ascii="Arial" w:hAnsi="Arial" w:cs="Arial"/>
              </w:rPr>
              <w:t xml:space="preserve">Inglise keeles: </w:t>
            </w:r>
            <w:r w:rsidR="00037DA2">
              <w:t xml:space="preserve"> </w:t>
            </w:r>
            <w:proofErr w:type="spellStart"/>
            <w:r w:rsidR="00037DA2">
              <w:t>Welder</w:t>
            </w:r>
            <w:proofErr w:type="spellEnd"/>
            <w:r w:rsidR="00037DA2">
              <w:t xml:space="preserve">, </w:t>
            </w:r>
            <w:proofErr w:type="spellStart"/>
            <w:r w:rsidR="00037DA2">
              <w:t>EstQF</w:t>
            </w:r>
            <w:proofErr w:type="spellEnd"/>
            <w:r w:rsidR="00037DA2">
              <w:t xml:space="preserve"> </w:t>
            </w:r>
            <w:proofErr w:type="spellStart"/>
            <w:r w:rsidR="00037DA2">
              <w:t>Level</w:t>
            </w:r>
            <w:proofErr w:type="spellEnd"/>
            <w:r w:rsidR="00037DA2">
              <w:t xml:space="preserve"> 3</w:t>
            </w:r>
          </w:p>
        </w:tc>
        <w:tc>
          <w:tcPr>
            <w:tcW w:w="11198" w:type="dxa"/>
            <w:gridSpan w:val="2"/>
          </w:tcPr>
          <w:p w14:paraId="3A7B98A3" w14:textId="072B4955" w:rsidR="00C24071" w:rsidRPr="00187FC4" w:rsidRDefault="00C24071" w:rsidP="0070686B">
            <w:pPr>
              <w:spacing w:after="0"/>
              <w:rPr>
                <w:rFonts w:ascii="Arial" w:hAnsi="Arial" w:cs="Arial"/>
              </w:rPr>
            </w:pPr>
            <w:r w:rsidRPr="00187FC4">
              <w:rPr>
                <w:rFonts w:ascii="Arial" w:hAnsi="Arial" w:cs="Arial"/>
              </w:rPr>
              <w:t xml:space="preserve">Inglise keeles: </w:t>
            </w:r>
            <w:r w:rsidR="00037DA2">
              <w:t xml:space="preserve"> </w:t>
            </w:r>
            <w:proofErr w:type="spellStart"/>
            <w:r w:rsidR="00037DA2">
              <w:t>Welder</w:t>
            </w:r>
            <w:proofErr w:type="spellEnd"/>
            <w:r w:rsidR="00037DA2">
              <w:t xml:space="preserve">, </w:t>
            </w:r>
            <w:proofErr w:type="spellStart"/>
            <w:r w:rsidR="00037DA2">
              <w:t>EstQF</w:t>
            </w:r>
            <w:proofErr w:type="spellEnd"/>
            <w:r w:rsidR="00037DA2">
              <w:t xml:space="preserve"> </w:t>
            </w:r>
            <w:proofErr w:type="spellStart"/>
            <w:r w:rsidR="00037DA2">
              <w:t>Level</w:t>
            </w:r>
            <w:proofErr w:type="spellEnd"/>
            <w:r w:rsidR="00037DA2">
              <w:t xml:space="preserve"> 4</w:t>
            </w:r>
          </w:p>
        </w:tc>
      </w:tr>
      <w:tr w:rsidR="00C24071" w:rsidRPr="00187FC4" w14:paraId="55DF4373" w14:textId="77777777" w:rsidTr="00C24071">
        <w:tc>
          <w:tcPr>
            <w:tcW w:w="11194" w:type="dxa"/>
            <w:gridSpan w:val="2"/>
            <w:shd w:val="clear" w:color="auto" w:fill="EAEAEA"/>
          </w:tcPr>
          <w:p w14:paraId="5120D24F" w14:textId="77777777" w:rsidR="00C24071" w:rsidRPr="00187FC4" w:rsidRDefault="00C24071" w:rsidP="0070686B">
            <w:pPr>
              <w:spacing w:after="0"/>
              <w:rPr>
                <w:rFonts w:ascii="Arial" w:hAnsi="Arial" w:cs="Arial"/>
                <w:b/>
              </w:rPr>
            </w:pPr>
            <w:r w:rsidRPr="00187FC4">
              <w:rPr>
                <w:rFonts w:ascii="Arial" w:hAnsi="Arial" w:cs="Arial"/>
                <w:b/>
              </w:rPr>
              <w:t>C.3. Lisad</w:t>
            </w:r>
          </w:p>
        </w:tc>
        <w:tc>
          <w:tcPr>
            <w:tcW w:w="11198" w:type="dxa"/>
            <w:gridSpan w:val="2"/>
            <w:shd w:val="clear" w:color="auto" w:fill="EAEAEA"/>
          </w:tcPr>
          <w:p w14:paraId="733103FA" w14:textId="31F5447F" w:rsidR="00C24071" w:rsidRPr="00187FC4" w:rsidRDefault="00C24071" w:rsidP="0070686B">
            <w:pPr>
              <w:spacing w:after="0"/>
              <w:rPr>
                <w:rFonts w:ascii="Arial" w:hAnsi="Arial" w:cs="Arial"/>
                <w:b/>
              </w:rPr>
            </w:pPr>
            <w:r w:rsidRPr="00187FC4">
              <w:rPr>
                <w:rFonts w:ascii="Arial" w:hAnsi="Arial" w:cs="Arial"/>
                <w:b/>
              </w:rPr>
              <w:t>C.3. Lisad</w:t>
            </w:r>
          </w:p>
        </w:tc>
      </w:tr>
      <w:tr w:rsidR="00C24071" w:rsidRPr="00187FC4" w14:paraId="2B062487" w14:textId="77777777" w:rsidTr="00C24071">
        <w:tc>
          <w:tcPr>
            <w:tcW w:w="11194" w:type="dxa"/>
            <w:gridSpan w:val="2"/>
            <w:shd w:val="clear" w:color="auto" w:fill="FFFFFF" w:themeFill="background1"/>
          </w:tcPr>
          <w:p w14:paraId="6FD22D0C" w14:textId="16C33F96" w:rsidR="00C24071" w:rsidRPr="00187FC4" w:rsidRDefault="00C24071" w:rsidP="0070686B">
            <w:pPr>
              <w:spacing w:after="0"/>
              <w:rPr>
                <w:rFonts w:ascii="Arial" w:hAnsi="Arial" w:cs="Arial"/>
                <w:strike/>
              </w:rPr>
            </w:pPr>
          </w:p>
        </w:tc>
        <w:tc>
          <w:tcPr>
            <w:tcW w:w="11198" w:type="dxa"/>
            <w:gridSpan w:val="2"/>
            <w:shd w:val="clear" w:color="auto" w:fill="FFFFFF" w:themeFill="background1"/>
          </w:tcPr>
          <w:p w14:paraId="043C3005" w14:textId="78DAF9A3" w:rsidR="00C24071" w:rsidRPr="00187FC4" w:rsidRDefault="00C24071" w:rsidP="0070686B">
            <w:pPr>
              <w:spacing w:after="0"/>
              <w:rPr>
                <w:rFonts w:ascii="Arial" w:hAnsi="Arial" w:cs="Arial"/>
              </w:rPr>
            </w:pPr>
          </w:p>
        </w:tc>
      </w:tr>
    </w:tbl>
    <w:p w14:paraId="570190D6" w14:textId="7770DEBB" w:rsidR="74A9829D" w:rsidRDefault="74A9829D"/>
    <w:sectPr w:rsidR="74A9829D" w:rsidSect="00F65A5E">
      <w:headerReference w:type="default" r:id="rId12"/>
      <w:footerReference w:type="default" r:id="rId13"/>
      <w:pgSz w:w="23811" w:h="16838" w:orient="landscape"/>
      <w:pgMar w:top="720" w:right="720" w:bottom="568" w:left="720" w:header="720" w:footer="720"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7B8555" w14:textId="77777777" w:rsidR="00223084" w:rsidRDefault="00223084" w:rsidP="007C6299">
      <w:pPr>
        <w:spacing w:after="0" w:line="240" w:lineRule="auto"/>
      </w:pPr>
      <w:r>
        <w:separator/>
      </w:r>
    </w:p>
  </w:endnote>
  <w:endnote w:type="continuationSeparator" w:id="0">
    <w:p w14:paraId="742491BA" w14:textId="77777777" w:rsidR="00223084" w:rsidRDefault="00223084" w:rsidP="007C62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BA"/>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42112357"/>
      <w:docPartObj>
        <w:docPartGallery w:val="Page Numbers (Bottom of Page)"/>
        <w:docPartUnique/>
      </w:docPartObj>
    </w:sdtPr>
    <w:sdtEndPr/>
    <w:sdtContent>
      <w:p w14:paraId="132ED868" w14:textId="52B9E23B" w:rsidR="003B6F3C" w:rsidRDefault="003B6F3C" w:rsidP="003B6F3C">
        <w:pPr>
          <w:pStyle w:val="Jalus"/>
          <w:jc w:val="right"/>
        </w:pPr>
        <w:r>
          <w:fldChar w:fldCharType="begin"/>
        </w:r>
        <w:r>
          <w:instrText>PAGE   \* MERGEFORMAT</w:instrText>
        </w:r>
        <w:r>
          <w:fldChar w:fldCharType="separate"/>
        </w:r>
        <w:r>
          <w:t>2</w:t>
        </w:r>
        <w:r>
          <w:fldChar w:fldCharType="end"/>
        </w:r>
      </w:p>
    </w:sdtContent>
  </w:sdt>
  <w:p w14:paraId="583A6746" w14:textId="77777777" w:rsidR="003B6F3C" w:rsidRDefault="003B6F3C">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0A96FF" w14:textId="77777777" w:rsidR="00223084" w:rsidRDefault="00223084" w:rsidP="007C6299">
      <w:pPr>
        <w:spacing w:after="0" w:line="240" w:lineRule="auto"/>
      </w:pPr>
      <w:r>
        <w:separator/>
      </w:r>
    </w:p>
  </w:footnote>
  <w:footnote w:type="continuationSeparator" w:id="0">
    <w:p w14:paraId="06A177F5" w14:textId="77777777" w:rsidR="00223084" w:rsidRDefault="00223084" w:rsidP="007C62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E4EC8" w14:textId="0406EA71" w:rsidR="007C6299" w:rsidRDefault="007C6299" w:rsidP="007C6299">
    <w:pPr>
      <w:pStyle w:val="Pis"/>
      <w:jc w:val="both"/>
    </w:pPr>
    <w:bookmarkStart w:id="0" w:name="OLE_LINK6"/>
    <w:bookmarkStart w:id="1" w:name="OLE_LINK7"/>
    <w:r w:rsidRPr="007B2549">
      <w:rPr>
        <w:noProof/>
        <w:lang w:val="en-US"/>
      </w:rPr>
      <w:drawing>
        <wp:inline distT="0" distB="0" distL="0" distR="0" wp14:anchorId="185CAC2C" wp14:editId="3645D386">
          <wp:extent cx="1724025" cy="600075"/>
          <wp:effectExtent l="0" t="0" r="0" b="0"/>
          <wp:docPr id="37" name="Pilt 37" descr="A logo with a sun and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lt 37" descr="A logo with a sun and square&#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24025" cy="600075"/>
                  </a:xfrm>
                  <a:prstGeom prst="rect">
                    <a:avLst/>
                  </a:prstGeom>
                  <a:noFill/>
                  <a:ln>
                    <a:noFill/>
                  </a:ln>
                </pic:spPr>
              </pic:pic>
            </a:graphicData>
          </a:graphic>
        </wp:inline>
      </w:drawing>
    </w:r>
    <w:bookmarkEnd w:id="0"/>
    <w:bookmarkEnd w:id="1"/>
    <w:r>
      <w:tab/>
    </w:r>
    <w:r>
      <w:tab/>
    </w:r>
    <w:r>
      <w:tab/>
    </w:r>
    <w:r>
      <w:tab/>
    </w:r>
    <w:r>
      <w:tab/>
    </w:r>
    <w:r>
      <w:tab/>
    </w:r>
    <w:r>
      <w:tab/>
    </w:r>
    <w:r>
      <w:tab/>
    </w:r>
    <w:r>
      <w:tab/>
    </w:r>
    <w:r>
      <w:tab/>
    </w:r>
    <w:r>
      <w:tab/>
    </w:r>
    <w:r>
      <w:tab/>
    </w:r>
    <w:r>
      <w:tab/>
    </w:r>
    <w:r>
      <w:tab/>
    </w:r>
    <w:r>
      <w:tab/>
    </w:r>
    <w:r>
      <w:tab/>
    </w:r>
    <w:r>
      <w:tab/>
    </w:r>
    <w:r>
      <w:tab/>
    </w:r>
    <w:r w:rsidRPr="007C6299">
      <w:rPr>
        <w:sz w:val="28"/>
        <w:szCs w:val="28"/>
      </w:rPr>
      <w:t>EELNÕU</w:t>
    </w:r>
    <w:r>
      <w:ptab w:relativeTo="margin" w:alignment="center" w:leader="none"/>
    </w:r>
    <w:r>
      <w:ptab w:relativeTo="margin" w:alignment="right"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C034A"/>
    <w:multiLevelType w:val="multilevel"/>
    <w:tmpl w:val="B5FE5B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2003C9C"/>
    <w:multiLevelType w:val="hybridMultilevel"/>
    <w:tmpl w:val="DF264C8C"/>
    <w:lvl w:ilvl="0" w:tplc="0425000F">
      <w:start w:val="1"/>
      <w:numFmt w:val="decimal"/>
      <w:lvlText w:val="%1."/>
      <w:lvlJc w:val="left"/>
      <w:pPr>
        <w:ind w:left="360" w:hanging="360"/>
      </w:pPr>
      <w:rPr>
        <w:rFonts w:hint="default"/>
      </w:r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2" w15:restartNumberingAfterBreak="0">
    <w:nsid w:val="17D8009A"/>
    <w:multiLevelType w:val="multilevel"/>
    <w:tmpl w:val="8E2A8914"/>
    <w:lvl w:ilvl="0">
      <w:start w:val="1"/>
      <w:numFmt w:val="decimal"/>
      <w:lvlText w:val="%1."/>
      <w:lvlJc w:val="left"/>
      <w:pPr>
        <w:tabs>
          <w:tab w:val="num" w:pos="360"/>
        </w:tabs>
        <w:ind w:left="360" w:hanging="360"/>
      </w:pPr>
    </w:lvl>
    <w:lvl w:ilvl="1">
      <w:start w:val="1"/>
      <w:numFmt w:val="decimal"/>
      <w:lvlText w:val="%2."/>
      <w:lvlJc w:val="left"/>
      <w:pPr>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 w15:restartNumberingAfterBreak="0">
    <w:nsid w:val="19FE6A69"/>
    <w:multiLevelType w:val="hybridMultilevel"/>
    <w:tmpl w:val="19AE749E"/>
    <w:lvl w:ilvl="0" w:tplc="0425000F">
      <w:start w:val="1"/>
      <w:numFmt w:val="decimal"/>
      <w:lvlText w:val="%1."/>
      <w:lvlJc w:val="left"/>
      <w:pPr>
        <w:ind w:left="360" w:hanging="360"/>
      </w:p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4" w15:restartNumberingAfterBreak="0">
    <w:nsid w:val="1EBF34F5"/>
    <w:multiLevelType w:val="hybridMultilevel"/>
    <w:tmpl w:val="C10216B4"/>
    <w:lvl w:ilvl="0" w:tplc="08027AA2">
      <w:start w:val="1"/>
      <w:numFmt w:val="bullet"/>
      <w:lvlText w:val=""/>
      <w:lvlJc w:val="left"/>
      <w:pPr>
        <w:ind w:left="1800" w:hanging="360"/>
      </w:pPr>
      <w:rPr>
        <w:rFonts w:ascii="Symbol" w:hAnsi="Symbol" w:hint="default"/>
      </w:rPr>
    </w:lvl>
    <w:lvl w:ilvl="1" w:tplc="04250003" w:tentative="1">
      <w:start w:val="1"/>
      <w:numFmt w:val="bullet"/>
      <w:lvlText w:val="o"/>
      <w:lvlJc w:val="left"/>
      <w:pPr>
        <w:ind w:left="360" w:hanging="360"/>
      </w:pPr>
      <w:rPr>
        <w:rFonts w:ascii="Courier New" w:hAnsi="Courier New" w:cs="Courier New" w:hint="default"/>
      </w:rPr>
    </w:lvl>
    <w:lvl w:ilvl="2" w:tplc="04250005" w:tentative="1">
      <w:start w:val="1"/>
      <w:numFmt w:val="bullet"/>
      <w:lvlText w:val=""/>
      <w:lvlJc w:val="left"/>
      <w:pPr>
        <w:ind w:left="1080" w:hanging="360"/>
      </w:pPr>
      <w:rPr>
        <w:rFonts w:ascii="Wingdings" w:hAnsi="Wingdings" w:hint="default"/>
      </w:rPr>
    </w:lvl>
    <w:lvl w:ilvl="3" w:tplc="04250001" w:tentative="1">
      <w:start w:val="1"/>
      <w:numFmt w:val="bullet"/>
      <w:lvlText w:val=""/>
      <w:lvlJc w:val="left"/>
      <w:pPr>
        <w:ind w:left="1800" w:hanging="360"/>
      </w:pPr>
      <w:rPr>
        <w:rFonts w:ascii="Symbol" w:hAnsi="Symbol" w:hint="default"/>
      </w:rPr>
    </w:lvl>
    <w:lvl w:ilvl="4" w:tplc="04250003" w:tentative="1">
      <w:start w:val="1"/>
      <w:numFmt w:val="bullet"/>
      <w:lvlText w:val="o"/>
      <w:lvlJc w:val="left"/>
      <w:pPr>
        <w:ind w:left="2520" w:hanging="360"/>
      </w:pPr>
      <w:rPr>
        <w:rFonts w:ascii="Courier New" w:hAnsi="Courier New" w:cs="Courier New" w:hint="default"/>
      </w:rPr>
    </w:lvl>
    <w:lvl w:ilvl="5" w:tplc="04250005" w:tentative="1">
      <w:start w:val="1"/>
      <w:numFmt w:val="bullet"/>
      <w:lvlText w:val=""/>
      <w:lvlJc w:val="left"/>
      <w:pPr>
        <w:ind w:left="3240" w:hanging="360"/>
      </w:pPr>
      <w:rPr>
        <w:rFonts w:ascii="Wingdings" w:hAnsi="Wingdings" w:hint="default"/>
      </w:rPr>
    </w:lvl>
    <w:lvl w:ilvl="6" w:tplc="04250001" w:tentative="1">
      <w:start w:val="1"/>
      <w:numFmt w:val="bullet"/>
      <w:lvlText w:val=""/>
      <w:lvlJc w:val="left"/>
      <w:pPr>
        <w:ind w:left="3960" w:hanging="360"/>
      </w:pPr>
      <w:rPr>
        <w:rFonts w:ascii="Symbol" w:hAnsi="Symbol" w:hint="default"/>
      </w:rPr>
    </w:lvl>
    <w:lvl w:ilvl="7" w:tplc="04250003" w:tentative="1">
      <w:start w:val="1"/>
      <w:numFmt w:val="bullet"/>
      <w:lvlText w:val="o"/>
      <w:lvlJc w:val="left"/>
      <w:pPr>
        <w:ind w:left="4680" w:hanging="360"/>
      </w:pPr>
      <w:rPr>
        <w:rFonts w:ascii="Courier New" w:hAnsi="Courier New" w:cs="Courier New" w:hint="default"/>
      </w:rPr>
    </w:lvl>
    <w:lvl w:ilvl="8" w:tplc="04250005" w:tentative="1">
      <w:start w:val="1"/>
      <w:numFmt w:val="bullet"/>
      <w:lvlText w:val=""/>
      <w:lvlJc w:val="left"/>
      <w:pPr>
        <w:ind w:left="5400" w:hanging="360"/>
      </w:pPr>
      <w:rPr>
        <w:rFonts w:ascii="Wingdings" w:hAnsi="Wingdings" w:hint="default"/>
      </w:rPr>
    </w:lvl>
  </w:abstractNum>
  <w:abstractNum w:abstractNumId="5" w15:restartNumberingAfterBreak="0">
    <w:nsid w:val="20F16F38"/>
    <w:multiLevelType w:val="hybridMultilevel"/>
    <w:tmpl w:val="002E27C8"/>
    <w:lvl w:ilvl="0" w:tplc="FFFFFFFF">
      <w:start w:val="1"/>
      <w:numFmt w:val="decimal"/>
      <w:lvlText w:val="%1."/>
      <w:lvlJc w:val="left"/>
      <w:pPr>
        <w:ind w:left="5419" w:hanging="360"/>
      </w:pPr>
    </w:lvl>
    <w:lvl w:ilvl="1" w:tplc="04250019" w:tentative="1">
      <w:start w:val="1"/>
      <w:numFmt w:val="lowerLetter"/>
      <w:lvlText w:val="%2."/>
      <w:lvlJc w:val="left"/>
      <w:pPr>
        <w:ind w:left="1819" w:hanging="360"/>
      </w:pPr>
    </w:lvl>
    <w:lvl w:ilvl="2" w:tplc="0425001B" w:tentative="1">
      <w:start w:val="1"/>
      <w:numFmt w:val="lowerRoman"/>
      <w:lvlText w:val="%3."/>
      <w:lvlJc w:val="right"/>
      <w:pPr>
        <w:ind w:left="2539" w:hanging="180"/>
      </w:pPr>
    </w:lvl>
    <w:lvl w:ilvl="3" w:tplc="0425000F" w:tentative="1">
      <w:start w:val="1"/>
      <w:numFmt w:val="decimal"/>
      <w:lvlText w:val="%4."/>
      <w:lvlJc w:val="left"/>
      <w:pPr>
        <w:ind w:left="3259" w:hanging="360"/>
      </w:pPr>
    </w:lvl>
    <w:lvl w:ilvl="4" w:tplc="04250019" w:tentative="1">
      <w:start w:val="1"/>
      <w:numFmt w:val="lowerLetter"/>
      <w:lvlText w:val="%5."/>
      <w:lvlJc w:val="left"/>
      <w:pPr>
        <w:ind w:left="3979" w:hanging="360"/>
      </w:pPr>
    </w:lvl>
    <w:lvl w:ilvl="5" w:tplc="0425001B" w:tentative="1">
      <w:start w:val="1"/>
      <w:numFmt w:val="lowerRoman"/>
      <w:lvlText w:val="%6."/>
      <w:lvlJc w:val="right"/>
      <w:pPr>
        <w:ind w:left="4699" w:hanging="180"/>
      </w:pPr>
    </w:lvl>
    <w:lvl w:ilvl="6" w:tplc="0425000F" w:tentative="1">
      <w:start w:val="1"/>
      <w:numFmt w:val="decimal"/>
      <w:lvlText w:val="%7."/>
      <w:lvlJc w:val="left"/>
      <w:pPr>
        <w:ind w:left="5419" w:hanging="360"/>
      </w:pPr>
    </w:lvl>
    <w:lvl w:ilvl="7" w:tplc="04250019" w:tentative="1">
      <w:start w:val="1"/>
      <w:numFmt w:val="lowerLetter"/>
      <w:lvlText w:val="%8."/>
      <w:lvlJc w:val="left"/>
      <w:pPr>
        <w:ind w:left="6139" w:hanging="360"/>
      </w:pPr>
    </w:lvl>
    <w:lvl w:ilvl="8" w:tplc="0425001B" w:tentative="1">
      <w:start w:val="1"/>
      <w:numFmt w:val="lowerRoman"/>
      <w:lvlText w:val="%9."/>
      <w:lvlJc w:val="right"/>
      <w:pPr>
        <w:ind w:left="6859" w:hanging="180"/>
      </w:pPr>
    </w:lvl>
  </w:abstractNum>
  <w:abstractNum w:abstractNumId="6" w15:restartNumberingAfterBreak="0">
    <w:nsid w:val="244D687C"/>
    <w:multiLevelType w:val="hybridMultilevel"/>
    <w:tmpl w:val="DA58E0A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284E7118"/>
    <w:multiLevelType w:val="hybridMultilevel"/>
    <w:tmpl w:val="06203466"/>
    <w:lvl w:ilvl="0" w:tplc="04250001">
      <w:start w:val="1"/>
      <w:numFmt w:val="bullet"/>
      <w:lvlText w:val=""/>
      <w:lvlJc w:val="left"/>
      <w:pPr>
        <w:ind w:left="1429" w:hanging="360"/>
      </w:pPr>
      <w:rPr>
        <w:rFonts w:ascii="Symbol" w:hAnsi="Symbol" w:hint="default"/>
      </w:rPr>
    </w:lvl>
    <w:lvl w:ilvl="1" w:tplc="04250003" w:tentative="1">
      <w:start w:val="1"/>
      <w:numFmt w:val="bullet"/>
      <w:lvlText w:val="o"/>
      <w:lvlJc w:val="left"/>
      <w:pPr>
        <w:ind w:left="2149" w:hanging="360"/>
      </w:pPr>
      <w:rPr>
        <w:rFonts w:ascii="Courier New" w:hAnsi="Courier New" w:cs="Courier New" w:hint="default"/>
      </w:rPr>
    </w:lvl>
    <w:lvl w:ilvl="2" w:tplc="04250005" w:tentative="1">
      <w:start w:val="1"/>
      <w:numFmt w:val="bullet"/>
      <w:lvlText w:val=""/>
      <w:lvlJc w:val="left"/>
      <w:pPr>
        <w:ind w:left="2869" w:hanging="360"/>
      </w:pPr>
      <w:rPr>
        <w:rFonts w:ascii="Wingdings" w:hAnsi="Wingdings" w:hint="default"/>
      </w:rPr>
    </w:lvl>
    <w:lvl w:ilvl="3" w:tplc="04250001" w:tentative="1">
      <w:start w:val="1"/>
      <w:numFmt w:val="bullet"/>
      <w:lvlText w:val=""/>
      <w:lvlJc w:val="left"/>
      <w:pPr>
        <w:ind w:left="3589" w:hanging="360"/>
      </w:pPr>
      <w:rPr>
        <w:rFonts w:ascii="Symbol" w:hAnsi="Symbol" w:hint="default"/>
      </w:rPr>
    </w:lvl>
    <w:lvl w:ilvl="4" w:tplc="04250003" w:tentative="1">
      <w:start w:val="1"/>
      <w:numFmt w:val="bullet"/>
      <w:lvlText w:val="o"/>
      <w:lvlJc w:val="left"/>
      <w:pPr>
        <w:ind w:left="4309" w:hanging="360"/>
      </w:pPr>
      <w:rPr>
        <w:rFonts w:ascii="Courier New" w:hAnsi="Courier New" w:cs="Courier New" w:hint="default"/>
      </w:rPr>
    </w:lvl>
    <w:lvl w:ilvl="5" w:tplc="04250005" w:tentative="1">
      <w:start w:val="1"/>
      <w:numFmt w:val="bullet"/>
      <w:lvlText w:val=""/>
      <w:lvlJc w:val="left"/>
      <w:pPr>
        <w:ind w:left="5029" w:hanging="360"/>
      </w:pPr>
      <w:rPr>
        <w:rFonts w:ascii="Wingdings" w:hAnsi="Wingdings" w:hint="default"/>
      </w:rPr>
    </w:lvl>
    <w:lvl w:ilvl="6" w:tplc="04250001" w:tentative="1">
      <w:start w:val="1"/>
      <w:numFmt w:val="bullet"/>
      <w:lvlText w:val=""/>
      <w:lvlJc w:val="left"/>
      <w:pPr>
        <w:ind w:left="5749" w:hanging="360"/>
      </w:pPr>
      <w:rPr>
        <w:rFonts w:ascii="Symbol" w:hAnsi="Symbol" w:hint="default"/>
      </w:rPr>
    </w:lvl>
    <w:lvl w:ilvl="7" w:tplc="04250003" w:tentative="1">
      <w:start w:val="1"/>
      <w:numFmt w:val="bullet"/>
      <w:lvlText w:val="o"/>
      <w:lvlJc w:val="left"/>
      <w:pPr>
        <w:ind w:left="6469" w:hanging="360"/>
      </w:pPr>
      <w:rPr>
        <w:rFonts w:ascii="Courier New" w:hAnsi="Courier New" w:cs="Courier New" w:hint="default"/>
      </w:rPr>
    </w:lvl>
    <w:lvl w:ilvl="8" w:tplc="04250005" w:tentative="1">
      <w:start w:val="1"/>
      <w:numFmt w:val="bullet"/>
      <w:lvlText w:val=""/>
      <w:lvlJc w:val="left"/>
      <w:pPr>
        <w:ind w:left="7189" w:hanging="360"/>
      </w:pPr>
      <w:rPr>
        <w:rFonts w:ascii="Wingdings" w:hAnsi="Wingdings" w:hint="default"/>
      </w:rPr>
    </w:lvl>
  </w:abstractNum>
  <w:abstractNum w:abstractNumId="8" w15:restartNumberingAfterBreak="0">
    <w:nsid w:val="2B004C05"/>
    <w:multiLevelType w:val="hybridMultilevel"/>
    <w:tmpl w:val="34E6B2E8"/>
    <w:lvl w:ilvl="0" w:tplc="0425000F">
      <w:start w:val="1"/>
      <w:numFmt w:val="decimal"/>
      <w:lvlText w:val="%1."/>
      <w:lvlJc w:val="left"/>
      <w:pPr>
        <w:ind w:left="360" w:hanging="360"/>
      </w:p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9" w15:restartNumberingAfterBreak="0">
    <w:nsid w:val="32F76F95"/>
    <w:multiLevelType w:val="multilevel"/>
    <w:tmpl w:val="EAC8B6C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3A0467D"/>
    <w:multiLevelType w:val="multilevel"/>
    <w:tmpl w:val="EDD4696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7520FE5"/>
    <w:multiLevelType w:val="hybridMultilevel"/>
    <w:tmpl w:val="098454BE"/>
    <w:lvl w:ilvl="0" w:tplc="0425000F">
      <w:start w:val="1"/>
      <w:numFmt w:val="decimal"/>
      <w:lvlText w:val="%1."/>
      <w:lvlJc w:val="left"/>
      <w:pPr>
        <w:ind w:left="360" w:hanging="360"/>
      </w:p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12" w15:restartNumberingAfterBreak="0">
    <w:nsid w:val="38D6326E"/>
    <w:multiLevelType w:val="hybridMultilevel"/>
    <w:tmpl w:val="D7DA57B2"/>
    <w:lvl w:ilvl="0" w:tplc="CEB80BAC">
      <w:start w:val="1"/>
      <w:numFmt w:val="bullet"/>
      <w:lvlText w:val=""/>
      <w:lvlJc w:val="left"/>
      <w:pPr>
        <w:ind w:left="1800" w:hanging="360"/>
      </w:pPr>
      <w:rPr>
        <w:rFonts w:ascii="Symbol" w:hAnsi="Symbol" w:hint="default"/>
      </w:rPr>
    </w:lvl>
    <w:lvl w:ilvl="1" w:tplc="04250003" w:tentative="1">
      <w:start w:val="1"/>
      <w:numFmt w:val="bullet"/>
      <w:lvlText w:val="o"/>
      <w:lvlJc w:val="left"/>
      <w:pPr>
        <w:ind w:left="1080" w:hanging="360"/>
      </w:pPr>
      <w:rPr>
        <w:rFonts w:ascii="Courier New" w:hAnsi="Courier New" w:cs="Courier New" w:hint="default"/>
      </w:rPr>
    </w:lvl>
    <w:lvl w:ilvl="2" w:tplc="04250005">
      <w:start w:val="1"/>
      <w:numFmt w:val="bullet"/>
      <w:lvlText w:val=""/>
      <w:lvlJc w:val="left"/>
      <w:pPr>
        <w:ind w:left="1800" w:hanging="360"/>
      </w:pPr>
      <w:rPr>
        <w:rFonts w:ascii="Wingdings" w:hAnsi="Wingdings" w:hint="default"/>
      </w:rPr>
    </w:lvl>
    <w:lvl w:ilvl="3" w:tplc="04250001" w:tentative="1">
      <w:start w:val="1"/>
      <w:numFmt w:val="bullet"/>
      <w:lvlText w:val=""/>
      <w:lvlJc w:val="left"/>
      <w:pPr>
        <w:ind w:left="2520" w:hanging="360"/>
      </w:pPr>
      <w:rPr>
        <w:rFonts w:ascii="Symbol" w:hAnsi="Symbol" w:hint="default"/>
      </w:rPr>
    </w:lvl>
    <w:lvl w:ilvl="4" w:tplc="04250003" w:tentative="1">
      <w:start w:val="1"/>
      <w:numFmt w:val="bullet"/>
      <w:lvlText w:val="o"/>
      <w:lvlJc w:val="left"/>
      <w:pPr>
        <w:ind w:left="3240" w:hanging="360"/>
      </w:pPr>
      <w:rPr>
        <w:rFonts w:ascii="Courier New" w:hAnsi="Courier New" w:cs="Courier New" w:hint="default"/>
      </w:rPr>
    </w:lvl>
    <w:lvl w:ilvl="5" w:tplc="04250005" w:tentative="1">
      <w:start w:val="1"/>
      <w:numFmt w:val="bullet"/>
      <w:lvlText w:val=""/>
      <w:lvlJc w:val="left"/>
      <w:pPr>
        <w:ind w:left="3960" w:hanging="360"/>
      </w:pPr>
      <w:rPr>
        <w:rFonts w:ascii="Wingdings" w:hAnsi="Wingdings" w:hint="default"/>
      </w:rPr>
    </w:lvl>
    <w:lvl w:ilvl="6" w:tplc="04250001" w:tentative="1">
      <w:start w:val="1"/>
      <w:numFmt w:val="bullet"/>
      <w:lvlText w:val=""/>
      <w:lvlJc w:val="left"/>
      <w:pPr>
        <w:ind w:left="4680" w:hanging="360"/>
      </w:pPr>
      <w:rPr>
        <w:rFonts w:ascii="Symbol" w:hAnsi="Symbol" w:hint="default"/>
      </w:rPr>
    </w:lvl>
    <w:lvl w:ilvl="7" w:tplc="04250003" w:tentative="1">
      <w:start w:val="1"/>
      <w:numFmt w:val="bullet"/>
      <w:lvlText w:val="o"/>
      <w:lvlJc w:val="left"/>
      <w:pPr>
        <w:ind w:left="5400" w:hanging="360"/>
      </w:pPr>
      <w:rPr>
        <w:rFonts w:ascii="Courier New" w:hAnsi="Courier New" w:cs="Courier New" w:hint="default"/>
      </w:rPr>
    </w:lvl>
    <w:lvl w:ilvl="8" w:tplc="04250005" w:tentative="1">
      <w:start w:val="1"/>
      <w:numFmt w:val="bullet"/>
      <w:lvlText w:val=""/>
      <w:lvlJc w:val="left"/>
      <w:pPr>
        <w:ind w:left="6120" w:hanging="360"/>
      </w:pPr>
      <w:rPr>
        <w:rFonts w:ascii="Wingdings" w:hAnsi="Wingdings" w:hint="default"/>
      </w:rPr>
    </w:lvl>
  </w:abstractNum>
  <w:abstractNum w:abstractNumId="13" w15:restartNumberingAfterBreak="0">
    <w:nsid w:val="3EAF7299"/>
    <w:multiLevelType w:val="hybridMultilevel"/>
    <w:tmpl w:val="F17E374C"/>
    <w:lvl w:ilvl="0" w:tplc="0425000F">
      <w:start w:val="1"/>
      <w:numFmt w:val="decimal"/>
      <w:lvlText w:val="%1."/>
      <w:lvlJc w:val="left"/>
      <w:pPr>
        <w:ind w:left="360" w:hanging="360"/>
      </w:pPr>
      <w:rPr>
        <w:rFonts w:hint="default"/>
      </w:r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14" w15:restartNumberingAfterBreak="0">
    <w:nsid w:val="4D9D55BE"/>
    <w:multiLevelType w:val="hybridMultilevel"/>
    <w:tmpl w:val="5D48FC86"/>
    <w:lvl w:ilvl="0" w:tplc="0425000F">
      <w:start w:val="1"/>
      <w:numFmt w:val="decimal"/>
      <w:lvlText w:val="%1."/>
      <w:lvlJc w:val="left"/>
      <w:pPr>
        <w:ind w:left="360" w:hanging="360"/>
      </w:pPr>
    </w:lvl>
    <w:lvl w:ilvl="1" w:tplc="FFFFFFFF" w:tentative="1">
      <w:start w:val="1"/>
      <w:numFmt w:val="lowerLetter"/>
      <w:lvlText w:val="%2."/>
      <w:lvlJc w:val="left"/>
      <w:pPr>
        <w:ind w:left="-324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1800" w:hanging="360"/>
      </w:pPr>
    </w:lvl>
    <w:lvl w:ilvl="4" w:tplc="FFFFFFFF" w:tentative="1">
      <w:start w:val="1"/>
      <w:numFmt w:val="lowerLetter"/>
      <w:lvlText w:val="%5."/>
      <w:lvlJc w:val="left"/>
      <w:pPr>
        <w:ind w:left="-1080" w:hanging="360"/>
      </w:pPr>
    </w:lvl>
    <w:lvl w:ilvl="5" w:tplc="FFFFFFFF" w:tentative="1">
      <w:start w:val="1"/>
      <w:numFmt w:val="lowerRoman"/>
      <w:lvlText w:val="%6."/>
      <w:lvlJc w:val="right"/>
      <w:pPr>
        <w:ind w:left="-360" w:hanging="180"/>
      </w:pPr>
    </w:lvl>
    <w:lvl w:ilvl="6" w:tplc="FFFFFFFF" w:tentative="1">
      <w:start w:val="1"/>
      <w:numFmt w:val="decimal"/>
      <w:lvlText w:val="%7."/>
      <w:lvlJc w:val="left"/>
      <w:pPr>
        <w:ind w:left="360" w:hanging="360"/>
      </w:pPr>
    </w:lvl>
    <w:lvl w:ilvl="7" w:tplc="FFFFFFFF" w:tentative="1">
      <w:start w:val="1"/>
      <w:numFmt w:val="lowerLetter"/>
      <w:lvlText w:val="%8."/>
      <w:lvlJc w:val="left"/>
      <w:pPr>
        <w:ind w:left="1080" w:hanging="360"/>
      </w:pPr>
    </w:lvl>
    <w:lvl w:ilvl="8" w:tplc="FFFFFFFF" w:tentative="1">
      <w:start w:val="1"/>
      <w:numFmt w:val="lowerRoman"/>
      <w:lvlText w:val="%9."/>
      <w:lvlJc w:val="right"/>
      <w:pPr>
        <w:ind w:left="1800" w:hanging="180"/>
      </w:pPr>
    </w:lvl>
  </w:abstractNum>
  <w:abstractNum w:abstractNumId="15" w15:restartNumberingAfterBreak="0">
    <w:nsid w:val="4DC07F77"/>
    <w:multiLevelType w:val="hybridMultilevel"/>
    <w:tmpl w:val="B032F840"/>
    <w:lvl w:ilvl="0" w:tplc="FFFFFFFF">
      <w:start w:val="1"/>
      <w:numFmt w:val="decimal"/>
      <w:lvlText w:val="%1."/>
      <w:lvlJc w:val="left"/>
      <w:pPr>
        <w:ind w:left="794" w:hanging="360"/>
      </w:pPr>
      <w:rPr>
        <w:strike w:val="0"/>
      </w:rPr>
    </w:lvl>
    <w:lvl w:ilvl="1" w:tplc="04250019" w:tentative="1">
      <w:start w:val="1"/>
      <w:numFmt w:val="lowerLetter"/>
      <w:lvlText w:val="%2."/>
      <w:lvlJc w:val="left"/>
      <w:pPr>
        <w:ind w:left="1514" w:hanging="360"/>
      </w:pPr>
    </w:lvl>
    <w:lvl w:ilvl="2" w:tplc="0425001B" w:tentative="1">
      <w:start w:val="1"/>
      <w:numFmt w:val="lowerRoman"/>
      <w:lvlText w:val="%3."/>
      <w:lvlJc w:val="right"/>
      <w:pPr>
        <w:ind w:left="2234" w:hanging="180"/>
      </w:pPr>
    </w:lvl>
    <w:lvl w:ilvl="3" w:tplc="0425000F" w:tentative="1">
      <w:start w:val="1"/>
      <w:numFmt w:val="decimal"/>
      <w:lvlText w:val="%4."/>
      <w:lvlJc w:val="left"/>
      <w:pPr>
        <w:ind w:left="2954" w:hanging="360"/>
      </w:pPr>
    </w:lvl>
    <w:lvl w:ilvl="4" w:tplc="04250019" w:tentative="1">
      <w:start w:val="1"/>
      <w:numFmt w:val="lowerLetter"/>
      <w:lvlText w:val="%5."/>
      <w:lvlJc w:val="left"/>
      <w:pPr>
        <w:ind w:left="3674" w:hanging="360"/>
      </w:pPr>
    </w:lvl>
    <w:lvl w:ilvl="5" w:tplc="0425001B" w:tentative="1">
      <w:start w:val="1"/>
      <w:numFmt w:val="lowerRoman"/>
      <w:lvlText w:val="%6."/>
      <w:lvlJc w:val="right"/>
      <w:pPr>
        <w:ind w:left="4394" w:hanging="180"/>
      </w:pPr>
    </w:lvl>
    <w:lvl w:ilvl="6" w:tplc="0425000F" w:tentative="1">
      <w:start w:val="1"/>
      <w:numFmt w:val="decimal"/>
      <w:lvlText w:val="%7."/>
      <w:lvlJc w:val="left"/>
      <w:pPr>
        <w:ind w:left="5114" w:hanging="360"/>
      </w:pPr>
    </w:lvl>
    <w:lvl w:ilvl="7" w:tplc="04250019" w:tentative="1">
      <w:start w:val="1"/>
      <w:numFmt w:val="lowerLetter"/>
      <w:lvlText w:val="%8."/>
      <w:lvlJc w:val="left"/>
      <w:pPr>
        <w:ind w:left="5834" w:hanging="360"/>
      </w:pPr>
    </w:lvl>
    <w:lvl w:ilvl="8" w:tplc="0425001B" w:tentative="1">
      <w:start w:val="1"/>
      <w:numFmt w:val="lowerRoman"/>
      <w:lvlText w:val="%9."/>
      <w:lvlJc w:val="right"/>
      <w:pPr>
        <w:ind w:left="6554" w:hanging="180"/>
      </w:pPr>
    </w:lvl>
  </w:abstractNum>
  <w:abstractNum w:abstractNumId="16" w15:restartNumberingAfterBreak="0">
    <w:nsid w:val="500D4E3C"/>
    <w:multiLevelType w:val="hybridMultilevel"/>
    <w:tmpl w:val="9AECBFE8"/>
    <w:lvl w:ilvl="0" w:tplc="0425000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7" w15:restartNumberingAfterBreak="0">
    <w:nsid w:val="54E63050"/>
    <w:multiLevelType w:val="hybridMultilevel"/>
    <w:tmpl w:val="4F90E034"/>
    <w:lvl w:ilvl="0" w:tplc="0425000F">
      <w:start w:val="1"/>
      <w:numFmt w:val="decimal"/>
      <w:lvlText w:val="%1."/>
      <w:lvlJc w:val="left"/>
      <w:pPr>
        <w:ind w:left="1099" w:hanging="360"/>
      </w:pPr>
    </w:lvl>
    <w:lvl w:ilvl="1" w:tplc="04250019" w:tentative="1">
      <w:start w:val="1"/>
      <w:numFmt w:val="lowerLetter"/>
      <w:lvlText w:val="%2."/>
      <w:lvlJc w:val="left"/>
      <w:pPr>
        <w:ind w:left="1819" w:hanging="360"/>
      </w:pPr>
    </w:lvl>
    <w:lvl w:ilvl="2" w:tplc="0425001B" w:tentative="1">
      <w:start w:val="1"/>
      <w:numFmt w:val="lowerRoman"/>
      <w:lvlText w:val="%3."/>
      <w:lvlJc w:val="right"/>
      <w:pPr>
        <w:ind w:left="2539" w:hanging="180"/>
      </w:pPr>
    </w:lvl>
    <w:lvl w:ilvl="3" w:tplc="0425000F" w:tentative="1">
      <w:start w:val="1"/>
      <w:numFmt w:val="decimal"/>
      <w:lvlText w:val="%4."/>
      <w:lvlJc w:val="left"/>
      <w:pPr>
        <w:ind w:left="3259" w:hanging="360"/>
      </w:pPr>
    </w:lvl>
    <w:lvl w:ilvl="4" w:tplc="04250019" w:tentative="1">
      <w:start w:val="1"/>
      <w:numFmt w:val="lowerLetter"/>
      <w:lvlText w:val="%5."/>
      <w:lvlJc w:val="left"/>
      <w:pPr>
        <w:ind w:left="3979" w:hanging="360"/>
      </w:pPr>
    </w:lvl>
    <w:lvl w:ilvl="5" w:tplc="0425001B" w:tentative="1">
      <w:start w:val="1"/>
      <w:numFmt w:val="lowerRoman"/>
      <w:lvlText w:val="%6."/>
      <w:lvlJc w:val="right"/>
      <w:pPr>
        <w:ind w:left="4699" w:hanging="180"/>
      </w:pPr>
    </w:lvl>
    <w:lvl w:ilvl="6" w:tplc="0425000F" w:tentative="1">
      <w:start w:val="1"/>
      <w:numFmt w:val="decimal"/>
      <w:lvlText w:val="%7."/>
      <w:lvlJc w:val="left"/>
      <w:pPr>
        <w:ind w:left="5419" w:hanging="360"/>
      </w:pPr>
    </w:lvl>
    <w:lvl w:ilvl="7" w:tplc="04250019" w:tentative="1">
      <w:start w:val="1"/>
      <w:numFmt w:val="lowerLetter"/>
      <w:lvlText w:val="%8."/>
      <w:lvlJc w:val="left"/>
      <w:pPr>
        <w:ind w:left="6139" w:hanging="360"/>
      </w:pPr>
    </w:lvl>
    <w:lvl w:ilvl="8" w:tplc="0425001B" w:tentative="1">
      <w:start w:val="1"/>
      <w:numFmt w:val="lowerRoman"/>
      <w:lvlText w:val="%9."/>
      <w:lvlJc w:val="right"/>
      <w:pPr>
        <w:ind w:left="6859" w:hanging="180"/>
      </w:pPr>
    </w:lvl>
  </w:abstractNum>
  <w:abstractNum w:abstractNumId="18" w15:restartNumberingAfterBreak="0">
    <w:nsid w:val="59097452"/>
    <w:multiLevelType w:val="hybridMultilevel"/>
    <w:tmpl w:val="A3DA923E"/>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9" w15:restartNumberingAfterBreak="0">
    <w:nsid w:val="5E00007F"/>
    <w:multiLevelType w:val="hybridMultilevel"/>
    <w:tmpl w:val="5072B360"/>
    <w:lvl w:ilvl="0" w:tplc="0425000F">
      <w:start w:val="1"/>
      <w:numFmt w:val="decimal"/>
      <w:lvlText w:val="%1."/>
      <w:lvlJc w:val="left"/>
      <w:pPr>
        <w:ind w:left="360" w:hanging="360"/>
      </w:p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20" w15:restartNumberingAfterBreak="0">
    <w:nsid w:val="609740A8"/>
    <w:multiLevelType w:val="multilevel"/>
    <w:tmpl w:val="3712FC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235272D"/>
    <w:multiLevelType w:val="hybridMultilevel"/>
    <w:tmpl w:val="7B2012B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74A05C2A"/>
    <w:multiLevelType w:val="hybridMultilevel"/>
    <w:tmpl w:val="26ACD9BA"/>
    <w:lvl w:ilvl="0" w:tplc="0425000F">
      <w:start w:val="1"/>
      <w:numFmt w:val="decimal"/>
      <w:lvlText w:val="%1."/>
      <w:lvlJc w:val="left"/>
      <w:pPr>
        <w:ind w:left="360" w:hanging="360"/>
      </w:p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23" w15:restartNumberingAfterBreak="0">
    <w:nsid w:val="74E0005E"/>
    <w:multiLevelType w:val="hybridMultilevel"/>
    <w:tmpl w:val="3956E464"/>
    <w:lvl w:ilvl="0" w:tplc="0425000F">
      <w:start w:val="1"/>
      <w:numFmt w:val="decimal"/>
      <w:lvlText w:val="%1."/>
      <w:lvlJc w:val="left"/>
      <w:pPr>
        <w:ind w:left="360" w:hanging="360"/>
      </w:pPr>
    </w:lvl>
    <w:lvl w:ilvl="1" w:tplc="04250019">
      <w:start w:val="1"/>
      <w:numFmt w:val="lowerLetter"/>
      <w:lvlText w:val="%2."/>
      <w:lvlJc w:val="left"/>
      <w:pPr>
        <w:ind w:left="1080" w:hanging="360"/>
      </w:pPr>
    </w:lvl>
    <w:lvl w:ilvl="2" w:tplc="0425001B">
      <w:start w:val="1"/>
      <w:numFmt w:val="lowerRoman"/>
      <w:lvlText w:val="%3."/>
      <w:lvlJc w:val="right"/>
      <w:pPr>
        <w:ind w:left="1800" w:hanging="180"/>
      </w:pPr>
    </w:lvl>
    <w:lvl w:ilvl="3" w:tplc="0425000F">
      <w:start w:val="1"/>
      <w:numFmt w:val="decimal"/>
      <w:lvlText w:val="%4."/>
      <w:lvlJc w:val="left"/>
      <w:pPr>
        <w:ind w:left="2520" w:hanging="360"/>
      </w:pPr>
    </w:lvl>
    <w:lvl w:ilvl="4" w:tplc="04250019">
      <w:start w:val="1"/>
      <w:numFmt w:val="lowerLetter"/>
      <w:lvlText w:val="%5."/>
      <w:lvlJc w:val="left"/>
      <w:pPr>
        <w:ind w:left="3240" w:hanging="360"/>
      </w:pPr>
    </w:lvl>
    <w:lvl w:ilvl="5" w:tplc="0425001B">
      <w:start w:val="1"/>
      <w:numFmt w:val="lowerRoman"/>
      <w:lvlText w:val="%6."/>
      <w:lvlJc w:val="right"/>
      <w:pPr>
        <w:ind w:left="3960" w:hanging="180"/>
      </w:pPr>
    </w:lvl>
    <w:lvl w:ilvl="6" w:tplc="0425000F">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num w:numId="1" w16cid:durableId="1733693963">
    <w:abstractNumId w:val="6"/>
  </w:num>
  <w:num w:numId="2" w16cid:durableId="431359614">
    <w:abstractNumId w:val="15"/>
  </w:num>
  <w:num w:numId="3" w16cid:durableId="995231756">
    <w:abstractNumId w:val="23"/>
  </w:num>
  <w:num w:numId="4" w16cid:durableId="827092907">
    <w:abstractNumId w:val="18"/>
  </w:num>
  <w:num w:numId="5" w16cid:durableId="594898125">
    <w:abstractNumId w:val="21"/>
  </w:num>
  <w:num w:numId="6" w16cid:durableId="639925064">
    <w:abstractNumId w:val="16"/>
  </w:num>
  <w:num w:numId="7" w16cid:durableId="1931546031">
    <w:abstractNumId w:val="7"/>
  </w:num>
  <w:num w:numId="8" w16cid:durableId="1676760762">
    <w:abstractNumId w:val="13"/>
  </w:num>
  <w:num w:numId="9" w16cid:durableId="69735953">
    <w:abstractNumId w:val="20"/>
  </w:num>
  <w:num w:numId="10" w16cid:durableId="1450316537">
    <w:abstractNumId w:val="10"/>
  </w:num>
  <w:num w:numId="11" w16cid:durableId="885869233">
    <w:abstractNumId w:val="0"/>
  </w:num>
  <w:num w:numId="12" w16cid:durableId="539099362">
    <w:abstractNumId w:val="9"/>
  </w:num>
  <w:num w:numId="13" w16cid:durableId="17895245">
    <w:abstractNumId w:val="12"/>
  </w:num>
  <w:num w:numId="14" w16cid:durableId="56325018">
    <w:abstractNumId w:val="4"/>
  </w:num>
  <w:num w:numId="15" w16cid:durableId="2125879821">
    <w:abstractNumId w:val="1"/>
  </w:num>
  <w:num w:numId="16" w16cid:durableId="195043488">
    <w:abstractNumId w:val="19"/>
  </w:num>
  <w:num w:numId="17" w16cid:durableId="1687518604">
    <w:abstractNumId w:val="11"/>
  </w:num>
  <w:num w:numId="18" w16cid:durableId="1980302576">
    <w:abstractNumId w:val="5"/>
  </w:num>
  <w:num w:numId="19" w16cid:durableId="491526329">
    <w:abstractNumId w:val="14"/>
  </w:num>
  <w:num w:numId="20" w16cid:durableId="1493520235">
    <w:abstractNumId w:val="22"/>
  </w:num>
  <w:num w:numId="21" w16cid:durableId="1521965269">
    <w:abstractNumId w:val="3"/>
  </w:num>
  <w:num w:numId="22" w16cid:durableId="1035539458">
    <w:abstractNumId w:val="2"/>
  </w:num>
  <w:num w:numId="23" w16cid:durableId="979460985">
    <w:abstractNumId w:val="17"/>
  </w:num>
  <w:num w:numId="24" w16cid:durableId="1531800947">
    <w:abstractNumId w:val="8"/>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0763"/>
    <w:rsid w:val="00002850"/>
    <w:rsid w:val="00005A67"/>
    <w:rsid w:val="000067ED"/>
    <w:rsid w:val="00015279"/>
    <w:rsid w:val="00015857"/>
    <w:rsid w:val="00015BE6"/>
    <w:rsid w:val="00016605"/>
    <w:rsid w:val="00021C0D"/>
    <w:rsid w:val="00024046"/>
    <w:rsid w:val="00027B3D"/>
    <w:rsid w:val="00032891"/>
    <w:rsid w:val="00033C31"/>
    <w:rsid w:val="00034152"/>
    <w:rsid w:val="0003737B"/>
    <w:rsid w:val="00037DA2"/>
    <w:rsid w:val="00041949"/>
    <w:rsid w:val="00041AA2"/>
    <w:rsid w:val="00041B7A"/>
    <w:rsid w:val="00042E74"/>
    <w:rsid w:val="00043C38"/>
    <w:rsid w:val="00046303"/>
    <w:rsid w:val="00046547"/>
    <w:rsid w:val="0005434E"/>
    <w:rsid w:val="000552D6"/>
    <w:rsid w:val="00056856"/>
    <w:rsid w:val="000572D8"/>
    <w:rsid w:val="00057702"/>
    <w:rsid w:val="00060763"/>
    <w:rsid w:val="00061BB4"/>
    <w:rsid w:val="0006223F"/>
    <w:rsid w:val="00062A45"/>
    <w:rsid w:val="0006337E"/>
    <w:rsid w:val="00064283"/>
    <w:rsid w:val="0006555F"/>
    <w:rsid w:val="00065949"/>
    <w:rsid w:val="00067252"/>
    <w:rsid w:val="00067A8B"/>
    <w:rsid w:val="00072C4D"/>
    <w:rsid w:val="0007751E"/>
    <w:rsid w:val="0008028E"/>
    <w:rsid w:val="00080C4F"/>
    <w:rsid w:val="000812B0"/>
    <w:rsid w:val="00085291"/>
    <w:rsid w:val="00085872"/>
    <w:rsid w:val="000866F4"/>
    <w:rsid w:val="0009085C"/>
    <w:rsid w:val="00090871"/>
    <w:rsid w:val="00091128"/>
    <w:rsid w:val="00091A55"/>
    <w:rsid w:val="000978E7"/>
    <w:rsid w:val="00097996"/>
    <w:rsid w:val="000A322D"/>
    <w:rsid w:val="000A34E2"/>
    <w:rsid w:val="000A3532"/>
    <w:rsid w:val="000A69BF"/>
    <w:rsid w:val="000A6D98"/>
    <w:rsid w:val="000B0144"/>
    <w:rsid w:val="000B2715"/>
    <w:rsid w:val="000B2EFB"/>
    <w:rsid w:val="000B4C73"/>
    <w:rsid w:val="000B7347"/>
    <w:rsid w:val="000C21B9"/>
    <w:rsid w:val="000C267B"/>
    <w:rsid w:val="000C33AE"/>
    <w:rsid w:val="000C6A0A"/>
    <w:rsid w:val="000C6CE8"/>
    <w:rsid w:val="000D0701"/>
    <w:rsid w:val="000D09CB"/>
    <w:rsid w:val="000D7195"/>
    <w:rsid w:val="000D7ACC"/>
    <w:rsid w:val="000E0B85"/>
    <w:rsid w:val="000E119A"/>
    <w:rsid w:val="000E3275"/>
    <w:rsid w:val="000E4585"/>
    <w:rsid w:val="000F198B"/>
    <w:rsid w:val="000F4341"/>
    <w:rsid w:val="000F5B48"/>
    <w:rsid w:val="000F5B92"/>
    <w:rsid w:val="000F6187"/>
    <w:rsid w:val="001001AB"/>
    <w:rsid w:val="0010042E"/>
    <w:rsid w:val="00102DD9"/>
    <w:rsid w:val="00105E8D"/>
    <w:rsid w:val="0010717C"/>
    <w:rsid w:val="00115A67"/>
    <w:rsid w:val="00116A1E"/>
    <w:rsid w:val="00120206"/>
    <w:rsid w:val="001224BC"/>
    <w:rsid w:val="001232F6"/>
    <w:rsid w:val="00123992"/>
    <w:rsid w:val="00125A5A"/>
    <w:rsid w:val="00126710"/>
    <w:rsid w:val="00127AC6"/>
    <w:rsid w:val="001300FA"/>
    <w:rsid w:val="0013049D"/>
    <w:rsid w:val="0013144C"/>
    <w:rsid w:val="00150A46"/>
    <w:rsid w:val="00150E26"/>
    <w:rsid w:val="0015183E"/>
    <w:rsid w:val="00152FD0"/>
    <w:rsid w:val="00154080"/>
    <w:rsid w:val="00154397"/>
    <w:rsid w:val="00156EBE"/>
    <w:rsid w:val="001605AB"/>
    <w:rsid w:val="001608CD"/>
    <w:rsid w:val="00160DAE"/>
    <w:rsid w:val="00162C86"/>
    <w:rsid w:val="0016334F"/>
    <w:rsid w:val="00166D80"/>
    <w:rsid w:val="001674E5"/>
    <w:rsid w:val="00167EF2"/>
    <w:rsid w:val="00170225"/>
    <w:rsid w:val="00171866"/>
    <w:rsid w:val="0017197C"/>
    <w:rsid w:val="0017332B"/>
    <w:rsid w:val="00173656"/>
    <w:rsid w:val="00173CC1"/>
    <w:rsid w:val="001750BC"/>
    <w:rsid w:val="001755C8"/>
    <w:rsid w:val="001813C1"/>
    <w:rsid w:val="001849E4"/>
    <w:rsid w:val="00184DF6"/>
    <w:rsid w:val="00185700"/>
    <w:rsid w:val="00187174"/>
    <w:rsid w:val="00187FC4"/>
    <w:rsid w:val="001900C8"/>
    <w:rsid w:val="0019125D"/>
    <w:rsid w:val="00191390"/>
    <w:rsid w:val="00193A9B"/>
    <w:rsid w:val="00193C7C"/>
    <w:rsid w:val="0019728D"/>
    <w:rsid w:val="001A0577"/>
    <w:rsid w:val="001A4CD4"/>
    <w:rsid w:val="001A729D"/>
    <w:rsid w:val="001A7784"/>
    <w:rsid w:val="001B16F0"/>
    <w:rsid w:val="001B20EE"/>
    <w:rsid w:val="001B4123"/>
    <w:rsid w:val="001C5659"/>
    <w:rsid w:val="001C5C5C"/>
    <w:rsid w:val="001C624B"/>
    <w:rsid w:val="001C67C5"/>
    <w:rsid w:val="001C7738"/>
    <w:rsid w:val="001C7E6A"/>
    <w:rsid w:val="001D0408"/>
    <w:rsid w:val="001D2BBD"/>
    <w:rsid w:val="001D3389"/>
    <w:rsid w:val="001D3F0C"/>
    <w:rsid w:val="001D4FA9"/>
    <w:rsid w:val="001D6105"/>
    <w:rsid w:val="001E26B3"/>
    <w:rsid w:val="001E50F6"/>
    <w:rsid w:val="001F14BC"/>
    <w:rsid w:val="001F1A85"/>
    <w:rsid w:val="001F1AB0"/>
    <w:rsid w:val="001F286B"/>
    <w:rsid w:val="001F2982"/>
    <w:rsid w:val="001F3B01"/>
    <w:rsid w:val="001F3D27"/>
    <w:rsid w:val="001F49C5"/>
    <w:rsid w:val="001F57C1"/>
    <w:rsid w:val="00200AC6"/>
    <w:rsid w:val="00200CAE"/>
    <w:rsid w:val="00201FE0"/>
    <w:rsid w:val="002030C0"/>
    <w:rsid w:val="00206515"/>
    <w:rsid w:val="00210BF8"/>
    <w:rsid w:val="00213D6A"/>
    <w:rsid w:val="00214D56"/>
    <w:rsid w:val="00215C11"/>
    <w:rsid w:val="002217E4"/>
    <w:rsid w:val="002229C1"/>
    <w:rsid w:val="00223084"/>
    <w:rsid w:val="002324FF"/>
    <w:rsid w:val="00232763"/>
    <w:rsid w:val="0023398B"/>
    <w:rsid w:val="002359D0"/>
    <w:rsid w:val="00236546"/>
    <w:rsid w:val="00237766"/>
    <w:rsid w:val="002437DE"/>
    <w:rsid w:val="00247303"/>
    <w:rsid w:val="00250F07"/>
    <w:rsid w:val="00255A7B"/>
    <w:rsid w:val="00257EB5"/>
    <w:rsid w:val="0026079E"/>
    <w:rsid w:val="00261F9A"/>
    <w:rsid w:val="00262BE9"/>
    <w:rsid w:val="00264D68"/>
    <w:rsid w:val="002651E5"/>
    <w:rsid w:val="00266F45"/>
    <w:rsid w:val="002750C3"/>
    <w:rsid w:val="00276BAA"/>
    <w:rsid w:val="0028045F"/>
    <w:rsid w:val="00282011"/>
    <w:rsid w:val="0028604F"/>
    <w:rsid w:val="00287748"/>
    <w:rsid w:val="00287ACF"/>
    <w:rsid w:val="0029023A"/>
    <w:rsid w:val="00293E68"/>
    <w:rsid w:val="0029533C"/>
    <w:rsid w:val="0029668C"/>
    <w:rsid w:val="0029700C"/>
    <w:rsid w:val="00297CAA"/>
    <w:rsid w:val="002A0810"/>
    <w:rsid w:val="002A3844"/>
    <w:rsid w:val="002A6456"/>
    <w:rsid w:val="002B04D1"/>
    <w:rsid w:val="002B1271"/>
    <w:rsid w:val="002B2263"/>
    <w:rsid w:val="002B31B3"/>
    <w:rsid w:val="002B3ECC"/>
    <w:rsid w:val="002B41BF"/>
    <w:rsid w:val="002B5772"/>
    <w:rsid w:val="002B606F"/>
    <w:rsid w:val="002B726A"/>
    <w:rsid w:val="002C0334"/>
    <w:rsid w:val="002C08C9"/>
    <w:rsid w:val="002C112E"/>
    <w:rsid w:val="002C2B47"/>
    <w:rsid w:val="002C3065"/>
    <w:rsid w:val="002C367D"/>
    <w:rsid w:val="002C5ACD"/>
    <w:rsid w:val="002C6CA5"/>
    <w:rsid w:val="002D2484"/>
    <w:rsid w:val="002D2DEA"/>
    <w:rsid w:val="002D40DE"/>
    <w:rsid w:val="002D5CF3"/>
    <w:rsid w:val="002D706B"/>
    <w:rsid w:val="002DC630"/>
    <w:rsid w:val="002E0CD0"/>
    <w:rsid w:val="002E159C"/>
    <w:rsid w:val="002E209C"/>
    <w:rsid w:val="002E60C3"/>
    <w:rsid w:val="002F087D"/>
    <w:rsid w:val="002F08BD"/>
    <w:rsid w:val="002F0C8B"/>
    <w:rsid w:val="002F0F04"/>
    <w:rsid w:val="002F15FF"/>
    <w:rsid w:val="002F215F"/>
    <w:rsid w:val="00302B97"/>
    <w:rsid w:val="003035E0"/>
    <w:rsid w:val="0031035F"/>
    <w:rsid w:val="00313D2D"/>
    <w:rsid w:val="00315435"/>
    <w:rsid w:val="0031568A"/>
    <w:rsid w:val="00316580"/>
    <w:rsid w:val="00317D48"/>
    <w:rsid w:val="00320B99"/>
    <w:rsid w:val="00320D77"/>
    <w:rsid w:val="00322D3C"/>
    <w:rsid w:val="00325E4E"/>
    <w:rsid w:val="00326A5F"/>
    <w:rsid w:val="003304EF"/>
    <w:rsid w:val="0033194C"/>
    <w:rsid w:val="00335867"/>
    <w:rsid w:val="00335B36"/>
    <w:rsid w:val="003360F8"/>
    <w:rsid w:val="00337FD3"/>
    <w:rsid w:val="00340A59"/>
    <w:rsid w:val="00340BA5"/>
    <w:rsid w:val="00341390"/>
    <w:rsid w:val="00341761"/>
    <w:rsid w:val="003419E5"/>
    <w:rsid w:val="00341DD8"/>
    <w:rsid w:val="00344D7C"/>
    <w:rsid w:val="00344E8B"/>
    <w:rsid w:val="00346D3E"/>
    <w:rsid w:val="0035084C"/>
    <w:rsid w:val="00351828"/>
    <w:rsid w:val="003540AD"/>
    <w:rsid w:val="00354412"/>
    <w:rsid w:val="00354AA2"/>
    <w:rsid w:val="00356530"/>
    <w:rsid w:val="003604EA"/>
    <w:rsid w:val="003605FC"/>
    <w:rsid w:val="003613C9"/>
    <w:rsid w:val="00361913"/>
    <w:rsid w:val="00362241"/>
    <w:rsid w:val="00366551"/>
    <w:rsid w:val="00366A1B"/>
    <w:rsid w:val="00366EE9"/>
    <w:rsid w:val="00370D60"/>
    <w:rsid w:val="003727E5"/>
    <w:rsid w:val="003742BB"/>
    <w:rsid w:val="003742F3"/>
    <w:rsid w:val="00376185"/>
    <w:rsid w:val="0037685D"/>
    <w:rsid w:val="00377D15"/>
    <w:rsid w:val="00381624"/>
    <w:rsid w:val="00383A27"/>
    <w:rsid w:val="003848F1"/>
    <w:rsid w:val="003867AC"/>
    <w:rsid w:val="00390546"/>
    <w:rsid w:val="00390F66"/>
    <w:rsid w:val="00392878"/>
    <w:rsid w:val="003929A5"/>
    <w:rsid w:val="00392F4B"/>
    <w:rsid w:val="003940E9"/>
    <w:rsid w:val="003944C3"/>
    <w:rsid w:val="003951C8"/>
    <w:rsid w:val="00397270"/>
    <w:rsid w:val="003A024D"/>
    <w:rsid w:val="003A2318"/>
    <w:rsid w:val="003A4564"/>
    <w:rsid w:val="003A5815"/>
    <w:rsid w:val="003A60D4"/>
    <w:rsid w:val="003A7A24"/>
    <w:rsid w:val="003B6F3C"/>
    <w:rsid w:val="003B7AB8"/>
    <w:rsid w:val="003C06D1"/>
    <w:rsid w:val="003C096A"/>
    <w:rsid w:val="003C0CEE"/>
    <w:rsid w:val="003C286F"/>
    <w:rsid w:val="003C34E6"/>
    <w:rsid w:val="003C3733"/>
    <w:rsid w:val="003C4F68"/>
    <w:rsid w:val="003C7E0D"/>
    <w:rsid w:val="003D297B"/>
    <w:rsid w:val="003D3A11"/>
    <w:rsid w:val="003D4774"/>
    <w:rsid w:val="003D5562"/>
    <w:rsid w:val="003E0EC9"/>
    <w:rsid w:val="003E13DE"/>
    <w:rsid w:val="003E1866"/>
    <w:rsid w:val="003E2358"/>
    <w:rsid w:val="003E5E15"/>
    <w:rsid w:val="003E686A"/>
    <w:rsid w:val="003E6984"/>
    <w:rsid w:val="003E75CC"/>
    <w:rsid w:val="003F0558"/>
    <w:rsid w:val="003F0FED"/>
    <w:rsid w:val="003F3E6C"/>
    <w:rsid w:val="003F7738"/>
    <w:rsid w:val="004009FA"/>
    <w:rsid w:val="00401DEA"/>
    <w:rsid w:val="0040575D"/>
    <w:rsid w:val="00405F06"/>
    <w:rsid w:val="004070D5"/>
    <w:rsid w:val="00411970"/>
    <w:rsid w:val="00417910"/>
    <w:rsid w:val="00417F32"/>
    <w:rsid w:val="00423878"/>
    <w:rsid w:val="0042431F"/>
    <w:rsid w:val="00426746"/>
    <w:rsid w:val="004302CE"/>
    <w:rsid w:val="00430D16"/>
    <w:rsid w:val="004332C4"/>
    <w:rsid w:val="00434783"/>
    <w:rsid w:val="00434AF6"/>
    <w:rsid w:val="00436A80"/>
    <w:rsid w:val="004376F2"/>
    <w:rsid w:val="0044028F"/>
    <w:rsid w:val="004410BF"/>
    <w:rsid w:val="00441628"/>
    <w:rsid w:val="00442666"/>
    <w:rsid w:val="00447572"/>
    <w:rsid w:val="0045248F"/>
    <w:rsid w:val="00453BF5"/>
    <w:rsid w:val="00454253"/>
    <w:rsid w:val="00455797"/>
    <w:rsid w:val="00455AE7"/>
    <w:rsid w:val="00461925"/>
    <w:rsid w:val="00462739"/>
    <w:rsid w:val="004665BC"/>
    <w:rsid w:val="00480D3E"/>
    <w:rsid w:val="00480F55"/>
    <w:rsid w:val="00481F30"/>
    <w:rsid w:val="0048608D"/>
    <w:rsid w:val="0048727C"/>
    <w:rsid w:val="004904AD"/>
    <w:rsid w:val="00490DA8"/>
    <w:rsid w:val="00491136"/>
    <w:rsid w:val="00491431"/>
    <w:rsid w:val="00492F37"/>
    <w:rsid w:val="00494724"/>
    <w:rsid w:val="004950D5"/>
    <w:rsid w:val="004968F2"/>
    <w:rsid w:val="00496AEB"/>
    <w:rsid w:val="0049705A"/>
    <w:rsid w:val="004970CD"/>
    <w:rsid w:val="004A0E2C"/>
    <w:rsid w:val="004A1247"/>
    <w:rsid w:val="004A1D23"/>
    <w:rsid w:val="004A4D9B"/>
    <w:rsid w:val="004A647E"/>
    <w:rsid w:val="004B0408"/>
    <w:rsid w:val="004B0BF4"/>
    <w:rsid w:val="004B1B56"/>
    <w:rsid w:val="004B38EC"/>
    <w:rsid w:val="004B411A"/>
    <w:rsid w:val="004B74C3"/>
    <w:rsid w:val="004B7AC4"/>
    <w:rsid w:val="004C1D2D"/>
    <w:rsid w:val="004C2D68"/>
    <w:rsid w:val="004C4972"/>
    <w:rsid w:val="004C5604"/>
    <w:rsid w:val="004C6871"/>
    <w:rsid w:val="004D0AD9"/>
    <w:rsid w:val="004D277E"/>
    <w:rsid w:val="004D407D"/>
    <w:rsid w:val="004D46C1"/>
    <w:rsid w:val="004D49E1"/>
    <w:rsid w:val="004D4D78"/>
    <w:rsid w:val="004D5B5B"/>
    <w:rsid w:val="004D766B"/>
    <w:rsid w:val="004E033E"/>
    <w:rsid w:val="004E17E1"/>
    <w:rsid w:val="004E2DDF"/>
    <w:rsid w:val="004E6AF3"/>
    <w:rsid w:val="004E6FDC"/>
    <w:rsid w:val="004E7968"/>
    <w:rsid w:val="004E7E74"/>
    <w:rsid w:val="004F087C"/>
    <w:rsid w:val="004F0B23"/>
    <w:rsid w:val="004F1F69"/>
    <w:rsid w:val="004F316D"/>
    <w:rsid w:val="00500E29"/>
    <w:rsid w:val="005040E2"/>
    <w:rsid w:val="00506FFD"/>
    <w:rsid w:val="00507A97"/>
    <w:rsid w:val="00507BCC"/>
    <w:rsid w:val="00511DB3"/>
    <w:rsid w:val="00512251"/>
    <w:rsid w:val="005124C5"/>
    <w:rsid w:val="00513192"/>
    <w:rsid w:val="00516741"/>
    <w:rsid w:val="00517D35"/>
    <w:rsid w:val="005220E9"/>
    <w:rsid w:val="0052306C"/>
    <w:rsid w:val="0052531C"/>
    <w:rsid w:val="00525EBB"/>
    <w:rsid w:val="005307F9"/>
    <w:rsid w:val="00535B5D"/>
    <w:rsid w:val="00535E2B"/>
    <w:rsid w:val="00540B63"/>
    <w:rsid w:val="0054244B"/>
    <w:rsid w:val="00545CD3"/>
    <w:rsid w:val="00546AF8"/>
    <w:rsid w:val="00553591"/>
    <w:rsid w:val="00554AC7"/>
    <w:rsid w:val="005550F1"/>
    <w:rsid w:val="00556790"/>
    <w:rsid w:val="00556C85"/>
    <w:rsid w:val="005622E7"/>
    <w:rsid w:val="00562D7D"/>
    <w:rsid w:val="0056349B"/>
    <w:rsid w:val="00564F8E"/>
    <w:rsid w:val="0056661F"/>
    <w:rsid w:val="00567875"/>
    <w:rsid w:val="00567CA8"/>
    <w:rsid w:val="0057141D"/>
    <w:rsid w:val="00574100"/>
    <w:rsid w:val="00574E23"/>
    <w:rsid w:val="005830B1"/>
    <w:rsid w:val="005867A1"/>
    <w:rsid w:val="00586C68"/>
    <w:rsid w:val="0058777E"/>
    <w:rsid w:val="0059133C"/>
    <w:rsid w:val="0059566D"/>
    <w:rsid w:val="0059595A"/>
    <w:rsid w:val="005A0737"/>
    <w:rsid w:val="005A0A35"/>
    <w:rsid w:val="005A0C0F"/>
    <w:rsid w:val="005A1650"/>
    <w:rsid w:val="005A26FC"/>
    <w:rsid w:val="005A3E05"/>
    <w:rsid w:val="005A5583"/>
    <w:rsid w:val="005A6237"/>
    <w:rsid w:val="005A7AAB"/>
    <w:rsid w:val="005B017B"/>
    <w:rsid w:val="005B03B3"/>
    <w:rsid w:val="005B0BDC"/>
    <w:rsid w:val="005B2BD1"/>
    <w:rsid w:val="005B5BE8"/>
    <w:rsid w:val="005B7B56"/>
    <w:rsid w:val="005C1CD5"/>
    <w:rsid w:val="005C4E64"/>
    <w:rsid w:val="005C57C9"/>
    <w:rsid w:val="005C5B21"/>
    <w:rsid w:val="005D29B5"/>
    <w:rsid w:val="005D2D4C"/>
    <w:rsid w:val="005D3ACE"/>
    <w:rsid w:val="005D4B98"/>
    <w:rsid w:val="005D68E7"/>
    <w:rsid w:val="005D7517"/>
    <w:rsid w:val="005D7AB5"/>
    <w:rsid w:val="005E03B7"/>
    <w:rsid w:val="005E1A65"/>
    <w:rsid w:val="005E2D45"/>
    <w:rsid w:val="005E443B"/>
    <w:rsid w:val="005E616B"/>
    <w:rsid w:val="005F074E"/>
    <w:rsid w:val="005F0DE6"/>
    <w:rsid w:val="005F2013"/>
    <w:rsid w:val="005F230F"/>
    <w:rsid w:val="005F2766"/>
    <w:rsid w:val="005F2D19"/>
    <w:rsid w:val="005F3100"/>
    <w:rsid w:val="005F5FB9"/>
    <w:rsid w:val="005F6088"/>
    <w:rsid w:val="005F70E0"/>
    <w:rsid w:val="0060050A"/>
    <w:rsid w:val="0060055A"/>
    <w:rsid w:val="00600D66"/>
    <w:rsid w:val="00601232"/>
    <w:rsid w:val="00602A21"/>
    <w:rsid w:val="00603D56"/>
    <w:rsid w:val="00604E7D"/>
    <w:rsid w:val="0060532A"/>
    <w:rsid w:val="00607A1D"/>
    <w:rsid w:val="006101ED"/>
    <w:rsid w:val="00612B5A"/>
    <w:rsid w:val="00624A4C"/>
    <w:rsid w:val="00631970"/>
    <w:rsid w:val="00632A8F"/>
    <w:rsid w:val="00634AC3"/>
    <w:rsid w:val="00641D80"/>
    <w:rsid w:val="00643942"/>
    <w:rsid w:val="006448AE"/>
    <w:rsid w:val="00644B90"/>
    <w:rsid w:val="006450A9"/>
    <w:rsid w:val="00646DAA"/>
    <w:rsid w:val="00650FF0"/>
    <w:rsid w:val="00652B0C"/>
    <w:rsid w:val="006537A6"/>
    <w:rsid w:val="006601B8"/>
    <w:rsid w:val="006612EF"/>
    <w:rsid w:val="00666ABC"/>
    <w:rsid w:val="00667519"/>
    <w:rsid w:val="00674B6A"/>
    <w:rsid w:val="00675459"/>
    <w:rsid w:val="0067708B"/>
    <w:rsid w:val="00677187"/>
    <w:rsid w:val="006836F0"/>
    <w:rsid w:val="006846DC"/>
    <w:rsid w:val="0069359C"/>
    <w:rsid w:val="00693883"/>
    <w:rsid w:val="0069666A"/>
    <w:rsid w:val="006970E6"/>
    <w:rsid w:val="006971FF"/>
    <w:rsid w:val="00697FA0"/>
    <w:rsid w:val="006A044C"/>
    <w:rsid w:val="006A05CB"/>
    <w:rsid w:val="006A1BF7"/>
    <w:rsid w:val="006A23FC"/>
    <w:rsid w:val="006A3717"/>
    <w:rsid w:val="006A3E37"/>
    <w:rsid w:val="006A5B92"/>
    <w:rsid w:val="006A6382"/>
    <w:rsid w:val="006A656C"/>
    <w:rsid w:val="006B0740"/>
    <w:rsid w:val="006B2AC2"/>
    <w:rsid w:val="006B2CC1"/>
    <w:rsid w:val="006C297C"/>
    <w:rsid w:val="006C3950"/>
    <w:rsid w:val="006C3EBA"/>
    <w:rsid w:val="006C5F4A"/>
    <w:rsid w:val="006C6002"/>
    <w:rsid w:val="006C72F2"/>
    <w:rsid w:val="006C7CA2"/>
    <w:rsid w:val="006D01A9"/>
    <w:rsid w:val="006D072E"/>
    <w:rsid w:val="006D11D7"/>
    <w:rsid w:val="006D1280"/>
    <w:rsid w:val="006D1299"/>
    <w:rsid w:val="006D4D21"/>
    <w:rsid w:val="006E05E9"/>
    <w:rsid w:val="006E5568"/>
    <w:rsid w:val="006E6D7A"/>
    <w:rsid w:val="006F0E6C"/>
    <w:rsid w:val="006F4841"/>
    <w:rsid w:val="00702552"/>
    <w:rsid w:val="00702E75"/>
    <w:rsid w:val="0070686B"/>
    <w:rsid w:val="00712DB3"/>
    <w:rsid w:val="00715ED4"/>
    <w:rsid w:val="00717E3B"/>
    <w:rsid w:val="00720042"/>
    <w:rsid w:val="0072171D"/>
    <w:rsid w:val="00721DA2"/>
    <w:rsid w:val="00721EA7"/>
    <w:rsid w:val="00723600"/>
    <w:rsid w:val="00723E0B"/>
    <w:rsid w:val="00723ED6"/>
    <w:rsid w:val="00727764"/>
    <w:rsid w:val="00727E90"/>
    <w:rsid w:val="00733845"/>
    <w:rsid w:val="00733F0F"/>
    <w:rsid w:val="0073659D"/>
    <w:rsid w:val="00740370"/>
    <w:rsid w:val="007409BB"/>
    <w:rsid w:val="00742DEC"/>
    <w:rsid w:val="007447AC"/>
    <w:rsid w:val="00746CC4"/>
    <w:rsid w:val="007506A0"/>
    <w:rsid w:val="00750739"/>
    <w:rsid w:val="007525D1"/>
    <w:rsid w:val="007526E6"/>
    <w:rsid w:val="0075382A"/>
    <w:rsid w:val="00753CFF"/>
    <w:rsid w:val="00755101"/>
    <w:rsid w:val="0075535F"/>
    <w:rsid w:val="00755763"/>
    <w:rsid w:val="00756424"/>
    <w:rsid w:val="00756903"/>
    <w:rsid w:val="00757085"/>
    <w:rsid w:val="00763E50"/>
    <w:rsid w:val="00764990"/>
    <w:rsid w:val="00765AAE"/>
    <w:rsid w:val="007660B3"/>
    <w:rsid w:val="00767E2A"/>
    <w:rsid w:val="00772E52"/>
    <w:rsid w:val="007733CD"/>
    <w:rsid w:val="00775E0F"/>
    <w:rsid w:val="00777143"/>
    <w:rsid w:val="007828A4"/>
    <w:rsid w:val="007838F5"/>
    <w:rsid w:val="007860EF"/>
    <w:rsid w:val="00791E78"/>
    <w:rsid w:val="00793A9E"/>
    <w:rsid w:val="00797A7A"/>
    <w:rsid w:val="007A172C"/>
    <w:rsid w:val="007A519B"/>
    <w:rsid w:val="007A6181"/>
    <w:rsid w:val="007A693A"/>
    <w:rsid w:val="007A79E5"/>
    <w:rsid w:val="007B7165"/>
    <w:rsid w:val="007B736D"/>
    <w:rsid w:val="007B79D4"/>
    <w:rsid w:val="007C11FC"/>
    <w:rsid w:val="007C2530"/>
    <w:rsid w:val="007C28EA"/>
    <w:rsid w:val="007C35BC"/>
    <w:rsid w:val="007C462B"/>
    <w:rsid w:val="007C4E7D"/>
    <w:rsid w:val="007C6299"/>
    <w:rsid w:val="007C6BC1"/>
    <w:rsid w:val="007C705D"/>
    <w:rsid w:val="007D4114"/>
    <w:rsid w:val="007E0216"/>
    <w:rsid w:val="007E0495"/>
    <w:rsid w:val="007E0B13"/>
    <w:rsid w:val="007E4669"/>
    <w:rsid w:val="007E4C02"/>
    <w:rsid w:val="007E5910"/>
    <w:rsid w:val="007E5F41"/>
    <w:rsid w:val="007E609A"/>
    <w:rsid w:val="007F0EE5"/>
    <w:rsid w:val="007F1E86"/>
    <w:rsid w:val="007F231F"/>
    <w:rsid w:val="007F3460"/>
    <w:rsid w:val="007F432C"/>
    <w:rsid w:val="007F726F"/>
    <w:rsid w:val="00800B35"/>
    <w:rsid w:val="008049E3"/>
    <w:rsid w:val="00811AD5"/>
    <w:rsid w:val="008131A9"/>
    <w:rsid w:val="00813544"/>
    <w:rsid w:val="00814154"/>
    <w:rsid w:val="00814508"/>
    <w:rsid w:val="008165CA"/>
    <w:rsid w:val="008169A5"/>
    <w:rsid w:val="00817BF4"/>
    <w:rsid w:val="00817ECC"/>
    <w:rsid w:val="00817ECE"/>
    <w:rsid w:val="0082057E"/>
    <w:rsid w:val="00820CA3"/>
    <w:rsid w:val="008217B2"/>
    <w:rsid w:val="0082198D"/>
    <w:rsid w:val="00821BCF"/>
    <w:rsid w:val="008245EC"/>
    <w:rsid w:val="0082629C"/>
    <w:rsid w:val="008263DE"/>
    <w:rsid w:val="00826477"/>
    <w:rsid w:val="008305C7"/>
    <w:rsid w:val="0083159E"/>
    <w:rsid w:val="0083250E"/>
    <w:rsid w:val="008338BB"/>
    <w:rsid w:val="00834A1B"/>
    <w:rsid w:val="008365A2"/>
    <w:rsid w:val="00837390"/>
    <w:rsid w:val="0084188A"/>
    <w:rsid w:val="00843A89"/>
    <w:rsid w:val="00844ADD"/>
    <w:rsid w:val="00845FEE"/>
    <w:rsid w:val="00846400"/>
    <w:rsid w:val="00847F22"/>
    <w:rsid w:val="00850E3D"/>
    <w:rsid w:val="008510A2"/>
    <w:rsid w:val="00851F9A"/>
    <w:rsid w:val="00853B8A"/>
    <w:rsid w:val="00855834"/>
    <w:rsid w:val="00856B81"/>
    <w:rsid w:val="0085728D"/>
    <w:rsid w:val="00857B85"/>
    <w:rsid w:val="008604B8"/>
    <w:rsid w:val="00860B27"/>
    <w:rsid w:val="00861198"/>
    <w:rsid w:val="00861D87"/>
    <w:rsid w:val="00862B42"/>
    <w:rsid w:val="00865B4F"/>
    <w:rsid w:val="00872B80"/>
    <w:rsid w:val="008735CD"/>
    <w:rsid w:val="008759CC"/>
    <w:rsid w:val="00877AE4"/>
    <w:rsid w:val="00881141"/>
    <w:rsid w:val="008864CB"/>
    <w:rsid w:val="0088760A"/>
    <w:rsid w:val="00891D7F"/>
    <w:rsid w:val="0089528F"/>
    <w:rsid w:val="0089680E"/>
    <w:rsid w:val="00897581"/>
    <w:rsid w:val="008A580E"/>
    <w:rsid w:val="008A6974"/>
    <w:rsid w:val="008A75A1"/>
    <w:rsid w:val="008B09C8"/>
    <w:rsid w:val="008B4A67"/>
    <w:rsid w:val="008D0162"/>
    <w:rsid w:val="008D0381"/>
    <w:rsid w:val="008D47FF"/>
    <w:rsid w:val="008E1930"/>
    <w:rsid w:val="008E7B03"/>
    <w:rsid w:val="008F126E"/>
    <w:rsid w:val="008F3814"/>
    <w:rsid w:val="008F430E"/>
    <w:rsid w:val="00901265"/>
    <w:rsid w:val="009017E3"/>
    <w:rsid w:val="00903D92"/>
    <w:rsid w:val="0090433A"/>
    <w:rsid w:val="00904C9D"/>
    <w:rsid w:val="00905214"/>
    <w:rsid w:val="00905C70"/>
    <w:rsid w:val="00905FBF"/>
    <w:rsid w:val="009108B1"/>
    <w:rsid w:val="00910B06"/>
    <w:rsid w:val="00912C7F"/>
    <w:rsid w:val="00913C57"/>
    <w:rsid w:val="00913DAB"/>
    <w:rsid w:val="00914632"/>
    <w:rsid w:val="0091463D"/>
    <w:rsid w:val="009149E9"/>
    <w:rsid w:val="00914D08"/>
    <w:rsid w:val="00917E1C"/>
    <w:rsid w:val="009208C2"/>
    <w:rsid w:val="00924706"/>
    <w:rsid w:val="009308C4"/>
    <w:rsid w:val="0093189C"/>
    <w:rsid w:val="00932495"/>
    <w:rsid w:val="009333AC"/>
    <w:rsid w:val="00934936"/>
    <w:rsid w:val="009357B1"/>
    <w:rsid w:val="00935DB0"/>
    <w:rsid w:val="009375EA"/>
    <w:rsid w:val="009379FB"/>
    <w:rsid w:val="00940E19"/>
    <w:rsid w:val="00942B07"/>
    <w:rsid w:val="00943F93"/>
    <w:rsid w:val="00944AC7"/>
    <w:rsid w:val="00944D1B"/>
    <w:rsid w:val="00944FD9"/>
    <w:rsid w:val="009453D5"/>
    <w:rsid w:val="009457CA"/>
    <w:rsid w:val="009457D8"/>
    <w:rsid w:val="009523E4"/>
    <w:rsid w:val="00952F03"/>
    <w:rsid w:val="00955B7F"/>
    <w:rsid w:val="00956CA2"/>
    <w:rsid w:val="009571B6"/>
    <w:rsid w:val="00957336"/>
    <w:rsid w:val="00957403"/>
    <w:rsid w:val="00960AF6"/>
    <w:rsid w:val="00961D86"/>
    <w:rsid w:val="00962BEC"/>
    <w:rsid w:val="00963DE4"/>
    <w:rsid w:val="00965935"/>
    <w:rsid w:val="00965E6B"/>
    <w:rsid w:val="0096667A"/>
    <w:rsid w:val="00971A50"/>
    <w:rsid w:val="00974327"/>
    <w:rsid w:val="00974C8C"/>
    <w:rsid w:val="00974E73"/>
    <w:rsid w:val="009764A6"/>
    <w:rsid w:val="009765FF"/>
    <w:rsid w:val="009773D0"/>
    <w:rsid w:val="00980547"/>
    <w:rsid w:val="00981DC2"/>
    <w:rsid w:val="009828DA"/>
    <w:rsid w:val="00985E85"/>
    <w:rsid w:val="0098740A"/>
    <w:rsid w:val="009906DF"/>
    <w:rsid w:val="0099302D"/>
    <w:rsid w:val="00993185"/>
    <w:rsid w:val="009945EC"/>
    <w:rsid w:val="00997C62"/>
    <w:rsid w:val="009A12D0"/>
    <w:rsid w:val="009A294E"/>
    <w:rsid w:val="009A50EC"/>
    <w:rsid w:val="009A523B"/>
    <w:rsid w:val="009A54B8"/>
    <w:rsid w:val="009A71C9"/>
    <w:rsid w:val="009A7D01"/>
    <w:rsid w:val="009B0F1E"/>
    <w:rsid w:val="009B3B0B"/>
    <w:rsid w:val="009B44A7"/>
    <w:rsid w:val="009B4D32"/>
    <w:rsid w:val="009B51E0"/>
    <w:rsid w:val="009B7113"/>
    <w:rsid w:val="009B7B8D"/>
    <w:rsid w:val="009C2E61"/>
    <w:rsid w:val="009C3BA0"/>
    <w:rsid w:val="009C44FC"/>
    <w:rsid w:val="009C5A6E"/>
    <w:rsid w:val="009C6B69"/>
    <w:rsid w:val="009C786F"/>
    <w:rsid w:val="009D11A0"/>
    <w:rsid w:val="009D16B3"/>
    <w:rsid w:val="009D5F8C"/>
    <w:rsid w:val="009D71CE"/>
    <w:rsid w:val="009E1326"/>
    <w:rsid w:val="009E1A84"/>
    <w:rsid w:val="009E1E4C"/>
    <w:rsid w:val="009E3E36"/>
    <w:rsid w:val="009E40B1"/>
    <w:rsid w:val="009E4558"/>
    <w:rsid w:val="009F14C6"/>
    <w:rsid w:val="009F42B2"/>
    <w:rsid w:val="009F5553"/>
    <w:rsid w:val="009F59A1"/>
    <w:rsid w:val="009F74FE"/>
    <w:rsid w:val="009F7A76"/>
    <w:rsid w:val="00A007F5"/>
    <w:rsid w:val="00A011E8"/>
    <w:rsid w:val="00A0375E"/>
    <w:rsid w:val="00A07DE5"/>
    <w:rsid w:val="00A10B22"/>
    <w:rsid w:val="00A117E6"/>
    <w:rsid w:val="00A200B5"/>
    <w:rsid w:val="00A24048"/>
    <w:rsid w:val="00A2674E"/>
    <w:rsid w:val="00A26A9E"/>
    <w:rsid w:val="00A30149"/>
    <w:rsid w:val="00A3294D"/>
    <w:rsid w:val="00A362BF"/>
    <w:rsid w:val="00A37604"/>
    <w:rsid w:val="00A40FF1"/>
    <w:rsid w:val="00A4198C"/>
    <w:rsid w:val="00A4205A"/>
    <w:rsid w:val="00A42843"/>
    <w:rsid w:val="00A42F0E"/>
    <w:rsid w:val="00A4418F"/>
    <w:rsid w:val="00A464E8"/>
    <w:rsid w:val="00A50D57"/>
    <w:rsid w:val="00A5153D"/>
    <w:rsid w:val="00A519F1"/>
    <w:rsid w:val="00A53BB0"/>
    <w:rsid w:val="00A54FE0"/>
    <w:rsid w:val="00A56CF1"/>
    <w:rsid w:val="00A62329"/>
    <w:rsid w:val="00A642F6"/>
    <w:rsid w:val="00A64D1F"/>
    <w:rsid w:val="00A65CFD"/>
    <w:rsid w:val="00A66D8F"/>
    <w:rsid w:val="00A7014E"/>
    <w:rsid w:val="00A70244"/>
    <w:rsid w:val="00A71290"/>
    <w:rsid w:val="00A71395"/>
    <w:rsid w:val="00A71D42"/>
    <w:rsid w:val="00A7218A"/>
    <w:rsid w:val="00A735EC"/>
    <w:rsid w:val="00A73F63"/>
    <w:rsid w:val="00A7582F"/>
    <w:rsid w:val="00A80078"/>
    <w:rsid w:val="00A80CBE"/>
    <w:rsid w:val="00A83477"/>
    <w:rsid w:val="00A84756"/>
    <w:rsid w:val="00A87583"/>
    <w:rsid w:val="00A90054"/>
    <w:rsid w:val="00A92CC8"/>
    <w:rsid w:val="00A954AE"/>
    <w:rsid w:val="00A97CDB"/>
    <w:rsid w:val="00AA23F2"/>
    <w:rsid w:val="00AA444B"/>
    <w:rsid w:val="00AA6D93"/>
    <w:rsid w:val="00AB11C6"/>
    <w:rsid w:val="00AC4514"/>
    <w:rsid w:val="00AC70D3"/>
    <w:rsid w:val="00AD0315"/>
    <w:rsid w:val="00AD20FB"/>
    <w:rsid w:val="00AD254D"/>
    <w:rsid w:val="00AD2F78"/>
    <w:rsid w:val="00AD46A0"/>
    <w:rsid w:val="00AD46CD"/>
    <w:rsid w:val="00AD5E81"/>
    <w:rsid w:val="00AD6BCA"/>
    <w:rsid w:val="00AD7BFD"/>
    <w:rsid w:val="00AE1199"/>
    <w:rsid w:val="00AE537F"/>
    <w:rsid w:val="00AE5C2B"/>
    <w:rsid w:val="00AE7216"/>
    <w:rsid w:val="00AF0889"/>
    <w:rsid w:val="00AF0BEA"/>
    <w:rsid w:val="00AF3CA6"/>
    <w:rsid w:val="00AF6525"/>
    <w:rsid w:val="00B00DD6"/>
    <w:rsid w:val="00B01D08"/>
    <w:rsid w:val="00B06D55"/>
    <w:rsid w:val="00B073D8"/>
    <w:rsid w:val="00B113D3"/>
    <w:rsid w:val="00B11862"/>
    <w:rsid w:val="00B118AC"/>
    <w:rsid w:val="00B12AE3"/>
    <w:rsid w:val="00B12F21"/>
    <w:rsid w:val="00B14157"/>
    <w:rsid w:val="00B25FB9"/>
    <w:rsid w:val="00B262A7"/>
    <w:rsid w:val="00B335C0"/>
    <w:rsid w:val="00B3512B"/>
    <w:rsid w:val="00B3695F"/>
    <w:rsid w:val="00B3770B"/>
    <w:rsid w:val="00B43C70"/>
    <w:rsid w:val="00B47E42"/>
    <w:rsid w:val="00B530F4"/>
    <w:rsid w:val="00B56058"/>
    <w:rsid w:val="00B563BE"/>
    <w:rsid w:val="00B56FE4"/>
    <w:rsid w:val="00B57AC7"/>
    <w:rsid w:val="00B57F08"/>
    <w:rsid w:val="00B61AAF"/>
    <w:rsid w:val="00B634B9"/>
    <w:rsid w:val="00B6411A"/>
    <w:rsid w:val="00B64192"/>
    <w:rsid w:val="00B64282"/>
    <w:rsid w:val="00B64766"/>
    <w:rsid w:val="00B70AC4"/>
    <w:rsid w:val="00B722B1"/>
    <w:rsid w:val="00B73D03"/>
    <w:rsid w:val="00B748C0"/>
    <w:rsid w:val="00B823F3"/>
    <w:rsid w:val="00B84471"/>
    <w:rsid w:val="00B84770"/>
    <w:rsid w:val="00B8601E"/>
    <w:rsid w:val="00B8635E"/>
    <w:rsid w:val="00B87236"/>
    <w:rsid w:val="00B92E0E"/>
    <w:rsid w:val="00B9300E"/>
    <w:rsid w:val="00B93823"/>
    <w:rsid w:val="00B93FDB"/>
    <w:rsid w:val="00B948C7"/>
    <w:rsid w:val="00B96DCF"/>
    <w:rsid w:val="00BA3201"/>
    <w:rsid w:val="00BA35BA"/>
    <w:rsid w:val="00BA3633"/>
    <w:rsid w:val="00BA43BB"/>
    <w:rsid w:val="00BB0E4D"/>
    <w:rsid w:val="00BB1348"/>
    <w:rsid w:val="00BB3A11"/>
    <w:rsid w:val="00BB3EAC"/>
    <w:rsid w:val="00BB4C2C"/>
    <w:rsid w:val="00BB51FF"/>
    <w:rsid w:val="00BB61C5"/>
    <w:rsid w:val="00BC03A4"/>
    <w:rsid w:val="00BC2AFC"/>
    <w:rsid w:val="00BC2BD5"/>
    <w:rsid w:val="00BC3961"/>
    <w:rsid w:val="00BC3CE4"/>
    <w:rsid w:val="00BC4816"/>
    <w:rsid w:val="00BC5D8B"/>
    <w:rsid w:val="00BC5DB8"/>
    <w:rsid w:val="00BC7C2A"/>
    <w:rsid w:val="00BD164F"/>
    <w:rsid w:val="00BD22D6"/>
    <w:rsid w:val="00BD6098"/>
    <w:rsid w:val="00BD7053"/>
    <w:rsid w:val="00BE0D65"/>
    <w:rsid w:val="00BE0E97"/>
    <w:rsid w:val="00BE1C44"/>
    <w:rsid w:val="00BE3513"/>
    <w:rsid w:val="00BE68FE"/>
    <w:rsid w:val="00BE6BBB"/>
    <w:rsid w:val="00BF28D4"/>
    <w:rsid w:val="00BF3EFF"/>
    <w:rsid w:val="00BF5BD1"/>
    <w:rsid w:val="00BF613C"/>
    <w:rsid w:val="00BF7A3E"/>
    <w:rsid w:val="00C01D01"/>
    <w:rsid w:val="00C10F3C"/>
    <w:rsid w:val="00C11F6A"/>
    <w:rsid w:val="00C138FC"/>
    <w:rsid w:val="00C167F7"/>
    <w:rsid w:val="00C17E3B"/>
    <w:rsid w:val="00C21154"/>
    <w:rsid w:val="00C21741"/>
    <w:rsid w:val="00C2206A"/>
    <w:rsid w:val="00C230E8"/>
    <w:rsid w:val="00C24071"/>
    <w:rsid w:val="00C2464B"/>
    <w:rsid w:val="00C24CD9"/>
    <w:rsid w:val="00C256AD"/>
    <w:rsid w:val="00C263C3"/>
    <w:rsid w:val="00C267A8"/>
    <w:rsid w:val="00C315D0"/>
    <w:rsid w:val="00C3215A"/>
    <w:rsid w:val="00C3423A"/>
    <w:rsid w:val="00C4090C"/>
    <w:rsid w:val="00C4120F"/>
    <w:rsid w:val="00C4341B"/>
    <w:rsid w:val="00C44E74"/>
    <w:rsid w:val="00C46A44"/>
    <w:rsid w:val="00C476EF"/>
    <w:rsid w:val="00C507B0"/>
    <w:rsid w:val="00C518EA"/>
    <w:rsid w:val="00C568DE"/>
    <w:rsid w:val="00C57D9F"/>
    <w:rsid w:val="00C60C41"/>
    <w:rsid w:val="00C61219"/>
    <w:rsid w:val="00C6137F"/>
    <w:rsid w:val="00C61491"/>
    <w:rsid w:val="00C618E4"/>
    <w:rsid w:val="00C6234A"/>
    <w:rsid w:val="00C63C27"/>
    <w:rsid w:val="00C64A20"/>
    <w:rsid w:val="00C66AE7"/>
    <w:rsid w:val="00C66BAB"/>
    <w:rsid w:val="00C66FEC"/>
    <w:rsid w:val="00C700F3"/>
    <w:rsid w:val="00C70D1A"/>
    <w:rsid w:val="00C70FC4"/>
    <w:rsid w:val="00C71703"/>
    <w:rsid w:val="00C72A44"/>
    <w:rsid w:val="00C76847"/>
    <w:rsid w:val="00C778A6"/>
    <w:rsid w:val="00C77A75"/>
    <w:rsid w:val="00C77F78"/>
    <w:rsid w:val="00C80EBC"/>
    <w:rsid w:val="00C81B31"/>
    <w:rsid w:val="00C8477E"/>
    <w:rsid w:val="00C84806"/>
    <w:rsid w:val="00C84DF7"/>
    <w:rsid w:val="00C85D87"/>
    <w:rsid w:val="00C86015"/>
    <w:rsid w:val="00C86543"/>
    <w:rsid w:val="00C865D1"/>
    <w:rsid w:val="00C874F8"/>
    <w:rsid w:val="00C87749"/>
    <w:rsid w:val="00C87A6F"/>
    <w:rsid w:val="00C90224"/>
    <w:rsid w:val="00C90259"/>
    <w:rsid w:val="00C91FA7"/>
    <w:rsid w:val="00C93794"/>
    <w:rsid w:val="00CA0235"/>
    <w:rsid w:val="00CA03A4"/>
    <w:rsid w:val="00CA4D0E"/>
    <w:rsid w:val="00CA51D8"/>
    <w:rsid w:val="00CA605B"/>
    <w:rsid w:val="00CB03D5"/>
    <w:rsid w:val="00CB2275"/>
    <w:rsid w:val="00CB3B09"/>
    <w:rsid w:val="00CB4EFE"/>
    <w:rsid w:val="00CB5099"/>
    <w:rsid w:val="00CB51B7"/>
    <w:rsid w:val="00CB5EB2"/>
    <w:rsid w:val="00CB7909"/>
    <w:rsid w:val="00CC028E"/>
    <w:rsid w:val="00CC2CB7"/>
    <w:rsid w:val="00CC5F74"/>
    <w:rsid w:val="00CC66AB"/>
    <w:rsid w:val="00CD0920"/>
    <w:rsid w:val="00CD2615"/>
    <w:rsid w:val="00CD470D"/>
    <w:rsid w:val="00CD4EAC"/>
    <w:rsid w:val="00CD72AF"/>
    <w:rsid w:val="00CE0A00"/>
    <w:rsid w:val="00CE5826"/>
    <w:rsid w:val="00CE6CBD"/>
    <w:rsid w:val="00CE71FB"/>
    <w:rsid w:val="00CF5392"/>
    <w:rsid w:val="00CF5480"/>
    <w:rsid w:val="00CF5DCF"/>
    <w:rsid w:val="00D000C5"/>
    <w:rsid w:val="00D0071C"/>
    <w:rsid w:val="00D02278"/>
    <w:rsid w:val="00D02A9C"/>
    <w:rsid w:val="00D02AF6"/>
    <w:rsid w:val="00D05A37"/>
    <w:rsid w:val="00D05BE5"/>
    <w:rsid w:val="00D11E2F"/>
    <w:rsid w:val="00D12C02"/>
    <w:rsid w:val="00D1413B"/>
    <w:rsid w:val="00D213E7"/>
    <w:rsid w:val="00D22900"/>
    <w:rsid w:val="00D27F4A"/>
    <w:rsid w:val="00D308AE"/>
    <w:rsid w:val="00D316D4"/>
    <w:rsid w:val="00D34FAE"/>
    <w:rsid w:val="00D366A3"/>
    <w:rsid w:val="00D424D1"/>
    <w:rsid w:val="00D424D9"/>
    <w:rsid w:val="00D42B19"/>
    <w:rsid w:val="00D443E1"/>
    <w:rsid w:val="00D45718"/>
    <w:rsid w:val="00D46ED7"/>
    <w:rsid w:val="00D4701A"/>
    <w:rsid w:val="00D51C1B"/>
    <w:rsid w:val="00D52CD5"/>
    <w:rsid w:val="00D53B87"/>
    <w:rsid w:val="00D54CA7"/>
    <w:rsid w:val="00D55E31"/>
    <w:rsid w:val="00D563E7"/>
    <w:rsid w:val="00D57F88"/>
    <w:rsid w:val="00D6047A"/>
    <w:rsid w:val="00D607AE"/>
    <w:rsid w:val="00D63923"/>
    <w:rsid w:val="00D674B5"/>
    <w:rsid w:val="00D72421"/>
    <w:rsid w:val="00D76939"/>
    <w:rsid w:val="00D770B0"/>
    <w:rsid w:val="00D80A9D"/>
    <w:rsid w:val="00D80E12"/>
    <w:rsid w:val="00D83323"/>
    <w:rsid w:val="00D833AB"/>
    <w:rsid w:val="00D84CDC"/>
    <w:rsid w:val="00D85C61"/>
    <w:rsid w:val="00D866EE"/>
    <w:rsid w:val="00D9067C"/>
    <w:rsid w:val="00D91FD5"/>
    <w:rsid w:val="00D922BF"/>
    <w:rsid w:val="00D966AD"/>
    <w:rsid w:val="00D97B2D"/>
    <w:rsid w:val="00DA0561"/>
    <w:rsid w:val="00DA1091"/>
    <w:rsid w:val="00DA3755"/>
    <w:rsid w:val="00DAB52E"/>
    <w:rsid w:val="00DB170A"/>
    <w:rsid w:val="00DB243A"/>
    <w:rsid w:val="00DB3739"/>
    <w:rsid w:val="00DB4543"/>
    <w:rsid w:val="00DB772D"/>
    <w:rsid w:val="00DB7B06"/>
    <w:rsid w:val="00DB7CEA"/>
    <w:rsid w:val="00DB7EB5"/>
    <w:rsid w:val="00DB7EDF"/>
    <w:rsid w:val="00DC0ABD"/>
    <w:rsid w:val="00DC305F"/>
    <w:rsid w:val="00DC7581"/>
    <w:rsid w:val="00DC7C88"/>
    <w:rsid w:val="00DD203F"/>
    <w:rsid w:val="00DD30D3"/>
    <w:rsid w:val="00DD555F"/>
    <w:rsid w:val="00DD7964"/>
    <w:rsid w:val="00DE0DD9"/>
    <w:rsid w:val="00DE18C5"/>
    <w:rsid w:val="00DE1B78"/>
    <w:rsid w:val="00DE3A8C"/>
    <w:rsid w:val="00DE44DE"/>
    <w:rsid w:val="00DF04AD"/>
    <w:rsid w:val="00DF06F7"/>
    <w:rsid w:val="00DF3A9A"/>
    <w:rsid w:val="00DF43C5"/>
    <w:rsid w:val="00DF4C81"/>
    <w:rsid w:val="00DF7FB1"/>
    <w:rsid w:val="00E01348"/>
    <w:rsid w:val="00E02AA4"/>
    <w:rsid w:val="00E042E8"/>
    <w:rsid w:val="00E04CDE"/>
    <w:rsid w:val="00E05850"/>
    <w:rsid w:val="00E06768"/>
    <w:rsid w:val="00E10627"/>
    <w:rsid w:val="00E11641"/>
    <w:rsid w:val="00E11A08"/>
    <w:rsid w:val="00E11F5C"/>
    <w:rsid w:val="00E12A4B"/>
    <w:rsid w:val="00E12E66"/>
    <w:rsid w:val="00E134B8"/>
    <w:rsid w:val="00E14D85"/>
    <w:rsid w:val="00E16892"/>
    <w:rsid w:val="00E17F6A"/>
    <w:rsid w:val="00E20013"/>
    <w:rsid w:val="00E2037F"/>
    <w:rsid w:val="00E20D3C"/>
    <w:rsid w:val="00E2178F"/>
    <w:rsid w:val="00E22CA2"/>
    <w:rsid w:val="00E272CE"/>
    <w:rsid w:val="00E30885"/>
    <w:rsid w:val="00E30DB4"/>
    <w:rsid w:val="00E316AF"/>
    <w:rsid w:val="00E31C6A"/>
    <w:rsid w:val="00E356A8"/>
    <w:rsid w:val="00E36F96"/>
    <w:rsid w:val="00E370EE"/>
    <w:rsid w:val="00E377C1"/>
    <w:rsid w:val="00E37D05"/>
    <w:rsid w:val="00E41207"/>
    <w:rsid w:val="00E436EB"/>
    <w:rsid w:val="00E44ED4"/>
    <w:rsid w:val="00E47C38"/>
    <w:rsid w:val="00E47D89"/>
    <w:rsid w:val="00E50BDA"/>
    <w:rsid w:val="00E536B0"/>
    <w:rsid w:val="00E537D1"/>
    <w:rsid w:val="00E5433A"/>
    <w:rsid w:val="00E54F9C"/>
    <w:rsid w:val="00E551CE"/>
    <w:rsid w:val="00E55F8E"/>
    <w:rsid w:val="00E5709E"/>
    <w:rsid w:val="00E6031A"/>
    <w:rsid w:val="00E6214D"/>
    <w:rsid w:val="00E6488C"/>
    <w:rsid w:val="00E64F6D"/>
    <w:rsid w:val="00E64FCC"/>
    <w:rsid w:val="00E66693"/>
    <w:rsid w:val="00E669C6"/>
    <w:rsid w:val="00E66A9B"/>
    <w:rsid w:val="00E7064E"/>
    <w:rsid w:val="00E7261C"/>
    <w:rsid w:val="00E740F4"/>
    <w:rsid w:val="00E75775"/>
    <w:rsid w:val="00E75A1D"/>
    <w:rsid w:val="00E771CE"/>
    <w:rsid w:val="00E77C8F"/>
    <w:rsid w:val="00E818B9"/>
    <w:rsid w:val="00E81E38"/>
    <w:rsid w:val="00E82FB6"/>
    <w:rsid w:val="00E83198"/>
    <w:rsid w:val="00E8333A"/>
    <w:rsid w:val="00E8455B"/>
    <w:rsid w:val="00E868BB"/>
    <w:rsid w:val="00E8709A"/>
    <w:rsid w:val="00E9144B"/>
    <w:rsid w:val="00E923E5"/>
    <w:rsid w:val="00E94E4A"/>
    <w:rsid w:val="00E9587E"/>
    <w:rsid w:val="00EA2503"/>
    <w:rsid w:val="00EA5CD1"/>
    <w:rsid w:val="00EA7E12"/>
    <w:rsid w:val="00EB4C69"/>
    <w:rsid w:val="00EB5A5F"/>
    <w:rsid w:val="00EB79C5"/>
    <w:rsid w:val="00EC3176"/>
    <w:rsid w:val="00EC46F5"/>
    <w:rsid w:val="00EC4CE2"/>
    <w:rsid w:val="00EC7962"/>
    <w:rsid w:val="00EC7D37"/>
    <w:rsid w:val="00ED0D9C"/>
    <w:rsid w:val="00ED31BC"/>
    <w:rsid w:val="00ED6904"/>
    <w:rsid w:val="00EE1668"/>
    <w:rsid w:val="00EE2D59"/>
    <w:rsid w:val="00EE3DF7"/>
    <w:rsid w:val="00EE7247"/>
    <w:rsid w:val="00EF1A0C"/>
    <w:rsid w:val="00EF2CE9"/>
    <w:rsid w:val="00EF4E15"/>
    <w:rsid w:val="00EF5E50"/>
    <w:rsid w:val="00EF6942"/>
    <w:rsid w:val="00F00221"/>
    <w:rsid w:val="00F017C9"/>
    <w:rsid w:val="00F02800"/>
    <w:rsid w:val="00F02D17"/>
    <w:rsid w:val="00F03F63"/>
    <w:rsid w:val="00F04C53"/>
    <w:rsid w:val="00F061A9"/>
    <w:rsid w:val="00F062FB"/>
    <w:rsid w:val="00F06859"/>
    <w:rsid w:val="00F0734A"/>
    <w:rsid w:val="00F0FF79"/>
    <w:rsid w:val="00F109E4"/>
    <w:rsid w:val="00F1501C"/>
    <w:rsid w:val="00F17C23"/>
    <w:rsid w:val="00F21F02"/>
    <w:rsid w:val="00F22A44"/>
    <w:rsid w:val="00F238BE"/>
    <w:rsid w:val="00F2396F"/>
    <w:rsid w:val="00F249E3"/>
    <w:rsid w:val="00F2785D"/>
    <w:rsid w:val="00F2791C"/>
    <w:rsid w:val="00F30312"/>
    <w:rsid w:val="00F33985"/>
    <w:rsid w:val="00F36740"/>
    <w:rsid w:val="00F3696A"/>
    <w:rsid w:val="00F36C10"/>
    <w:rsid w:val="00F41661"/>
    <w:rsid w:val="00F420D3"/>
    <w:rsid w:val="00F436DE"/>
    <w:rsid w:val="00F44FF0"/>
    <w:rsid w:val="00F453CD"/>
    <w:rsid w:val="00F4554B"/>
    <w:rsid w:val="00F470C2"/>
    <w:rsid w:val="00F50732"/>
    <w:rsid w:val="00F50BA6"/>
    <w:rsid w:val="00F52197"/>
    <w:rsid w:val="00F52E65"/>
    <w:rsid w:val="00F54337"/>
    <w:rsid w:val="00F54785"/>
    <w:rsid w:val="00F557B4"/>
    <w:rsid w:val="00F57475"/>
    <w:rsid w:val="00F60781"/>
    <w:rsid w:val="00F618DB"/>
    <w:rsid w:val="00F63982"/>
    <w:rsid w:val="00F63B0B"/>
    <w:rsid w:val="00F63D18"/>
    <w:rsid w:val="00F65A5E"/>
    <w:rsid w:val="00F67E79"/>
    <w:rsid w:val="00F708CD"/>
    <w:rsid w:val="00F7096C"/>
    <w:rsid w:val="00F72169"/>
    <w:rsid w:val="00F7228F"/>
    <w:rsid w:val="00F72A39"/>
    <w:rsid w:val="00F73491"/>
    <w:rsid w:val="00F868F8"/>
    <w:rsid w:val="00F9131C"/>
    <w:rsid w:val="00F91C70"/>
    <w:rsid w:val="00F93E34"/>
    <w:rsid w:val="00F94395"/>
    <w:rsid w:val="00F95CE8"/>
    <w:rsid w:val="00F96C9D"/>
    <w:rsid w:val="00FA170A"/>
    <w:rsid w:val="00FA2B63"/>
    <w:rsid w:val="00FA6AA9"/>
    <w:rsid w:val="00FA6F95"/>
    <w:rsid w:val="00FA773E"/>
    <w:rsid w:val="00FB07C1"/>
    <w:rsid w:val="00FB2D13"/>
    <w:rsid w:val="00FB3687"/>
    <w:rsid w:val="00FB5A8B"/>
    <w:rsid w:val="00FB6B23"/>
    <w:rsid w:val="00FC331C"/>
    <w:rsid w:val="00FC5463"/>
    <w:rsid w:val="00FC5B24"/>
    <w:rsid w:val="00FC5E76"/>
    <w:rsid w:val="00FC68F6"/>
    <w:rsid w:val="00FC6A68"/>
    <w:rsid w:val="00FD0D85"/>
    <w:rsid w:val="00FD15C3"/>
    <w:rsid w:val="00FD1B15"/>
    <w:rsid w:val="00FD1D8C"/>
    <w:rsid w:val="00FD276E"/>
    <w:rsid w:val="00FD2E5B"/>
    <w:rsid w:val="00FD3093"/>
    <w:rsid w:val="00FE0168"/>
    <w:rsid w:val="00FE10E4"/>
    <w:rsid w:val="00FE121B"/>
    <w:rsid w:val="00FE1C1A"/>
    <w:rsid w:val="00FE2720"/>
    <w:rsid w:val="00FE3151"/>
    <w:rsid w:val="00FE35F6"/>
    <w:rsid w:val="00FE5376"/>
    <w:rsid w:val="00FE59D1"/>
    <w:rsid w:val="00FE69CD"/>
    <w:rsid w:val="00FF08DF"/>
    <w:rsid w:val="00FF17A9"/>
    <w:rsid w:val="00FF19D8"/>
    <w:rsid w:val="00FF1C70"/>
    <w:rsid w:val="00FF43AE"/>
    <w:rsid w:val="00FF5454"/>
    <w:rsid w:val="00FF5A5C"/>
    <w:rsid w:val="00FF77C0"/>
    <w:rsid w:val="010455DB"/>
    <w:rsid w:val="01164FED"/>
    <w:rsid w:val="013A9686"/>
    <w:rsid w:val="013D3AFB"/>
    <w:rsid w:val="0192B218"/>
    <w:rsid w:val="01A823E1"/>
    <w:rsid w:val="02FB039D"/>
    <w:rsid w:val="03117EEB"/>
    <w:rsid w:val="0315A18A"/>
    <w:rsid w:val="03E506E3"/>
    <w:rsid w:val="03F31D54"/>
    <w:rsid w:val="04807A88"/>
    <w:rsid w:val="04D5B59A"/>
    <w:rsid w:val="04E0612D"/>
    <w:rsid w:val="05C7307A"/>
    <w:rsid w:val="060D5340"/>
    <w:rsid w:val="061C5669"/>
    <w:rsid w:val="06789DFF"/>
    <w:rsid w:val="0682D820"/>
    <w:rsid w:val="06B093B3"/>
    <w:rsid w:val="06D48D5D"/>
    <w:rsid w:val="07D1D646"/>
    <w:rsid w:val="07F50CE1"/>
    <w:rsid w:val="08415611"/>
    <w:rsid w:val="088C0685"/>
    <w:rsid w:val="0901314B"/>
    <w:rsid w:val="092BFAD8"/>
    <w:rsid w:val="09335E65"/>
    <w:rsid w:val="09FA3B58"/>
    <w:rsid w:val="0AEBBD0B"/>
    <w:rsid w:val="0AFE1208"/>
    <w:rsid w:val="0B6A9E2E"/>
    <w:rsid w:val="0BAC7FB4"/>
    <w:rsid w:val="0BE1AB48"/>
    <w:rsid w:val="0C00A3D7"/>
    <w:rsid w:val="0C516D51"/>
    <w:rsid w:val="0C88C9B1"/>
    <w:rsid w:val="0CA02C02"/>
    <w:rsid w:val="0CD70B54"/>
    <w:rsid w:val="0D1D04BD"/>
    <w:rsid w:val="0D81480C"/>
    <w:rsid w:val="0D8F325A"/>
    <w:rsid w:val="0E5F7295"/>
    <w:rsid w:val="0FFE7A01"/>
    <w:rsid w:val="112BB44F"/>
    <w:rsid w:val="11CE81EA"/>
    <w:rsid w:val="13095660"/>
    <w:rsid w:val="13C8787E"/>
    <w:rsid w:val="13CAC2FA"/>
    <w:rsid w:val="13D97080"/>
    <w:rsid w:val="14103CC9"/>
    <w:rsid w:val="143E1D62"/>
    <w:rsid w:val="1445B441"/>
    <w:rsid w:val="145B26FE"/>
    <w:rsid w:val="15665739"/>
    <w:rsid w:val="1570D1E7"/>
    <w:rsid w:val="15DA7775"/>
    <w:rsid w:val="15FEB206"/>
    <w:rsid w:val="163C44DB"/>
    <w:rsid w:val="167C37BD"/>
    <w:rsid w:val="17E29A5F"/>
    <w:rsid w:val="18589CAA"/>
    <w:rsid w:val="18FC4202"/>
    <w:rsid w:val="192EE132"/>
    <w:rsid w:val="1995850C"/>
    <w:rsid w:val="1A636947"/>
    <w:rsid w:val="1A6A4F73"/>
    <w:rsid w:val="1ACD3641"/>
    <w:rsid w:val="1B8644C2"/>
    <w:rsid w:val="1C198131"/>
    <w:rsid w:val="1C69D63D"/>
    <w:rsid w:val="1CA4C08A"/>
    <w:rsid w:val="1CD1547E"/>
    <w:rsid w:val="1D267402"/>
    <w:rsid w:val="1EA61AB4"/>
    <w:rsid w:val="1ED93E01"/>
    <w:rsid w:val="1F019D66"/>
    <w:rsid w:val="1F096F54"/>
    <w:rsid w:val="1FE579F1"/>
    <w:rsid w:val="202AC6BC"/>
    <w:rsid w:val="202C9D3E"/>
    <w:rsid w:val="204DCCFF"/>
    <w:rsid w:val="2057BCC8"/>
    <w:rsid w:val="2066AE4C"/>
    <w:rsid w:val="226DBDED"/>
    <w:rsid w:val="229B6024"/>
    <w:rsid w:val="231B8E66"/>
    <w:rsid w:val="2326DABE"/>
    <w:rsid w:val="23E28635"/>
    <w:rsid w:val="244125E4"/>
    <w:rsid w:val="24530BFD"/>
    <w:rsid w:val="24886206"/>
    <w:rsid w:val="2498E75A"/>
    <w:rsid w:val="24A6ACF4"/>
    <w:rsid w:val="24C2863F"/>
    <w:rsid w:val="24D76652"/>
    <w:rsid w:val="24FA9FCD"/>
    <w:rsid w:val="2522A6F1"/>
    <w:rsid w:val="2536BE86"/>
    <w:rsid w:val="253F312F"/>
    <w:rsid w:val="25FDFCEA"/>
    <w:rsid w:val="2618CC47"/>
    <w:rsid w:val="261A54BF"/>
    <w:rsid w:val="267AF4FC"/>
    <w:rsid w:val="26CC191B"/>
    <w:rsid w:val="27CA393E"/>
    <w:rsid w:val="28284E39"/>
    <w:rsid w:val="2846635A"/>
    <w:rsid w:val="288E0130"/>
    <w:rsid w:val="28CA755D"/>
    <w:rsid w:val="2A3CB75E"/>
    <w:rsid w:val="2A63395F"/>
    <w:rsid w:val="2AC51529"/>
    <w:rsid w:val="2AF3C001"/>
    <w:rsid w:val="2B01219E"/>
    <w:rsid w:val="2BE46A44"/>
    <w:rsid w:val="2C0C2E5F"/>
    <w:rsid w:val="2C87A902"/>
    <w:rsid w:val="2CDB5C09"/>
    <w:rsid w:val="2D495B92"/>
    <w:rsid w:val="2D8750E1"/>
    <w:rsid w:val="2DB8BD2C"/>
    <w:rsid w:val="2E6BD7E7"/>
    <w:rsid w:val="2EB22D45"/>
    <w:rsid w:val="2ED5FD4C"/>
    <w:rsid w:val="2F2CACD7"/>
    <w:rsid w:val="2F2FFCCC"/>
    <w:rsid w:val="2F5F35F3"/>
    <w:rsid w:val="2FB9972C"/>
    <w:rsid w:val="2FE5E586"/>
    <w:rsid w:val="31ABE8AE"/>
    <w:rsid w:val="31B4A0A6"/>
    <w:rsid w:val="31C57DF3"/>
    <w:rsid w:val="31FB25BD"/>
    <w:rsid w:val="332629D9"/>
    <w:rsid w:val="338159F1"/>
    <w:rsid w:val="33F98AD2"/>
    <w:rsid w:val="341A6265"/>
    <w:rsid w:val="342D96CF"/>
    <w:rsid w:val="34E14218"/>
    <w:rsid w:val="35498EE5"/>
    <w:rsid w:val="355A6F10"/>
    <w:rsid w:val="35B074FB"/>
    <w:rsid w:val="35E35980"/>
    <w:rsid w:val="3627418D"/>
    <w:rsid w:val="37978D36"/>
    <w:rsid w:val="37B91043"/>
    <w:rsid w:val="37D643A4"/>
    <w:rsid w:val="3891F5CA"/>
    <w:rsid w:val="38CFB498"/>
    <w:rsid w:val="390EDBA1"/>
    <w:rsid w:val="391EDA6B"/>
    <w:rsid w:val="39495C0F"/>
    <w:rsid w:val="395C284C"/>
    <w:rsid w:val="397C267F"/>
    <w:rsid w:val="3997D120"/>
    <w:rsid w:val="39D35D28"/>
    <w:rsid w:val="3AAA4E55"/>
    <w:rsid w:val="3ADDEBF6"/>
    <w:rsid w:val="3C1D3EE3"/>
    <w:rsid w:val="3C363529"/>
    <w:rsid w:val="3CAE4562"/>
    <w:rsid w:val="3D1D742C"/>
    <w:rsid w:val="3D609067"/>
    <w:rsid w:val="3DA91F8E"/>
    <w:rsid w:val="3DC49804"/>
    <w:rsid w:val="3DF54BD7"/>
    <w:rsid w:val="3E056A74"/>
    <w:rsid w:val="3E0E115F"/>
    <w:rsid w:val="3EADA835"/>
    <w:rsid w:val="3EB1CD44"/>
    <w:rsid w:val="3EB827C7"/>
    <w:rsid w:val="3EDD00F3"/>
    <w:rsid w:val="3EEFF71C"/>
    <w:rsid w:val="3EFE6A9C"/>
    <w:rsid w:val="3F61B48B"/>
    <w:rsid w:val="40095A92"/>
    <w:rsid w:val="404A0404"/>
    <w:rsid w:val="406253A2"/>
    <w:rsid w:val="406656F1"/>
    <w:rsid w:val="40743481"/>
    <w:rsid w:val="412C721F"/>
    <w:rsid w:val="418250EA"/>
    <w:rsid w:val="41A8A946"/>
    <w:rsid w:val="420FF481"/>
    <w:rsid w:val="4215083F"/>
    <w:rsid w:val="42464D6F"/>
    <w:rsid w:val="42FC7EBB"/>
    <w:rsid w:val="4318AAA6"/>
    <w:rsid w:val="44514BFC"/>
    <w:rsid w:val="45484F87"/>
    <w:rsid w:val="45868EC2"/>
    <w:rsid w:val="45985CB6"/>
    <w:rsid w:val="45A4561F"/>
    <w:rsid w:val="45D764C7"/>
    <w:rsid w:val="45DD1406"/>
    <w:rsid w:val="46386FB7"/>
    <w:rsid w:val="467B27B6"/>
    <w:rsid w:val="475BCE77"/>
    <w:rsid w:val="4773B28D"/>
    <w:rsid w:val="47A3DF81"/>
    <w:rsid w:val="481A5D77"/>
    <w:rsid w:val="48D46C24"/>
    <w:rsid w:val="4935F462"/>
    <w:rsid w:val="4977DC17"/>
    <w:rsid w:val="4A4F4F35"/>
    <w:rsid w:val="4A65E511"/>
    <w:rsid w:val="4A7E3BF8"/>
    <w:rsid w:val="4AE34BC0"/>
    <w:rsid w:val="4AFE83CB"/>
    <w:rsid w:val="4BCCDA27"/>
    <w:rsid w:val="4BD3E8CC"/>
    <w:rsid w:val="4BD6DD0D"/>
    <w:rsid w:val="4C52391A"/>
    <w:rsid w:val="4C9118F3"/>
    <w:rsid w:val="4CC124AA"/>
    <w:rsid w:val="4CD9FA37"/>
    <w:rsid w:val="4CFC2194"/>
    <w:rsid w:val="4D479164"/>
    <w:rsid w:val="4E03346C"/>
    <w:rsid w:val="4E459B9F"/>
    <w:rsid w:val="4F4BB085"/>
    <w:rsid w:val="4F7BF250"/>
    <w:rsid w:val="4F91931A"/>
    <w:rsid w:val="5037D04E"/>
    <w:rsid w:val="5068609E"/>
    <w:rsid w:val="51B50FE9"/>
    <w:rsid w:val="51DE8865"/>
    <w:rsid w:val="525BBEDA"/>
    <w:rsid w:val="5293D5BD"/>
    <w:rsid w:val="52C143D2"/>
    <w:rsid w:val="53589619"/>
    <w:rsid w:val="53822DCB"/>
    <w:rsid w:val="53BC475D"/>
    <w:rsid w:val="53BF2E97"/>
    <w:rsid w:val="53EDE0C8"/>
    <w:rsid w:val="548674B6"/>
    <w:rsid w:val="54AFC671"/>
    <w:rsid w:val="54C3C601"/>
    <w:rsid w:val="54E6C469"/>
    <w:rsid w:val="54F93F5E"/>
    <w:rsid w:val="551BD7BB"/>
    <w:rsid w:val="5586725F"/>
    <w:rsid w:val="55EF73B6"/>
    <w:rsid w:val="55FFFB2E"/>
    <w:rsid w:val="563E92BC"/>
    <w:rsid w:val="566806E6"/>
    <w:rsid w:val="5708EB15"/>
    <w:rsid w:val="5768F221"/>
    <w:rsid w:val="57A1A947"/>
    <w:rsid w:val="57FF78F0"/>
    <w:rsid w:val="585F2D0C"/>
    <w:rsid w:val="58D54B1F"/>
    <w:rsid w:val="594404B4"/>
    <w:rsid w:val="5A41CAC5"/>
    <w:rsid w:val="5A5570B9"/>
    <w:rsid w:val="5B0B141A"/>
    <w:rsid w:val="5B2AA0AE"/>
    <w:rsid w:val="5B50D4F1"/>
    <w:rsid w:val="5B7564AA"/>
    <w:rsid w:val="5BFB0500"/>
    <w:rsid w:val="5C16B846"/>
    <w:rsid w:val="5C3393BA"/>
    <w:rsid w:val="5C7F152D"/>
    <w:rsid w:val="5C95C415"/>
    <w:rsid w:val="5D106F2F"/>
    <w:rsid w:val="5DC849AA"/>
    <w:rsid w:val="5DCFE6FE"/>
    <w:rsid w:val="5E10C076"/>
    <w:rsid w:val="5E8D5A02"/>
    <w:rsid w:val="5F09E7DE"/>
    <w:rsid w:val="5F76108C"/>
    <w:rsid w:val="5F96567C"/>
    <w:rsid w:val="5FEB51DF"/>
    <w:rsid w:val="60218AFD"/>
    <w:rsid w:val="60C381D8"/>
    <w:rsid w:val="610FE5C0"/>
    <w:rsid w:val="61490617"/>
    <w:rsid w:val="615E9BC6"/>
    <w:rsid w:val="61722B7B"/>
    <w:rsid w:val="617BA32D"/>
    <w:rsid w:val="619B0960"/>
    <w:rsid w:val="621E0DE7"/>
    <w:rsid w:val="63189F25"/>
    <w:rsid w:val="63912A01"/>
    <w:rsid w:val="6409C1CB"/>
    <w:rsid w:val="642BCB94"/>
    <w:rsid w:val="6587033F"/>
    <w:rsid w:val="65C422D1"/>
    <w:rsid w:val="661BEE15"/>
    <w:rsid w:val="671BA1AC"/>
    <w:rsid w:val="672B57F1"/>
    <w:rsid w:val="67472880"/>
    <w:rsid w:val="674FC7C0"/>
    <w:rsid w:val="67514B37"/>
    <w:rsid w:val="67BC7CD1"/>
    <w:rsid w:val="67E7743A"/>
    <w:rsid w:val="68864099"/>
    <w:rsid w:val="68B0260A"/>
    <w:rsid w:val="6A6950B4"/>
    <w:rsid w:val="6A958345"/>
    <w:rsid w:val="6ACAFAC1"/>
    <w:rsid w:val="6B0A6A3E"/>
    <w:rsid w:val="6B231AB3"/>
    <w:rsid w:val="6B6303BD"/>
    <w:rsid w:val="6B7E6417"/>
    <w:rsid w:val="6C46DC07"/>
    <w:rsid w:val="6C4B6662"/>
    <w:rsid w:val="6D911369"/>
    <w:rsid w:val="6DBB0384"/>
    <w:rsid w:val="6DC671DE"/>
    <w:rsid w:val="6DE4B80D"/>
    <w:rsid w:val="6E145A58"/>
    <w:rsid w:val="6EB16D61"/>
    <w:rsid w:val="6ED1BE90"/>
    <w:rsid w:val="6EE224BC"/>
    <w:rsid w:val="6F9FCB7F"/>
    <w:rsid w:val="6FB4D729"/>
    <w:rsid w:val="6FE5DDF1"/>
    <w:rsid w:val="70A3C6DD"/>
    <w:rsid w:val="713360FB"/>
    <w:rsid w:val="7145F830"/>
    <w:rsid w:val="7173E8E8"/>
    <w:rsid w:val="718F6956"/>
    <w:rsid w:val="71FA4989"/>
    <w:rsid w:val="721425B7"/>
    <w:rsid w:val="72481114"/>
    <w:rsid w:val="7270DCAD"/>
    <w:rsid w:val="7288BE91"/>
    <w:rsid w:val="7410F886"/>
    <w:rsid w:val="74309D39"/>
    <w:rsid w:val="74340442"/>
    <w:rsid w:val="74A9829D"/>
    <w:rsid w:val="74BBA81B"/>
    <w:rsid w:val="756DFCFA"/>
    <w:rsid w:val="758D33D2"/>
    <w:rsid w:val="75A5B100"/>
    <w:rsid w:val="761D4E3B"/>
    <w:rsid w:val="7657CCBB"/>
    <w:rsid w:val="765C6172"/>
    <w:rsid w:val="77D0D7A8"/>
    <w:rsid w:val="77E8047A"/>
    <w:rsid w:val="77FBEA1B"/>
    <w:rsid w:val="77FDDB40"/>
    <w:rsid w:val="7801DE9F"/>
    <w:rsid w:val="7817C51F"/>
    <w:rsid w:val="78798ED8"/>
    <w:rsid w:val="792BB924"/>
    <w:rsid w:val="79AA2CE0"/>
    <w:rsid w:val="79B1CC08"/>
    <w:rsid w:val="7A7617EB"/>
    <w:rsid w:val="7A94156A"/>
    <w:rsid w:val="7AFCA9AE"/>
    <w:rsid w:val="7B089E5B"/>
    <w:rsid w:val="7C3D9089"/>
    <w:rsid w:val="7C5FDFAA"/>
    <w:rsid w:val="7CB82A0B"/>
    <w:rsid w:val="7CDD0ECC"/>
    <w:rsid w:val="7D0CFA38"/>
    <w:rsid w:val="7D21A7DB"/>
    <w:rsid w:val="7D61F5F1"/>
    <w:rsid w:val="7DB0810B"/>
    <w:rsid w:val="7E7BEEF8"/>
    <w:rsid w:val="7E8E4295"/>
    <w:rsid w:val="7F07AB81"/>
    <w:rsid w:val="7F194470"/>
    <w:rsid w:val="7F76F6C3"/>
  </w:rsids>
  <m:mathPr>
    <m:mathFont m:val="Cambria Math"/>
    <m:brkBin m:val="before"/>
    <m:brkBinSub m:val="--"/>
    <m:smallFrac m:val="0"/>
    <m:dispDef/>
    <m:lMargin m:val="0"/>
    <m:rMargin m:val="0"/>
    <m:defJc m:val="centerGroup"/>
    <m:wrapIndent m:val="1440"/>
    <m:intLim m:val="subSup"/>
    <m:naryLim m:val="undOvr"/>
  </m:mathPr>
  <w:themeFontLang w:val="et-E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615B53"/>
  <w15:docId w15:val="{5E0C791C-2353-4825-A3CB-4928AA0DA4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t-EE" w:eastAsia="et-E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E669C6"/>
  </w:style>
  <w:style w:type="paragraph" w:styleId="Pealkiri1">
    <w:name w:val="heading 1"/>
    <w:basedOn w:val="Normaallaad"/>
    <w:next w:val="Normaallaad"/>
    <w:link w:val="Pealkiri1Mrk"/>
    <w:uiPriority w:val="9"/>
    <w:qFormat/>
    <w:pPr>
      <w:keepNext/>
      <w:keepLines/>
      <w:spacing w:before="480" w:after="120"/>
      <w:outlineLvl w:val="0"/>
    </w:pPr>
    <w:rPr>
      <w:b/>
      <w:sz w:val="48"/>
      <w:szCs w:val="48"/>
    </w:rPr>
  </w:style>
  <w:style w:type="paragraph" w:styleId="Pealkiri2">
    <w:name w:val="heading 2"/>
    <w:basedOn w:val="Normaallaad"/>
    <w:next w:val="Normaallaad"/>
    <w:link w:val="Pealkiri2Mrk"/>
    <w:unhideWhenUsed/>
    <w:qFormat/>
    <w:pPr>
      <w:keepNext/>
      <w:keepLines/>
      <w:spacing w:before="360" w:after="80"/>
      <w:outlineLvl w:val="1"/>
    </w:pPr>
    <w:rPr>
      <w:b/>
      <w:sz w:val="36"/>
      <w:szCs w:val="36"/>
    </w:rPr>
  </w:style>
  <w:style w:type="paragraph" w:styleId="Pealkiri3">
    <w:name w:val="heading 3"/>
    <w:basedOn w:val="Normaallaad"/>
    <w:next w:val="Normaallaad"/>
    <w:uiPriority w:val="9"/>
    <w:semiHidden/>
    <w:unhideWhenUsed/>
    <w:qFormat/>
    <w:pPr>
      <w:keepNext/>
      <w:keepLines/>
      <w:spacing w:before="280" w:after="80"/>
      <w:outlineLvl w:val="2"/>
    </w:pPr>
    <w:rPr>
      <w:b/>
      <w:sz w:val="28"/>
      <w:szCs w:val="28"/>
    </w:rPr>
  </w:style>
  <w:style w:type="paragraph" w:styleId="Pealkiri4">
    <w:name w:val="heading 4"/>
    <w:basedOn w:val="Normaallaad"/>
    <w:next w:val="Normaallaad"/>
    <w:uiPriority w:val="9"/>
    <w:semiHidden/>
    <w:unhideWhenUsed/>
    <w:qFormat/>
    <w:pPr>
      <w:keepNext/>
      <w:keepLines/>
      <w:spacing w:before="240" w:after="40"/>
      <w:outlineLvl w:val="3"/>
    </w:pPr>
    <w:rPr>
      <w:b/>
      <w:sz w:val="24"/>
      <w:szCs w:val="24"/>
    </w:rPr>
  </w:style>
  <w:style w:type="paragraph" w:styleId="Pealkiri5">
    <w:name w:val="heading 5"/>
    <w:basedOn w:val="Normaallaad"/>
    <w:next w:val="Normaallaad"/>
    <w:uiPriority w:val="9"/>
    <w:semiHidden/>
    <w:unhideWhenUsed/>
    <w:qFormat/>
    <w:pPr>
      <w:keepNext/>
      <w:keepLines/>
      <w:spacing w:before="220" w:after="40"/>
      <w:outlineLvl w:val="4"/>
    </w:pPr>
    <w:rPr>
      <w:b/>
    </w:rPr>
  </w:style>
  <w:style w:type="paragraph" w:styleId="Pealkiri6">
    <w:name w:val="heading 6"/>
    <w:basedOn w:val="Normaallaad"/>
    <w:next w:val="Normaallaad"/>
    <w:uiPriority w:val="9"/>
    <w:semiHidden/>
    <w:unhideWhenUsed/>
    <w:qFormat/>
    <w:pPr>
      <w:keepNext/>
      <w:keepLines/>
      <w:spacing w:before="200" w:after="40"/>
      <w:outlineLvl w:val="5"/>
    </w:pPr>
    <w:rPr>
      <w:b/>
      <w:sz w:val="20"/>
      <w:szCs w:val="20"/>
    </w:rPr>
  </w:style>
  <w:style w:type="paragraph" w:styleId="Pealkiri7">
    <w:name w:val="heading 7"/>
    <w:basedOn w:val="Normaallaad"/>
    <w:next w:val="Normaallaad"/>
    <w:link w:val="Pealkiri7Mrk"/>
    <w:uiPriority w:val="9"/>
    <w:semiHidden/>
    <w:unhideWhenUsed/>
    <w:qFormat/>
    <w:rsid w:val="00E75775"/>
    <w:pPr>
      <w:keepNext/>
      <w:keepLines/>
      <w:spacing w:before="40" w:after="0"/>
      <w:outlineLvl w:val="6"/>
    </w:pPr>
    <w:rPr>
      <w:rFonts w:asciiTheme="majorHAnsi" w:eastAsiaTheme="majorEastAsia" w:hAnsiTheme="majorHAnsi" w:cstheme="majorBidi"/>
      <w:i/>
      <w:iCs/>
      <w:color w:val="1F3763" w:themeColor="accent1" w:themeShade="7F"/>
    </w:rPr>
  </w:style>
  <w:style w:type="character" w:default="1" w:styleId="Liguvaikefont">
    <w:name w:val="Default Paragraph Font"/>
    <w:uiPriority w:val="1"/>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Pealkiri">
    <w:name w:val="Title"/>
    <w:basedOn w:val="Normaallaad"/>
    <w:next w:val="Normaallaad"/>
    <w:uiPriority w:val="10"/>
    <w:qFormat/>
    <w:pPr>
      <w:keepNext/>
      <w:keepLines/>
      <w:spacing w:before="480" w:after="120"/>
    </w:pPr>
    <w:rPr>
      <w:b/>
      <w:sz w:val="72"/>
      <w:szCs w:val="72"/>
    </w:rPr>
  </w:style>
  <w:style w:type="table" w:customStyle="1" w:styleId="TableNormal10">
    <w:name w:val="Table Normal10"/>
    <w:tblPr>
      <w:tblCellMar>
        <w:top w:w="0" w:type="dxa"/>
        <w:left w:w="0" w:type="dxa"/>
        <w:bottom w:w="0" w:type="dxa"/>
        <w:right w:w="0" w:type="dxa"/>
      </w:tblCellMar>
    </w:tblPr>
  </w:style>
  <w:style w:type="table" w:customStyle="1" w:styleId="TableNormal2">
    <w:name w:val="Table Normal2"/>
    <w:tblPr>
      <w:tblCellMar>
        <w:top w:w="0" w:type="dxa"/>
        <w:left w:w="0" w:type="dxa"/>
        <w:bottom w:w="0" w:type="dxa"/>
        <w:right w:w="0" w:type="dxa"/>
      </w:tblCellMar>
    </w:tblPr>
  </w:style>
  <w:style w:type="table" w:customStyle="1" w:styleId="TableNormal3">
    <w:name w:val="Table Normal3"/>
    <w:tblPr>
      <w:tblCellMar>
        <w:top w:w="0" w:type="dxa"/>
        <w:left w:w="0" w:type="dxa"/>
        <w:bottom w:w="0" w:type="dxa"/>
        <w:right w:w="0" w:type="dxa"/>
      </w:tblCellMar>
    </w:tblPr>
  </w:style>
  <w:style w:type="table" w:styleId="Kontuurtabel">
    <w:name w:val="Table Grid"/>
    <w:basedOn w:val="Normaaltabel"/>
    <w:uiPriority w:val="39"/>
    <w:rsid w:val="00F53D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oendilik">
    <w:name w:val="List Paragraph"/>
    <w:basedOn w:val="Normaallaad"/>
    <w:uiPriority w:val="34"/>
    <w:qFormat/>
    <w:rsid w:val="00F53D4E"/>
    <w:pPr>
      <w:ind w:left="720"/>
      <w:contextualSpacing/>
    </w:pPr>
  </w:style>
  <w:style w:type="character" w:styleId="Kommentaariviide">
    <w:name w:val="annotation reference"/>
    <w:basedOn w:val="Liguvaikefont"/>
    <w:uiPriority w:val="99"/>
    <w:semiHidden/>
    <w:unhideWhenUsed/>
    <w:rsid w:val="002164CD"/>
    <w:rPr>
      <w:sz w:val="16"/>
      <w:szCs w:val="16"/>
    </w:rPr>
  </w:style>
  <w:style w:type="paragraph" w:styleId="Kommentaaritekst">
    <w:name w:val="annotation text"/>
    <w:basedOn w:val="Normaallaad"/>
    <w:link w:val="KommentaaritekstMrk"/>
    <w:uiPriority w:val="99"/>
    <w:unhideWhenUsed/>
    <w:rsid w:val="002164CD"/>
    <w:pPr>
      <w:spacing w:line="240" w:lineRule="auto"/>
    </w:pPr>
    <w:rPr>
      <w:sz w:val="20"/>
      <w:szCs w:val="20"/>
    </w:rPr>
  </w:style>
  <w:style w:type="character" w:customStyle="1" w:styleId="KommentaaritekstMrk">
    <w:name w:val="Kommentaari tekst Märk"/>
    <w:basedOn w:val="Liguvaikefont"/>
    <w:link w:val="Kommentaaritekst"/>
    <w:uiPriority w:val="99"/>
    <w:rsid w:val="002164CD"/>
    <w:rPr>
      <w:sz w:val="20"/>
      <w:szCs w:val="20"/>
    </w:rPr>
  </w:style>
  <w:style w:type="paragraph" w:styleId="Kommentaariteema">
    <w:name w:val="annotation subject"/>
    <w:basedOn w:val="Kommentaaritekst"/>
    <w:next w:val="Kommentaaritekst"/>
    <w:link w:val="KommentaariteemaMrk"/>
    <w:uiPriority w:val="99"/>
    <w:semiHidden/>
    <w:unhideWhenUsed/>
    <w:rsid w:val="002164CD"/>
    <w:rPr>
      <w:b/>
      <w:bCs/>
    </w:rPr>
  </w:style>
  <w:style w:type="character" w:customStyle="1" w:styleId="KommentaariteemaMrk">
    <w:name w:val="Kommentaari teema Märk"/>
    <w:basedOn w:val="KommentaaritekstMrk"/>
    <w:link w:val="Kommentaariteema"/>
    <w:uiPriority w:val="99"/>
    <w:semiHidden/>
    <w:rsid w:val="002164CD"/>
    <w:rPr>
      <w:b/>
      <w:bCs/>
      <w:sz w:val="20"/>
      <w:szCs w:val="20"/>
    </w:rPr>
  </w:style>
  <w:style w:type="paragraph" w:styleId="Jutumullitekst">
    <w:name w:val="Balloon Text"/>
    <w:basedOn w:val="Normaallaad"/>
    <w:link w:val="JutumullitekstMrk"/>
    <w:uiPriority w:val="99"/>
    <w:semiHidden/>
    <w:unhideWhenUsed/>
    <w:rsid w:val="002164CD"/>
    <w:pPr>
      <w:spacing w:after="0" w:line="240" w:lineRule="auto"/>
    </w:pPr>
    <w:rPr>
      <w:rFonts w:ascii="Segoe UI" w:hAnsi="Segoe UI" w:cs="Segoe UI"/>
      <w:sz w:val="18"/>
      <w:szCs w:val="18"/>
    </w:rPr>
  </w:style>
  <w:style w:type="character" w:customStyle="1" w:styleId="JutumullitekstMrk">
    <w:name w:val="Jutumullitekst Märk"/>
    <w:basedOn w:val="Liguvaikefont"/>
    <w:link w:val="Jutumullitekst"/>
    <w:uiPriority w:val="99"/>
    <w:semiHidden/>
    <w:rsid w:val="002164CD"/>
    <w:rPr>
      <w:rFonts w:ascii="Segoe UI" w:hAnsi="Segoe UI" w:cs="Segoe UI"/>
      <w:sz w:val="18"/>
      <w:szCs w:val="18"/>
    </w:rPr>
  </w:style>
  <w:style w:type="paragraph" w:styleId="Redaktsioon">
    <w:name w:val="Revision"/>
    <w:hidden/>
    <w:uiPriority w:val="99"/>
    <w:semiHidden/>
    <w:rsid w:val="000B1669"/>
    <w:pPr>
      <w:spacing w:after="0" w:line="240" w:lineRule="auto"/>
    </w:pPr>
  </w:style>
  <w:style w:type="paragraph" w:styleId="Vahedeta">
    <w:name w:val="No Spacing"/>
    <w:uiPriority w:val="1"/>
    <w:qFormat/>
    <w:rsid w:val="001E5A26"/>
    <w:pPr>
      <w:spacing w:after="0" w:line="240" w:lineRule="auto"/>
    </w:pPr>
  </w:style>
  <w:style w:type="character" w:styleId="Hperlink">
    <w:name w:val="Hyperlink"/>
    <w:basedOn w:val="Liguvaikefont"/>
    <w:uiPriority w:val="99"/>
    <w:unhideWhenUsed/>
    <w:rsid w:val="001A08D7"/>
    <w:rPr>
      <w:color w:val="0563C1" w:themeColor="hyperlink"/>
      <w:u w:val="single"/>
    </w:rPr>
  </w:style>
  <w:style w:type="character" w:styleId="Lahendamatamainimine">
    <w:name w:val="Unresolved Mention"/>
    <w:basedOn w:val="Liguvaikefont"/>
    <w:uiPriority w:val="99"/>
    <w:semiHidden/>
    <w:unhideWhenUsed/>
    <w:rsid w:val="001A08D7"/>
    <w:rPr>
      <w:color w:val="808080"/>
      <w:shd w:val="clear" w:color="auto" w:fill="E6E6E6"/>
    </w:rPr>
  </w:style>
  <w:style w:type="paragraph" w:styleId="Kehatekst">
    <w:name w:val="Body Text"/>
    <w:basedOn w:val="Normaallaad"/>
    <w:link w:val="KehatekstMrk"/>
    <w:rsid w:val="00B25521"/>
    <w:pPr>
      <w:spacing w:after="0" w:line="240" w:lineRule="auto"/>
      <w:jc w:val="both"/>
    </w:pPr>
    <w:rPr>
      <w:rFonts w:ascii="Times New Roman" w:eastAsia="Times New Roman" w:hAnsi="Times New Roman" w:cs="Times New Roman"/>
      <w:sz w:val="24"/>
      <w:szCs w:val="24"/>
      <w:lang w:val="en-GB"/>
    </w:rPr>
  </w:style>
  <w:style w:type="character" w:customStyle="1" w:styleId="KehatekstMrk">
    <w:name w:val="Kehatekst Märk"/>
    <w:basedOn w:val="Liguvaikefont"/>
    <w:link w:val="Kehatekst"/>
    <w:rsid w:val="00B25521"/>
    <w:rPr>
      <w:rFonts w:ascii="Times New Roman" w:eastAsia="Times New Roman" w:hAnsi="Times New Roman" w:cs="Times New Roman"/>
      <w:sz w:val="24"/>
      <w:szCs w:val="24"/>
      <w:lang w:val="en-GB"/>
    </w:rPr>
  </w:style>
  <w:style w:type="character" w:customStyle="1" w:styleId="normaltextrun">
    <w:name w:val="normaltextrun"/>
    <w:basedOn w:val="Liguvaikefont"/>
    <w:rsid w:val="003F2DA2"/>
  </w:style>
  <w:style w:type="character" w:customStyle="1" w:styleId="eop">
    <w:name w:val="eop"/>
    <w:basedOn w:val="Liguvaikefont"/>
    <w:rsid w:val="003F2DA2"/>
  </w:style>
  <w:style w:type="paragraph" w:styleId="Alapealkiri">
    <w:name w:val="Subtitle"/>
    <w:basedOn w:val="Normaallaad"/>
    <w:next w:val="Normaallaad"/>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3"/>
    <w:pPr>
      <w:spacing w:after="0" w:line="240" w:lineRule="auto"/>
    </w:pPr>
    <w:tblPr>
      <w:tblStyleRowBandSize w:val="1"/>
      <w:tblStyleColBandSize w:val="1"/>
      <w:tblCellMar>
        <w:left w:w="108" w:type="dxa"/>
        <w:right w:w="108" w:type="dxa"/>
      </w:tblCellMar>
    </w:tblPr>
  </w:style>
  <w:style w:type="table" w:customStyle="1" w:styleId="a0">
    <w:basedOn w:val="TableNormal3"/>
    <w:pPr>
      <w:spacing w:after="0" w:line="240" w:lineRule="auto"/>
    </w:pPr>
    <w:tblPr>
      <w:tblStyleRowBandSize w:val="1"/>
      <w:tblStyleColBandSize w:val="1"/>
      <w:tblCellMar>
        <w:left w:w="108" w:type="dxa"/>
        <w:right w:w="108" w:type="dxa"/>
      </w:tblCellMar>
    </w:tblPr>
  </w:style>
  <w:style w:type="table" w:customStyle="1" w:styleId="a1">
    <w:basedOn w:val="TableNormal2"/>
    <w:pPr>
      <w:spacing w:after="0" w:line="240" w:lineRule="auto"/>
    </w:pPr>
    <w:tblPr>
      <w:tblStyleRowBandSize w:val="1"/>
      <w:tblStyleColBandSize w:val="1"/>
      <w:tblCellMar>
        <w:left w:w="108" w:type="dxa"/>
        <w:right w:w="108" w:type="dxa"/>
      </w:tblCellMar>
    </w:tblPr>
  </w:style>
  <w:style w:type="numbering" w:customStyle="1" w:styleId="Praeguneloend1">
    <w:name w:val="Praegune loend1"/>
    <w:uiPriority w:val="99"/>
    <w:rsid w:val="005F0EED"/>
  </w:style>
  <w:style w:type="table" w:customStyle="1" w:styleId="a2">
    <w:basedOn w:val="TableNormal1"/>
    <w:pPr>
      <w:spacing w:after="0" w:line="240" w:lineRule="auto"/>
    </w:pPr>
    <w:tblPr>
      <w:tblStyleRowBandSize w:val="1"/>
      <w:tblStyleColBandSize w:val="1"/>
      <w:tblCellMar>
        <w:left w:w="108" w:type="dxa"/>
        <w:right w:w="108" w:type="dxa"/>
      </w:tblCellMar>
    </w:tblPr>
  </w:style>
  <w:style w:type="paragraph" w:styleId="Normaallaadveeb">
    <w:name w:val="Normal (Web)"/>
    <w:basedOn w:val="Normaallaad"/>
    <w:uiPriority w:val="99"/>
    <w:semiHidden/>
    <w:unhideWhenUsed/>
    <w:rsid w:val="008864CB"/>
    <w:pPr>
      <w:spacing w:before="100" w:beforeAutospacing="1" w:after="100" w:afterAutospacing="1" w:line="240" w:lineRule="auto"/>
    </w:pPr>
    <w:rPr>
      <w:rFonts w:ascii="Times New Roman" w:eastAsia="Times New Roman" w:hAnsi="Times New Roman" w:cs="Times New Roman"/>
      <w:sz w:val="24"/>
      <w:szCs w:val="24"/>
    </w:rPr>
  </w:style>
  <w:style w:type="character" w:styleId="Klastatudhperlink">
    <w:name w:val="FollowedHyperlink"/>
    <w:basedOn w:val="Liguvaikefont"/>
    <w:uiPriority w:val="99"/>
    <w:semiHidden/>
    <w:unhideWhenUsed/>
    <w:rsid w:val="00E11641"/>
    <w:rPr>
      <w:color w:val="954F72" w:themeColor="followedHyperlink"/>
      <w:u w:val="single"/>
    </w:rPr>
  </w:style>
  <w:style w:type="character" w:customStyle="1" w:styleId="Pealkiri1Mrk">
    <w:name w:val="Pealkiri 1 Märk"/>
    <w:link w:val="Pealkiri1"/>
    <w:uiPriority w:val="9"/>
    <w:rsid w:val="00CD470D"/>
    <w:rPr>
      <w:b/>
      <w:sz w:val="48"/>
      <w:szCs w:val="48"/>
    </w:rPr>
  </w:style>
  <w:style w:type="character" w:customStyle="1" w:styleId="Pealkiri2Mrk">
    <w:name w:val="Pealkiri 2 Märk"/>
    <w:link w:val="Pealkiri2"/>
    <w:uiPriority w:val="9"/>
    <w:semiHidden/>
    <w:rsid w:val="00CD470D"/>
    <w:rPr>
      <w:b/>
      <w:sz w:val="36"/>
      <w:szCs w:val="36"/>
    </w:rPr>
  </w:style>
  <w:style w:type="character" w:customStyle="1" w:styleId="cf01">
    <w:name w:val="cf01"/>
    <w:basedOn w:val="Liguvaikefont"/>
    <w:rsid w:val="00CD470D"/>
    <w:rPr>
      <w:rFonts w:ascii="Segoe UI" w:hAnsi="Segoe UI" w:cs="Segoe UI" w:hint="default"/>
      <w:sz w:val="18"/>
      <w:szCs w:val="18"/>
    </w:rPr>
  </w:style>
  <w:style w:type="paragraph" w:customStyle="1" w:styleId="pf0">
    <w:name w:val="pf0"/>
    <w:basedOn w:val="Normaallaad"/>
    <w:rsid w:val="00CD47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ui-provider">
    <w:name w:val="ui-provider"/>
    <w:basedOn w:val="Liguvaikefont"/>
    <w:rsid w:val="00E75775"/>
  </w:style>
  <w:style w:type="character" w:customStyle="1" w:styleId="Pealkiri7Mrk">
    <w:name w:val="Pealkiri 7 Märk"/>
    <w:basedOn w:val="Liguvaikefont"/>
    <w:link w:val="Pealkiri7"/>
    <w:rsid w:val="00E75775"/>
    <w:rPr>
      <w:rFonts w:asciiTheme="majorHAnsi" w:eastAsiaTheme="majorEastAsia" w:hAnsiTheme="majorHAnsi" w:cstheme="majorBidi"/>
      <w:i/>
      <w:iCs/>
      <w:color w:val="1F3763" w:themeColor="accent1" w:themeShade="7F"/>
    </w:rPr>
  </w:style>
  <w:style w:type="paragraph" w:styleId="Pis">
    <w:name w:val="header"/>
    <w:basedOn w:val="Normaallaad"/>
    <w:link w:val="PisMrk"/>
    <w:uiPriority w:val="99"/>
    <w:unhideWhenUsed/>
    <w:rsid w:val="007C6299"/>
    <w:pPr>
      <w:tabs>
        <w:tab w:val="center" w:pos="4536"/>
        <w:tab w:val="right" w:pos="9072"/>
      </w:tabs>
      <w:spacing w:after="0" w:line="240" w:lineRule="auto"/>
    </w:pPr>
  </w:style>
  <w:style w:type="character" w:customStyle="1" w:styleId="PisMrk">
    <w:name w:val="Päis Märk"/>
    <w:basedOn w:val="Liguvaikefont"/>
    <w:link w:val="Pis"/>
    <w:uiPriority w:val="99"/>
    <w:rsid w:val="007C6299"/>
  </w:style>
  <w:style w:type="paragraph" w:styleId="Jalus">
    <w:name w:val="footer"/>
    <w:basedOn w:val="Normaallaad"/>
    <w:link w:val="JalusMrk"/>
    <w:uiPriority w:val="99"/>
    <w:unhideWhenUsed/>
    <w:rsid w:val="007C6299"/>
    <w:pPr>
      <w:tabs>
        <w:tab w:val="center" w:pos="4536"/>
        <w:tab w:val="right" w:pos="9072"/>
      </w:tabs>
      <w:spacing w:after="0" w:line="240" w:lineRule="auto"/>
    </w:pPr>
  </w:style>
  <w:style w:type="character" w:customStyle="1" w:styleId="JalusMrk">
    <w:name w:val="Jalus Märk"/>
    <w:basedOn w:val="Liguvaikefont"/>
    <w:link w:val="Jalus"/>
    <w:uiPriority w:val="99"/>
    <w:rsid w:val="007C6299"/>
  </w:style>
  <w:style w:type="paragraph" w:customStyle="1" w:styleId="paragraph">
    <w:name w:val="paragraph"/>
    <w:basedOn w:val="Normaallaad"/>
    <w:rsid w:val="00FF77C0"/>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29982">
      <w:bodyDiv w:val="1"/>
      <w:marLeft w:val="0"/>
      <w:marRight w:val="0"/>
      <w:marTop w:val="0"/>
      <w:marBottom w:val="0"/>
      <w:divBdr>
        <w:top w:val="none" w:sz="0" w:space="0" w:color="auto"/>
        <w:left w:val="none" w:sz="0" w:space="0" w:color="auto"/>
        <w:bottom w:val="none" w:sz="0" w:space="0" w:color="auto"/>
        <w:right w:val="none" w:sz="0" w:space="0" w:color="auto"/>
      </w:divBdr>
    </w:div>
    <w:div w:id="77675989">
      <w:bodyDiv w:val="1"/>
      <w:marLeft w:val="0"/>
      <w:marRight w:val="0"/>
      <w:marTop w:val="0"/>
      <w:marBottom w:val="0"/>
      <w:divBdr>
        <w:top w:val="none" w:sz="0" w:space="0" w:color="auto"/>
        <w:left w:val="none" w:sz="0" w:space="0" w:color="auto"/>
        <w:bottom w:val="none" w:sz="0" w:space="0" w:color="auto"/>
        <w:right w:val="none" w:sz="0" w:space="0" w:color="auto"/>
      </w:divBdr>
    </w:div>
    <w:div w:id="157887135">
      <w:bodyDiv w:val="1"/>
      <w:marLeft w:val="0"/>
      <w:marRight w:val="0"/>
      <w:marTop w:val="0"/>
      <w:marBottom w:val="0"/>
      <w:divBdr>
        <w:top w:val="none" w:sz="0" w:space="0" w:color="auto"/>
        <w:left w:val="none" w:sz="0" w:space="0" w:color="auto"/>
        <w:bottom w:val="none" w:sz="0" w:space="0" w:color="auto"/>
        <w:right w:val="none" w:sz="0" w:space="0" w:color="auto"/>
      </w:divBdr>
    </w:div>
    <w:div w:id="184751550">
      <w:bodyDiv w:val="1"/>
      <w:marLeft w:val="0"/>
      <w:marRight w:val="0"/>
      <w:marTop w:val="0"/>
      <w:marBottom w:val="0"/>
      <w:divBdr>
        <w:top w:val="none" w:sz="0" w:space="0" w:color="auto"/>
        <w:left w:val="none" w:sz="0" w:space="0" w:color="auto"/>
        <w:bottom w:val="none" w:sz="0" w:space="0" w:color="auto"/>
        <w:right w:val="none" w:sz="0" w:space="0" w:color="auto"/>
      </w:divBdr>
    </w:div>
    <w:div w:id="251474353">
      <w:bodyDiv w:val="1"/>
      <w:marLeft w:val="0"/>
      <w:marRight w:val="0"/>
      <w:marTop w:val="0"/>
      <w:marBottom w:val="0"/>
      <w:divBdr>
        <w:top w:val="none" w:sz="0" w:space="0" w:color="auto"/>
        <w:left w:val="none" w:sz="0" w:space="0" w:color="auto"/>
        <w:bottom w:val="none" w:sz="0" w:space="0" w:color="auto"/>
        <w:right w:val="none" w:sz="0" w:space="0" w:color="auto"/>
      </w:divBdr>
    </w:div>
    <w:div w:id="325134502">
      <w:bodyDiv w:val="1"/>
      <w:marLeft w:val="0"/>
      <w:marRight w:val="0"/>
      <w:marTop w:val="0"/>
      <w:marBottom w:val="0"/>
      <w:divBdr>
        <w:top w:val="none" w:sz="0" w:space="0" w:color="auto"/>
        <w:left w:val="none" w:sz="0" w:space="0" w:color="auto"/>
        <w:bottom w:val="none" w:sz="0" w:space="0" w:color="auto"/>
        <w:right w:val="none" w:sz="0" w:space="0" w:color="auto"/>
      </w:divBdr>
    </w:div>
    <w:div w:id="369645395">
      <w:bodyDiv w:val="1"/>
      <w:marLeft w:val="0"/>
      <w:marRight w:val="0"/>
      <w:marTop w:val="0"/>
      <w:marBottom w:val="0"/>
      <w:divBdr>
        <w:top w:val="none" w:sz="0" w:space="0" w:color="auto"/>
        <w:left w:val="none" w:sz="0" w:space="0" w:color="auto"/>
        <w:bottom w:val="none" w:sz="0" w:space="0" w:color="auto"/>
        <w:right w:val="none" w:sz="0" w:space="0" w:color="auto"/>
      </w:divBdr>
    </w:div>
    <w:div w:id="374737006">
      <w:bodyDiv w:val="1"/>
      <w:marLeft w:val="0"/>
      <w:marRight w:val="0"/>
      <w:marTop w:val="0"/>
      <w:marBottom w:val="0"/>
      <w:divBdr>
        <w:top w:val="none" w:sz="0" w:space="0" w:color="auto"/>
        <w:left w:val="none" w:sz="0" w:space="0" w:color="auto"/>
        <w:bottom w:val="none" w:sz="0" w:space="0" w:color="auto"/>
        <w:right w:val="none" w:sz="0" w:space="0" w:color="auto"/>
      </w:divBdr>
    </w:div>
    <w:div w:id="472916769">
      <w:bodyDiv w:val="1"/>
      <w:marLeft w:val="0"/>
      <w:marRight w:val="0"/>
      <w:marTop w:val="0"/>
      <w:marBottom w:val="0"/>
      <w:divBdr>
        <w:top w:val="none" w:sz="0" w:space="0" w:color="auto"/>
        <w:left w:val="none" w:sz="0" w:space="0" w:color="auto"/>
        <w:bottom w:val="none" w:sz="0" w:space="0" w:color="auto"/>
        <w:right w:val="none" w:sz="0" w:space="0" w:color="auto"/>
      </w:divBdr>
    </w:div>
    <w:div w:id="572155070">
      <w:bodyDiv w:val="1"/>
      <w:marLeft w:val="0"/>
      <w:marRight w:val="0"/>
      <w:marTop w:val="0"/>
      <w:marBottom w:val="0"/>
      <w:divBdr>
        <w:top w:val="none" w:sz="0" w:space="0" w:color="auto"/>
        <w:left w:val="none" w:sz="0" w:space="0" w:color="auto"/>
        <w:bottom w:val="none" w:sz="0" w:space="0" w:color="auto"/>
        <w:right w:val="none" w:sz="0" w:space="0" w:color="auto"/>
      </w:divBdr>
    </w:div>
    <w:div w:id="642196965">
      <w:bodyDiv w:val="1"/>
      <w:marLeft w:val="0"/>
      <w:marRight w:val="0"/>
      <w:marTop w:val="0"/>
      <w:marBottom w:val="0"/>
      <w:divBdr>
        <w:top w:val="none" w:sz="0" w:space="0" w:color="auto"/>
        <w:left w:val="none" w:sz="0" w:space="0" w:color="auto"/>
        <w:bottom w:val="none" w:sz="0" w:space="0" w:color="auto"/>
        <w:right w:val="none" w:sz="0" w:space="0" w:color="auto"/>
      </w:divBdr>
    </w:div>
    <w:div w:id="651640682">
      <w:bodyDiv w:val="1"/>
      <w:marLeft w:val="0"/>
      <w:marRight w:val="0"/>
      <w:marTop w:val="0"/>
      <w:marBottom w:val="0"/>
      <w:divBdr>
        <w:top w:val="none" w:sz="0" w:space="0" w:color="auto"/>
        <w:left w:val="none" w:sz="0" w:space="0" w:color="auto"/>
        <w:bottom w:val="none" w:sz="0" w:space="0" w:color="auto"/>
        <w:right w:val="none" w:sz="0" w:space="0" w:color="auto"/>
      </w:divBdr>
    </w:div>
    <w:div w:id="701369496">
      <w:bodyDiv w:val="1"/>
      <w:marLeft w:val="0"/>
      <w:marRight w:val="0"/>
      <w:marTop w:val="0"/>
      <w:marBottom w:val="0"/>
      <w:divBdr>
        <w:top w:val="none" w:sz="0" w:space="0" w:color="auto"/>
        <w:left w:val="none" w:sz="0" w:space="0" w:color="auto"/>
        <w:bottom w:val="none" w:sz="0" w:space="0" w:color="auto"/>
        <w:right w:val="none" w:sz="0" w:space="0" w:color="auto"/>
      </w:divBdr>
    </w:div>
    <w:div w:id="715735112">
      <w:bodyDiv w:val="1"/>
      <w:marLeft w:val="0"/>
      <w:marRight w:val="0"/>
      <w:marTop w:val="0"/>
      <w:marBottom w:val="0"/>
      <w:divBdr>
        <w:top w:val="none" w:sz="0" w:space="0" w:color="auto"/>
        <w:left w:val="none" w:sz="0" w:space="0" w:color="auto"/>
        <w:bottom w:val="none" w:sz="0" w:space="0" w:color="auto"/>
        <w:right w:val="none" w:sz="0" w:space="0" w:color="auto"/>
      </w:divBdr>
    </w:div>
    <w:div w:id="773207198">
      <w:bodyDiv w:val="1"/>
      <w:marLeft w:val="0"/>
      <w:marRight w:val="0"/>
      <w:marTop w:val="0"/>
      <w:marBottom w:val="0"/>
      <w:divBdr>
        <w:top w:val="none" w:sz="0" w:space="0" w:color="auto"/>
        <w:left w:val="none" w:sz="0" w:space="0" w:color="auto"/>
        <w:bottom w:val="none" w:sz="0" w:space="0" w:color="auto"/>
        <w:right w:val="none" w:sz="0" w:space="0" w:color="auto"/>
      </w:divBdr>
    </w:div>
    <w:div w:id="777334552">
      <w:bodyDiv w:val="1"/>
      <w:marLeft w:val="0"/>
      <w:marRight w:val="0"/>
      <w:marTop w:val="0"/>
      <w:marBottom w:val="0"/>
      <w:divBdr>
        <w:top w:val="none" w:sz="0" w:space="0" w:color="auto"/>
        <w:left w:val="none" w:sz="0" w:space="0" w:color="auto"/>
        <w:bottom w:val="none" w:sz="0" w:space="0" w:color="auto"/>
        <w:right w:val="none" w:sz="0" w:space="0" w:color="auto"/>
      </w:divBdr>
      <w:divsChild>
        <w:div w:id="97798847">
          <w:marLeft w:val="0"/>
          <w:marRight w:val="0"/>
          <w:marTop w:val="0"/>
          <w:marBottom w:val="0"/>
          <w:divBdr>
            <w:top w:val="none" w:sz="0" w:space="0" w:color="auto"/>
            <w:left w:val="none" w:sz="0" w:space="0" w:color="auto"/>
            <w:bottom w:val="none" w:sz="0" w:space="0" w:color="auto"/>
            <w:right w:val="none" w:sz="0" w:space="0" w:color="auto"/>
          </w:divBdr>
          <w:divsChild>
            <w:div w:id="1357999575">
              <w:marLeft w:val="0"/>
              <w:marRight w:val="0"/>
              <w:marTop w:val="0"/>
              <w:marBottom w:val="0"/>
              <w:divBdr>
                <w:top w:val="none" w:sz="0" w:space="0" w:color="auto"/>
                <w:left w:val="none" w:sz="0" w:space="0" w:color="auto"/>
                <w:bottom w:val="none" w:sz="0" w:space="0" w:color="auto"/>
                <w:right w:val="none" w:sz="0" w:space="0" w:color="auto"/>
              </w:divBdr>
              <w:divsChild>
                <w:div w:id="469984011">
                  <w:marLeft w:val="0"/>
                  <w:marRight w:val="0"/>
                  <w:marTop w:val="0"/>
                  <w:marBottom w:val="0"/>
                  <w:divBdr>
                    <w:top w:val="none" w:sz="0" w:space="0" w:color="auto"/>
                    <w:left w:val="none" w:sz="0" w:space="0" w:color="auto"/>
                    <w:bottom w:val="none" w:sz="0" w:space="0" w:color="auto"/>
                    <w:right w:val="none" w:sz="0" w:space="0" w:color="auto"/>
                  </w:divBdr>
                  <w:divsChild>
                    <w:div w:id="2016152050">
                      <w:marLeft w:val="0"/>
                      <w:marRight w:val="0"/>
                      <w:marTop w:val="0"/>
                      <w:marBottom w:val="0"/>
                      <w:divBdr>
                        <w:top w:val="none" w:sz="0" w:space="0" w:color="auto"/>
                        <w:left w:val="none" w:sz="0" w:space="0" w:color="auto"/>
                        <w:bottom w:val="none" w:sz="0" w:space="0" w:color="auto"/>
                        <w:right w:val="none" w:sz="0" w:space="0" w:color="auto"/>
                      </w:divBdr>
                      <w:divsChild>
                        <w:div w:id="1227108455">
                          <w:marLeft w:val="0"/>
                          <w:marRight w:val="0"/>
                          <w:marTop w:val="0"/>
                          <w:marBottom w:val="0"/>
                          <w:divBdr>
                            <w:top w:val="none" w:sz="0" w:space="0" w:color="auto"/>
                            <w:left w:val="none" w:sz="0" w:space="0" w:color="auto"/>
                            <w:bottom w:val="none" w:sz="0" w:space="0" w:color="auto"/>
                            <w:right w:val="none" w:sz="0" w:space="0" w:color="auto"/>
                          </w:divBdr>
                          <w:divsChild>
                            <w:div w:id="1364819258">
                              <w:marLeft w:val="0"/>
                              <w:marRight w:val="0"/>
                              <w:marTop w:val="0"/>
                              <w:marBottom w:val="0"/>
                              <w:divBdr>
                                <w:top w:val="none" w:sz="0" w:space="0" w:color="auto"/>
                                <w:left w:val="none" w:sz="0" w:space="0" w:color="auto"/>
                                <w:bottom w:val="none" w:sz="0" w:space="0" w:color="auto"/>
                                <w:right w:val="none" w:sz="0" w:space="0" w:color="auto"/>
                              </w:divBdr>
                              <w:divsChild>
                                <w:div w:id="1419711108">
                                  <w:marLeft w:val="0"/>
                                  <w:marRight w:val="0"/>
                                  <w:marTop w:val="0"/>
                                  <w:marBottom w:val="0"/>
                                  <w:divBdr>
                                    <w:top w:val="none" w:sz="0" w:space="0" w:color="auto"/>
                                    <w:left w:val="none" w:sz="0" w:space="0" w:color="auto"/>
                                    <w:bottom w:val="none" w:sz="0" w:space="0" w:color="auto"/>
                                    <w:right w:val="none" w:sz="0" w:space="0" w:color="auto"/>
                                  </w:divBdr>
                                  <w:divsChild>
                                    <w:div w:id="300768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8895252">
                          <w:marLeft w:val="0"/>
                          <w:marRight w:val="0"/>
                          <w:marTop w:val="0"/>
                          <w:marBottom w:val="0"/>
                          <w:divBdr>
                            <w:top w:val="none" w:sz="0" w:space="0" w:color="auto"/>
                            <w:left w:val="none" w:sz="0" w:space="0" w:color="auto"/>
                            <w:bottom w:val="none" w:sz="0" w:space="0" w:color="auto"/>
                            <w:right w:val="none" w:sz="0" w:space="0" w:color="auto"/>
                          </w:divBdr>
                          <w:divsChild>
                            <w:div w:id="686562548">
                              <w:marLeft w:val="0"/>
                              <w:marRight w:val="0"/>
                              <w:marTop w:val="0"/>
                              <w:marBottom w:val="0"/>
                              <w:divBdr>
                                <w:top w:val="none" w:sz="0" w:space="0" w:color="auto"/>
                                <w:left w:val="none" w:sz="0" w:space="0" w:color="auto"/>
                                <w:bottom w:val="none" w:sz="0" w:space="0" w:color="auto"/>
                                <w:right w:val="none" w:sz="0" w:space="0" w:color="auto"/>
                              </w:divBdr>
                              <w:divsChild>
                                <w:div w:id="1399134921">
                                  <w:marLeft w:val="0"/>
                                  <w:marRight w:val="0"/>
                                  <w:marTop w:val="0"/>
                                  <w:marBottom w:val="0"/>
                                  <w:divBdr>
                                    <w:top w:val="none" w:sz="0" w:space="0" w:color="auto"/>
                                    <w:left w:val="none" w:sz="0" w:space="0" w:color="auto"/>
                                    <w:bottom w:val="none" w:sz="0" w:space="0" w:color="auto"/>
                                    <w:right w:val="none" w:sz="0" w:space="0" w:color="auto"/>
                                  </w:divBdr>
                                  <w:divsChild>
                                    <w:div w:id="680544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37770136">
      <w:bodyDiv w:val="1"/>
      <w:marLeft w:val="0"/>
      <w:marRight w:val="0"/>
      <w:marTop w:val="0"/>
      <w:marBottom w:val="0"/>
      <w:divBdr>
        <w:top w:val="none" w:sz="0" w:space="0" w:color="auto"/>
        <w:left w:val="none" w:sz="0" w:space="0" w:color="auto"/>
        <w:bottom w:val="none" w:sz="0" w:space="0" w:color="auto"/>
        <w:right w:val="none" w:sz="0" w:space="0" w:color="auto"/>
      </w:divBdr>
    </w:div>
    <w:div w:id="870145088">
      <w:bodyDiv w:val="1"/>
      <w:marLeft w:val="0"/>
      <w:marRight w:val="0"/>
      <w:marTop w:val="0"/>
      <w:marBottom w:val="0"/>
      <w:divBdr>
        <w:top w:val="none" w:sz="0" w:space="0" w:color="auto"/>
        <w:left w:val="none" w:sz="0" w:space="0" w:color="auto"/>
        <w:bottom w:val="none" w:sz="0" w:space="0" w:color="auto"/>
        <w:right w:val="none" w:sz="0" w:space="0" w:color="auto"/>
      </w:divBdr>
    </w:div>
    <w:div w:id="907693104">
      <w:bodyDiv w:val="1"/>
      <w:marLeft w:val="0"/>
      <w:marRight w:val="0"/>
      <w:marTop w:val="0"/>
      <w:marBottom w:val="0"/>
      <w:divBdr>
        <w:top w:val="none" w:sz="0" w:space="0" w:color="auto"/>
        <w:left w:val="none" w:sz="0" w:space="0" w:color="auto"/>
        <w:bottom w:val="none" w:sz="0" w:space="0" w:color="auto"/>
        <w:right w:val="none" w:sz="0" w:space="0" w:color="auto"/>
      </w:divBdr>
    </w:div>
    <w:div w:id="920525295">
      <w:bodyDiv w:val="1"/>
      <w:marLeft w:val="0"/>
      <w:marRight w:val="0"/>
      <w:marTop w:val="0"/>
      <w:marBottom w:val="0"/>
      <w:divBdr>
        <w:top w:val="none" w:sz="0" w:space="0" w:color="auto"/>
        <w:left w:val="none" w:sz="0" w:space="0" w:color="auto"/>
        <w:bottom w:val="none" w:sz="0" w:space="0" w:color="auto"/>
        <w:right w:val="none" w:sz="0" w:space="0" w:color="auto"/>
      </w:divBdr>
      <w:divsChild>
        <w:div w:id="530536235">
          <w:marLeft w:val="0"/>
          <w:marRight w:val="0"/>
          <w:marTop w:val="0"/>
          <w:marBottom w:val="0"/>
          <w:divBdr>
            <w:top w:val="none" w:sz="0" w:space="0" w:color="auto"/>
            <w:left w:val="none" w:sz="0" w:space="0" w:color="auto"/>
            <w:bottom w:val="none" w:sz="0" w:space="0" w:color="auto"/>
            <w:right w:val="none" w:sz="0" w:space="0" w:color="auto"/>
          </w:divBdr>
          <w:divsChild>
            <w:div w:id="882064442">
              <w:marLeft w:val="0"/>
              <w:marRight w:val="0"/>
              <w:marTop w:val="0"/>
              <w:marBottom w:val="0"/>
              <w:divBdr>
                <w:top w:val="none" w:sz="0" w:space="0" w:color="auto"/>
                <w:left w:val="none" w:sz="0" w:space="0" w:color="auto"/>
                <w:bottom w:val="none" w:sz="0" w:space="0" w:color="auto"/>
                <w:right w:val="none" w:sz="0" w:space="0" w:color="auto"/>
              </w:divBdr>
              <w:divsChild>
                <w:div w:id="62026698">
                  <w:marLeft w:val="0"/>
                  <w:marRight w:val="0"/>
                  <w:marTop w:val="0"/>
                  <w:marBottom w:val="0"/>
                  <w:divBdr>
                    <w:top w:val="none" w:sz="0" w:space="0" w:color="auto"/>
                    <w:left w:val="none" w:sz="0" w:space="0" w:color="auto"/>
                    <w:bottom w:val="none" w:sz="0" w:space="0" w:color="auto"/>
                    <w:right w:val="none" w:sz="0" w:space="0" w:color="auto"/>
                  </w:divBdr>
                  <w:divsChild>
                    <w:div w:id="2130707523">
                      <w:marLeft w:val="0"/>
                      <w:marRight w:val="0"/>
                      <w:marTop w:val="0"/>
                      <w:marBottom w:val="0"/>
                      <w:divBdr>
                        <w:top w:val="none" w:sz="0" w:space="0" w:color="auto"/>
                        <w:left w:val="none" w:sz="0" w:space="0" w:color="auto"/>
                        <w:bottom w:val="none" w:sz="0" w:space="0" w:color="auto"/>
                        <w:right w:val="none" w:sz="0" w:space="0" w:color="auto"/>
                      </w:divBdr>
                      <w:divsChild>
                        <w:div w:id="1389105821">
                          <w:marLeft w:val="0"/>
                          <w:marRight w:val="0"/>
                          <w:marTop w:val="0"/>
                          <w:marBottom w:val="0"/>
                          <w:divBdr>
                            <w:top w:val="none" w:sz="0" w:space="0" w:color="auto"/>
                            <w:left w:val="none" w:sz="0" w:space="0" w:color="auto"/>
                            <w:bottom w:val="none" w:sz="0" w:space="0" w:color="auto"/>
                            <w:right w:val="none" w:sz="0" w:space="0" w:color="auto"/>
                          </w:divBdr>
                          <w:divsChild>
                            <w:div w:id="1088112614">
                              <w:marLeft w:val="0"/>
                              <w:marRight w:val="0"/>
                              <w:marTop w:val="0"/>
                              <w:marBottom w:val="0"/>
                              <w:divBdr>
                                <w:top w:val="none" w:sz="0" w:space="0" w:color="auto"/>
                                <w:left w:val="none" w:sz="0" w:space="0" w:color="auto"/>
                                <w:bottom w:val="none" w:sz="0" w:space="0" w:color="auto"/>
                                <w:right w:val="none" w:sz="0" w:space="0" w:color="auto"/>
                              </w:divBdr>
                              <w:divsChild>
                                <w:div w:id="813760797">
                                  <w:marLeft w:val="0"/>
                                  <w:marRight w:val="0"/>
                                  <w:marTop w:val="0"/>
                                  <w:marBottom w:val="0"/>
                                  <w:divBdr>
                                    <w:top w:val="none" w:sz="0" w:space="0" w:color="auto"/>
                                    <w:left w:val="none" w:sz="0" w:space="0" w:color="auto"/>
                                    <w:bottom w:val="none" w:sz="0" w:space="0" w:color="auto"/>
                                    <w:right w:val="none" w:sz="0" w:space="0" w:color="auto"/>
                                  </w:divBdr>
                                  <w:divsChild>
                                    <w:div w:id="1980572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5136895">
                          <w:marLeft w:val="0"/>
                          <w:marRight w:val="0"/>
                          <w:marTop w:val="0"/>
                          <w:marBottom w:val="0"/>
                          <w:divBdr>
                            <w:top w:val="none" w:sz="0" w:space="0" w:color="auto"/>
                            <w:left w:val="none" w:sz="0" w:space="0" w:color="auto"/>
                            <w:bottom w:val="none" w:sz="0" w:space="0" w:color="auto"/>
                            <w:right w:val="none" w:sz="0" w:space="0" w:color="auto"/>
                          </w:divBdr>
                          <w:divsChild>
                            <w:div w:id="1148010606">
                              <w:marLeft w:val="0"/>
                              <w:marRight w:val="0"/>
                              <w:marTop w:val="0"/>
                              <w:marBottom w:val="0"/>
                              <w:divBdr>
                                <w:top w:val="none" w:sz="0" w:space="0" w:color="auto"/>
                                <w:left w:val="none" w:sz="0" w:space="0" w:color="auto"/>
                                <w:bottom w:val="none" w:sz="0" w:space="0" w:color="auto"/>
                                <w:right w:val="none" w:sz="0" w:space="0" w:color="auto"/>
                              </w:divBdr>
                              <w:divsChild>
                                <w:div w:id="51737513">
                                  <w:marLeft w:val="0"/>
                                  <w:marRight w:val="0"/>
                                  <w:marTop w:val="0"/>
                                  <w:marBottom w:val="0"/>
                                  <w:divBdr>
                                    <w:top w:val="none" w:sz="0" w:space="0" w:color="auto"/>
                                    <w:left w:val="none" w:sz="0" w:space="0" w:color="auto"/>
                                    <w:bottom w:val="none" w:sz="0" w:space="0" w:color="auto"/>
                                    <w:right w:val="none" w:sz="0" w:space="0" w:color="auto"/>
                                  </w:divBdr>
                                  <w:divsChild>
                                    <w:div w:id="470483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73682738">
      <w:bodyDiv w:val="1"/>
      <w:marLeft w:val="0"/>
      <w:marRight w:val="0"/>
      <w:marTop w:val="0"/>
      <w:marBottom w:val="0"/>
      <w:divBdr>
        <w:top w:val="none" w:sz="0" w:space="0" w:color="auto"/>
        <w:left w:val="none" w:sz="0" w:space="0" w:color="auto"/>
        <w:bottom w:val="none" w:sz="0" w:space="0" w:color="auto"/>
        <w:right w:val="none" w:sz="0" w:space="0" w:color="auto"/>
      </w:divBdr>
    </w:div>
    <w:div w:id="984315632">
      <w:bodyDiv w:val="1"/>
      <w:marLeft w:val="0"/>
      <w:marRight w:val="0"/>
      <w:marTop w:val="0"/>
      <w:marBottom w:val="0"/>
      <w:divBdr>
        <w:top w:val="none" w:sz="0" w:space="0" w:color="auto"/>
        <w:left w:val="none" w:sz="0" w:space="0" w:color="auto"/>
        <w:bottom w:val="none" w:sz="0" w:space="0" w:color="auto"/>
        <w:right w:val="none" w:sz="0" w:space="0" w:color="auto"/>
      </w:divBdr>
    </w:div>
    <w:div w:id="1131437716">
      <w:bodyDiv w:val="1"/>
      <w:marLeft w:val="0"/>
      <w:marRight w:val="0"/>
      <w:marTop w:val="0"/>
      <w:marBottom w:val="0"/>
      <w:divBdr>
        <w:top w:val="none" w:sz="0" w:space="0" w:color="auto"/>
        <w:left w:val="none" w:sz="0" w:space="0" w:color="auto"/>
        <w:bottom w:val="none" w:sz="0" w:space="0" w:color="auto"/>
        <w:right w:val="none" w:sz="0" w:space="0" w:color="auto"/>
      </w:divBdr>
    </w:div>
    <w:div w:id="1142041696">
      <w:bodyDiv w:val="1"/>
      <w:marLeft w:val="0"/>
      <w:marRight w:val="0"/>
      <w:marTop w:val="0"/>
      <w:marBottom w:val="0"/>
      <w:divBdr>
        <w:top w:val="none" w:sz="0" w:space="0" w:color="auto"/>
        <w:left w:val="none" w:sz="0" w:space="0" w:color="auto"/>
        <w:bottom w:val="none" w:sz="0" w:space="0" w:color="auto"/>
        <w:right w:val="none" w:sz="0" w:space="0" w:color="auto"/>
      </w:divBdr>
    </w:div>
    <w:div w:id="1225095544">
      <w:bodyDiv w:val="1"/>
      <w:marLeft w:val="0"/>
      <w:marRight w:val="0"/>
      <w:marTop w:val="0"/>
      <w:marBottom w:val="0"/>
      <w:divBdr>
        <w:top w:val="none" w:sz="0" w:space="0" w:color="auto"/>
        <w:left w:val="none" w:sz="0" w:space="0" w:color="auto"/>
        <w:bottom w:val="none" w:sz="0" w:space="0" w:color="auto"/>
        <w:right w:val="none" w:sz="0" w:space="0" w:color="auto"/>
      </w:divBdr>
    </w:div>
    <w:div w:id="1225874626">
      <w:bodyDiv w:val="1"/>
      <w:marLeft w:val="0"/>
      <w:marRight w:val="0"/>
      <w:marTop w:val="0"/>
      <w:marBottom w:val="0"/>
      <w:divBdr>
        <w:top w:val="none" w:sz="0" w:space="0" w:color="auto"/>
        <w:left w:val="none" w:sz="0" w:space="0" w:color="auto"/>
        <w:bottom w:val="none" w:sz="0" w:space="0" w:color="auto"/>
        <w:right w:val="none" w:sz="0" w:space="0" w:color="auto"/>
      </w:divBdr>
    </w:div>
    <w:div w:id="1250846927">
      <w:bodyDiv w:val="1"/>
      <w:marLeft w:val="0"/>
      <w:marRight w:val="0"/>
      <w:marTop w:val="0"/>
      <w:marBottom w:val="0"/>
      <w:divBdr>
        <w:top w:val="none" w:sz="0" w:space="0" w:color="auto"/>
        <w:left w:val="none" w:sz="0" w:space="0" w:color="auto"/>
        <w:bottom w:val="none" w:sz="0" w:space="0" w:color="auto"/>
        <w:right w:val="none" w:sz="0" w:space="0" w:color="auto"/>
      </w:divBdr>
    </w:div>
    <w:div w:id="1253470144">
      <w:bodyDiv w:val="1"/>
      <w:marLeft w:val="0"/>
      <w:marRight w:val="0"/>
      <w:marTop w:val="0"/>
      <w:marBottom w:val="0"/>
      <w:divBdr>
        <w:top w:val="none" w:sz="0" w:space="0" w:color="auto"/>
        <w:left w:val="none" w:sz="0" w:space="0" w:color="auto"/>
        <w:bottom w:val="none" w:sz="0" w:space="0" w:color="auto"/>
        <w:right w:val="none" w:sz="0" w:space="0" w:color="auto"/>
      </w:divBdr>
    </w:div>
    <w:div w:id="1291286529">
      <w:bodyDiv w:val="1"/>
      <w:marLeft w:val="0"/>
      <w:marRight w:val="0"/>
      <w:marTop w:val="0"/>
      <w:marBottom w:val="0"/>
      <w:divBdr>
        <w:top w:val="none" w:sz="0" w:space="0" w:color="auto"/>
        <w:left w:val="none" w:sz="0" w:space="0" w:color="auto"/>
        <w:bottom w:val="none" w:sz="0" w:space="0" w:color="auto"/>
        <w:right w:val="none" w:sz="0" w:space="0" w:color="auto"/>
      </w:divBdr>
    </w:div>
    <w:div w:id="1367833092">
      <w:bodyDiv w:val="1"/>
      <w:marLeft w:val="0"/>
      <w:marRight w:val="0"/>
      <w:marTop w:val="0"/>
      <w:marBottom w:val="0"/>
      <w:divBdr>
        <w:top w:val="none" w:sz="0" w:space="0" w:color="auto"/>
        <w:left w:val="none" w:sz="0" w:space="0" w:color="auto"/>
        <w:bottom w:val="none" w:sz="0" w:space="0" w:color="auto"/>
        <w:right w:val="none" w:sz="0" w:space="0" w:color="auto"/>
      </w:divBdr>
    </w:div>
    <w:div w:id="1504469149">
      <w:bodyDiv w:val="1"/>
      <w:marLeft w:val="0"/>
      <w:marRight w:val="0"/>
      <w:marTop w:val="0"/>
      <w:marBottom w:val="0"/>
      <w:divBdr>
        <w:top w:val="none" w:sz="0" w:space="0" w:color="auto"/>
        <w:left w:val="none" w:sz="0" w:space="0" w:color="auto"/>
        <w:bottom w:val="none" w:sz="0" w:space="0" w:color="auto"/>
        <w:right w:val="none" w:sz="0" w:space="0" w:color="auto"/>
      </w:divBdr>
    </w:div>
    <w:div w:id="1559509070">
      <w:bodyDiv w:val="1"/>
      <w:marLeft w:val="0"/>
      <w:marRight w:val="0"/>
      <w:marTop w:val="0"/>
      <w:marBottom w:val="0"/>
      <w:divBdr>
        <w:top w:val="none" w:sz="0" w:space="0" w:color="auto"/>
        <w:left w:val="none" w:sz="0" w:space="0" w:color="auto"/>
        <w:bottom w:val="none" w:sz="0" w:space="0" w:color="auto"/>
        <w:right w:val="none" w:sz="0" w:space="0" w:color="auto"/>
      </w:divBdr>
    </w:div>
    <w:div w:id="1574267934">
      <w:bodyDiv w:val="1"/>
      <w:marLeft w:val="0"/>
      <w:marRight w:val="0"/>
      <w:marTop w:val="0"/>
      <w:marBottom w:val="0"/>
      <w:divBdr>
        <w:top w:val="none" w:sz="0" w:space="0" w:color="auto"/>
        <w:left w:val="none" w:sz="0" w:space="0" w:color="auto"/>
        <w:bottom w:val="none" w:sz="0" w:space="0" w:color="auto"/>
        <w:right w:val="none" w:sz="0" w:space="0" w:color="auto"/>
      </w:divBdr>
    </w:div>
    <w:div w:id="1669400932">
      <w:bodyDiv w:val="1"/>
      <w:marLeft w:val="0"/>
      <w:marRight w:val="0"/>
      <w:marTop w:val="0"/>
      <w:marBottom w:val="0"/>
      <w:divBdr>
        <w:top w:val="none" w:sz="0" w:space="0" w:color="auto"/>
        <w:left w:val="none" w:sz="0" w:space="0" w:color="auto"/>
        <w:bottom w:val="none" w:sz="0" w:space="0" w:color="auto"/>
        <w:right w:val="none" w:sz="0" w:space="0" w:color="auto"/>
      </w:divBdr>
    </w:div>
    <w:div w:id="1686783302">
      <w:bodyDiv w:val="1"/>
      <w:marLeft w:val="0"/>
      <w:marRight w:val="0"/>
      <w:marTop w:val="0"/>
      <w:marBottom w:val="0"/>
      <w:divBdr>
        <w:top w:val="none" w:sz="0" w:space="0" w:color="auto"/>
        <w:left w:val="none" w:sz="0" w:space="0" w:color="auto"/>
        <w:bottom w:val="none" w:sz="0" w:space="0" w:color="auto"/>
        <w:right w:val="none" w:sz="0" w:space="0" w:color="auto"/>
      </w:divBdr>
    </w:div>
    <w:div w:id="1713993687">
      <w:bodyDiv w:val="1"/>
      <w:marLeft w:val="0"/>
      <w:marRight w:val="0"/>
      <w:marTop w:val="0"/>
      <w:marBottom w:val="0"/>
      <w:divBdr>
        <w:top w:val="none" w:sz="0" w:space="0" w:color="auto"/>
        <w:left w:val="none" w:sz="0" w:space="0" w:color="auto"/>
        <w:bottom w:val="none" w:sz="0" w:space="0" w:color="auto"/>
        <w:right w:val="none" w:sz="0" w:space="0" w:color="auto"/>
      </w:divBdr>
    </w:div>
    <w:div w:id="1742633368">
      <w:bodyDiv w:val="1"/>
      <w:marLeft w:val="0"/>
      <w:marRight w:val="0"/>
      <w:marTop w:val="0"/>
      <w:marBottom w:val="0"/>
      <w:divBdr>
        <w:top w:val="none" w:sz="0" w:space="0" w:color="auto"/>
        <w:left w:val="none" w:sz="0" w:space="0" w:color="auto"/>
        <w:bottom w:val="none" w:sz="0" w:space="0" w:color="auto"/>
        <w:right w:val="none" w:sz="0" w:space="0" w:color="auto"/>
      </w:divBdr>
    </w:div>
    <w:div w:id="1825269490">
      <w:bodyDiv w:val="1"/>
      <w:marLeft w:val="0"/>
      <w:marRight w:val="0"/>
      <w:marTop w:val="0"/>
      <w:marBottom w:val="0"/>
      <w:divBdr>
        <w:top w:val="none" w:sz="0" w:space="0" w:color="auto"/>
        <w:left w:val="none" w:sz="0" w:space="0" w:color="auto"/>
        <w:bottom w:val="none" w:sz="0" w:space="0" w:color="auto"/>
        <w:right w:val="none" w:sz="0" w:space="0" w:color="auto"/>
      </w:divBdr>
    </w:div>
    <w:div w:id="1857226589">
      <w:bodyDiv w:val="1"/>
      <w:marLeft w:val="0"/>
      <w:marRight w:val="0"/>
      <w:marTop w:val="0"/>
      <w:marBottom w:val="0"/>
      <w:divBdr>
        <w:top w:val="none" w:sz="0" w:space="0" w:color="auto"/>
        <w:left w:val="none" w:sz="0" w:space="0" w:color="auto"/>
        <w:bottom w:val="none" w:sz="0" w:space="0" w:color="auto"/>
        <w:right w:val="none" w:sz="0" w:space="0" w:color="auto"/>
      </w:divBdr>
    </w:div>
    <w:div w:id="1868984088">
      <w:bodyDiv w:val="1"/>
      <w:marLeft w:val="0"/>
      <w:marRight w:val="0"/>
      <w:marTop w:val="0"/>
      <w:marBottom w:val="0"/>
      <w:divBdr>
        <w:top w:val="none" w:sz="0" w:space="0" w:color="auto"/>
        <w:left w:val="none" w:sz="0" w:space="0" w:color="auto"/>
        <w:bottom w:val="none" w:sz="0" w:space="0" w:color="auto"/>
        <w:right w:val="none" w:sz="0" w:space="0" w:color="auto"/>
      </w:divBdr>
    </w:div>
    <w:div w:id="1912150878">
      <w:bodyDiv w:val="1"/>
      <w:marLeft w:val="0"/>
      <w:marRight w:val="0"/>
      <w:marTop w:val="0"/>
      <w:marBottom w:val="0"/>
      <w:divBdr>
        <w:top w:val="none" w:sz="0" w:space="0" w:color="auto"/>
        <w:left w:val="none" w:sz="0" w:space="0" w:color="auto"/>
        <w:bottom w:val="none" w:sz="0" w:space="0" w:color="auto"/>
        <w:right w:val="none" w:sz="0" w:space="0" w:color="auto"/>
      </w:divBdr>
    </w:div>
    <w:div w:id="1918514435">
      <w:bodyDiv w:val="1"/>
      <w:marLeft w:val="0"/>
      <w:marRight w:val="0"/>
      <w:marTop w:val="0"/>
      <w:marBottom w:val="0"/>
      <w:divBdr>
        <w:top w:val="none" w:sz="0" w:space="0" w:color="auto"/>
        <w:left w:val="none" w:sz="0" w:space="0" w:color="auto"/>
        <w:bottom w:val="none" w:sz="0" w:space="0" w:color="auto"/>
        <w:right w:val="none" w:sz="0" w:space="0" w:color="auto"/>
      </w:divBdr>
    </w:div>
    <w:div w:id="1931959527">
      <w:bodyDiv w:val="1"/>
      <w:marLeft w:val="0"/>
      <w:marRight w:val="0"/>
      <w:marTop w:val="0"/>
      <w:marBottom w:val="0"/>
      <w:divBdr>
        <w:top w:val="none" w:sz="0" w:space="0" w:color="auto"/>
        <w:left w:val="none" w:sz="0" w:space="0" w:color="auto"/>
        <w:bottom w:val="none" w:sz="0" w:space="0" w:color="auto"/>
        <w:right w:val="none" w:sz="0" w:space="0" w:color="auto"/>
      </w:divBdr>
    </w:div>
    <w:div w:id="1942448235">
      <w:bodyDiv w:val="1"/>
      <w:marLeft w:val="0"/>
      <w:marRight w:val="0"/>
      <w:marTop w:val="0"/>
      <w:marBottom w:val="0"/>
      <w:divBdr>
        <w:top w:val="none" w:sz="0" w:space="0" w:color="auto"/>
        <w:left w:val="none" w:sz="0" w:space="0" w:color="auto"/>
        <w:bottom w:val="none" w:sz="0" w:space="0" w:color="auto"/>
        <w:right w:val="none" w:sz="0" w:space="0" w:color="auto"/>
      </w:divBdr>
    </w:div>
    <w:div w:id="1944730092">
      <w:bodyDiv w:val="1"/>
      <w:marLeft w:val="0"/>
      <w:marRight w:val="0"/>
      <w:marTop w:val="0"/>
      <w:marBottom w:val="0"/>
      <w:divBdr>
        <w:top w:val="none" w:sz="0" w:space="0" w:color="auto"/>
        <w:left w:val="none" w:sz="0" w:space="0" w:color="auto"/>
        <w:bottom w:val="none" w:sz="0" w:space="0" w:color="auto"/>
        <w:right w:val="none" w:sz="0" w:space="0" w:color="auto"/>
      </w:divBdr>
    </w:div>
    <w:div w:id="2025279812">
      <w:bodyDiv w:val="1"/>
      <w:marLeft w:val="0"/>
      <w:marRight w:val="0"/>
      <w:marTop w:val="0"/>
      <w:marBottom w:val="0"/>
      <w:divBdr>
        <w:top w:val="none" w:sz="0" w:space="0" w:color="auto"/>
        <w:left w:val="none" w:sz="0" w:space="0" w:color="auto"/>
        <w:bottom w:val="none" w:sz="0" w:space="0" w:color="auto"/>
        <w:right w:val="none" w:sz="0" w:space="0" w:color="auto"/>
      </w:divBdr>
    </w:div>
    <w:div w:id="2041394424">
      <w:bodyDiv w:val="1"/>
      <w:marLeft w:val="0"/>
      <w:marRight w:val="0"/>
      <w:marTop w:val="0"/>
      <w:marBottom w:val="0"/>
      <w:divBdr>
        <w:top w:val="none" w:sz="0" w:space="0" w:color="auto"/>
        <w:left w:val="none" w:sz="0" w:space="0" w:color="auto"/>
        <w:bottom w:val="none" w:sz="0" w:space="0" w:color="auto"/>
        <w:right w:val="none" w:sz="0" w:space="0" w:color="auto"/>
      </w:divBdr>
    </w:div>
    <w:div w:id="2094424933">
      <w:bodyDiv w:val="1"/>
      <w:marLeft w:val="0"/>
      <w:marRight w:val="0"/>
      <w:marTop w:val="0"/>
      <w:marBottom w:val="0"/>
      <w:divBdr>
        <w:top w:val="none" w:sz="0" w:space="0" w:color="auto"/>
        <w:left w:val="none" w:sz="0" w:space="0" w:color="auto"/>
        <w:bottom w:val="none" w:sz="0" w:space="0" w:color="auto"/>
        <w:right w:val="none" w:sz="0" w:space="0" w:color="auto"/>
      </w:divBdr>
    </w:div>
    <w:div w:id="211578552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3XWcvlzdonR+0U0QQnO7ACyBfPw==">CgMxLjA4AHIhMU5EUEVTM3VySDA2YnBUZUM2dFBFb2VMU0FncE9BV1Jj</go:docsCustomData>
</go:gDocsCustomXmlDataStorage>
</file>

<file path=customXml/item2.xml><?xml version="1.0" encoding="utf-8"?>
<p:properties xmlns:p="http://schemas.microsoft.com/office/2006/metadata/properties" xmlns:xsi="http://www.w3.org/2001/XMLSchema-instance" xmlns:pc="http://schemas.microsoft.com/office/infopath/2007/PartnerControls">
  <documentManagement>
    <_activity xmlns="1e933fcd-42a8-4d00-bb79-c8a91ef84770"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F17B20618B7DF14AAB293BE59F3F9849" ma:contentTypeVersion="9" ma:contentTypeDescription="Loo uus dokument" ma:contentTypeScope="" ma:versionID="92b7150a826430e4b15ad66917d37a34">
  <xsd:schema xmlns:xsd="http://www.w3.org/2001/XMLSchema" xmlns:xs="http://www.w3.org/2001/XMLSchema" xmlns:p="http://schemas.microsoft.com/office/2006/metadata/properties" xmlns:ns3="1e933fcd-42a8-4d00-bb79-c8a91ef84770" targetNamespace="http://schemas.microsoft.com/office/2006/metadata/properties" ma:root="true" ma:fieldsID="7e7bfaa9840da26ac088d7120d28bea9" ns3:_="">
    <xsd:import namespace="1e933fcd-42a8-4d00-bb79-c8a91ef84770"/>
    <xsd:element name="properties">
      <xsd:complexType>
        <xsd:sequence>
          <xsd:element name="documentManagement">
            <xsd:complexType>
              <xsd:all>
                <xsd:element ref="ns3:MediaServiceDateTaken" minOccurs="0"/>
                <xsd:element ref="ns3:_activity"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933fcd-42a8-4d00-bb79-c8a91ef84770"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_activity" ma:index="9" nillable="true" ma:displayName="_activity" ma:hidden="true" ma:internalName="_activity">
      <xsd:simpleType>
        <xsd:restriction base="dms:Note"/>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ystemTags" ma:index="14" nillable="true" ma:displayName="MediaServiceSystemTags" ma:hidden="true" ma:internalName="MediaServiceSystemTags" ma:readOnly="true">
      <xsd:simpleType>
        <xsd:restriction base="dms:Note"/>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43515676-EF7A-4DF3-B784-A6A9B42AF420}">
  <ds:schemaRefs>
    <ds:schemaRef ds:uri="http://schemas.microsoft.com/office/2006/metadata/properties"/>
    <ds:schemaRef ds:uri="http://schemas.microsoft.com/office/infopath/2007/PartnerControls"/>
    <ds:schemaRef ds:uri="1e933fcd-42a8-4d00-bb79-c8a91ef84770"/>
  </ds:schemaRefs>
</ds:datastoreItem>
</file>

<file path=customXml/itemProps3.xml><?xml version="1.0" encoding="utf-8"?>
<ds:datastoreItem xmlns:ds="http://schemas.openxmlformats.org/officeDocument/2006/customXml" ds:itemID="{CB0FA1CC-C1D9-4E4C-8545-E48D74E521EE}">
  <ds:schemaRefs>
    <ds:schemaRef ds:uri="http://schemas.microsoft.com/sharepoint/v3/contenttype/forms"/>
  </ds:schemaRefs>
</ds:datastoreItem>
</file>

<file path=customXml/itemProps4.xml><?xml version="1.0" encoding="utf-8"?>
<ds:datastoreItem xmlns:ds="http://schemas.openxmlformats.org/officeDocument/2006/customXml" ds:itemID="{A39C1D44-595D-4F8F-9C25-45DAA4BED2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933fcd-42a8-4d00-bb79-c8a91ef8477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B485906D-CCF4-411C-BFAC-07C267BDD9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232</TotalTime>
  <Pages>8</Pages>
  <Words>3046</Words>
  <Characters>17667</Characters>
  <Application>Microsoft Office Word</Application>
  <DocSecurity>0</DocSecurity>
  <Lines>147</Lines>
  <Paragraphs>41</Paragraphs>
  <ScaleCrop>false</ScaleCrop>
  <HeadingPairs>
    <vt:vector size="4" baseType="variant">
      <vt:variant>
        <vt:lpstr>Pealkiri</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cp:lastModifiedBy>Marit Sepma</cp:lastModifiedBy>
  <cp:revision>153</cp:revision>
  <cp:lastPrinted>2025-03-01T03:32:00Z</cp:lastPrinted>
  <dcterms:created xsi:type="dcterms:W3CDTF">2025-10-06T20:55:00Z</dcterms:created>
  <dcterms:modified xsi:type="dcterms:W3CDTF">2026-09-16T11:45:00Z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0x010100F17B20618B7DF14AAB293BE59F3F9849</vt:lpwstr>
  </property>
</Properties>
</file>