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04F8" w14:textId="5806DB43" w:rsidR="001D305D" w:rsidRPr="00783CAB" w:rsidRDefault="00D475E9" w:rsidP="00D475E9">
      <w:pPr>
        <w:pStyle w:val="BodyText"/>
        <w:spacing w:before="0"/>
        <w:ind w:left="142"/>
        <w:rPr>
          <w:rFonts w:ascii="Times New Roman" w:hAnsi="Times New Roman" w:cs="Times New Roman"/>
        </w:rPr>
      </w:pPr>
      <w:r w:rsidRPr="00783CAB">
        <w:rPr>
          <w:rFonts w:ascii="Times New Roman" w:hAnsi="Times New Roman" w:cs="Times New Roman"/>
        </w:rPr>
        <w:t>JALGRATTURI</w:t>
      </w:r>
      <w:r w:rsidRPr="00783CAB">
        <w:rPr>
          <w:rFonts w:ascii="Times New Roman" w:hAnsi="Times New Roman" w:cs="Times New Roman"/>
          <w:spacing w:val="-12"/>
        </w:rPr>
        <w:t xml:space="preserve"> </w:t>
      </w:r>
      <w:r w:rsidRPr="00783CAB">
        <w:rPr>
          <w:rFonts w:ascii="Times New Roman" w:hAnsi="Times New Roman" w:cs="Times New Roman"/>
        </w:rPr>
        <w:t>KOOLITUSE</w:t>
      </w:r>
      <w:r w:rsidRPr="00783CAB">
        <w:rPr>
          <w:rFonts w:ascii="Times New Roman" w:hAnsi="Times New Roman" w:cs="Times New Roman"/>
          <w:spacing w:val="-12"/>
        </w:rPr>
        <w:t xml:space="preserve"> </w:t>
      </w:r>
      <w:r w:rsidRPr="00783CAB">
        <w:rPr>
          <w:rFonts w:ascii="Times New Roman" w:hAnsi="Times New Roman" w:cs="Times New Roman"/>
          <w:spacing w:val="-2"/>
        </w:rPr>
        <w:t>TÖÖPLAAN</w:t>
      </w:r>
      <w:r w:rsidR="00743265" w:rsidRPr="00783CAB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3227FCD3" w:rsidR="00CE13BC" w:rsidRPr="00783CAB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783CAB">
        <w:rPr>
          <w:rFonts w:ascii="Times New Roman" w:hAnsi="Times New Roman" w:cs="Times New Roman"/>
          <w:sz w:val="24"/>
          <w:szCs w:val="24"/>
        </w:rPr>
        <w:t>Kool</w:t>
      </w:r>
      <w:r w:rsidR="00E22F21" w:rsidRPr="00783CAB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783CAB">
        <w:rPr>
          <w:rFonts w:ascii="Times New Roman" w:hAnsi="Times New Roman" w:cs="Times New Roman"/>
          <w:sz w:val="24"/>
          <w:szCs w:val="24"/>
        </w:rPr>
        <w:t>õppeaasta</w:t>
      </w:r>
      <w:r w:rsidR="00E22F21" w:rsidRPr="00783CAB">
        <w:rPr>
          <w:rFonts w:ascii="Times New Roman" w:hAnsi="Times New Roman" w:cs="Times New Roman"/>
          <w:sz w:val="24"/>
          <w:szCs w:val="24"/>
        </w:rPr>
        <w:t>, klass (id)</w:t>
      </w:r>
      <w:r w:rsidRPr="00783CAB">
        <w:rPr>
          <w:rFonts w:ascii="Times New Roman" w:hAnsi="Times New Roman" w:cs="Times New Roman"/>
          <w:sz w:val="24"/>
          <w:szCs w:val="24"/>
        </w:rPr>
        <w:t>:</w:t>
      </w:r>
      <w:r w:rsidR="000377B6">
        <w:rPr>
          <w:rFonts w:ascii="Times New Roman" w:hAnsi="Times New Roman" w:cs="Times New Roman"/>
          <w:spacing w:val="-17"/>
          <w:sz w:val="24"/>
          <w:szCs w:val="24"/>
        </w:rPr>
        <w:t xml:space="preserve"> Emmaste </w:t>
      </w:r>
      <w:bookmarkStart w:id="0" w:name="_GoBack"/>
      <w:bookmarkEnd w:id="0"/>
      <w:r w:rsidR="000377B6">
        <w:rPr>
          <w:rFonts w:ascii="Times New Roman" w:hAnsi="Times New Roman" w:cs="Times New Roman"/>
          <w:spacing w:val="-17"/>
          <w:sz w:val="24"/>
          <w:szCs w:val="24"/>
        </w:rPr>
        <w:t xml:space="preserve">põhikool 2025-2026 </w:t>
      </w:r>
      <w:r w:rsidR="00612D97" w:rsidRPr="00783CAB">
        <w:rPr>
          <w:rFonts w:ascii="Times New Roman" w:hAnsi="Times New Roman" w:cs="Times New Roman"/>
          <w:spacing w:val="-17"/>
          <w:sz w:val="24"/>
          <w:szCs w:val="24"/>
        </w:rPr>
        <w:t xml:space="preserve"> 3. klass, 4. klass</w:t>
      </w:r>
    </w:p>
    <w:p w14:paraId="3D640F62" w14:textId="42558277" w:rsidR="001B1A2E" w:rsidRPr="00783CAB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 w:rsidRPr="00783CAB">
        <w:rPr>
          <w:rFonts w:ascii="Times New Roman" w:hAnsi="Times New Roman" w:cs="Times New Roman"/>
          <w:b/>
          <w:sz w:val="24"/>
          <w:szCs w:val="24"/>
        </w:rPr>
        <w:t>Koolituse alguskuupäev:</w:t>
      </w:r>
    </w:p>
    <w:p w14:paraId="31767CE1" w14:textId="215327EE" w:rsidR="001D305D" w:rsidRPr="00783CAB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783CAB">
        <w:rPr>
          <w:rFonts w:ascii="Times New Roman" w:hAnsi="Times New Roman" w:cs="Times New Roman"/>
          <w:sz w:val="24"/>
          <w:szCs w:val="24"/>
        </w:rPr>
        <w:t>Koolitaja</w:t>
      </w:r>
      <w:r w:rsidR="00CE13BC" w:rsidRPr="00783CAB">
        <w:rPr>
          <w:rFonts w:ascii="Times New Roman" w:hAnsi="Times New Roman" w:cs="Times New Roman"/>
          <w:sz w:val="24"/>
          <w:szCs w:val="24"/>
        </w:rPr>
        <w:t>(d)</w:t>
      </w:r>
      <w:r w:rsidR="000377B6">
        <w:rPr>
          <w:rFonts w:ascii="Times New Roman" w:hAnsi="Times New Roman" w:cs="Times New Roman"/>
          <w:sz w:val="24"/>
          <w:szCs w:val="24"/>
        </w:rPr>
        <w:t>: 9</w:t>
      </w:r>
      <w:r w:rsidR="00612D97" w:rsidRPr="00783CAB">
        <w:rPr>
          <w:rFonts w:ascii="Times New Roman" w:hAnsi="Times New Roman" w:cs="Times New Roman"/>
          <w:sz w:val="24"/>
          <w:szCs w:val="24"/>
        </w:rPr>
        <w:t>. september 2025</w:t>
      </w:r>
    </w:p>
    <w:p w14:paraId="29A194F6" w14:textId="3DEE4E70" w:rsidR="001D305D" w:rsidRPr="00783CAB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783CAB">
        <w:rPr>
          <w:rFonts w:ascii="Times New Roman" w:hAnsi="Times New Roman" w:cs="Times New Roman"/>
          <w:sz w:val="24"/>
          <w:szCs w:val="24"/>
        </w:rPr>
        <w:t>Tundide</w:t>
      </w:r>
      <w:r w:rsidRPr="00783C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CAB">
        <w:rPr>
          <w:rFonts w:ascii="Times New Roman" w:hAnsi="Times New Roman" w:cs="Times New Roman"/>
          <w:sz w:val="24"/>
          <w:szCs w:val="24"/>
        </w:rPr>
        <w:t>arv:</w:t>
      </w:r>
      <w:r w:rsidR="00783CAB">
        <w:rPr>
          <w:rFonts w:ascii="Times New Roman" w:hAnsi="Times New Roman" w:cs="Times New Roman"/>
          <w:spacing w:val="-2"/>
          <w:sz w:val="24"/>
          <w:szCs w:val="24"/>
        </w:rPr>
        <w:t xml:space="preserve"> 39</w:t>
      </w:r>
      <w:r w:rsidRPr="00783CA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783CAB">
        <w:rPr>
          <w:rFonts w:ascii="Times New Roman" w:hAnsi="Times New Roman" w:cs="Times New Roman"/>
          <w:sz w:val="24"/>
          <w:szCs w:val="24"/>
        </w:rPr>
        <w:t>a</w:t>
      </w:r>
      <w:r w:rsidRPr="00783CAB">
        <w:rPr>
          <w:rFonts w:ascii="Times New Roman" w:hAnsi="Times New Roman" w:cs="Times New Roman"/>
          <w:sz w:val="24"/>
          <w:szCs w:val="24"/>
        </w:rPr>
        <w:t>k</w:t>
      </w:r>
      <w:r w:rsidRPr="00783C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CAB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783CAB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  <w:r w:rsidR="000377B6">
        <w:rPr>
          <w:rFonts w:ascii="Times New Roman" w:hAnsi="Times New Roman" w:cs="Times New Roman"/>
          <w:spacing w:val="-10"/>
          <w:sz w:val="24"/>
          <w:szCs w:val="24"/>
        </w:rPr>
        <w:t>, 12 ak t praktilist sõitu</w:t>
      </w:r>
    </w:p>
    <w:p w14:paraId="36DC7750" w14:textId="77777777" w:rsidR="001D305D" w:rsidRPr="00783CAB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1083"/>
        <w:gridCol w:w="3070"/>
        <w:gridCol w:w="5198"/>
        <w:gridCol w:w="3544"/>
        <w:gridCol w:w="567"/>
      </w:tblGrid>
      <w:tr w:rsidR="00612D97" w:rsidRPr="00783CAB" w14:paraId="069B47AB" w14:textId="77777777" w:rsidTr="005C5EDB">
        <w:tc>
          <w:tcPr>
            <w:tcW w:w="1083" w:type="dxa"/>
          </w:tcPr>
          <w:p w14:paraId="35CD4EAA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  <w:p w14:paraId="204FAF98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3070" w:type="dxa"/>
          </w:tcPr>
          <w:p w14:paraId="2C1019E9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5198" w:type="dxa"/>
          </w:tcPr>
          <w:p w14:paraId="00BEC243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Tegevused</w:t>
            </w:r>
          </w:p>
        </w:tc>
        <w:tc>
          <w:tcPr>
            <w:tcW w:w="3544" w:type="dxa"/>
          </w:tcPr>
          <w:p w14:paraId="312F23D0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Õpiväljundid</w:t>
            </w:r>
          </w:p>
        </w:tc>
        <w:tc>
          <w:tcPr>
            <w:tcW w:w="567" w:type="dxa"/>
          </w:tcPr>
          <w:p w14:paraId="787DA120" w14:textId="3F433661" w:rsidR="00612D97" w:rsidRPr="00783CAB" w:rsidRDefault="005C5EDB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 t</w:t>
            </w:r>
          </w:p>
        </w:tc>
      </w:tr>
      <w:tr w:rsidR="00612D97" w:rsidRPr="00783CAB" w14:paraId="6C94C6E0" w14:textId="77777777" w:rsidTr="005C5EDB">
        <w:tc>
          <w:tcPr>
            <w:tcW w:w="1083" w:type="dxa"/>
          </w:tcPr>
          <w:p w14:paraId="0E1930BC" w14:textId="355AD9B9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070" w:type="dxa"/>
          </w:tcPr>
          <w:p w14:paraId="776F45F4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Koolituse tutvustus. Koolituse reeglid. Paiknemine kõnniteel, kergliiklusteel ja sõiduteel. Enda nähtavaks tegemine.</w:t>
            </w:r>
          </w:p>
          <w:p w14:paraId="02DBA18C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Töökorras jalgratas ja kiiver.</w:t>
            </w:r>
          </w:p>
        </w:tc>
        <w:tc>
          <w:tcPr>
            <w:tcW w:w="5198" w:type="dxa"/>
          </w:tcPr>
          <w:p w14:paraId="3ED12DBC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Jalakäija ja jalgratturi asukoha võrdlemine. Arutelu, kuidas saab muuta end nähtavaks nii jalakäija kui ka jalgrattur. Õpilased saavad võrrelda erinevaid tulesid, helkureid. Video vaatamine.</w:t>
            </w:r>
          </w:p>
          <w:p w14:paraId="79D44FC6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Milline on töökorras jalgratas?</w:t>
            </w:r>
          </w:p>
        </w:tc>
        <w:tc>
          <w:tcPr>
            <w:tcW w:w="3544" w:type="dxa"/>
          </w:tcPr>
          <w:p w14:paraId="610564E6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kus paikneb jalgrattur või kergliikur.</w:t>
            </w:r>
          </w:p>
          <w:p w14:paraId="26FCC311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kuidas muuta end nähtavaks.</w:t>
            </w:r>
          </w:p>
        </w:tc>
        <w:tc>
          <w:tcPr>
            <w:tcW w:w="567" w:type="dxa"/>
          </w:tcPr>
          <w:p w14:paraId="49D43226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EDB" w:rsidRPr="00783CAB" w14:paraId="55C65B54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229E6EDF" w14:textId="3B5B5924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33101F47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sz w:val="24"/>
                <w:szCs w:val="24"/>
              </w:rPr>
              <w:t>Praktiline tund õues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: jalgrataste ja kiivrite ülevaatus. Tehniliselt korras jalgratas.</w:t>
            </w:r>
          </w:p>
        </w:tc>
        <w:tc>
          <w:tcPr>
            <w:tcW w:w="5198" w:type="dxa"/>
            <w:shd w:val="clear" w:color="auto" w:fill="EAF1DD" w:themeFill="accent3" w:themeFillTint="33"/>
          </w:tcPr>
          <w:p w14:paraId="0C8CBE76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Jalgrattaste ülevaatus. Kas kõigil on kõik vajalik olemas ja töökorras? Kiivrite ülevaatus ja õpilased näitavad, kuidas kiivrit õigesti pähe panna. Mida peab jälgima?</w:t>
            </w:r>
          </w:p>
          <w:p w14:paraId="0E737C47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Sõiduharjutus, et näha, kui palju koolitusest peab sõidutundidele kulutama. 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7F73673D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milline on töökorras jalgratas. Õpilane oskab kiivrit õigesti pähe panna.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94C78E3" w14:textId="77777777" w:rsidR="00612D97" w:rsidRPr="00783CAB" w:rsidRDefault="00612D97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612D97" w:rsidRPr="00783CAB" w14:paraId="38B4874E" w14:textId="77777777" w:rsidTr="005C5EDB">
        <w:tc>
          <w:tcPr>
            <w:tcW w:w="1083" w:type="dxa"/>
          </w:tcPr>
          <w:p w14:paraId="35AA8E91" w14:textId="6991FD3A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070" w:type="dxa"/>
          </w:tcPr>
          <w:p w14:paraId="6B2C1D7A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Põhimõisted liikluses, sõidutee ületamine. Liiklusviisakus.</w:t>
            </w:r>
          </w:p>
        </w:tc>
        <w:tc>
          <w:tcPr>
            <w:tcW w:w="5198" w:type="dxa"/>
          </w:tcPr>
          <w:p w14:paraId="1673B221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Põhimõistete tutvustamine. Liiklusviisakuse mäng.</w:t>
            </w:r>
          </w:p>
          <w:p w14:paraId="6F856989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Milleks on vaja liiklusmärke? Kooli ümruse vaatlemine.</w:t>
            </w:r>
          </w:p>
        </w:tc>
        <w:tc>
          <w:tcPr>
            <w:tcW w:w="3544" w:type="dxa"/>
          </w:tcPr>
          <w:p w14:paraId="6C2EACE5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kuidas käituda viisakalt.</w:t>
            </w:r>
          </w:p>
        </w:tc>
        <w:tc>
          <w:tcPr>
            <w:tcW w:w="567" w:type="dxa"/>
          </w:tcPr>
          <w:p w14:paraId="55ABBE68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EDB" w:rsidRPr="00783CAB" w14:paraId="3AF9C761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00B787EB" w14:textId="0574F07A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1BE5E7EA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sz w:val="24"/>
                <w:szCs w:val="24"/>
              </w:rPr>
              <w:t>Praktiline tund õues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: slaalomisõit ja käemärguanded</w:t>
            </w:r>
          </w:p>
        </w:tc>
        <w:tc>
          <w:tcPr>
            <w:tcW w:w="5198" w:type="dxa"/>
            <w:shd w:val="clear" w:color="auto" w:fill="EAF1DD" w:themeFill="accent3" w:themeFillTint="33"/>
          </w:tcPr>
          <w:p w14:paraId="5DFEAF8F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Slaalomisõidu ja käemärguannete harjutamine. Pöörete läbimängimine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0EA1E518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oskab sõita slaalomisõitu ja teab, kuidas näidata käemärguandeid.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3DE874F" w14:textId="77777777" w:rsidR="00612D97" w:rsidRPr="00783CAB" w:rsidRDefault="00612D97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C5EDB" w:rsidRPr="00783CAB" w14:paraId="7C7D5408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1B629A73" w14:textId="30BE2123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30CBE8D2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sz w:val="24"/>
                <w:szCs w:val="24"/>
              </w:rPr>
              <w:t>Praktiline tund õues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: koridorisõit</w:t>
            </w:r>
          </w:p>
        </w:tc>
        <w:tc>
          <w:tcPr>
            <w:tcW w:w="5198" w:type="dxa"/>
            <w:shd w:val="clear" w:color="auto" w:fill="EAF1DD" w:themeFill="accent3" w:themeFillTint="33"/>
          </w:tcPr>
          <w:p w14:paraId="19AF9F3A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Pöörete ja käemärguannete harjutamine.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017C2CDF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oskab käega märku anda ja teha pöördeid.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3D20E5A" w14:textId="77777777" w:rsidR="00612D97" w:rsidRPr="00783CAB" w:rsidRDefault="00612D97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C5EDB" w:rsidRPr="00783CAB" w14:paraId="78C29A66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6F0DAB3B" w14:textId="04BD28CE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7A6EE373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sz w:val="24"/>
                <w:szCs w:val="24"/>
              </w:rPr>
              <w:t>Praktiline tund õues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: ristmikud ja ringtee</w:t>
            </w:r>
          </w:p>
        </w:tc>
        <w:tc>
          <w:tcPr>
            <w:tcW w:w="5198" w:type="dxa"/>
            <w:shd w:val="clear" w:color="auto" w:fill="EAF1DD" w:themeFill="accent3" w:themeFillTint="33"/>
          </w:tcPr>
          <w:p w14:paraId="0B18BE13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Sõiduharjutus ristmikel. 8-sõidu harjutamine.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4F4085CA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oskab kasutada parema käe reeglit ja liigelda ringteel.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9597AA2" w14:textId="77777777" w:rsidR="00612D97" w:rsidRPr="00783CAB" w:rsidRDefault="00612D97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C5EDB" w:rsidRPr="00783CAB" w14:paraId="35F1F7AB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5CAA3D81" w14:textId="13EB7BA3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0A0660D9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Praktiline tund õues: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reguleerija märguanded</w:t>
            </w:r>
          </w:p>
        </w:tc>
        <w:tc>
          <w:tcPr>
            <w:tcW w:w="5198" w:type="dxa"/>
            <w:shd w:val="clear" w:color="auto" w:fill="EAF1DD" w:themeFill="accent3" w:themeFillTint="33"/>
          </w:tcPr>
          <w:p w14:paraId="31BE1649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Sõiduharjutus reguleerija märguannetega.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6469C3DC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osakb sõita vastavalt reguleerija märguannetele.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88BCADA" w14:textId="77777777" w:rsidR="00612D97" w:rsidRPr="00783CAB" w:rsidRDefault="00612D97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612D97" w:rsidRPr="00783CAB" w14:paraId="48625E58" w14:textId="77777777" w:rsidTr="005C5EDB">
        <w:tc>
          <w:tcPr>
            <w:tcW w:w="1083" w:type="dxa"/>
          </w:tcPr>
          <w:p w14:paraId="1EB7393C" w14:textId="37B38F6F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070" w:type="dxa"/>
          </w:tcPr>
          <w:p w14:paraId="761B6BAA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Samaliigiliste teede ristmik (parema käe reegel)</w:t>
            </w:r>
          </w:p>
        </w:tc>
        <w:tc>
          <w:tcPr>
            <w:tcW w:w="5198" w:type="dxa"/>
          </w:tcPr>
          <w:p w14:paraId="14FE53CB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Töölehed. Testid</w:t>
            </w:r>
          </w:p>
        </w:tc>
        <w:tc>
          <w:tcPr>
            <w:tcW w:w="3544" w:type="dxa"/>
          </w:tcPr>
          <w:p w14:paraId="7BE1501C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parema käe reeglit.</w:t>
            </w:r>
          </w:p>
        </w:tc>
        <w:tc>
          <w:tcPr>
            <w:tcW w:w="567" w:type="dxa"/>
          </w:tcPr>
          <w:p w14:paraId="0DCB3950" w14:textId="77777777" w:rsidR="00612D97" w:rsidRPr="00783CAB" w:rsidRDefault="00612D97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D97" w:rsidRPr="00783CAB" w14:paraId="28EE4D2B" w14:textId="77777777" w:rsidTr="005C5EDB">
        <w:tc>
          <w:tcPr>
            <w:tcW w:w="1083" w:type="dxa"/>
          </w:tcPr>
          <w:p w14:paraId="00CA3D39" w14:textId="0CA78B44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070" w:type="dxa"/>
          </w:tcPr>
          <w:p w14:paraId="699B72B8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Ringristmik</w:t>
            </w:r>
          </w:p>
        </w:tc>
        <w:tc>
          <w:tcPr>
            <w:tcW w:w="5198" w:type="dxa"/>
          </w:tcPr>
          <w:p w14:paraId="0B8CF3D6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Ristmiku läbimängimine Testid</w:t>
            </w:r>
          </w:p>
        </w:tc>
        <w:tc>
          <w:tcPr>
            <w:tcW w:w="3544" w:type="dxa"/>
          </w:tcPr>
          <w:p w14:paraId="39730267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kuidas liigelda ringristmikul.</w:t>
            </w:r>
          </w:p>
        </w:tc>
        <w:tc>
          <w:tcPr>
            <w:tcW w:w="567" w:type="dxa"/>
          </w:tcPr>
          <w:p w14:paraId="0C3002F6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31A31C21" w14:textId="77777777" w:rsidTr="005C5EDB">
        <w:tc>
          <w:tcPr>
            <w:tcW w:w="1083" w:type="dxa"/>
          </w:tcPr>
          <w:p w14:paraId="59132E21" w14:textId="386AA569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3070" w:type="dxa"/>
          </w:tcPr>
          <w:p w14:paraId="01FE6509" w14:textId="209800BF" w:rsidR="00201850" w:rsidRPr="00783CAB" w:rsidRDefault="00201850" w:rsidP="005C5EDB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Sõidueesõigus</w:t>
            </w:r>
            <w:r w:rsidR="00783CAB"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CAB" w:rsidRPr="00783CAB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="00783CAB"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83CAB" w:rsidRPr="00783CAB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="00783CAB"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83CAB" w:rsidRPr="00783CAB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  <w:p w14:paraId="43962053" w14:textId="77777777" w:rsidR="00201850" w:rsidRPr="00783CAB" w:rsidRDefault="00201850" w:rsidP="005C5EDB">
            <w:pPr>
              <w:pStyle w:val="TableParagraph"/>
              <w:tabs>
                <w:tab w:val="left" w:pos="469"/>
              </w:tabs>
              <w:spacing w:line="293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4FDD9B14" w14:textId="6C4FC776" w:rsidR="00201850" w:rsidRPr="00783CAB" w:rsidRDefault="00201850" w:rsidP="005C5EDB">
            <w:pPr>
              <w:pStyle w:val="TableParagraph"/>
              <w:tabs>
                <w:tab w:val="left" w:pos="469"/>
              </w:tabs>
              <w:spacing w:line="293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783C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</w:tc>
        <w:tc>
          <w:tcPr>
            <w:tcW w:w="5198" w:type="dxa"/>
          </w:tcPr>
          <w:p w14:paraId="01289B70" w14:textId="6AD82FEB" w:rsidR="00201850" w:rsidRPr="00783CAB" w:rsidRDefault="00201850" w:rsidP="005C5EDB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83CA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Jalgratturi</w:t>
              </w:r>
              <w:r w:rsidRPr="00783CAB">
                <w:rPr>
                  <w:rStyle w:val="Hyperlink"/>
                  <w:rFonts w:ascii="Times New Roman" w:hAnsi="Times New Roman" w:cs="Times New Roman"/>
                  <w:color w:val="auto"/>
                  <w:spacing w:val="-7"/>
                  <w:sz w:val="24"/>
                  <w:szCs w:val="24"/>
                </w:rPr>
                <w:t xml:space="preserve"> </w:t>
              </w:r>
              <w:r w:rsidRPr="00783CA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tööraamat</w:t>
              </w:r>
            </w:hyperlink>
            <w:r w:rsidRPr="00783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783C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Pr="00783C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 (ptk 8)</w:t>
            </w:r>
          </w:p>
          <w:p w14:paraId="0DDFCC38" w14:textId="3ECD476E" w:rsidR="00201850" w:rsidRPr="00783CAB" w:rsidRDefault="00201850" w:rsidP="005C5EDB">
            <w:pPr>
              <w:pStyle w:val="TableParagraph"/>
              <w:ind w:left="0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6" w:history="1">
              <w:r w:rsidRPr="00783CA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https://wordwall.net/et/resource/83900289</w:t>
              </w:r>
            </w:hyperlink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93281C" w14:textId="737577A4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76657B" w14:textId="28F3736E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Õpilane oskab </w:t>
            </w:r>
            <w:r w:rsidR="00783CAB"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tuua näiteid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situatsioonide kohta sh eesõigus pöörete korral</w:t>
            </w:r>
          </w:p>
        </w:tc>
        <w:tc>
          <w:tcPr>
            <w:tcW w:w="567" w:type="dxa"/>
          </w:tcPr>
          <w:p w14:paraId="3C1FF913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D97" w:rsidRPr="00783CAB" w14:paraId="1D31F1F0" w14:textId="77777777" w:rsidTr="005C5EDB">
        <w:tc>
          <w:tcPr>
            <w:tcW w:w="1083" w:type="dxa"/>
          </w:tcPr>
          <w:p w14:paraId="597AE9BD" w14:textId="3466EF2E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070" w:type="dxa"/>
          </w:tcPr>
          <w:p w14:paraId="5B65EA00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Foorid</w:t>
            </w:r>
          </w:p>
        </w:tc>
        <w:tc>
          <w:tcPr>
            <w:tcW w:w="5198" w:type="dxa"/>
          </w:tcPr>
          <w:p w14:paraId="6FCEE2E1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Läbimängimine klassiruumis. Testid.</w:t>
            </w:r>
          </w:p>
        </w:tc>
        <w:tc>
          <w:tcPr>
            <w:tcW w:w="3544" w:type="dxa"/>
          </w:tcPr>
          <w:p w14:paraId="6EE2CC9E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foori reegleid</w:t>
            </w:r>
          </w:p>
        </w:tc>
        <w:tc>
          <w:tcPr>
            <w:tcW w:w="567" w:type="dxa"/>
          </w:tcPr>
          <w:p w14:paraId="0DD0C568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D97" w:rsidRPr="00783CAB" w14:paraId="70EE297F" w14:textId="77777777" w:rsidTr="005C5EDB">
        <w:tc>
          <w:tcPr>
            <w:tcW w:w="1083" w:type="dxa"/>
          </w:tcPr>
          <w:p w14:paraId="201B3EC9" w14:textId="571468FA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070" w:type="dxa"/>
          </w:tcPr>
          <w:p w14:paraId="50445A25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Reguleerija märguanded</w:t>
            </w:r>
          </w:p>
        </w:tc>
        <w:tc>
          <w:tcPr>
            <w:tcW w:w="5198" w:type="dxa"/>
          </w:tcPr>
          <w:p w14:paraId="69430EF6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Läbimängimine klassiruumis. Testid.</w:t>
            </w:r>
          </w:p>
        </w:tc>
        <w:tc>
          <w:tcPr>
            <w:tcW w:w="3544" w:type="dxa"/>
          </w:tcPr>
          <w:p w14:paraId="4CA1E52F" w14:textId="70CAD88D" w:rsidR="00612D97" w:rsidRPr="00783CAB" w:rsidRDefault="00A714D9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</w:t>
            </w:r>
            <w:r w:rsidR="00612D97" w:rsidRPr="00783CAB">
              <w:rPr>
                <w:rFonts w:ascii="Times New Roman" w:hAnsi="Times New Roman" w:cs="Times New Roman"/>
                <w:sz w:val="24"/>
                <w:szCs w:val="24"/>
              </w:rPr>
              <w:t>eab reguleerija märguandeid</w:t>
            </w:r>
          </w:p>
        </w:tc>
        <w:tc>
          <w:tcPr>
            <w:tcW w:w="567" w:type="dxa"/>
          </w:tcPr>
          <w:p w14:paraId="79E2128A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D97" w:rsidRPr="00783CAB" w14:paraId="2DD1348B" w14:textId="77777777" w:rsidTr="005C5EDB">
        <w:tc>
          <w:tcPr>
            <w:tcW w:w="1083" w:type="dxa"/>
          </w:tcPr>
          <w:p w14:paraId="7BBAE698" w14:textId="252A5290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070" w:type="dxa"/>
          </w:tcPr>
          <w:p w14:paraId="4C2D3FFE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Sõit maanteel</w:t>
            </w:r>
          </w:p>
        </w:tc>
        <w:tc>
          <w:tcPr>
            <w:tcW w:w="5198" w:type="dxa"/>
          </w:tcPr>
          <w:p w14:paraId="7EFCC6F7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3544" w:type="dxa"/>
          </w:tcPr>
          <w:p w14:paraId="4269EDD0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meenteel liiklemise reegleid</w:t>
            </w:r>
          </w:p>
        </w:tc>
        <w:tc>
          <w:tcPr>
            <w:tcW w:w="567" w:type="dxa"/>
          </w:tcPr>
          <w:p w14:paraId="74D5169B" w14:textId="77777777" w:rsidR="00612D97" w:rsidRPr="00783CAB" w:rsidRDefault="00612D97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03460F27" w14:textId="77777777" w:rsidTr="005C5EDB">
        <w:tc>
          <w:tcPr>
            <w:tcW w:w="1083" w:type="dxa"/>
          </w:tcPr>
          <w:p w14:paraId="321109D6" w14:textId="5A760E9E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070" w:type="dxa"/>
          </w:tcPr>
          <w:p w14:paraId="52B31F0C" w14:textId="47A17F4A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Sõit kergliiklusteel</w:t>
            </w:r>
          </w:p>
        </w:tc>
        <w:tc>
          <w:tcPr>
            <w:tcW w:w="5198" w:type="dxa"/>
          </w:tcPr>
          <w:p w14:paraId="3CBAF410" w14:textId="199D0796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3544" w:type="dxa"/>
          </w:tcPr>
          <w:p w14:paraId="6B31E872" w14:textId="3838C6D5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kergliiklusteel liiklemise reegleid.</w:t>
            </w:r>
          </w:p>
        </w:tc>
        <w:tc>
          <w:tcPr>
            <w:tcW w:w="567" w:type="dxa"/>
          </w:tcPr>
          <w:p w14:paraId="74AF470F" w14:textId="37A5636A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7F92AAD5" w14:textId="77777777" w:rsidTr="005C5EDB">
        <w:tc>
          <w:tcPr>
            <w:tcW w:w="1083" w:type="dxa"/>
          </w:tcPr>
          <w:p w14:paraId="5C8859D8" w14:textId="1C312F09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070" w:type="dxa"/>
          </w:tcPr>
          <w:p w14:paraId="75EB90E7" w14:textId="75309BD6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Raudtee ületamine</w:t>
            </w:r>
          </w:p>
        </w:tc>
        <w:tc>
          <w:tcPr>
            <w:tcW w:w="5198" w:type="dxa"/>
          </w:tcPr>
          <w:p w14:paraId="6922DB29" w14:textId="64D7655D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3544" w:type="dxa"/>
          </w:tcPr>
          <w:p w14:paraId="793EADCD" w14:textId="36588E1B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kuidas ületada raudteed.</w:t>
            </w:r>
          </w:p>
        </w:tc>
        <w:tc>
          <w:tcPr>
            <w:tcW w:w="567" w:type="dxa"/>
          </w:tcPr>
          <w:p w14:paraId="749E7F9D" w14:textId="5EE398BF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78BBBABD" w14:textId="77777777" w:rsidTr="005C5EDB">
        <w:tc>
          <w:tcPr>
            <w:tcW w:w="1083" w:type="dxa"/>
          </w:tcPr>
          <w:p w14:paraId="4DD97244" w14:textId="219D4436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3070" w:type="dxa"/>
          </w:tcPr>
          <w:p w14:paraId="2A017644" w14:textId="7E507C2B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Muud ohtlikud olukorrad liikluses jalgratturile</w:t>
            </w:r>
          </w:p>
        </w:tc>
        <w:tc>
          <w:tcPr>
            <w:tcW w:w="5198" w:type="dxa"/>
          </w:tcPr>
          <w:p w14:paraId="1522E732" w14:textId="70B88012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Ohtlike olukordade läbimängimine klassiruumis.</w:t>
            </w:r>
          </w:p>
        </w:tc>
        <w:tc>
          <w:tcPr>
            <w:tcW w:w="3544" w:type="dxa"/>
          </w:tcPr>
          <w:p w14:paraId="770C307E" w14:textId="71161584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erinevaid ohtusid ja ohtlikke olukordi</w:t>
            </w:r>
          </w:p>
        </w:tc>
        <w:tc>
          <w:tcPr>
            <w:tcW w:w="567" w:type="dxa"/>
          </w:tcPr>
          <w:p w14:paraId="29AD4EFB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165776E3" w14:textId="77777777" w:rsidTr="005C5EDB">
        <w:tc>
          <w:tcPr>
            <w:tcW w:w="1083" w:type="dxa"/>
          </w:tcPr>
          <w:p w14:paraId="54F7D068" w14:textId="02A2CFC0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3070" w:type="dxa"/>
          </w:tcPr>
          <w:p w14:paraId="4203076A" w14:textId="77446734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Ristmikud. Parema käe reegel</w:t>
            </w:r>
          </w:p>
        </w:tc>
        <w:tc>
          <w:tcPr>
            <w:tcW w:w="5198" w:type="dxa"/>
          </w:tcPr>
          <w:p w14:paraId="09403AFD" w14:textId="163838A5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Eksamiks harjutamine.</w:t>
            </w:r>
          </w:p>
        </w:tc>
        <w:tc>
          <w:tcPr>
            <w:tcW w:w="3544" w:type="dxa"/>
          </w:tcPr>
          <w:p w14:paraId="0023A859" w14:textId="05E1C413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Õpilane on valmistunud teooria- ja sõidueksamiks.</w:t>
            </w:r>
          </w:p>
        </w:tc>
        <w:tc>
          <w:tcPr>
            <w:tcW w:w="567" w:type="dxa"/>
          </w:tcPr>
          <w:p w14:paraId="72FE06CA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5D" w:rsidRPr="00783CAB" w14:paraId="39DEA9B5" w14:textId="77777777" w:rsidTr="005C5EDB">
        <w:tc>
          <w:tcPr>
            <w:tcW w:w="1083" w:type="dxa"/>
          </w:tcPr>
          <w:p w14:paraId="34789BF0" w14:textId="57F44DB8" w:rsidR="000A1E5D" w:rsidRPr="00783CAB" w:rsidRDefault="000A1E5D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070" w:type="dxa"/>
          </w:tcPr>
          <w:p w14:paraId="1B9F1E02" w14:textId="77777777" w:rsidR="000A1E5D" w:rsidRPr="00783CAB" w:rsidRDefault="000A1E5D" w:rsidP="005C5EDB">
            <w:pPr>
              <w:pStyle w:val="TableParagraph"/>
              <w:tabs>
                <w:tab w:val="left" w:pos="469"/>
              </w:tabs>
              <w:spacing w:line="293" w:lineRule="exact"/>
              <w:ind w:left="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  <w:p w14:paraId="58CB03AA" w14:textId="77777777" w:rsidR="000A1E5D" w:rsidRPr="00783CAB" w:rsidRDefault="000A1E5D" w:rsidP="005C5ED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</w:t>
            </w:r>
          </w:p>
          <w:p w14:paraId="3D7D3C7F" w14:textId="77777777" w:rsidR="000A1E5D" w:rsidRPr="00783CAB" w:rsidRDefault="000A1E5D" w:rsidP="005C5ED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jalgrattateel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liikudess</w:t>
            </w:r>
          </w:p>
          <w:p w14:paraId="45E9385B" w14:textId="77777777" w:rsidR="000A1E5D" w:rsidRPr="00783CAB" w:rsidRDefault="000A1E5D" w:rsidP="005C5EDB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</w:t>
            </w:r>
          </w:p>
          <w:p w14:paraId="58800DEC" w14:textId="77777777" w:rsidR="00A714D9" w:rsidRDefault="000A1E5D" w:rsidP="005C5ED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</w:t>
            </w:r>
          </w:p>
          <w:p w14:paraId="1E6E080A" w14:textId="43A30328" w:rsidR="000A1E5D" w:rsidRPr="00A714D9" w:rsidRDefault="000A1E5D" w:rsidP="005C5EDB">
            <w:pPr>
              <w:pStyle w:val="TableParagraph"/>
              <w:tabs>
                <w:tab w:val="left" w:pos="470"/>
              </w:tabs>
              <w:spacing w:line="293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A714D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E3720A6" w14:textId="77777777" w:rsidR="000A1E5D" w:rsidRPr="00783CAB" w:rsidRDefault="000A1E5D" w:rsidP="005C5EDB">
            <w:pPr>
              <w:pStyle w:val="TableParagraph"/>
              <w:tabs>
                <w:tab w:val="left" w:pos="470"/>
              </w:tabs>
              <w:ind w:left="0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20305E1" w14:textId="32D3C145" w:rsidR="000A1E5D" w:rsidRPr="00783CAB" w:rsidRDefault="000A1E5D" w:rsidP="005C5EDB">
            <w:pPr>
              <w:pStyle w:val="TableParagraph"/>
              <w:tabs>
                <w:tab w:val="left" w:pos="469"/>
              </w:tabs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</w:tc>
        <w:tc>
          <w:tcPr>
            <w:tcW w:w="5198" w:type="dxa"/>
          </w:tcPr>
          <w:p w14:paraId="7691D226" w14:textId="77777777" w:rsidR="000A1E5D" w:rsidRPr="00A714D9" w:rsidRDefault="000A1E5D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7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 (ptk 6)</w:t>
            </w:r>
          </w:p>
          <w:p w14:paraId="5337F5DD" w14:textId="77777777" w:rsidR="000A1E5D" w:rsidRPr="00A714D9" w:rsidRDefault="000A1E5D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Erinevad olukorrad teeületustest (fotod tööraamatust või ise tehtud fotod kooli lähedal asuvatest laste igapäeva koolitee situatsioonidest). </w:t>
            </w:r>
          </w:p>
          <w:p w14:paraId="24DFF514" w14:textId="77777777" w:rsidR="000A1E5D" w:rsidRPr="00A714D9" w:rsidRDefault="000A1E5D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D948" w14:textId="77777777" w:rsidR="000A1E5D" w:rsidRPr="00A714D9" w:rsidRDefault="000A1E5D" w:rsidP="005C5EDB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0A170E7" w14:textId="77777777" w:rsidR="000A1E5D" w:rsidRPr="00A714D9" w:rsidRDefault="000A1E5D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A714D9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https://liiklusohutus.agamina.ee/</w:t>
              </w:r>
            </w:hyperlink>
          </w:p>
          <w:p w14:paraId="29D6FAAF" w14:textId="77777777" w:rsidR="000A1E5D" w:rsidRPr="00A714D9" w:rsidRDefault="000A1E5D" w:rsidP="005C5EDB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54B5A" w14:textId="375BD408" w:rsidR="000A1E5D" w:rsidRPr="00A714D9" w:rsidRDefault="000A1E5D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Learningapps: teeületus reg-ta ülekäigurajal (tekst) </w:t>
            </w:r>
            <w:hyperlink r:id="rId9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4768D7A1" w14:textId="77777777" w:rsidR="000A1E5D" w:rsidRPr="00783CAB" w:rsidRDefault="000A1E5D" w:rsidP="005C5ED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erinevate teeületuse kohtade puhul kehtivaid jalakäijate ja juhtide/ratturi liiklusreegleid sh alarmsõidukitele teeandmise kohustust.</w:t>
            </w:r>
          </w:p>
          <w:p w14:paraId="7B288186" w14:textId="55488DD8" w:rsidR="000A1E5D" w:rsidRPr="00783CAB" w:rsidRDefault="000A1E5D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et „Rong on alati peateel“ ja rongil on jalakäijate ja juhtide/ratturite ees alati eesõigus.</w:t>
            </w:r>
          </w:p>
        </w:tc>
        <w:tc>
          <w:tcPr>
            <w:tcW w:w="567" w:type="dxa"/>
          </w:tcPr>
          <w:p w14:paraId="5BFDFCF8" w14:textId="77777777" w:rsidR="000A1E5D" w:rsidRPr="00783CAB" w:rsidRDefault="000A1E5D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468E7BB8" w14:textId="77777777" w:rsidTr="005C5EDB">
        <w:tc>
          <w:tcPr>
            <w:tcW w:w="1083" w:type="dxa"/>
          </w:tcPr>
          <w:p w14:paraId="2E216902" w14:textId="60EFE9E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070" w:type="dxa"/>
          </w:tcPr>
          <w:p w14:paraId="12C73B92" w14:textId="77777777" w:rsidR="00201850" w:rsidRPr="00783CAB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Liiklusmärgid</w:t>
            </w:r>
          </w:p>
          <w:p w14:paraId="52C64CEA" w14:textId="6C05543D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14:paraId="078D929E" w14:textId="77777777" w:rsidR="00201850" w:rsidRPr="00A714D9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7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50-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 (ptk 9)</w:t>
            </w:r>
          </w:p>
          <w:p w14:paraId="1C818906" w14:textId="0B4187D9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7260C1" w14:textId="3CEDF695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os</w:t>
            </w:r>
            <w:r w:rsidR="000A1E5D"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kab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märgata erinevaid märgirühmi</w:t>
            </w:r>
          </w:p>
        </w:tc>
        <w:tc>
          <w:tcPr>
            <w:tcW w:w="567" w:type="dxa"/>
          </w:tcPr>
          <w:p w14:paraId="2EF6A115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62139922" w14:textId="77777777" w:rsidTr="005C5EDB">
        <w:tc>
          <w:tcPr>
            <w:tcW w:w="1083" w:type="dxa"/>
          </w:tcPr>
          <w:p w14:paraId="1B0498E3" w14:textId="41159E86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070" w:type="dxa"/>
          </w:tcPr>
          <w:p w14:paraId="1A6A0E5D" w14:textId="291B6834" w:rsidR="00201850" w:rsidRPr="00783CAB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783C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783C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783CA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783CA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</w:tc>
        <w:tc>
          <w:tcPr>
            <w:tcW w:w="5198" w:type="dxa"/>
          </w:tcPr>
          <w:p w14:paraId="2DAB0A00" w14:textId="33665D35" w:rsidR="00201850" w:rsidRPr="00A714D9" w:rsidRDefault="00201850" w:rsidP="005C5EDB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Eesõigus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märgid </w:t>
            </w:r>
            <w:hyperlink r:id="rId11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https://learningapps.org/view18420850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B5CDB7" w14:textId="72A4563D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Keelumärgid </w:t>
            </w:r>
            <w:hyperlink r:id="rId12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https://learningapps.org/display?v=p5hec5mpn21</w:t>
              </w:r>
            </w:hyperlink>
          </w:p>
        </w:tc>
        <w:tc>
          <w:tcPr>
            <w:tcW w:w="3544" w:type="dxa"/>
          </w:tcPr>
          <w:p w14:paraId="66A1CDB4" w14:textId="70E1D186" w:rsidR="00201850" w:rsidRPr="00783CAB" w:rsidRDefault="00201850" w:rsidP="005C5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Õpilane mõistab liiklusmärkide </w:t>
            </w:r>
            <w:r w:rsidR="00A714D9">
              <w:rPr>
                <w:rFonts w:ascii="Times New Roman" w:hAnsi="Times New Roman" w:cs="Times New Roman"/>
                <w:sz w:val="24"/>
                <w:szCs w:val="24"/>
              </w:rPr>
              <w:t>vajadust.</w:t>
            </w:r>
          </w:p>
        </w:tc>
        <w:tc>
          <w:tcPr>
            <w:tcW w:w="567" w:type="dxa"/>
          </w:tcPr>
          <w:p w14:paraId="685D65B4" w14:textId="1E2FFD16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50672E6B" w14:textId="77777777" w:rsidTr="005C5EDB">
        <w:tc>
          <w:tcPr>
            <w:tcW w:w="1083" w:type="dxa"/>
          </w:tcPr>
          <w:p w14:paraId="632D1A8F" w14:textId="57BF434D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070" w:type="dxa"/>
          </w:tcPr>
          <w:p w14:paraId="49A8625F" w14:textId="77777777" w:rsidR="00201850" w:rsidRPr="00A714D9" w:rsidRDefault="00201850" w:rsidP="005C5EDB">
            <w:pPr>
              <w:pStyle w:val="TableParagraph"/>
              <w:tabs>
                <w:tab w:val="left" w:pos="470"/>
              </w:tabs>
              <w:ind w:left="0"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A714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A714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A714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5460BC2F" w14:textId="3ED80671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dfviewer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  <w:u w:val="none"/>
                </w:rPr>
                <w:t>Liiklusmärkide mäng (värvus, kuju, piktogramm).</w:t>
              </w:r>
            </w:hyperlink>
          </w:p>
        </w:tc>
        <w:tc>
          <w:tcPr>
            <w:tcW w:w="5198" w:type="dxa"/>
          </w:tcPr>
          <w:p w14:paraId="5567C206" w14:textId="52944BE2" w:rsidR="00201850" w:rsidRPr="00A714D9" w:rsidRDefault="00201850" w:rsidP="005C5EDB">
            <w:pPr>
              <w:pStyle w:val="TableParagraph"/>
              <w:spacing w:line="270" w:lineRule="atLeast"/>
              <w:ind w:left="0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Kohustusmärgid: </w:t>
            </w:r>
            <w:hyperlink r:id="rId14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https://wordwall.net/et/resource/83902067/kohustusm%C3%A4rgid-jalgratturi-koolitus</w:t>
              </w:r>
            </w:hyperlink>
          </w:p>
          <w:p w14:paraId="088B4FE7" w14:textId="77777777" w:rsidR="00201850" w:rsidRPr="00A714D9" w:rsidRDefault="00201850" w:rsidP="005C5EDB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Osutusmärgid:</w:t>
            </w:r>
          </w:p>
          <w:p w14:paraId="6384FDB9" w14:textId="77777777" w:rsidR="00201850" w:rsidRPr="00A714D9" w:rsidRDefault="00201850" w:rsidP="005C5EDB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https://wordwall.net/et/resource/79096123/osutusm%C3%A4rgid-jalgratturi-koolitus</w:t>
              </w:r>
            </w:hyperlink>
          </w:p>
          <w:p w14:paraId="1E2047EB" w14:textId="007BFB51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73CAFA" w14:textId="4B7F4789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Õpilane teab, et sõiduteel sõitmiseks peab ta järgima kõiki juhtidele mõeldud liiklusmärke.</w:t>
            </w:r>
          </w:p>
        </w:tc>
        <w:tc>
          <w:tcPr>
            <w:tcW w:w="567" w:type="dxa"/>
          </w:tcPr>
          <w:p w14:paraId="103EB30A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5EDA3758" w14:textId="77777777" w:rsidTr="005C5EDB">
        <w:tc>
          <w:tcPr>
            <w:tcW w:w="1083" w:type="dxa"/>
          </w:tcPr>
          <w:p w14:paraId="63CF0615" w14:textId="1585FCC2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070" w:type="dxa"/>
          </w:tcPr>
          <w:p w14:paraId="46CDA368" w14:textId="77777777" w:rsidR="00201850" w:rsidRPr="00A714D9" w:rsidRDefault="00201850" w:rsidP="005C5EDB">
            <w:pPr>
              <w:pStyle w:val="TableParagraph"/>
              <w:tabs>
                <w:tab w:val="left" w:pos="469"/>
              </w:tabs>
              <w:spacing w:before="1" w:line="293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1829411A" w14:textId="5A02A5A5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A714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198" w:type="dxa"/>
          </w:tcPr>
          <w:p w14:paraId="01B34463" w14:textId="1439C17F" w:rsidR="00201850" w:rsidRPr="00A714D9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7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73-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 (ptk 10)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14:paraId="55533772" w14:textId="2D640CA6" w:rsidR="00201850" w:rsidRPr="00783CAB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valgusfoori värvide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tähendusi ja </w:t>
            </w:r>
            <w:r w:rsidR="00A714D9">
              <w:rPr>
                <w:rFonts w:ascii="Times New Roman" w:hAnsi="Times New Roman" w:cs="Times New Roman"/>
                <w:sz w:val="24"/>
                <w:szCs w:val="24"/>
              </w:rPr>
              <w:t>kuidas käituda.</w:t>
            </w:r>
          </w:p>
        </w:tc>
        <w:tc>
          <w:tcPr>
            <w:tcW w:w="567" w:type="dxa"/>
          </w:tcPr>
          <w:p w14:paraId="7482F411" w14:textId="7DC719AA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65055CE2" w14:textId="77777777" w:rsidTr="005C5EDB">
        <w:tc>
          <w:tcPr>
            <w:tcW w:w="1083" w:type="dxa"/>
          </w:tcPr>
          <w:p w14:paraId="216CAA05" w14:textId="3F80A532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070" w:type="dxa"/>
          </w:tcPr>
          <w:p w14:paraId="60C351EA" w14:textId="7DF45AB1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783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198" w:type="dxa"/>
          </w:tcPr>
          <w:p w14:paraId="22483775" w14:textId="77777777" w:rsidR="00201850" w:rsidRPr="00A714D9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4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79-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 (ptk 11)</w:t>
            </w:r>
          </w:p>
          <w:p w14:paraId="402A5E84" w14:textId="5D6E2F1C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18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https://learningapps.org/view40348770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478C5FF" w14:textId="550532BE" w:rsidR="00201850" w:rsidRPr="00783CAB" w:rsidRDefault="00201850" w:rsidP="005C5EDB">
            <w:pPr>
              <w:pStyle w:val="TableParagraph"/>
              <w:ind w:left="108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</w:t>
            </w:r>
            <w:r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teab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, mida tähendab samaliigiliste teede ristmik nn parema käe reegel ja kus reeglit tihti kasutatakse.</w:t>
            </w:r>
          </w:p>
        </w:tc>
        <w:tc>
          <w:tcPr>
            <w:tcW w:w="567" w:type="dxa"/>
          </w:tcPr>
          <w:p w14:paraId="18508B86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187127F2" w14:textId="77777777" w:rsidTr="005C5EDB">
        <w:tc>
          <w:tcPr>
            <w:tcW w:w="1083" w:type="dxa"/>
          </w:tcPr>
          <w:p w14:paraId="19C935B4" w14:textId="4E4D675A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070" w:type="dxa"/>
          </w:tcPr>
          <w:p w14:paraId="571DE792" w14:textId="16B1EF7C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783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198" w:type="dxa"/>
          </w:tcPr>
          <w:p w14:paraId="3149BA2F" w14:textId="59E30FE2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Testid</w:t>
            </w:r>
          </w:p>
        </w:tc>
        <w:tc>
          <w:tcPr>
            <w:tcW w:w="3544" w:type="dxa"/>
          </w:tcPr>
          <w:p w14:paraId="7478775C" w14:textId="437896A3" w:rsidR="00201850" w:rsidRPr="00783CAB" w:rsidRDefault="00201850" w:rsidP="005C5EDB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</w:t>
            </w:r>
            <w:r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teab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, parema käe reeglit. </w:t>
            </w:r>
          </w:p>
        </w:tc>
        <w:tc>
          <w:tcPr>
            <w:tcW w:w="567" w:type="dxa"/>
          </w:tcPr>
          <w:p w14:paraId="4C87FFE7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11AA6061" w14:textId="77777777" w:rsidTr="005C5EDB">
        <w:tc>
          <w:tcPr>
            <w:tcW w:w="1083" w:type="dxa"/>
          </w:tcPr>
          <w:p w14:paraId="48163F63" w14:textId="6E40DBEA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070" w:type="dxa"/>
          </w:tcPr>
          <w:p w14:paraId="72BFBC02" w14:textId="77777777" w:rsidR="00783CAB" w:rsidRPr="00783CAB" w:rsidRDefault="00201850" w:rsidP="005C5ED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7AE7BE2E" w14:textId="77777777" w:rsidR="00783CAB" w:rsidRPr="00783CAB" w:rsidRDefault="00201850" w:rsidP="005C5ED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783CA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783CA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7ABF25BC" w14:textId="2777F28F" w:rsidR="00201850" w:rsidRPr="00783CAB" w:rsidRDefault="00201850" w:rsidP="005C5ED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1217A9A5" w14:textId="77777777" w:rsidR="00201850" w:rsidRPr="00783CAB" w:rsidRDefault="00201850" w:rsidP="005C5ED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783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0D3CB3A" w14:textId="77777777" w:rsidR="00201850" w:rsidRPr="00783CAB" w:rsidRDefault="00201850" w:rsidP="005C5ED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482830F5" w14:textId="77777777" w:rsidR="00201850" w:rsidRPr="00783CAB" w:rsidRDefault="00201850" w:rsidP="005C5ED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188A95F4" w14:textId="3DCB1271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14:paraId="7C46DC39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4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83-</w:t>
            </w:r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57B61A1" w14:textId="77777777" w:rsidR="00201850" w:rsidRPr="00A714D9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3F1F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A714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A714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94B55BC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A714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A714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A714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A714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A714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5A250674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9758567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C8BA487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643375EE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https://learningapps.org/view43756637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77514" w14:textId="48EB0C62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A7BAAC" w14:textId="77777777" w:rsidR="00201850" w:rsidRPr="00783CAB" w:rsidRDefault="00201850" w:rsidP="005C5EDB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et enne vasak- või tagasipööret peab juht andma teed vastuliikuvatele ja parepööret sooritavatele juhtidele ning sõiduteed ületavatele jalakäijatele, jalgratturitele ja kergliikurijuhtidele.</w:t>
            </w:r>
          </w:p>
          <w:p w14:paraId="2EB10E22" w14:textId="77777777" w:rsidR="00201850" w:rsidRPr="00783CAB" w:rsidRDefault="00201850" w:rsidP="005C5EDB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E434607" w14:textId="59780A4A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Õpilane teab, et sõiduteel tagasi-või vasakpöörde sooritamine on ohtlik ja oskab selgitada, miks on ohutum neid manöövreid vältida. </w:t>
            </w:r>
          </w:p>
        </w:tc>
        <w:tc>
          <w:tcPr>
            <w:tcW w:w="567" w:type="dxa"/>
          </w:tcPr>
          <w:p w14:paraId="45E23224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244E8232" w14:textId="77777777" w:rsidTr="005C5EDB">
        <w:tc>
          <w:tcPr>
            <w:tcW w:w="1083" w:type="dxa"/>
          </w:tcPr>
          <w:p w14:paraId="7AA567DD" w14:textId="290A754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070" w:type="dxa"/>
          </w:tcPr>
          <w:p w14:paraId="54D2674B" w14:textId="77777777" w:rsidR="00201850" w:rsidRPr="00783CAB" w:rsidRDefault="00201850" w:rsidP="005C5ED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783CA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26D18EFA" w14:textId="77777777" w:rsidR="00201850" w:rsidRPr="00783CAB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E867E" w14:textId="5066C16B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783CA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783CA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783CA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198" w:type="dxa"/>
          </w:tcPr>
          <w:p w14:paraId="11171358" w14:textId="77777777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 (ptk 13)</w:t>
            </w:r>
          </w:p>
          <w:p w14:paraId="3D4DD8E8" w14:textId="77777777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71020" w14:textId="77777777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109-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112 (ptk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4E827F47" w14:textId="77777777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9B71B" w14:textId="77777777" w:rsidR="00201850" w:rsidRPr="00A714D9" w:rsidRDefault="00201850" w:rsidP="005C5EDB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A714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A714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A714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A714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harjutused.</w:t>
            </w:r>
          </w:p>
          <w:p w14:paraId="2FD291BA" w14:textId="77777777" w:rsidR="00201850" w:rsidRPr="00A714D9" w:rsidRDefault="00201850" w:rsidP="005C5EDB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5D6B" w14:textId="77777777" w:rsidR="00201850" w:rsidRPr="00A714D9" w:rsidRDefault="00201850" w:rsidP="005C5EDB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A714D9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https://liiklusohutus.agamina.ee/360-teeuletus/</w:t>
              </w:r>
            </w:hyperlink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3365AB56" w14:textId="77777777" w:rsidR="00201850" w:rsidRPr="00A714D9" w:rsidRDefault="00201850" w:rsidP="005C5EDB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24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ohud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CA5755" w14:textId="77777777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6AD76F" w14:textId="77777777" w:rsidR="00201850" w:rsidRPr="00783CAB" w:rsidRDefault="00201850" w:rsidP="005C5EDB">
            <w:pPr>
              <w:pStyle w:val="TableParagraph"/>
              <w:ind w:left="108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Õpilane teab, kes on reguleerija, miks ta on vajalik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tunneb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reguleerija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märguandeid.</w:t>
            </w:r>
          </w:p>
          <w:p w14:paraId="43D7AB52" w14:textId="77777777" w:rsidR="00201850" w:rsidRPr="00783CAB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51D44" w14:textId="43D43524" w:rsidR="00201850" w:rsidRPr="00783CAB" w:rsidRDefault="00201850" w:rsidP="005C5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ja tunneb ära ohtlikud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teab, kuidas võimalikke ohuolukordi ennetada.</w:t>
            </w:r>
          </w:p>
        </w:tc>
        <w:tc>
          <w:tcPr>
            <w:tcW w:w="567" w:type="dxa"/>
          </w:tcPr>
          <w:p w14:paraId="5AC074D2" w14:textId="3F078370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01850" w:rsidRPr="00783CAB" w14:paraId="61B85058" w14:textId="77777777" w:rsidTr="005C5EDB">
        <w:tc>
          <w:tcPr>
            <w:tcW w:w="1083" w:type="dxa"/>
          </w:tcPr>
          <w:p w14:paraId="539EBBB4" w14:textId="71F6B75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070" w:type="dxa"/>
          </w:tcPr>
          <w:p w14:paraId="0B93BC3D" w14:textId="742BBE13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Foorid, märguanded, reguleerija</w:t>
            </w:r>
          </w:p>
        </w:tc>
        <w:tc>
          <w:tcPr>
            <w:tcW w:w="5198" w:type="dxa"/>
          </w:tcPr>
          <w:p w14:paraId="3DA92D74" w14:textId="66A7021A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Eksamiks harjutamine, testid</w:t>
            </w:r>
          </w:p>
        </w:tc>
        <w:tc>
          <w:tcPr>
            <w:tcW w:w="3544" w:type="dxa"/>
          </w:tcPr>
          <w:p w14:paraId="1E4184F3" w14:textId="677CAA3F" w:rsidR="00201850" w:rsidRPr="00783CAB" w:rsidRDefault="00201850" w:rsidP="005C5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ja tunneb ära ohtlikud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 teab, kuidas võimalikke ohuolukordi ennetada.</w:t>
            </w:r>
          </w:p>
        </w:tc>
        <w:tc>
          <w:tcPr>
            <w:tcW w:w="567" w:type="dxa"/>
          </w:tcPr>
          <w:p w14:paraId="52960E88" w14:textId="1E4A45F8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30F80EEF" w14:textId="77777777" w:rsidTr="005C5EDB">
        <w:tc>
          <w:tcPr>
            <w:tcW w:w="1083" w:type="dxa"/>
          </w:tcPr>
          <w:p w14:paraId="7A65BE50" w14:textId="4F1D16ED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3070" w:type="dxa"/>
          </w:tcPr>
          <w:p w14:paraId="6AD539B8" w14:textId="0578FEDE" w:rsidR="00201850" w:rsidRPr="00783CAB" w:rsidRDefault="00A714D9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="00201850"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ergliiklusteedega seotud märgised;</w:t>
            </w:r>
          </w:p>
          <w:p w14:paraId="2C42EC43" w14:textId="1114359E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198" w:type="dxa"/>
          </w:tcPr>
          <w:p w14:paraId="1E6EA115" w14:textId="6FB55C50" w:rsidR="00201850" w:rsidRPr="00A714D9" w:rsidRDefault="00201850" w:rsidP="005C5EDB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 tööraamat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lk 91-96 (ptk 14)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26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Tunne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17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liiklusmärke,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</w:tc>
        <w:tc>
          <w:tcPr>
            <w:tcW w:w="3544" w:type="dxa"/>
          </w:tcPr>
          <w:p w14:paraId="152654D5" w14:textId="0A900481" w:rsidR="00201850" w:rsidRPr="00783CAB" w:rsidRDefault="00201850" w:rsidP="005C5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</w:t>
            </w:r>
            <w:r w:rsidRPr="00783C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tunneb erinevaid sõidutee ja jalgratta- ja jalgtee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teekattemärgiseid ning oskab nende tähendust oma sõnadega selgitada.</w:t>
            </w:r>
          </w:p>
        </w:tc>
        <w:tc>
          <w:tcPr>
            <w:tcW w:w="567" w:type="dxa"/>
          </w:tcPr>
          <w:p w14:paraId="7A913DAD" w14:textId="226AEC40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850" w:rsidRPr="00783CAB" w14:paraId="518FA596" w14:textId="77777777" w:rsidTr="005C5EDB">
        <w:tc>
          <w:tcPr>
            <w:tcW w:w="1083" w:type="dxa"/>
          </w:tcPr>
          <w:p w14:paraId="50401FC9" w14:textId="4313C131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3070" w:type="dxa"/>
          </w:tcPr>
          <w:p w14:paraId="240015BE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ind w:left="0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783C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324ECD93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ind w:left="0"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783CA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783CA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1431590C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ind w:left="0"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431D044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spacing w:line="29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783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783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460F8F4E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spacing w:line="293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5DF96B91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471044DA" w14:textId="7FB1AF92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14:paraId="5B11D9E6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4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83-</w:t>
            </w:r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56E135D4" w14:textId="77777777" w:rsidR="00201850" w:rsidRPr="00A714D9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E7BA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A714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A714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0F878A7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A714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A714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A714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A714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A714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77396D57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124982A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23EE8350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103057E0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https://learningapps.org/view43756637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2E2913" w14:textId="44A07769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79C664" w14:textId="77777777" w:rsidR="00201850" w:rsidRPr="00783CAB" w:rsidRDefault="00201850" w:rsidP="005C5EDB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teab, et enne vasak- või tagasipööret peab juht andma teed vastuliikuvatele ja parepööret sooritavatele juhtidele ning sõiduteed ületavatele jalakäijatele, jalgratturitele ja kergliikurijuhtidele.</w:t>
            </w:r>
          </w:p>
          <w:p w14:paraId="1CBCBD80" w14:textId="77777777" w:rsidR="00201850" w:rsidRPr="00783CAB" w:rsidRDefault="00201850" w:rsidP="005C5EDB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3EA9B7D" w14:textId="0FBEA2CE" w:rsidR="00201850" w:rsidRPr="00783CAB" w:rsidRDefault="00201850" w:rsidP="005C5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Õpilane teab, et sõiduteel tagasi-või vasakpöörde sooritamine on ohtlik ja oskab selgitada, miks on ohutum neid manöövreid vältida. </w:t>
            </w:r>
          </w:p>
        </w:tc>
        <w:tc>
          <w:tcPr>
            <w:tcW w:w="567" w:type="dxa"/>
          </w:tcPr>
          <w:p w14:paraId="1A5BDF3B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201850" w:rsidRPr="00783CAB" w14:paraId="19CF64D0" w14:textId="77777777" w:rsidTr="005C5EDB">
        <w:tc>
          <w:tcPr>
            <w:tcW w:w="1083" w:type="dxa"/>
          </w:tcPr>
          <w:p w14:paraId="0ED04C74" w14:textId="18B3C185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070" w:type="dxa"/>
          </w:tcPr>
          <w:p w14:paraId="102B2ECE" w14:textId="592C349E" w:rsidR="00201850" w:rsidRPr="00783CAB" w:rsidRDefault="00201850" w:rsidP="005C5EDB">
            <w:pPr>
              <w:pStyle w:val="TableParagraph"/>
              <w:tabs>
                <w:tab w:val="left" w:pos="827"/>
              </w:tabs>
              <w:spacing w:before="1"/>
              <w:ind w:left="0"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="00A714D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63AF490F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spacing w:line="292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783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692B571" w14:textId="77777777" w:rsidR="00201850" w:rsidRPr="00783CAB" w:rsidRDefault="00201850" w:rsidP="005C5EDB">
            <w:pPr>
              <w:pStyle w:val="TableParagraph"/>
              <w:tabs>
                <w:tab w:val="left" w:pos="827"/>
              </w:tabs>
              <w:spacing w:line="292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783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783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6811B343" w14:textId="55478698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783CA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783C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783C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783C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198" w:type="dxa"/>
          </w:tcPr>
          <w:p w14:paraId="7CCEF1B2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Jalgratturi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4"/>
                  <w:sz w:val="24"/>
                  <w:szCs w:val="24"/>
                  <w:u w:val="none"/>
                </w:rPr>
                <w:t xml:space="preserve"> </w:t>
              </w:r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tööraamat</w:t>
              </w:r>
            </w:hyperlink>
            <w:r w:rsidRPr="00A714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A714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97-</w:t>
            </w:r>
            <w:r w:rsidRPr="00A714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 (ptk 15)</w:t>
            </w:r>
          </w:p>
          <w:p w14:paraId="2A1B4422" w14:textId="77777777" w:rsidR="00201850" w:rsidRPr="00A714D9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1999A" w14:textId="77777777" w:rsidR="00201850" w:rsidRPr="00A714D9" w:rsidRDefault="00201850" w:rsidP="005C5EDB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A714D9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https://liiklusohutus.agamina.ee/</w:t>
              </w:r>
            </w:hyperlink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A714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A714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Pr="00A714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053E8D34" w14:textId="77777777" w:rsidR="00201850" w:rsidRPr="00A714D9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093B" w14:textId="1BA34A19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C9C186" w14:textId="44898491" w:rsidR="00201850" w:rsidRPr="00783CAB" w:rsidRDefault="00201850" w:rsidP="005C5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teab asulas ja asulavälisel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783CA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liiklemise erisusi.</w:t>
            </w:r>
          </w:p>
        </w:tc>
        <w:tc>
          <w:tcPr>
            <w:tcW w:w="567" w:type="dxa"/>
          </w:tcPr>
          <w:p w14:paraId="47120826" w14:textId="77777777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C5EDB" w:rsidRPr="00783CAB" w14:paraId="7A44988E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445B2C38" w14:textId="49A48531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3C457927" w14:textId="609EB63E" w:rsidR="00201850" w:rsidRPr="00783CAB" w:rsidRDefault="00201850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sz w:val="24"/>
                <w:szCs w:val="24"/>
              </w:rPr>
              <w:t>Sõidutunnid</w:t>
            </w:r>
            <w:r w:rsidR="005C5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platsil</w:t>
            </w:r>
          </w:p>
          <w:p w14:paraId="1CE2555B" w14:textId="49E074F4" w:rsidR="00201850" w:rsidRPr="00783CAB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K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ordame rattakontrolli, pidurdusharjutusi, sõidusuuna hoidmist erinevatel kiirustel, suunamärguannete andmine ja ühe käega sõitmine, pikivahe hoidmine platsil, erinevad teekatted (kruus, muru, pinnastee).</w:t>
            </w:r>
          </w:p>
          <w:p w14:paraId="78BC4412" w14:textId="6548FE02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shd w:val="clear" w:color="auto" w:fill="EAF1DD" w:themeFill="accent3" w:themeFillTint="33"/>
          </w:tcPr>
          <w:p w14:paraId="14F03AE2" w14:textId="77777777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Jalgratta</w:t>
            </w:r>
            <w:r w:rsidRPr="00A714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A714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A714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A714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A714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(ptk 3, kiivri valem 2V1).</w:t>
            </w:r>
          </w:p>
          <w:p w14:paraId="5F0FAAC5" w14:textId="77777777" w:rsidR="00201850" w:rsidRPr="00A714D9" w:rsidRDefault="00201850" w:rsidP="005C5EDB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72A05" w14:textId="77777777" w:rsidR="00201850" w:rsidRPr="00A714D9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3F594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2107" w14:textId="77777777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31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  <w:u w:val="none"/>
                </w:rPr>
                <w:t>Jalgrattamängud.</w:t>
              </w:r>
            </w:hyperlink>
          </w:p>
          <w:p w14:paraId="698C5DAC" w14:textId="21C16FF1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14:paraId="1C83EC0E" w14:textId="77777777" w:rsidR="00201850" w:rsidRPr="00783CAB" w:rsidRDefault="00201850" w:rsidP="005C5EDB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Õpilane oskab:</w:t>
            </w:r>
          </w:p>
          <w:p w14:paraId="0C039826" w14:textId="0FEB7F79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sõidukit vilunult valitseda sh täpselt pidurdada ning peatuda;</w:t>
            </w:r>
          </w:p>
          <w:p w14:paraId="00F0B317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kindlal sõidujoonel püsida;</w:t>
            </w:r>
          </w:p>
          <w:p w14:paraId="2D131F32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õigesti ja õigeid märguandeid anda;</w:t>
            </w:r>
          </w:p>
          <w:p w14:paraId="51A09097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oskab enne vasak- või tagasipööret ilma sõidujoont kaotamata üle õla tagasi vaadata ja manöövri ohutuses veenduda; </w:t>
            </w:r>
          </w:p>
          <w:p w14:paraId="48F2887E" w14:textId="79BE81BB" w:rsidR="00201850" w:rsidRPr="00783CAB" w:rsidRDefault="00201850" w:rsidP="005C5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1B6B3107" w14:textId="133076B6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2</w:t>
            </w:r>
          </w:p>
        </w:tc>
      </w:tr>
      <w:tr w:rsidR="005C5EDB" w:rsidRPr="00783CAB" w14:paraId="192D7586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349D7693" w14:textId="6056F5B8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249A7C84" w14:textId="7DB9B8F7" w:rsidR="00201850" w:rsidRPr="00783CAB" w:rsidRDefault="00201850" w:rsidP="005C5ED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Sõidutunnid</w:t>
            </w:r>
            <w:r w:rsidR="005C5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platsil</w:t>
            </w:r>
          </w:p>
          <w:p w14:paraId="15D3421F" w14:textId="7513A856" w:rsidR="00201850" w:rsidRPr="00783CAB" w:rsidRDefault="00201850" w:rsidP="005C5ED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Sõiduvilumuse harjutamine, jalgrattamängud: kordame 1. sõidutunnis mängitut ja lisaks „Plaksumäng“, võimalusel „Ajalehepoiss“ (vt vahendeid). Lisaks õpperada, mis imiteerib reaalset liiklust (vahendite olemasolul).</w:t>
            </w:r>
          </w:p>
          <w:p w14:paraId="5885F1EA" w14:textId="77777777" w:rsidR="00A714D9" w:rsidRDefault="00A714D9" w:rsidP="005C5EDB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7DAA9F7" w14:textId="20922236" w:rsidR="00201850" w:rsidRPr="00783CAB" w:rsidRDefault="00201850" w:rsidP="005C5E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Sõidueksami I järgu platsiharjutuse harjutamine </w:t>
            </w:r>
          </w:p>
        </w:tc>
        <w:tc>
          <w:tcPr>
            <w:tcW w:w="5198" w:type="dxa"/>
            <w:shd w:val="clear" w:color="auto" w:fill="EAF1DD" w:themeFill="accent3" w:themeFillTint="33"/>
          </w:tcPr>
          <w:p w14:paraId="020BC09B" w14:textId="77777777" w:rsidR="00201850" w:rsidRPr="00783CAB" w:rsidRDefault="00201850" w:rsidP="005C5EDB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A845" w14:textId="77777777" w:rsidR="00201850" w:rsidRPr="00783CAB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A710AB" w14:textId="77777777" w:rsidR="00201850" w:rsidRPr="00783CAB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32" w:history="1">
              <w:r w:rsidRPr="00783CAB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</w:rPr>
                <w:t>sõitmine jalgratta- ja jalgteel</w:t>
              </w:r>
            </w:hyperlink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5375367" w14:textId="77777777" w:rsidR="00201850" w:rsidRPr="00783CAB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33" w:history="1">
              <w:r w:rsidRPr="00783CAB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</w:rPr>
                <w:t>sõidu harjutamine platsil</w:t>
              </w:r>
            </w:hyperlink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AB723ED" w14:textId="5D863E2A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14:paraId="330A5B3F" w14:textId="77777777" w:rsidR="00201850" w:rsidRPr="00783CAB" w:rsidRDefault="00201850" w:rsidP="005C5EDB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Õpilane oskab:</w:t>
            </w:r>
          </w:p>
          <w:p w14:paraId="5355B4BB" w14:textId="473BAD29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enne vasak- või tagasipööret ilma sõidujoont kaotamata üle õla tagasi vaadata ja manöövri ohutuses veenduda; </w:t>
            </w:r>
          </w:p>
          <w:p w14:paraId="1A0344E6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õigesti teel paiknedes pöördeid sooritada;</w:t>
            </w:r>
          </w:p>
          <w:p w14:paraId="0A76F2AA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säilitada tasakaalu erinevatel kiirustel ja teeoludes;</w:t>
            </w:r>
          </w:p>
          <w:p w14:paraId="39C94E35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teiste õpilastega arvestavalt platsil liigelda;</w:t>
            </w:r>
          </w:p>
          <w:p w14:paraId="1EEA019C" w14:textId="7ACA1374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sõidueksami harjutusi veatult sooritada.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24C6E3B" w14:textId="6F637102" w:rsidR="00201850" w:rsidRPr="00783CAB" w:rsidRDefault="00201850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5C5EDB" w:rsidRPr="00783CAB" w14:paraId="3528E6D7" w14:textId="77777777" w:rsidTr="005C5EDB">
        <w:tc>
          <w:tcPr>
            <w:tcW w:w="1083" w:type="dxa"/>
            <w:shd w:val="clear" w:color="auto" w:fill="EAF1DD" w:themeFill="accent3" w:themeFillTint="33"/>
          </w:tcPr>
          <w:p w14:paraId="0B7CAE6E" w14:textId="5C614CF1" w:rsidR="00201850" w:rsidRPr="00783CAB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6AD45215" w14:textId="78C955B5" w:rsidR="00201850" w:rsidRPr="00783CAB" w:rsidRDefault="00201850" w:rsidP="005C5ED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Sõidutunnid</w:t>
            </w:r>
            <w:r w:rsidR="005C5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liikluses</w:t>
            </w:r>
          </w:p>
          <w:p w14:paraId="253C6AC0" w14:textId="2BD16316" w:rsidR="00201850" w:rsidRPr="00783CAB" w:rsidRDefault="00201850" w:rsidP="005C5EDB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Grupis (max 5 last ja 2 saatjat) Pikivahe hoidmine, õigeaegne märguande andmine, paiknemine teel, kiiruse valik jalakäija läheduses, ohutum teeületus, parempöörded, sõidu lõpetamine, parkimine (ka ratta lukustamine).</w:t>
            </w:r>
          </w:p>
          <w:p w14:paraId="19D811B5" w14:textId="77777777" w:rsidR="00201850" w:rsidRPr="00783CAB" w:rsidRDefault="00201850" w:rsidP="005C5EDB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C8D5417" w14:textId="3C8463D9" w:rsidR="00201850" w:rsidRPr="00783CAB" w:rsidRDefault="00201850" w:rsidP="005C5EDB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Eesõigus ristmiku ületamisel ja õige asukoht teel pöörde </w:t>
            </w:r>
            <w:r w:rsidRPr="00783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ajal, õige kiiruse valik erinevates oludes, vasakpöörde ja ümberpõike harjutamine sh miks on ohutum neid manöövreid vältida. Ohutuma teekonna valik.</w:t>
            </w:r>
          </w:p>
          <w:p w14:paraId="493C759F" w14:textId="77777777" w:rsidR="00201850" w:rsidRPr="00783CAB" w:rsidRDefault="00201850" w:rsidP="005C5ED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198" w:type="dxa"/>
            <w:shd w:val="clear" w:color="auto" w:fill="EAF1DD" w:themeFill="accent3" w:themeFillTint="33"/>
          </w:tcPr>
          <w:p w14:paraId="54DFFF40" w14:textId="77777777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30500EB2" w14:textId="77777777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0A509158" w14:textId="77777777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85CE" w14:textId="77777777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sõitmine väikese liiklussagedusega teel</w:t>
              </w:r>
            </w:hyperlink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EE0974" w14:textId="77777777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63E9" w14:textId="77777777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081EA10A" w14:textId="77777777" w:rsidR="00201850" w:rsidRPr="00783CAB" w:rsidRDefault="00201850" w:rsidP="005C5EDB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A360" w14:textId="4DD23D7C" w:rsidR="00201850" w:rsidRPr="00783CAB" w:rsidRDefault="00201850" w:rsidP="005C5EDB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49D5" w14:textId="2F30DE7A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Esimese tunnis on marsruut parempööretega.</w:t>
            </w:r>
          </w:p>
          <w:p w14:paraId="4C392D72" w14:textId="7795CD56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Teisel tunnil ka vasak- ja tagasipöördeid. Keskendutakse eesõigusele ja asukohale teel manöövrite ajal.</w:t>
            </w:r>
          </w:p>
          <w:p w14:paraId="489149AD" w14:textId="77777777" w:rsidR="00201850" w:rsidRPr="00783CAB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92F6D" w14:textId="48F3655C" w:rsidR="00201850" w:rsidRPr="00783CAB" w:rsidRDefault="00201850" w:rsidP="005C5EDB">
            <w:pPr>
              <w:pStyle w:val="TableParagrap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14:paraId="6EF720D4" w14:textId="77777777" w:rsidR="00201850" w:rsidRPr="00783CAB" w:rsidRDefault="00201850" w:rsidP="005C5EDB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Õpilane oskab:</w:t>
            </w:r>
          </w:p>
          <w:p w14:paraId="19B360BA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 xml:space="preserve"> hoida tähelepanu liiklusel (kõik suunad); </w:t>
            </w:r>
          </w:p>
          <w:p w14:paraId="11926EDA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teedel õigesti paikneda,</w:t>
            </w:r>
          </w:p>
          <w:p w14:paraId="39B36C46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valida oludele sobiva sõidukiiruse;</w:t>
            </w:r>
          </w:p>
          <w:p w14:paraId="334D936B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anda õigeid ja õigeaegseid märguandeid;</w:t>
            </w:r>
          </w:p>
          <w:p w14:paraId="421D4F7B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järgida eesõigust ristmikel ja erinevates teeületuskohtades (sh võimalusel reguleerija ja liikluskorraldusvahendite järgimine);</w:t>
            </w:r>
          </w:p>
          <w:p w14:paraId="797EF2D4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arvestada jalakäijatega ja tagada nende ohutus sh hoida ohutu külgvahet;</w:t>
            </w:r>
          </w:p>
          <w:p w14:paraId="1636A45B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sooritada pöördeid ilma vastassuunda kaldumata;</w:t>
            </w:r>
          </w:p>
          <w:p w14:paraId="494BFBEB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valida ohutum teekond sh teeületus ja võimalusel vältida vasak- või tagasipööret;</w:t>
            </w:r>
          </w:p>
          <w:p w14:paraId="1165D23C" w14:textId="77777777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liikuda grupis ja hoida ohutut pikivahet;</w:t>
            </w:r>
          </w:p>
          <w:p w14:paraId="571D3A32" w14:textId="0A3F047E" w:rsidR="00201850" w:rsidRPr="00783CAB" w:rsidRDefault="00201850" w:rsidP="005C5EDB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B">
              <w:rPr>
                <w:rFonts w:ascii="Times New Roman" w:hAnsi="Times New Roman" w:cs="Times New Roman"/>
                <w:sz w:val="24"/>
                <w:szCs w:val="24"/>
              </w:rPr>
              <w:t>õigeaegselt enne peatumist aeglustada ning ohutult sõidukit parkida.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74E6297" w14:textId="4BF78752" w:rsidR="00201850" w:rsidRPr="005C5EDB" w:rsidRDefault="00201850" w:rsidP="005C5ED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C5ED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2</w:t>
            </w:r>
          </w:p>
        </w:tc>
      </w:tr>
      <w:tr w:rsidR="005C5EDB" w:rsidRPr="00A714D9" w14:paraId="49E5C72F" w14:textId="77777777" w:rsidTr="005C5EDB">
        <w:tc>
          <w:tcPr>
            <w:tcW w:w="1083" w:type="dxa"/>
            <w:shd w:val="clear" w:color="auto" w:fill="FDE9D9" w:themeFill="accent6" w:themeFillTint="33"/>
          </w:tcPr>
          <w:p w14:paraId="00024FFA" w14:textId="12D4D99C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070" w:type="dxa"/>
            <w:shd w:val="clear" w:color="auto" w:fill="FDE9D9" w:themeFill="accent6" w:themeFillTint="33"/>
          </w:tcPr>
          <w:p w14:paraId="73C2E96E" w14:textId="47675773" w:rsidR="00201850" w:rsidRPr="00A714D9" w:rsidRDefault="00201850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198" w:type="dxa"/>
            <w:shd w:val="clear" w:color="auto" w:fill="FDE9D9" w:themeFill="accent6" w:themeFillTint="33"/>
          </w:tcPr>
          <w:p w14:paraId="51EBA024" w14:textId="7315B27C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Aeg: kuni 30 min. Positiivne tulemus - 15st küsimusest peab korrektselt vastama vähemalt 13le.</w:t>
            </w:r>
          </w:p>
          <w:p w14:paraId="17822956" w14:textId="226D441F" w:rsidR="00201850" w:rsidRPr="00A714D9" w:rsidRDefault="00201850" w:rsidP="005C5ED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Teooriaeksami testid </w:t>
            </w:r>
            <w:hyperlink r:id="rId35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Transpordiameti tellimiskeskusest.</w:t>
              </w:r>
            </w:hyperlink>
          </w:p>
        </w:tc>
        <w:tc>
          <w:tcPr>
            <w:tcW w:w="3544" w:type="dxa"/>
            <w:shd w:val="clear" w:color="auto" w:fill="FDE9D9" w:themeFill="accent6" w:themeFillTint="33"/>
          </w:tcPr>
          <w:p w14:paraId="777879C4" w14:textId="4C02DC1B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Õpilane sooritab jalgratturi</w:t>
            </w:r>
            <w:r w:rsidRPr="00A714D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teooriaeksami positiivsele</w:t>
            </w:r>
            <w:r w:rsidRPr="00A714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tulemusele.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63E456E0" w14:textId="77777777" w:rsidR="00201850" w:rsidRPr="00A714D9" w:rsidRDefault="00201850" w:rsidP="005C5ED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EDB" w:rsidRPr="00783CAB" w14:paraId="7BFD3928" w14:textId="77777777" w:rsidTr="005C5EDB">
        <w:tc>
          <w:tcPr>
            <w:tcW w:w="1083" w:type="dxa"/>
            <w:shd w:val="clear" w:color="auto" w:fill="FDE9D9" w:themeFill="accent6" w:themeFillTint="33"/>
          </w:tcPr>
          <w:p w14:paraId="0F1740ED" w14:textId="77556DAB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070" w:type="dxa"/>
            <w:shd w:val="clear" w:color="auto" w:fill="FDE9D9" w:themeFill="accent6" w:themeFillTint="33"/>
          </w:tcPr>
          <w:p w14:paraId="74C5D223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41B81B9" w14:textId="77777777" w:rsidR="00201850" w:rsidRPr="00A714D9" w:rsidRDefault="00201850" w:rsidP="005C5E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I järk: sõidueksam</w:t>
            </w:r>
            <w:r w:rsidRPr="00A714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platsil (koridor, slaalom, kaheksa – järjekord ei ole määratud). Vt </w:t>
            </w:r>
            <w:hyperlink r:id="rId36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  <w:u w:val="none"/>
                </w:rPr>
                <w:t>määruse</w:t>
              </w:r>
            </w:hyperlink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7944429C" w14:textId="77777777" w:rsidR="00201850" w:rsidRPr="00A714D9" w:rsidRDefault="00201850" w:rsidP="005C5EDB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II järk: Sõidueksam</w:t>
            </w:r>
            <w:r w:rsidRPr="00A714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A714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A714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imiteeritud liiklusega väljakul.</w:t>
            </w: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2778B6C1" w14:textId="4ABC5C39" w:rsidR="00201850" w:rsidRPr="00A714D9" w:rsidRDefault="00201850" w:rsidP="005C5EDB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37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  <w:u w:val="none"/>
                </w:rPr>
                <w:t>määruse</w:t>
              </w:r>
            </w:hyperlink>
            <w:r w:rsidRPr="00A714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5D07D69D" w14:textId="77777777" w:rsidR="00201850" w:rsidRPr="00A714D9" w:rsidRDefault="00201850" w:rsidP="005C5EDB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0C13056" w14:textId="77777777" w:rsidR="00201850" w:rsidRPr="00A714D9" w:rsidRDefault="00201850" w:rsidP="005C5EDB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</w:t>
            </w:r>
            <w:r w:rsidRPr="00A714D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  <w:hyperlink r:id="rId38" w:history="1">
              <w:r w:rsidRPr="00A714D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jalgratturi eksam</w:t>
              </w:r>
            </w:hyperlink>
          </w:p>
          <w:p w14:paraId="676ED2C7" w14:textId="082E56D5" w:rsidR="00201850" w:rsidRPr="00A714D9" w:rsidRDefault="00201850" w:rsidP="005C5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8" w:type="dxa"/>
            <w:shd w:val="clear" w:color="auto" w:fill="FDE9D9" w:themeFill="accent6" w:themeFillTint="33"/>
          </w:tcPr>
          <w:p w14:paraId="3581F75E" w14:textId="25959B70" w:rsidR="00201850" w:rsidRPr="00A714D9" w:rsidRDefault="00201850" w:rsidP="005C5ED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br/>
              <w:t>I järk toimub kooli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maja kõrval aadressil Kooli 1, Emmaste</w:t>
            </w:r>
          </w:p>
          <w:p w14:paraId="21991933" w14:textId="73F6E80B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II järk: Pärast I järgu läbimist lubatakse II järku.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br/>
              <w:t>II järk imiteeritu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d liiklusega plats, aadressiga Kooli 1, Emmaste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või vähese liiklusega teedel (1 õpilane, 1 ekssamikomisjoni liige) marsruudiga kooli parkla 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, kergliiklusteed mööda Emmastesse, ümber kiriku ja tagasi.</w:t>
            </w: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14:paraId="09688B81" w14:textId="1E035EE9" w:rsidR="00201850" w:rsidRPr="00A714D9" w:rsidRDefault="00201850" w:rsidP="005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sz w:val="24"/>
                <w:szCs w:val="24"/>
              </w:rPr>
              <w:t>Õpilane sooritab sõidueksami I ja II järgu, talle antakse eksamikomisjoni otsusega jalgratta juhtimisõigus (kui ta on 10.a, vähemalt 9 a 6 k õpilastele antakse juhitmisõigus ja väljastatakse luba kõige varasemalt 10. sünnipäeval) ning väljastatakse jalgrattajuhiluba.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0ABC7C67" w14:textId="35CBBC9A" w:rsidR="00201850" w:rsidRPr="00783CAB" w:rsidRDefault="00783CAB" w:rsidP="005C5ED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714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</w:tr>
    </w:tbl>
    <w:p w14:paraId="10FA5762" w14:textId="55A40A7B" w:rsidR="00BD3F87" w:rsidRPr="00783CAB" w:rsidRDefault="005C5EDB" w:rsidP="005C5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BD3F87" w:rsidRPr="00783CAB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8DB6474"/>
    <w:multiLevelType w:val="hybridMultilevel"/>
    <w:tmpl w:val="22B6050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9" w15:restartNumberingAfterBreak="0">
    <w:nsid w:val="6E807D60"/>
    <w:multiLevelType w:val="hybridMultilevel"/>
    <w:tmpl w:val="53B6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21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6"/>
  </w:num>
  <w:num w:numId="10">
    <w:abstractNumId w:val="21"/>
  </w:num>
  <w:num w:numId="11">
    <w:abstractNumId w:val="8"/>
  </w:num>
  <w:num w:numId="12">
    <w:abstractNumId w:val="6"/>
  </w:num>
  <w:num w:numId="13">
    <w:abstractNumId w:val="3"/>
  </w:num>
  <w:num w:numId="14">
    <w:abstractNumId w:val="17"/>
  </w:num>
  <w:num w:numId="15">
    <w:abstractNumId w:val="20"/>
  </w:num>
  <w:num w:numId="16">
    <w:abstractNumId w:val="15"/>
  </w:num>
  <w:num w:numId="17">
    <w:abstractNumId w:val="18"/>
  </w:num>
  <w:num w:numId="18">
    <w:abstractNumId w:val="2"/>
  </w:num>
  <w:num w:numId="19">
    <w:abstractNumId w:val="13"/>
  </w:num>
  <w:num w:numId="20">
    <w:abstractNumId w:val="5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04F45"/>
    <w:rsid w:val="00011891"/>
    <w:rsid w:val="00031CE6"/>
    <w:rsid w:val="00035C11"/>
    <w:rsid w:val="000377B6"/>
    <w:rsid w:val="000425AB"/>
    <w:rsid w:val="0004534F"/>
    <w:rsid w:val="000551D8"/>
    <w:rsid w:val="000A1E5D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91B1F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1850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C5EDB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2D97"/>
    <w:rsid w:val="006174B5"/>
    <w:rsid w:val="00640DE3"/>
    <w:rsid w:val="00640F09"/>
    <w:rsid w:val="006435CC"/>
    <w:rsid w:val="00652690"/>
    <w:rsid w:val="00656F1D"/>
    <w:rsid w:val="00657B6A"/>
    <w:rsid w:val="006625B3"/>
    <w:rsid w:val="006714CD"/>
    <w:rsid w:val="00671B5B"/>
    <w:rsid w:val="00671CA6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772C"/>
    <w:rsid w:val="00783CAB"/>
    <w:rsid w:val="00784253"/>
    <w:rsid w:val="007913D9"/>
    <w:rsid w:val="007949BF"/>
    <w:rsid w:val="007A7B00"/>
    <w:rsid w:val="007C6FD4"/>
    <w:rsid w:val="007D151A"/>
    <w:rsid w:val="00816B50"/>
    <w:rsid w:val="008235E7"/>
    <w:rsid w:val="00826C51"/>
    <w:rsid w:val="0083486C"/>
    <w:rsid w:val="008514ED"/>
    <w:rsid w:val="00876807"/>
    <w:rsid w:val="00880151"/>
    <w:rsid w:val="00891DA8"/>
    <w:rsid w:val="008A30BD"/>
    <w:rsid w:val="008A5BEA"/>
    <w:rsid w:val="008B4640"/>
    <w:rsid w:val="008C09EF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714D9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AF79E7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87307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02D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35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12D97"/>
    <w:pPr>
      <w:widowControl/>
      <w:autoSpaceDE/>
      <w:autoSpaceDN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iklusohutus.agamina.ee/" TargetMode="External"/><Relationship Id="rId13" Type="http://schemas.openxmlformats.org/officeDocument/2006/relationships/hyperlink" Target="https://pilv.mkm.ee/s/DpHvP5YgYKqQomc?path=%2FM%C3%A4ngud_jalgrattam%C3%A4ngud_pilgum%C3%A4ng_liiklusm%C3%A4rkide%20m%C3%A4ng_(EST%20RU)" TargetMode="External"/><Relationship Id="rId18" Type="http://schemas.openxmlformats.org/officeDocument/2006/relationships/hyperlink" Target="https://learningapps.org/view40348770" TargetMode="External"/><Relationship Id="rId26" Type="http://schemas.openxmlformats.org/officeDocument/2006/relationships/hyperlink" Target="https://www.liikluskasvatus.ee/et/tellimiskeskus/oppemang-tunne-liiklusmark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ww.youtube.com/watch?v=iqRpwbKZah0&amp;list=PLIb4Ux8uE-KbJyDoENLcAilrE9FTjD8U3&amp;index=2" TargetMode="External"/><Relationship Id="rId7" Type="http://schemas.openxmlformats.org/officeDocument/2006/relationships/hyperlink" Target="https://pilv.transpordiamet.ee/s/DpHvP5YgYKqQomc" TargetMode="External"/><Relationship Id="rId12" Type="http://schemas.openxmlformats.org/officeDocument/2006/relationships/hyperlink" Target="https://learningapps.org/display?v=p5hec5mpn21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ww.youtube.com/watch?v=RZcuE6b_6io&amp;list=PLIb4Ux8uE-KbJyDoENLcAilrE9FTjD8U3&amp;index=8" TargetMode="External"/><Relationship Id="rId38" Type="http://schemas.openxmlformats.org/officeDocument/2006/relationships/hyperlink" Target="https://www.youtube.com/watch?v=nKmmC12mKcg&amp;list=PLIb4Ux8uE-KbJyDoENLcAilrE9FTjD8U3&amp;index=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0" Type="http://schemas.openxmlformats.org/officeDocument/2006/relationships/hyperlink" Target="https://learningapps.org/view43756637" TargetMode="External"/><Relationship Id="rId29" Type="http://schemas.openxmlformats.org/officeDocument/2006/relationships/hyperlink" Target="https://pilv.transpordiamet.ee/s/DpHvP5YgYKqQom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et/resource/83900289" TargetMode="External"/><Relationship Id="rId11" Type="http://schemas.openxmlformats.org/officeDocument/2006/relationships/hyperlink" Target="https://learningapps.org/view18420850" TargetMode="External"/><Relationship Id="rId24" Type="http://schemas.openxmlformats.org/officeDocument/2006/relationships/hyperlink" Target="https://www.youtube.com/watch?v=9g0VSNTWRFs&amp;list=PLIb4Ux8uE-KbJyDoENLcAilrE9FTjD8U3&amp;index=5" TargetMode="External"/><Relationship Id="rId32" Type="http://schemas.openxmlformats.org/officeDocument/2006/relationships/hyperlink" Target="https://www.youtube.com/watch?v=_cKafIlv-rg&amp;list=PLIb4Ux8uE-KbJyDoENLcAilrE9FTjD8U3&amp;index=3" TargetMode="External"/><Relationship Id="rId37" Type="http://schemas.openxmlformats.org/officeDocument/2006/relationships/hyperlink" Target="https://www.riigiteataja.ee/akt/122052020009?leiaKehtiv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wordwall.net/et/resource/79096123/osutusm%C3%A4rgid-jalgratturi-koolitus" TargetMode="External"/><Relationship Id="rId23" Type="http://schemas.openxmlformats.org/officeDocument/2006/relationships/hyperlink" Target="https://liiklusohutus.agamina.ee/360-teeuletus/" TargetMode="External"/><Relationship Id="rId28" Type="http://schemas.openxmlformats.org/officeDocument/2006/relationships/hyperlink" Target="https://learningapps.org/view43756637" TargetMode="External"/><Relationship Id="rId36" Type="http://schemas.openxmlformats.org/officeDocument/2006/relationships/hyperlink" Target="https://www.riigiteataja.ee/akt/122052020009?leiaKehtiv" TargetMode="External"/><Relationship Id="rId10" Type="http://schemas.openxmlformats.org/officeDocument/2006/relationships/hyperlink" Target="https://pilv.transpordiamet.ee/s/DpHvP5YgYKqQomc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pilv.mkm.ee/s/DpHvP5YgYKqQomc?path=%2FM%C3%A4ngud_jalgrattam%C3%A4ngud_pilgum%C3%A4ng_liiklusm%C3%A4rkide%20m%C3%A4ng_(EST%20R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42332127" TargetMode="External"/><Relationship Id="rId14" Type="http://schemas.openxmlformats.org/officeDocument/2006/relationships/hyperlink" Target="https://wordwall.net/et/resource/83902067/kohustusm%C3%A4rgid-jalgratturi-koolitus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pilv.transpordiamet.ee/s/DpHvP5YgYKqQomc" TargetMode="External"/><Relationship Id="rId30" Type="http://schemas.openxmlformats.org/officeDocument/2006/relationships/hyperlink" Target="https://liiklusohutus.agamina.ee/" TargetMode="External"/><Relationship Id="rId35" Type="http://schemas.openxmlformats.org/officeDocument/2006/relationships/hyperlink" Target="https://www.transpordiamet.ee/soidukid-ja-maanteeliiklus/liiklusohutus/liiklusharid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2280</Words>
  <Characters>12998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Aet</cp:lastModifiedBy>
  <cp:revision>3</cp:revision>
  <dcterms:created xsi:type="dcterms:W3CDTF">2026-04-29T20:10:00Z</dcterms:created>
  <dcterms:modified xsi:type="dcterms:W3CDTF">2026-04-29T22:27:00Z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