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8896" w14:textId="6B72F955" w:rsidR="00745C6E" w:rsidRDefault="00745C6E" w:rsidP="663971C4">
      <w:pPr>
        <w:spacing w:after="0" w:line="240" w:lineRule="auto"/>
        <w:contextualSpacing/>
        <w:rPr>
          <w:rFonts w:ascii="Times New Roman" w:eastAsia="Times New Roman" w:hAnsi="Times New Roman"/>
          <w:sz w:val="24"/>
          <w:szCs w:val="24"/>
        </w:rPr>
      </w:pPr>
    </w:p>
    <w:p w14:paraId="54D39743" w14:textId="77777777" w:rsidR="00197326" w:rsidRPr="00D913A0" w:rsidRDefault="00197326" w:rsidP="00197326">
      <w:pPr>
        <w:spacing w:after="0" w:line="240" w:lineRule="auto"/>
        <w:jc w:val="both"/>
        <w:rPr>
          <w:rFonts w:asciiTheme="minorHAnsi" w:hAnsiTheme="minorHAnsi" w:cstheme="minorHAnsi"/>
          <w:sz w:val="24"/>
          <w:szCs w:val="24"/>
          <w:lang w:eastAsia="et-EE"/>
        </w:rPr>
      </w:pPr>
      <w:r w:rsidRPr="00D913A0">
        <w:rPr>
          <w:rFonts w:asciiTheme="minorHAnsi" w:hAnsiTheme="minorHAnsi" w:cstheme="minorHAnsi"/>
          <w:sz w:val="24"/>
          <w:szCs w:val="24"/>
          <w:lang w:eastAsia="et-EE"/>
        </w:rPr>
        <w:t xml:space="preserve">Pr. </w:t>
      </w:r>
      <w:proofErr w:type="spellStart"/>
      <w:r w:rsidRPr="00D913A0">
        <w:rPr>
          <w:rFonts w:asciiTheme="minorHAnsi" w:hAnsiTheme="minorHAnsi" w:cstheme="minorHAnsi"/>
          <w:sz w:val="24"/>
          <w:szCs w:val="24"/>
          <w:lang w:eastAsia="et-EE"/>
        </w:rPr>
        <w:t>Liisa-Ly</w:t>
      </w:r>
      <w:proofErr w:type="spellEnd"/>
      <w:r w:rsidRPr="00D913A0">
        <w:rPr>
          <w:rFonts w:asciiTheme="minorHAnsi" w:hAnsiTheme="minorHAnsi" w:cstheme="minorHAnsi"/>
          <w:sz w:val="24"/>
          <w:szCs w:val="24"/>
          <w:lang w:eastAsia="et-EE"/>
        </w:rPr>
        <w:t xml:space="preserve"> Pakosta</w:t>
      </w:r>
    </w:p>
    <w:p w14:paraId="545ED2F6" w14:textId="77777777" w:rsidR="00197326" w:rsidRPr="00D913A0" w:rsidRDefault="00197326" w:rsidP="00197326">
      <w:pPr>
        <w:spacing w:after="0" w:line="240" w:lineRule="auto"/>
        <w:jc w:val="both"/>
        <w:rPr>
          <w:rFonts w:asciiTheme="minorHAnsi" w:hAnsiTheme="minorHAnsi" w:cstheme="minorHAnsi"/>
          <w:sz w:val="24"/>
          <w:szCs w:val="24"/>
          <w:lang w:eastAsia="et-EE"/>
        </w:rPr>
      </w:pPr>
      <w:r w:rsidRPr="00D913A0">
        <w:rPr>
          <w:rFonts w:asciiTheme="minorHAnsi" w:hAnsiTheme="minorHAnsi" w:cstheme="minorHAnsi"/>
          <w:sz w:val="24"/>
          <w:szCs w:val="24"/>
          <w:lang w:eastAsia="et-EE"/>
        </w:rPr>
        <w:t>justiits- ja digiminister</w:t>
      </w:r>
    </w:p>
    <w:p w14:paraId="54CFF73D" w14:textId="2CE5D583" w:rsidR="00197326" w:rsidRPr="00CB2E2D" w:rsidRDefault="00197326" w:rsidP="00197326">
      <w:pPr>
        <w:spacing w:after="0" w:line="240" w:lineRule="auto"/>
        <w:jc w:val="both"/>
        <w:rPr>
          <w:rFonts w:asciiTheme="minorHAnsi" w:hAnsiTheme="minorHAnsi" w:cstheme="minorBidi"/>
          <w:sz w:val="23"/>
          <w:szCs w:val="23"/>
          <w:lang w:eastAsia="et-EE"/>
        </w:rPr>
      </w:pPr>
      <w:r w:rsidRPr="00D913A0">
        <w:rPr>
          <w:rFonts w:asciiTheme="minorHAnsi" w:hAnsiTheme="minorHAnsi" w:cstheme="minorBidi"/>
          <w:sz w:val="24"/>
          <w:szCs w:val="24"/>
          <w:lang w:eastAsia="et-EE"/>
        </w:rPr>
        <w:t>Justiits- ja Digiministeerium</w:t>
      </w:r>
      <w:r w:rsidRPr="00D913A0">
        <w:rPr>
          <w:sz w:val="24"/>
          <w:szCs w:val="24"/>
        </w:rPr>
        <w:tab/>
      </w:r>
      <w:r w:rsidRPr="00D913A0">
        <w:rPr>
          <w:sz w:val="24"/>
          <w:szCs w:val="24"/>
        </w:rPr>
        <w:tab/>
      </w:r>
      <w:r w:rsidRPr="00D913A0">
        <w:rPr>
          <w:sz w:val="24"/>
          <w:szCs w:val="24"/>
        </w:rPr>
        <w:tab/>
      </w:r>
      <w:r w:rsidRPr="00D913A0">
        <w:rPr>
          <w:sz w:val="24"/>
          <w:szCs w:val="24"/>
        </w:rPr>
        <w:tab/>
      </w:r>
      <w:r w:rsidRPr="00D913A0">
        <w:rPr>
          <w:sz w:val="24"/>
          <w:szCs w:val="24"/>
        </w:rPr>
        <w:tab/>
      </w:r>
      <w:r w:rsidRPr="00D913A0">
        <w:rPr>
          <w:sz w:val="24"/>
          <w:szCs w:val="24"/>
        </w:rPr>
        <w:tab/>
      </w:r>
      <w:r w:rsidRPr="00D913A0">
        <w:rPr>
          <w:rFonts w:asciiTheme="minorHAnsi" w:hAnsiTheme="minorHAnsi" w:cstheme="minorBidi"/>
          <w:sz w:val="24"/>
          <w:szCs w:val="24"/>
          <w:lang w:eastAsia="et-EE"/>
        </w:rPr>
        <w:t xml:space="preserve">Meie </w:t>
      </w:r>
      <w:r w:rsidR="00695E8E" w:rsidRPr="00D913A0">
        <w:rPr>
          <w:rFonts w:asciiTheme="minorHAnsi" w:hAnsiTheme="minorHAnsi" w:cstheme="minorBidi"/>
          <w:sz w:val="24"/>
          <w:szCs w:val="24"/>
          <w:lang w:eastAsia="et-EE"/>
        </w:rPr>
        <w:t>0</w:t>
      </w:r>
      <w:r w:rsidR="00997132" w:rsidRPr="00D913A0">
        <w:rPr>
          <w:rFonts w:asciiTheme="minorHAnsi" w:hAnsiTheme="minorHAnsi" w:cstheme="minorBidi"/>
          <w:sz w:val="24"/>
          <w:szCs w:val="24"/>
          <w:lang w:eastAsia="et-EE"/>
        </w:rPr>
        <w:t>8</w:t>
      </w:r>
      <w:r w:rsidRPr="00D913A0">
        <w:rPr>
          <w:rFonts w:asciiTheme="minorHAnsi" w:hAnsiTheme="minorHAnsi" w:cstheme="minorBidi"/>
          <w:sz w:val="24"/>
          <w:szCs w:val="24"/>
          <w:lang w:eastAsia="et-EE"/>
        </w:rPr>
        <w:t>.0</w:t>
      </w:r>
      <w:r w:rsidR="00997132" w:rsidRPr="00D913A0">
        <w:rPr>
          <w:rFonts w:asciiTheme="minorHAnsi" w:hAnsiTheme="minorHAnsi" w:cstheme="minorBidi"/>
          <w:sz w:val="24"/>
          <w:szCs w:val="24"/>
          <w:lang w:eastAsia="et-EE"/>
        </w:rPr>
        <w:t>5</w:t>
      </w:r>
      <w:r w:rsidRPr="00D913A0">
        <w:rPr>
          <w:rFonts w:asciiTheme="minorHAnsi" w:hAnsiTheme="minorHAnsi" w:cstheme="minorBidi"/>
          <w:sz w:val="24"/>
          <w:szCs w:val="24"/>
          <w:lang w:eastAsia="et-EE"/>
        </w:rPr>
        <w:t>.</w:t>
      </w:r>
      <w:r w:rsidRPr="00D913A0">
        <w:rPr>
          <w:rFonts w:asciiTheme="minorHAnsi" w:hAnsiTheme="minorHAnsi" w:cstheme="minorHAnsi"/>
          <w:sz w:val="24"/>
          <w:szCs w:val="24"/>
          <w:lang w:eastAsia="et-EE"/>
        </w:rPr>
        <w:t>202</w:t>
      </w:r>
      <w:r w:rsidR="00695E8E" w:rsidRPr="00D913A0">
        <w:rPr>
          <w:rFonts w:asciiTheme="minorHAnsi" w:hAnsiTheme="minorHAnsi" w:cstheme="minorHAnsi"/>
          <w:sz w:val="24"/>
          <w:szCs w:val="24"/>
          <w:lang w:eastAsia="et-EE"/>
        </w:rPr>
        <w:t>6</w:t>
      </w:r>
      <w:r w:rsidRPr="00D913A0">
        <w:rPr>
          <w:rFonts w:asciiTheme="minorHAnsi" w:hAnsiTheme="minorHAnsi" w:cstheme="minorBidi"/>
          <w:sz w:val="24"/>
          <w:szCs w:val="24"/>
          <w:lang w:eastAsia="et-EE"/>
        </w:rPr>
        <w:t xml:space="preserve"> nr </w:t>
      </w:r>
      <w:r w:rsidR="00622559">
        <w:rPr>
          <w:rFonts w:asciiTheme="minorHAnsi" w:hAnsiTheme="minorHAnsi" w:cstheme="minorHAnsi"/>
          <w:sz w:val="24"/>
          <w:szCs w:val="24"/>
          <w:lang w:eastAsia="et-EE"/>
        </w:rPr>
        <w:t>42</w:t>
      </w:r>
      <w:r w:rsidRPr="57C680BA">
        <w:rPr>
          <w:rFonts w:asciiTheme="minorHAnsi" w:hAnsiTheme="minorHAnsi" w:cstheme="minorBidi"/>
          <w:sz w:val="23"/>
          <w:szCs w:val="23"/>
          <w:lang w:eastAsia="et-EE"/>
        </w:rPr>
        <w:t>/1-4</w:t>
      </w:r>
    </w:p>
    <w:p w14:paraId="60664582" w14:textId="77777777" w:rsidR="00D913A0" w:rsidRDefault="00D913A0" w:rsidP="00197326">
      <w:pPr>
        <w:spacing w:after="0" w:line="240" w:lineRule="auto"/>
        <w:jc w:val="both"/>
        <w:rPr>
          <w:rFonts w:asciiTheme="minorHAnsi" w:hAnsiTheme="minorHAnsi" w:cstheme="minorHAnsi"/>
          <w:sz w:val="23"/>
          <w:szCs w:val="23"/>
          <w:lang w:eastAsia="et-EE"/>
        </w:rPr>
      </w:pPr>
    </w:p>
    <w:p w14:paraId="494CD120" w14:textId="19F4D399" w:rsidR="00197326" w:rsidRPr="00CB2E2D" w:rsidRDefault="00197326" w:rsidP="00197326">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r w:rsidRPr="00CB2E2D">
        <w:rPr>
          <w:rFonts w:asciiTheme="minorHAnsi" w:hAnsiTheme="minorHAnsi" w:cstheme="minorHAnsi"/>
          <w:sz w:val="23"/>
          <w:szCs w:val="23"/>
          <w:lang w:eastAsia="et-EE"/>
        </w:rPr>
        <w:tab/>
      </w:r>
    </w:p>
    <w:p w14:paraId="22FF9D08" w14:textId="04E2E8F6" w:rsidR="00197326" w:rsidRPr="00CB2E2D" w:rsidRDefault="00197326" w:rsidP="00197326">
      <w:pPr>
        <w:spacing w:after="0" w:line="240" w:lineRule="auto"/>
        <w:jc w:val="both"/>
        <w:rPr>
          <w:rFonts w:asciiTheme="minorHAnsi" w:hAnsiTheme="minorHAnsi" w:cstheme="minorHAnsi"/>
          <w:sz w:val="23"/>
          <w:szCs w:val="23"/>
          <w:lang w:eastAsia="et-EE"/>
        </w:rPr>
      </w:pPr>
      <w:r w:rsidRPr="00CB2E2D">
        <w:rPr>
          <w:rFonts w:asciiTheme="minorHAnsi" w:hAnsiTheme="minorHAnsi" w:cstheme="minorHAnsi"/>
          <w:sz w:val="23"/>
          <w:szCs w:val="23"/>
          <w:lang w:eastAsia="et-EE"/>
        </w:rPr>
        <w:tab/>
      </w:r>
    </w:p>
    <w:p w14:paraId="4CB53C84" w14:textId="240D6EDE" w:rsidR="00197326" w:rsidRPr="005C025D" w:rsidRDefault="00197326" w:rsidP="005C025D">
      <w:pPr>
        <w:rPr>
          <w:b/>
          <w:bCs/>
          <w:sz w:val="26"/>
          <w:szCs w:val="26"/>
          <w:lang w:eastAsia="et-EE"/>
        </w:rPr>
      </w:pPr>
      <w:r w:rsidRPr="005C025D">
        <w:rPr>
          <w:b/>
          <w:bCs/>
          <w:sz w:val="26"/>
          <w:szCs w:val="26"/>
          <w:lang w:eastAsia="et-EE"/>
        </w:rPr>
        <w:t xml:space="preserve">Eesti Põllumajandus-Kaubanduskoja </w:t>
      </w:r>
      <w:r w:rsidR="00ED3BC5" w:rsidRPr="005C025D">
        <w:rPr>
          <w:b/>
          <w:bCs/>
          <w:sz w:val="26"/>
          <w:szCs w:val="26"/>
          <w:lang w:eastAsia="et-EE"/>
        </w:rPr>
        <w:t xml:space="preserve">arvamus </w:t>
      </w:r>
      <w:r w:rsidR="00997132" w:rsidRPr="005C025D">
        <w:rPr>
          <w:b/>
          <w:bCs/>
          <w:sz w:val="26"/>
          <w:szCs w:val="26"/>
          <w:lang w:eastAsia="et-EE"/>
        </w:rPr>
        <w:t>k</w:t>
      </w:r>
      <w:r w:rsidR="00EF5411" w:rsidRPr="005C025D">
        <w:rPr>
          <w:b/>
          <w:bCs/>
          <w:sz w:val="26"/>
          <w:szCs w:val="26"/>
          <w:lang w:eastAsia="et-EE"/>
        </w:rPr>
        <w:t xml:space="preserve">aristusseadustiku, </w:t>
      </w:r>
      <w:r w:rsidR="00A8546A" w:rsidRPr="005C025D">
        <w:rPr>
          <w:b/>
          <w:bCs/>
          <w:sz w:val="26"/>
          <w:szCs w:val="26"/>
          <w:lang w:eastAsia="et-EE"/>
        </w:rPr>
        <w:t>kriminaal</w:t>
      </w:r>
      <w:r w:rsidR="00A8546A">
        <w:rPr>
          <w:b/>
          <w:bCs/>
          <w:sz w:val="26"/>
          <w:szCs w:val="26"/>
          <w:lang w:eastAsia="et-EE"/>
        </w:rPr>
        <w:t>-m</w:t>
      </w:r>
      <w:r w:rsidR="00A8546A" w:rsidRPr="005C025D">
        <w:rPr>
          <w:b/>
          <w:bCs/>
          <w:sz w:val="26"/>
          <w:szCs w:val="26"/>
          <w:lang w:eastAsia="et-EE"/>
        </w:rPr>
        <w:t>enetluse</w:t>
      </w:r>
      <w:r w:rsidR="00EF5411" w:rsidRPr="005C025D">
        <w:rPr>
          <w:b/>
          <w:bCs/>
          <w:sz w:val="26"/>
          <w:szCs w:val="26"/>
          <w:lang w:eastAsia="et-EE"/>
        </w:rPr>
        <w:t xml:space="preserve"> seadustiku ja väärteomenetluse seadustiku muutmise seadus</w:t>
      </w:r>
      <w:r w:rsidR="00997132" w:rsidRPr="005C025D">
        <w:rPr>
          <w:b/>
          <w:bCs/>
          <w:sz w:val="26"/>
          <w:szCs w:val="26"/>
          <w:lang w:eastAsia="et-EE"/>
        </w:rPr>
        <w:t>e eelnõule</w:t>
      </w:r>
    </w:p>
    <w:p w14:paraId="73E2FBDB" w14:textId="62DBD7EE" w:rsidR="008C5E11" w:rsidRPr="008C5E11" w:rsidRDefault="008C5E11" w:rsidP="008C5E11">
      <w:pPr>
        <w:jc w:val="both"/>
        <w:rPr>
          <w:sz w:val="24"/>
          <w:szCs w:val="24"/>
          <w:lang w:eastAsia="et-EE"/>
        </w:rPr>
      </w:pPr>
      <w:r w:rsidRPr="008C5E11">
        <w:rPr>
          <w:sz w:val="24"/>
          <w:szCs w:val="24"/>
          <w:lang w:eastAsia="et-EE"/>
        </w:rPr>
        <w:t>Eesti Põllumajandus-Kaubanduskoda (EPKK) esitab käesolevaga oma arvamuse karistusseadustiku, kriminaalmenetluse seadustiku ja väärteomenetluse seadustiku muutmise seaduse eelnõu kohta, millega võetakse üle Euroopa Liidu keskkonnakuritegude direktiiv.</w:t>
      </w:r>
    </w:p>
    <w:p w14:paraId="1B235418" w14:textId="466FA585" w:rsidR="008C5E11" w:rsidRPr="008C5E11" w:rsidRDefault="008C5E11" w:rsidP="008C5E11">
      <w:pPr>
        <w:jc w:val="both"/>
        <w:rPr>
          <w:sz w:val="24"/>
          <w:szCs w:val="24"/>
          <w:lang w:eastAsia="et-EE"/>
        </w:rPr>
      </w:pPr>
      <w:r w:rsidRPr="008C5E11">
        <w:rPr>
          <w:sz w:val="24"/>
          <w:szCs w:val="24"/>
          <w:lang w:eastAsia="et-EE"/>
        </w:rPr>
        <w:t>Alustuseks peame oluliseks rõhutada, et mõistame käesoleva eelnõu menetlemise konteksti</w:t>
      </w:r>
      <w:r w:rsidR="002760BC">
        <w:rPr>
          <w:sz w:val="24"/>
          <w:szCs w:val="24"/>
          <w:lang w:eastAsia="et-EE"/>
        </w:rPr>
        <w:t xml:space="preserve"> </w:t>
      </w:r>
      <w:r w:rsidRPr="008C5E11">
        <w:rPr>
          <w:sz w:val="24"/>
          <w:szCs w:val="24"/>
          <w:lang w:eastAsia="et-EE"/>
        </w:rPr>
        <w:t xml:space="preserve">– tegemist on Euroopa Liidu direktiivi ülevõtmisega, mistõttu on </w:t>
      </w:r>
      <w:r w:rsidR="0074449D">
        <w:rPr>
          <w:sz w:val="24"/>
          <w:szCs w:val="24"/>
          <w:lang w:eastAsia="et-EE"/>
        </w:rPr>
        <w:t xml:space="preserve">käesolevas etapis </w:t>
      </w:r>
      <w:r w:rsidR="009D100E">
        <w:rPr>
          <w:sz w:val="24"/>
          <w:szCs w:val="24"/>
          <w:lang w:eastAsia="et-EE"/>
        </w:rPr>
        <w:t xml:space="preserve">e </w:t>
      </w:r>
      <w:r w:rsidRPr="008C5E11">
        <w:rPr>
          <w:sz w:val="24"/>
          <w:szCs w:val="24"/>
          <w:lang w:eastAsia="et-EE"/>
        </w:rPr>
        <w:t xml:space="preserve">riigisisesel tasandil sisuliste muudatuste tegemise võimalus sisuliselt </w:t>
      </w:r>
      <w:r w:rsidR="009D100E">
        <w:rPr>
          <w:sz w:val="24"/>
          <w:szCs w:val="24"/>
          <w:lang w:eastAsia="et-EE"/>
        </w:rPr>
        <w:t>olematu</w:t>
      </w:r>
      <w:r w:rsidRPr="008C5E11">
        <w:rPr>
          <w:sz w:val="24"/>
          <w:szCs w:val="24"/>
          <w:lang w:eastAsia="et-EE"/>
        </w:rPr>
        <w:t>. Sellest hoolimata peame vajalikuks väljendada mitmeid põhimõttelisi murekohti, mis puudutavad eelnõu mõju põllumajandusele ja toidutööstusele. Tutvunud eelnõu</w:t>
      </w:r>
      <w:r w:rsidR="00CD03BA">
        <w:rPr>
          <w:sz w:val="24"/>
          <w:szCs w:val="24"/>
          <w:lang w:eastAsia="et-EE"/>
        </w:rPr>
        <w:t>ga</w:t>
      </w:r>
      <w:r w:rsidRPr="008C5E11">
        <w:rPr>
          <w:sz w:val="24"/>
          <w:szCs w:val="24"/>
          <w:lang w:eastAsia="et-EE"/>
        </w:rPr>
        <w:t xml:space="preserve"> ja seletuskirjaga, ei ole me veendunud, et nimetatud sektorite eripäraga on piisavalt arvestatud ega ka selles, et mõjusid neile oleks sisuliselt hinnatud.</w:t>
      </w:r>
    </w:p>
    <w:p w14:paraId="6CBAEC4E" w14:textId="62887B53" w:rsidR="008C5E11" w:rsidRPr="008C5E11" w:rsidRDefault="008C5E11" w:rsidP="008C5E11">
      <w:pPr>
        <w:jc w:val="both"/>
        <w:rPr>
          <w:sz w:val="24"/>
          <w:szCs w:val="24"/>
          <w:lang w:eastAsia="et-EE"/>
        </w:rPr>
      </w:pPr>
      <w:r w:rsidRPr="008C5E11">
        <w:rPr>
          <w:sz w:val="24"/>
          <w:szCs w:val="24"/>
          <w:lang w:eastAsia="et-EE"/>
        </w:rPr>
        <w:t>Esmalt soovime väljendada tõsist nördimust kaasamisprotsessi osas. EPKK sai eelnõust teada alles eelnõude infosüsteemi (EIS) kaudu ning meile ei edastatud eraldi teavitust arvamuse avaldamiseks. Samuti ei olnud EPKK kaasatud direktiivi väljatöötamise etapis</w:t>
      </w:r>
      <w:r w:rsidR="00CE328B" w:rsidRPr="00CE328B">
        <w:rPr>
          <w:sz w:val="24"/>
          <w:szCs w:val="24"/>
          <w:lang w:eastAsia="et-EE"/>
        </w:rPr>
        <w:t xml:space="preserve"> </w:t>
      </w:r>
      <w:r w:rsidR="00CE328B" w:rsidRPr="008C5E11">
        <w:rPr>
          <w:sz w:val="24"/>
          <w:szCs w:val="24"/>
          <w:lang w:eastAsia="et-EE"/>
        </w:rPr>
        <w:t>Euroopa Liidu tasandil</w:t>
      </w:r>
      <w:r w:rsidR="00CF17D5">
        <w:rPr>
          <w:sz w:val="24"/>
          <w:szCs w:val="24"/>
          <w:lang w:eastAsia="et-EE"/>
        </w:rPr>
        <w:t>, mil oleksime saanud pöörata tähelepanu võimalikele riskidele, mida direktiiv</w:t>
      </w:r>
      <w:r w:rsidR="00CE328B">
        <w:rPr>
          <w:sz w:val="24"/>
          <w:szCs w:val="24"/>
          <w:lang w:eastAsia="et-EE"/>
        </w:rPr>
        <w:t xml:space="preserve"> sektorile kätkeb. </w:t>
      </w:r>
      <w:r w:rsidRPr="008C5E11">
        <w:rPr>
          <w:sz w:val="24"/>
          <w:szCs w:val="24"/>
          <w:lang w:eastAsia="et-EE"/>
        </w:rPr>
        <w:t>Arvestades, et eelnõu mõjutab otseselt põllumajandussektorit ja toidutootmist, oleks olnud vältimatult vajalik sektori varasem ja sisulisem kaasamine juba läbirääkimiste faasis. Praeguses etapis, kus direktiivi ülevõtmine on sisuliselt vältimatu, on võimalused sektori seisukohtade arvestamiseks äärmiselt piiratud.</w:t>
      </w:r>
    </w:p>
    <w:p w14:paraId="0EE2AB33" w14:textId="0BE3034B" w:rsidR="008C5E11" w:rsidRPr="008C5E11" w:rsidRDefault="008C5E11" w:rsidP="008C5E11">
      <w:pPr>
        <w:jc w:val="both"/>
        <w:rPr>
          <w:sz w:val="24"/>
          <w:szCs w:val="24"/>
          <w:lang w:eastAsia="et-EE"/>
        </w:rPr>
      </w:pPr>
      <w:r w:rsidRPr="008C5E11">
        <w:rPr>
          <w:sz w:val="24"/>
          <w:szCs w:val="24"/>
          <w:lang w:eastAsia="et-EE"/>
        </w:rPr>
        <w:t>Teiseks soovime rõhutada muret seoses keskkonnarikkumiste laiaulatusliku kriminaliseerimisega. Eelnõu kohaselt muutub märkimisväärne osa rikkumistest, mis täna on käsitletavad väärtegudena, kriminaalkorras karistatavaks. Seejuures on eriti problemaatiline, et vastutus võib tekkida juba olukorras, kus on tuvastatud üksnes olulise kahju oht, mitte aga tegelik kahju (</w:t>
      </w:r>
      <w:proofErr w:type="spellStart"/>
      <w:r w:rsidRPr="008C5E11">
        <w:rPr>
          <w:sz w:val="24"/>
          <w:szCs w:val="24"/>
          <w:lang w:eastAsia="et-EE"/>
        </w:rPr>
        <w:t>KarS</w:t>
      </w:r>
      <w:proofErr w:type="spellEnd"/>
      <w:r w:rsidRPr="008C5E11">
        <w:rPr>
          <w:sz w:val="24"/>
          <w:szCs w:val="24"/>
          <w:lang w:eastAsia="et-EE"/>
        </w:rPr>
        <w:t xml:space="preserve"> § 351¹). Selline lähenemine laiendab oluliselt kriminaalvastutuse piire ning tekitab õigusselguse küsimusi.</w:t>
      </w:r>
      <w:r w:rsidR="003E5638">
        <w:rPr>
          <w:sz w:val="24"/>
          <w:szCs w:val="24"/>
          <w:lang w:eastAsia="et-EE"/>
        </w:rPr>
        <w:t xml:space="preserve"> </w:t>
      </w:r>
      <w:r w:rsidR="003E5638" w:rsidRPr="003E5638">
        <w:rPr>
          <w:sz w:val="24"/>
          <w:szCs w:val="24"/>
          <w:lang w:eastAsia="et-EE"/>
        </w:rPr>
        <w:t xml:space="preserve">Kuigi ohu kriminaliseerimine ei ole karistusõiguses iseenesest uus </w:t>
      </w:r>
      <w:r w:rsidR="00267FAF">
        <w:rPr>
          <w:sz w:val="24"/>
          <w:szCs w:val="24"/>
          <w:lang w:eastAsia="et-EE"/>
        </w:rPr>
        <w:t xml:space="preserve">praktika (Eestis on karistatav nt tuleohutusnõuete rikkumine või ohtlike </w:t>
      </w:r>
      <w:r w:rsidR="009B3D82">
        <w:rPr>
          <w:sz w:val="24"/>
          <w:szCs w:val="24"/>
          <w:lang w:eastAsia="et-EE"/>
        </w:rPr>
        <w:t>ainete vale käitlemine)</w:t>
      </w:r>
      <w:r w:rsidR="003E5638" w:rsidRPr="003E5638">
        <w:rPr>
          <w:sz w:val="24"/>
          <w:szCs w:val="24"/>
          <w:lang w:eastAsia="et-EE"/>
        </w:rPr>
        <w:t xml:space="preserve">, on käesoleva eelnõu puhul tegemist </w:t>
      </w:r>
      <w:r w:rsidR="009B3D82">
        <w:rPr>
          <w:sz w:val="24"/>
          <w:szCs w:val="24"/>
          <w:lang w:eastAsia="et-EE"/>
        </w:rPr>
        <w:t>siiski</w:t>
      </w:r>
      <w:r w:rsidR="003E5638" w:rsidRPr="003E5638">
        <w:rPr>
          <w:sz w:val="24"/>
          <w:szCs w:val="24"/>
          <w:lang w:eastAsia="et-EE"/>
        </w:rPr>
        <w:t xml:space="preserve"> põhimõtte märkimisväärse laiendamisega. Erinevalt tavapärasest praktikast, kus </w:t>
      </w:r>
      <w:r w:rsidR="00BF4E7B">
        <w:rPr>
          <w:sz w:val="24"/>
          <w:szCs w:val="24"/>
          <w:lang w:eastAsia="et-EE"/>
        </w:rPr>
        <w:t>ohtu</w:t>
      </w:r>
      <w:r w:rsidR="00D97989">
        <w:rPr>
          <w:sz w:val="24"/>
          <w:szCs w:val="24"/>
          <w:lang w:eastAsia="et-EE"/>
        </w:rPr>
        <w:t xml:space="preserve"> kui sellist</w:t>
      </w:r>
      <w:r w:rsidR="00BF4E7B">
        <w:rPr>
          <w:sz w:val="24"/>
          <w:szCs w:val="24"/>
          <w:lang w:eastAsia="et-EE"/>
        </w:rPr>
        <w:t xml:space="preserve"> põhjustav rikkumine</w:t>
      </w:r>
      <w:r w:rsidR="003E5638" w:rsidRPr="003E5638">
        <w:rPr>
          <w:sz w:val="24"/>
          <w:szCs w:val="24"/>
          <w:lang w:eastAsia="et-EE"/>
        </w:rPr>
        <w:t xml:space="preserve"> on kitsalt piiritletud ja seotud selgelt määratletud riskidega, laiendab eelnõu kriminaalvastutust </w:t>
      </w:r>
      <w:r w:rsidR="003E5638" w:rsidRPr="003E5638">
        <w:rPr>
          <w:sz w:val="24"/>
          <w:szCs w:val="24"/>
          <w:lang w:eastAsia="et-EE"/>
        </w:rPr>
        <w:lastRenderedPageBreak/>
        <w:t>laiapõhjalistele ja sageli paratamatutele keskkonnariskidele majandustegevuses, sealhulgas põllumajanduses ja toidutootmises</w:t>
      </w:r>
      <w:r w:rsidR="00FB4C97">
        <w:rPr>
          <w:sz w:val="24"/>
          <w:szCs w:val="24"/>
          <w:lang w:eastAsia="et-EE"/>
        </w:rPr>
        <w:t>.</w:t>
      </w:r>
    </w:p>
    <w:p w14:paraId="50D648E0" w14:textId="3E89FC87" w:rsidR="008C5E11" w:rsidRPr="008C5E11" w:rsidRDefault="008C5E11" w:rsidP="008C5E11">
      <w:pPr>
        <w:jc w:val="both"/>
        <w:rPr>
          <w:sz w:val="24"/>
          <w:szCs w:val="24"/>
          <w:lang w:eastAsia="et-EE"/>
        </w:rPr>
      </w:pPr>
      <w:r w:rsidRPr="008C5E11">
        <w:rPr>
          <w:sz w:val="24"/>
          <w:szCs w:val="24"/>
          <w:lang w:eastAsia="et-EE"/>
        </w:rPr>
        <w:t>Põllumajanduse ja toidutootmise kontekstis on oluline rõhutada, et tegemist on sektoritega, kus keskkonnariskide esinemine on oma olemuselt vältimatu. Näiteks hõlmavad peamised riskid toitainete leket, sealhulgas lämmastiku ja fosfori sattumist põhja- ja pinnavette</w:t>
      </w:r>
      <w:r w:rsidR="00584A42">
        <w:rPr>
          <w:sz w:val="24"/>
          <w:szCs w:val="24"/>
          <w:lang w:eastAsia="et-EE"/>
        </w:rPr>
        <w:t xml:space="preserve"> või</w:t>
      </w:r>
      <w:r w:rsidRPr="008C5E11">
        <w:rPr>
          <w:sz w:val="24"/>
          <w:szCs w:val="24"/>
          <w:lang w:eastAsia="et-EE"/>
        </w:rPr>
        <w:t xml:space="preserve"> loomakasvatuse heitmeid, sh ammoniaagi ja metaani emissioone.</w:t>
      </w:r>
      <w:r w:rsidR="00584A42">
        <w:rPr>
          <w:sz w:val="24"/>
          <w:szCs w:val="24"/>
          <w:lang w:eastAsia="et-EE"/>
        </w:rPr>
        <w:t xml:space="preserve"> </w:t>
      </w:r>
      <w:r w:rsidR="008B22B0">
        <w:rPr>
          <w:sz w:val="24"/>
          <w:szCs w:val="24"/>
          <w:lang w:eastAsia="et-EE"/>
        </w:rPr>
        <w:t xml:space="preserve">Seejuures </w:t>
      </w:r>
      <w:r w:rsidRPr="008C5E11">
        <w:rPr>
          <w:sz w:val="24"/>
          <w:szCs w:val="24"/>
          <w:lang w:eastAsia="et-EE"/>
        </w:rPr>
        <w:t>tuleb rõhutada, et mitmed riskid ei ole otseselt seotud ettevõtja hooletuse või pahatahtliku tegevusega, vaid tulenevad väliskeskkonnast. Näiteks:</w:t>
      </w:r>
    </w:p>
    <w:p w14:paraId="44F2175B" w14:textId="77777777" w:rsidR="008C5E11" w:rsidRPr="008B22B0" w:rsidRDefault="008C5E11" w:rsidP="008B22B0">
      <w:pPr>
        <w:pStyle w:val="Loendilik"/>
        <w:numPr>
          <w:ilvl w:val="0"/>
          <w:numId w:val="26"/>
        </w:numPr>
        <w:jc w:val="both"/>
        <w:rPr>
          <w:sz w:val="24"/>
          <w:szCs w:val="24"/>
          <w:lang w:eastAsia="et-EE"/>
        </w:rPr>
      </w:pPr>
      <w:r w:rsidRPr="008B22B0">
        <w:rPr>
          <w:sz w:val="24"/>
          <w:szCs w:val="24"/>
          <w:lang w:eastAsia="et-EE"/>
        </w:rPr>
        <w:t xml:space="preserve">ekstreemsed ilmastikuolud (tugevad vihmad, üleujutused, põuad), mis võivad põhjustada toitainete </w:t>
      </w:r>
      <w:proofErr w:type="spellStart"/>
      <w:r w:rsidRPr="008B22B0">
        <w:rPr>
          <w:sz w:val="24"/>
          <w:szCs w:val="24"/>
          <w:lang w:eastAsia="et-EE"/>
        </w:rPr>
        <w:t>ärakannet</w:t>
      </w:r>
      <w:proofErr w:type="spellEnd"/>
      <w:r w:rsidRPr="008B22B0">
        <w:rPr>
          <w:sz w:val="24"/>
          <w:szCs w:val="24"/>
          <w:lang w:eastAsia="et-EE"/>
        </w:rPr>
        <w:t xml:space="preserve"> või lekkeid ka nõuetekohase tegutsemise korral;</w:t>
      </w:r>
    </w:p>
    <w:p w14:paraId="1676D79A" w14:textId="77777777" w:rsidR="008C5E11" w:rsidRPr="008B22B0" w:rsidRDefault="008C5E11" w:rsidP="008B22B0">
      <w:pPr>
        <w:pStyle w:val="Loendilik"/>
        <w:numPr>
          <w:ilvl w:val="0"/>
          <w:numId w:val="26"/>
        </w:numPr>
        <w:jc w:val="both"/>
        <w:rPr>
          <w:sz w:val="24"/>
          <w:szCs w:val="24"/>
          <w:lang w:eastAsia="et-EE"/>
        </w:rPr>
      </w:pPr>
      <w:r w:rsidRPr="008B22B0">
        <w:rPr>
          <w:sz w:val="24"/>
          <w:szCs w:val="24"/>
          <w:lang w:eastAsia="et-EE"/>
        </w:rPr>
        <w:t>kliimamuutustest tulenevad mõjud, sealhulgas uute kahjurite ja haiguste levik;</w:t>
      </w:r>
    </w:p>
    <w:p w14:paraId="6839E4BE" w14:textId="77777777" w:rsidR="008C5E11" w:rsidRPr="008B22B0" w:rsidRDefault="008C5E11" w:rsidP="008B22B0">
      <w:pPr>
        <w:pStyle w:val="Loendilik"/>
        <w:numPr>
          <w:ilvl w:val="0"/>
          <w:numId w:val="26"/>
        </w:numPr>
        <w:jc w:val="both"/>
        <w:rPr>
          <w:sz w:val="24"/>
          <w:szCs w:val="24"/>
          <w:lang w:eastAsia="et-EE"/>
        </w:rPr>
      </w:pPr>
      <w:r w:rsidRPr="008B22B0">
        <w:rPr>
          <w:sz w:val="24"/>
          <w:szCs w:val="24"/>
          <w:lang w:eastAsia="et-EE"/>
        </w:rPr>
        <w:t>mulla looduslikud omadused, mis võivad suurendada keskkonnakoormuse riski;</w:t>
      </w:r>
    </w:p>
    <w:p w14:paraId="100936E6" w14:textId="77777777" w:rsidR="008C5E11" w:rsidRPr="008B22B0" w:rsidRDefault="008C5E11" w:rsidP="008B22B0">
      <w:pPr>
        <w:pStyle w:val="Loendilik"/>
        <w:numPr>
          <w:ilvl w:val="0"/>
          <w:numId w:val="26"/>
        </w:numPr>
        <w:jc w:val="both"/>
        <w:rPr>
          <w:sz w:val="24"/>
          <w:szCs w:val="24"/>
          <w:lang w:eastAsia="et-EE"/>
        </w:rPr>
      </w:pPr>
      <w:r w:rsidRPr="008B22B0">
        <w:rPr>
          <w:sz w:val="24"/>
          <w:szCs w:val="24"/>
          <w:lang w:eastAsia="et-EE"/>
        </w:rPr>
        <w:t>loomataudid ja muud bioloogilised riskid, mis võivad kaasa tuua erakorralisi keskkonnamõjusid.</w:t>
      </w:r>
    </w:p>
    <w:p w14:paraId="2D74BDFF" w14:textId="77777777" w:rsidR="008C5E11" w:rsidRPr="008C5E11" w:rsidRDefault="008C5E11" w:rsidP="008C5E11">
      <w:pPr>
        <w:jc w:val="both"/>
        <w:rPr>
          <w:sz w:val="24"/>
          <w:szCs w:val="24"/>
          <w:lang w:eastAsia="et-EE"/>
        </w:rPr>
      </w:pPr>
      <w:r w:rsidRPr="008C5E11">
        <w:rPr>
          <w:sz w:val="24"/>
          <w:szCs w:val="24"/>
          <w:lang w:eastAsia="et-EE"/>
        </w:rPr>
        <w:t>Sellises kontekstis tekitab tõsist muret, et eelnõu kohaselt võib kriminaalvastutus tekkida ka olukordades, kus ettevõtja on tegutsenud nõuetekohaselt, kuid väliste tegurite koosmõjul tekib keskkonnakahju oht.</w:t>
      </w:r>
    </w:p>
    <w:p w14:paraId="72A9B14E" w14:textId="776E1A92" w:rsidR="008C5E11" w:rsidRPr="008C5E11" w:rsidRDefault="00E2623B" w:rsidP="008C5E11">
      <w:pPr>
        <w:jc w:val="both"/>
        <w:rPr>
          <w:sz w:val="24"/>
          <w:szCs w:val="24"/>
          <w:lang w:eastAsia="et-EE"/>
        </w:rPr>
      </w:pPr>
      <w:r w:rsidRPr="00E2623B">
        <w:rPr>
          <w:sz w:val="24"/>
          <w:szCs w:val="24"/>
          <w:lang w:eastAsia="et-EE"/>
        </w:rPr>
        <w:t>Lisaks juhime tähelepanu, et Eesti on viimastel aastatel mitmes valdkonnas liikunud dekriminaliseerimise suunas. Käesolev eelnõu liigub vastupidises suunas, tuues kriminaalvastutuse valdkondadesse, kus seni on rakendatud haldus- või väärteomenetlusi. Selline suunamuutus vajab meie hinnangul põhjalikumat mõjuanalüüsi.</w:t>
      </w:r>
    </w:p>
    <w:p w14:paraId="7303FD16" w14:textId="77777777" w:rsidR="008C5E11" w:rsidRPr="008C5E11" w:rsidRDefault="008C5E11" w:rsidP="008C5E11">
      <w:pPr>
        <w:jc w:val="both"/>
        <w:rPr>
          <w:sz w:val="24"/>
          <w:szCs w:val="24"/>
          <w:lang w:eastAsia="et-EE"/>
        </w:rPr>
      </w:pPr>
      <w:r w:rsidRPr="008C5E11">
        <w:rPr>
          <w:sz w:val="24"/>
          <w:szCs w:val="24"/>
          <w:lang w:eastAsia="et-EE"/>
        </w:rPr>
        <w:t>Kokkuvõttes leiame, et kuigi direktiivi ülevõtmine on kohustuslik, tuleb selle rakendamisel maksimaalselt arvestada õigusselguse, proportsionaalsuse ja sektori eripäradega. Eriti oluline on tagada, et kriminaalvastutus ei laieneks olukordadele, kus puudub ettevõtja süü või kus riskid tulenevad valdavalt looduslikest ja ettearvamatutest teguritest.</w:t>
      </w:r>
    </w:p>
    <w:p w14:paraId="68C14DEF" w14:textId="5C77E4D3" w:rsidR="009F36C8" w:rsidRPr="00216655" w:rsidRDefault="008C5E11" w:rsidP="008C5E11">
      <w:pPr>
        <w:jc w:val="both"/>
        <w:rPr>
          <w:sz w:val="24"/>
          <w:szCs w:val="24"/>
          <w:lang w:eastAsia="et-EE"/>
        </w:rPr>
      </w:pPr>
      <w:r w:rsidRPr="008C5E11">
        <w:rPr>
          <w:sz w:val="24"/>
          <w:szCs w:val="24"/>
          <w:lang w:eastAsia="et-EE"/>
        </w:rPr>
        <w:t>Palume eelnõu edasisel menetlemisel neid aspekte põhjalikult kaaluda ning võimalusel täpsustada regulatsiooni selliselt, et vältida põhjendamatult laia kriminaalvastutuse kohaldamist.</w:t>
      </w:r>
    </w:p>
    <w:p w14:paraId="62747EC6"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 xml:space="preserve">Lugupidamisega </w:t>
      </w:r>
    </w:p>
    <w:p w14:paraId="17F2903E" w14:textId="77777777" w:rsidR="00D913A0" w:rsidRDefault="00D913A0" w:rsidP="00695E8E">
      <w:pPr>
        <w:spacing w:after="0" w:line="240" w:lineRule="auto"/>
        <w:contextualSpacing/>
        <w:rPr>
          <w:rFonts w:eastAsia="Times New Roman" w:cs="Calibri"/>
          <w:sz w:val="24"/>
          <w:szCs w:val="24"/>
        </w:rPr>
      </w:pPr>
    </w:p>
    <w:p w14:paraId="2A305D27" w14:textId="649A8BD0"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 xml:space="preserve">/allkirjastatud digitaalselt/ </w:t>
      </w:r>
    </w:p>
    <w:p w14:paraId="1C72783D" w14:textId="77777777" w:rsidR="00695E8E" w:rsidRPr="00695E8E" w:rsidRDefault="00695E8E" w:rsidP="00695E8E">
      <w:pPr>
        <w:spacing w:after="0" w:line="240" w:lineRule="auto"/>
        <w:contextualSpacing/>
        <w:rPr>
          <w:rFonts w:eastAsia="Times New Roman" w:cs="Calibri"/>
          <w:sz w:val="24"/>
          <w:szCs w:val="24"/>
        </w:rPr>
      </w:pPr>
    </w:p>
    <w:p w14:paraId="6E7B722E" w14:textId="77777777" w:rsidR="00695E8E" w:rsidRPr="00695E8E" w:rsidRDefault="00695E8E" w:rsidP="00695E8E">
      <w:pPr>
        <w:spacing w:after="0" w:line="240" w:lineRule="auto"/>
        <w:contextualSpacing/>
        <w:rPr>
          <w:rFonts w:eastAsia="Times New Roman" w:cs="Calibri"/>
          <w:sz w:val="24"/>
          <w:szCs w:val="24"/>
        </w:rPr>
      </w:pPr>
    </w:p>
    <w:p w14:paraId="10D84D7E"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Meeli Lindsaar</w:t>
      </w:r>
    </w:p>
    <w:p w14:paraId="55219B23" w14:textId="77777777" w:rsidR="00695E8E" w:rsidRPr="00695E8E" w:rsidRDefault="00695E8E" w:rsidP="00695E8E">
      <w:pPr>
        <w:spacing w:after="0" w:line="240" w:lineRule="auto"/>
        <w:contextualSpacing/>
        <w:rPr>
          <w:rFonts w:eastAsia="Times New Roman" w:cs="Calibri"/>
          <w:sz w:val="24"/>
          <w:szCs w:val="24"/>
        </w:rPr>
      </w:pPr>
      <w:r w:rsidRPr="00695E8E">
        <w:rPr>
          <w:rFonts w:eastAsia="Times New Roman" w:cs="Calibri"/>
          <w:sz w:val="24"/>
          <w:szCs w:val="24"/>
        </w:rPr>
        <w:t>Toiduvaldkonna juht</w:t>
      </w:r>
    </w:p>
    <w:p w14:paraId="2EE6F67F" w14:textId="3D0F69C0" w:rsidR="00745C6E" w:rsidRPr="00695E8E" w:rsidRDefault="00695E8E" w:rsidP="663971C4">
      <w:pPr>
        <w:spacing w:after="0" w:line="240" w:lineRule="auto"/>
        <w:contextualSpacing/>
        <w:rPr>
          <w:rFonts w:eastAsia="Times New Roman" w:cs="Calibri"/>
          <w:sz w:val="24"/>
          <w:szCs w:val="24"/>
        </w:rPr>
      </w:pPr>
      <w:r w:rsidRPr="00695E8E">
        <w:rPr>
          <w:rFonts w:eastAsia="Times New Roman" w:cs="Calibri"/>
          <w:sz w:val="24"/>
          <w:szCs w:val="24"/>
        </w:rPr>
        <w:t>Eesti Põllumajandus-Kaubanduskoda</w:t>
      </w:r>
    </w:p>
    <w:sectPr w:rsidR="00745C6E" w:rsidRPr="00695E8E" w:rsidSect="00D913A0">
      <w:headerReference w:type="default" r:id="rId11"/>
      <w:footerReference w:type="default" r:id="rId12"/>
      <w:pgSz w:w="11906" w:h="16838"/>
      <w:pgMar w:top="1560"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67BB" w14:textId="77777777" w:rsidR="00CB10EB" w:rsidRDefault="00CB10EB" w:rsidP="00DE0AA6">
      <w:pPr>
        <w:spacing w:after="0" w:line="240" w:lineRule="auto"/>
      </w:pPr>
      <w:r>
        <w:separator/>
      </w:r>
    </w:p>
  </w:endnote>
  <w:endnote w:type="continuationSeparator" w:id="0">
    <w:p w14:paraId="4784E339" w14:textId="77777777" w:rsidR="00CB10EB" w:rsidRDefault="00CB10EB" w:rsidP="00DE0AA6">
      <w:pPr>
        <w:spacing w:after="0" w:line="240" w:lineRule="auto"/>
      </w:pPr>
      <w:r>
        <w:continuationSeparator/>
      </w:r>
    </w:p>
  </w:endnote>
  <w:endnote w:type="continuationNotice" w:id="1">
    <w:p w14:paraId="3EA69BCA" w14:textId="77777777" w:rsidR="00CB10EB" w:rsidRDefault="00CB1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DC62" w14:textId="6E9652DA" w:rsidR="7B827387" w:rsidRDefault="31D28D92" w:rsidP="31D28D92">
    <w:pPr>
      <w:spacing w:after="0"/>
      <w:rPr>
        <w:rFonts w:ascii="Times New Roman" w:eastAsia="Times New Roman" w:hAnsi="Times New Roman"/>
        <w:i/>
        <w:iCs/>
      </w:rPr>
    </w:pPr>
    <w:r w:rsidRPr="31D28D92">
      <w:rPr>
        <w:rFonts w:ascii="Times New Roman" w:eastAsia="Times New Roman" w:hAnsi="Times New Roman"/>
        <w:i/>
        <w:iCs/>
      </w:rPr>
      <w:t>Eesti Põllumajandus-Kaubanduskoda on Eesti suurim ja mõjukaim põllumajandus-, toidutööstuste, maa- ning metsamajanduse ettevõtjaid ühendav katusorganisatsioon. Koja liikmete arv on otse ja liikmesorganisatsioonide kaudu keskmiselt 30 000.</w:t>
    </w:r>
  </w:p>
  <w:p w14:paraId="7A8CB5F0" w14:textId="71B0D489" w:rsidR="7B827387" w:rsidRDefault="7B827387" w:rsidP="7B8273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7F2B" w14:textId="77777777" w:rsidR="00CB10EB" w:rsidRDefault="00CB10EB" w:rsidP="00DE0AA6">
      <w:pPr>
        <w:spacing w:after="0" w:line="240" w:lineRule="auto"/>
      </w:pPr>
      <w:r>
        <w:separator/>
      </w:r>
    </w:p>
  </w:footnote>
  <w:footnote w:type="continuationSeparator" w:id="0">
    <w:p w14:paraId="587FD6ED" w14:textId="77777777" w:rsidR="00CB10EB" w:rsidRDefault="00CB10EB" w:rsidP="00DE0AA6">
      <w:pPr>
        <w:spacing w:after="0" w:line="240" w:lineRule="auto"/>
      </w:pPr>
      <w:r>
        <w:continuationSeparator/>
      </w:r>
    </w:p>
  </w:footnote>
  <w:footnote w:type="continuationNotice" w:id="1">
    <w:p w14:paraId="32B9832B" w14:textId="77777777" w:rsidR="00CB10EB" w:rsidRDefault="00CB1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438EFCB2" w:rsidR="002136B4" w:rsidRPr="007A47D7" w:rsidRDefault="00F75C8B" w:rsidP="31D28D92">
    <w:pPr>
      <w:pStyle w:val="Pis"/>
      <w:spacing w:after="0" w:line="240" w:lineRule="auto"/>
      <w:rPr>
        <w:rFonts w:ascii="Times New Roman" w:eastAsia="Times New Roman" w:hAnsi="Times New Roman"/>
        <w:i/>
        <w:iCs/>
      </w:rPr>
    </w:pPr>
    <w:r w:rsidRPr="00E27DF4">
      <w:rPr>
        <w:noProof/>
        <w:sz w:val="24"/>
        <w:szCs w:val="24"/>
      </w:rPr>
      <w:drawing>
        <wp:anchor distT="0" distB="0" distL="114300" distR="114300" simplePos="0" relativeHeight="251659264" behindDoc="0" locked="0" layoutInCell="1" allowOverlap="1" wp14:anchorId="1A0EF3D6" wp14:editId="27CFBBF2">
          <wp:simplePos x="0" y="0"/>
          <wp:positionH relativeFrom="column">
            <wp:posOffset>4445000</wp:posOffset>
          </wp:positionH>
          <wp:positionV relativeFrom="paragraph">
            <wp:posOffset>-451485</wp:posOffset>
          </wp:positionV>
          <wp:extent cx="2219325" cy="762000"/>
          <wp:effectExtent l="0" t="0" r="9525" b="0"/>
          <wp:wrapNone/>
          <wp:docPr id="6277488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9325" cy="762000"/>
                  </a:xfrm>
                  <a:prstGeom prst="rect">
                    <a:avLst/>
                  </a:prstGeom>
                </pic:spPr>
              </pic:pic>
            </a:graphicData>
          </a:graphic>
        </wp:anchor>
      </w:drawing>
    </w:r>
    <w:r w:rsidR="31D28D92" w:rsidRPr="31D28D92">
      <w:rPr>
        <w:rFonts w:ascii="Times New Roman" w:eastAsia="Times New Roman" w:hAnsi="Times New Roman"/>
        <w:i/>
        <w:iCs/>
      </w:rPr>
      <w:t>Eesti Põllumajandus-Kaubanduskoda</w:t>
    </w:r>
    <w:r w:rsidRPr="00F75C8B">
      <w:rPr>
        <w:noProof/>
        <w:sz w:val="24"/>
        <w:szCs w:val="24"/>
      </w:rPr>
      <w:t xml:space="preserve"> </w:t>
    </w:r>
  </w:p>
  <w:p w14:paraId="290C6A4B" w14:textId="2405FB39" w:rsidR="00DE0AA6" w:rsidRPr="007A47D7" w:rsidRDefault="001D0263" w:rsidP="31D28D92">
    <w:pPr>
      <w:pStyle w:val="Pis"/>
      <w:spacing w:after="0" w:line="240" w:lineRule="auto"/>
      <w:rPr>
        <w:rFonts w:ascii="Times New Roman" w:eastAsia="Times New Roman" w:hAnsi="Times New Roman"/>
        <w:i/>
        <w:iCs/>
      </w:rPr>
    </w:pPr>
    <w:r>
      <w:rPr>
        <w:rFonts w:ascii="Times New Roman" w:eastAsia="Times New Roman" w:hAnsi="Times New Roman"/>
        <w:i/>
        <w:iCs/>
      </w:rPr>
      <w:t>Alevi 3-2</w:t>
    </w:r>
    <w:r w:rsidR="31D28D92" w:rsidRPr="31D28D92">
      <w:rPr>
        <w:rFonts w:ascii="Times New Roman" w:eastAsia="Times New Roman" w:hAnsi="Times New Roman"/>
        <w:i/>
        <w:iCs/>
      </w:rPr>
      <w:t>, 1131</w:t>
    </w:r>
    <w:r w:rsidR="008462BD">
      <w:rPr>
        <w:rFonts w:ascii="Times New Roman" w:eastAsia="Times New Roman" w:hAnsi="Times New Roman"/>
        <w:i/>
        <w:iCs/>
      </w:rPr>
      <w:t>3</w:t>
    </w:r>
    <w:r w:rsidR="31D28D92" w:rsidRPr="31D28D92">
      <w:rPr>
        <w:rFonts w:ascii="Times New Roman" w:eastAsia="Times New Roman" w:hAnsi="Times New Roman"/>
        <w:i/>
        <w:iCs/>
      </w:rPr>
      <w:t xml:space="preserve"> Tallinn,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85B8C"/>
    <w:multiLevelType w:val="hybridMultilevel"/>
    <w:tmpl w:val="45008080"/>
    <w:lvl w:ilvl="0" w:tplc="50F8BFC8">
      <w:start w:val="1"/>
      <w:numFmt w:val="decimal"/>
      <w:lvlText w:val="%1."/>
      <w:lvlJc w:val="left"/>
      <w:pPr>
        <w:ind w:left="720" w:hanging="360"/>
      </w:pPr>
    </w:lvl>
    <w:lvl w:ilvl="1" w:tplc="D80E5296">
      <w:start w:val="1"/>
      <w:numFmt w:val="decimal"/>
      <w:lvlText w:val="%2.3."/>
      <w:lvlJc w:val="left"/>
      <w:pPr>
        <w:ind w:left="1440" w:hanging="360"/>
      </w:pPr>
    </w:lvl>
    <w:lvl w:ilvl="2" w:tplc="CEAE6EE0">
      <w:start w:val="1"/>
      <w:numFmt w:val="lowerRoman"/>
      <w:lvlText w:val="%3."/>
      <w:lvlJc w:val="right"/>
      <w:pPr>
        <w:ind w:left="2160" w:hanging="180"/>
      </w:pPr>
    </w:lvl>
    <w:lvl w:ilvl="3" w:tplc="F20E9A84">
      <w:start w:val="1"/>
      <w:numFmt w:val="decimal"/>
      <w:lvlText w:val="%4."/>
      <w:lvlJc w:val="left"/>
      <w:pPr>
        <w:ind w:left="2880" w:hanging="360"/>
      </w:pPr>
    </w:lvl>
    <w:lvl w:ilvl="4" w:tplc="3AD8D514">
      <w:start w:val="1"/>
      <w:numFmt w:val="lowerLetter"/>
      <w:lvlText w:val="%5."/>
      <w:lvlJc w:val="left"/>
      <w:pPr>
        <w:ind w:left="3600" w:hanging="360"/>
      </w:pPr>
    </w:lvl>
    <w:lvl w:ilvl="5" w:tplc="12245378">
      <w:start w:val="1"/>
      <w:numFmt w:val="lowerRoman"/>
      <w:lvlText w:val="%6."/>
      <w:lvlJc w:val="right"/>
      <w:pPr>
        <w:ind w:left="4320" w:hanging="180"/>
      </w:pPr>
    </w:lvl>
    <w:lvl w:ilvl="6" w:tplc="75ACBC02">
      <w:start w:val="1"/>
      <w:numFmt w:val="decimal"/>
      <w:lvlText w:val="%7."/>
      <w:lvlJc w:val="left"/>
      <w:pPr>
        <w:ind w:left="5040" w:hanging="360"/>
      </w:pPr>
    </w:lvl>
    <w:lvl w:ilvl="7" w:tplc="1AEE6B5C">
      <w:start w:val="1"/>
      <w:numFmt w:val="lowerLetter"/>
      <w:lvlText w:val="%8."/>
      <w:lvlJc w:val="left"/>
      <w:pPr>
        <w:ind w:left="5760" w:hanging="360"/>
      </w:pPr>
    </w:lvl>
    <w:lvl w:ilvl="8" w:tplc="48BE13AC">
      <w:start w:val="1"/>
      <w:numFmt w:val="lowerRoman"/>
      <w:lvlText w:val="%9."/>
      <w:lvlJc w:val="right"/>
      <w:pPr>
        <w:ind w:left="6480" w:hanging="180"/>
      </w:pPr>
    </w:lvl>
  </w:abstractNum>
  <w:abstractNum w:abstractNumId="2" w15:restartNumberingAfterBreak="0">
    <w:nsid w:val="06E957A1"/>
    <w:multiLevelType w:val="hybridMultilevel"/>
    <w:tmpl w:val="20D280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D98D0C2"/>
    <w:multiLevelType w:val="hybridMultilevel"/>
    <w:tmpl w:val="D9201B7C"/>
    <w:lvl w:ilvl="0" w:tplc="BC0207B4">
      <w:start w:val="1"/>
      <w:numFmt w:val="decimal"/>
      <w:lvlText w:val="•"/>
      <w:lvlJc w:val="left"/>
      <w:pPr>
        <w:ind w:left="720" w:hanging="360"/>
      </w:pPr>
    </w:lvl>
    <w:lvl w:ilvl="1" w:tplc="D6DAE0CE">
      <w:start w:val="1"/>
      <w:numFmt w:val="lowerLetter"/>
      <w:lvlText w:val="%2."/>
      <w:lvlJc w:val="left"/>
      <w:pPr>
        <w:ind w:left="1440" w:hanging="360"/>
      </w:pPr>
    </w:lvl>
    <w:lvl w:ilvl="2" w:tplc="C3A899BC">
      <w:start w:val="1"/>
      <w:numFmt w:val="lowerRoman"/>
      <w:lvlText w:val="%3."/>
      <w:lvlJc w:val="right"/>
      <w:pPr>
        <w:ind w:left="2160" w:hanging="180"/>
      </w:pPr>
    </w:lvl>
    <w:lvl w:ilvl="3" w:tplc="5DB68318">
      <w:start w:val="1"/>
      <w:numFmt w:val="decimal"/>
      <w:lvlText w:val="%4."/>
      <w:lvlJc w:val="left"/>
      <w:pPr>
        <w:ind w:left="2880" w:hanging="360"/>
      </w:pPr>
    </w:lvl>
    <w:lvl w:ilvl="4" w:tplc="9C62CB6E">
      <w:start w:val="1"/>
      <w:numFmt w:val="lowerLetter"/>
      <w:lvlText w:val="%5."/>
      <w:lvlJc w:val="left"/>
      <w:pPr>
        <w:ind w:left="3600" w:hanging="360"/>
      </w:pPr>
    </w:lvl>
    <w:lvl w:ilvl="5" w:tplc="B158EF78">
      <w:start w:val="1"/>
      <w:numFmt w:val="lowerRoman"/>
      <w:lvlText w:val="%6."/>
      <w:lvlJc w:val="right"/>
      <w:pPr>
        <w:ind w:left="4320" w:hanging="180"/>
      </w:pPr>
    </w:lvl>
    <w:lvl w:ilvl="6" w:tplc="6F4C500E">
      <w:start w:val="1"/>
      <w:numFmt w:val="decimal"/>
      <w:lvlText w:val="%7."/>
      <w:lvlJc w:val="left"/>
      <w:pPr>
        <w:ind w:left="5040" w:hanging="360"/>
      </w:pPr>
    </w:lvl>
    <w:lvl w:ilvl="7" w:tplc="8924CC8A">
      <w:start w:val="1"/>
      <w:numFmt w:val="lowerLetter"/>
      <w:lvlText w:val="%8."/>
      <w:lvlJc w:val="left"/>
      <w:pPr>
        <w:ind w:left="5760" w:hanging="360"/>
      </w:pPr>
    </w:lvl>
    <w:lvl w:ilvl="8" w:tplc="830E4EE6">
      <w:start w:val="1"/>
      <w:numFmt w:val="lowerRoman"/>
      <w:lvlText w:val="%9."/>
      <w:lvlJc w:val="right"/>
      <w:pPr>
        <w:ind w:left="6480" w:hanging="180"/>
      </w:pPr>
    </w:lvl>
  </w:abstractNum>
  <w:abstractNum w:abstractNumId="4"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B9929C8"/>
    <w:multiLevelType w:val="hybridMultilevel"/>
    <w:tmpl w:val="80CC8608"/>
    <w:lvl w:ilvl="0" w:tplc="5C3E09BC">
      <w:start w:val="1"/>
      <w:numFmt w:val="decimal"/>
      <w:lvlText w:val="•"/>
      <w:lvlJc w:val="left"/>
      <w:pPr>
        <w:ind w:left="720" w:hanging="360"/>
      </w:pPr>
    </w:lvl>
    <w:lvl w:ilvl="1" w:tplc="C8F4EF30">
      <w:start w:val="1"/>
      <w:numFmt w:val="lowerLetter"/>
      <w:lvlText w:val="%2."/>
      <w:lvlJc w:val="left"/>
      <w:pPr>
        <w:ind w:left="1440" w:hanging="360"/>
      </w:pPr>
    </w:lvl>
    <w:lvl w:ilvl="2" w:tplc="B33EF598">
      <w:start w:val="1"/>
      <w:numFmt w:val="lowerRoman"/>
      <w:lvlText w:val="%3."/>
      <w:lvlJc w:val="right"/>
      <w:pPr>
        <w:ind w:left="2160" w:hanging="180"/>
      </w:pPr>
    </w:lvl>
    <w:lvl w:ilvl="3" w:tplc="5F1C176C">
      <w:start w:val="1"/>
      <w:numFmt w:val="decimal"/>
      <w:lvlText w:val="%4."/>
      <w:lvlJc w:val="left"/>
      <w:pPr>
        <w:ind w:left="2880" w:hanging="360"/>
      </w:pPr>
    </w:lvl>
    <w:lvl w:ilvl="4" w:tplc="CAF84A4A">
      <w:start w:val="1"/>
      <w:numFmt w:val="lowerLetter"/>
      <w:lvlText w:val="%5."/>
      <w:lvlJc w:val="left"/>
      <w:pPr>
        <w:ind w:left="3600" w:hanging="360"/>
      </w:pPr>
    </w:lvl>
    <w:lvl w:ilvl="5" w:tplc="831E7C78">
      <w:start w:val="1"/>
      <w:numFmt w:val="lowerRoman"/>
      <w:lvlText w:val="%6."/>
      <w:lvlJc w:val="right"/>
      <w:pPr>
        <w:ind w:left="4320" w:hanging="180"/>
      </w:pPr>
    </w:lvl>
    <w:lvl w:ilvl="6" w:tplc="6FDCC6C8">
      <w:start w:val="1"/>
      <w:numFmt w:val="decimal"/>
      <w:lvlText w:val="%7."/>
      <w:lvlJc w:val="left"/>
      <w:pPr>
        <w:ind w:left="5040" w:hanging="360"/>
      </w:pPr>
    </w:lvl>
    <w:lvl w:ilvl="7" w:tplc="93DE1CEA">
      <w:start w:val="1"/>
      <w:numFmt w:val="lowerLetter"/>
      <w:lvlText w:val="%8."/>
      <w:lvlJc w:val="left"/>
      <w:pPr>
        <w:ind w:left="5760" w:hanging="360"/>
      </w:pPr>
    </w:lvl>
    <w:lvl w:ilvl="8" w:tplc="A39C4564">
      <w:start w:val="1"/>
      <w:numFmt w:val="lowerRoman"/>
      <w:lvlText w:val="%9."/>
      <w:lvlJc w:val="right"/>
      <w:pPr>
        <w:ind w:left="6480" w:hanging="180"/>
      </w:pPr>
    </w:lvl>
  </w:abstractNum>
  <w:abstractNum w:abstractNumId="8" w15:restartNumberingAfterBreak="0">
    <w:nsid w:val="2C913686"/>
    <w:multiLevelType w:val="hybridMultilevel"/>
    <w:tmpl w:val="C2142D68"/>
    <w:lvl w:ilvl="0" w:tplc="4F6A1C0E">
      <w:start w:val="1"/>
      <w:numFmt w:val="decimal"/>
      <w:lvlText w:val="•"/>
      <w:lvlJc w:val="left"/>
      <w:pPr>
        <w:ind w:left="720" w:hanging="360"/>
      </w:pPr>
    </w:lvl>
    <w:lvl w:ilvl="1" w:tplc="A05EABBE">
      <w:start w:val="1"/>
      <w:numFmt w:val="lowerLetter"/>
      <w:lvlText w:val="%2."/>
      <w:lvlJc w:val="left"/>
      <w:pPr>
        <w:ind w:left="1440" w:hanging="360"/>
      </w:pPr>
    </w:lvl>
    <w:lvl w:ilvl="2" w:tplc="14ECE992">
      <w:start w:val="1"/>
      <w:numFmt w:val="lowerRoman"/>
      <w:lvlText w:val="%3."/>
      <w:lvlJc w:val="right"/>
      <w:pPr>
        <w:ind w:left="2160" w:hanging="180"/>
      </w:pPr>
    </w:lvl>
    <w:lvl w:ilvl="3" w:tplc="41F49AD8">
      <w:start w:val="1"/>
      <w:numFmt w:val="decimal"/>
      <w:lvlText w:val="%4."/>
      <w:lvlJc w:val="left"/>
      <w:pPr>
        <w:ind w:left="2880" w:hanging="360"/>
      </w:pPr>
    </w:lvl>
    <w:lvl w:ilvl="4" w:tplc="C2142884">
      <w:start w:val="1"/>
      <w:numFmt w:val="lowerLetter"/>
      <w:lvlText w:val="%5."/>
      <w:lvlJc w:val="left"/>
      <w:pPr>
        <w:ind w:left="3600" w:hanging="360"/>
      </w:pPr>
    </w:lvl>
    <w:lvl w:ilvl="5" w:tplc="A1608830">
      <w:start w:val="1"/>
      <w:numFmt w:val="lowerRoman"/>
      <w:lvlText w:val="%6."/>
      <w:lvlJc w:val="right"/>
      <w:pPr>
        <w:ind w:left="4320" w:hanging="180"/>
      </w:pPr>
    </w:lvl>
    <w:lvl w:ilvl="6" w:tplc="381881BE">
      <w:start w:val="1"/>
      <w:numFmt w:val="decimal"/>
      <w:lvlText w:val="%7."/>
      <w:lvlJc w:val="left"/>
      <w:pPr>
        <w:ind w:left="5040" w:hanging="360"/>
      </w:pPr>
    </w:lvl>
    <w:lvl w:ilvl="7" w:tplc="FB241584">
      <w:start w:val="1"/>
      <w:numFmt w:val="lowerLetter"/>
      <w:lvlText w:val="%8."/>
      <w:lvlJc w:val="left"/>
      <w:pPr>
        <w:ind w:left="5760" w:hanging="360"/>
      </w:pPr>
    </w:lvl>
    <w:lvl w:ilvl="8" w:tplc="AA88BFB2">
      <w:start w:val="1"/>
      <w:numFmt w:val="lowerRoman"/>
      <w:lvlText w:val="%9."/>
      <w:lvlJc w:val="right"/>
      <w:pPr>
        <w:ind w:left="6480" w:hanging="180"/>
      </w:pPr>
    </w:lvl>
  </w:abstractNum>
  <w:abstractNum w:abstractNumId="9" w15:restartNumberingAfterBreak="0">
    <w:nsid w:val="30A7DC64"/>
    <w:multiLevelType w:val="hybridMultilevel"/>
    <w:tmpl w:val="75583C92"/>
    <w:lvl w:ilvl="0" w:tplc="1F1CBC3A">
      <w:start w:val="1"/>
      <w:numFmt w:val="decimal"/>
      <w:lvlText w:val="•"/>
      <w:lvlJc w:val="left"/>
      <w:pPr>
        <w:ind w:left="720" w:hanging="360"/>
      </w:pPr>
    </w:lvl>
    <w:lvl w:ilvl="1" w:tplc="9BFED632">
      <w:start w:val="1"/>
      <w:numFmt w:val="lowerLetter"/>
      <w:lvlText w:val="%2."/>
      <w:lvlJc w:val="left"/>
      <w:pPr>
        <w:ind w:left="1440" w:hanging="360"/>
      </w:pPr>
    </w:lvl>
    <w:lvl w:ilvl="2" w:tplc="C6B0C796">
      <w:start w:val="1"/>
      <w:numFmt w:val="lowerRoman"/>
      <w:lvlText w:val="%3."/>
      <w:lvlJc w:val="right"/>
      <w:pPr>
        <w:ind w:left="2160" w:hanging="180"/>
      </w:pPr>
    </w:lvl>
    <w:lvl w:ilvl="3" w:tplc="642679AE">
      <w:start w:val="1"/>
      <w:numFmt w:val="decimal"/>
      <w:lvlText w:val="%4."/>
      <w:lvlJc w:val="left"/>
      <w:pPr>
        <w:ind w:left="2880" w:hanging="360"/>
      </w:pPr>
    </w:lvl>
    <w:lvl w:ilvl="4" w:tplc="A6186FEC">
      <w:start w:val="1"/>
      <w:numFmt w:val="lowerLetter"/>
      <w:lvlText w:val="%5."/>
      <w:lvlJc w:val="left"/>
      <w:pPr>
        <w:ind w:left="3600" w:hanging="360"/>
      </w:pPr>
    </w:lvl>
    <w:lvl w:ilvl="5" w:tplc="0CF0A3A4">
      <w:start w:val="1"/>
      <w:numFmt w:val="lowerRoman"/>
      <w:lvlText w:val="%6."/>
      <w:lvlJc w:val="right"/>
      <w:pPr>
        <w:ind w:left="4320" w:hanging="180"/>
      </w:pPr>
    </w:lvl>
    <w:lvl w:ilvl="6" w:tplc="4AC60A24">
      <w:start w:val="1"/>
      <w:numFmt w:val="decimal"/>
      <w:lvlText w:val="%7."/>
      <w:lvlJc w:val="left"/>
      <w:pPr>
        <w:ind w:left="5040" w:hanging="360"/>
      </w:pPr>
    </w:lvl>
    <w:lvl w:ilvl="7" w:tplc="42A2BC9E">
      <w:start w:val="1"/>
      <w:numFmt w:val="lowerLetter"/>
      <w:lvlText w:val="%8."/>
      <w:lvlJc w:val="left"/>
      <w:pPr>
        <w:ind w:left="5760" w:hanging="360"/>
      </w:pPr>
    </w:lvl>
    <w:lvl w:ilvl="8" w:tplc="9CE442C4">
      <w:start w:val="1"/>
      <w:numFmt w:val="lowerRoman"/>
      <w:lvlText w:val="%9."/>
      <w:lvlJc w:val="right"/>
      <w:pPr>
        <w:ind w:left="6480" w:hanging="180"/>
      </w:pPr>
    </w:lvl>
  </w:abstractNum>
  <w:abstractNum w:abstractNumId="10"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A37703"/>
    <w:multiLevelType w:val="hybridMultilevel"/>
    <w:tmpl w:val="DB8E69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3C902DB"/>
    <w:multiLevelType w:val="hybridMultilevel"/>
    <w:tmpl w:val="EF32FE90"/>
    <w:lvl w:ilvl="0" w:tplc="995CCAEE">
      <w:start w:val="1"/>
      <w:numFmt w:val="decimal"/>
      <w:lvlText w:val="%1."/>
      <w:lvlJc w:val="left"/>
      <w:pPr>
        <w:ind w:left="720" w:hanging="360"/>
      </w:pPr>
    </w:lvl>
    <w:lvl w:ilvl="1" w:tplc="AF4A2016">
      <w:start w:val="1"/>
      <w:numFmt w:val="decimal"/>
      <w:lvlText w:val="%2.2."/>
      <w:lvlJc w:val="left"/>
      <w:pPr>
        <w:ind w:left="1440" w:hanging="360"/>
      </w:pPr>
    </w:lvl>
    <w:lvl w:ilvl="2" w:tplc="51941DD2">
      <w:start w:val="1"/>
      <w:numFmt w:val="lowerRoman"/>
      <w:lvlText w:val="%3."/>
      <w:lvlJc w:val="right"/>
      <w:pPr>
        <w:ind w:left="2160" w:hanging="180"/>
      </w:pPr>
    </w:lvl>
    <w:lvl w:ilvl="3" w:tplc="4374054E">
      <w:start w:val="1"/>
      <w:numFmt w:val="decimal"/>
      <w:lvlText w:val="%4."/>
      <w:lvlJc w:val="left"/>
      <w:pPr>
        <w:ind w:left="2880" w:hanging="360"/>
      </w:pPr>
    </w:lvl>
    <w:lvl w:ilvl="4" w:tplc="F52A09A4">
      <w:start w:val="1"/>
      <w:numFmt w:val="lowerLetter"/>
      <w:lvlText w:val="%5."/>
      <w:lvlJc w:val="left"/>
      <w:pPr>
        <w:ind w:left="3600" w:hanging="360"/>
      </w:pPr>
    </w:lvl>
    <w:lvl w:ilvl="5" w:tplc="5052ADE6">
      <w:start w:val="1"/>
      <w:numFmt w:val="lowerRoman"/>
      <w:lvlText w:val="%6."/>
      <w:lvlJc w:val="right"/>
      <w:pPr>
        <w:ind w:left="4320" w:hanging="180"/>
      </w:pPr>
    </w:lvl>
    <w:lvl w:ilvl="6" w:tplc="C9CAC7CC">
      <w:start w:val="1"/>
      <w:numFmt w:val="decimal"/>
      <w:lvlText w:val="%7."/>
      <w:lvlJc w:val="left"/>
      <w:pPr>
        <w:ind w:left="5040" w:hanging="360"/>
      </w:pPr>
    </w:lvl>
    <w:lvl w:ilvl="7" w:tplc="624A395A">
      <w:start w:val="1"/>
      <w:numFmt w:val="lowerLetter"/>
      <w:lvlText w:val="%8."/>
      <w:lvlJc w:val="left"/>
      <w:pPr>
        <w:ind w:left="5760" w:hanging="360"/>
      </w:pPr>
    </w:lvl>
    <w:lvl w:ilvl="8" w:tplc="8D06C6F2">
      <w:start w:val="1"/>
      <w:numFmt w:val="lowerRoman"/>
      <w:lvlText w:val="%9."/>
      <w:lvlJc w:val="right"/>
      <w:pPr>
        <w:ind w:left="6480" w:hanging="180"/>
      </w:pPr>
    </w:lvl>
  </w:abstractNum>
  <w:abstractNum w:abstractNumId="13" w15:restartNumberingAfterBreak="0">
    <w:nsid w:val="34490D17"/>
    <w:multiLevelType w:val="hybridMultilevel"/>
    <w:tmpl w:val="20B410F2"/>
    <w:lvl w:ilvl="0" w:tplc="6C80F2F0">
      <w:start w:val="1"/>
      <w:numFmt w:val="decimal"/>
      <w:lvlText w:val="•"/>
      <w:lvlJc w:val="left"/>
      <w:pPr>
        <w:ind w:left="720" w:hanging="360"/>
      </w:pPr>
    </w:lvl>
    <w:lvl w:ilvl="1" w:tplc="617EA5BA">
      <w:start w:val="1"/>
      <w:numFmt w:val="lowerLetter"/>
      <w:lvlText w:val="%2."/>
      <w:lvlJc w:val="left"/>
      <w:pPr>
        <w:ind w:left="1440" w:hanging="360"/>
      </w:pPr>
    </w:lvl>
    <w:lvl w:ilvl="2" w:tplc="4356B71E">
      <w:start w:val="1"/>
      <w:numFmt w:val="lowerRoman"/>
      <w:lvlText w:val="%3."/>
      <w:lvlJc w:val="right"/>
      <w:pPr>
        <w:ind w:left="2160" w:hanging="180"/>
      </w:pPr>
    </w:lvl>
    <w:lvl w:ilvl="3" w:tplc="931E82EA">
      <w:start w:val="1"/>
      <w:numFmt w:val="decimal"/>
      <w:lvlText w:val="%4."/>
      <w:lvlJc w:val="left"/>
      <w:pPr>
        <w:ind w:left="2880" w:hanging="360"/>
      </w:pPr>
    </w:lvl>
    <w:lvl w:ilvl="4" w:tplc="CB889BBA">
      <w:start w:val="1"/>
      <w:numFmt w:val="lowerLetter"/>
      <w:lvlText w:val="%5."/>
      <w:lvlJc w:val="left"/>
      <w:pPr>
        <w:ind w:left="3600" w:hanging="360"/>
      </w:pPr>
    </w:lvl>
    <w:lvl w:ilvl="5" w:tplc="CC2E9416">
      <w:start w:val="1"/>
      <w:numFmt w:val="lowerRoman"/>
      <w:lvlText w:val="%6."/>
      <w:lvlJc w:val="right"/>
      <w:pPr>
        <w:ind w:left="4320" w:hanging="180"/>
      </w:pPr>
    </w:lvl>
    <w:lvl w:ilvl="6" w:tplc="7A14C39C">
      <w:start w:val="1"/>
      <w:numFmt w:val="decimal"/>
      <w:lvlText w:val="%7."/>
      <w:lvlJc w:val="left"/>
      <w:pPr>
        <w:ind w:left="5040" w:hanging="360"/>
      </w:pPr>
    </w:lvl>
    <w:lvl w:ilvl="7" w:tplc="C2E8D7F0">
      <w:start w:val="1"/>
      <w:numFmt w:val="lowerLetter"/>
      <w:lvlText w:val="%8."/>
      <w:lvlJc w:val="left"/>
      <w:pPr>
        <w:ind w:left="5760" w:hanging="360"/>
      </w:pPr>
    </w:lvl>
    <w:lvl w:ilvl="8" w:tplc="C14AB932">
      <w:start w:val="1"/>
      <w:numFmt w:val="lowerRoman"/>
      <w:lvlText w:val="%9."/>
      <w:lvlJc w:val="right"/>
      <w:pPr>
        <w:ind w:left="6480" w:hanging="180"/>
      </w:pPr>
    </w:lvl>
  </w:abstractNum>
  <w:abstractNum w:abstractNumId="14" w15:restartNumberingAfterBreak="0">
    <w:nsid w:val="3DEDB764"/>
    <w:multiLevelType w:val="hybridMultilevel"/>
    <w:tmpl w:val="F8C41F78"/>
    <w:lvl w:ilvl="0" w:tplc="8A1CBD0A">
      <w:start w:val="1"/>
      <w:numFmt w:val="decimal"/>
      <w:lvlText w:val="•"/>
      <w:lvlJc w:val="left"/>
      <w:pPr>
        <w:ind w:left="720" w:hanging="360"/>
      </w:pPr>
    </w:lvl>
    <w:lvl w:ilvl="1" w:tplc="D328301E">
      <w:start w:val="1"/>
      <w:numFmt w:val="lowerLetter"/>
      <w:lvlText w:val="%2."/>
      <w:lvlJc w:val="left"/>
      <w:pPr>
        <w:ind w:left="1440" w:hanging="360"/>
      </w:pPr>
    </w:lvl>
    <w:lvl w:ilvl="2" w:tplc="592C6830">
      <w:start w:val="1"/>
      <w:numFmt w:val="lowerRoman"/>
      <w:lvlText w:val="%3."/>
      <w:lvlJc w:val="right"/>
      <w:pPr>
        <w:ind w:left="2160" w:hanging="180"/>
      </w:pPr>
    </w:lvl>
    <w:lvl w:ilvl="3" w:tplc="97FE6AFC">
      <w:start w:val="1"/>
      <w:numFmt w:val="decimal"/>
      <w:lvlText w:val="%4."/>
      <w:lvlJc w:val="left"/>
      <w:pPr>
        <w:ind w:left="2880" w:hanging="360"/>
      </w:pPr>
    </w:lvl>
    <w:lvl w:ilvl="4" w:tplc="AD7AA720">
      <w:start w:val="1"/>
      <w:numFmt w:val="lowerLetter"/>
      <w:lvlText w:val="%5."/>
      <w:lvlJc w:val="left"/>
      <w:pPr>
        <w:ind w:left="3600" w:hanging="360"/>
      </w:pPr>
    </w:lvl>
    <w:lvl w:ilvl="5" w:tplc="19CCEB04">
      <w:start w:val="1"/>
      <w:numFmt w:val="lowerRoman"/>
      <w:lvlText w:val="%6."/>
      <w:lvlJc w:val="right"/>
      <w:pPr>
        <w:ind w:left="4320" w:hanging="180"/>
      </w:pPr>
    </w:lvl>
    <w:lvl w:ilvl="6" w:tplc="9C62C622">
      <w:start w:val="1"/>
      <w:numFmt w:val="decimal"/>
      <w:lvlText w:val="%7."/>
      <w:lvlJc w:val="left"/>
      <w:pPr>
        <w:ind w:left="5040" w:hanging="360"/>
      </w:pPr>
    </w:lvl>
    <w:lvl w:ilvl="7" w:tplc="80D85B20">
      <w:start w:val="1"/>
      <w:numFmt w:val="lowerLetter"/>
      <w:lvlText w:val="%8."/>
      <w:lvlJc w:val="left"/>
      <w:pPr>
        <w:ind w:left="5760" w:hanging="360"/>
      </w:pPr>
    </w:lvl>
    <w:lvl w:ilvl="8" w:tplc="7382AC42">
      <w:start w:val="1"/>
      <w:numFmt w:val="lowerRoman"/>
      <w:lvlText w:val="%9."/>
      <w:lvlJc w:val="right"/>
      <w:pPr>
        <w:ind w:left="6480" w:hanging="180"/>
      </w:pPr>
    </w:lvl>
  </w:abstractNum>
  <w:abstractNum w:abstractNumId="15"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15E780"/>
    <w:multiLevelType w:val="hybridMultilevel"/>
    <w:tmpl w:val="17A0A09E"/>
    <w:lvl w:ilvl="0" w:tplc="623C2A76">
      <w:start w:val="1"/>
      <w:numFmt w:val="decimal"/>
      <w:lvlText w:val="•"/>
      <w:lvlJc w:val="left"/>
      <w:pPr>
        <w:ind w:left="720" w:hanging="360"/>
      </w:pPr>
    </w:lvl>
    <w:lvl w:ilvl="1" w:tplc="391A12B4">
      <w:start w:val="1"/>
      <w:numFmt w:val="lowerLetter"/>
      <w:lvlText w:val="%2."/>
      <w:lvlJc w:val="left"/>
      <w:pPr>
        <w:ind w:left="1440" w:hanging="360"/>
      </w:pPr>
    </w:lvl>
    <w:lvl w:ilvl="2" w:tplc="037CF306">
      <w:start w:val="1"/>
      <w:numFmt w:val="lowerRoman"/>
      <w:lvlText w:val="%3."/>
      <w:lvlJc w:val="right"/>
      <w:pPr>
        <w:ind w:left="2160" w:hanging="180"/>
      </w:pPr>
    </w:lvl>
    <w:lvl w:ilvl="3" w:tplc="ACA856FC">
      <w:start w:val="1"/>
      <w:numFmt w:val="decimal"/>
      <w:lvlText w:val="%4."/>
      <w:lvlJc w:val="left"/>
      <w:pPr>
        <w:ind w:left="2880" w:hanging="360"/>
      </w:pPr>
    </w:lvl>
    <w:lvl w:ilvl="4" w:tplc="779E52A4">
      <w:start w:val="1"/>
      <w:numFmt w:val="lowerLetter"/>
      <w:lvlText w:val="%5."/>
      <w:lvlJc w:val="left"/>
      <w:pPr>
        <w:ind w:left="3600" w:hanging="360"/>
      </w:pPr>
    </w:lvl>
    <w:lvl w:ilvl="5" w:tplc="C2E08ED4">
      <w:start w:val="1"/>
      <w:numFmt w:val="lowerRoman"/>
      <w:lvlText w:val="%6."/>
      <w:lvlJc w:val="right"/>
      <w:pPr>
        <w:ind w:left="4320" w:hanging="180"/>
      </w:pPr>
    </w:lvl>
    <w:lvl w:ilvl="6" w:tplc="04F6A83E">
      <w:start w:val="1"/>
      <w:numFmt w:val="decimal"/>
      <w:lvlText w:val="%7."/>
      <w:lvlJc w:val="left"/>
      <w:pPr>
        <w:ind w:left="5040" w:hanging="360"/>
      </w:pPr>
    </w:lvl>
    <w:lvl w:ilvl="7" w:tplc="D0E2259E">
      <w:start w:val="1"/>
      <w:numFmt w:val="lowerLetter"/>
      <w:lvlText w:val="%8."/>
      <w:lvlJc w:val="left"/>
      <w:pPr>
        <w:ind w:left="5760" w:hanging="360"/>
      </w:pPr>
    </w:lvl>
    <w:lvl w:ilvl="8" w:tplc="9C482026">
      <w:start w:val="1"/>
      <w:numFmt w:val="lowerRoman"/>
      <w:lvlText w:val="%9."/>
      <w:lvlJc w:val="right"/>
      <w:pPr>
        <w:ind w:left="6480" w:hanging="180"/>
      </w:pPr>
    </w:lvl>
  </w:abstractNum>
  <w:abstractNum w:abstractNumId="17"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3879E90"/>
    <w:multiLevelType w:val="hybridMultilevel"/>
    <w:tmpl w:val="703C09D8"/>
    <w:lvl w:ilvl="0" w:tplc="F6CA6CDE">
      <w:start w:val="1"/>
      <w:numFmt w:val="decimal"/>
      <w:lvlText w:val="%1."/>
      <w:lvlJc w:val="left"/>
      <w:pPr>
        <w:ind w:left="720" w:hanging="360"/>
      </w:pPr>
    </w:lvl>
    <w:lvl w:ilvl="1" w:tplc="1C64756C">
      <w:start w:val="1"/>
      <w:numFmt w:val="decimal"/>
      <w:lvlText w:val="%2.1."/>
      <w:lvlJc w:val="left"/>
      <w:pPr>
        <w:ind w:left="1440" w:hanging="360"/>
      </w:pPr>
    </w:lvl>
    <w:lvl w:ilvl="2" w:tplc="2B1C5AA0">
      <w:start w:val="1"/>
      <w:numFmt w:val="lowerRoman"/>
      <w:lvlText w:val="%3."/>
      <w:lvlJc w:val="right"/>
      <w:pPr>
        <w:ind w:left="2160" w:hanging="180"/>
      </w:pPr>
    </w:lvl>
    <w:lvl w:ilvl="3" w:tplc="0C80DEBC">
      <w:start w:val="1"/>
      <w:numFmt w:val="decimal"/>
      <w:lvlText w:val="%4."/>
      <w:lvlJc w:val="left"/>
      <w:pPr>
        <w:ind w:left="2880" w:hanging="360"/>
      </w:pPr>
    </w:lvl>
    <w:lvl w:ilvl="4" w:tplc="5AD04AE4">
      <w:start w:val="1"/>
      <w:numFmt w:val="lowerLetter"/>
      <w:lvlText w:val="%5."/>
      <w:lvlJc w:val="left"/>
      <w:pPr>
        <w:ind w:left="3600" w:hanging="360"/>
      </w:pPr>
    </w:lvl>
    <w:lvl w:ilvl="5" w:tplc="970416C0">
      <w:start w:val="1"/>
      <w:numFmt w:val="lowerRoman"/>
      <w:lvlText w:val="%6."/>
      <w:lvlJc w:val="right"/>
      <w:pPr>
        <w:ind w:left="4320" w:hanging="180"/>
      </w:pPr>
    </w:lvl>
    <w:lvl w:ilvl="6" w:tplc="2CF88E58">
      <w:start w:val="1"/>
      <w:numFmt w:val="decimal"/>
      <w:lvlText w:val="%7."/>
      <w:lvlJc w:val="left"/>
      <w:pPr>
        <w:ind w:left="5040" w:hanging="360"/>
      </w:pPr>
    </w:lvl>
    <w:lvl w:ilvl="7" w:tplc="692E9F46">
      <w:start w:val="1"/>
      <w:numFmt w:val="lowerLetter"/>
      <w:lvlText w:val="%8."/>
      <w:lvlJc w:val="left"/>
      <w:pPr>
        <w:ind w:left="5760" w:hanging="360"/>
      </w:pPr>
    </w:lvl>
    <w:lvl w:ilvl="8" w:tplc="CA22ED78">
      <w:start w:val="1"/>
      <w:numFmt w:val="lowerRoman"/>
      <w:lvlText w:val="%9."/>
      <w:lvlJc w:val="right"/>
      <w:pPr>
        <w:ind w:left="6480" w:hanging="180"/>
      </w:pPr>
    </w:lvl>
  </w:abstractNum>
  <w:abstractNum w:abstractNumId="19"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5BCE5F29"/>
    <w:multiLevelType w:val="hybridMultilevel"/>
    <w:tmpl w:val="8C1804F6"/>
    <w:lvl w:ilvl="0" w:tplc="CE10BDEC">
      <w:start w:val="1"/>
      <w:numFmt w:val="decimal"/>
      <w:lvlText w:val="•"/>
      <w:lvlJc w:val="left"/>
      <w:pPr>
        <w:ind w:left="720" w:hanging="360"/>
      </w:pPr>
    </w:lvl>
    <w:lvl w:ilvl="1" w:tplc="8482FC28">
      <w:start w:val="1"/>
      <w:numFmt w:val="lowerLetter"/>
      <w:lvlText w:val="%2."/>
      <w:lvlJc w:val="left"/>
      <w:pPr>
        <w:ind w:left="1440" w:hanging="360"/>
      </w:pPr>
    </w:lvl>
    <w:lvl w:ilvl="2" w:tplc="50BEFB44">
      <w:start w:val="1"/>
      <w:numFmt w:val="lowerRoman"/>
      <w:lvlText w:val="%3."/>
      <w:lvlJc w:val="right"/>
      <w:pPr>
        <w:ind w:left="2160" w:hanging="180"/>
      </w:pPr>
    </w:lvl>
    <w:lvl w:ilvl="3" w:tplc="1FF099FC">
      <w:start w:val="1"/>
      <w:numFmt w:val="decimal"/>
      <w:lvlText w:val="%4."/>
      <w:lvlJc w:val="left"/>
      <w:pPr>
        <w:ind w:left="2880" w:hanging="360"/>
      </w:pPr>
    </w:lvl>
    <w:lvl w:ilvl="4" w:tplc="C6647E2A">
      <w:start w:val="1"/>
      <w:numFmt w:val="lowerLetter"/>
      <w:lvlText w:val="%5."/>
      <w:lvlJc w:val="left"/>
      <w:pPr>
        <w:ind w:left="3600" w:hanging="360"/>
      </w:pPr>
    </w:lvl>
    <w:lvl w:ilvl="5" w:tplc="796CB9D4">
      <w:start w:val="1"/>
      <w:numFmt w:val="lowerRoman"/>
      <w:lvlText w:val="%6."/>
      <w:lvlJc w:val="right"/>
      <w:pPr>
        <w:ind w:left="4320" w:hanging="180"/>
      </w:pPr>
    </w:lvl>
    <w:lvl w:ilvl="6" w:tplc="893C33C4">
      <w:start w:val="1"/>
      <w:numFmt w:val="decimal"/>
      <w:lvlText w:val="%7."/>
      <w:lvlJc w:val="left"/>
      <w:pPr>
        <w:ind w:left="5040" w:hanging="360"/>
      </w:pPr>
    </w:lvl>
    <w:lvl w:ilvl="7" w:tplc="4182A6A4">
      <w:start w:val="1"/>
      <w:numFmt w:val="lowerLetter"/>
      <w:lvlText w:val="%8."/>
      <w:lvlJc w:val="left"/>
      <w:pPr>
        <w:ind w:left="5760" w:hanging="360"/>
      </w:pPr>
    </w:lvl>
    <w:lvl w:ilvl="8" w:tplc="55EE12FE">
      <w:start w:val="1"/>
      <w:numFmt w:val="lowerRoman"/>
      <w:lvlText w:val="%9."/>
      <w:lvlJc w:val="right"/>
      <w:pPr>
        <w:ind w:left="6480" w:hanging="180"/>
      </w:pPr>
    </w:lvl>
  </w:abstractNum>
  <w:abstractNum w:abstractNumId="21" w15:restartNumberingAfterBreak="0">
    <w:nsid w:val="5C589764"/>
    <w:multiLevelType w:val="hybridMultilevel"/>
    <w:tmpl w:val="25ACA594"/>
    <w:lvl w:ilvl="0" w:tplc="CDFE06B2">
      <w:start w:val="1"/>
      <w:numFmt w:val="decimal"/>
      <w:lvlText w:val="•"/>
      <w:lvlJc w:val="left"/>
      <w:pPr>
        <w:ind w:left="720" w:hanging="360"/>
      </w:pPr>
    </w:lvl>
    <w:lvl w:ilvl="1" w:tplc="14C2D284">
      <w:start w:val="1"/>
      <w:numFmt w:val="lowerLetter"/>
      <w:lvlText w:val="%2."/>
      <w:lvlJc w:val="left"/>
      <w:pPr>
        <w:ind w:left="1440" w:hanging="360"/>
      </w:pPr>
    </w:lvl>
    <w:lvl w:ilvl="2" w:tplc="C900A2D2">
      <w:start w:val="1"/>
      <w:numFmt w:val="lowerRoman"/>
      <w:lvlText w:val="%3."/>
      <w:lvlJc w:val="right"/>
      <w:pPr>
        <w:ind w:left="2160" w:hanging="180"/>
      </w:pPr>
    </w:lvl>
    <w:lvl w:ilvl="3" w:tplc="DCECC4AE">
      <w:start w:val="1"/>
      <w:numFmt w:val="decimal"/>
      <w:lvlText w:val="%4."/>
      <w:lvlJc w:val="left"/>
      <w:pPr>
        <w:ind w:left="2880" w:hanging="360"/>
      </w:pPr>
    </w:lvl>
    <w:lvl w:ilvl="4" w:tplc="C3E0DC3A">
      <w:start w:val="1"/>
      <w:numFmt w:val="lowerLetter"/>
      <w:lvlText w:val="%5."/>
      <w:lvlJc w:val="left"/>
      <w:pPr>
        <w:ind w:left="3600" w:hanging="360"/>
      </w:pPr>
    </w:lvl>
    <w:lvl w:ilvl="5" w:tplc="5C080644">
      <w:start w:val="1"/>
      <w:numFmt w:val="lowerRoman"/>
      <w:lvlText w:val="%6."/>
      <w:lvlJc w:val="right"/>
      <w:pPr>
        <w:ind w:left="4320" w:hanging="180"/>
      </w:pPr>
    </w:lvl>
    <w:lvl w:ilvl="6" w:tplc="E2FA3674">
      <w:start w:val="1"/>
      <w:numFmt w:val="decimal"/>
      <w:lvlText w:val="%7."/>
      <w:lvlJc w:val="left"/>
      <w:pPr>
        <w:ind w:left="5040" w:hanging="360"/>
      </w:pPr>
    </w:lvl>
    <w:lvl w:ilvl="7" w:tplc="5672A9AA">
      <w:start w:val="1"/>
      <w:numFmt w:val="lowerLetter"/>
      <w:lvlText w:val="%8."/>
      <w:lvlJc w:val="left"/>
      <w:pPr>
        <w:ind w:left="5760" w:hanging="360"/>
      </w:pPr>
    </w:lvl>
    <w:lvl w:ilvl="8" w:tplc="7B6A379E">
      <w:start w:val="1"/>
      <w:numFmt w:val="lowerRoman"/>
      <w:lvlText w:val="%9."/>
      <w:lvlJc w:val="right"/>
      <w:pPr>
        <w:ind w:left="6480" w:hanging="180"/>
      </w:pPr>
    </w:lvl>
  </w:abstractNum>
  <w:abstractNum w:abstractNumId="22"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548764D"/>
    <w:multiLevelType w:val="hybridMultilevel"/>
    <w:tmpl w:val="D584A6B2"/>
    <w:lvl w:ilvl="0" w:tplc="6FF6C1B0">
      <w:start w:val="1"/>
      <w:numFmt w:val="decimal"/>
      <w:lvlText w:val="•"/>
      <w:lvlJc w:val="left"/>
      <w:pPr>
        <w:ind w:left="720" w:hanging="360"/>
      </w:pPr>
    </w:lvl>
    <w:lvl w:ilvl="1" w:tplc="24F06424">
      <w:start w:val="1"/>
      <w:numFmt w:val="lowerLetter"/>
      <w:lvlText w:val="%2."/>
      <w:lvlJc w:val="left"/>
      <w:pPr>
        <w:ind w:left="1440" w:hanging="360"/>
      </w:pPr>
    </w:lvl>
    <w:lvl w:ilvl="2" w:tplc="2C063B1C">
      <w:start w:val="1"/>
      <w:numFmt w:val="lowerRoman"/>
      <w:lvlText w:val="%3."/>
      <w:lvlJc w:val="right"/>
      <w:pPr>
        <w:ind w:left="2160" w:hanging="180"/>
      </w:pPr>
    </w:lvl>
    <w:lvl w:ilvl="3" w:tplc="12F22358">
      <w:start w:val="1"/>
      <w:numFmt w:val="decimal"/>
      <w:lvlText w:val="%4."/>
      <w:lvlJc w:val="left"/>
      <w:pPr>
        <w:ind w:left="2880" w:hanging="360"/>
      </w:pPr>
    </w:lvl>
    <w:lvl w:ilvl="4" w:tplc="43E06180">
      <w:start w:val="1"/>
      <w:numFmt w:val="lowerLetter"/>
      <w:lvlText w:val="%5."/>
      <w:lvlJc w:val="left"/>
      <w:pPr>
        <w:ind w:left="3600" w:hanging="360"/>
      </w:pPr>
    </w:lvl>
    <w:lvl w:ilvl="5" w:tplc="CE94A634">
      <w:start w:val="1"/>
      <w:numFmt w:val="lowerRoman"/>
      <w:lvlText w:val="%6."/>
      <w:lvlJc w:val="right"/>
      <w:pPr>
        <w:ind w:left="4320" w:hanging="180"/>
      </w:pPr>
    </w:lvl>
    <w:lvl w:ilvl="6" w:tplc="91CA5722">
      <w:start w:val="1"/>
      <w:numFmt w:val="decimal"/>
      <w:lvlText w:val="%7."/>
      <w:lvlJc w:val="left"/>
      <w:pPr>
        <w:ind w:left="5040" w:hanging="360"/>
      </w:pPr>
    </w:lvl>
    <w:lvl w:ilvl="7" w:tplc="4D7296A0">
      <w:start w:val="1"/>
      <w:numFmt w:val="lowerLetter"/>
      <w:lvlText w:val="%8."/>
      <w:lvlJc w:val="left"/>
      <w:pPr>
        <w:ind w:left="5760" w:hanging="360"/>
      </w:pPr>
    </w:lvl>
    <w:lvl w:ilvl="8" w:tplc="216EBD4A">
      <w:start w:val="1"/>
      <w:numFmt w:val="lowerRoman"/>
      <w:lvlText w:val="%9."/>
      <w:lvlJc w:val="right"/>
      <w:pPr>
        <w:ind w:left="6480" w:hanging="180"/>
      </w:pPr>
    </w:lvl>
  </w:abstractNum>
  <w:abstractNum w:abstractNumId="24" w15:restartNumberingAfterBreak="0">
    <w:nsid w:val="7801C6AB"/>
    <w:multiLevelType w:val="hybridMultilevel"/>
    <w:tmpl w:val="733A0E2C"/>
    <w:lvl w:ilvl="0" w:tplc="2DFA42EC">
      <w:start w:val="1"/>
      <w:numFmt w:val="decimal"/>
      <w:lvlText w:val="•"/>
      <w:lvlJc w:val="left"/>
      <w:pPr>
        <w:ind w:left="720" w:hanging="360"/>
      </w:pPr>
    </w:lvl>
    <w:lvl w:ilvl="1" w:tplc="C96E1CC6">
      <w:start w:val="1"/>
      <w:numFmt w:val="lowerLetter"/>
      <w:lvlText w:val="%2."/>
      <w:lvlJc w:val="left"/>
      <w:pPr>
        <w:ind w:left="1440" w:hanging="360"/>
      </w:pPr>
    </w:lvl>
    <w:lvl w:ilvl="2" w:tplc="1C08DD1A">
      <w:start w:val="1"/>
      <w:numFmt w:val="lowerRoman"/>
      <w:lvlText w:val="%3."/>
      <w:lvlJc w:val="right"/>
      <w:pPr>
        <w:ind w:left="2160" w:hanging="180"/>
      </w:pPr>
    </w:lvl>
    <w:lvl w:ilvl="3" w:tplc="D82E1188">
      <w:start w:val="1"/>
      <w:numFmt w:val="decimal"/>
      <w:lvlText w:val="%4."/>
      <w:lvlJc w:val="left"/>
      <w:pPr>
        <w:ind w:left="2880" w:hanging="360"/>
      </w:pPr>
    </w:lvl>
    <w:lvl w:ilvl="4" w:tplc="EF24F532">
      <w:start w:val="1"/>
      <w:numFmt w:val="lowerLetter"/>
      <w:lvlText w:val="%5."/>
      <w:lvlJc w:val="left"/>
      <w:pPr>
        <w:ind w:left="3600" w:hanging="360"/>
      </w:pPr>
    </w:lvl>
    <w:lvl w:ilvl="5" w:tplc="0748D756">
      <w:start w:val="1"/>
      <w:numFmt w:val="lowerRoman"/>
      <w:lvlText w:val="%6."/>
      <w:lvlJc w:val="right"/>
      <w:pPr>
        <w:ind w:left="4320" w:hanging="180"/>
      </w:pPr>
    </w:lvl>
    <w:lvl w:ilvl="6" w:tplc="9FF61F50">
      <w:start w:val="1"/>
      <w:numFmt w:val="decimal"/>
      <w:lvlText w:val="%7."/>
      <w:lvlJc w:val="left"/>
      <w:pPr>
        <w:ind w:left="5040" w:hanging="360"/>
      </w:pPr>
    </w:lvl>
    <w:lvl w:ilvl="7" w:tplc="9D9C164E">
      <w:start w:val="1"/>
      <w:numFmt w:val="lowerLetter"/>
      <w:lvlText w:val="%8."/>
      <w:lvlJc w:val="left"/>
      <w:pPr>
        <w:ind w:left="5760" w:hanging="360"/>
      </w:pPr>
    </w:lvl>
    <w:lvl w:ilvl="8" w:tplc="32C4FCA8">
      <w:start w:val="1"/>
      <w:numFmt w:val="lowerRoman"/>
      <w:lvlText w:val="%9."/>
      <w:lvlJc w:val="right"/>
      <w:pPr>
        <w:ind w:left="6480" w:hanging="180"/>
      </w:pPr>
    </w:lvl>
  </w:abstractNum>
  <w:abstractNum w:abstractNumId="25" w15:restartNumberingAfterBreak="0">
    <w:nsid w:val="79E52478"/>
    <w:multiLevelType w:val="hybridMultilevel"/>
    <w:tmpl w:val="73E247F4"/>
    <w:lvl w:ilvl="0" w:tplc="C3006550">
      <w:start w:val="1"/>
      <w:numFmt w:val="decimal"/>
      <w:lvlText w:val="•"/>
      <w:lvlJc w:val="left"/>
      <w:pPr>
        <w:ind w:left="720" w:hanging="360"/>
      </w:pPr>
    </w:lvl>
    <w:lvl w:ilvl="1" w:tplc="4BF66A9C">
      <w:start w:val="1"/>
      <w:numFmt w:val="lowerLetter"/>
      <w:lvlText w:val="%2."/>
      <w:lvlJc w:val="left"/>
      <w:pPr>
        <w:ind w:left="1440" w:hanging="360"/>
      </w:pPr>
    </w:lvl>
    <w:lvl w:ilvl="2" w:tplc="81F29DB2">
      <w:start w:val="1"/>
      <w:numFmt w:val="lowerRoman"/>
      <w:lvlText w:val="%3."/>
      <w:lvlJc w:val="right"/>
      <w:pPr>
        <w:ind w:left="2160" w:hanging="180"/>
      </w:pPr>
    </w:lvl>
    <w:lvl w:ilvl="3" w:tplc="4F68CECC">
      <w:start w:val="1"/>
      <w:numFmt w:val="decimal"/>
      <w:lvlText w:val="%4."/>
      <w:lvlJc w:val="left"/>
      <w:pPr>
        <w:ind w:left="2880" w:hanging="360"/>
      </w:pPr>
    </w:lvl>
    <w:lvl w:ilvl="4" w:tplc="DF1840D6">
      <w:start w:val="1"/>
      <w:numFmt w:val="lowerLetter"/>
      <w:lvlText w:val="%5."/>
      <w:lvlJc w:val="left"/>
      <w:pPr>
        <w:ind w:left="3600" w:hanging="360"/>
      </w:pPr>
    </w:lvl>
    <w:lvl w:ilvl="5" w:tplc="C900881E">
      <w:start w:val="1"/>
      <w:numFmt w:val="lowerRoman"/>
      <w:lvlText w:val="%6."/>
      <w:lvlJc w:val="right"/>
      <w:pPr>
        <w:ind w:left="4320" w:hanging="180"/>
      </w:pPr>
    </w:lvl>
    <w:lvl w:ilvl="6" w:tplc="5CA0D184">
      <w:start w:val="1"/>
      <w:numFmt w:val="decimal"/>
      <w:lvlText w:val="%7."/>
      <w:lvlJc w:val="left"/>
      <w:pPr>
        <w:ind w:left="5040" w:hanging="360"/>
      </w:pPr>
    </w:lvl>
    <w:lvl w:ilvl="7" w:tplc="5714339E">
      <w:start w:val="1"/>
      <w:numFmt w:val="lowerLetter"/>
      <w:lvlText w:val="%8."/>
      <w:lvlJc w:val="left"/>
      <w:pPr>
        <w:ind w:left="5760" w:hanging="360"/>
      </w:pPr>
    </w:lvl>
    <w:lvl w:ilvl="8" w:tplc="80F82824">
      <w:start w:val="1"/>
      <w:numFmt w:val="lowerRoman"/>
      <w:lvlText w:val="%9."/>
      <w:lvlJc w:val="right"/>
      <w:pPr>
        <w:ind w:left="6480" w:hanging="180"/>
      </w:pPr>
    </w:lvl>
  </w:abstractNum>
  <w:num w:numId="1" w16cid:durableId="890843704">
    <w:abstractNumId w:val="1"/>
  </w:num>
  <w:num w:numId="2" w16cid:durableId="2088453081">
    <w:abstractNumId w:val="12"/>
  </w:num>
  <w:num w:numId="3" w16cid:durableId="1474519808">
    <w:abstractNumId w:val="18"/>
  </w:num>
  <w:num w:numId="4" w16cid:durableId="2005620404">
    <w:abstractNumId w:val="9"/>
  </w:num>
  <w:num w:numId="5" w16cid:durableId="28649559">
    <w:abstractNumId w:val="16"/>
  </w:num>
  <w:num w:numId="6" w16cid:durableId="537549054">
    <w:abstractNumId w:val="8"/>
  </w:num>
  <w:num w:numId="7" w16cid:durableId="945117751">
    <w:abstractNumId w:val="3"/>
  </w:num>
  <w:num w:numId="8" w16cid:durableId="2115591000">
    <w:abstractNumId w:val="20"/>
  </w:num>
  <w:num w:numId="9" w16cid:durableId="2048290809">
    <w:abstractNumId w:val="7"/>
  </w:num>
  <w:num w:numId="10" w16cid:durableId="162597577">
    <w:abstractNumId w:val="21"/>
  </w:num>
  <w:num w:numId="11" w16cid:durableId="1440678726">
    <w:abstractNumId w:val="24"/>
  </w:num>
  <w:num w:numId="12" w16cid:durableId="2099860793">
    <w:abstractNumId w:val="14"/>
  </w:num>
  <w:num w:numId="13" w16cid:durableId="86925119">
    <w:abstractNumId w:val="23"/>
  </w:num>
  <w:num w:numId="14" w16cid:durableId="255330123">
    <w:abstractNumId w:val="13"/>
  </w:num>
  <w:num w:numId="15" w16cid:durableId="2131781879">
    <w:abstractNumId w:val="25"/>
  </w:num>
  <w:num w:numId="16" w16cid:durableId="1413234591">
    <w:abstractNumId w:val="0"/>
  </w:num>
  <w:num w:numId="17" w16cid:durableId="14908322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656865">
    <w:abstractNumId w:val="15"/>
  </w:num>
  <w:num w:numId="19" w16cid:durableId="295842101">
    <w:abstractNumId w:val="4"/>
  </w:num>
  <w:num w:numId="20" w16cid:durableId="1794134255">
    <w:abstractNumId w:val="17"/>
  </w:num>
  <w:num w:numId="21" w16cid:durableId="809250896">
    <w:abstractNumId w:val="22"/>
  </w:num>
  <w:num w:numId="22" w16cid:durableId="1773696470">
    <w:abstractNumId w:val="6"/>
  </w:num>
  <w:num w:numId="23" w16cid:durableId="1197425851">
    <w:abstractNumId w:val="10"/>
  </w:num>
  <w:num w:numId="24" w16cid:durableId="1007639401">
    <w:abstractNumId w:val="5"/>
  </w:num>
  <w:num w:numId="25" w16cid:durableId="1952784045">
    <w:abstractNumId w:val="2"/>
  </w:num>
  <w:num w:numId="26" w16cid:durableId="1230581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5DB"/>
    <w:rsid w:val="0002125F"/>
    <w:rsid w:val="00022347"/>
    <w:rsid w:val="0002363D"/>
    <w:rsid w:val="00023AF8"/>
    <w:rsid w:val="00030F56"/>
    <w:rsid w:val="00044CCB"/>
    <w:rsid w:val="0004643E"/>
    <w:rsid w:val="00046C46"/>
    <w:rsid w:val="000653DF"/>
    <w:rsid w:val="000C245C"/>
    <w:rsid w:val="000D5825"/>
    <w:rsid w:val="000E60C4"/>
    <w:rsid w:val="000F7437"/>
    <w:rsid w:val="00100154"/>
    <w:rsid w:val="00107271"/>
    <w:rsid w:val="001149C1"/>
    <w:rsid w:val="00134237"/>
    <w:rsid w:val="00140B0C"/>
    <w:rsid w:val="0014190E"/>
    <w:rsid w:val="00143E2C"/>
    <w:rsid w:val="00170690"/>
    <w:rsid w:val="00185F60"/>
    <w:rsid w:val="00194957"/>
    <w:rsid w:val="00195E56"/>
    <w:rsid w:val="00197326"/>
    <w:rsid w:val="001A6B00"/>
    <w:rsid w:val="001B5A08"/>
    <w:rsid w:val="001D0263"/>
    <w:rsid w:val="001F3D80"/>
    <w:rsid w:val="00200660"/>
    <w:rsid w:val="002136B4"/>
    <w:rsid w:val="00216655"/>
    <w:rsid w:val="00217A06"/>
    <w:rsid w:val="00222DE0"/>
    <w:rsid w:val="00234D29"/>
    <w:rsid w:val="002506D0"/>
    <w:rsid w:val="00251DCF"/>
    <w:rsid w:val="00267FAF"/>
    <w:rsid w:val="002760BC"/>
    <w:rsid w:val="00281DC8"/>
    <w:rsid w:val="002930A6"/>
    <w:rsid w:val="002B03EB"/>
    <w:rsid w:val="002B71B8"/>
    <w:rsid w:val="002D1CC4"/>
    <w:rsid w:val="002E71AA"/>
    <w:rsid w:val="002F1804"/>
    <w:rsid w:val="002F4811"/>
    <w:rsid w:val="00310BC7"/>
    <w:rsid w:val="00320278"/>
    <w:rsid w:val="00322B49"/>
    <w:rsid w:val="003237B7"/>
    <w:rsid w:val="00330BC9"/>
    <w:rsid w:val="00333F0B"/>
    <w:rsid w:val="0034106C"/>
    <w:rsid w:val="00353681"/>
    <w:rsid w:val="00354357"/>
    <w:rsid w:val="003B1696"/>
    <w:rsid w:val="003B2807"/>
    <w:rsid w:val="003D0420"/>
    <w:rsid w:val="003E20DB"/>
    <w:rsid w:val="003E5638"/>
    <w:rsid w:val="004020DE"/>
    <w:rsid w:val="004064D7"/>
    <w:rsid w:val="00411D4B"/>
    <w:rsid w:val="004133CB"/>
    <w:rsid w:val="0044222E"/>
    <w:rsid w:val="00465537"/>
    <w:rsid w:val="00466357"/>
    <w:rsid w:val="00474E4A"/>
    <w:rsid w:val="004833BF"/>
    <w:rsid w:val="00486D2A"/>
    <w:rsid w:val="00490CFE"/>
    <w:rsid w:val="00494C62"/>
    <w:rsid w:val="00497561"/>
    <w:rsid w:val="004B3AC7"/>
    <w:rsid w:val="004B6A19"/>
    <w:rsid w:val="004B6A93"/>
    <w:rsid w:val="004D1CB7"/>
    <w:rsid w:val="004F6E8B"/>
    <w:rsid w:val="0051412C"/>
    <w:rsid w:val="00515105"/>
    <w:rsid w:val="00520D14"/>
    <w:rsid w:val="0052166D"/>
    <w:rsid w:val="00533B4B"/>
    <w:rsid w:val="005407B3"/>
    <w:rsid w:val="00545BE6"/>
    <w:rsid w:val="00546C67"/>
    <w:rsid w:val="0055156A"/>
    <w:rsid w:val="00555BD2"/>
    <w:rsid w:val="0057712F"/>
    <w:rsid w:val="00581674"/>
    <w:rsid w:val="00584A42"/>
    <w:rsid w:val="0059554B"/>
    <w:rsid w:val="005B06B6"/>
    <w:rsid w:val="005C025D"/>
    <w:rsid w:val="005F3A09"/>
    <w:rsid w:val="00606871"/>
    <w:rsid w:val="00611771"/>
    <w:rsid w:val="00622559"/>
    <w:rsid w:val="00625901"/>
    <w:rsid w:val="0065794F"/>
    <w:rsid w:val="0068265D"/>
    <w:rsid w:val="00695E8E"/>
    <w:rsid w:val="006A2308"/>
    <w:rsid w:val="006B65E3"/>
    <w:rsid w:val="006C0A12"/>
    <w:rsid w:val="006C7BA4"/>
    <w:rsid w:val="006D063E"/>
    <w:rsid w:val="006F71A1"/>
    <w:rsid w:val="00703129"/>
    <w:rsid w:val="00711B51"/>
    <w:rsid w:val="007175F6"/>
    <w:rsid w:val="00722D73"/>
    <w:rsid w:val="0072486D"/>
    <w:rsid w:val="00740660"/>
    <w:rsid w:val="0074449D"/>
    <w:rsid w:val="00745C6E"/>
    <w:rsid w:val="00780253"/>
    <w:rsid w:val="0078057F"/>
    <w:rsid w:val="007838CD"/>
    <w:rsid w:val="007933CC"/>
    <w:rsid w:val="007A47D7"/>
    <w:rsid w:val="007D7300"/>
    <w:rsid w:val="007F30A9"/>
    <w:rsid w:val="007F320F"/>
    <w:rsid w:val="007F7890"/>
    <w:rsid w:val="00807CEE"/>
    <w:rsid w:val="008216B3"/>
    <w:rsid w:val="00832647"/>
    <w:rsid w:val="008430DF"/>
    <w:rsid w:val="0084562C"/>
    <w:rsid w:val="008462BD"/>
    <w:rsid w:val="00862A5E"/>
    <w:rsid w:val="00872819"/>
    <w:rsid w:val="008744C1"/>
    <w:rsid w:val="00876E94"/>
    <w:rsid w:val="00886E7C"/>
    <w:rsid w:val="008B0126"/>
    <w:rsid w:val="008B22B0"/>
    <w:rsid w:val="008B711C"/>
    <w:rsid w:val="008B7F48"/>
    <w:rsid w:val="008C2DB1"/>
    <w:rsid w:val="008C5E11"/>
    <w:rsid w:val="008D159B"/>
    <w:rsid w:val="008D32BB"/>
    <w:rsid w:val="008E1EF3"/>
    <w:rsid w:val="008E698B"/>
    <w:rsid w:val="008F0DE7"/>
    <w:rsid w:val="009006EB"/>
    <w:rsid w:val="00903F7D"/>
    <w:rsid w:val="00906FE3"/>
    <w:rsid w:val="009122CA"/>
    <w:rsid w:val="00916AD3"/>
    <w:rsid w:val="00917F6B"/>
    <w:rsid w:val="00926821"/>
    <w:rsid w:val="0093437A"/>
    <w:rsid w:val="00934892"/>
    <w:rsid w:val="00940C40"/>
    <w:rsid w:val="00951E68"/>
    <w:rsid w:val="00951FDC"/>
    <w:rsid w:val="009655FC"/>
    <w:rsid w:val="00973700"/>
    <w:rsid w:val="00985D94"/>
    <w:rsid w:val="00997132"/>
    <w:rsid w:val="009B3D82"/>
    <w:rsid w:val="009B444C"/>
    <w:rsid w:val="009B78D8"/>
    <w:rsid w:val="009C16DF"/>
    <w:rsid w:val="009D100E"/>
    <w:rsid w:val="009F36C8"/>
    <w:rsid w:val="00A00650"/>
    <w:rsid w:val="00A01E98"/>
    <w:rsid w:val="00A17A58"/>
    <w:rsid w:val="00A33641"/>
    <w:rsid w:val="00A64B0F"/>
    <w:rsid w:val="00A712F2"/>
    <w:rsid w:val="00A72CD8"/>
    <w:rsid w:val="00A73B16"/>
    <w:rsid w:val="00A81567"/>
    <w:rsid w:val="00A8546A"/>
    <w:rsid w:val="00A8636A"/>
    <w:rsid w:val="00A97E66"/>
    <w:rsid w:val="00AB17C4"/>
    <w:rsid w:val="00AB3735"/>
    <w:rsid w:val="00AC01BC"/>
    <w:rsid w:val="00AC0DB1"/>
    <w:rsid w:val="00AC4341"/>
    <w:rsid w:val="00AD3E0A"/>
    <w:rsid w:val="00B0074A"/>
    <w:rsid w:val="00B04872"/>
    <w:rsid w:val="00B102C8"/>
    <w:rsid w:val="00B235A0"/>
    <w:rsid w:val="00B353BD"/>
    <w:rsid w:val="00B51497"/>
    <w:rsid w:val="00B51851"/>
    <w:rsid w:val="00B6397D"/>
    <w:rsid w:val="00B94F3D"/>
    <w:rsid w:val="00BB3A9B"/>
    <w:rsid w:val="00BC41C0"/>
    <w:rsid w:val="00BE489F"/>
    <w:rsid w:val="00BE5010"/>
    <w:rsid w:val="00BF1977"/>
    <w:rsid w:val="00BF4E7B"/>
    <w:rsid w:val="00C010E9"/>
    <w:rsid w:val="00C045AF"/>
    <w:rsid w:val="00C111CF"/>
    <w:rsid w:val="00C13D0A"/>
    <w:rsid w:val="00C14F9C"/>
    <w:rsid w:val="00C22C53"/>
    <w:rsid w:val="00C3228D"/>
    <w:rsid w:val="00C36DE2"/>
    <w:rsid w:val="00C4555E"/>
    <w:rsid w:val="00C47066"/>
    <w:rsid w:val="00C47537"/>
    <w:rsid w:val="00C6282C"/>
    <w:rsid w:val="00C6509E"/>
    <w:rsid w:val="00C652FE"/>
    <w:rsid w:val="00C67A41"/>
    <w:rsid w:val="00C7262B"/>
    <w:rsid w:val="00CB0D5A"/>
    <w:rsid w:val="00CB10EB"/>
    <w:rsid w:val="00CC2082"/>
    <w:rsid w:val="00CC3C7A"/>
    <w:rsid w:val="00CD03BA"/>
    <w:rsid w:val="00CD55CA"/>
    <w:rsid w:val="00CD6B83"/>
    <w:rsid w:val="00CE2354"/>
    <w:rsid w:val="00CE328B"/>
    <w:rsid w:val="00CF17D5"/>
    <w:rsid w:val="00CF3CF4"/>
    <w:rsid w:val="00CF5A8C"/>
    <w:rsid w:val="00D140B0"/>
    <w:rsid w:val="00D269DA"/>
    <w:rsid w:val="00D27D21"/>
    <w:rsid w:val="00D357E9"/>
    <w:rsid w:val="00D913A0"/>
    <w:rsid w:val="00D97989"/>
    <w:rsid w:val="00DA7AC6"/>
    <w:rsid w:val="00DB1BE0"/>
    <w:rsid w:val="00DD39C1"/>
    <w:rsid w:val="00DE0AA6"/>
    <w:rsid w:val="00DE5B37"/>
    <w:rsid w:val="00E06423"/>
    <w:rsid w:val="00E1170F"/>
    <w:rsid w:val="00E22135"/>
    <w:rsid w:val="00E25210"/>
    <w:rsid w:val="00E25C52"/>
    <w:rsid w:val="00E2623B"/>
    <w:rsid w:val="00E27DF4"/>
    <w:rsid w:val="00E45166"/>
    <w:rsid w:val="00E57356"/>
    <w:rsid w:val="00E62597"/>
    <w:rsid w:val="00E70A53"/>
    <w:rsid w:val="00E77E7C"/>
    <w:rsid w:val="00E810E1"/>
    <w:rsid w:val="00EB1F29"/>
    <w:rsid w:val="00EB3563"/>
    <w:rsid w:val="00EB4F40"/>
    <w:rsid w:val="00EC087C"/>
    <w:rsid w:val="00ED2220"/>
    <w:rsid w:val="00ED3BC5"/>
    <w:rsid w:val="00EF41E0"/>
    <w:rsid w:val="00EF5411"/>
    <w:rsid w:val="00F22677"/>
    <w:rsid w:val="00F24308"/>
    <w:rsid w:val="00F26A01"/>
    <w:rsid w:val="00F31403"/>
    <w:rsid w:val="00F46BA3"/>
    <w:rsid w:val="00F51961"/>
    <w:rsid w:val="00F60359"/>
    <w:rsid w:val="00F6098B"/>
    <w:rsid w:val="00F65915"/>
    <w:rsid w:val="00F71EAC"/>
    <w:rsid w:val="00F75C8B"/>
    <w:rsid w:val="00F97B00"/>
    <w:rsid w:val="00FB4C97"/>
    <w:rsid w:val="00FC347D"/>
    <w:rsid w:val="00FD4882"/>
    <w:rsid w:val="00FD61CF"/>
    <w:rsid w:val="00FD7BD3"/>
    <w:rsid w:val="00FF26A8"/>
    <w:rsid w:val="02038A8D"/>
    <w:rsid w:val="02430DE0"/>
    <w:rsid w:val="0C51EF18"/>
    <w:rsid w:val="190832FC"/>
    <w:rsid w:val="199C1B92"/>
    <w:rsid w:val="1C49643F"/>
    <w:rsid w:val="1CCC4D81"/>
    <w:rsid w:val="2828F2E1"/>
    <w:rsid w:val="29136D5C"/>
    <w:rsid w:val="2A1E0106"/>
    <w:rsid w:val="2F8DBB91"/>
    <w:rsid w:val="31D28D92"/>
    <w:rsid w:val="3250A9E6"/>
    <w:rsid w:val="3AEF6425"/>
    <w:rsid w:val="4C222580"/>
    <w:rsid w:val="50BFD336"/>
    <w:rsid w:val="5BBB3C2C"/>
    <w:rsid w:val="5CA6DE47"/>
    <w:rsid w:val="5F6B678B"/>
    <w:rsid w:val="6247C184"/>
    <w:rsid w:val="6270D028"/>
    <w:rsid w:val="663971C4"/>
    <w:rsid w:val="6AA7B64A"/>
    <w:rsid w:val="73F2E360"/>
    <w:rsid w:val="7541082A"/>
    <w:rsid w:val="7B827387"/>
    <w:rsid w:val="7C4CFA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3">
    <w:name w:val="heading 3"/>
    <w:basedOn w:val="Normaallaad"/>
    <w:link w:val="Pealkiri3Mrk"/>
    <w:uiPriority w:val="9"/>
    <w:qFormat/>
    <w:rsid w:val="00134237"/>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Pealkiri3Mrk">
    <w:name w:val="Pealkiri 3 Märk"/>
    <w:basedOn w:val="Liguvaikefont"/>
    <w:link w:val="Pealkiri3"/>
    <w:uiPriority w:val="9"/>
    <w:rsid w:val="00134237"/>
    <w:rPr>
      <w:rFonts w:ascii="Times New Roman" w:eastAsia="Times New Roman" w:hAnsi="Times New Roman"/>
      <w:b/>
      <w:bCs/>
      <w:sz w:val="27"/>
      <w:szCs w:val="27"/>
    </w:rPr>
  </w:style>
  <w:style w:type="paragraph" w:customStyle="1" w:styleId="xmsonormal">
    <w:name w:val="x_msonormal"/>
    <w:basedOn w:val="Normaallaad"/>
    <w:rsid w:val="00134237"/>
    <w:pPr>
      <w:spacing w:before="100" w:beforeAutospacing="1" w:after="100" w:afterAutospacing="1" w:line="240" w:lineRule="auto"/>
    </w:pPr>
    <w:rPr>
      <w:rFonts w:ascii="Times New Roman" w:eastAsia="Times New Roman" w:hAnsi="Times New Roman"/>
      <w:sz w:val="24"/>
      <w:szCs w:val="24"/>
      <w:lang w:eastAsia="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932ECE71B654D84684433096177A9" ma:contentTypeVersion="20" ma:contentTypeDescription="Create a new document." ma:contentTypeScope="" ma:versionID="7da34ec450a23d0a3d82ee2b965081db">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12a304961d1ced4066ecd1af0f15c005"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zjaxbbx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4507a-2240-43b3-ac0d-7ebfe205b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zjaxbbxb" ma:index="27" nillable="true" ma:displayName="zjaxbbxb" ma:internalName="zjaxbbxb">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e079f0-9ae7-469a-a9e0-67d19a61f8d2}" ma:internalName="TaxCatchAll" ma:showField="CatchAllData" ma:web="5321c6c1-7b76-4900-9e81-e7ad817ef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21c6c1-7b76-4900-9e81-e7ad817ef4ac" xsi:nil="true"/>
    <lcf76f155ced4ddcb4097134ff3c332f xmlns="094249d1-8f76-4795-bb30-710e080d2d50">
      <Terms xmlns="http://schemas.microsoft.com/office/infopath/2007/PartnerControls"/>
    </lcf76f155ced4ddcb4097134ff3c332f>
    <zjaxbbxb xmlns="094249d1-8f76-4795-bb30-710e080d2d50" xsi:nil="true"/>
  </documentManagement>
</p:properties>
</file>

<file path=customXml/itemProps1.xml><?xml version="1.0" encoding="utf-8"?>
<ds:datastoreItem xmlns:ds="http://schemas.openxmlformats.org/officeDocument/2006/customXml" ds:itemID="{F08B3098-8F65-4CDE-A263-0ACA2C4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7C77E-A71C-46DA-80E5-B4B6602734C6}">
  <ds:schemaRefs>
    <ds:schemaRef ds:uri="http://schemas.openxmlformats.org/officeDocument/2006/bibliography"/>
  </ds:schemaRefs>
</ds:datastoreItem>
</file>

<file path=customXml/itemProps3.xml><?xml version="1.0" encoding="utf-8"?>
<ds:datastoreItem xmlns:ds="http://schemas.openxmlformats.org/officeDocument/2006/customXml" ds:itemID="{54DEDA36-0ABD-4560-8D47-D9A870D788EC}">
  <ds:schemaRefs>
    <ds:schemaRef ds:uri="http://schemas.microsoft.com/sharepoint/v3/contenttype/forms"/>
  </ds:schemaRefs>
</ds:datastoreItem>
</file>

<file path=customXml/itemProps4.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 ds:uri="5321c6c1-7b76-4900-9e81-e7ad817ef4ac"/>
    <ds:schemaRef ds:uri="094249d1-8f76-4795-bb30-710e080d2d50"/>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718</Words>
  <Characters>4170</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68</cp:revision>
  <cp:lastPrinted>2017-06-15T13:39:00Z</cp:lastPrinted>
  <dcterms:created xsi:type="dcterms:W3CDTF">2026-02-02T08:12:00Z</dcterms:created>
  <dcterms:modified xsi:type="dcterms:W3CDTF">2026-05-08T10:14:00Z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y fmtid="{D5CDD505-2E9C-101B-9397-08002B2CF9AE}" pid="3" name="MediaServiceImageTags">
    <vt:lpwstr/>
  </property>
</Properties>
</file>