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752EE8" w14:textId="537DD384" w:rsidR="008738FB" w:rsidRPr="00FB7CB8" w:rsidRDefault="00EA4531" w:rsidP="008738FB">
      <w:pPr>
        <w:pStyle w:val="EC-title-page-category"/>
      </w:pPr>
      <w:bookmarkStart w:id="0" w:name="_Toc202597939"/>
      <w:bookmarkStart w:id="1" w:name="_Toc202598025"/>
      <w:bookmarkStart w:id="2" w:name="_Toc202598126"/>
      <w:bookmarkStart w:id="3" w:name="_Toc219706728"/>
      <w:bookmarkStart w:id="4" w:name="_Toc220924664"/>
      <w:bookmarkStart w:id="5" w:name="_Toc220924818"/>
      <w:bookmarkStart w:id="6" w:name="_Toc211936258"/>
      <w:r>
        <w:rPr>
          <w:b/>
        </w:rPr>
        <w:t xml:space="preserve"> </w:t>
      </w:r>
      <w:r w:rsidR="008738FB" w:rsidRPr="00FB7CB8">
        <w:rPr>
          <w:b/>
        </w:rPr>
        <w:t xml:space="preserve">ECDC </w:t>
      </w:r>
      <w:r w:rsidR="00EA6F64">
        <w:t>SURVEY</w:t>
      </w:r>
      <w:r w:rsidR="00EA6F64" w:rsidRPr="00FB7CB8">
        <w:t xml:space="preserve"> </w:t>
      </w:r>
      <w:r w:rsidR="008738FB" w:rsidRPr="00FB7CB8">
        <w:t>REPORT</w:t>
      </w:r>
    </w:p>
    <w:p w14:paraId="04953B3F" w14:textId="00EE118D" w:rsidR="008738FB" w:rsidRPr="006A3F6F" w:rsidRDefault="00FD4F9C" w:rsidP="008738FB">
      <w:pPr>
        <w:pStyle w:val="EC-Para"/>
        <w:ind w:left="567"/>
        <w:rPr>
          <w:b/>
          <w:color w:val="65B32E"/>
          <w:sz w:val="40"/>
          <w:szCs w:val="40"/>
        </w:rPr>
      </w:pPr>
      <w:r>
        <w:rPr>
          <w:b/>
          <w:color w:val="65B32E"/>
          <w:sz w:val="40"/>
          <w:szCs w:val="40"/>
        </w:rPr>
        <w:t>T</w:t>
      </w:r>
      <w:r w:rsidR="00C603FB">
        <w:rPr>
          <w:b/>
          <w:color w:val="65B32E"/>
          <w:sz w:val="40"/>
          <w:szCs w:val="40"/>
        </w:rPr>
        <w:t>esting</w:t>
      </w:r>
      <w:r w:rsidR="00243D56">
        <w:rPr>
          <w:b/>
          <w:color w:val="65B32E"/>
          <w:sz w:val="40"/>
          <w:szCs w:val="40"/>
        </w:rPr>
        <w:t xml:space="preserve"> strategies for HIV</w:t>
      </w:r>
      <w:r w:rsidR="00C603FB">
        <w:rPr>
          <w:b/>
          <w:color w:val="65B32E"/>
          <w:sz w:val="40"/>
          <w:szCs w:val="40"/>
        </w:rPr>
        <w:t xml:space="preserve"> in blood</w:t>
      </w:r>
      <w:r w:rsidR="005E42C5">
        <w:rPr>
          <w:b/>
          <w:color w:val="65B32E"/>
          <w:sz w:val="40"/>
          <w:szCs w:val="40"/>
        </w:rPr>
        <w:t>,</w:t>
      </w:r>
      <w:r w:rsidR="00C603FB">
        <w:rPr>
          <w:b/>
          <w:color w:val="65B32E"/>
          <w:sz w:val="40"/>
          <w:szCs w:val="40"/>
        </w:rPr>
        <w:t xml:space="preserve"> and tissues and cell donors </w:t>
      </w:r>
      <w:r w:rsidR="00243D56">
        <w:rPr>
          <w:b/>
          <w:color w:val="65B32E"/>
          <w:sz w:val="40"/>
          <w:szCs w:val="40"/>
        </w:rPr>
        <w:t>with</w:t>
      </w:r>
      <w:r w:rsidR="00C603FB">
        <w:rPr>
          <w:b/>
          <w:color w:val="65B32E"/>
          <w:sz w:val="40"/>
          <w:szCs w:val="40"/>
        </w:rPr>
        <w:t>in the EU/EEA</w:t>
      </w:r>
    </w:p>
    <w:p w14:paraId="7EA211F2" w14:textId="75F1D0FE" w:rsidR="008738FB" w:rsidRPr="00FB7CB8" w:rsidRDefault="004F137A" w:rsidP="00794576">
      <w:pPr>
        <w:pStyle w:val="EC-title-page-subtitle"/>
      </w:pPr>
      <w:r>
        <w:t xml:space="preserve"> </w:t>
      </w:r>
    </w:p>
    <w:p w14:paraId="2A976222" w14:textId="0DB3FA93" w:rsidR="008738FB" w:rsidRDefault="008738FB" w:rsidP="008738FB">
      <w:pPr>
        <w:pStyle w:val="EC-Para"/>
        <w:ind w:left="567"/>
        <w:rPr>
          <w:kern w:val="32"/>
        </w:rPr>
      </w:pPr>
      <w:r w:rsidRPr="00FB7CB8">
        <w:rPr>
          <w:rFonts w:cs="Tahoma"/>
          <w:noProof/>
          <w:lang w:eastAsia="en-GB"/>
        </w:rPr>
        <w:drawing>
          <wp:inline distT="0" distB="0" distL="0" distR="0" wp14:anchorId="121897A8" wp14:editId="547ED0B6">
            <wp:extent cx="1207317" cy="1064024"/>
            <wp:effectExtent l="19050" t="0" r="0" b="0"/>
            <wp:docPr id="6" name="Picture 5" descr="ECDC-Logo Word doc siz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DC-Logo Word doc size.bmp"/>
                    <pic:cNvPicPr/>
                  </pic:nvPicPr>
                  <pic:blipFill>
                    <a:blip r:embed="rId13" cstate="print"/>
                    <a:stretch>
                      <a:fillRect/>
                    </a:stretch>
                  </pic:blipFill>
                  <pic:spPr>
                    <a:xfrm>
                      <a:off x="0" y="0"/>
                      <a:ext cx="1207317" cy="1064024"/>
                    </a:xfrm>
                    <a:prstGeom prst="rect">
                      <a:avLst/>
                    </a:prstGeom>
                  </pic:spPr>
                </pic:pic>
              </a:graphicData>
            </a:graphic>
          </wp:inline>
        </w:drawing>
      </w:r>
      <w:r w:rsidRPr="00FB7CB8">
        <w:rPr>
          <w:kern w:val="32"/>
        </w:rPr>
        <w:br w:type="page"/>
      </w:r>
    </w:p>
    <w:p w14:paraId="0C9C7784" w14:textId="4DC3BAE8" w:rsidR="008738FB" w:rsidRDefault="008738FB" w:rsidP="008738FB">
      <w:pPr>
        <w:pStyle w:val="EC-Para"/>
        <w:rPr>
          <w:lang w:eastAsia="en-US"/>
        </w:rPr>
      </w:pPr>
    </w:p>
    <w:p w14:paraId="69A1A92A" w14:textId="2AA6203F" w:rsidR="008738FB" w:rsidRPr="0047028C" w:rsidRDefault="008738FB" w:rsidP="008738FB">
      <w:pPr>
        <w:pStyle w:val="EC-Para"/>
      </w:pPr>
      <w:r w:rsidRPr="006A3130">
        <w:rPr>
          <w:noProof/>
          <w:sz w:val="24"/>
          <w:lang w:eastAsia="en-GB"/>
        </w:rPr>
        <mc:AlternateContent>
          <mc:Choice Requires="wps">
            <w:drawing>
              <wp:inline distT="0" distB="0" distL="0" distR="0" wp14:anchorId="48A71E86" wp14:editId="4E4AC741">
                <wp:extent cx="5572664" cy="1581150"/>
                <wp:effectExtent l="38100" t="38100" r="123825" b="11430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664" cy="15811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95FDC81" w14:textId="77777777" w:rsidR="002A58A6" w:rsidRPr="00363D4F" w:rsidRDefault="002A58A6" w:rsidP="008738FB">
                            <w:pPr>
                              <w:pStyle w:val="EC-Para"/>
                              <w:rPr>
                                <w:b/>
                              </w:rPr>
                            </w:pPr>
                            <w:r w:rsidRPr="00363D4F">
                              <w:rPr>
                                <w:b/>
                              </w:rPr>
                              <w:t>Credits and acknowledgements</w:t>
                            </w:r>
                          </w:p>
                          <w:p w14:paraId="3D9AE4AE" w14:textId="77777777" w:rsidR="002A58A6" w:rsidRDefault="002A58A6" w:rsidP="008738FB">
                            <w:pPr>
                              <w:pStyle w:val="EC-Para"/>
                              <w:rPr>
                                <w:bCs/>
                              </w:rPr>
                            </w:pPr>
                            <w:r>
                              <w:t>Modify text</w:t>
                            </w:r>
                            <w:r w:rsidRPr="001509C4">
                              <w:t xml:space="preserve"> </w:t>
                            </w:r>
                            <w:r>
                              <w:t>below.</w:t>
                            </w:r>
                            <w:r w:rsidR="00961DBB">
                              <w:t xml:space="preserve"> For authorship, see ECDC policy </w:t>
                            </w:r>
                          </w:p>
                          <w:p w14:paraId="7A43BA4E" w14:textId="77777777" w:rsidR="002A58A6" w:rsidRDefault="002A58A6" w:rsidP="008738FB">
                            <w:pPr>
                              <w:pStyle w:val="EC-Para"/>
                            </w:pPr>
                            <w:r>
                              <w:t>Keep it short and straightforward.</w:t>
                            </w:r>
                          </w:p>
                          <w:p w14:paraId="134F2D09" w14:textId="77777777" w:rsidR="002A58A6" w:rsidRDefault="002A58A6" w:rsidP="008738FB">
                            <w:pPr>
                              <w:pStyle w:val="EC-Para"/>
                            </w:pPr>
                            <w:r>
                              <w:t>Acknowledgements, if necessary, must be kept as short as possible (no more than a short paragraph).</w:t>
                            </w:r>
                          </w:p>
                          <w:p w14:paraId="5F7F7EEB" w14:textId="77777777" w:rsidR="002A58A6" w:rsidRDefault="002A58A6" w:rsidP="008738FB">
                            <w:pPr>
                              <w:pStyle w:val="EC-Para"/>
                            </w:pPr>
                            <w:r>
                              <w:t>If there is a large team of authors, names and institutions can be included in a table.</w:t>
                            </w:r>
                          </w:p>
                          <w:p w14:paraId="3934F69B" w14:textId="77777777" w:rsidR="002A58A6" w:rsidRDefault="002A58A6" w:rsidP="008738FB">
                            <w:pPr>
                              <w:pStyle w:val="EC-Legend"/>
                              <w:spacing w:before="360"/>
                            </w:pPr>
                            <w:r>
                              <w:t>This</w:t>
                            </w:r>
                            <w:r w:rsidRPr="007D5147">
                              <w:t xml:space="preserve"> text box </w:t>
                            </w:r>
                            <w:r>
                              <w:t>will</w:t>
                            </w:r>
                            <w:r w:rsidRPr="007D5147">
                              <w:t xml:space="preserve"> be deleted</w:t>
                            </w:r>
                            <w:r>
                              <w:t xml:space="preserve"> by the ECDC editorial team after completion of the document.</w:t>
                            </w:r>
                          </w:p>
                        </w:txbxContent>
                      </wps:txbx>
                      <wps:bodyPr rot="0" vert="horz" wrap="square" lIns="91440" tIns="45720" rIns="91440" bIns="45720" anchor="t" anchorCtr="0">
                        <a:noAutofit/>
                      </wps:bodyPr>
                    </wps:wsp>
                  </a:graphicData>
                </a:graphic>
              </wp:inline>
            </w:drawing>
          </mc:Choice>
          <mc:Fallback>
            <w:pict>
              <v:shapetype w14:anchorId="48A71E86" id="_x0000_t202" coordsize="21600,21600" o:spt="202" path="m,l,21600r21600,l21600,xe">
                <v:stroke joinstyle="miter"/>
                <v:path gradientshapeok="t" o:connecttype="rect"/>
              </v:shapetype>
              <v:shape id="Text Box 2" o:spid="_x0000_s1026" type="#_x0000_t202" style="width:438.8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">
                <v:shadow on="t" color="black" opacity="26214f" origin="-.5,-.5" offset=".74836mm,.74836mm"/>
                <v:textbox>
                  <w:txbxContent>
                    <w:p w14:paraId="095FDC81" w14:textId="77777777" w:rsidR="002A58A6" w:rsidRPr="00363D4F" w:rsidRDefault="002A58A6" w:rsidP="008738FB">
                      <w:pPr>
                        <w:pStyle w:val="EC-Para"/>
                        <w:rPr>
                          <w:b/>
                        </w:rPr>
                      </w:pPr>
                      <w:r w:rsidRPr="00363D4F">
                        <w:rPr>
                          <w:b/>
                        </w:rPr>
                        <w:t>Credits and acknowledgements</w:t>
                      </w:r>
                    </w:p>
                    <w:p w14:paraId="3D9AE4AE" w14:textId="77777777" w:rsidR="002A58A6" w:rsidRDefault="002A58A6" w:rsidP="008738FB">
                      <w:pPr>
                        <w:pStyle w:val="EC-Para"/>
                        <w:rPr>
                          <w:bCs/>
                        </w:rPr>
                      </w:pPr>
                      <w:r>
                        <w:t>Modify text</w:t>
                      </w:r>
                      <w:r w:rsidRPr="001509C4">
                        <w:t xml:space="preserve"> </w:t>
                      </w:r>
                      <w:r>
                        <w:t>below.</w:t>
                      </w:r>
                      <w:r w:rsidR="00961DBB">
                        <w:t xml:space="preserve"> For authorship, see ECDC policy </w:t>
                      </w:r>
                    </w:p>
                    <w:p w14:paraId="7A43BA4E" w14:textId="77777777" w:rsidR="002A58A6" w:rsidRDefault="002A58A6" w:rsidP="008738FB">
                      <w:pPr>
                        <w:pStyle w:val="EC-Para"/>
                      </w:pPr>
                      <w:r>
                        <w:t>Keep it short and straightforward.</w:t>
                      </w:r>
                    </w:p>
                    <w:p w14:paraId="134F2D09" w14:textId="77777777" w:rsidR="002A58A6" w:rsidRDefault="002A58A6" w:rsidP="008738FB">
                      <w:pPr>
                        <w:pStyle w:val="EC-Para"/>
                      </w:pPr>
                      <w:r>
                        <w:t>Acknowledgements, if necessary, must be kept as short as possible (no more than a short paragraph).</w:t>
                      </w:r>
                    </w:p>
                    <w:p w14:paraId="5F7F7EEB" w14:textId="77777777" w:rsidR="002A58A6" w:rsidRDefault="002A58A6" w:rsidP="008738FB">
                      <w:pPr>
                        <w:pStyle w:val="EC-Para"/>
                      </w:pPr>
                      <w:r>
                        <w:t>If there is a large team of authors, names and institutions can be included in a table.</w:t>
                      </w:r>
                    </w:p>
                    <w:p w14:paraId="3934F69B" w14:textId="77777777" w:rsidR="002A58A6" w:rsidRDefault="002A58A6" w:rsidP="008738FB">
                      <w:pPr>
                        <w:pStyle w:val="EC-Legend"/>
                        <w:spacing w:before="360"/>
                      </w:pPr>
                      <w:r>
                        <w:t>This</w:t>
                      </w:r>
                      <w:r w:rsidRPr="007D5147">
                        <w:t xml:space="preserve"> text box </w:t>
                      </w:r>
                      <w:r>
                        <w:t>will</w:t>
                      </w:r>
                      <w:r w:rsidRPr="007D5147">
                        <w:t xml:space="preserve"> be deleted</w:t>
                      </w:r>
                      <w:r>
                        <w:t xml:space="preserve"> by the ECDC editorial team after completion of the document.</w:t>
                      </w:r>
                    </w:p>
                  </w:txbxContent>
                </v:textbox>
                <w10:anchorlock/>
              </v:shape>
            </w:pict>
          </mc:Fallback>
        </mc:AlternateContent>
      </w:r>
      <w:r w:rsidRPr="00FA3539">
        <w:t xml:space="preserve">This report was </w:t>
      </w:r>
      <w:r w:rsidR="00947A97">
        <w:t>developed</w:t>
      </w:r>
      <w:r w:rsidR="006D21A2">
        <w:t xml:space="preserve"> in the context of </w:t>
      </w:r>
      <w:r w:rsidR="00037E56">
        <w:t>developing</w:t>
      </w:r>
      <w:r w:rsidR="006D21A2">
        <w:t xml:space="preserve"> guidelines </w:t>
      </w:r>
      <w:r w:rsidR="00F2071B">
        <w:t>for microbial safety of Substances of Human Origin</w:t>
      </w:r>
      <w:r w:rsidR="006D21A2">
        <w:t xml:space="preserve"> </w:t>
      </w:r>
      <w:smartTag w:uri="ECDC" w:element="SmartTagPrototype">
        <w:r w:rsidRPr="00FA3539">
          <w:t>by</w:t>
        </w:r>
      </w:smartTag>
      <w:r w:rsidRPr="00FA3539">
        <w:t xml:space="preserve"> the </w:t>
      </w:r>
      <w:smartTag w:uri="ECDC" w:element="SmartTagPrototype">
        <w:r w:rsidRPr="00FA3539">
          <w:t xml:space="preserve">European Centre for </w:t>
        </w:r>
        <w:smartTag w:uri="ECDC" w:element="SmartTagPrototype">
          <w:r w:rsidRPr="00FA3539">
            <w:t>Disease</w:t>
          </w:r>
        </w:smartTag>
        <w:r w:rsidRPr="00FA3539">
          <w:t xml:space="preserve"> Prevention and Control</w:t>
        </w:r>
      </w:smartTag>
      <w:r w:rsidRPr="00FA3539">
        <w:t xml:space="preserve"> (</w:t>
      </w:r>
      <w:smartTag w:uri="ECDC" w:element="SmartTagPrototype">
        <w:r w:rsidRPr="00FA3539">
          <w:t>ECDC</w:t>
        </w:r>
      </w:smartTag>
      <w:r w:rsidRPr="00FA3539">
        <w:t>)</w:t>
      </w:r>
      <w:r>
        <w:t>.</w:t>
      </w:r>
      <w:r w:rsidRPr="00FA3539">
        <w:br/>
      </w:r>
    </w:p>
    <w:p w14:paraId="79E3A285" w14:textId="4A6043E0" w:rsidR="008738FB" w:rsidRPr="00715CA3" w:rsidRDefault="008738FB" w:rsidP="008738FB">
      <w:pPr>
        <w:pStyle w:val="EC-Para"/>
        <w:rPr>
          <w:lang w:val="pt-PT"/>
        </w:rPr>
      </w:pPr>
      <w:r w:rsidRPr="00715CA3">
        <w:rPr>
          <w:i/>
          <w:lang w:val="pt-PT"/>
        </w:rPr>
        <w:t>Authors</w:t>
      </w:r>
      <w:r w:rsidRPr="00715CA3">
        <w:rPr>
          <w:i/>
          <w:lang w:val="pt-PT"/>
        </w:rPr>
        <w:br/>
      </w:r>
      <w:r w:rsidR="00243D56" w:rsidRPr="00715CA3">
        <w:rPr>
          <w:lang w:val="pt-PT"/>
        </w:rPr>
        <w:t>Flavia Cunha, Francois-Xavier Lamy, Jenny Mohseni Skoglund</w:t>
      </w:r>
      <w:r w:rsidR="003845DE">
        <w:rPr>
          <w:lang w:val="pt-PT"/>
        </w:rPr>
        <w:t>.</w:t>
      </w:r>
    </w:p>
    <w:p w14:paraId="2CDEC898" w14:textId="3A2F79CB" w:rsidR="008738FB" w:rsidRPr="00FA3539" w:rsidRDefault="008738FB" w:rsidP="008738FB">
      <w:pPr>
        <w:pStyle w:val="EC-Para"/>
      </w:pPr>
      <w:r>
        <w:t xml:space="preserve">This report was sent for consultation to </w:t>
      </w:r>
      <w:r w:rsidR="00BC02AF">
        <w:t>th</w:t>
      </w:r>
      <w:r w:rsidR="2E9E61D6">
        <w:t xml:space="preserve">e </w:t>
      </w:r>
      <w:r w:rsidR="005E42C5">
        <w:t>national focal points</w:t>
      </w:r>
      <w:r w:rsidR="003845DE">
        <w:t xml:space="preserve"> (NFP)</w:t>
      </w:r>
      <w:r w:rsidR="005E42C5">
        <w:t xml:space="preserve"> of the ECDC substances of human origin</w:t>
      </w:r>
      <w:r w:rsidR="003845DE">
        <w:t xml:space="preserve"> (SoHO)</w:t>
      </w:r>
      <w:r w:rsidR="005E42C5">
        <w:t xml:space="preserve"> network</w:t>
      </w:r>
      <w:r w:rsidR="00BC02AF">
        <w:t xml:space="preserve">. </w:t>
      </w:r>
      <w:smartTag w:uri="ECDC" w:element="SmartTagPrototype"/>
    </w:p>
    <w:p w14:paraId="79C247DB" w14:textId="77777777" w:rsidR="008738FB" w:rsidRDefault="008738FB" w:rsidP="008738FB">
      <w:pPr>
        <w:pStyle w:val="EC-Para"/>
      </w:pPr>
      <w:r w:rsidRPr="00FA3539">
        <w:rPr>
          <w:i/>
        </w:rPr>
        <w:t xml:space="preserve">Acknowledgements </w:t>
      </w:r>
      <w:r w:rsidRPr="00FA3539">
        <w:t>[Optional]</w:t>
      </w:r>
      <w:r w:rsidRPr="00FA3539">
        <w:br/>
        <w:t>[Free text]</w:t>
      </w:r>
    </w:p>
    <w:p w14:paraId="2D4B9831" w14:textId="77777777" w:rsidR="008738FB" w:rsidRPr="00FB7CB8" w:rsidRDefault="008738FB" w:rsidP="008738FB">
      <w:pPr>
        <w:pStyle w:val="EC-Para"/>
        <w:rPr>
          <w:lang w:eastAsia="en-US"/>
        </w:rPr>
      </w:pPr>
    </w:p>
    <w:p w14:paraId="481A5E8D" w14:textId="77777777" w:rsidR="008738FB" w:rsidRPr="00FB7CB8" w:rsidRDefault="008738FB" w:rsidP="008738FB">
      <w:pPr>
        <w:pStyle w:val="EC-Para"/>
      </w:pPr>
    </w:p>
    <w:p w14:paraId="36AA1D64" w14:textId="77777777" w:rsidR="008738FB" w:rsidRPr="00FB7CB8" w:rsidRDefault="008738FB" w:rsidP="008738FB">
      <w:pPr>
        <w:pStyle w:val="EC-Para"/>
      </w:pPr>
    </w:p>
    <w:p w14:paraId="37365AD2" w14:textId="77777777" w:rsidR="008738FB" w:rsidRPr="00FB7CB8" w:rsidRDefault="008738FB" w:rsidP="008738FB">
      <w:pPr>
        <w:pStyle w:val="EC-Para"/>
      </w:pPr>
    </w:p>
    <w:p w14:paraId="3B470DCB" w14:textId="77777777" w:rsidR="008738FB" w:rsidRPr="00FB7CB8" w:rsidRDefault="008738FB" w:rsidP="008738FB">
      <w:pPr>
        <w:pStyle w:val="EC-Para"/>
      </w:pPr>
    </w:p>
    <w:p w14:paraId="2FE906FA" w14:textId="77777777" w:rsidR="008738FB" w:rsidRPr="00FB7CB8" w:rsidRDefault="008738FB" w:rsidP="008738FB">
      <w:pPr>
        <w:pStyle w:val="EC-Para"/>
      </w:pPr>
    </w:p>
    <w:p w14:paraId="19BD83AF" w14:textId="77777777" w:rsidR="008738FB" w:rsidRPr="00FB7CB8" w:rsidRDefault="008738FB" w:rsidP="008738FB">
      <w:pPr>
        <w:pStyle w:val="EC-Para"/>
      </w:pPr>
    </w:p>
    <w:p w14:paraId="16718268" w14:textId="77777777" w:rsidR="008738FB" w:rsidRPr="00FB7CB8" w:rsidRDefault="008738FB" w:rsidP="008738FB">
      <w:pPr>
        <w:pStyle w:val="EC-Para"/>
      </w:pPr>
    </w:p>
    <w:p w14:paraId="1BA47B3E" w14:textId="77777777" w:rsidR="008738FB" w:rsidRPr="00FB7CB8" w:rsidRDefault="008738FB" w:rsidP="008738FB">
      <w:pPr>
        <w:pStyle w:val="EC-Para"/>
      </w:pPr>
    </w:p>
    <w:p w14:paraId="1018BA7D" w14:textId="77777777" w:rsidR="008738FB" w:rsidRPr="00FB7CB8" w:rsidRDefault="008738FB" w:rsidP="008738FB">
      <w:pPr>
        <w:pStyle w:val="EC-Para"/>
      </w:pPr>
    </w:p>
    <w:p w14:paraId="1FB71365" w14:textId="77777777" w:rsidR="008738FB" w:rsidRPr="00FB7CB8" w:rsidRDefault="008738FB" w:rsidP="008738FB">
      <w:pPr>
        <w:pStyle w:val="EC-Para"/>
      </w:pPr>
    </w:p>
    <w:p w14:paraId="4D6FD631" w14:textId="77777777" w:rsidR="008738FB" w:rsidRPr="00FB7CB8" w:rsidRDefault="008738FB" w:rsidP="008738FB">
      <w:pPr>
        <w:pStyle w:val="EC-Para"/>
      </w:pPr>
    </w:p>
    <w:p w14:paraId="56790119" w14:textId="77777777" w:rsidR="008738FB" w:rsidRPr="00FB7CB8" w:rsidRDefault="008738FB" w:rsidP="008738FB">
      <w:pPr>
        <w:pStyle w:val="EC-Para"/>
      </w:pPr>
    </w:p>
    <w:p w14:paraId="7B2BFA1D" w14:textId="77777777" w:rsidR="008738FB" w:rsidRPr="00FB7CB8" w:rsidRDefault="008738FB" w:rsidP="008738FB">
      <w:pPr>
        <w:pStyle w:val="EC-Para"/>
      </w:pPr>
    </w:p>
    <w:p w14:paraId="6127292A" w14:textId="77777777" w:rsidR="008738FB" w:rsidRPr="00FB7CB8" w:rsidRDefault="008738FB" w:rsidP="008738FB">
      <w:pPr>
        <w:pStyle w:val="EC-Para"/>
        <w:rPr>
          <w:lang w:eastAsia="en-US"/>
        </w:rPr>
      </w:pPr>
    </w:p>
    <w:p w14:paraId="36630933" w14:textId="77777777" w:rsidR="008738FB" w:rsidRPr="00FB7CB8" w:rsidRDefault="008738FB" w:rsidP="008738FB">
      <w:pPr>
        <w:pStyle w:val="EC-Para"/>
        <w:rPr>
          <w:lang w:eastAsia="en-US"/>
        </w:rPr>
      </w:pPr>
    </w:p>
    <w:p w14:paraId="1064B44F" w14:textId="77777777" w:rsidR="008738FB" w:rsidRDefault="008738FB" w:rsidP="008738FB">
      <w:pPr>
        <w:pStyle w:val="EC-Para"/>
      </w:pPr>
      <w:r>
        <w:t>Suggested citation: As per ECDC technical report</w:t>
      </w:r>
    </w:p>
    <w:p w14:paraId="0265F8D2" w14:textId="77777777" w:rsidR="008738FB" w:rsidRPr="00163882" w:rsidRDefault="008738FB" w:rsidP="008738FB">
      <w:pPr>
        <w:pStyle w:val="EC-Para"/>
      </w:pPr>
      <w:r>
        <w:br w:type="page"/>
      </w:r>
    </w:p>
    <w:p w14:paraId="1D0733A8" w14:textId="77777777" w:rsidR="008738FB" w:rsidRPr="00FB7CB8" w:rsidRDefault="008738FB" w:rsidP="008738FB">
      <w:pPr>
        <w:pStyle w:val="EC-Title-4-body-text-outline-level"/>
      </w:pPr>
      <w:bookmarkStart w:id="7" w:name="_Toc169793751"/>
      <w:r w:rsidRPr="00FB7CB8">
        <w:lastRenderedPageBreak/>
        <w:t xml:space="preserve">Table </w:t>
      </w:r>
      <w:smartTag w:uri="ECDC" w:element="SmartTagPrototype">
        <w:r w:rsidRPr="00FB7CB8">
          <w:t>of</w:t>
        </w:r>
      </w:smartTag>
      <w:r w:rsidRPr="00FB7CB8">
        <w:t xml:space="preserve"> content</w:t>
      </w:r>
      <w:bookmarkStart w:id="8" w:name="_Toc202598026"/>
      <w:bookmarkStart w:id="9" w:name="_Toc272244590"/>
      <w:bookmarkStart w:id="10" w:name="_Toc202597941"/>
      <w:bookmarkStart w:id="11" w:name="_Toc202598027"/>
      <w:bookmarkEnd w:id="0"/>
      <w:bookmarkEnd w:id="1"/>
      <w:bookmarkEnd w:id="2"/>
      <w:bookmarkEnd w:id="3"/>
      <w:bookmarkEnd w:id="4"/>
      <w:bookmarkEnd w:id="5"/>
      <w:bookmarkEnd w:id="8"/>
      <w:r w:rsidRPr="00FB7CB8">
        <w:t>s</w:t>
      </w:r>
      <w:bookmarkEnd w:id="7"/>
    </w:p>
    <w:p w14:paraId="385583AF" w14:textId="77777777" w:rsidR="008738FB" w:rsidRPr="00FB7CB8" w:rsidRDefault="008738FB" w:rsidP="008738FB">
      <w:pPr>
        <w:spacing w:before="100" w:beforeAutospacing="1" w:after="100" w:afterAutospacing="1"/>
        <w:rPr>
          <w:rFonts w:eastAsia="Times New Roman" w:cs="Tahoma"/>
          <w:sz w:val="20"/>
          <w:szCs w:val="20"/>
          <w:lang w:eastAsia="en-GB"/>
        </w:rPr>
      </w:pPr>
      <w:r w:rsidRPr="006A3130">
        <w:rPr>
          <w:noProof/>
          <w:sz w:val="24"/>
          <w:szCs w:val="18"/>
          <w:lang w:eastAsia="en-GB"/>
        </w:rPr>
        <mc:AlternateContent>
          <mc:Choice Requires="wps">
            <w:drawing>
              <wp:inline distT="0" distB="0" distL="0" distR="0" wp14:anchorId="25CAFAE1" wp14:editId="770763A6">
                <wp:extent cx="5572664" cy="1065475"/>
                <wp:effectExtent l="38100" t="38100" r="123825" b="11620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664" cy="106547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FBDB475" w14:textId="77777777" w:rsidR="002A58A6" w:rsidRPr="009C102C" w:rsidRDefault="002A58A6" w:rsidP="008738FB">
                            <w:pPr>
                              <w:pStyle w:val="EC-Para"/>
                              <w:rPr>
                                <w:b/>
                              </w:rPr>
                            </w:pPr>
                            <w:r w:rsidRPr="009C102C">
                              <w:rPr>
                                <w:b/>
                              </w:rPr>
                              <w:t>Table of contents</w:t>
                            </w:r>
                          </w:p>
                          <w:p w14:paraId="0BC0E49E" w14:textId="77777777" w:rsidR="002A58A6" w:rsidRDefault="002A58A6" w:rsidP="008738FB">
                            <w:pPr>
                              <w:pStyle w:val="EC-Para"/>
                            </w:pPr>
                            <w:r w:rsidRPr="004E2803">
                              <w:t xml:space="preserve">Just a simple table of contents. The </w:t>
                            </w:r>
                            <w:r>
                              <w:t xml:space="preserve">ECDC </w:t>
                            </w:r>
                            <w:r w:rsidRPr="004E2803">
                              <w:t>editors will format and update it.</w:t>
                            </w:r>
                          </w:p>
                          <w:p w14:paraId="020F3B66" w14:textId="77777777" w:rsidR="002A58A6" w:rsidRDefault="002A58A6" w:rsidP="008738FB">
                            <w:pPr>
                              <w:pStyle w:val="EC-Legend"/>
                              <w:spacing w:before="360"/>
                            </w:pPr>
                            <w:r>
                              <w:t>This</w:t>
                            </w:r>
                            <w:r w:rsidRPr="007D5147">
                              <w:t xml:space="preserve"> text box </w:t>
                            </w:r>
                            <w:r>
                              <w:t>will</w:t>
                            </w:r>
                            <w:r w:rsidRPr="007D5147">
                              <w:t xml:space="preserve"> be deleted</w:t>
                            </w:r>
                            <w:r>
                              <w:t xml:space="preserve"> by the ECDC editorial team after completion of the document.</w:t>
                            </w:r>
                          </w:p>
                        </w:txbxContent>
                      </wps:txbx>
                      <wps:bodyPr rot="0" vert="horz" wrap="square" lIns="91440" tIns="45720" rIns="91440" bIns="45720" anchor="t" anchorCtr="0">
                        <a:noAutofit/>
                      </wps:bodyPr>
                    </wps:wsp>
                  </a:graphicData>
                </a:graphic>
              </wp:inline>
            </w:drawing>
          </mc:Choice>
          <mc:Fallback>
            <w:pict>
              <v:shape w14:anchorId="25CAFAE1" id="_x0000_s1027" type="#_x0000_t202" style="width:438.8pt;height:8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">
                <v:shadow on="t" color="black" opacity="26214f" origin="-.5,-.5" offset=".74836mm,.74836mm"/>
                <v:textbox>
                  <w:txbxContent>
                    <w:p w14:paraId="5FBDB475" w14:textId="77777777" w:rsidR="002A58A6" w:rsidRPr="009C102C" w:rsidRDefault="002A58A6" w:rsidP="008738FB">
                      <w:pPr>
                        <w:pStyle w:val="EC-Para"/>
                        <w:rPr>
                          <w:b/>
                        </w:rPr>
                      </w:pPr>
                      <w:r w:rsidRPr="009C102C">
                        <w:rPr>
                          <w:b/>
                        </w:rPr>
                        <w:t>Table of contents</w:t>
                      </w:r>
                    </w:p>
                    <w:p w14:paraId="0BC0E49E" w14:textId="77777777" w:rsidR="002A58A6" w:rsidRDefault="002A58A6" w:rsidP="008738FB">
                      <w:pPr>
                        <w:pStyle w:val="EC-Para"/>
                      </w:pPr>
                      <w:r w:rsidRPr="004E2803">
                        <w:t xml:space="preserve">Just a simple table of contents. The </w:t>
                      </w:r>
                      <w:r>
                        <w:t xml:space="preserve">ECDC </w:t>
                      </w:r>
                      <w:r w:rsidRPr="004E2803">
                        <w:t>editors will format and update it.</w:t>
                      </w:r>
                    </w:p>
                    <w:p w14:paraId="020F3B66" w14:textId="77777777" w:rsidR="002A58A6" w:rsidRDefault="002A58A6" w:rsidP="008738FB">
                      <w:pPr>
                        <w:pStyle w:val="EC-Legend"/>
                        <w:spacing w:before="360"/>
                      </w:pPr>
                      <w:r>
                        <w:t>This</w:t>
                      </w:r>
                      <w:r w:rsidRPr="007D5147">
                        <w:t xml:space="preserve"> text box </w:t>
                      </w:r>
                      <w:r>
                        <w:t>will</w:t>
                      </w:r>
                      <w:r w:rsidRPr="007D5147">
                        <w:t xml:space="preserve"> be deleted</w:t>
                      </w:r>
                      <w:r>
                        <w:t xml:space="preserve"> by the ECDC editorial team after completion of the document.</w:t>
                      </w:r>
                    </w:p>
                  </w:txbxContent>
                </v:textbox>
                <w10:anchorlock/>
              </v:shape>
            </w:pict>
          </mc:Fallback>
        </mc:AlternateContent>
      </w:r>
      <w:r w:rsidRPr="00FB7CB8">
        <w:rPr>
          <w:rFonts w:eastAsia="Times New Roman" w:cs="Tahoma"/>
          <w:sz w:val="20"/>
          <w:szCs w:val="20"/>
          <w:lang w:eastAsia="en-GB"/>
        </w:rPr>
        <w:t xml:space="preserve"> </w:t>
      </w:r>
    </w:p>
    <w:sdt>
      <w:sdtPr>
        <w:rPr>
          <w:rFonts w:eastAsia="Arial Unicode MS" w:cs="Times New Roman"/>
          <w:b/>
          <w:bCs/>
          <w:noProof w:val="0"/>
          <w:color w:val="080808"/>
          <w:sz w:val="18"/>
          <w:szCs w:val="18"/>
        </w:rPr>
        <w:id w:val="273740958"/>
        <w:docPartObj>
          <w:docPartGallery w:val="Table of Contents"/>
          <w:docPartUnique/>
        </w:docPartObj>
      </w:sdtPr>
      <w:sdtEndPr>
        <w:rPr>
          <w:b w:val="0"/>
          <w:bCs w:val="0"/>
        </w:rPr>
      </w:sdtEndPr>
      <w:sdtContent>
        <w:p w14:paraId="6361E03F" w14:textId="1132826B" w:rsidR="00A23B4B" w:rsidRDefault="008738FB">
          <w:pPr>
            <w:pStyle w:val="TOC1"/>
            <w:rPr>
              <w:rFonts w:asciiTheme="minorHAnsi" w:eastAsiaTheme="minorEastAsia" w:hAnsiTheme="minorHAnsi" w:cstheme="minorBidi"/>
              <w:kern w:val="2"/>
              <w:sz w:val="24"/>
              <w:szCs w:val="24"/>
              <w:lang w:eastAsia="en-GB"/>
              <w14:ligatures w14:val="standardContextual"/>
            </w:rPr>
          </w:pPr>
          <w:r w:rsidRPr="00FB7CB8">
            <w:fldChar w:fldCharType="begin"/>
          </w:r>
          <w:r w:rsidRPr="00FB7CB8">
            <w:instrText xml:space="preserve"> TOC \o "1-3" \h \z \u </w:instrText>
          </w:r>
          <w:r w:rsidRPr="00FB7CB8">
            <w:fldChar w:fldCharType="separate"/>
          </w:r>
          <w:hyperlink w:anchor="_Toc169793751" w:history="1">
            <w:r w:rsidR="00A23B4B" w:rsidRPr="008E2BD6">
              <w:rPr>
                <w:rStyle w:val="Hyperlink"/>
              </w:rPr>
              <w:t>Table of contents</w:t>
            </w:r>
            <w:r w:rsidR="00A23B4B">
              <w:rPr>
                <w:webHidden/>
              </w:rPr>
              <w:tab/>
            </w:r>
            <w:r w:rsidR="00A23B4B">
              <w:rPr>
                <w:webHidden/>
              </w:rPr>
              <w:fldChar w:fldCharType="begin"/>
            </w:r>
            <w:r w:rsidR="00A23B4B">
              <w:rPr>
                <w:webHidden/>
              </w:rPr>
              <w:instrText xml:space="preserve"> PAGEREF _Toc169793751 \h </w:instrText>
            </w:r>
            <w:r w:rsidR="00A23B4B">
              <w:rPr>
                <w:webHidden/>
              </w:rPr>
            </w:r>
            <w:r w:rsidR="00A23B4B">
              <w:rPr>
                <w:webHidden/>
              </w:rPr>
              <w:fldChar w:fldCharType="separate"/>
            </w:r>
            <w:r w:rsidR="00A23B4B">
              <w:rPr>
                <w:webHidden/>
              </w:rPr>
              <w:t>3</w:t>
            </w:r>
            <w:r w:rsidR="00A23B4B">
              <w:rPr>
                <w:webHidden/>
              </w:rPr>
              <w:fldChar w:fldCharType="end"/>
            </w:r>
          </w:hyperlink>
        </w:p>
        <w:p w14:paraId="3CE4C2B4" w14:textId="0ED61E90" w:rsidR="00A23B4B" w:rsidRDefault="00D47A65">
          <w:pPr>
            <w:pStyle w:val="TOC1"/>
            <w:rPr>
              <w:rFonts w:asciiTheme="minorHAnsi" w:eastAsiaTheme="minorEastAsia" w:hAnsiTheme="minorHAnsi" w:cstheme="minorBidi"/>
              <w:kern w:val="2"/>
              <w:sz w:val="24"/>
              <w:szCs w:val="24"/>
              <w:lang w:eastAsia="en-GB"/>
              <w14:ligatures w14:val="standardContextual"/>
            </w:rPr>
          </w:pPr>
          <w:hyperlink w:anchor="_Toc169793752" w:history="1">
            <w:r w:rsidR="00A23B4B" w:rsidRPr="008E2BD6">
              <w:rPr>
                <w:rStyle w:val="Hyperlink"/>
              </w:rPr>
              <w:t>Figures and tables</w:t>
            </w:r>
            <w:r w:rsidR="00A23B4B">
              <w:rPr>
                <w:webHidden/>
              </w:rPr>
              <w:tab/>
            </w:r>
            <w:r w:rsidR="00A23B4B">
              <w:rPr>
                <w:webHidden/>
              </w:rPr>
              <w:fldChar w:fldCharType="begin"/>
            </w:r>
            <w:r w:rsidR="00A23B4B">
              <w:rPr>
                <w:webHidden/>
              </w:rPr>
              <w:instrText xml:space="preserve"> PAGEREF _Toc169793752 \h </w:instrText>
            </w:r>
            <w:r w:rsidR="00A23B4B">
              <w:rPr>
                <w:webHidden/>
              </w:rPr>
            </w:r>
            <w:r w:rsidR="00A23B4B">
              <w:rPr>
                <w:webHidden/>
              </w:rPr>
              <w:fldChar w:fldCharType="separate"/>
            </w:r>
            <w:r w:rsidR="00A23B4B">
              <w:rPr>
                <w:webHidden/>
              </w:rPr>
              <w:t>3</w:t>
            </w:r>
            <w:r w:rsidR="00A23B4B">
              <w:rPr>
                <w:webHidden/>
              </w:rPr>
              <w:fldChar w:fldCharType="end"/>
            </w:r>
          </w:hyperlink>
        </w:p>
        <w:p w14:paraId="2F0E49DC" w14:textId="72FC296B" w:rsidR="00A23B4B" w:rsidRDefault="00D47A65">
          <w:pPr>
            <w:pStyle w:val="TOC1"/>
            <w:rPr>
              <w:rFonts w:asciiTheme="minorHAnsi" w:eastAsiaTheme="minorEastAsia" w:hAnsiTheme="minorHAnsi" w:cstheme="minorBidi"/>
              <w:kern w:val="2"/>
              <w:sz w:val="24"/>
              <w:szCs w:val="24"/>
              <w:lang w:eastAsia="en-GB"/>
              <w14:ligatures w14:val="standardContextual"/>
            </w:rPr>
          </w:pPr>
          <w:hyperlink w:anchor="_Toc169793753" w:history="1">
            <w:r w:rsidR="00A23B4B" w:rsidRPr="008E2BD6">
              <w:rPr>
                <w:rStyle w:val="Hyperlink"/>
              </w:rPr>
              <w:t>Abbreviations</w:t>
            </w:r>
            <w:r w:rsidR="00A23B4B">
              <w:rPr>
                <w:webHidden/>
              </w:rPr>
              <w:tab/>
            </w:r>
            <w:r w:rsidR="00A23B4B">
              <w:rPr>
                <w:webHidden/>
              </w:rPr>
              <w:fldChar w:fldCharType="begin"/>
            </w:r>
            <w:r w:rsidR="00A23B4B">
              <w:rPr>
                <w:webHidden/>
              </w:rPr>
              <w:instrText xml:space="preserve"> PAGEREF _Toc169793753 \h </w:instrText>
            </w:r>
            <w:r w:rsidR="00A23B4B">
              <w:rPr>
                <w:webHidden/>
              </w:rPr>
            </w:r>
            <w:r w:rsidR="00A23B4B">
              <w:rPr>
                <w:webHidden/>
              </w:rPr>
              <w:fldChar w:fldCharType="separate"/>
            </w:r>
            <w:r w:rsidR="00A23B4B">
              <w:rPr>
                <w:webHidden/>
              </w:rPr>
              <w:t>5</w:t>
            </w:r>
            <w:r w:rsidR="00A23B4B">
              <w:rPr>
                <w:webHidden/>
              </w:rPr>
              <w:fldChar w:fldCharType="end"/>
            </w:r>
          </w:hyperlink>
        </w:p>
        <w:p w14:paraId="523447ED" w14:textId="5DB6766A" w:rsidR="00A23B4B" w:rsidRDefault="00D47A65">
          <w:pPr>
            <w:pStyle w:val="TOC1"/>
            <w:rPr>
              <w:rFonts w:asciiTheme="minorHAnsi" w:eastAsiaTheme="minorEastAsia" w:hAnsiTheme="minorHAnsi" w:cstheme="minorBidi"/>
              <w:kern w:val="2"/>
              <w:sz w:val="24"/>
              <w:szCs w:val="24"/>
              <w:lang w:eastAsia="en-GB"/>
              <w14:ligatures w14:val="standardContextual"/>
            </w:rPr>
          </w:pPr>
          <w:hyperlink w:anchor="_Toc169793754" w:history="1">
            <w:r w:rsidR="00A23B4B" w:rsidRPr="008E2BD6">
              <w:rPr>
                <w:rStyle w:val="Hyperlink"/>
              </w:rPr>
              <w:t>1 Background</w:t>
            </w:r>
            <w:r w:rsidR="00A23B4B">
              <w:rPr>
                <w:webHidden/>
              </w:rPr>
              <w:tab/>
            </w:r>
            <w:r w:rsidR="00A23B4B">
              <w:rPr>
                <w:webHidden/>
              </w:rPr>
              <w:fldChar w:fldCharType="begin"/>
            </w:r>
            <w:r w:rsidR="00A23B4B">
              <w:rPr>
                <w:webHidden/>
              </w:rPr>
              <w:instrText xml:space="preserve"> PAGEREF _Toc169793754 \h </w:instrText>
            </w:r>
            <w:r w:rsidR="00A23B4B">
              <w:rPr>
                <w:webHidden/>
              </w:rPr>
            </w:r>
            <w:r w:rsidR="00A23B4B">
              <w:rPr>
                <w:webHidden/>
              </w:rPr>
              <w:fldChar w:fldCharType="separate"/>
            </w:r>
            <w:r w:rsidR="00A23B4B">
              <w:rPr>
                <w:webHidden/>
              </w:rPr>
              <w:t>6</w:t>
            </w:r>
            <w:r w:rsidR="00A23B4B">
              <w:rPr>
                <w:webHidden/>
              </w:rPr>
              <w:fldChar w:fldCharType="end"/>
            </w:r>
          </w:hyperlink>
        </w:p>
        <w:p w14:paraId="3AB8221E" w14:textId="595F08EC" w:rsidR="00A23B4B" w:rsidRDefault="00D47A65">
          <w:pPr>
            <w:pStyle w:val="TOC1"/>
            <w:rPr>
              <w:rFonts w:asciiTheme="minorHAnsi" w:eastAsiaTheme="minorEastAsia" w:hAnsiTheme="minorHAnsi" w:cstheme="minorBidi"/>
              <w:kern w:val="2"/>
              <w:sz w:val="24"/>
              <w:szCs w:val="24"/>
              <w:lang w:eastAsia="en-GB"/>
              <w14:ligatures w14:val="standardContextual"/>
            </w:rPr>
          </w:pPr>
          <w:hyperlink w:anchor="_Toc169793755" w:history="1">
            <w:r w:rsidR="00A23B4B" w:rsidRPr="008E2BD6">
              <w:rPr>
                <w:rStyle w:val="Hyperlink"/>
              </w:rPr>
              <w:t>2 Methods</w:t>
            </w:r>
            <w:r w:rsidR="00A23B4B">
              <w:rPr>
                <w:webHidden/>
              </w:rPr>
              <w:tab/>
            </w:r>
            <w:r w:rsidR="00A23B4B">
              <w:rPr>
                <w:webHidden/>
              </w:rPr>
              <w:fldChar w:fldCharType="begin"/>
            </w:r>
            <w:r w:rsidR="00A23B4B">
              <w:rPr>
                <w:webHidden/>
              </w:rPr>
              <w:instrText xml:space="preserve"> PAGEREF _Toc169793755 \h </w:instrText>
            </w:r>
            <w:r w:rsidR="00A23B4B">
              <w:rPr>
                <w:webHidden/>
              </w:rPr>
            </w:r>
            <w:r w:rsidR="00A23B4B">
              <w:rPr>
                <w:webHidden/>
              </w:rPr>
              <w:fldChar w:fldCharType="separate"/>
            </w:r>
            <w:r w:rsidR="00A23B4B">
              <w:rPr>
                <w:webHidden/>
              </w:rPr>
              <w:t>6</w:t>
            </w:r>
            <w:r w:rsidR="00A23B4B">
              <w:rPr>
                <w:webHidden/>
              </w:rPr>
              <w:fldChar w:fldCharType="end"/>
            </w:r>
          </w:hyperlink>
        </w:p>
        <w:p w14:paraId="4501BCA1" w14:textId="573E5D0A" w:rsidR="00A23B4B" w:rsidRDefault="00D47A65">
          <w:pPr>
            <w:pStyle w:val="TOC1"/>
            <w:rPr>
              <w:rFonts w:asciiTheme="minorHAnsi" w:eastAsiaTheme="minorEastAsia" w:hAnsiTheme="minorHAnsi" w:cstheme="minorBidi"/>
              <w:kern w:val="2"/>
              <w:sz w:val="24"/>
              <w:szCs w:val="24"/>
              <w:lang w:eastAsia="en-GB"/>
              <w14:ligatures w14:val="standardContextual"/>
            </w:rPr>
          </w:pPr>
          <w:hyperlink w:anchor="_Toc169793756" w:history="1">
            <w:r w:rsidR="00A23B4B" w:rsidRPr="008E2BD6">
              <w:rPr>
                <w:rStyle w:val="Hyperlink"/>
              </w:rPr>
              <w:t>3 Survey results</w:t>
            </w:r>
            <w:r w:rsidR="00A23B4B">
              <w:rPr>
                <w:webHidden/>
              </w:rPr>
              <w:tab/>
            </w:r>
            <w:r w:rsidR="00A23B4B">
              <w:rPr>
                <w:webHidden/>
              </w:rPr>
              <w:fldChar w:fldCharType="begin"/>
            </w:r>
            <w:r w:rsidR="00A23B4B">
              <w:rPr>
                <w:webHidden/>
              </w:rPr>
              <w:instrText xml:space="preserve"> PAGEREF _Toc169793756 \h </w:instrText>
            </w:r>
            <w:r w:rsidR="00A23B4B">
              <w:rPr>
                <w:webHidden/>
              </w:rPr>
            </w:r>
            <w:r w:rsidR="00A23B4B">
              <w:rPr>
                <w:webHidden/>
              </w:rPr>
              <w:fldChar w:fldCharType="separate"/>
            </w:r>
            <w:r w:rsidR="00A23B4B">
              <w:rPr>
                <w:webHidden/>
              </w:rPr>
              <w:t>7</w:t>
            </w:r>
            <w:r w:rsidR="00A23B4B">
              <w:rPr>
                <w:webHidden/>
              </w:rPr>
              <w:fldChar w:fldCharType="end"/>
            </w:r>
          </w:hyperlink>
        </w:p>
        <w:p w14:paraId="6EAE3D42" w14:textId="2AE8F782" w:rsidR="00A23B4B" w:rsidRDefault="00D47A65">
          <w:pPr>
            <w:pStyle w:val="TOC1"/>
            <w:rPr>
              <w:rFonts w:asciiTheme="minorHAnsi" w:eastAsiaTheme="minorEastAsia" w:hAnsiTheme="minorHAnsi" w:cstheme="minorBidi"/>
              <w:kern w:val="2"/>
              <w:sz w:val="24"/>
              <w:szCs w:val="24"/>
              <w:lang w:eastAsia="en-GB"/>
              <w14:ligatures w14:val="standardContextual"/>
            </w:rPr>
          </w:pPr>
          <w:hyperlink w:anchor="_Toc169793757" w:history="1">
            <w:r w:rsidR="00A23B4B" w:rsidRPr="008E2BD6">
              <w:rPr>
                <w:rStyle w:val="Hyperlink"/>
              </w:rPr>
              <w:t>Survey on HIV testing requirements in the EU/EEA – Blood</w:t>
            </w:r>
            <w:r w:rsidR="00A23B4B">
              <w:rPr>
                <w:webHidden/>
              </w:rPr>
              <w:tab/>
            </w:r>
            <w:r w:rsidR="00A23B4B">
              <w:rPr>
                <w:webHidden/>
              </w:rPr>
              <w:fldChar w:fldCharType="begin"/>
            </w:r>
            <w:r w:rsidR="00A23B4B">
              <w:rPr>
                <w:webHidden/>
              </w:rPr>
              <w:instrText xml:space="preserve"> PAGEREF _Toc169793757 \h </w:instrText>
            </w:r>
            <w:r w:rsidR="00A23B4B">
              <w:rPr>
                <w:webHidden/>
              </w:rPr>
            </w:r>
            <w:r w:rsidR="00A23B4B">
              <w:rPr>
                <w:webHidden/>
              </w:rPr>
              <w:fldChar w:fldCharType="separate"/>
            </w:r>
            <w:r w:rsidR="00A23B4B">
              <w:rPr>
                <w:webHidden/>
              </w:rPr>
              <w:t>7</w:t>
            </w:r>
            <w:r w:rsidR="00A23B4B">
              <w:rPr>
                <w:webHidden/>
              </w:rPr>
              <w:fldChar w:fldCharType="end"/>
            </w:r>
          </w:hyperlink>
        </w:p>
        <w:p w14:paraId="2D7105D6" w14:textId="5610532F" w:rsidR="00A23B4B" w:rsidRDefault="00D47A65">
          <w:pPr>
            <w:pStyle w:val="TOC1"/>
            <w:rPr>
              <w:rFonts w:asciiTheme="minorHAnsi" w:eastAsiaTheme="minorEastAsia" w:hAnsiTheme="minorHAnsi" w:cstheme="minorBidi"/>
              <w:kern w:val="2"/>
              <w:sz w:val="24"/>
              <w:szCs w:val="24"/>
              <w:lang w:eastAsia="en-GB"/>
              <w14:ligatures w14:val="standardContextual"/>
            </w:rPr>
          </w:pPr>
          <w:hyperlink w:anchor="_Toc169793758" w:history="1">
            <w:r w:rsidR="00A23B4B" w:rsidRPr="008E2BD6">
              <w:rPr>
                <w:rStyle w:val="Hyperlink"/>
              </w:rPr>
              <w:t>Survey on HIV testing requirements in the EU/EEA – Tissues and non-reproductive cells</w:t>
            </w:r>
            <w:r w:rsidR="00A23B4B">
              <w:rPr>
                <w:webHidden/>
              </w:rPr>
              <w:tab/>
            </w:r>
            <w:r w:rsidR="00A23B4B">
              <w:rPr>
                <w:webHidden/>
              </w:rPr>
              <w:fldChar w:fldCharType="begin"/>
            </w:r>
            <w:r w:rsidR="00A23B4B">
              <w:rPr>
                <w:webHidden/>
              </w:rPr>
              <w:instrText xml:space="preserve"> PAGEREF _Toc169793758 \h </w:instrText>
            </w:r>
            <w:r w:rsidR="00A23B4B">
              <w:rPr>
                <w:webHidden/>
              </w:rPr>
            </w:r>
            <w:r w:rsidR="00A23B4B">
              <w:rPr>
                <w:webHidden/>
              </w:rPr>
              <w:fldChar w:fldCharType="separate"/>
            </w:r>
            <w:r w:rsidR="00A23B4B">
              <w:rPr>
                <w:webHidden/>
              </w:rPr>
              <w:t>13</w:t>
            </w:r>
            <w:r w:rsidR="00A23B4B">
              <w:rPr>
                <w:webHidden/>
              </w:rPr>
              <w:fldChar w:fldCharType="end"/>
            </w:r>
          </w:hyperlink>
        </w:p>
        <w:p w14:paraId="63F9BC21" w14:textId="5D6F2867" w:rsidR="00A23B4B" w:rsidRDefault="00D47A65">
          <w:pPr>
            <w:pStyle w:val="TOC1"/>
            <w:rPr>
              <w:rFonts w:asciiTheme="minorHAnsi" w:eastAsiaTheme="minorEastAsia" w:hAnsiTheme="minorHAnsi" w:cstheme="minorBidi"/>
              <w:kern w:val="2"/>
              <w:sz w:val="24"/>
              <w:szCs w:val="24"/>
              <w:lang w:eastAsia="en-GB"/>
              <w14:ligatures w14:val="standardContextual"/>
            </w:rPr>
          </w:pPr>
          <w:hyperlink w:anchor="_Toc169793759" w:history="1">
            <w:r w:rsidR="00A23B4B" w:rsidRPr="008E2BD6">
              <w:rPr>
                <w:rStyle w:val="Hyperlink"/>
              </w:rPr>
              <w:t>Survey on HIV testing requirements in the EU/EEA – Reproductive cells</w:t>
            </w:r>
            <w:r w:rsidR="00A23B4B">
              <w:rPr>
                <w:webHidden/>
              </w:rPr>
              <w:tab/>
            </w:r>
            <w:r w:rsidR="00A23B4B">
              <w:rPr>
                <w:webHidden/>
              </w:rPr>
              <w:fldChar w:fldCharType="begin"/>
            </w:r>
            <w:r w:rsidR="00A23B4B">
              <w:rPr>
                <w:webHidden/>
              </w:rPr>
              <w:instrText xml:space="preserve"> PAGEREF _Toc169793759 \h </w:instrText>
            </w:r>
            <w:r w:rsidR="00A23B4B">
              <w:rPr>
                <w:webHidden/>
              </w:rPr>
            </w:r>
            <w:r w:rsidR="00A23B4B">
              <w:rPr>
                <w:webHidden/>
              </w:rPr>
              <w:fldChar w:fldCharType="separate"/>
            </w:r>
            <w:r w:rsidR="00A23B4B">
              <w:rPr>
                <w:webHidden/>
              </w:rPr>
              <w:t>21</w:t>
            </w:r>
            <w:r w:rsidR="00A23B4B">
              <w:rPr>
                <w:webHidden/>
              </w:rPr>
              <w:fldChar w:fldCharType="end"/>
            </w:r>
          </w:hyperlink>
        </w:p>
        <w:p w14:paraId="7EB33293" w14:textId="257D28A2" w:rsidR="00A23B4B" w:rsidRDefault="00D47A65">
          <w:pPr>
            <w:pStyle w:val="TOC1"/>
            <w:rPr>
              <w:rFonts w:asciiTheme="minorHAnsi" w:eastAsiaTheme="minorEastAsia" w:hAnsiTheme="minorHAnsi" w:cstheme="minorBidi"/>
              <w:kern w:val="2"/>
              <w:sz w:val="24"/>
              <w:szCs w:val="24"/>
              <w:lang w:eastAsia="en-GB"/>
              <w14:ligatures w14:val="standardContextual"/>
            </w:rPr>
          </w:pPr>
          <w:hyperlink w:anchor="_Toc169793760" w:history="1">
            <w:r w:rsidR="00A23B4B" w:rsidRPr="008E2BD6">
              <w:rPr>
                <w:rStyle w:val="Hyperlink"/>
              </w:rPr>
              <w:t>Conclusion</w:t>
            </w:r>
            <w:r w:rsidR="00A23B4B">
              <w:rPr>
                <w:webHidden/>
              </w:rPr>
              <w:tab/>
            </w:r>
            <w:r w:rsidR="00A23B4B">
              <w:rPr>
                <w:webHidden/>
              </w:rPr>
              <w:fldChar w:fldCharType="begin"/>
            </w:r>
            <w:r w:rsidR="00A23B4B">
              <w:rPr>
                <w:webHidden/>
              </w:rPr>
              <w:instrText xml:space="preserve"> PAGEREF _Toc169793760 \h </w:instrText>
            </w:r>
            <w:r w:rsidR="00A23B4B">
              <w:rPr>
                <w:webHidden/>
              </w:rPr>
            </w:r>
            <w:r w:rsidR="00A23B4B">
              <w:rPr>
                <w:webHidden/>
              </w:rPr>
              <w:fldChar w:fldCharType="separate"/>
            </w:r>
            <w:r w:rsidR="00A23B4B">
              <w:rPr>
                <w:webHidden/>
              </w:rPr>
              <w:t>24</w:t>
            </w:r>
            <w:r w:rsidR="00A23B4B">
              <w:rPr>
                <w:webHidden/>
              </w:rPr>
              <w:fldChar w:fldCharType="end"/>
            </w:r>
          </w:hyperlink>
        </w:p>
        <w:p w14:paraId="3BA82385" w14:textId="5B04E260" w:rsidR="00A23B4B" w:rsidRDefault="00D47A65">
          <w:pPr>
            <w:pStyle w:val="TOC1"/>
            <w:rPr>
              <w:rFonts w:asciiTheme="minorHAnsi" w:eastAsiaTheme="minorEastAsia" w:hAnsiTheme="minorHAnsi" w:cstheme="minorBidi"/>
              <w:kern w:val="2"/>
              <w:sz w:val="24"/>
              <w:szCs w:val="24"/>
              <w:lang w:eastAsia="en-GB"/>
              <w14:ligatures w14:val="standardContextual"/>
            </w:rPr>
          </w:pPr>
          <w:hyperlink w:anchor="_Toc169793761" w:history="1">
            <w:r w:rsidR="00A23B4B" w:rsidRPr="008E2BD6">
              <w:rPr>
                <w:rStyle w:val="Hyperlink"/>
              </w:rPr>
              <w:t>References</w:t>
            </w:r>
            <w:r w:rsidR="00A23B4B">
              <w:rPr>
                <w:webHidden/>
              </w:rPr>
              <w:tab/>
            </w:r>
            <w:r w:rsidR="00A23B4B">
              <w:rPr>
                <w:webHidden/>
              </w:rPr>
              <w:fldChar w:fldCharType="begin"/>
            </w:r>
            <w:r w:rsidR="00A23B4B">
              <w:rPr>
                <w:webHidden/>
              </w:rPr>
              <w:instrText xml:space="preserve"> PAGEREF _Toc169793761 \h </w:instrText>
            </w:r>
            <w:r w:rsidR="00A23B4B">
              <w:rPr>
                <w:webHidden/>
              </w:rPr>
            </w:r>
            <w:r w:rsidR="00A23B4B">
              <w:rPr>
                <w:webHidden/>
              </w:rPr>
              <w:fldChar w:fldCharType="separate"/>
            </w:r>
            <w:r w:rsidR="00A23B4B">
              <w:rPr>
                <w:webHidden/>
              </w:rPr>
              <w:t>24</w:t>
            </w:r>
            <w:r w:rsidR="00A23B4B">
              <w:rPr>
                <w:webHidden/>
              </w:rPr>
              <w:fldChar w:fldCharType="end"/>
            </w:r>
          </w:hyperlink>
        </w:p>
        <w:p w14:paraId="3C67715F" w14:textId="182C742E" w:rsidR="00A23B4B" w:rsidRDefault="00D47A65">
          <w:pPr>
            <w:pStyle w:val="TOC1"/>
            <w:rPr>
              <w:rFonts w:asciiTheme="minorHAnsi" w:eastAsiaTheme="minorEastAsia" w:hAnsiTheme="minorHAnsi" w:cstheme="minorBidi"/>
              <w:kern w:val="2"/>
              <w:sz w:val="24"/>
              <w:szCs w:val="24"/>
              <w:lang w:eastAsia="en-GB"/>
              <w14:ligatures w14:val="standardContextual"/>
            </w:rPr>
          </w:pPr>
          <w:hyperlink w:anchor="_Toc169793762" w:history="1">
            <w:r w:rsidR="00A23B4B" w:rsidRPr="008E2BD6">
              <w:rPr>
                <w:rStyle w:val="Hyperlink"/>
              </w:rPr>
              <w:t>Annex 1. Survey on HIV testing requirements in the EU/EEA – Blood</w:t>
            </w:r>
            <w:r w:rsidR="00A23B4B">
              <w:rPr>
                <w:webHidden/>
              </w:rPr>
              <w:tab/>
            </w:r>
            <w:r w:rsidR="00A23B4B">
              <w:rPr>
                <w:webHidden/>
              </w:rPr>
              <w:fldChar w:fldCharType="begin"/>
            </w:r>
            <w:r w:rsidR="00A23B4B">
              <w:rPr>
                <w:webHidden/>
              </w:rPr>
              <w:instrText xml:space="preserve"> PAGEREF _Toc169793762 \h </w:instrText>
            </w:r>
            <w:r w:rsidR="00A23B4B">
              <w:rPr>
                <w:webHidden/>
              </w:rPr>
            </w:r>
            <w:r w:rsidR="00A23B4B">
              <w:rPr>
                <w:webHidden/>
              </w:rPr>
              <w:fldChar w:fldCharType="separate"/>
            </w:r>
            <w:r w:rsidR="00A23B4B">
              <w:rPr>
                <w:webHidden/>
              </w:rPr>
              <w:t>25</w:t>
            </w:r>
            <w:r w:rsidR="00A23B4B">
              <w:rPr>
                <w:webHidden/>
              </w:rPr>
              <w:fldChar w:fldCharType="end"/>
            </w:r>
          </w:hyperlink>
        </w:p>
        <w:p w14:paraId="67750AFF" w14:textId="214AA2B9" w:rsidR="00A23B4B" w:rsidRDefault="00D47A65">
          <w:pPr>
            <w:pStyle w:val="TOC1"/>
            <w:rPr>
              <w:rFonts w:asciiTheme="minorHAnsi" w:eastAsiaTheme="minorEastAsia" w:hAnsiTheme="minorHAnsi" w:cstheme="minorBidi"/>
              <w:kern w:val="2"/>
              <w:sz w:val="24"/>
              <w:szCs w:val="24"/>
              <w:lang w:eastAsia="en-GB"/>
              <w14:ligatures w14:val="standardContextual"/>
            </w:rPr>
          </w:pPr>
          <w:hyperlink w:anchor="_Toc169793763" w:history="1">
            <w:r w:rsidR="00A23B4B" w:rsidRPr="008E2BD6">
              <w:rPr>
                <w:rStyle w:val="Hyperlink"/>
              </w:rPr>
              <w:t>Annex 2. Survey on HIV testing requirements in the EU/EEA – Tissues and Cells</w:t>
            </w:r>
            <w:r w:rsidR="00A23B4B">
              <w:rPr>
                <w:webHidden/>
              </w:rPr>
              <w:tab/>
            </w:r>
            <w:r w:rsidR="00A23B4B">
              <w:rPr>
                <w:webHidden/>
              </w:rPr>
              <w:fldChar w:fldCharType="begin"/>
            </w:r>
            <w:r w:rsidR="00A23B4B">
              <w:rPr>
                <w:webHidden/>
              </w:rPr>
              <w:instrText xml:space="preserve"> PAGEREF _Toc169793763 \h </w:instrText>
            </w:r>
            <w:r w:rsidR="00A23B4B">
              <w:rPr>
                <w:webHidden/>
              </w:rPr>
            </w:r>
            <w:r w:rsidR="00A23B4B">
              <w:rPr>
                <w:webHidden/>
              </w:rPr>
              <w:fldChar w:fldCharType="separate"/>
            </w:r>
            <w:r w:rsidR="00A23B4B">
              <w:rPr>
                <w:webHidden/>
              </w:rPr>
              <w:t>29</w:t>
            </w:r>
            <w:r w:rsidR="00A23B4B">
              <w:rPr>
                <w:webHidden/>
              </w:rPr>
              <w:fldChar w:fldCharType="end"/>
            </w:r>
          </w:hyperlink>
        </w:p>
        <w:p w14:paraId="2B1F5F9C" w14:textId="1033CF67" w:rsidR="008738FB" w:rsidRPr="00FB7CB8" w:rsidRDefault="008738FB" w:rsidP="008738FB">
          <w:pPr>
            <w:pStyle w:val="EC-TOC1"/>
          </w:pPr>
          <w:r w:rsidRPr="00FB7CB8">
            <w:fldChar w:fldCharType="end"/>
          </w:r>
        </w:p>
      </w:sdtContent>
    </w:sdt>
    <w:p w14:paraId="08B7ADDC" w14:textId="77777777" w:rsidR="00C646D4" w:rsidRDefault="00C646D4">
      <w:pPr>
        <w:rPr>
          <w:rFonts w:eastAsia="ヒラギノ角ゴ Pro W3" w:cs="Tahoma"/>
          <w:b/>
          <w:bCs/>
          <w:color w:val="69AE23"/>
          <w:sz w:val="40"/>
          <w:szCs w:val="40"/>
          <w:lang w:eastAsia="en-US"/>
        </w:rPr>
      </w:pPr>
      <w:bookmarkStart w:id="12" w:name="_Toc169793752"/>
      <w:bookmarkStart w:id="13" w:name="_Toc279501762"/>
      <w:r>
        <w:br w:type="page"/>
      </w:r>
    </w:p>
    <w:p w14:paraId="6DA3A5FB" w14:textId="340396A9" w:rsidR="008738FB" w:rsidRDefault="008738FB" w:rsidP="008738FB">
      <w:pPr>
        <w:pStyle w:val="EC-Title-4-body-text-outline-level"/>
      </w:pPr>
      <w:r>
        <w:lastRenderedPageBreak/>
        <w:t>F</w:t>
      </w:r>
      <w:r w:rsidRPr="00FB7CB8">
        <w:t>igure</w:t>
      </w:r>
      <w:r>
        <w:t>s and tables</w:t>
      </w:r>
      <w:bookmarkEnd w:id="12"/>
      <w:r w:rsidRPr="00FB7CB8">
        <w:t xml:space="preserve"> </w:t>
      </w:r>
    </w:p>
    <w:p w14:paraId="3A2384DF" w14:textId="77777777" w:rsidR="008738FB" w:rsidRDefault="008738FB" w:rsidP="008738FB">
      <w:pPr>
        <w:pStyle w:val="EC-Para"/>
      </w:pPr>
      <w:r w:rsidRPr="006A3130">
        <w:rPr>
          <w:noProof/>
          <w:lang w:eastAsia="en-GB"/>
        </w:rPr>
        <mc:AlternateContent>
          <mc:Choice Requires="wps">
            <w:drawing>
              <wp:inline distT="0" distB="0" distL="0" distR="0" wp14:anchorId="7186D64E" wp14:editId="5CD86A0B">
                <wp:extent cx="5572664" cy="1136822"/>
                <wp:effectExtent l="38100" t="38100" r="123825" b="12065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664" cy="1136822"/>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ADC6D3C" w14:textId="77777777" w:rsidR="002A58A6" w:rsidRPr="004E2803" w:rsidRDefault="002A58A6" w:rsidP="008738FB">
                            <w:pPr>
                              <w:pStyle w:val="EC-Para"/>
                              <w:rPr>
                                <w:b/>
                              </w:rPr>
                            </w:pPr>
                            <w:r>
                              <w:rPr>
                                <w:b/>
                              </w:rPr>
                              <w:t>Figures and tables</w:t>
                            </w:r>
                          </w:p>
                          <w:p w14:paraId="75579C9E" w14:textId="77777777" w:rsidR="002A58A6" w:rsidRDefault="002A58A6" w:rsidP="008738FB">
                            <w:pPr>
                              <w:pStyle w:val="EC-Para"/>
                            </w:pPr>
                            <w:r w:rsidRPr="004E2803">
                              <w:t>List of the figures and tables in the report. Only used if there are m</w:t>
                            </w:r>
                            <w:r>
                              <w:t>ore than two</w:t>
                            </w:r>
                            <w:r w:rsidRPr="004E2803">
                              <w:t xml:space="preserve">. </w:t>
                            </w:r>
                            <w:r>
                              <w:t>The l</w:t>
                            </w:r>
                            <w:r w:rsidRPr="004E2803">
                              <w:t xml:space="preserve">ist of the figures and tables </w:t>
                            </w:r>
                            <w:r>
                              <w:t>will be generated by the editors</w:t>
                            </w:r>
                            <w:r w:rsidRPr="004E2803">
                              <w:t>.</w:t>
                            </w:r>
                            <w:r>
                              <w:t xml:space="preserve"> Please leave this section blank.</w:t>
                            </w:r>
                          </w:p>
                          <w:p w14:paraId="3D20431F" w14:textId="77777777" w:rsidR="002A58A6" w:rsidRDefault="002A58A6" w:rsidP="008738FB">
                            <w:pPr>
                              <w:pStyle w:val="EC-Legend"/>
                              <w:spacing w:before="360"/>
                            </w:pPr>
                            <w:r>
                              <w:t>This</w:t>
                            </w:r>
                            <w:r w:rsidRPr="007D5147">
                              <w:t xml:space="preserve"> text box </w:t>
                            </w:r>
                            <w:r>
                              <w:t>will</w:t>
                            </w:r>
                            <w:r w:rsidRPr="007D5147">
                              <w:t xml:space="preserve"> be deleted</w:t>
                            </w:r>
                            <w:r>
                              <w:t xml:space="preserve"> by the ECDC editorial team after completion of the document.</w:t>
                            </w:r>
                          </w:p>
                        </w:txbxContent>
                      </wps:txbx>
                      <wps:bodyPr rot="0" vert="horz" wrap="square" lIns="91440" tIns="45720" rIns="91440" bIns="45720" anchor="t" anchorCtr="0">
                        <a:noAutofit/>
                      </wps:bodyPr>
                    </wps:wsp>
                  </a:graphicData>
                </a:graphic>
              </wp:inline>
            </w:drawing>
          </mc:Choice>
          <mc:Fallback>
            <w:pict>
              <v:shape w14:anchorId="7186D64E" id="Text Box 3" o:spid="_x0000_s1028" type="#_x0000_t202" style="width:438.8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">
                <v:shadow on="t" color="black" opacity="26214f" origin="-.5,-.5" offset=".74836mm,.74836mm"/>
                <v:textbox>
                  <w:txbxContent>
                    <w:p w14:paraId="7ADC6D3C" w14:textId="77777777" w:rsidR="002A58A6" w:rsidRPr="004E2803" w:rsidRDefault="002A58A6" w:rsidP="008738FB">
                      <w:pPr>
                        <w:pStyle w:val="EC-Para"/>
                        <w:rPr>
                          <w:b/>
                        </w:rPr>
                      </w:pPr>
                      <w:r>
                        <w:rPr>
                          <w:b/>
                        </w:rPr>
                        <w:t>Figures and tables</w:t>
                      </w:r>
                    </w:p>
                    <w:p w14:paraId="75579C9E" w14:textId="77777777" w:rsidR="002A58A6" w:rsidRDefault="002A58A6" w:rsidP="008738FB">
                      <w:pPr>
                        <w:pStyle w:val="EC-Para"/>
                      </w:pPr>
                      <w:r w:rsidRPr="004E2803">
                        <w:t>List of the figures and tables in the report. Only used if there are m</w:t>
                      </w:r>
                      <w:r>
                        <w:t>ore than two</w:t>
                      </w:r>
                      <w:r w:rsidRPr="004E2803">
                        <w:t xml:space="preserve">. </w:t>
                      </w:r>
                      <w:r>
                        <w:t>The l</w:t>
                      </w:r>
                      <w:r w:rsidRPr="004E2803">
                        <w:t xml:space="preserve">ist of the figures and tables </w:t>
                      </w:r>
                      <w:r>
                        <w:t>will be generated by the editors</w:t>
                      </w:r>
                      <w:r w:rsidRPr="004E2803">
                        <w:t>.</w:t>
                      </w:r>
                      <w:r>
                        <w:t xml:space="preserve"> Please leave this section blank.</w:t>
                      </w:r>
                    </w:p>
                    <w:p w14:paraId="3D20431F" w14:textId="77777777" w:rsidR="002A58A6" w:rsidRDefault="002A58A6" w:rsidP="008738FB">
                      <w:pPr>
                        <w:pStyle w:val="EC-Legend"/>
                        <w:spacing w:before="360"/>
                      </w:pPr>
                      <w:r>
                        <w:t>This</w:t>
                      </w:r>
                      <w:r w:rsidRPr="007D5147">
                        <w:t xml:space="preserve"> text box </w:t>
                      </w:r>
                      <w:r>
                        <w:t>will</w:t>
                      </w:r>
                      <w:r w:rsidRPr="007D5147">
                        <w:t xml:space="preserve"> be deleted</w:t>
                      </w:r>
                      <w:r>
                        <w:t xml:space="preserve"> by the ECDC editorial team after completion of the document.</w:t>
                      </w:r>
                    </w:p>
                  </w:txbxContent>
                </v:textbox>
                <w10:anchorlock/>
              </v:shape>
            </w:pict>
          </mc:Fallback>
        </mc:AlternateContent>
      </w:r>
    </w:p>
    <w:p w14:paraId="31CCE77E" w14:textId="77777777" w:rsidR="008738FB" w:rsidRPr="00FB7CB8" w:rsidRDefault="008738FB" w:rsidP="008738FB">
      <w:pPr>
        <w:pStyle w:val="EC-Title-4-body-text-outline-level"/>
      </w:pPr>
      <w:bookmarkStart w:id="14" w:name="_Toc169793753"/>
      <w:r>
        <w:t>A</w:t>
      </w:r>
      <w:r w:rsidRPr="00FB7CB8">
        <w:t>bbreviations</w:t>
      </w:r>
      <w:bookmarkEnd w:id="9"/>
      <w:bookmarkEnd w:id="13"/>
      <w:bookmarkEnd w:id="14"/>
    </w:p>
    <w:p w14:paraId="1CD991EF" w14:textId="77777777" w:rsidR="008738FB" w:rsidRPr="00FB7CB8" w:rsidRDefault="008738FB" w:rsidP="008738FB">
      <w:pPr>
        <w:pStyle w:val="EC-Para"/>
        <w:rPr>
          <w:rFonts w:eastAsia="Times New Roman" w:cs="Tahoma"/>
          <w:sz w:val="20"/>
          <w:szCs w:val="20"/>
          <w:lang w:eastAsia="en-GB"/>
        </w:rPr>
      </w:pPr>
      <w:r w:rsidRPr="006A3130">
        <w:rPr>
          <w:noProof/>
          <w:lang w:eastAsia="en-GB"/>
        </w:rPr>
        <mc:AlternateContent>
          <mc:Choice Requires="wps">
            <w:drawing>
              <wp:inline distT="0" distB="0" distL="0" distR="0" wp14:anchorId="7568FDA3" wp14:editId="57D747A8">
                <wp:extent cx="5572664" cy="1550505"/>
                <wp:effectExtent l="38100" t="38100" r="123825" b="10731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664" cy="155050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7C66175" w14:textId="77777777" w:rsidR="002A58A6" w:rsidRPr="004E2803" w:rsidRDefault="002A58A6" w:rsidP="008738FB">
                            <w:pPr>
                              <w:pStyle w:val="EC-Para"/>
                              <w:rPr>
                                <w:b/>
                              </w:rPr>
                            </w:pPr>
                            <w:r>
                              <w:rPr>
                                <w:b/>
                              </w:rPr>
                              <w:t>Abbreviations</w:t>
                            </w:r>
                          </w:p>
                          <w:p w14:paraId="7095B8AB" w14:textId="77777777" w:rsidR="002A58A6" w:rsidRDefault="002A58A6" w:rsidP="008738FB">
                            <w:pPr>
                              <w:pStyle w:val="EC-Para"/>
                            </w:pPr>
                            <w:r w:rsidRPr="004E2803">
                              <w:t>List of abbreviations used in the report in alphabetical order. With the use of the terminology server at ECDC and the Document Management System, it should be easier to be consistent with the use of terms and abbreviations.</w:t>
                            </w:r>
                          </w:p>
                          <w:p w14:paraId="3ADA58EE" w14:textId="77777777" w:rsidR="002A58A6" w:rsidRDefault="002A58A6" w:rsidP="008738FB">
                            <w:pPr>
                              <w:pStyle w:val="EC-Para"/>
                            </w:pPr>
                            <w:r>
                              <w:t xml:space="preserve">Note: Only press TAB once, even if your tabs are </w:t>
                            </w:r>
                            <w:r w:rsidR="00411457">
                              <w:t>not aligned.</w:t>
                            </w:r>
                          </w:p>
                          <w:p w14:paraId="65927002" w14:textId="77777777" w:rsidR="002A58A6" w:rsidRPr="004E2803" w:rsidRDefault="002A58A6" w:rsidP="008738FB">
                            <w:pPr>
                              <w:pStyle w:val="EC-Legend"/>
                              <w:spacing w:before="360"/>
                            </w:pPr>
                            <w:r>
                              <w:t>This</w:t>
                            </w:r>
                            <w:r w:rsidRPr="007D5147">
                              <w:t xml:space="preserve"> text box </w:t>
                            </w:r>
                            <w:r>
                              <w:t>will</w:t>
                            </w:r>
                            <w:r w:rsidRPr="007D5147">
                              <w:t xml:space="preserve"> be deleted</w:t>
                            </w:r>
                            <w:r>
                              <w:t xml:space="preserve"> by the ECDC editorial team after completion of the document.</w:t>
                            </w:r>
                          </w:p>
                        </w:txbxContent>
                      </wps:txbx>
                      <wps:bodyPr rot="0" vert="horz" wrap="square" lIns="91440" tIns="45720" rIns="91440" bIns="45720" anchor="t" anchorCtr="0">
                        <a:noAutofit/>
                      </wps:bodyPr>
                    </wps:wsp>
                  </a:graphicData>
                </a:graphic>
              </wp:inline>
            </w:drawing>
          </mc:Choice>
          <mc:Fallback>
            <w:pict>
              <v:shape w14:anchorId="7568FDA3" id="_x0000_s1029" type="#_x0000_t202" style="width:438.8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">
                <v:shadow on="t" color="black" opacity="26214f" origin="-.5,-.5" offset=".74836mm,.74836mm"/>
                <v:textbox>
                  <w:txbxContent>
                    <w:p w14:paraId="57C66175" w14:textId="77777777" w:rsidR="002A58A6" w:rsidRPr="004E2803" w:rsidRDefault="002A58A6" w:rsidP="008738FB">
                      <w:pPr>
                        <w:pStyle w:val="EC-Para"/>
                        <w:rPr>
                          <w:b/>
                        </w:rPr>
                      </w:pPr>
                      <w:r>
                        <w:rPr>
                          <w:b/>
                        </w:rPr>
                        <w:t>Abbreviations</w:t>
                      </w:r>
                    </w:p>
                    <w:p w14:paraId="7095B8AB" w14:textId="77777777" w:rsidR="002A58A6" w:rsidRDefault="002A58A6" w:rsidP="008738FB">
                      <w:pPr>
                        <w:pStyle w:val="EC-Para"/>
                      </w:pPr>
                      <w:r w:rsidRPr="004E2803">
                        <w:t>List of abbreviations used in the report in alphabetical order. With the use of the terminology server at ECDC and the Document Management System, it should be easier to be consistent with the use of terms and abbreviations.</w:t>
                      </w:r>
                    </w:p>
                    <w:p w14:paraId="3ADA58EE" w14:textId="77777777" w:rsidR="002A58A6" w:rsidRDefault="002A58A6" w:rsidP="008738FB">
                      <w:pPr>
                        <w:pStyle w:val="EC-Para"/>
                      </w:pPr>
                      <w:r>
                        <w:t xml:space="preserve">Note: Only press TAB once, even if your tabs are </w:t>
                      </w:r>
                      <w:r w:rsidR="00411457">
                        <w:t>not aligned.</w:t>
                      </w:r>
                    </w:p>
                    <w:p w14:paraId="65927002" w14:textId="77777777" w:rsidR="002A58A6" w:rsidRPr="004E2803" w:rsidRDefault="002A58A6" w:rsidP="008738FB">
                      <w:pPr>
                        <w:pStyle w:val="EC-Legend"/>
                        <w:spacing w:before="360"/>
                      </w:pPr>
                      <w:r>
                        <w:t>This</w:t>
                      </w:r>
                      <w:r w:rsidRPr="007D5147">
                        <w:t xml:space="preserve"> text box </w:t>
                      </w:r>
                      <w:r>
                        <w:t>will</w:t>
                      </w:r>
                      <w:r w:rsidRPr="007D5147">
                        <w:t xml:space="preserve"> be deleted</w:t>
                      </w:r>
                      <w:r>
                        <w:t xml:space="preserve"> by the ECDC editorial team after completion of the document.</w:t>
                      </w:r>
                    </w:p>
                  </w:txbxContent>
                </v:textbox>
                <w10:anchorlock/>
              </v:shape>
            </w:pict>
          </mc:Fallback>
        </mc:AlternateContent>
      </w:r>
    </w:p>
    <w:p w14:paraId="15FB51B6" w14:textId="6B288988" w:rsidR="006C6C13" w:rsidRDefault="006C6C13" w:rsidP="008738FB">
      <w:pPr>
        <w:pStyle w:val="EC-Para"/>
        <w:rPr>
          <w:rFonts w:cs="Tahoma"/>
        </w:rPr>
      </w:pPr>
      <w:r w:rsidRPr="006C6C13">
        <w:t>Ag</w:t>
      </w:r>
      <w:r>
        <w:tab/>
        <w:t>A</w:t>
      </w:r>
      <w:r w:rsidRPr="006C6C13">
        <w:t>ntigen</w:t>
      </w:r>
    </w:p>
    <w:p w14:paraId="6037D69C" w14:textId="04BE5CD0" w:rsidR="000B52B5" w:rsidRDefault="000A08B2" w:rsidP="008738FB">
      <w:pPr>
        <w:pStyle w:val="EC-Para"/>
        <w:rPr>
          <w:rFonts w:cs="Tahoma"/>
        </w:rPr>
      </w:pPr>
      <w:r>
        <w:rPr>
          <w:rFonts w:cs="Tahoma"/>
        </w:rPr>
        <w:t>ECDC</w:t>
      </w:r>
      <w:r>
        <w:rPr>
          <w:rFonts w:cs="Tahoma"/>
        </w:rPr>
        <w:tab/>
      </w:r>
      <w:r w:rsidRPr="00EC0956">
        <w:rPr>
          <w:rFonts w:cs="Tahoma"/>
        </w:rPr>
        <w:t>European Centre for Disease Prevention and Control</w:t>
      </w:r>
    </w:p>
    <w:p w14:paraId="64A24409" w14:textId="20548186" w:rsidR="000B52B5" w:rsidRDefault="000B52B5" w:rsidP="008738FB">
      <w:pPr>
        <w:pStyle w:val="EC-Para"/>
        <w:rPr>
          <w:rFonts w:cs="Tahoma"/>
        </w:rPr>
      </w:pPr>
      <w:r>
        <w:t>EEA</w:t>
      </w:r>
      <w:r>
        <w:tab/>
        <w:t>European Economic Area</w:t>
      </w:r>
      <w:r>
        <w:rPr>
          <w:rFonts w:cs="Tahoma"/>
        </w:rPr>
        <w:tab/>
      </w:r>
    </w:p>
    <w:p w14:paraId="0E27AB03" w14:textId="64F9B304" w:rsidR="000A08B2" w:rsidRDefault="000B52B5" w:rsidP="008738FB">
      <w:pPr>
        <w:pStyle w:val="EC-Para"/>
        <w:rPr>
          <w:rFonts w:cs="Tahoma"/>
        </w:rPr>
      </w:pPr>
      <w:r>
        <w:t>EU</w:t>
      </w:r>
      <w:r>
        <w:rPr>
          <w:rFonts w:cs="Tahoma"/>
        </w:rPr>
        <w:tab/>
      </w:r>
      <w:r>
        <w:t>European Union</w:t>
      </w:r>
    </w:p>
    <w:p w14:paraId="2E8D56FE" w14:textId="1A95835B" w:rsidR="002950E5" w:rsidRPr="00FD4F9C" w:rsidRDefault="002950E5" w:rsidP="008738FB">
      <w:pPr>
        <w:pStyle w:val="EC-Para"/>
        <w:rPr>
          <w:lang w:val="sv-SE"/>
        </w:rPr>
      </w:pPr>
      <w:r w:rsidRPr="00FD4F9C">
        <w:rPr>
          <w:rFonts w:cs="Tahoma"/>
          <w:lang w:val="sv-SE"/>
        </w:rPr>
        <w:t>HBV</w:t>
      </w:r>
      <w:r w:rsidRPr="00FD4F9C">
        <w:rPr>
          <w:rFonts w:cs="Tahoma"/>
          <w:lang w:val="sv-SE"/>
        </w:rPr>
        <w:tab/>
      </w:r>
      <w:r w:rsidRPr="00FD4F9C">
        <w:rPr>
          <w:lang w:val="sv-SE"/>
        </w:rPr>
        <w:t>Hepatitis B virus</w:t>
      </w:r>
    </w:p>
    <w:p w14:paraId="60E11603" w14:textId="12DD44E5" w:rsidR="002950E5" w:rsidRPr="00FD4F9C" w:rsidRDefault="002950E5" w:rsidP="008738FB">
      <w:pPr>
        <w:pStyle w:val="EC-Para"/>
        <w:rPr>
          <w:rFonts w:cs="Tahoma"/>
          <w:lang w:val="sv-SE"/>
        </w:rPr>
      </w:pPr>
      <w:r w:rsidRPr="00FD4F9C">
        <w:rPr>
          <w:lang w:val="sv-SE"/>
        </w:rPr>
        <w:t>HCV</w:t>
      </w:r>
      <w:r w:rsidRPr="00FD4F9C">
        <w:rPr>
          <w:lang w:val="sv-SE"/>
        </w:rPr>
        <w:tab/>
        <w:t xml:space="preserve">Hepatitis </w:t>
      </w:r>
      <w:r w:rsidR="00152C2A" w:rsidRPr="00FD4F9C">
        <w:rPr>
          <w:lang w:val="sv-SE"/>
        </w:rPr>
        <w:t>C</w:t>
      </w:r>
      <w:r w:rsidRPr="00FD4F9C">
        <w:rPr>
          <w:lang w:val="sv-SE"/>
        </w:rPr>
        <w:t xml:space="preserve"> virus</w:t>
      </w:r>
    </w:p>
    <w:p w14:paraId="3ACB0039" w14:textId="77623AAE" w:rsidR="002950E5" w:rsidRDefault="002950E5" w:rsidP="008738FB">
      <w:pPr>
        <w:pStyle w:val="EC-Para"/>
      </w:pPr>
      <w:r>
        <w:rPr>
          <w:rFonts w:cs="Tahoma"/>
        </w:rPr>
        <w:t>HIV</w:t>
      </w:r>
      <w:r>
        <w:rPr>
          <w:rFonts w:cs="Tahoma"/>
        </w:rPr>
        <w:tab/>
      </w:r>
      <w:r w:rsidRPr="00FB0451">
        <w:t xml:space="preserve">Human </w:t>
      </w:r>
      <w:r>
        <w:t>i</w:t>
      </w:r>
      <w:r w:rsidRPr="00FB0451">
        <w:t xml:space="preserve">mmunodeficiency </w:t>
      </w:r>
      <w:r>
        <w:t>v</w:t>
      </w:r>
      <w:r w:rsidRPr="00FB0451">
        <w:t>irus</w:t>
      </w:r>
    </w:p>
    <w:p w14:paraId="101D4790" w14:textId="20AD410E" w:rsidR="006C6C13" w:rsidRDefault="006C6C13" w:rsidP="008738FB">
      <w:pPr>
        <w:pStyle w:val="EC-Para"/>
      </w:pPr>
      <w:r w:rsidRPr="006C6C13">
        <w:t>ID</w:t>
      </w:r>
      <w:r>
        <w:tab/>
        <w:t>I</w:t>
      </w:r>
      <w:r w:rsidRPr="006C6C13">
        <w:t>ndividual donation</w:t>
      </w:r>
    </w:p>
    <w:p w14:paraId="330A35D2" w14:textId="11674DE2" w:rsidR="006C6C13" w:rsidRDefault="006C6C13" w:rsidP="008738FB">
      <w:pPr>
        <w:pStyle w:val="EC-Para"/>
      </w:pPr>
      <w:r w:rsidRPr="006C6C13">
        <w:t xml:space="preserve">LOD </w:t>
      </w:r>
      <w:r>
        <w:tab/>
        <w:t>L</w:t>
      </w:r>
      <w:r w:rsidRPr="006C6C13">
        <w:t>imit of detection</w:t>
      </w:r>
    </w:p>
    <w:p w14:paraId="50273850" w14:textId="17B8DB5B" w:rsidR="00DD5744" w:rsidRPr="006A7D6D" w:rsidRDefault="006A7D6D" w:rsidP="008738FB">
      <w:pPr>
        <w:pStyle w:val="EC-Para"/>
      </w:pPr>
      <w:r w:rsidRPr="006A7D6D">
        <w:t>MAR</w:t>
      </w:r>
      <w:r w:rsidRPr="006A7D6D">
        <w:tab/>
        <w:t>Medically assisted repr</w:t>
      </w:r>
      <w:r>
        <w:t>oduction</w:t>
      </w:r>
    </w:p>
    <w:p w14:paraId="37F937D4" w14:textId="1225F02E" w:rsidR="006C6C13" w:rsidRDefault="006C6C13" w:rsidP="008738FB">
      <w:pPr>
        <w:pStyle w:val="EC-Para"/>
      </w:pPr>
      <w:r w:rsidRPr="006A7D6D">
        <w:t>MP</w:t>
      </w:r>
      <w:r w:rsidRPr="006A7D6D">
        <w:tab/>
        <w:t>Mini-pool</w:t>
      </w:r>
    </w:p>
    <w:p w14:paraId="074CB5B8" w14:textId="703AC63C" w:rsidR="0094443D" w:rsidRDefault="0094443D" w:rsidP="008738FB">
      <w:pPr>
        <w:pStyle w:val="EC-Para"/>
      </w:pPr>
      <w:r>
        <w:t>MS</w:t>
      </w:r>
      <w:r>
        <w:tab/>
        <w:t>Member states</w:t>
      </w:r>
    </w:p>
    <w:p w14:paraId="47EB908F" w14:textId="584D72A8" w:rsidR="00DC1963" w:rsidRPr="006A7D6D" w:rsidRDefault="00DC1963" w:rsidP="008738FB">
      <w:pPr>
        <w:pStyle w:val="EC-Para"/>
      </w:pPr>
      <w:r>
        <w:t>NA</w:t>
      </w:r>
      <w:r>
        <w:tab/>
        <w:t>Not applicable</w:t>
      </w:r>
    </w:p>
    <w:p w14:paraId="64F1CC89" w14:textId="2358AE73" w:rsidR="006C6C13" w:rsidRDefault="006C6C13" w:rsidP="008738FB">
      <w:pPr>
        <w:pStyle w:val="EC-Para"/>
      </w:pPr>
      <w:r w:rsidRPr="006C6C13">
        <w:t>NAT</w:t>
      </w:r>
      <w:r>
        <w:tab/>
        <w:t>N</w:t>
      </w:r>
      <w:r w:rsidRPr="006C6C13">
        <w:t>ucleic acid testing</w:t>
      </w:r>
    </w:p>
    <w:p w14:paraId="0398ACF8" w14:textId="0AD65D25" w:rsidR="000B52B5" w:rsidRDefault="000B52B5" w:rsidP="008738FB">
      <w:pPr>
        <w:pStyle w:val="EC-Para"/>
        <w:rPr>
          <w:lang w:eastAsia="en-GB"/>
        </w:rPr>
      </w:pPr>
      <w:r>
        <w:rPr>
          <w:lang w:eastAsia="en-GB"/>
        </w:rPr>
        <w:t xml:space="preserve">NFP </w:t>
      </w:r>
      <w:r>
        <w:rPr>
          <w:lang w:eastAsia="en-GB"/>
        </w:rPr>
        <w:tab/>
        <w:t xml:space="preserve">National focal point </w:t>
      </w:r>
    </w:p>
    <w:p w14:paraId="05AE4B65" w14:textId="689B1BBF" w:rsidR="00DC1963" w:rsidRDefault="00DC1963" w:rsidP="008738FB">
      <w:pPr>
        <w:pStyle w:val="EC-Para"/>
        <w:rPr>
          <w:lang w:eastAsia="en-GB"/>
        </w:rPr>
      </w:pPr>
      <w:r>
        <w:rPr>
          <w:lang w:eastAsia="en-GB"/>
        </w:rPr>
        <w:t xml:space="preserve">NR </w:t>
      </w:r>
      <w:r>
        <w:rPr>
          <w:lang w:eastAsia="en-GB"/>
        </w:rPr>
        <w:tab/>
        <w:t>Not reported</w:t>
      </w:r>
    </w:p>
    <w:p w14:paraId="73DEB243" w14:textId="19EBEB7D" w:rsidR="00694DB0" w:rsidRDefault="00694DB0" w:rsidP="008738FB">
      <w:pPr>
        <w:pStyle w:val="EC-Para"/>
        <w:rPr>
          <w:rFonts w:cs="Tahoma"/>
        </w:rPr>
      </w:pPr>
      <w:r w:rsidRPr="00694DB0">
        <w:rPr>
          <w:rFonts w:cs="Tahoma"/>
        </w:rPr>
        <w:t>PCR</w:t>
      </w:r>
      <w:r>
        <w:rPr>
          <w:rFonts w:cs="Tahoma"/>
        </w:rPr>
        <w:tab/>
        <w:t>P</w:t>
      </w:r>
      <w:r w:rsidRPr="00694DB0">
        <w:rPr>
          <w:rFonts w:cs="Tahoma"/>
        </w:rPr>
        <w:t>olymerase chain reaction</w:t>
      </w:r>
    </w:p>
    <w:p w14:paraId="4A245E53" w14:textId="35E79966" w:rsidR="006C6C13" w:rsidRDefault="000A08B2" w:rsidP="008738FB">
      <w:pPr>
        <w:pStyle w:val="EC-Para"/>
        <w:rPr>
          <w:rFonts w:cs="Tahoma"/>
        </w:rPr>
      </w:pPr>
      <w:r w:rsidRPr="00EC0956">
        <w:rPr>
          <w:rFonts w:cs="Tahoma"/>
        </w:rPr>
        <w:t>SoHO</w:t>
      </w:r>
      <w:r w:rsidR="008738FB">
        <w:tab/>
      </w:r>
      <w:r>
        <w:rPr>
          <w:rFonts w:cs="Tahoma"/>
        </w:rPr>
        <w:t>S</w:t>
      </w:r>
      <w:r w:rsidRPr="00EC0956">
        <w:rPr>
          <w:rFonts w:cs="Tahoma"/>
        </w:rPr>
        <w:t>ubstances of human origin</w:t>
      </w:r>
    </w:p>
    <w:p w14:paraId="253C765F" w14:textId="52D05127" w:rsidR="00694DB0" w:rsidRDefault="00694DB0" w:rsidP="008738FB">
      <w:pPr>
        <w:pStyle w:val="EC-Para"/>
        <w:rPr>
          <w:rFonts w:cs="Tahoma"/>
        </w:rPr>
      </w:pPr>
      <w:r w:rsidRPr="00694DB0">
        <w:rPr>
          <w:rFonts w:cs="Tahoma"/>
        </w:rPr>
        <w:t>TMA</w:t>
      </w:r>
      <w:r>
        <w:rPr>
          <w:rFonts w:cs="Tahoma"/>
        </w:rPr>
        <w:tab/>
        <w:t>T</w:t>
      </w:r>
      <w:r w:rsidRPr="00694DB0">
        <w:rPr>
          <w:rFonts w:cs="Tahoma"/>
        </w:rPr>
        <w:t>ranscription-mediated amplification</w:t>
      </w:r>
    </w:p>
    <w:p w14:paraId="5BFED101" w14:textId="2B46484A" w:rsidR="00277195" w:rsidRPr="006C6C13" w:rsidRDefault="00277195" w:rsidP="008738FB">
      <w:pPr>
        <w:pStyle w:val="EC-Para"/>
        <w:rPr>
          <w:rFonts w:cs="Tahoma"/>
        </w:rPr>
      </w:pPr>
      <w:r>
        <w:rPr>
          <w:rFonts w:cs="Tahoma"/>
        </w:rPr>
        <w:t>WNV</w:t>
      </w:r>
      <w:r w:rsidR="00152C2A">
        <w:rPr>
          <w:rFonts w:cs="Tahoma"/>
        </w:rPr>
        <w:tab/>
        <w:t>West Nile virus</w:t>
      </w:r>
    </w:p>
    <w:p w14:paraId="74C64E07" w14:textId="77777777" w:rsidR="008738FB" w:rsidRPr="00163882" w:rsidRDefault="008738FB" w:rsidP="008738FB">
      <w:pPr>
        <w:pStyle w:val="EC-Para"/>
      </w:pPr>
      <w:bookmarkStart w:id="15" w:name="_Toc231889155"/>
      <w:bookmarkStart w:id="16" w:name="_Toc234731271"/>
      <w:bookmarkStart w:id="17" w:name="_Toc251325172"/>
      <w:bookmarkStart w:id="18" w:name="_Toc279501788"/>
      <w:bookmarkEnd w:id="6"/>
      <w:bookmarkEnd w:id="10"/>
      <w:bookmarkEnd w:id="11"/>
      <w:r w:rsidRPr="00FB7CB8">
        <w:br w:type="page"/>
      </w:r>
    </w:p>
    <w:p w14:paraId="535D30E5" w14:textId="77777777" w:rsidR="000F198C" w:rsidRPr="00FB7CB8" w:rsidRDefault="000F198C" w:rsidP="000F198C">
      <w:pPr>
        <w:pStyle w:val="EC-Title-4-body-text-outline-level"/>
      </w:pPr>
      <w:bookmarkStart w:id="19" w:name="_Toc504578089"/>
      <w:bookmarkStart w:id="20" w:name="_Toc169793754"/>
      <w:r w:rsidRPr="00FB7CB8">
        <w:lastRenderedPageBreak/>
        <w:t xml:space="preserve">Executive </w:t>
      </w:r>
      <w:r>
        <w:t>s</w:t>
      </w:r>
      <w:r w:rsidRPr="00FB7CB8">
        <w:t>ummary</w:t>
      </w:r>
      <w:bookmarkEnd w:id="19"/>
    </w:p>
    <w:p w14:paraId="39299171" w14:textId="77777777" w:rsidR="000F198C" w:rsidRDefault="000F198C" w:rsidP="000F198C">
      <w:pPr>
        <w:pStyle w:val="EC-Para"/>
        <w:rPr>
          <w:lang w:eastAsia="en-GB"/>
        </w:rPr>
      </w:pPr>
      <w:r w:rsidRPr="006A3130">
        <w:rPr>
          <w:noProof/>
          <w:sz w:val="24"/>
          <w:lang w:eastAsia="en-GB"/>
        </w:rPr>
        <mc:AlternateContent>
          <mc:Choice Requires="wps">
            <w:drawing>
              <wp:inline distT="0" distB="0" distL="0" distR="0" wp14:anchorId="1EB73C27" wp14:editId="768B68CD">
                <wp:extent cx="5572664" cy="3609892"/>
                <wp:effectExtent l="38100" t="38100" r="123825" b="10541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664" cy="3609892"/>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F2563D6" w14:textId="77777777" w:rsidR="000F198C" w:rsidRPr="004E2803" w:rsidRDefault="000F198C" w:rsidP="000F198C">
                            <w:pPr>
                              <w:pStyle w:val="EC-Para"/>
                              <w:rPr>
                                <w:b/>
                              </w:rPr>
                            </w:pPr>
                            <w:r>
                              <w:rPr>
                                <w:b/>
                              </w:rPr>
                              <w:t>Executive summary</w:t>
                            </w:r>
                          </w:p>
                          <w:p w14:paraId="0873FB16" w14:textId="77777777" w:rsidR="000F198C" w:rsidRPr="00FB7CB8" w:rsidRDefault="000F198C" w:rsidP="000F198C">
                            <w:pPr>
                              <w:pStyle w:val="EC-Para"/>
                              <w:rPr>
                                <w:lang w:eastAsia="en-GB"/>
                              </w:rPr>
                            </w:pPr>
                            <w:r>
                              <w:rPr>
                                <w:lang w:eastAsia="en-GB"/>
                              </w:rPr>
                              <w:t>S</w:t>
                            </w:r>
                            <w:r w:rsidRPr="00FB7CB8">
                              <w:rPr>
                                <w:lang w:eastAsia="en-GB"/>
                              </w:rPr>
                              <w:t xml:space="preserve">hould stress the key messages from the report and correctly reflect on: </w:t>
                            </w:r>
                          </w:p>
                          <w:p w14:paraId="647435A9" w14:textId="77777777" w:rsidR="000F198C" w:rsidRPr="00FB7CB8" w:rsidRDefault="000F198C" w:rsidP="000F198C">
                            <w:pPr>
                              <w:pStyle w:val="EC-List1"/>
                              <w:ind w:left="567" w:hanging="567"/>
                            </w:pPr>
                            <w:r w:rsidRPr="00FB7CB8">
                              <w:t xml:space="preserve">The public health problem the study is addressing </w:t>
                            </w:r>
                          </w:p>
                          <w:p w14:paraId="593B76D9" w14:textId="77777777" w:rsidR="000F198C" w:rsidRPr="00FB7CB8" w:rsidRDefault="000F198C" w:rsidP="000F198C">
                            <w:pPr>
                              <w:pStyle w:val="EC-List1"/>
                              <w:ind w:left="567" w:hanging="567"/>
                            </w:pPr>
                            <w:r w:rsidRPr="00FB7CB8">
                              <w:t xml:space="preserve">Objectives of the EQA scheme performed in relation to ECDC’s surveillance objectives </w:t>
                            </w:r>
                          </w:p>
                          <w:p w14:paraId="594B5698" w14:textId="77777777" w:rsidR="000F198C" w:rsidRPr="00FB7CB8" w:rsidRDefault="000F198C" w:rsidP="000F198C">
                            <w:pPr>
                              <w:pStyle w:val="EC-List1"/>
                              <w:ind w:left="567" w:hanging="567"/>
                            </w:pPr>
                            <w:r w:rsidRPr="00FB7CB8">
                              <w:t xml:space="preserve">Rationale of the study design, participants, time period </w:t>
                            </w:r>
                          </w:p>
                          <w:p w14:paraId="3A45F769" w14:textId="77777777" w:rsidR="000F198C" w:rsidRPr="00FB7CB8" w:rsidRDefault="000F198C" w:rsidP="000F198C">
                            <w:pPr>
                              <w:pStyle w:val="EC-List1"/>
                              <w:ind w:left="567" w:hanging="567"/>
                            </w:pPr>
                            <w:r w:rsidRPr="00FB7CB8">
                              <w:t xml:space="preserve">Results obtained </w:t>
                            </w:r>
                          </w:p>
                          <w:p w14:paraId="29314A18" w14:textId="77777777" w:rsidR="000F198C" w:rsidRDefault="000F198C" w:rsidP="000F198C">
                            <w:pPr>
                              <w:pStyle w:val="EC-List1"/>
                              <w:ind w:left="567" w:hanging="567"/>
                            </w:pPr>
                            <w:r w:rsidRPr="00FB7CB8">
                              <w:t xml:space="preserve">Key conclusions linked to the objectives, i.e. to what extent these were achieved and the impact on communicable disease surveillance </w:t>
                            </w:r>
                          </w:p>
                          <w:p w14:paraId="62F4311D" w14:textId="77777777" w:rsidR="000F198C" w:rsidRPr="00FB7CB8" w:rsidRDefault="000F198C" w:rsidP="000F198C">
                            <w:pPr>
                              <w:pStyle w:val="EC-List1end"/>
                              <w:ind w:left="567" w:hanging="567"/>
                            </w:pPr>
                            <w:r>
                              <w:t>Taken/</w:t>
                            </w:r>
                            <w:r w:rsidRPr="00FB7CB8">
                              <w:t xml:space="preserve">Proposed </w:t>
                            </w:r>
                            <w:r>
                              <w:t xml:space="preserve">corrective </w:t>
                            </w:r>
                            <w:r w:rsidRPr="00FB7CB8">
                              <w:t xml:space="preserve">actions and next steps </w:t>
                            </w:r>
                          </w:p>
                          <w:p w14:paraId="4D0D20CB" w14:textId="77777777" w:rsidR="000F198C" w:rsidRPr="00FB7CB8" w:rsidRDefault="000F198C" w:rsidP="000F198C">
                            <w:pPr>
                              <w:pStyle w:val="EC-Para"/>
                              <w:rPr>
                                <w:lang w:eastAsia="en-GB"/>
                              </w:rPr>
                            </w:pPr>
                            <w:r w:rsidRPr="00FB7CB8">
                              <w:rPr>
                                <w:lang w:eastAsia="en-GB"/>
                              </w:rPr>
                              <w:t>The executive summary must be a stand-alone piece as each year the summaries of key ECDC publications</w:t>
                            </w:r>
                            <w:r>
                              <w:rPr>
                                <w:lang w:eastAsia="en-GB"/>
                              </w:rPr>
                              <w:t xml:space="preserve"> </w:t>
                            </w:r>
                            <w:r w:rsidRPr="00FB7CB8">
                              <w:rPr>
                                <w:lang w:eastAsia="en-GB"/>
                              </w:rPr>
                              <w:t xml:space="preserve">are compiled and published as a separate document. The language must be clear and straightforward to facilitate translation into other languages than English. </w:t>
                            </w:r>
                          </w:p>
                          <w:p w14:paraId="0BAFDDDF" w14:textId="77777777" w:rsidR="000F198C" w:rsidRDefault="000F198C" w:rsidP="000F198C">
                            <w:pPr>
                              <w:pStyle w:val="EC-Para"/>
                              <w:rPr>
                                <w:lang w:eastAsia="en-GB"/>
                              </w:rPr>
                            </w:pPr>
                            <w:r w:rsidRPr="00FB7CB8">
                              <w:rPr>
                                <w:lang w:eastAsia="en-GB"/>
                              </w:rPr>
                              <w:t xml:space="preserve">Tip: When reviewing the executive summary of your EQA report, ask yourself if you are targeting the objectives of the report. If needed, consult with ECDC’s Communication experts to address this issue jointly. </w:t>
                            </w:r>
                          </w:p>
                          <w:p w14:paraId="74DF6A7B" w14:textId="77777777" w:rsidR="000F198C" w:rsidRPr="006A0D73" w:rsidRDefault="000F198C" w:rsidP="000F198C">
                            <w:pPr>
                              <w:pStyle w:val="EC-Para"/>
                            </w:pPr>
                            <w:r w:rsidRPr="006A0D73">
                              <w:t xml:space="preserve">Note that if non-EU/EEA countries participated in the EQA, the results and conclusions should be presented in separate reports or sections of the report, i.e. EU/EEA countries, other countries, all participating laboratories. </w:t>
                            </w:r>
                          </w:p>
                          <w:p w14:paraId="3A04F2E9" w14:textId="77777777" w:rsidR="000F198C" w:rsidRPr="00FB7CB8" w:rsidRDefault="000F198C" w:rsidP="000F198C">
                            <w:pPr>
                              <w:pStyle w:val="EC-Legend"/>
                              <w:spacing w:before="360"/>
                            </w:pPr>
                            <w:r>
                              <w:t>This</w:t>
                            </w:r>
                            <w:r w:rsidRPr="007D5147">
                              <w:t xml:space="preserve"> text box </w:t>
                            </w:r>
                            <w:r>
                              <w:t>will</w:t>
                            </w:r>
                            <w:r w:rsidRPr="007D5147">
                              <w:t xml:space="preserve"> be deleted</w:t>
                            </w:r>
                            <w:r>
                              <w:t xml:space="preserve"> by the ECDC editorial team after completion of the document.</w:t>
                            </w:r>
                          </w:p>
                        </w:txbxContent>
                      </wps:txbx>
                      <wps:bodyPr rot="0" vert="horz" wrap="square" lIns="91440" tIns="45720" rIns="91440" bIns="45720" anchor="t" anchorCtr="0">
                        <a:noAutofit/>
                      </wps:bodyPr>
                    </wps:wsp>
                  </a:graphicData>
                </a:graphic>
              </wp:inline>
            </w:drawing>
          </mc:Choice>
          <mc:Fallback>
            <w:pict>
              <v:shape w14:anchorId="1EB73C27" id="_x0000_s1030" type="#_x0000_t202" style="width:438.8pt;height:28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">
                <v:shadow on="t" color="black" opacity="26214f" origin="-.5,-.5" offset=".74836mm,.74836mm"/>
                <v:textbox>
                  <w:txbxContent>
                    <w:p w14:paraId="6F2563D6" w14:textId="77777777" w:rsidR="000F198C" w:rsidRPr="004E2803" w:rsidRDefault="000F198C" w:rsidP="000F198C">
                      <w:pPr>
                        <w:pStyle w:val="EC-Para"/>
                        <w:rPr>
                          <w:b/>
                        </w:rPr>
                      </w:pPr>
                      <w:r>
                        <w:rPr>
                          <w:b/>
                        </w:rPr>
                        <w:t>Executive summary</w:t>
                      </w:r>
                    </w:p>
                    <w:p w14:paraId="0873FB16" w14:textId="77777777" w:rsidR="000F198C" w:rsidRPr="00FB7CB8" w:rsidRDefault="000F198C" w:rsidP="000F198C">
                      <w:pPr>
                        <w:pStyle w:val="EC-Para"/>
                        <w:rPr>
                          <w:lang w:eastAsia="en-GB"/>
                        </w:rPr>
                      </w:pPr>
                      <w:r>
                        <w:rPr>
                          <w:lang w:eastAsia="en-GB"/>
                        </w:rPr>
                        <w:t>S</w:t>
                      </w:r>
                      <w:r w:rsidRPr="00FB7CB8">
                        <w:rPr>
                          <w:lang w:eastAsia="en-GB"/>
                        </w:rPr>
                        <w:t xml:space="preserve">hould stress the key messages from the report and correctly reflect on: </w:t>
                      </w:r>
                    </w:p>
                    <w:p w14:paraId="647435A9" w14:textId="77777777" w:rsidR="000F198C" w:rsidRPr="00FB7CB8" w:rsidRDefault="000F198C" w:rsidP="000F198C">
                      <w:pPr>
                        <w:pStyle w:val="EC-List1"/>
                        <w:ind w:left="567" w:hanging="567"/>
                      </w:pPr>
                      <w:r w:rsidRPr="00FB7CB8">
                        <w:t xml:space="preserve">The public health problem the study is addressing </w:t>
                      </w:r>
                    </w:p>
                    <w:p w14:paraId="593B76D9" w14:textId="77777777" w:rsidR="000F198C" w:rsidRPr="00FB7CB8" w:rsidRDefault="000F198C" w:rsidP="000F198C">
                      <w:pPr>
                        <w:pStyle w:val="EC-List1"/>
                        <w:ind w:left="567" w:hanging="567"/>
                      </w:pPr>
                      <w:r w:rsidRPr="00FB7CB8">
                        <w:t xml:space="preserve">Objectives of the EQA scheme performed in relation to ECDC’s surveillance objectives </w:t>
                      </w:r>
                    </w:p>
                    <w:p w14:paraId="594B5698" w14:textId="77777777" w:rsidR="000F198C" w:rsidRPr="00FB7CB8" w:rsidRDefault="000F198C" w:rsidP="000F198C">
                      <w:pPr>
                        <w:pStyle w:val="EC-List1"/>
                        <w:ind w:left="567" w:hanging="567"/>
                      </w:pPr>
                      <w:r w:rsidRPr="00FB7CB8">
                        <w:t xml:space="preserve">Rationale of the study design, participants, time period </w:t>
                      </w:r>
                    </w:p>
                    <w:p w14:paraId="3A45F769" w14:textId="77777777" w:rsidR="000F198C" w:rsidRPr="00FB7CB8" w:rsidRDefault="000F198C" w:rsidP="000F198C">
                      <w:pPr>
                        <w:pStyle w:val="EC-List1"/>
                        <w:ind w:left="567" w:hanging="567"/>
                      </w:pPr>
                      <w:r w:rsidRPr="00FB7CB8">
                        <w:t xml:space="preserve">Results obtained </w:t>
                      </w:r>
                    </w:p>
                    <w:p w14:paraId="29314A18" w14:textId="77777777" w:rsidR="000F198C" w:rsidRDefault="000F198C" w:rsidP="000F198C">
                      <w:pPr>
                        <w:pStyle w:val="EC-List1"/>
                        <w:ind w:left="567" w:hanging="567"/>
                      </w:pPr>
                      <w:r w:rsidRPr="00FB7CB8">
                        <w:t xml:space="preserve">Key conclusions linked to the objectives, i.e. to what extent these were achieved and the impact on communicable disease surveillance </w:t>
                      </w:r>
                    </w:p>
                    <w:p w14:paraId="62F4311D" w14:textId="77777777" w:rsidR="000F198C" w:rsidRPr="00FB7CB8" w:rsidRDefault="000F198C" w:rsidP="000F198C">
                      <w:pPr>
                        <w:pStyle w:val="EC-List1end"/>
                        <w:ind w:left="567" w:hanging="567"/>
                      </w:pPr>
                      <w:r>
                        <w:t>Taken/</w:t>
                      </w:r>
                      <w:r w:rsidRPr="00FB7CB8">
                        <w:t xml:space="preserve">Proposed </w:t>
                      </w:r>
                      <w:r>
                        <w:t xml:space="preserve">corrective </w:t>
                      </w:r>
                      <w:r w:rsidRPr="00FB7CB8">
                        <w:t xml:space="preserve">actions and next steps </w:t>
                      </w:r>
                    </w:p>
                    <w:p w14:paraId="4D0D20CB" w14:textId="77777777" w:rsidR="000F198C" w:rsidRPr="00FB7CB8" w:rsidRDefault="000F198C" w:rsidP="000F198C">
                      <w:pPr>
                        <w:pStyle w:val="EC-Para"/>
                        <w:rPr>
                          <w:lang w:eastAsia="en-GB"/>
                        </w:rPr>
                      </w:pPr>
                      <w:r w:rsidRPr="00FB7CB8">
                        <w:rPr>
                          <w:lang w:eastAsia="en-GB"/>
                        </w:rPr>
                        <w:t>The executive summary must be a stand-alone piece as each year the summaries of key ECDC publications</w:t>
                      </w:r>
                      <w:r>
                        <w:rPr>
                          <w:lang w:eastAsia="en-GB"/>
                        </w:rPr>
                        <w:t xml:space="preserve"> </w:t>
                      </w:r>
                      <w:r w:rsidRPr="00FB7CB8">
                        <w:rPr>
                          <w:lang w:eastAsia="en-GB"/>
                        </w:rPr>
                        <w:t xml:space="preserve">are compiled and published as a separate document. The language must be clear and straightforward to facilitate translation into other languages than English. </w:t>
                      </w:r>
                    </w:p>
                    <w:p w14:paraId="0BAFDDDF" w14:textId="77777777" w:rsidR="000F198C" w:rsidRDefault="000F198C" w:rsidP="000F198C">
                      <w:pPr>
                        <w:pStyle w:val="EC-Para"/>
                        <w:rPr>
                          <w:lang w:eastAsia="en-GB"/>
                        </w:rPr>
                      </w:pPr>
                      <w:r w:rsidRPr="00FB7CB8">
                        <w:rPr>
                          <w:lang w:eastAsia="en-GB"/>
                        </w:rPr>
                        <w:t xml:space="preserve">Tip: When reviewing the executive summary of your EQA report, ask yourself if you are targeting the objectives of the report. If needed, consult with ECDC’s Communication experts to address this issue jointly. </w:t>
                      </w:r>
                    </w:p>
                    <w:p w14:paraId="74DF6A7B" w14:textId="77777777" w:rsidR="000F198C" w:rsidRPr="006A0D73" w:rsidRDefault="000F198C" w:rsidP="000F198C">
                      <w:pPr>
                        <w:pStyle w:val="EC-Para"/>
                      </w:pPr>
                      <w:r w:rsidRPr="006A0D73">
                        <w:t xml:space="preserve">Note that if non-EU/EEA countries participated in the EQA, the results and conclusions should be presented in separate reports or sections of the report, i.e. EU/EEA countries, other countries, all participating laboratories. </w:t>
                      </w:r>
                    </w:p>
                    <w:p w14:paraId="3A04F2E9" w14:textId="77777777" w:rsidR="000F198C" w:rsidRPr="00FB7CB8" w:rsidRDefault="000F198C" w:rsidP="000F198C">
                      <w:pPr>
                        <w:pStyle w:val="EC-Legend"/>
                        <w:spacing w:before="360"/>
                      </w:pPr>
                      <w:r>
                        <w:t>This</w:t>
                      </w:r>
                      <w:r w:rsidRPr="007D5147">
                        <w:t xml:space="preserve"> text box </w:t>
                      </w:r>
                      <w:r>
                        <w:t>will</w:t>
                      </w:r>
                      <w:r w:rsidRPr="007D5147">
                        <w:t xml:space="preserve"> be deleted</w:t>
                      </w:r>
                      <w:r>
                        <w:t xml:space="preserve"> by the ECDC editorial team after completion of the document.</w:t>
                      </w:r>
                    </w:p>
                  </w:txbxContent>
                </v:textbox>
                <w10:anchorlock/>
              </v:shape>
            </w:pict>
          </mc:Fallback>
        </mc:AlternateContent>
      </w:r>
    </w:p>
    <w:p w14:paraId="0F96E5CD" w14:textId="71E5FD31" w:rsidR="00403766" w:rsidRDefault="00403766" w:rsidP="00A24064">
      <w:pPr>
        <w:rPr>
          <w:rFonts w:cs="Tahoma"/>
        </w:rPr>
      </w:pPr>
      <w:r w:rsidRPr="00D07B7D">
        <w:rPr>
          <w:b/>
          <w:bCs/>
        </w:rPr>
        <w:t>Background:</w:t>
      </w:r>
      <w:r w:rsidR="00F5789D">
        <w:t xml:space="preserve"> </w:t>
      </w:r>
      <w:r w:rsidR="00E57E68">
        <w:t>In the context of the</w:t>
      </w:r>
      <w:r w:rsidR="00F5789D">
        <w:t xml:space="preserve"> </w:t>
      </w:r>
      <w:r w:rsidR="00F5789D" w:rsidRPr="008E1306">
        <w:rPr>
          <w:rFonts w:cs="Tahoma"/>
        </w:rPr>
        <w:t xml:space="preserve">new Regulation on standards of quality and safety for substances of human origin </w:t>
      </w:r>
      <w:r w:rsidR="00F5789D">
        <w:rPr>
          <w:rFonts w:cs="Tahoma"/>
        </w:rPr>
        <w:t xml:space="preserve">(SoHO) </w:t>
      </w:r>
      <w:r w:rsidR="00F5789D" w:rsidRPr="008E1306">
        <w:rPr>
          <w:rFonts w:cs="Tahoma"/>
        </w:rPr>
        <w:t>intended for human application</w:t>
      </w:r>
      <w:r w:rsidR="00E57E68">
        <w:rPr>
          <w:rFonts w:cs="Tahoma"/>
        </w:rPr>
        <w:t xml:space="preserve">, </w:t>
      </w:r>
      <w:r w:rsidR="00D17B2D">
        <w:rPr>
          <w:rFonts w:cs="Tahoma"/>
        </w:rPr>
        <w:t xml:space="preserve">and the </w:t>
      </w:r>
      <w:r w:rsidR="00E57E68" w:rsidRPr="00EC0956">
        <w:rPr>
          <w:rFonts w:cs="Tahoma"/>
        </w:rPr>
        <w:t>European Centre for Disease Prevention and Control (ECDC)</w:t>
      </w:r>
      <w:r w:rsidR="00C710C1">
        <w:rPr>
          <w:rFonts w:cs="Tahoma"/>
        </w:rPr>
        <w:t xml:space="preserve"> </w:t>
      </w:r>
      <w:r w:rsidR="009C25E6">
        <w:rPr>
          <w:rFonts w:cs="Tahoma"/>
        </w:rPr>
        <w:t xml:space="preserve">has been designated </w:t>
      </w:r>
      <w:r w:rsidR="00D17B2D">
        <w:rPr>
          <w:rFonts w:cs="Tahoma"/>
        </w:rPr>
        <w:t xml:space="preserve">as the </w:t>
      </w:r>
      <w:r w:rsidR="005D4FFD">
        <w:rPr>
          <w:rFonts w:cs="Tahoma"/>
        </w:rPr>
        <w:t>expert institution</w:t>
      </w:r>
      <w:r w:rsidR="00E975D9">
        <w:rPr>
          <w:rFonts w:cs="Tahoma"/>
        </w:rPr>
        <w:t xml:space="preserve"> f</w:t>
      </w:r>
      <w:r w:rsidR="00990409">
        <w:rPr>
          <w:rFonts w:cs="Tahoma"/>
        </w:rPr>
        <w:t>or</w:t>
      </w:r>
      <w:r w:rsidR="004D51F9">
        <w:rPr>
          <w:rFonts w:cs="Tahoma"/>
        </w:rPr>
        <w:t xml:space="preserve"> the</w:t>
      </w:r>
      <w:r w:rsidR="00990409">
        <w:rPr>
          <w:rFonts w:cs="Tahoma"/>
        </w:rPr>
        <w:t xml:space="preserve"> </w:t>
      </w:r>
      <w:r w:rsidR="00E975D9">
        <w:rPr>
          <w:rFonts w:cs="Tahoma"/>
        </w:rPr>
        <w:t>communicable diseases</w:t>
      </w:r>
      <w:r w:rsidR="00990409">
        <w:rPr>
          <w:rFonts w:cs="Tahoma"/>
        </w:rPr>
        <w:t xml:space="preserve"> </w:t>
      </w:r>
      <w:r w:rsidR="004D51F9">
        <w:rPr>
          <w:rFonts w:cs="Tahoma"/>
        </w:rPr>
        <w:t>field</w:t>
      </w:r>
      <w:r w:rsidR="009C25E6">
        <w:rPr>
          <w:rFonts w:cs="Tahoma"/>
        </w:rPr>
        <w:t>.</w:t>
      </w:r>
      <w:r w:rsidR="005D4FFD">
        <w:rPr>
          <w:rFonts w:cs="Tahoma"/>
        </w:rPr>
        <w:t xml:space="preserve"> </w:t>
      </w:r>
      <w:r w:rsidR="004D51F9">
        <w:rPr>
          <w:rFonts w:cs="Tahoma"/>
        </w:rPr>
        <w:t xml:space="preserve">ECDC </w:t>
      </w:r>
      <w:r w:rsidR="00F14BE1">
        <w:rPr>
          <w:rFonts w:cs="Tahoma"/>
        </w:rPr>
        <w:t>is producing</w:t>
      </w:r>
      <w:r w:rsidR="00AB07F2">
        <w:rPr>
          <w:rFonts w:cs="Tahoma"/>
        </w:rPr>
        <w:t xml:space="preserve"> guidelines on</w:t>
      </w:r>
      <w:r w:rsidR="00F14BE1">
        <w:rPr>
          <w:rFonts w:cs="Tahoma"/>
        </w:rPr>
        <w:t xml:space="preserve"> the prevention of donor-derived transmission of </w:t>
      </w:r>
      <w:r w:rsidR="00A24064">
        <w:t>h</w:t>
      </w:r>
      <w:r w:rsidR="00A24064" w:rsidRPr="00FB0451">
        <w:t xml:space="preserve">uman </w:t>
      </w:r>
      <w:r w:rsidR="00A24064">
        <w:t>i</w:t>
      </w:r>
      <w:r w:rsidR="00A24064" w:rsidRPr="00FB0451">
        <w:t xml:space="preserve">mmunodeficiency </w:t>
      </w:r>
      <w:r w:rsidR="00A24064">
        <w:t>v</w:t>
      </w:r>
      <w:r w:rsidR="00A24064" w:rsidRPr="00FB0451">
        <w:t>irus</w:t>
      </w:r>
      <w:r w:rsidR="00A24064">
        <w:t xml:space="preserve"> (HIV) </w:t>
      </w:r>
      <w:r w:rsidR="00A24064" w:rsidRPr="0034508F">
        <w:rPr>
          <w:rFonts w:cs="Tahoma"/>
        </w:rPr>
        <w:t xml:space="preserve">through </w:t>
      </w:r>
      <w:r w:rsidR="00A24064">
        <w:rPr>
          <w:rFonts w:cs="Tahoma"/>
        </w:rPr>
        <w:t>SoHO</w:t>
      </w:r>
      <w:r w:rsidR="00A24064" w:rsidRPr="0034508F">
        <w:rPr>
          <w:rFonts w:cs="Tahoma"/>
        </w:rPr>
        <w:t>.</w:t>
      </w:r>
      <w:r w:rsidR="00A24064">
        <w:rPr>
          <w:rFonts w:cs="Tahoma"/>
        </w:rPr>
        <w:t xml:space="preserve"> </w:t>
      </w:r>
    </w:p>
    <w:p w14:paraId="0D5936F6" w14:textId="77777777" w:rsidR="00A24064" w:rsidRPr="00A24064" w:rsidRDefault="00A24064" w:rsidP="00A24064">
      <w:pPr>
        <w:rPr>
          <w:rFonts w:cs="Tahoma"/>
        </w:rPr>
      </w:pPr>
    </w:p>
    <w:p w14:paraId="77134B9F" w14:textId="6D6B80AC" w:rsidR="00BF5B8B" w:rsidRDefault="00403766" w:rsidP="00403766">
      <w:pPr>
        <w:pStyle w:val="EC-Para"/>
      </w:pPr>
      <w:r w:rsidRPr="00D07B7D">
        <w:rPr>
          <w:b/>
          <w:bCs/>
        </w:rPr>
        <w:t>Methods:</w:t>
      </w:r>
      <w:r w:rsidR="0094443D">
        <w:t xml:space="preserve"> </w:t>
      </w:r>
      <w:r w:rsidR="00571C4E">
        <w:t xml:space="preserve">Two online surveys were </w:t>
      </w:r>
      <w:r w:rsidR="00A54239">
        <w:t>made available</w:t>
      </w:r>
      <w:r w:rsidR="00571C4E">
        <w:t xml:space="preserve"> in the first semester of 2024 </w:t>
      </w:r>
      <w:r w:rsidR="00585ED3">
        <w:t>for the national focal points (NFP) for blood, tissues and non-reproductive cells and medically assisted reproduction (MAR)</w:t>
      </w:r>
      <w:r w:rsidR="004501FB">
        <w:t xml:space="preserve"> to provide information on </w:t>
      </w:r>
      <w:r w:rsidR="00085D7B">
        <w:t>national donor testing strategies for HIV.</w:t>
      </w:r>
    </w:p>
    <w:p w14:paraId="13AFD709" w14:textId="4F45F076" w:rsidR="00402A7F" w:rsidRDefault="00BF5B8B" w:rsidP="00403766">
      <w:pPr>
        <w:pStyle w:val="EC-Para"/>
        <w:rPr>
          <w:lang w:eastAsia="en-US"/>
        </w:rPr>
      </w:pPr>
      <w:r w:rsidRPr="00D07B7D">
        <w:rPr>
          <w:b/>
          <w:bCs/>
        </w:rPr>
        <w:t>Results:</w:t>
      </w:r>
      <w:r w:rsidR="00F12AC3">
        <w:t xml:space="preserve"> </w:t>
      </w:r>
      <w:r w:rsidR="00DA0F9D">
        <w:rPr>
          <w:lang w:eastAsia="en-US"/>
        </w:rPr>
        <w:t>For</w:t>
      </w:r>
      <w:r w:rsidR="00085D7B">
        <w:rPr>
          <w:lang w:eastAsia="en-US"/>
        </w:rPr>
        <w:t xml:space="preserve"> the</w:t>
      </w:r>
      <w:r w:rsidR="00F12AC3">
        <w:rPr>
          <w:lang w:eastAsia="en-US"/>
        </w:rPr>
        <w:t xml:space="preserve"> blood field, 27 countries </w:t>
      </w:r>
      <w:r w:rsidR="000027EE">
        <w:rPr>
          <w:lang w:eastAsia="en-US"/>
        </w:rPr>
        <w:t>responded</w:t>
      </w:r>
      <w:r w:rsidR="00E735A1">
        <w:rPr>
          <w:lang w:eastAsia="en-US"/>
        </w:rPr>
        <w:t xml:space="preserve">, </w:t>
      </w:r>
      <w:r w:rsidR="00F22697">
        <w:rPr>
          <w:lang w:eastAsia="en-US"/>
        </w:rPr>
        <w:t xml:space="preserve">all </w:t>
      </w:r>
      <w:r w:rsidR="00B063D9">
        <w:rPr>
          <w:lang w:eastAsia="en-US"/>
        </w:rPr>
        <w:t>report</w:t>
      </w:r>
      <w:r w:rsidR="00E735A1">
        <w:rPr>
          <w:lang w:eastAsia="en-US"/>
        </w:rPr>
        <w:t>ing</w:t>
      </w:r>
      <w:r w:rsidR="00F12AC3">
        <w:rPr>
          <w:lang w:eastAsia="en-US"/>
        </w:rPr>
        <w:t xml:space="preserve"> having HIV</w:t>
      </w:r>
      <w:r w:rsidR="00F22697">
        <w:rPr>
          <w:lang w:eastAsia="en-US"/>
        </w:rPr>
        <w:t>-1 and HIV-2 antibody detection</w:t>
      </w:r>
      <w:r w:rsidR="00F12AC3">
        <w:rPr>
          <w:lang w:eastAsia="en-US"/>
        </w:rPr>
        <w:t xml:space="preserve"> established</w:t>
      </w:r>
      <w:r w:rsidR="00F22697">
        <w:rPr>
          <w:lang w:eastAsia="en-US"/>
        </w:rPr>
        <w:t>. In 22 countries, NAT test</w:t>
      </w:r>
      <w:r w:rsidR="00EF3DF8">
        <w:rPr>
          <w:lang w:eastAsia="en-US"/>
        </w:rPr>
        <w:t>ing is also part of the current testing strategy.</w:t>
      </w:r>
      <w:r w:rsidR="00557910">
        <w:rPr>
          <w:lang w:eastAsia="en-US"/>
        </w:rPr>
        <w:t xml:space="preserve"> </w:t>
      </w:r>
      <w:r w:rsidR="00B82D78">
        <w:rPr>
          <w:lang w:eastAsia="en-US"/>
        </w:rPr>
        <w:t>Nine countries</w:t>
      </w:r>
      <w:r w:rsidR="00163D19">
        <w:rPr>
          <w:lang w:eastAsia="en-US"/>
        </w:rPr>
        <w:t xml:space="preserve"> </w:t>
      </w:r>
      <w:r w:rsidR="00402A7F">
        <w:rPr>
          <w:lang w:eastAsia="en-US"/>
        </w:rPr>
        <w:t>describe</w:t>
      </w:r>
      <w:r w:rsidR="0027530A">
        <w:rPr>
          <w:lang w:eastAsia="en-US"/>
        </w:rPr>
        <w:t>d</w:t>
      </w:r>
      <w:r w:rsidR="00402A7F">
        <w:rPr>
          <w:lang w:eastAsia="en-US"/>
        </w:rPr>
        <w:t xml:space="preserve"> performing</w:t>
      </w:r>
      <w:r w:rsidR="00F12AC3">
        <w:rPr>
          <w:lang w:eastAsia="en-US"/>
        </w:rPr>
        <w:t xml:space="preserve"> </w:t>
      </w:r>
      <w:r w:rsidR="00B82D78">
        <w:rPr>
          <w:lang w:eastAsia="en-US"/>
        </w:rPr>
        <w:t>more stringent</w:t>
      </w:r>
      <w:r w:rsidR="00F12AC3">
        <w:rPr>
          <w:lang w:eastAsia="en-US"/>
        </w:rPr>
        <w:t xml:space="preserve"> testing methods besides the mandatory</w:t>
      </w:r>
      <w:r w:rsidR="008C0C7B">
        <w:rPr>
          <w:lang w:eastAsia="en-US"/>
        </w:rPr>
        <w:t xml:space="preserve"> </w:t>
      </w:r>
      <w:r w:rsidR="00B1023E">
        <w:rPr>
          <w:lang w:eastAsia="en-US"/>
        </w:rPr>
        <w:t xml:space="preserve">and </w:t>
      </w:r>
      <w:r w:rsidR="00EE1BD2">
        <w:rPr>
          <w:lang w:eastAsia="en-US"/>
        </w:rPr>
        <w:t xml:space="preserve">other </w:t>
      </w:r>
      <w:r w:rsidR="00F12AC3">
        <w:rPr>
          <w:lang w:eastAsia="en-US"/>
        </w:rPr>
        <w:t xml:space="preserve">recommended strategies. </w:t>
      </w:r>
      <w:r w:rsidR="006862B8">
        <w:rPr>
          <w:lang w:eastAsia="en-US"/>
        </w:rPr>
        <w:t xml:space="preserve">The use of </w:t>
      </w:r>
      <w:r w:rsidR="00F12AC3">
        <w:rPr>
          <w:lang w:eastAsia="en-US"/>
        </w:rPr>
        <w:t xml:space="preserve">HIV-1 and HIV-2 combined </w:t>
      </w:r>
      <w:r w:rsidR="003A6B74">
        <w:rPr>
          <w:lang w:eastAsia="en-US"/>
        </w:rPr>
        <w:t>n</w:t>
      </w:r>
      <w:r w:rsidR="002A4398">
        <w:rPr>
          <w:lang w:eastAsia="en-US"/>
        </w:rPr>
        <w:t xml:space="preserve">ucleic </w:t>
      </w:r>
      <w:r w:rsidR="003B4526">
        <w:rPr>
          <w:lang w:eastAsia="en-US"/>
        </w:rPr>
        <w:t xml:space="preserve">acid </w:t>
      </w:r>
      <w:r w:rsidR="00C51A90">
        <w:rPr>
          <w:lang w:eastAsia="en-US"/>
        </w:rPr>
        <w:t>testing (</w:t>
      </w:r>
      <w:r w:rsidR="00F12AC3">
        <w:rPr>
          <w:lang w:eastAsia="en-US"/>
        </w:rPr>
        <w:t>NAT</w:t>
      </w:r>
      <w:r w:rsidR="000E2359">
        <w:rPr>
          <w:lang w:eastAsia="en-US"/>
        </w:rPr>
        <w:t>)</w:t>
      </w:r>
      <w:r w:rsidR="00F12AC3">
        <w:rPr>
          <w:lang w:eastAsia="en-US"/>
        </w:rPr>
        <w:t xml:space="preserve"> tests </w:t>
      </w:r>
      <w:r w:rsidR="00C54B0A">
        <w:rPr>
          <w:lang w:eastAsia="en-US"/>
        </w:rPr>
        <w:t>is</w:t>
      </w:r>
      <w:r w:rsidR="00F12AC3">
        <w:rPr>
          <w:lang w:eastAsia="en-US"/>
        </w:rPr>
        <w:t xml:space="preserve"> currently </w:t>
      </w:r>
      <w:r w:rsidR="006862B8">
        <w:rPr>
          <w:lang w:eastAsia="en-US"/>
        </w:rPr>
        <w:t>in place</w:t>
      </w:r>
      <w:r w:rsidR="00F12AC3">
        <w:rPr>
          <w:lang w:eastAsia="en-US"/>
        </w:rPr>
        <w:t xml:space="preserve"> in 21 countries. </w:t>
      </w:r>
      <w:r w:rsidR="00402A7F">
        <w:rPr>
          <w:lang w:eastAsia="en-US"/>
        </w:rPr>
        <w:t>Regarding</w:t>
      </w:r>
      <w:r w:rsidR="00F12AC3">
        <w:rPr>
          <w:lang w:eastAsia="en-US"/>
        </w:rPr>
        <w:t xml:space="preserve"> tissues and non-reproductive cells, </w:t>
      </w:r>
      <w:r w:rsidR="00976B17">
        <w:rPr>
          <w:lang w:eastAsia="en-US"/>
        </w:rPr>
        <w:t xml:space="preserve">the </w:t>
      </w:r>
      <w:r w:rsidR="00F12AC3">
        <w:rPr>
          <w:lang w:eastAsia="en-US"/>
        </w:rPr>
        <w:t xml:space="preserve">18 countries </w:t>
      </w:r>
      <w:r w:rsidR="00026BB5">
        <w:rPr>
          <w:lang w:eastAsia="en-US"/>
        </w:rPr>
        <w:t xml:space="preserve">responding </w:t>
      </w:r>
      <w:r w:rsidR="00F12AC3">
        <w:rPr>
          <w:lang w:eastAsia="en-US"/>
        </w:rPr>
        <w:t xml:space="preserve">reported having at least one method for HIV testing in place, primarily </w:t>
      </w:r>
      <w:r w:rsidR="00D05759">
        <w:rPr>
          <w:lang w:eastAsia="en-US"/>
        </w:rPr>
        <w:t>antibodies to HIV-1 and HIV-2</w:t>
      </w:r>
      <w:r w:rsidR="00F12AC3">
        <w:rPr>
          <w:lang w:eastAsia="en-US"/>
        </w:rPr>
        <w:t xml:space="preserve">. Nearly 40% of the countries perform </w:t>
      </w:r>
      <w:r w:rsidR="00EF3DF8">
        <w:rPr>
          <w:lang w:eastAsia="en-US"/>
        </w:rPr>
        <w:t>more stringent</w:t>
      </w:r>
      <w:r w:rsidR="00F12AC3">
        <w:rPr>
          <w:lang w:eastAsia="en-US"/>
        </w:rPr>
        <w:t xml:space="preserve"> testing methods </w:t>
      </w:r>
      <w:r w:rsidR="00C36C95">
        <w:rPr>
          <w:lang w:eastAsia="en-US"/>
        </w:rPr>
        <w:t>than</w:t>
      </w:r>
      <w:r w:rsidR="00F12AC3">
        <w:rPr>
          <w:lang w:eastAsia="en-US"/>
        </w:rPr>
        <w:t xml:space="preserve"> those mandatory</w:t>
      </w:r>
      <w:r w:rsidR="004858F5">
        <w:rPr>
          <w:lang w:eastAsia="en-US"/>
        </w:rPr>
        <w:t xml:space="preserve"> </w:t>
      </w:r>
      <w:r w:rsidR="00D66A90">
        <w:rPr>
          <w:lang w:eastAsia="en-US"/>
        </w:rPr>
        <w:t>in the directive</w:t>
      </w:r>
      <w:r w:rsidR="00EF3DF8">
        <w:rPr>
          <w:lang w:eastAsia="en-US"/>
        </w:rPr>
        <w:t>s</w:t>
      </w:r>
      <w:r w:rsidR="00411EFC" w:rsidRPr="00411EFC">
        <w:rPr>
          <w:lang w:eastAsia="en-US"/>
        </w:rPr>
        <w:t xml:space="preserve"> </w:t>
      </w:r>
      <w:r w:rsidR="00411EFC">
        <w:rPr>
          <w:lang w:eastAsia="en-US"/>
        </w:rPr>
        <w:t xml:space="preserve">and other </w:t>
      </w:r>
      <w:r w:rsidR="00F12AC3">
        <w:rPr>
          <w:lang w:eastAsia="en-US"/>
        </w:rPr>
        <w:t>recommended</w:t>
      </w:r>
      <w:r w:rsidR="00411EFC">
        <w:rPr>
          <w:lang w:eastAsia="en-US"/>
        </w:rPr>
        <w:t xml:space="preserve"> strategies</w:t>
      </w:r>
      <w:r w:rsidR="00F12AC3">
        <w:rPr>
          <w:lang w:eastAsia="en-US"/>
        </w:rPr>
        <w:t xml:space="preserve">. In this SoHO field, </w:t>
      </w:r>
      <w:r w:rsidR="00EF3DF8">
        <w:rPr>
          <w:lang w:eastAsia="en-US"/>
        </w:rPr>
        <w:t xml:space="preserve">the use of </w:t>
      </w:r>
      <w:r w:rsidR="00F12AC3">
        <w:rPr>
          <w:lang w:eastAsia="en-US"/>
        </w:rPr>
        <w:t xml:space="preserve">HIV-1 and HIV-2 combined NAT tests </w:t>
      </w:r>
      <w:r w:rsidR="00C36C95">
        <w:rPr>
          <w:lang w:eastAsia="en-US"/>
        </w:rPr>
        <w:t>is</w:t>
      </w:r>
      <w:r w:rsidR="00F12AC3">
        <w:rPr>
          <w:lang w:eastAsia="en-US"/>
        </w:rPr>
        <w:t xml:space="preserve"> in place in eight countries. </w:t>
      </w:r>
      <w:r w:rsidR="001D0035">
        <w:rPr>
          <w:lang w:eastAsia="en-US"/>
        </w:rPr>
        <w:t>For</w:t>
      </w:r>
      <w:r w:rsidR="00F12AC3">
        <w:rPr>
          <w:lang w:eastAsia="en-US"/>
        </w:rPr>
        <w:t xml:space="preserve"> MAR, 18 countries have established HIV testing strategies, with six countries </w:t>
      </w:r>
      <w:r w:rsidR="001D0035">
        <w:rPr>
          <w:lang w:eastAsia="en-US"/>
        </w:rPr>
        <w:t>running</w:t>
      </w:r>
      <w:r w:rsidR="00F12AC3">
        <w:rPr>
          <w:lang w:eastAsia="en-US"/>
        </w:rPr>
        <w:t xml:space="preserve"> more stringent testing measures than those mandatory</w:t>
      </w:r>
      <w:r w:rsidR="00411EFC">
        <w:rPr>
          <w:lang w:eastAsia="en-US"/>
        </w:rPr>
        <w:t xml:space="preserve"> by directive</w:t>
      </w:r>
      <w:r w:rsidR="00E034E4">
        <w:rPr>
          <w:lang w:eastAsia="en-US"/>
        </w:rPr>
        <w:t xml:space="preserve"> </w:t>
      </w:r>
      <w:r w:rsidR="0019390D">
        <w:rPr>
          <w:lang w:eastAsia="en-US"/>
        </w:rPr>
        <w:t>and</w:t>
      </w:r>
      <w:r w:rsidR="00E034E4">
        <w:rPr>
          <w:lang w:eastAsia="en-US"/>
        </w:rPr>
        <w:t xml:space="preserve"> </w:t>
      </w:r>
      <w:r w:rsidR="00F12AC3">
        <w:rPr>
          <w:lang w:eastAsia="en-US"/>
        </w:rPr>
        <w:t>recommended</w:t>
      </w:r>
      <w:r w:rsidR="00E034E4">
        <w:rPr>
          <w:lang w:eastAsia="en-US"/>
        </w:rPr>
        <w:t xml:space="preserve"> at the national level</w:t>
      </w:r>
      <w:r w:rsidR="00F12AC3">
        <w:rPr>
          <w:lang w:eastAsia="en-US"/>
        </w:rPr>
        <w:t>.</w:t>
      </w:r>
    </w:p>
    <w:p w14:paraId="7CB0FABF" w14:textId="71AC1C69" w:rsidR="00BF5B8B" w:rsidRDefault="00BF5B8B" w:rsidP="00403766">
      <w:pPr>
        <w:pStyle w:val="EC-Para"/>
      </w:pPr>
      <w:r w:rsidRPr="00D07B7D">
        <w:rPr>
          <w:b/>
          <w:bCs/>
        </w:rPr>
        <w:t>Conclusion</w:t>
      </w:r>
      <w:r w:rsidR="001D0035" w:rsidRPr="00D07B7D">
        <w:rPr>
          <w:b/>
          <w:bCs/>
        </w:rPr>
        <w:t>:</w:t>
      </w:r>
      <w:r w:rsidR="001D0035">
        <w:t xml:space="preserve"> </w:t>
      </w:r>
      <w:r w:rsidR="001A32C2">
        <w:t xml:space="preserve">Serological tests detecting antibodies for HIV-1 and HIV-2 </w:t>
      </w:r>
      <w:r w:rsidR="00B81768">
        <w:t xml:space="preserve">are </w:t>
      </w:r>
      <w:r w:rsidR="006D56C5">
        <w:t xml:space="preserve">the most frequently reported test method through the EU/EEA </w:t>
      </w:r>
      <w:r w:rsidR="00560A0E">
        <w:t>and among the SoHO</w:t>
      </w:r>
      <w:r w:rsidR="00D26D16">
        <w:t xml:space="preserve"> fields evaluated in this survey</w:t>
      </w:r>
      <w:r w:rsidR="00462BB9">
        <w:t xml:space="preserve">, but </w:t>
      </w:r>
      <w:r w:rsidR="0031707C">
        <w:t xml:space="preserve">NAT testing is </w:t>
      </w:r>
      <w:r w:rsidR="00DE565C">
        <w:t xml:space="preserve">often included in the </w:t>
      </w:r>
      <w:r w:rsidR="00D47A65">
        <w:t>current testing strategy</w:t>
      </w:r>
      <w:r w:rsidR="00D26D16">
        <w:t>.</w:t>
      </w:r>
      <w:r w:rsidR="00560A0E">
        <w:t xml:space="preserve"> </w:t>
      </w:r>
      <w:r w:rsidR="001A32C2">
        <w:rPr>
          <w:lang w:eastAsia="en-US"/>
        </w:rPr>
        <w:t xml:space="preserve">Future assessments will allow the ECDC and member states (MS) to understand the impact of the ECDC guidelines on the </w:t>
      </w:r>
      <w:r w:rsidR="00D26D16">
        <w:rPr>
          <w:lang w:eastAsia="en-US"/>
        </w:rPr>
        <w:t xml:space="preserve">donor testing </w:t>
      </w:r>
      <w:r w:rsidR="001A32C2">
        <w:rPr>
          <w:lang w:eastAsia="en-US"/>
        </w:rPr>
        <w:t>strategies</w:t>
      </w:r>
      <w:r w:rsidR="00D26D16">
        <w:rPr>
          <w:lang w:eastAsia="en-US"/>
        </w:rPr>
        <w:t xml:space="preserve"> for HIV</w:t>
      </w:r>
      <w:r w:rsidR="001A32C2">
        <w:rPr>
          <w:lang w:eastAsia="en-US"/>
        </w:rPr>
        <w:t xml:space="preserve"> in the EU/EEA.</w:t>
      </w:r>
    </w:p>
    <w:p w14:paraId="3C15716B" w14:textId="77777777" w:rsidR="00403766" w:rsidRDefault="00403766" w:rsidP="00403766">
      <w:pPr>
        <w:pStyle w:val="EC-Para"/>
      </w:pPr>
    </w:p>
    <w:p w14:paraId="0E49CCBB" w14:textId="77777777" w:rsidR="00403766" w:rsidRDefault="00403766" w:rsidP="00403766">
      <w:pPr>
        <w:pStyle w:val="EC-Para"/>
      </w:pPr>
    </w:p>
    <w:p w14:paraId="042A8B0F" w14:textId="77777777" w:rsidR="000F198C" w:rsidRDefault="000F198C">
      <w:pPr>
        <w:rPr>
          <w:rFonts w:eastAsia="ヒラギノ角ゴ Pro W3" w:cs="Tahoma"/>
          <w:b/>
          <w:bCs/>
          <w:color w:val="69AE23"/>
          <w:sz w:val="40"/>
          <w:szCs w:val="40"/>
          <w:lang w:eastAsia="en-US"/>
        </w:rPr>
      </w:pPr>
      <w:r>
        <w:br w:type="page"/>
      </w:r>
    </w:p>
    <w:p w14:paraId="5EB77E6B" w14:textId="77CCBAE3" w:rsidR="008738FB" w:rsidRPr="00FB7CB8" w:rsidRDefault="008738FB" w:rsidP="008738FB">
      <w:pPr>
        <w:pStyle w:val="EC-Title-4-body-text-outline-level"/>
      </w:pPr>
      <w:r w:rsidRPr="00FB7CB8">
        <w:lastRenderedPageBreak/>
        <w:t xml:space="preserve">1 </w:t>
      </w:r>
      <w:r w:rsidR="00243D56">
        <w:t>Background</w:t>
      </w:r>
      <w:bookmarkEnd w:id="20"/>
      <w:r w:rsidR="00243D56">
        <w:t xml:space="preserve"> </w:t>
      </w:r>
      <w:bookmarkEnd w:id="15"/>
      <w:bookmarkEnd w:id="16"/>
      <w:bookmarkEnd w:id="17"/>
    </w:p>
    <w:p w14:paraId="44B7A4B0" w14:textId="0ED0EAAE" w:rsidR="00243D56" w:rsidRDefault="008E1306" w:rsidP="008738FB">
      <w:pPr>
        <w:pStyle w:val="EC-Para"/>
        <w:rPr>
          <w:rFonts w:cs="Tahoma"/>
        </w:rPr>
      </w:pPr>
      <w:r w:rsidRPr="008E1306">
        <w:rPr>
          <w:rFonts w:cs="Tahoma"/>
        </w:rPr>
        <w:t xml:space="preserve">On 27 May 2024, the Council adopted the new Regulation on standards of quality and safety for substances of human origin </w:t>
      </w:r>
      <w:r>
        <w:rPr>
          <w:rFonts w:cs="Tahoma"/>
        </w:rPr>
        <w:t xml:space="preserve">(SoHO) </w:t>
      </w:r>
      <w:r w:rsidRPr="008E1306">
        <w:rPr>
          <w:rFonts w:cs="Tahoma"/>
        </w:rPr>
        <w:t>intended for human application</w:t>
      </w:r>
      <w:r>
        <w:rPr>
          <w:rStyle w:val="FootnoteReference"/>
          <w:rFonts w:cs="Tahoma"/>
        </w:rPr>
        <w:footnoteReference w:id="2"/>
      </w:r>
      <w:r w:rsidR="006B1450" w:rsidRPr="00EC0956">
        <w:rPr>
          <w:rFonts w:cs="Tahoma"/>
        </w:rPr>
        <w:t xml:space="preserve">. Once </w:t>
      </w:r>
      <w:r>
        <w:rPr>
          <w:rFonts w:cs="Tahoma"/>
        </w:rPr>
        <w:t xml:space="preserve">in application, </w:t>
      </w:r>
      <w:r w:rsidR="006B1450" w:rsidRPr="00EC0956">
        <w:rPr>
          <w:rFonts w:cs="Tahoma"/>
        </w:rPr>
        <w:t xml:space="preserve">the regulation </w:t>
      </w:r>
      <w:r w:rsidR="00F0270D">
        <w:rPr>
          <w:rFonts w:cs="Tahoma"/>
        </w:rPr>
        <w:t>will repeal</w:t>
      </w:r>
      <w:r w:rsidR="006B1450" w:rsidRPr="00EC0956">
        <w:rPr>
          <w:rFonts w:cs="Tahoma"/>
        </w:rPr>
        <w:t xml:space="preserve"> the Blood Directive (2002/98/EC) and the Tissues and </w:t>
      </w:r>
      <w:r w:rsidR="0020645E">
        <w:rPr>
          <w:rFonts w:cs="Tahoma"/>
        </w:rPr>
        <w:t>C</w:t>
      </w:r>
      <w:r w:rsidR="006B1450" w:rsidRPr="00EC0956">
        <w:rPr>
          <w:rFonts w:cs="Tahoma"/>
        </w:rPr>
        <w:t xml:space="preserve">ells Directive (2004/23/EC). The Regulation will </w:t>
      </w:r>
      <w:r>
        <w:rPr>
          <w:rFonts w:cs="Tahoma"/>
        </w:rPr>
        <w:t>apply</w:t>
      </w:r>
      <w:r w:rsidR="006B1450" w:rsidRPr="00EC0956">
        <w:rPr>
          <w:rFonts w:cs="Tahoma"/>
        </w:rPr>
        <w:t xml:space="preserve"> from 2027, </w:t>
      </w:r>
      <w:r w:rsidR="000A08B2">
        <w:rPr>
          <w:rFonts w:cs="Tahoma"/>
        </w:rPr>
        <w:t>three</w:t>
      </w:r>
      <w:r w:rsidR="006B1450" w:rsidRPr="00EC0956">
        <w:rPr>
          <w:rFonts w:cs="Tahoma"/>
        </w:rPr>
        <w:t xml:space="preserve"> years after its adoption, with an extra year for </w:t>
      </w:r>
      <w:r w:rsidR="00397EF6">
        <w:rPr>
          <w:rFonts w:cs="Tahoma"/>
        </w:rPr>
        <w:t>specific</w:t>
      </w:r>
      <w:r w:rsidR="006B1450" w:rsidRPr="00EC0956">
        <w:rPr>
          <w:rFonts w:cs="Tahoma"/>
        </w:rPr>
        <w:t xml:space="preserve"> provisions</w:t>
      </w:r>
      <w:r w:rsidR="006B1450">
        <w:rPr>
          <w:rFonts w:cs="Tahoma"/>
        </w:rPr>
        <w:t xml:space="preserve">. </w:t>
      </w:r>
    </w:p>
    <w:p w14:paraId="0DB6028E" w14:textId="48CEA4A2" w:rsidR="0034508F" w:rsidRPr="0034508F" w:rsidRDefault="007A68FE" w:rsidP="004F4A67">
      <w:pPr>
        <w:rPr>
          <w:rFonts w:cs="Tahoma"/>
        </w:rPr>
      </w:pPr>
      <w:r w:rsidRPr="00EC0956">
        <w:rPr>
          <w:rFonts w:cs="Tahoma"/>
        </w:rPr>
        <w:t xml:space="preserve">The proposed Regulation establishes the European Centre for Disease Prevention and Control (ECDC) as an expert body for developing and updating technical guidelines on </w:t>
      </w:r>
      <w:r w:rsidR="0020645E">
        <w:rPr>
          <w:rFonts w:cs="Tahoma"/>
        </w:rPr>
        <w:t xml:space="preserve">the </w:t>
      </w:r>
      <w:r w:rsidRPr="00EC0956">
        <w:rPr>
          <w:rFonts w:cs="Tahoma"/>
        </w:rPr>
        <w:t>safety and quality of SoHOs from a communicable disease threat perspective.</w:t>
      </w:r>
      <w:r w:rsidR="0034508F">
        <w:rPr>
          <w:rFonts w:cs="Tahoma"/>
        </w:rPr>
        <w:t xml:space="preserve"> In this context, ECDC is developing guidelines for the p</w:t>
      </w:r>
      <w:r w:rsidR="0034508F" w:rsidRPr="0034508F">
        <w:rPr>
          <w:rFonts w:cs="Tahoma"/>
        </w:rPr>
        <w:t xml:space="preserve">revention of donor-derived transmission of </w:t>
      </w:r>
      <w:r w:rsidR="0034508F">
        <w:t>h</w:t>
      </w:r>
      <w:r w:rsidR="0034508F" w:rsidRPr="00FB0451">
        <w:t xml:space="preserve">uman </w:t>
      </w:r>
      <w:r w:rsidR="0034508F">
        <w:t>i</w:t>
      </w:r>
      <w:r w:rsidR="0034508F" w:rsidRPr="00FB0451">
        <w:t xml:space="preserve">mmunodeficiency </w:t>
      </w:r>
      <w:r w:rsidR="0034508F">
        <w:t>v</w:t>
      </w:r>
      <w:r w:rsidR="0034508F" w:rsidRPr="00FB0451">
        <w:t>irus</w:t>
      </w:r>
      <w:r w:rsidR="0034508F">
        <w:t xml:space="preserve"> (HIV) </w:t>
      </w:r>
      <w:r w:rsidR="0034508F" w:rsidRPr="0034508F">
        <w:rPr>
          <w:rFonts w:cs="Tahoma"/>
        </w:rPr>
        <w:t xml:space="preserve">through </w:t>
      </w:r>
      <w:r w:rsidR="008873CE">
        <w:rPr>
          <w:rFonts w:cs="Tahoma"/>
        </w:rPr>
        <w:t>SoHO</w:t>
      </w:r>
      <w:r w:rsidR="0034508F" w:rsidRPr="0034508F">
        <w:rPr>
          <w:rFonts w:cs="Tahoma"/>
        </w:rPr>
        <w:t>.</w:t>
      </w:r>
      <w:r w:rsidR="0034508F">
        <w:rPr>
          <w:rFonts w:cs="Tahoma"/>
        </w:rPr>
        <w:t xml:space="preserve"> </w:t>
      </w:r>
    </w:p>
    <w:p w14:paraId="26525E34" w14:textId="4C058C8B" w:rsidR="00127D9C" w:rsidRDefault="00127D9C" w:rsidP="009B6962">
      <w:r>
        <w:t xml:space="preserve"> </w:t>
      </w:r>
    </w:p>
    <w:p w14:paraId="61B0F240" w14:textId="6761CA24" w:rsidR="00243D56" w:rsidRDefault="0034508F" w:rsidP="008738FB">
      <w:pPr>
        <w:pStyle w:val="EC-Para"/>
      </w:pPr>
      <w:r>
        <w:t>S</w:t>
      </w:r>
      <w:r w:rsidR="00B02C43">
        <w:t xml:space="preserve">urveys </w:t>
      </w:r>
      <w:r w:rsidR="004230CD">
        <w:t xml:space="preserve">aimed to collect qualitative information </w:t>
      </w:r>
      <w:r w:rsidR="006443F6">
        <w:t xml:space="preserve">from different </w:t>
      </w:r>
      <w:r w:rsidR="00220BF2">
        <w:t>Eu</w:t>
      </w:r>
      <w:r w:rsidR="00E13E9F">
        <w:t>ropean Union/European Economic Area (</w:t>
      </w:r>
      <w:r w:rsidR="006443F6">
        <w:t>EU/EEA</w:t>
      </w:r>
      <w:r w:rsidR="00E13E9F">
        <w:t>)</w:t>
      </w:r>
      <w:r w:rsidR="006443F6">
        <w:t xml:space="preserve"> countries</w:t>
      </w:r>
      <w:r>
        <w:t xml:space="preserve"> were developed </w:t>
      </w:r>
      <w:r w:rsidR="000E0980">
        <w:t>to describe</w:t>
      </w:r>
      <w:r>
        <w:t xml:space="preserve"> testing requirements for HIV in </w:t>
      </w:r>
      <w:r w:rsidR="002D0B5B">
        <w:t xml:space="preserve">the </w:t>
      </w:r>
      <w:r>
        <w:t xml:space="preserve">EU/EEA at the time of development of the </w:t>
      </w:r>
      <w:r w:rsidR="004F7A03">
        <w:t xml:space="preserve">ECDC </w:t>
      </w:r>
      <w:r>
        <w:t xml:space="preserve">guidelines. These surveys will be repeated in </w:t>
      </w:r>
      <w:r w:rsidR="00D374F6">
        <w:t xml:space="preserve">the </w:t>
      </w:r>
      <w:r w:rsidR="009B6962">
        <w:t>coming</w:t>
      </w:r>
      <w:r>
        <w:t xml:space="preserve"> years</w:t>
      </w:r>
      <w:r w:rsidR="00D374F6">
        <w:t xml:space="preserve"> after the publication of guidelines developed by ECDC for the prevention of donor-derived transmission of HIV </w:t>
      </w:r>
      <w:r>
        <w:t xml:space="preserve">to </w:t>
      </w:r>
      <w:r w:rsidR="004F7A03">
        <w:t>assess the</w:t>
      </w:r>
      <w:r w:rsidR="00B57958">
        <w:t>ir</w:t>
      </w:r>
      <w:r w:rsidR="004F7A03">
        <w:t xml:space="preserve"> impact </w:t>
      </w:r>
      <w:r w:rsidR="00B57958">
        <w:t>on testing requirements in EU/EEA countries</w:t>
      </w:r>
      <w:r w:rsidR="004F7A03">
        <w:t>.</w:t>
      </w:r>
      <w:r>
        <w:t xml:space="preserve"> </w:t>
      </w:r>
    </w:p>
    <w:p w14:paraId="1C8FC426" w14:textId="77777777" w:rsidR="00243D56" w:rsidRPr="00FB7CB8" w:rsidRDefault="00243D56" w:rsidP="008738FB">
      <w:pPr>
        <w:pStyle w:val="EC-Para"/>
        <w:rPr>
          <w:lang w:eastAsia="en-GB"/>
        </w:rPr>
      </w:pPr>
    </w:p>
    <w:p w14:paraId="1AE0C6FC" w14:textId="10CCF22C" w:rsidR="008738FB" w:rsidRDefault="008738FB" w:rsidP="008738FB">
      <w:pPr>
        <w:pStyle w:val="EC-Title-4-body-text-outline-level"/>
      </w:pPr>
      <w:bookmarkStart w:id="21" w:name="_Toc169793755"/>
      <w:bookmarkStart w:id="22" w:name="_Toc272244617"/>
      <w:bookmarkStart w:id="23" w:name="_Toc279501789"/>
      <w:bookmarkEnd w:id="18"/>
      <w:r w:rsidRPr="00FB7CB8">
        <w:t xml:space="preserve">2 </w:t>
      </w:r>
      <w:r w:rsidR="00870B38">
        <w:t>M</w:t>
      </w:r>
      <w:r>
        <w:t>ethods</w:t>
      </w:r>
      <w:bookmarkEnd w:id="21"/>
    </w:p>
    <w:p w14:paraId="51AA423E" w14:textId="48D9227F" w:rsidR="008E1CAA" w:rsidRDefault="00870B38" w:rsidP="00615F56">
      <w:pPr>
        <w:pStyle w:val="EC-Para"/>
        <w:rPr>
          <w:lang w:eastAsia="en-US"/>
        </w:rPr>
      </w:pPr>
      <w:r>
        <w:rPr>
          <w:lang w:eastAsia="en-US"/>
        </w:rPr>
        <w:t xml:space="preserve">Two </w:t>
      </w:r>
      <w:r w:rsidR="001243A4">
        <w:rPr>
          <w:lang w:eastAsia="en-US"/>
        </w:rPr>
        <w:t xml:space="preserve">online </w:t>
      </w:r>
      <w:r>
        <w:rPr>
          <w:lang w:eastAsia="en-US"/>
        </w:rPr>
        <w:t>questionnaires (see Annex 1 and 2)</w:t>
      </w:r>
      <w:r w:rsidR="001613EE">
        <w:rPr>
          <w:lang w:eastAsia="en-US"/>
        </w:rPr>
        <w:t xml:space="preserve"> </w:t>
      </w:r>
      <w:r w:rsidR="001243A4">
        <w:rPr>
          <w:lang w:eastAsia="en-US"/>
        </w:rPr>
        <w:t>were</w:t>
      </w:r>
      <w:r w:rsidR="001613EE">
        <w:rPr>
          <w:lang w:eastAsia="en-US"/>
        </w:rPr>
        <w:t xml:space="preserve"> </w:t>
      </w:r>
      <w:r w:rsidR="00990A97">
        <w:rPr>
          <w:lang w:eastAsia="en-US"/>
        </w:rPr>
        <w:t xml:space="preserve">developed and published </w:t>
      </w:r>
      <w:r w:rsidR="001613EE">
        <w:rPr>
          <w:lang w:eastAsia="en-US"/>
        </w:rPr>
        <w:t xml:space="preserve">by ECDC in the </w:t>
      </w:r>
      <w:r w:rsidRPr="00786426">
        <w:rPr>
          <w:lang w:eastAsia="en-US"/>
        </w:rPr>
        <w:t>EU Survey</w:t>
      </w:r>
      <w:r w:rsidR="00CE2593" w:rsidRPr="00786426">
        <w:rPr>
          <w:lang w:eastAsia="en-US"/>
        </w:rPr>
        <w:t xml:space="preserve"> web</w:t>
      </w:r>
      <w:r w:rsidRPr="00786426">
        <w:rPr>
          <w:lang w:eastAsia="en-US"/>
        </w:rPr>
        <w:t xml:space="preserve"> </w:t>
      </w:r>
      <w:r w:rsidR="0096781F" w:rsidRPr="00786426">
        <w:rPr>
          <w:lang w:eastAsia="en-US"/>
        </w:rPr>
        <w:t>application</w:t>
      </w:r>
      <w:r w:rsidR="007818CD">
        <w:rPr>
          <w:rStyle w:val="FootnoteReference"/>
          <w:lang w:eastAsia="en-US"/>
        </w:rPr>
        <w:footnoteReference w:id="3"/>
      </w:r>
      <w:r w:rsidR="00C555E1">
        <w:rPr>
          <w:lang w:eastAsia="en-US"/>
        </w:rPr>
        <w:t>. The questionnaires</w:t>
      </w:r>
      <w:r w:rsidR="0026783E">
        <w:rPr>
          <w:lang w:eastAsia="en-US"/>
        </w:rPr>
        <w:t>,</w:t>
      </w:r>
      <w:r w:rsidR="00C555E1">
        <w:rPr>
          <w:lang w:eastAsia="en-GB"/>
        </w:rPr>
        <w:t xml:space="preserve"> </w:t>
      </w:r>
      <w:r w:rsidR="00035E37">
        <w:rPr>
          <w:lang w:eastAsia="en-GB"/>
        </w:rPr>
        <w:t>covering testing requirements and national recommendations for HIV</w:t>
      </w:r>
      <w:r w:rsidR="000E1250">
        <w:rPr>
          <w:lang w:eastAsia="en-GB"/>
        </w:rPr>
        <w:t xml:space="preserve"> for blood</w:t>
      </w:r>
      <w:r w:rsidR="00990A97">
        <w:rPr>
          <w:lang w:eastAsia="en-GB"/>
        </w:rPr>
        <w:t>,</w:t>
      </w:r>
      <w:r w:rsidR="00DE4BF0">
        <w:rPr>
          <w:lang w:eastAsia="en-GB"/>
        </w:rPr>
        <w:t xml:space="preserve"> tissues and cells</w:t>
      </w:r>
      <w:r w:rsidR="00990A97">
        <w:rPr>
          <w:lang w:eastAsia="en-GB"/>
        </w:rPr>
        <w:t>, and</w:t>
      </w:r>
      <w:r w:rsidR="00DE4BF0">
        <w:rPr>
          <w:lang w:eastAsia="en-GB"/>
        </w:rPr>
        <w:t xml:space="preserve"> </w:t>
      </w:r>
      <w:r w:rsidR="00990A97">
        <w:rPr>
          <w:lang w:eastAsia="en-GB"/>
        </w:rPr>
        <w:t>medically assisted reproduction</w:t>
      </w:r>
      <w:r w:rsidR="007C6971">
        <w:rPr>
          <w:lang w:eastAsia="en-GB"/>
        </w:rPr>
        <w:t xml:space="preserve"> (MAR)</w:t>
      </w:r>
      <w:r w:rsidR="0026783E">
        <w:rPr>
          <w:lang w:eastAsia="en-GB"/>
        </w:rPr>
        <w:t>,</w:t>
      </w:r>
      <w:r w:rsidR="00035E37">
        <w:rPr>
          <w:lang w:eastAsia="en-GB"/>
        </w:rPr>
        <w:t xml:space="preserve"> </w:t>
      </w:r>
      <w:r w:rsidR="005D2401">
        <w:rPr>
          <w:lang w:eastAsia="en-GB"/>
        </w:rPr>
        <w:t xml:space="preserve">were </w:t>
      </w:r>
      <w:r w:rsidR="005D2401">
        <w:rPr>
          <w:lang w:eastAsia="en-US"/>
        </w:rPr>
        <w:t xml:space="preserve">shared with </w:t>
      </w:r>
      <w:r w:rsidR="005D2401">
        <w:rPr>
          <w:lang w:eastAsia="en-GB"/>
        </w:rPr>
        <w:t xml:space="preserve">ECDC SoHO-Network </w:t>
      </w:r>
      <w:r w:rsidR="008E1CAA">
        <w:rPr>
          <w:lang w:eastAsia="en-GB"/>
        </w:rPr>
        <w:t xml:space="preserve">national </w:t>
      </w:r>
      <w:r w:rsidR="005D2401">
        <w:rPr>
          <w:lang w:eastAsia="en-GB"/>
        </w:rPr>
        <w:t>focal points</w:t>
      </w:r>
      <w:r w:rsidR="008E1CAA">
        <w:rPr>
          <w:lang w:eastAsia="en-GB"/>
        </w:rPr>
        <w:t xml:space="preserve"> (NFP)</w:t>
      </w:r>
      <w:r w:rsidR="005D2401">
        <w:rPr>
          <w:lang w:eastAsia="en-GB"/>
        </w:rPr>
        <w:t xml:space="preserve"> in early February</w:t>
      </w:r>
      <w:r w:rsidR="00A144D6">
        <w:rPr>
          <w:lang w:eastAsia="en-GB"/>
        </w:rPr>
        <w:t xml:space="preserve"> </w:t>
      </w:r>
      <w:r w:rsidR="004B7AA3">
        <w:rPr>
          <w:lang w:eastAsia="en-GB"/>
        </w:rPr>
        <w:t xml:space="preserve">by email. </w:t>
      </w:r>
    </w:p>
    <w:p w14:paraId="0E3BB16A" w14:textId="577494E3" w:rsidR="008E1CAA" w:rsidRPr="00870B38" w:rsidRDefault="00EC650F" w:rsidP="008E1CAA">
      <w:pPr>
        <w:pStyle w:val="EC-Para"/>
        <w:rPr>
          <w:lang w:eastAsia="en-US"/>
        </w:rPr>
      </w:pPr>
      <w:r>
        <w:rPr>
          <w:lang w:eastAsia="en-US"/>
        </w:rPr>
        <w:t>The survey</w:t>
      </w:r>
      <w:r w:rsidR="000557B9">
        <w:rPr>
          <w:lang w:eastAsia="en-US"/>
        </w:rPr>
        <w:t xml:space="preserve"> </w:t>
      </w:r>
      <w:r w:rsidR="008E1CAA">
        <w:rPr>
          <w:lang w:eastAsia="en-US"/>
        </w:rPr>
        <w:t xml:space="preserve">responses were extracted from the EU Survey application in </w:t>
      </w:r>
      <w:r w:rsidR="000B52B5">
        <w:rPr>
          <w:lang w:eastAsia="en-US"/>
        </w:rPr>
        <w:t>May</w:t>
      </w:r>
      <w:r w:rsidR="008E1CAA">
        <w:rPr>
          <w:lang w:eastAsia="en-US"/>
        </w:rPr>
        <w:t xml:space="preserve"> 2024 in Excel format. The answers to each question were summarised in tables, by frequency and proportion of responses</w:t>
      </w:r>
      <w:r w:rsidR="002F20C7">
        <w:rPr>
          <w:lang w:eastAsia="en-US"/>
        </w:rPr>
        <w:t xml:space="preserve">, </w:t>
      </w:r>
      <w:r w:rsidR="002F20C7" w:rsidRPr="00327C88">
        <w:rPr>
          <w:lang w:eastAsia="en-US"/>
        </w:rPr>
        <w:t>or represented in maps.</w:t>
      </w:r>
      <w:r w:rsidR="008E1CAA" w:rsidRPr="00327C88">
        <w:rPr>
          <w:lang w:eastAsia="en-US"/>
        </w:rPr>
        <w:t xml:space="preserve"> The comments to the questions were extracted and summarised where relevant.</w:t>
      </w:r>
      <w:r w:rsidR="008E1CAA">
        <w:rPr>
          <w:lang w:eastAsia="en-US"/>
        </w:rPr>
        <w:t xml:space="preserve"> </w:t>
      </w:r>
    </w:p>
    <w:p w14:paraId="5E53618D" w14:textId="77777777" w:rsidR="008E100A" w:rsidRDefault="008E100A">
      <w:pPr>
        <w:rPr>
          <w:rFonts w:eastAsia="Arial Unicode MS"/>
          <w:kern w:val="22"/>
          <w:szCs w:val="18"/>
        </w:rPr>
      </w:pPr>
      <w:r>
        <w:br w:type="page"/>
      </w:r>
    </w:p>
    <w:p w14:paraId="7E253656" w14:textId="6137863B" w:rsidR="008738FB" w:rsidRPr="00163882" w:rsidRDefault="008738FB" w:rsidP="0062486A">
      <w:pPr>
        <w:pStyle w:val="EC-Title-4-body-text-outline-level"/>
      </w:pPr>
      <w:bookmarkStart w:id="24" w:name="_Toc272244621"/>
      <w:bookmarkStart w:id="25" w:name="_Toc279501793"/>
      <w:bookmarkStart w:id="26" w:name="_Toc169793756"/>
      <w:bookmarkEnd w:id="22"/>
      <w:bookmarkEnd w:id="23"/>
      <w:r w:rsidRPr="00FB7CB8">
        <w:lastRenderedPageBreak/>
        <w:t xml:space="preserve">3 </w:t>
      </w:r>
      <w:r w:rsidR="00E94C72">
        <w:t>Survey r</w:t>
      </w:r>
      <w:r w:rsidRPr="00FB7CB8">
        <w:t>esults</w:t>
      </w:r>
      <w:bookmarkEnd w:id="24"/>
      <w:bookmarkEnd w:id="25"/>
      <w:bookmarkEnd w:id="26"/>
      <w:r w:rsidRPr="00FB7CB8">
        <w:t xml:space="preserve"> </w:t>
      </w:r>
    </w:p>
    <w:p w14:paraId="7CBC9D3D" w14:textId="58154913" w:rsidR="00C7386B" w:rsidRDefault="00C97CED" w:rsidP="00146F43">
      <w:pPr>
        <w:pStyle w:val="Heading1"/>
        <w:rPr>
          <w:color w:val="69AE23"/>
        </w:rPr>
      </w:pPr>
      <w:bookmarkStart w:id="27" w:name="_Toc169793757"/>
      <w:r w:rsidRPr="00C97CED">
        <w:rPr>
          <w:color w:val="69AE23"/>
        </w:rPr>
        <w:t xml:space="preserve">Survey on HIV testing requirements in the EU/EEA </w:t>
      </w:r>
      <w:r w:rsidR="00146F43">
        <w:rPr>
          <w:color w:val="69AE23"/>
        </w:rPr>
        <w:t>–</w:t>
      </w:r>
      <w:r w:rsidRPr="00C97CED">
        <w:rPr>
          <w:color w:val="69AE23"/>
        </w:rPr>
        <w:t xml:space="preserve"> Blood</w:t>
      </w:r>
      <w:bookmarkEnd w:id="27"/>
    </w:p>
    <w:p w14:paraId="78FE454F" w14:textId="77777777" w:rsidR="00146F43" w:rsidRPr="00146F43" w:rsidRDefault="00146F43" w:rsidP="00146F43">
      <w:pPr>
        <w:rPr>
          <w:lang w:val="en-US" w:eastAsia="en-US"/>
        </w:rPr>
      </w:pPr>
    </w:p>
    <w:p w14:paraId="0CDB4C4D" w14:textId="133DC2C0" w:rsidR="002551C7" w:rsidRDefault="0027211D" w:rsidP="00025812">
      <w:pPr>
        <w:pStyle w:val="EC-Para"/>
      </w:pPr>
      <w:r>
        <w:t xml:space="preserve">The survey was </w:t>
      </w:r>
      <w:r w:rsidR="00EB3474">
        <w:t>s</w:t>
      </w:r>
      <w:r w:rsidR="00293636">
        <w:t xml:space="preserve">hared with the </w:t>
      </w:r>
      <w:r w:rsidR="0079585A">
        <w:t xml:space="preserve">NFPs of all </w:t>
      </w:r>
      <w:r w:rsidR="00293636">
        <w:t>30 EU/EEA countries</w:t>
      </w:r>
      <w:r w:rsidR="00EB3474">
        <w:t xml:space="preserve">. </w:t>
      </w:r>
      <w:r w:rsidR="00976A8F">
        <w:t xml:space="preserve">Responses were </w:t>
      </w:r>
      <w:r w:rsidR="002551C7">
        <w:t xml:space="preserve">obtained from </w:t>
      </w:r>
      <w:r w:rsidR="009A68DA">
        <w:t>27</w:t>
      </w:r>
      <w:r w:rsidR="002551C7">
        <w:t xml:space="preserve"> </w:t>
      </w:r>
      <w:r w:rsidR="00C41C44">
        <w:t>countries</w:t>
      </w:r>
      <w:r w:rsidR="00990A97">
        <w:t xml:space="preserve"> </w:t>
      </w:r>
      <w:r w:rsidR="00C41C44">
        <w:t xml:space="preserve">(participation rate of </w:t>
      </w:r>
      <w:r w:rsidR="00901FF8">
        <w:t>90</w:t>
      </w:r>
      <w:r w:rsidR="009C7C55">
        <w:t>%)</w:t>
      </w:r>
      <w:r w:rsidR="00901FF8">
        <w:t xml:space="preserve">: </w:t>
      </w:r>
      <w:r w:rsidR="00025812">
        <w:t xml:space="preserve">Austria, Belgium, </w:t>
      </w:r>
      <w:r w:rsidR="00025812" w:rsidRPr="00025812">
        <w:t>Bulgaria</w:t>
      </w:r>
      <w:r w:rsidR="00025812">
        <w:t xml:space="preserve">, </w:t>
      </w:r>
      <w:r w:rsidR="00025812" w:rsidRPr="00025812">
        <w:t>Croatia</w:t>
      </w:r>
      <w:r w:rsidR="00025812">
        <w:t xml:space="preserve">, </w:t>
      </w:r>
      <w:r w:rsidR="00025812" w:rsidRPr="00025812">
        <w:t>Cyprus, Czechia</w:t>
      </w:r>
      <w:r w:rsidR="00025812">
        <w:t xml:space="preserve">, </w:t>
      </w:r>
      <w:r w:rsidR="00025812" w:rsidRPr="00025812">
        <w:t>Denmark, Estonia</w:t>
      </w:r>
      <w:r w:rsidR="00025812">
        <w:t>, Finland, France, Germany, Hungary, Iceland, Italy, Latvia, Liechtenstein, Luxembourg, Malta, Netherlands</w:t>
      </w:r>
      <w:r w:rsidR="006118EF">
        <w:t xml:space="preserve">, </w:t>
      </w:r>
      <w:r w:rsidR="00025812">
        <w:t>Norway</w:t>
      </w:r>
      <w:r w:rsidR="006118EF">
        <w:t xml:space="preserve">, </w:t>
      </w:r>
      <w:r w:rsidR="00025812">
        <w:t>Poland</w:t>
      </w:r>
      <w:r w:rsidR="006118EF">
        <w:t xml:space="preserve">, </w:t>
      </w:r>
      <w:r w:rsidR="00025812">
        <w:t>Portugal</w:t>
      </w:r>
      <w:r w:rsidR="006118EF">
        <w:t xml:space="preserve">, </w:t>
      </w:r>
      <w:r w:rsidR="00025812">
        <w:t>Romania</w:t>
      </w:r>
      <w:r w:rsidR="006118EF">
        <w:t xml:space="preserve">, </w:t>
      </w:r>
      <w:r w:rsidR="00025812">
        <w:t>Slovakia</w:t>
      </w:r>
      <w:r w:rsidR="006118EF">
        <w:t xml:space="preserve">, </w:t>
      </w:r>
      <w:r w:rsidR="00025812">
        <w:t>Slovenia</w:t>
      </w:r>
      <w:r w:rsidR="006118EF">
        <w:t xml:space="preserve">, </w:t>
      </w:r>
      <w:r w:rsidR="00025812">
        <w:t>Spain</w:t>
      </w:r>
      <w:r w:rsidR="006118EF">
        <w:t xml:space="preserve"> and </w:t>
      </w:r>
      <w:r w:rsidR="00025812">
        <w:t>Sweden</w:t>
      </w:r>
      <w:r w:rsidR="006118EF">
        <w:t xml:space="preserve">. </w:t>
      </w:r>
    </w:p>
    <w:p w14:paraId="63E08976" w14:textId="4F6C3681" w:rsidR="006118EF" w:rsidRDefault="00497354" w:rsidP="00025812">
      <w:pPr>
        <w:pStyle w:val="EC-Para"/>
      </w:pPr>
      <w:r>
        <w:t xml:space="preserve">As of May 2024, </w:t>
      </w:r>
      <w:r w:rsidR="00A86788">
        <w:t xml:space="preserve">no data were provided for </w:t>
      </w:r>
      <w:r w:rsidR="006118EF">
        <w:t>Greece,</w:t>
      </w:r>
      <w:r w:rsidR="006118EF" w:rsidRPr="006118EF">
        <w:t xml:space="preserve"> </w:t>
      </w:r>
      <w:r w:rsidR="006118EF">
        <w:t>Ireland</w:t>
      </w:r>
      <w:r w:rsidR="00037E56">
        <w:t>, and Lithuania</w:t>
      </w:r>
      <w:r w:rsidR="000C5192">
        <w:t>, and no results from these countries were</w:t>
      </w:r>
      <w:r w:rsidR="00A86788">
        <w:t xml:space="preserve"> included in the report</w:t>
      </w:r>
      <w:r w:rsidR="00517E5F">
        <w:t>.</w:t>
      </w:r>
    </w:p>
    <w:p w14:paraId="56538833" w14:textId="77777777" w:rsidR="009C7C55" w:rsidRDefault="009C7C55" w:rsidP="002551C7">
      <w:pPr>
        <w:pStyle w:val="EC-Para"/>
      </w:pPr>
    </w:p>
    <w:p w14:paraId="49774C46" w14:textId="77777777" w:rsidR="000E1250" w:rsidRDefault="00E14BEA" w:rsidP="009B1AE2">
      <w:pPr>
        <w:pStyle w:val="EC-Para"/>
        <w:numPr>
          <w:ilvl w:val="0"/>
          <w:numId w:val="6"/>
        </w:numPr>
        <w:ind w:left="426" w:hanging="426"/>
        <w:rPr>
          <w:rStyle w:val="EC-Caption-Green"/>
          <w:b/>
          <w:bCs/>
        </w:rPr>
      </w:pPr>
      <w:r>
        <w:rPr>
          <w:rStyle w:val="EC-Caption-Green"/>
          <w:b/>
          <w:bCs/>
        </w:rPr>
        <w:t xml:space="preserve">Organisation of the National </w:t>
      </w:r>
      <w:r w:rsidRPr="004E0904">
        <w:rPr>
          <w:rStyle w:val="EC-Caption-Green"/>
          <w:b/>
          <w:bCs/>
        </w:rPr>
        <w:t>Transfusion</w:t>
      </w:r>
      <w:r>
        <w:rPr>
          <w:rStyle w:val="EC-Caption-Green"/>
          <w:b/>
          <w:bCs/>
        </w:rPr>
        <w:t xml:space="preserve"> Service</w:t>
      </w:r>
    </w:p>
    <w:p w14:paraId="39CEB15F" w14:textId="637E958E" w:rsidR="00E14BEA" w:rsidRPr="000E1250" w:rsidRDefault="000E1250" w:rsidP="009B1AE2">
      <w:pPr>
        <w:pStyle w:val="EC-Para"/>
        <w:numPr>
          <w:ilvl w:val="1"/>
          <w:numId w:val="6"/>
        </w:numPr>
        <w:ind w:left="426"/>
        <w:rPr>
          <w:rStyle w:val="EC-Caption-Green"/>
        </w:rPr>
      </w:pPr>
      <w:r w:rsidRPr="000E1250">
        <w:rPr>
          <w:rStyle w:val="EC-Caption-Green"/>
        </w:rPr>
        <w:t>Is there a centralised blood service in your country?</w:t>
      </w:r>
    </w:p>
    <w:p w14:paraId="260DA43E" w14:textId="087D5EF6" w:rsidR="00D83BA0" w:rsidRDefault="00090D7A" w:rsidP="002551C7">
      <w:pPr>
        <w:pStyle w:val="EC-Para"/>
      </w:pPr>
      <w:r>
        <w:t>The</w:t>
      </w:r>
      <w:r w:rsidR="003B1A24">
        <w:t xml:space="preserve"> </w:t>
      </w:r>
      <w:r w:rsidR="00EE5117">
        <w:t>presence or absence of centralised</w:t>
      </w:r>
      <w:r w:rsidR="00EA7FD2">
        <w:t xml:space="preserve"> blood services </w:t>
      </w:r>
      <w:r w:rsidR="00EE5117">
        <w:t xml:space="preserve">in the EU/EEA countries is represented </w:t>
      </w:r>
      <w:r w:rsidR="004B3500">
        <w:t xml:space="preserve">in </w:t>
      </w:r>
      <w:r w:rsidR="004B3500" w:rsidRPr="004B3500">
        <w:fldChar w:fldCharType="begin"/>
      </w:r>
      <w:r w:rsidR="004B3500" w:rsidRPr="004B3500">
        <w:instrText xml:space="preserve"> REF _Ref163657360 \h  \* MERGEFORMAT </w:instrText>
      </w:r>
      <w:r w:rsidR="004B3500" w:rsidRPr="004B3500">
        <w:fldChar w:fldCharType="separate"/>
      </w:r>
      <w:r w:rsidR="004B3500" w:rsidRPr="004B3500">
        <w:t>Figure 1</w:t>
      </w:r>
      <w:r w:rsidR="004B3500" w:rsidRPr="004B3500">
        <w:fldChar w:fldCharType="end"/>
      </w:r>
      <w:r w:rsidR="004B3500" w:rsidRPr="004B3500">
        <w:t>.</w:t>
      </w:r>
      <w:r w:rsidR="00EE5117">
        <w:t xml:space="preserve"> </w:t>
      </w:r>
    </w:p>
    <w:p w14:paraId="04714836" w14:textId="7D89B95F" w:rsidR="0046219A" w:rsidRPr="00312E2D" w:rsidRDefault="00E17682" w:rsidP="00312E2D">
      <w:pPr>
        <w:pStyle w:val="Heading6"/>
        <w:rPr>
          <w:color w:val="000000" w:themeColor="text1"/>
          <w:sz w:val="18"/>
          <w:szCs w:val="18"/>
        </w:rPr>
      </w:pPr>
      <w:bookmarkStart w:id="28" w:name="_Ref163657360"/>
      <w:bookmarkStart w:id="29" w:name="_Toc169793767"/>
      <w:r w:rsidRPr="00A379B6">
        <w:rPr>
          <w:rStyle w:val="EC-Caption-Green"/>
          <w:color w:val="000000" w:themeColor="text1"/>
        </w:rPr>
        <w:t xml:space="preserve">Figure </w:t>
      </w:r>
      <w:r w:rsidRPr="00A379B6">
        <w:rPr>
          <w:rStyle w:val="EC-Caption-Green"/>
          <w:color w:val="000000" w:themeColor="text1"/>
        </w:rPr>
        <w:fldChar w:fldCharType="begin"/>
      </w:r>
      <w:r w:rsidRPr="00A379B6">
        <w:rPr>
          <w:rStyle w:val="EC-Caption-Green"/>
          <w:color w:val="000000" w:themeColor="text1"/>
        </w:rPr>
        <w:instrText xml:space="preserve"> SEQ Figure \* ARABIC </w:instrText>
      </w:r>
      <w:r w:rsidRPr="00A379B6">
        <w:rPr>
          <w:rStyle w:val="EC-Caption-Green"/>
          <w:color w:val="000000" w:themeColor="text1"/>
        </w:rPr>
        <w:fldChar w:fldCharType="separate"/>
      </w:r>
      <w:r w:rsidR="00F7418F" w:rsidRPr="00A379B6">
        <w:rPr>
          <w:rStyle w:val="EC-Caption-Green"/>
          <w:noProof/>
          <w:color w:val="000000" w:themeColor="text1"/>
        </w:rPr>
        <w:t>1</w:t>
      </w:r>
      <w:r w:rsidRPr="00A379B6">
        <w:rPr>
          <w:rStyle w:val="EC-Caption-Green"/>
          <w:color w:val="000000" w:themeColor="text1"/>
        </w:rPr>
        <w:fldChar w:fldCharType="end"/>
      </w:r>
      <w:bookmarkEnd w:id="28"/>
      <w:r w:rsidRPr="00A379B6">
        <w:rPr>
          <w:rStyle w:val="EC-Caption-Green"/>
          <w:color w:val="000000" w:themeColor="text1"/>
        </w:rPr>
        <w:t>.</w:t>
      </w:r>
      <w:r w:rsidRPr="00060269">
        <w:rPr>
          <w:rStyle w:val="EC-Caption-Green"/>
          <w:color w:val="000000" w:themeColor="text1"/>
        </w:rPr>
        <w:t xml:space="preserve"> </w:t>
      </w:r>
      <w:r w:rsidR="004B3500" w:rsidRPr="00060269">
        <w:rPr>
          <w:rStyle w:val="EC-Caption-Green"/>
          <w:color w:val="000000" w:themeColor="text1"/>
        </w:rPr>
        <w:t>Existence of centralised blood services in the EU/EEA countries.</w:t>
      </w:r>
      <w:bookmarkEnd w:id="29"/>
    </w:p>
    <w:p w14:paraId="54956CAD" w14:textId="599C2266" w:rsidR="00331ED9" w:rsidRPr="002A7AA5" w:rsidRDefault="002D1457" w:rsidP="002A7AA5">
      <w:pPr>
        <w:pStyle w:val="NormalWeb"/>
      </w:pPr>
      <w:r>
        <w:rPr>
          <w:noProof/>
        </w:rPr>
        <w:drawing>
          <wp:inline distT="0" distB="0" distL="0" distR="0" wp14:anchorId="25571B6B" wp14:editId="152EB727">
            <wp:extent cx="5832475" cy="4123055"/>
            <wp:effectExtent l="0" t="0" r="0" b="0"/>
            <wp:docPr id="1866195754" name="Picture 1" descr="A map of europe with different colored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95754" name="Picture 1" descr="A map of europe with different colored countries/region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2475" cy="4123055"/>
                    </a:xfrm>
                    <a:prstGeom prst="rect">
                      <a:avLst/>
                    </a:prstGeom>
                    <a:noFill/>
                    <a:ln>
                      <a:noFill/>
                    </a:ln>
                  </pic:spPr>
                </pic:pic>
              </a:graphicData>
            </a:graphic>
          </wp:inline>
        </w:drawing>
      </w:r>
    </w:p>
    <w:p w14:paraId="76BEE7A3" w14:textId="77777777" w:rsidR="002A7AA5" w:rsidRPr="0015285E" w:rsidRDefault="002A7AA5" w:rsidP="0015285E">
      <w:pPr>
        <w:pStyle w:val="EC-Para"/>
        <w:jc w:val="both"/>
        <w:rPr>
          <w:sz w:val="14"/>
          <w:szCs w:val="14"/>
        </w:rPr>
      </w:pPr>
    </w:p>
    <w:p w14:paraId="50E9FBCD" w14:textId="40717868" w:rsidR="00060269" w:rsidRPr="00060269" w:rsidRDefault="00060269" w:rsidP="009B1AE2">
      <w:pPr>
        <w:pStyle w:val="EC-Para"/>
        <w:numPr>
          <w:ilvl w:val="1"/>
          <w:numId w:val="6"/>
        </w:numPr>
        <w:ind w:left="426"/>
        <w:rPr>
          <w:rStyle w:val="EC-Caption-Green"/>
        </w:rPr>
      </w:pPr>
      <w:r w:rsidRPr="00060269">
        <w:rPr>
          <w:rStyle w:val="EC-Caption-Green"/>
        </w:rPr>
        <w:t>What is the status of the providers of the transfusion service?</w:t>
      </w:r>
    </w:p>
    <w:p w14:paraId="0AD275FE" w14:textId="0662A143" w:rsidR="00060269" w:rsidRDefault="00BB1E1C" w:rsidP="002551C7">
      <w:pPr>
        <w:pStyle w:val="EC-Para"/>
      </w:pPr>
      <w:r>
        <w:t>The distribution of providers of transfusion services between public</w:t>
      </w:r>
      <w:r w:rsidR="00AB3F13">
        <w:t xml:space="preserve"> and private</w:t>
      </w:r>
      <w:r>
        <w:t xml:space="preserve"> sectors in the EU/EEA countries is represented </w:t>
      </w:r>
      <w:r w:rsidRPr="0015285E">
        <w:t>in</w:t>
      </w:r>
      <w:r w:rsidR="001525AD" w:rsidRPr="0015285E">
        <w:t xml:space="preserve"> </w:t>
      </w:r>
      <w:r w:rsidR="001525AD" w:rsidRPr="0015285E">
        <w:fldChar w:fldCharType="begin"/>
      </w:r>
      <w:r w:rsidR="001525AD" w:rsidRPr="0015285E">
        <w:instrText xml:space="preserve"> REF _Ref163660733 \h </w:instrText>
      </w:r>
      <w:r w:rsidR="0015285E">
        <w:instrText xml:space="preserve"> \* MERGEFORMAT </w:instrText>
      </w:r>
      <w:r w:rsidR="001525AD" w:rsidRPr="0015285E">
        <w:fldChar w:fldCharType="separate"/>
      </w:r>
      <w:r w:rsidR="00A23B4B" w:rsidRPr="009217AD">
        <w:t xml:space="preserve">Figure </w:t>
      </w:r>
      <w:r w:rsidR="00A23B4B">
        <w:rPr>
          <w:noProof/>
        </w:rPr>
        <w:t>2</w:t>
      </w:r>
      <w:r w:rsidR="001525AD" w:rsidRPr="0015285E">
        <w:fldChar w:fldCharType="end"/>
      </w:r>
      <w:r w:rsidRPr="0015285E">
        <w:t>.</w:t>
      </w:r>
    </w:p>
    <w:p w14:paraId="127CA9CC" w14:textId="77777777" w:rsidR="00BB1E1C" w:rsidRDefault="00BB1E1C" w:rsidP="002551C7">
      <w:pPr>
        <w:pStyle w:val="EC-Para"/>
      </w:pPr>
    </w:p>
    <w:p w14:paraId="2D4EC13E" w14:textId="77777777" w:rsidR="00C646D4" w:rsidRDefault="00C646D4" w:rsidP="002551C7">
      <w:pPr>
        <w:pStyle w:val="EC-Para"/>
      </w:pPr>
    </w:p>
    <w:p w14:paraId="62F65A77" w14:textId="77777777" w:rsidR="00C646D4" w:rsidRDefault="00C646D4" w:rsidP="002551C7">
      <w:pPr>
        <w:pStyle w:val="EC-Para"/>
      </w:pPr>
    </w:p>
    <w:p w14:paraId="4C1C235F" w14:textId="77777777" w:rsidR="00C646D4" w:rsidRDefault="00C646D4" w:rsidP="002551C7">
      <w:pPr>
        <w:pStyle w:val="EC-Para"/>
      </w:pPr>
    </w:p>
    <w:p w14:paraId="1AAD4C08" w14:textId="77777777" w:rsidR="00C646D4" w:rsidRDefault="00C646D4" w:rsidP="002551C7">
      <w:pPr>
        <w:pStyle w:val="EC-Para"/>
      </w:pPr>
    </w:p>
    <w:p w14:paraId="0AFD4775" w14:textId="77777777" w:rsidR="00C646D4" w:rsidRDefault="00C646D4" w:rsidP="002551C7">
      <w:pPr>
        <w:pStyle w:val="EC-Para"/>
      </w:pPr>
    </w:p>
    <w:p w14:paraId="7890CDC9" w14:textId="073A8E08" w:rsidR="0050056C" w:rsidRPr="00312E2D" w:rsidRDefault="00BB1E1C" w:rsidP="00312E2D">
      <w:pPr>
        <w:pStyle w:val="Heading6"/>
        <w:rPr>
          <w:sz w:val="18"/>
          <w:szCs w:val="18"/>
        </w:rPr>
      </w:pPr>
      <w:bookmarkStart w:id="30" w:name="_Ref163660733"/>
      <w:bookmarkStart w:id="31" w:name="_Toc169793768"/>
      <w:r w:rsidRPr="009217AD">
        <w:rPr>
          <w:sz w:val="18"/>
          <w:szCs w:val="18"/>
        </w:rPr>
        <w:lastRenderedPageBreak/>
        <w:t xml:space="preserve">Figure </w:t>
      </w:r>
      <w:r w:rsidRPr="009217AD">
        <w:rPr>
          <w:sz w:val="18"/>
          <w:szCs w:val="18"/>
        </w:rPr>
        <w:fldChar w:fldCharType="begin"/>
      </w:r>
      <w:r w:rsidRPr="009217AD">
        <w:rPr>
          <w:sz w:val="18"/>
          <w:szCs w:val="18"/>
        </w:rPr>
        <w:instrText xml:space="preserve"> SEQ Figure \* ARABIC </w:instrText>
      </w:r>
      <w:r w:rsidRPr="009217AD">
        <w:rPr>
          <w:sz w:val="18"/>
          <w:szCs w:val="18"/>
        </w:rPr>
        <w:fldChar w:fldCharType="separate"/>
      </w:r>
      <w:r w:rsidR="00A23B4B">
        <w:rPr>
          <w:noProof/>
          <w:sz w:val="18"/>
          <w:szCs w:val="18"/>
        </w:rPr>
        <w:t>2</w:t>
      </w:r>
      <w:r w:rsidRPr="009217AD">
        <w:rPr>
          <w:sz w:val="18"/>
          <w:szCs w:val="18"/>
        </w:rPr>
        <w:fldChar w:fldCharType="end"/>
      </w:r>
      <w:bookmarkEnd w:id="30"/>
      <w:r w:rsidRPr="009217AD">
        <w:rPr>
          <w:sz w:val="18"/>
          <w:szCs w:val="18"/>
        </w:rPr>
        <w:t>.</w:t>
      </w:r>
      <w:r w:rsidRPr="00BB1E1C">
        <w:rPr>
          <w:sz w:val="18"/>
          <w:szCs w:val="18"/>
        </w:rPr>
        <w:t xml:space="preserve"> </w:t>
      </w:r>
      <w:r w:rsidR="00AB3F13">
        <w:rPr>
          <w:sz w:val="18"/>
          <w:szCs w:val="18"/>
        </w:rPr>
        <w:t>Status of transfusion services providers in the EU/EEA.</w:t>
      </w:r>
      <w:bookmarkEnd w:id="31"/>
      <w:r w:rsidR="00AB3F13">
        <w:rPr>
          <w:sz w:val="18"/>
          <w:szCs w:val="18"/>
        </w:rPr>
        <w:t xml:space="preserve">  </w:t>
      </w:r>
    </w:p>
    <w:p w14:paraId="04FAC76C" w14:textId="2868E87B" w:rsidR="00FE6746" w:rsidRDefault="0050056C" w:rsidP="004E73C8">
      <w:pPr>
        <w:pStyle w:val="NormalWeb"/>
      </w:pPr>
      <w:r>
        <w:rPr>
          <w:noProof/>
        </w:rPr>
        <w:drawing>
          <wp:inline distT="0" distB="0" distL="0" distR="0" wp14:anchorId="3026DD88" wp14:editId="0F6E4A8D">
            <wp:extent cx="5832475" cy="4123055"/>
            <wp:effectExtent l="0" t="0" r="0" b="0"/>
            <wp:docPr id="100813299" name="Picture 2" descr="A map of europe with different colored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3299" name="Picture 2" descr="A map of europe with different colored countries/region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2475" cy="4123055"/>
                    </a:xfrm>
                    <a:prstGeom prst="rect">
                      <a:avLst/>
                    </a:prstGeom>
                    <a:noFill/>
                    <a:ln>
                      <a:noFill/>
                    </a:ln>
                  </pic:spPr>
                </pic:pic>
              </a:graphicData>
            </a:graphic>
          </wp:inline>
        </w:drawing>
      </w:r>
    </w:p>
    <w:p w14:paraId="6DDB7ECC" w14:textId="77777777" w:rsidR="003F32F8" w:rsidRDefault="003F32F8" w:rsidP="003F32F8">
      <w:pPr>
        <w:pStyle w:val="EC-Para"/>
        <w:rPr>
          <w:i/>
          <w:iCs/>
        </w:rPr>
      </w:pPr>
    </w:p>
    <w:p w14:paraId="3C0F7F32" w14:textId="0D9CE848" w:rsidR="003F32F8" w:rsidRDefault="00267B5E" w:rsidP="009B1AE2">
      <w:pPr>
        <w:pStyle w:val="EC-Para"/>
        <w:numPr>
          <w:ilvl w:val="0"/>
          <w:numId w:val="6"/>
        </w:numPr>
        <w:ind w:left="426" w:hanging="426"/>
        <w:rPr>
          <w:rStyle w:val="EC-Caption-Green"/>
          <w:b/>
          <w:bCs/>
        </w:rPr>
      </w:pPr>
      <w:r w:rsidRPr="00267B5E">
        <w:rPr>
          <w:rStyle w:val="EC-Caption-Green"/>
          <w:b/>
          <w:bCs/>
        </w:rPr>
        <w:t xml:space="preserve">What are the HIV testing </w:t>
      </w:r>
      <w:r w:rsidRPr="008D5A74">
        <w:rPr>
          <w:rStyle w:val="EC-Caption-Green"/>
          <w:b/>
          <w:bCs/>
        </w:rPr>
        <w:t>strategies</w:t>
      </w:r>
      <w:r w:rsidRPr="00267B5E">
        <w:rPr>
          <w:rStyle w:val="EC-Caption-Green"/>
          <w:b/>
          <w:bCs/>
        </w:rPr>
        <w:t xml:space="preserve"> required in your country for blood donors: legally binding or recommended on the national or regional level?</w:t>
      </w:r>
    </w:p>
    <w:p w14:paraId="615E29D4" w14:textId="61F5F9BE" w:rsidR="00827939" w:rsidRPr="00F7081C" w:rsidRDefault="00EF56B8" w:rsidP="00F24813">
      <w:pPr>
        <w:pStyle w:val="EC-Para"/>
      </w:pPr>
      <w:r>
        <w:rPr>
          <w:rStyle w:val="EC-Caption-Green"/>
          <w:color w:val="auto"/>
        </w:rPr>
        <w:t>Twenty</w:t>
      </w:r>
      <w:r w:rsidR="00B05B42">
        <w:rPr>
          <w:rStyle w:val="EC-Caption-Green"/>
          <w:color w:val="auto"/>
        </w:rPr>
        <w:t>-</w:t>
      </w:r>
      <w:r w:rsidR="000A7BE9">
        <w:rPr>
          <w:rStyle w:val="EC-Caption-Green"/>
          <w:color w:val="auto"/>
        </w:rPr>
        <w:t>seven</w:t>
      </w:r>
      <w:r>
        <w:rPr>
          <w:rStyle w:val="EC-Caption-Green"/>
          <w:color w:val="auto"/>
        </w:rPr>
        <w:t xml:space="preserve"> countries provided information </w:t>
      </w:r>
      <w:r w:rsidR="003B777F">
        <w:rPr>
          <w:rStyle w:val="EC-Caption-Green"/>
          <w:color w:val="auto"/>
        </w:rPr>
        <w:t xml:space="preserve">for </w:t>
      </w:r>
      <w:r>
        <w:rPr>
          <w:rStyle w:val="EC-Caption-Green"/>
          <w:color w:val="auto"/>
        </w:rPr>
        <w:t>this question</w:t>
      </w:r>
      <w:r w:rsidR="00CC62CD">
        <w:rPr>
          <w:rStyle w:val="EC-Caption-Green"/>
          <w:color w:val="auto"/>
        </w:rPr>
        <w:t>.</w:t>
      </w:r>
      <w:r w:rsidR="00933CEB">
        <w:rPr>
          <w:rStyle w:val="EC-Caption-Green"/>
          <w:color w:val="auto"/>
        </w:rPr>
        <w:t xml:space="preserve"> The testing strategies</w:t>
      </w:r>
      <w:r w:rsidR="00210636">
        <w:rPr>
          <w:rStyle w:val="EC-Caption-Green"/>
          <w:color w:val="auto"/>
        </w:rPr>
        <w:t xml:space="preserve"> </w:t>
      </w:r>
      <w:r w:rsidR="00A95977">
        <w:rPr>
          <w:rStyle w:val="EC-Caption-Green"/>
          <w:color w:val="auto"/>
        </w:rPr>
        <w:t>reported</w:t>
      </w:r>
      <w:r w:rsidR="006C1EA2">
        <w:rPr>
          <w:rStyle w:val="EC-Caption-Green"/>
          <w:color w:val="auto"/>
        </w:rPr>
        <w:t xml:space="preserve"> </w:t>
      </w:r>
      <w:r w:rsidR="005E3AF5">
        <w:rPr>
          <w:rStyle w:val="EC-Caption-Green"/>
          <w:color w:val="auto"/>
        </w:rPr>
        <w:t xml:space="preserve">for </w:t>
      </w:r>
      <w:r w:rsidR="009939A9">
        <w:rPr>
          <w:rStyle w:val="EC-Caption-Green"/>
          <w:color w:val="auto"/>
        </w:rPr>
        <w:t>blood</w:t>
      </w:r>
      <w:r w:rsidR="005E3AF5">
        <w:rPr>
          <w:rStyle w:val="EC-Caption-Green"/>
          <w:color w:val="auto"/>
        </w:rPr>
        <w:t xml:space="preserve"> donors</w:t>
      </w:r>
      <w:r w:rsidR="00130FC0">
        <w:rPr>
          <w:rStyle w:val="EC-Caption-Green"/>
          <w:color w:val="auto"/>
        </w:rPr>
        <w:t>, legally binding and those that are recommended</w:t>
      </w:r>
      <w:r w:rsidR="003D1C96">
        <w:rPr>
          <w:rStyle w:val="EC-Caption-Green"/>
          <w:color w:val="auto"/>
        </w:rPr>
        <w:t xml:space="preserve"> (at the national or regional level)</w:t>
      </w:r>
      <w:r w:rsidR="009939A9">
        <w:rPr>
          <w:rStyle w:val="EC-Caption-Green"/>
          <w:color w:val="auto"/>
        </w:rPr>
        <w:t>,</w:t>
      </w:r>
      <w:r w:rsidR="005E3AF5">
        <w:rPr>
          <w:rStyle w:val="EC-Caption-Green"/>
          <w:color w:val="auto"/>
        </w:rPr>
        <w:t xml:space="preserve"> </w:t>
      </w:r>
      <w:r w:rsidR="006C1EA2">
        <w:rPr>
          <w:rStyle w:val="EC-Caption-Green"/>
          <w:color w:val="auto"/>
        </w:rPr>
        <w:t xml:space="preserve">are presented in </w:t>
      </w:r>
      <w:r w:rsidR="00B05B42">
        <w:rPr>
          <w:rStyle w:val="EC-Caption-Green"/>
          <w:color w:val="auto"/>
        </w:rPr>
        <w:fldChar w:fldCharType="begin"/>
      </w:r>
      <w:r w:rsidR="00B05B42">
        <w:rPr>
          <w:rStyle w:val="EC-Caption-Green"/>
          <w:color w:val="auto"/>
        </w:rPr>
        <w:instrText xml:space="preserve"> REF _Ref167441857 \h </w:instrText>
      </w:r>
      <w:r w:rsidR="00B05B42">
        <w:rPr>
          <w:rStyle w:val="EC-Caption-Green"/>
          <w:color w:val="auto"/>
        </w:rPr>
      </w:r>
      <w:r w:rsidR="00B05B42">
        <w:rPr>
          <w:rStyle w:val="EC-Caption-Green"/>
          <w:color w:val="auto"/>
        </w:rPr>
        <w:fldChar w:fldCharType="separate"/>
      </w:r>
      <w:r w:rsidR="00B05B42" w:rsidRPr="00A637DD">
        <w:t xml:space="preserve">Table </w:t>
      </w:r>
      <w:r w:rsidR="00B05B42">
        <w:rPr>
          <w:noProof/>
        </w:rPr>
        <w:t>1</w:t>
      </w:r>
      <w:r w:rsidR="00B05B42">
        <w:rPr>
          <w:rStyle w:val="EC-Caption-Green"/>
          <w:color w:val="auto"/>
        </w:rPr>
        <w:fldChar w:fldCharType="end"/>
      </w:r>
      <w:r w:rsidR="00F61FA2">
        <w:rPr>
          <w:rStyle w:val="EC-Caption-Green"/>
          <w:color w:val="auto"/>
        </w:rPr>
        <w:fldChar w:fldCharType="begin"/>
      </w:r>
      <w:r w:rsidR="00F61FA2">
        <w:rPr>
          <w:rStyle w:val="EC-Caption-Green"/>
          <w:color w:val="auto"/>
        </w:rPr>
        <w:instrText xml:space="preserve"> REF _Ref163738705 \h </w:instrText>
      </w:r>
      <w:r w:rsidR="00F61FA2">
        <w:rPr>
          <w:rStyle w:val="EC-Caption-Green"/>
          <w:color w:val="auto"/>
        </w:rPr>
      </w:r>
      <w:r w:rsidR="00D47A65">
        <w:rPr>
          <w:rStyle w:val="EC-Caption-Green"/>
          <w:color w:val="auto"/>
        </w:rPr>
        <w:fldChar w:fldCharType="separate"/>
      </w:r>
      <w:r w:rsidR="00F61FA2">
        <w:rPr>
          <w:rStyle w:val="EC-Caption-Green"/>
          <w:color w:val="auto"/>
        </w:rPr>
        <w:fldChar w:fldCharType="end"/>
      </w:r>
      <w:r w:rsidR="005E3AF5">
        <w:rPr>
          <w:rStyle w:val="EC-Caption-Green"/>
          <w:color w:val="auto"/>
        </w:rPr>
        <w:t>.</w:t>
      </w:r>
    </w:p>
    <w:p w14:paraId="3D81EDC8" w14:textId="42367DBD" w:rsidR="00F7081C" w:rsidRPr="00B05B42" w:rsidRDefault="00AF505B" w:rsidP="00B05B42">
      <w:pPr>
        <w:pStyle w:val="Heading6"/>
        <w:rPr>
          <w:sz w:val="18"/>
          <w:szCs w:val="18"/>
        </w:rPr>
      </w:pPr>
      <w:bookmarkStart w:id="32" w:name="_Ref167441857"/>
      <w:bookmarkStart w:id="33" w:name="_Toc169792099"/>
      <w:r w:rsidRPr="00A637DD">
        <w:rPr>
          <w:sz w:val="18"/>
          <w:szCs w:val="18"/>
        </w:rPr>
        <w:t xml:space="preserve">Table </w:t>
      </w:r>
      <w:r w:rsidRPr="00A637DD">
        <w:rPr>
          <w:sz w:val="18"/>
          <w:szCs w:val="18"/>
        </w:rPr>
        <w:fldChar w:fldCharType="begin"/>
      </w:r>
      <w:r w:rsidRPr="00A637DD">
        <w:rPr>
          <w:sz w:val="18"/>
          <w:szCs w:val="18"/>
        </w:rPr>
        <w:instrText xml:space="preserve"> SEQ Table \* ARABIC </w:instrText>
      </w:r>
      <w:r w:rsidRPr="00A637DD">
        <w:rPr>
          <w:sz w:val="18"/>
          <w:szCs w:val="18"/>
        </w:rPr>
        <w:fldChar w:fldCharType="separate"/>
      </w:r>
      <w:r w:rsidR="00E72C29">
        <w:rPr>
          <w:noProof/>
          <w:sz w:val="18"/>
          <w:szCs w:val="18"/>
        </w:rPr>
        <w:t>1</w:t>
      </w:r>
      <w:r w:rsidRPr="00A637DD">
        <w:rPr>
          <w:sz w:val="18"/>
          <w:szCs w:val="18"/>
        </w:rPr>
        <w:fldChar w:fldCharType="end"/>
      </w:r>
      <w:bookmarkEnd w:id="32"/>
      <w:r w:rsidRPr="00A637DD">
        <w:rPr>
          <w:sz w:val="18"/>
          <w:szCs w:val="18"/>
        </w:rPr>
        <w:t>. HIV</w:t>
      </w:r>
      <w:r w:rsidR="003D1C96">
        <w:rPr>
          <w:sz w:val="18"/>
          <w:szCs w:val="18"/>
        </w:rPr>
        <w:t xml:space="preserve"> testing</w:t>
      </w:r>
      <w:r w:rsidRPr="00A637DD">
        <w:rPr>
          <w:sz w:val="18"/>
          <w:szCs w:val="18"/>
        </w:rPr>
        <w:t xml:space="preserve"> </w:t>
      </w:r>
      <w:r w:rsidR="00483168" w:rsidRPr="00A637DD">
        <w:rPr>
          <w:sz w:val="18"/>
          <w:szCs w:val="18"/>
        </w:rPr>
        <w:t>strategies in the EU/EEA</w:t>
      </w:r>
      <w:r w:rsidR="00953243">
        <w:rPr>
          <w:sz w:val="18"/>
          <w:szCs w:val="18"/>
        </w:rPr>
        <w:t xml:space="preserve"> for </w:t>
      </w:r>
      <w:r w:rsidR="003B777F">
        <w:rPr>
          <w:sz w:val="18"/>
          <w:szCs w:val="18"/>
        </w:rPr>
        <w:t xml:space="preserve">blood </w:t>
      </w:r>
      <w:r w:rsidR="00953243">
        <w:rPr>
          <w:sz w:val="18"/>
          <w:szCs w:val="18"/>
        </w:rPr>
        <w:t>donors</w:t>
      </w:r>
      <w:r w:rsidR="00A637DD" w:rsidRPr="00A637DD">
        <w:rPr>
          <w:sz w:val="18"/>
          <w:szCs w:val="18"/>
        </w:rPr>
        <w:t>.</w:t>
      </w:r>
      <w:bookmarkEnd w:id="33"/>
    </w:p>
    <w:tbl>
      <w:tblPr>
        <w:tblStyle w:val="TableGrid1"/>
        <w:tblW w:w="5000" w:type="pct"/>
        <w:tblLook w:val="04A0" w:firstRow="1" w:lastRow="0" w:firstColumn="1" w:lastColumn="0" w:noHBand="0" w:noVBand="1"/>
      </w:tblPr>
      <w:tblGrid>
        <w:gridCol w:w="1668"/>
        <w:gridCol w:w="1211"/>
        <w:gridCol w:w="1290"/>
        <w:gridCol w:w="1174"/>
        <w:gridCol w:w="1174"/>
        <w:gridCol w:w="1151"/>
        <w:gridCol w:w="1507"/>
      </w:tblGrid>
      <w:tr w:rsidR="00592598" w:rsidRPr="00592598" w14:paraId="50CDDAD5" w14:textId="77777777" w:rsidTr="00B519E8">
        <w:trPr>
          <w:tblHeader/>
        </w:trPr>
        <w:tc>
          <w:tcPr>
            <w:tcW w:w="909" w:type="pct"/>
            <w:shd w:val="clear" w:color="auto" w:fill="69AE23"/>
            <w:vAlign w:val="center"/>
          </w:tcPr>
          <w:p w14:paraId="325F5AE4" w14:textId="77777777" w:rsidR="00592598" w:rsidRPr="00E62A16" w:rsidRDefault="00592598" w:rsidP="00F7081C">
            <w:pPr>
              <w:rPr>
                <w:rFonts w:ascii="Tahoma" w:hAnsi="Tahoma" w:cs="Tahoma"/>
                <w:b/>
                <w:bCs/>
                <w:color w:val="FFFFFF"/>
                <w:sz w:val="18"/>
                <w:szCs w:val="18"/>
              </w:rPr>
            </w:pPr>
            <w:bookmarkStart w:id="34" w:name="_Hlk164958738"/>
            <w:r w:rsidRPr="00E62A16">
              <w:rPr>
                <w:rFonts w:ascii="Tahoma" w:hAnsi="Tahoma" w:cs="Tahoma"/>
                <w:b/>
                <w:bCs/>
                <w:color w:val="FFFFFF"/>
                <w:sz w:val="18"/>
                <w:szCs w:val="18"/>
              </w:rPr>
              <w:t>Country</w:t>
            </w:r>
          </w:p>
        </w:tc>
        <w:tc>
          <w:tcPr>
            <w:tcW w:w="660" w:type="pct"/>
            <w:tcBorders>
              <w:bottom w:val="single" w:sz="4" w:space="0" w:color="auto"/>
            </w:tcBorders>
            <w:shd w:val="clear" w:color="auto" w:fill="69AE23"/>
            <w:vAlign w:val="center"/>
          </w:tcPr>
          <w:p w14:paraId="0F2EBC5D" w14:textId="77777777" w:rsidR="00592598" w:rsidRPr="00E62A16" w:rsidRDefault="00592598" w:rsidP="00F7081C">
            <w:pPr>
              <w:jc w:val="center"/>
              <w:rPr>
                <w:rFonts w:ascii="Tahoma" w:hAnsi="Tahoma" w:cs="Tahoma"/>
                <w:b/>
                <w:bCs/>
                <w:color w:val="FFFFFF"/>
                <w:sz w:val="18"/>
                <w:szCs w:val="18"/>
              </w:rPr>
            </w:pPr>
            <w:r w:rsidRPr="00E62A16">
              <w:rPr>
                <w:rFonts w:ascii="Tahoma" w:hAnsi="Tahoma" w:cs="Tahoma"/>
                <w:b/>
                <w:bCs/>
                <w:color w:val="FFFFFF"/>
                <w:sz w:val="18"/>
                <w:szCs w:val="18"/>
              </w:rPr>
              <w:t>Anti-HIV-1/2</w:t>
            </w:r>
          </w:p>
        </w:tc>
        <w:tc>
          <w:tcPr>
            <w:tcW w:w="703" w:type="pct"/>
            <w:shd w:val="clear" w:color="auto" w:fill="69AE23"/>
            <w:vAlign w:val="center"/>
          </w:tcPr>
          <w:p w14:paraId="0EFD05F8" w14:textId="77777777" w:rsidR="00592598" w:rsidRPr="00E62A16" w:rsidRDefault="00592598" w:rsidP="00F7081C">
            <w:pPr>
              <w:jc w:val="center"/>
              <w:rPr>
                <w:rFonts w:ascii="Tahoma" w:hAnsi="Tahoma" w:cs="Tahoma"/>
                <w:b/>
                <w:bCs/>
                <w:color w:val="FFFFFF"/>
                <w:sz w:val="18"/>
                <w:szCs w:val="18"/>
              </w:rPr>
            </w:pPr>
            <w:r w:rsidRPr="00E62A16">
              <w:rPr>
                <w:rFonts w:ascii="Tahoma" w:hAnsi="Tahoma" w:cs="Tahoma"/>
                <w:b/>
                <w:bCs/>
                <w:color w:val="FFFFFF"/>
                <w:sz w:val="18"/>
                <w:szCs w:val="18"/>
              </w:rPr>
              <w:t>HIV p24Ag</w:t>
            </w:r>
          </w:p>
        </w:tc>
        <w:tc>
          <w:tcPr>
            <w:tcW w:w="640" w:type="pct"/>
            <w:shd w:val="clear" w:color="auto" w:fill="69AE23"/>
            <w:vAlign w:val="center"/>
          </w:tcPr>
          <w:p w14:paraId="1BDAA7D4" w14:textId="77777777" w:rsidR="00592598" w:rsidRPr="00E62A16" w:rsidRDefault="00592598" w:rsidP="00F7081C">
            <w:pPr>
              <w:jc w:val="center"/>
              <w:rPr>
                <w:rFonts w:ascii="Tahoma" w:hAnsi="Tahoma" w:cs="Tahoma"/>
                <w:b/>
                <w:bCs/>
                <w:color w:val="FFFFFF"/>
                <w:sz w:val="18"/>
                <w:szCs w:val="18"/>
              </w:rPr>
            </w:pPr>
            <w:r w:rsidRPr="00E62A16">
              <w:rPr>
                <w:rFonts w:ascii="Tahoma" w:hAnsi="Tahoma" w:cs="Tahoma"/>
                <w:b/>
                <w:bCs/>
                <w:color w:val="FFFFFF"/>
                <w:sz w:val="18"/>
                <w:szCs w:val="18"/>
              </w:rPr>
              <w:t>HIV NAT – ID</w:t>
            </w:r>
          </w:p>
        </w:tc>
        <w:tc>
          <w:tcPr>
            <w:tcW w:w="640" w:type="pct"/>
            <w:shd w:val="clear" w:color="auto" w:fill="69AE23"/>
            <w:vAlign w:val="center"/>
          </w:tcPr>
          <w:p w14:paraId="2E65345A" w14:textId="77777777" w:rsidR="00592598" w:rsidRPr="00E62A16" w:rsidRDefault="00592598" w:rsidP="00F7081C">
            <w:pPr>
              <w:jc w:val="center"/>
              <w:rPr>
                <w:rFonts w:ascii="Tahoma" w:hAnsi="Tahoma" w:cs="Tahoma"/>
                <w:b/>
                <w:bCs/>
                <w:color w:val="FFFFFF"/>
                <w:sz w:val="18"/>
                <w:szCs w:val="18"/>
              </w:rPr>
            </w:pPr>
            <w:r w:rsidRPr="00E62A16">
              <w:rPr>
                <w:rFonts w:ascii="Tahoma" w:hAnsi="Tahoma" w:cs="Tahoma"/>
                <w:b/>
                <w:bCs/>
                <w:color w:val="FFFFFF"/>
                <w:sz w:val="18"/>
                <w:szCs w:val="18"/>
              </w:rPr>
              <w:t>HIV NAT - MP</w:t>
            </w:r>
          </w:p>
        </w:tc>
        <w:tc>
          <w:tcPr>
            <w:tcW w:w="627" w:type="pct"/>
            <w:shd w:val="clear" w:color="auto" w:fill="69AE23"/>
            <w:vAlign w:val="center"/>
          </w:tcPr>
          <w:p w14:paraId="7B962D58" w14:textId="39612FAF" w:rsidR="00592598" w:rsidRPr="00E62A16" w:rsidRDefault="00592598" w:rsidP="00F7081C">
            <w:pPr>
              <w:jc w:val="center"/>
              <w:rPr>
                <w:rFonts w:ascii="Tahoma" w:hAnsi="Tahoma" w:cs="Tahoma"/>
                <w:b/>
                <w:bCs/>
                <w:color w:val="FFFFFF"/>
                <w:sz w:val="18"/>
                <w:szCs w:val="18"/>
              </w:rPr>
            </w:pPr>
            <w:r w:rsidRPr="00E62A16">
              <w:rPr>
                <w:rFonts w:ascii="Tahoma" w:hAnsi="Tahoma" w:cs="Tahoma"/>
                <w:b/>
                <w:bCs/>
                <w:color w:val="FFFFFF"/>
                <w:sz w:val="18"/>
                <w:szCs w:val="18"/>
              </w:rPr>
              <w:t>HIV NAT (</w:t>
            </w:r>
            <w:r w:rsidR="00C0151F" w:rsidRPr="00E62A16">
              <w:rPr>
                <w:rFonts w:ascii="Tahoma" w:hAnsi="Tahoma" w:cs="Tahoma"/>
                <w:b/>
                <w:bCs/>
                <w:color w:val="FFFFFF"/>
                <w:sz w:val="18"/>
                <w:szCs w:val="18"/>
              </w:rPr>
              <w:t xml:space="preserve">ID or MP </w:t>
            </w:r>
            <w:r w:rsidRPr="00E62A16">
              <w:rPr>
                <w:rFonts w:ascii="Tahoma" w:hAnsi="Tahoma" w:cs="Tahoma"/>
                <w:b/>
                <w:bCs/>
                <w:color w:val="FFFFFF"/>
                <w:sz w:val="18"/>
                <w:szCs w:val="18"/>
              </w:rPr>
              <w:t>not specified)</w:t>
            </w:r>
          </w:p>
        </w:tc>
        <w:tc>
          <w:tcPr>
            <w:tcW w:w="821" w:type="pct"/>
            <w:shd w:val="clear" w:color="auto" w:fill="69AE23"/>
            <w:vAlign w:val="center"/>
          </w:tcPr>
          <w:p w14:paraId="4B568234" w14:textId="3DF63906" w:rsidR="00592598" w:rsidRPr="00E62A16" w:rsidRDefault="00592598" w:rsidP="00F7081C">
            <w:pPr>
              <w:jc w:val="center"/>
              <w:rPr>
                <w:rFonts w:ascii="Tahoma" w:hAnsi="Tahoma" w:cs="Tahoma"/>
                <w:b/>
                <w:bCs/>
                <w:color w:val="FFFFFF"/>
                <w:sz w:val="18"/>
                <w:szCs w:val="18"/>
              </w:rPr>
            </w:pPr>
            <w:r w:rsidRPr="00E62A16">
              <w:rPr>
                <w:rFonts w:ascii="Tahoma" w:hAnsi="Tahoma" w:cs="Tahoma"/>
                <w:b/>
                <w:bCs/>
                <w:color w:val="FFFFFF"/>
                <w:sz w:val="18"/>
                <w:szCs w:val="18"/>
              </w:rPr>
              <w:t xml:space="preserve">Minimum LOD for NAT </w:t>
            </w:r>
          </w:p>
        </w:tc>
      </w:tr>
      <w:tr w:rsidR="00592598" w:rsidRPr="00592598" w14:paraId="17E242C0" w14:textId="77777777" w:rsidTr="00FA7600">
        <w:trPr>
          <w:trHeight w:val="89"/>
        </w:trPr>
        <w:tc>
          <w:tcPr>
            <w:tcW w:w="909" w:type="pct"/>
            <w:vAlign w:val="center"/>
          </w:tcPr>
          <w:p w14:paraId="04510456"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Austria</w:t>
            </w:r>
          </w:p>
        </w:tc>
        <w:tc>
          <w:tcPr>
            <w:tcW w:w="660" w:type="pct"/>
            <w:shd w:val="horzCross" w:color="auto" w:fill="C9D985"/>
            <w:vAlign w:val="center"/>
          </w:tcPr>
          <w:p w14:paraId="331FFA62" w14:textId="77777777" w:rsidR="00592598" w:rsidRPr="00E62A16" w:rsidRDefault="00592598" w:rsidP="00F7081C">
            <w:pPr>
              <w:jc w:val="center"/>
              <w:rPr>
                <w:rFonts w:ascii="Tahoma" w:hAnsi="Tahoma" w:cs="Tahoma"/>
                <w:sz w:val="18"/>
                <w:szCs w:val="18"/>
                <w:lang w:eastAsia="en-US"/>
              </w:rPr>
            </w:pPr>
          </w:p>
        </w:tc>
        <w:tc>
          <w:tcPr>
            <w:tcW w:w="703" w:type="pct"/>
            <w:tcBorders>
              <w:bottom w:val="single" w:sz="4" w:space="0" w:color="auto"/>
            </w:tcBorders>
            <w:vAlign w:val="center"/>
          </w:tcPr>
          <w:p w14:paraId="6CD562B5" w14:textId="77777777" w:rsidR="00592598" w:rsidRPr="00E62A16" w:rsidRDefault="00592598" w:rsidP="00F7081C">
            <w:pPr>
              <w:jc w:val="center"/>
              <w:rPr>
                <w:rFonts w:ascii="Tahoma" w:hAnsi="Tahoma" w:cs="Tahoma"/>
                <w:sz w:val="18"/>
                <w:szCs w:val="18"/>
                <w:lang w:eastAsia="en-US"/>
              </w:rPr>
            </w:pPr>
          </w:p>
        </w:tc>
        <w:tc>
          <w:tcPr>
            <w:tcW w:w="640" w:type="pct"/>
            <w:vAlign w:val="center"/>
          </w:tcPr>
          <w:p w14:paraId="5138A32D" w14:textId="77777777" w:rsidR="00592598" w:rsidRPr="00E62A16" w:rsidRDefault="00592598" w:rsidP="00F7081C">
            <w:pPr>
              <w:jc w:val="center"/>
              <w:rPr>
                <w:rFonts w:ascii="Tahoma" w:hAnsi="Tahoma" w:cs="Tahoma"/>
                <w:sz w:val="18"/>
                <w:szCs w:val="18"/>
                <w:lang w:eastAsia="en-US"/>
              </w:rPr>
            </w:pPr>
          </w:p>
        </w:tc>
        <w:tc>
          <w:tcPr>
            <w:tcW w:w="640" w:type="pct"/>
            <w:vAlign w:val="center"/>
          </w:tcPr>
          <w:p w14:paraId="04D8E512" w14:textId="77777777" w:rsidR="00592598" w:rsidRPr="00E62A16" w:rsidRDefault="00592598" w:rsidP="00F7081C">
            <w:pPr>
              <w:jc w:val="center"/>
              <w:rPr>
                <w:rFonts w:ascii="Tahoma" w:hAnsi="Tahoma" w:cs="Tahoma"/>
                <w:sz w:val="18"/>
                <w:szCs w:val="18"/>
                <w:lang w:eastAsia="en-US"/>
              </w:rPr>
            </w:pPr>
          </w:p>
        </w:tc>
        <w:tc>
          <w:tcPr>
            <w:tcW w:w="627" w:type="pct"/>
            <w:shd w:val="clear" w:color="auto" w:fill="C9D985"/>
            <w:vAlign w:val="center"/>
          </w:tcPr>
          <w:p w14:paraId="0FD89059" w14:textId="77777777" w:rsidR="00592598" w:rsidRPr="00E62A16" w:rsidRDefault="00592598" w:rsidP="00F7081C">
            <w:pPr>
              <w:jc w:val="center"/>
              <w:rPr>
                <w:rFonts w:ascii="Tahoma" w:hAnsi="Tahoma" w:cs="Tahoma"/>
                <w:sz w:val="18"/>
                <w:szCs w:val="18"/>
                <w:lang w:eastAsia="en-US"/>
              </w:rPr>
            </w:pPr>
          </w:p>
        </w:tc>
        <w:tc>
          <w:tcPr>
            <w:tcW w:w="821" w:type="pct"/>
            <w:vAlign w:val="center"/>
          </w:tcPr>
          <w:p w14:paraId="022671A4" w14:textId="61DE6913" w:rsidR="00592598" w:rsidRPr="00E62A16" w:rsidRDefault="00FA7600" w:rsidP="00F7081C">
            <w:pPr>
              <w:jc w:val="center"/>
              <w:rPr>
                <w:rFonts w:ascii="Tahoma" w:hAnsi="Tahoma" w:cs="Tahoma"/>
                <w:sz w:val="18"/>
                <w:szCs w:val="18"/>
                <w:lang w:eastAsia="en-US"/>
              </w:rPr>
            </w:pPr>
            <w:r w:rsidRPr="00E62A16">
              <w:rPr>
                <w:rFonts w:ascii="Tahoma" w:hAnsi="Tahoma" w:cs="Tahoma"/>
                <w:sz w:val="18"/>
                <w:szCs w:val="18"/>
                <w:lang w:eastAsia="en-US"/>
              </w:rPr>
              <w:t>NR</w:t>
            </w:r>
          </w:p>
        </w:tc>
      </w:tr>
      <w:tr w:rsidR="00592598" w:rsidRPr="00592598" w14:paraId="733D6537" w14:textId="77777777" w:rsidTr="003C59BD">
        <w:tc>
          <w:tcPr>
            <w:tcW w:w="909" w:type="pct"/>
            <w:vAlign w:val="center"/>
          </w:tcPr>
          <w:p w14:paraId="5E276CA2"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Belgium</w:t>
            </w:r>
          </w:p>
        </w:tc>
        <w:tc>
          <w:tcPr>
            <w:tcW w:w="660" w:type="pct"/>
            <w:tcBorders>
              <w:bottom w:val="single" w:sz="4" w:space="0" w:color="auto"/>
            </w:tcBorders>
            <w:shd w:val="clear" w:color="auto" w:fill="C9D985"/>
            <w:vAlign w:val="center"/>
          </w:tcPr>
          <w:p w14:paraId="297F6C21" w14:textId="77777777" w:rsidR="00592598" w:rsidRPr="00E62A16" w:rsidRDefault="00592598" w:rsidP="00F7081C">
            <w:pPr>
              <w:jc w:val="center"/>
              <w:rPr>
                <w:rFonts w:ascii="Tahoma" w:hAnsi="Tahoma" w:cs="Tahoma"/>
                <w:sz w:val="18"/>
                <w:szCs w:val="18"/>
                <w:lang w:eastAsia="en-US"/>
              </w:rPr>
            </w:pPr>
          </w:p>
        </w:tc>
        <w:tc>
          <w:tcPr>
            <w:tcW w:w="703" w:type="pct"/>
            <w:tcBorders>
              <w:bottom w:val="single" w:sz="4" w:space="0" w:color="auto"/>
            </w:tcBorders>
            <w:shd w:val="horzCross" w:color="auto" w:fill="auto"/>
            <w:vAlign w:val="center"/>
          </w:tcPr>
          <w:p w14:paraId="1863E956" w14:textId="77777777" w:rsidR="00592598" w:rsidRPr="00E62A16" w:rsidRDefault="00592598" w:rsidP="00F7081C">
            <w:pPr>
              <w:jc w:val="center"/>
              <w:rPr>
                <w:rFonts w:ascii="Tahoma" w:hAnsi="Tahoma" w:cs="Tahoma"/>
                <w:sz w:val="18"/>
                <w:szCs w:val="18"/>
                <w:lang w:eastAsia="en-US"/>
              </w:rPr>
            </w:pPr>
          </w:p>
        </w:tc>
        <w:tc>
          <w:tcPr>
            <w:tcW w:w="640" w:type="pct"/>
            <w:tcBorders>
              <w:bottom w:val="single" w:sz="4" w:space="0" w:color="auto"/>
            </w:tcBorders>
            <w:shd w:val="clear" w:color="auto" w:fill="C9D985"/>
            <w:vAlign w:val="center"/>
          </w:tcPr>
          <w:p w14:paraId="4BFB3653" w14:textId="77777777" w:rsidR="00592598" w:rsidRPr="00E62A16" w:rsidRDefault="00592598" w:rsidP="00F7081C">
            <w:pPr>
              <w:jc w:val="center"/>
              <w:rPr>
                <w:rFonts w:ascii="Tahoma" w:hAnsi="Tahoma" w:cs="Tahoma"/>
                <w:sz w:val="18"/>
                <w:szCs w:val="18"/>
                <w:lang w:eastAsia="en-US"/>
              </w:rPr>
            </w:pPr>
          </w:p>
        </w:tc>
        <w:tc>
          <w:tcPr>
            <w:tcW w:w="640" w:type="pct"/>
            <w:tcBorders>
              <w:bottom w:val="single" w:sz="4" w:space="0" w:color="auto"/>
            </w:tcBorders>
            <w:shd w:val="horzCross" w:color="000000" w:themeColor="text1" w:fill="auto"/>
            <w:vAlign w:val="center"/>
          </w:tcPr>
          <w:p w14:paraId="7F5FDCD3" w14:textId="77777777" w:rsidR="00592598" w:rsidRPr="00E62A16" w:rsidRDefault="00592598" w:rsidP="00F7081C">
            <w:pPr>
              <w:jc w:val="center"/>
              <w:rPr>
                <w:rFonts w:ascii="Tahoma" w:hAnsi="Tahoma" w:cs="Tahoma"/>
                <w:sz w:val="18"/>
                <w:szCs w:val="18"/>
                <w:lang w:eastAsia="en-US"/>
              </w:rPr>
            </w:pPr>
          </w:p>
        </w:tc>
        <w:tc>
          <w:tcPr>
            <w:tcW w:w="627" w:type="pct"/>
            <w:tcBorders>
              <w:bottom w:val="single" w:sz="4" w:space="0" w:color="auto"/>
            </w:tcBorders>
            <w:vAlign w:val="center"/>
          </w:tcPr>
          <w:p w14:paraId="1BA78038" w14:textId="77777777" w:rsidR="00592598" w:rsidRPr="00E62A16" w:rsidRDefault="00592598" w:rsidP="00F7081C">
            <w:pPr>
              <w:jc w:val="center"/>
              <w:rPr>
                <w:rFonts w:ascii="Tahoma" w:hAnsi="Tahoma" w:cs="Tahoma"/>
                <w:sz w:val="18"/>
                <w:szCs w:val="18"/>
                <w:lang w:eastAsia="en-US"/>
              </w:rPr>
            </w:pPr>
          </w:p>
        </w:tc>
        <w:tc>
          <w:tcPr>
            <w:tcW w:w="821" w:type="pct"/>
            <w:tcBorders>
              <w:bottom w:val="single" w:sz="4" w:space="0" w:color="auto"/>
            </w:tcBorders>
            <w:vAlign w:val="center"/>
          </w:tcPr>
          <w:p w14:paraId="03EE97AC" w14:textId="328791AD" w:rsidR="00592598" w:rsidRPr="00E62A16" w:rsidRDefault="00DC1963" w:rsidP="00F7081C">
            <w:pPr>
              <w:jc w:val="center"/>
              <w:rPr>
                <w:rFonts w:ascii="Tahoma" w:hAnsi="Tahoma" w:cs="Tahoma"/>
                <w:sz w:val="18"/>
                <w:szCs w:val="18"/>
                <w:lang w:eastAsia="en-US"/>
              </w:rPr>
            </w:pPr>
            <w:r w:rsidRPr="00E62A16">
              <w:rPr>
                <w:rFonts w:ascii="Tahoma" w:hAnsi="Tahoma" w:cs="Tahoma"/>
                <w:sz w:val="18"/>
                <w:szCs w:val="18"/>
                <w:lang w:eastAsia="en-US"/>
              </w:rPr>
              <w:t>NR</w:t>
            </w:r>
          </w:p>
        </w:tc>
      </w:tr>
      <w:tr w:rsidR="00592598" w:rsidRPr="00592598" w14:paraId="1CA64D6C" w14:textId="77777777" w:rsidTr="003C59BD">
        <w:tc>
          <w:tcPr>
            <w:tcW w:w="909" w:type="pct"/>
            <w:vAlign w:val="center"/>
          </w:tcPr>
          <w:p w14:paraId="1560F6FA"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Bulgaria</w:t>
            </w:r>
          </w:p>
        </w:tc>
        <w:tc>
          <w:tcPr>
            <w:tcW w:w="660" w:type="pct"/>
            <w:shd w:val="clear" w:color="auto" w:fill="C9D985"/>
            <w:vAlign w:val="center"/>
          </w:tcPr>
          <w:p w14:paraId="43EFA25F" w14:textId="77777777" w:rsidR="00592598" w:rsidRPr="00E62A16" w:rsidRDefault="00592598" w:rsidP="00F7081C">
            <w:pPr>
              <w:jc w:val="center"/>
              <w:rPr>
                <w:rFonts w:ascii="Tahoma" w:hAnsi="Tahoma" w:cs="Tahoma"/>
                <w:sz w:val="18"/>
                <w:szCs w:val="18"/>
                <w:lang w:eastAsia="en-US"/>
              </w:rPr>
            </w:pPr>
          </w:p>
        </w:tc>
        <w:tc>
          <w:tcPr>
            <w:tcW w:w="703" w:type="pct"/>
            <w:tcBorders>
              <w:bottom w:val="single" w:sz="4" w:space="0" w:color="auto"/>
            </w:tcBorders>
            <w:shd w:val="clear" w:color="auto" w:fill="C9D985"/>
            <w:vAlign w:val="center"/>
          </w:tcPr>
          <w:p w14:paraId="5B34F046" w14:textId="77777777" w:rsidR="00592598" w:rsidRPr="00E62A16" w:rsidRDefault="00592598" w:rsidP="00F7081C">
            <w:pPr>
              <w:jc w:val="center"/>
              <w:rPr>
                <w:rFonts w:ascii="Tahoma" w:hAnsi="Tahoma" w:cs="Tahoma"/>
                <w:sz w:val="18"/>
                <w:szCs w:val="18"/>
                <w:lang w:eastAsia="en-US"/>
              </w:rPr>
            </w:pPr>
          </w:p>
        </w:tc>
        <w:tc>
          <w:tcPr>
            <w:tcW w:w="640" w:type="pct"/>
            <w:tcBorders>
              <w:bottom w:val="single" w:sz="4" w:space="0" w:color="auto"/>
            </w:tcBorders>
            <w:shd w:val="clear" w:color="auto" w:fill="C9D985"/>
            <w:vAlign w:val="center"/>
          </w:tcPr>
          <w:p w14:paraId="18F29E80" w14:textId="77777777" w:rsidR="00592598" w:rsidRPr="00E62A16" w:rsidRDefault="00592598" w:rsidP="00F7081C">
            <w:pPr>
              <w:jc w:val="center"/>
              <w:rPr>
                <w:rFonts w:ascii="Tahoma" w:hAnsi="Tahoma" w:cs="Tahoma"/>
                <w:sz w:val="18"/>
                <w:szCs w:val="18"/>
                <w:lang w:eastAsia="en-US"/>
              </w:rPr>
            </w:pPr>
          </w:p>
        </w:tc>
        <w:tc>
          <w:tcPr>
            <w:tcW w:w="640" w:type="pct"/>
            <w:shd w:val="clear" w:color="auto" w:fill="FFFFFF" w:themeFill="background1"/>
            <w:vAlign w:val="center"/>
          </w:tcPr>
          <w:p w14:paraId="2EB74BA6" w14:textId="77777777" w:rsidR="00592598" w:rsidRPr="00E62A16" w:rsidRDefault="00592598" w:rsidP="00F7081C">
            <w:pPr>
              <w:jc w:val="center"/>
              <w:rPr>
                <w:rFonts w:ascii="Tahoma" w:hAnsi="Tahoma" w:cs="Tahoma"/>
                <w:sz w:val="18"/>
                <w:szCs w:val="18"/>
                <w:lang w:eastAsia="en-US"/>
              </w:rPr>
            </w:pPr>
          </w:p>
        </w:tc>
        <w:tc>
          <w:tcPr>
            <w:tcW w:w="627" w:type="pct"/>
            <w:shd w:val="clear" w:color="auto" w:fill="FFFFFF" w:themeFill="background1"/>
            <w:vAlign w:val="center"/>
          </w:tcPr>
          <w:p w14:paraId="48DDED28" w14:textId="77777777" w:rsidR="00592598" w:rsidRPr="00E62A16" w:rsidRDefault="00592598" w:rsidP="00F7081C">
            <w:pPr>
              <w:jc w:val="center"/>
              <w:rPr>
                <w:rFonts w:ascii="Tahoma" w:hAnsi="Tahoma" w:cs="Tahoma"/>
                <w:sz w:val="18"/>
                <w:szCs w:val="18"/>
                <w:lang w:eastAsia="en-US"/>
              </w:rPr>
            </w:pPr>
          </w:p>
        </w:tc>
        <w:tc>
          <w:tcPr>
            <w:tcW w:w="821" w:type="pct"/>
            <w:shd w:val="clear" w:color="auto" w:fill="FFFFFF" w:themeFill="background1"/>
            <w:vAlign w:val="center"/>
          </w:tcPr>
          <w:p w14:paraId="04DFE6CF" w14:textId="45FF11DA" w:rsidR="00592598" w:rsidRPr="00E62A16" w:rsidRDefault="00240608" w:rsidP="00F7081C">
            <w:pPr>
              <w:jc w:val="center"/>
              <w:rPr>
                <w:rFonts w:ascii="Tahoma" w:hAnsi="Tahoma" w:cs="Tahoma"/>
                <w:sz w:val="18"/>
                <w:szCs w:val="18"/>
                <w:lang w:eastAsia="en-US"/>
              </w:rPr>
            </w:pPr>
            <w:r w:rsidRPr="00E62A16">
              <w:rPr>
                <w:rFonts w:ascii="Tahoma" w:hAnsi="Tahoma" w:cs="Tahoma"/>
                <w:sz w:val="18"/>
                <w:szCs w:val="18"/>
                <w:lang w:eastAsia="en-US"/>
              </w:rPr>
              <w:t>200</w:t>
            </w:r>
          </w:p>
        </w:tc>
      </w:tr>
      <w:tr w:rsidR="00592598" w:rsidRPr="00592598" w14:paraId="614EA7C4" w14:textId="77777777" w:rsidTr="003C59BD">
        <w:tc>
          <w:tcPr>
            <w:tcW w:w="909" w:type="pct"/>
            <w:vAlign w:val="center"/>
          </w:tcPr>
          <w:p w14:paraId="32F4E0E2"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Croatia</w:t>
            </w:r>
          </w:p>
        </w:tc>
        <w:tc>
          <w:tcPr>
            <w:tcW w:w="660" w:type="pct"/>
            <w:tcBorders>
              <w:bottom w:val="single" w:sz="4" w:space="0" w:color="auto"/>
            </w:tcBorders>
            <w:shd w:val="horzCross" w:color="000000" w:themeColor="text1" w:fill="C9D985"/>
            <w:vAlign w:val="center"/>
          </w:tcPr>
          <w:p w14:paraId="7763FDDD" w14:textId="77777777" w:rsidR="00592598" w:rsidRPr="00E62A16" w:rsidRDefault="00592598" w:rsidP="00F7081C">
            <w:pPr>
              <w:jc w:val="center"/>
              <w:rPr>
                <w:rFonts w:ascii="Tahoma" w:hAnsi="Tahoma" w:cs="Tahoma"/>
                <w:sz w:val="18"/>
                <w:szCs w:val="18"/>
                <w:lang w:eastAsia="en-US"/>
              </w:rPr>
            </w:pPr>
          </w:p>
        </w:tc>
        <w:tc>
          <w:tcPr>
            <w:tcW w:w="703" w:type="pct"/>
            <w:tcBorders>
              <w:bottom w:val="single" w:sz="4" w:space="0" w:color="auto"/>
            </w:tcBorders>
            <w:shd w:val="horzCross" w:color="auto" w:fill="C9D985"/>
            <w:vAlign w:val="center"/>
          </w:tcPr>
          <w:p w14:paraId="520EF73A" w14:textId="77777777" w:rsidR="00592598" w:rsidRPr="00E62A16" w:rsidRDefault="00592598" w:rsidP="00F7081C">
            <w:pPr>
              <w:jc w:val="center"/>
              <w:rPr>
                <w:rFonts w:ascii="Tahoma" w:hAnsi="Tahoma" w:cs="Tahoma"/>
                <w:sz w:val="18"/>
                <w:szCs w:val="18"/>
                <w:lang w:eastAsia="en-US"/>
              </w:rPr>
            </w:pPr>
          </w:p>
        </w:tc>
        <w:tc>
          <w:tcPr>
            <w:tcW w:w="640" w:type="pct"/>
            <w:tcBorders>
              <w:bottom w:val="single" w:sz="4" w:space="0" w:color="auto"/>
            </w:tcBorders>
            <w:shd w:val="horzCross" w:color="auto" w:fill="C9D985"/>
            <w:vAlign w:val="center"/>
          </w:tcPr>
          <w:p w14:paraId="232F544C" w14:textId="77777777" w:rsidR="00592598" w:rsidRPr="00E62A16" w:rsidRDefault="00592598" w:rsidP="00F7081C">
            <w:pPr>
              <w:jc w:val="center"/>
              <w:rPr>
                <w:rFonts w:ascii="Tahoma" w:hAnsi="Tahoma" w:cs="Tahoma"/>
                <w:sz w:val="18"/>
                <w:szCs w:val="18"/>
                <w:lang w:eastAsia="en-US"/>
              </w:rPr>
            </w:pPr>
          </w:p>
        </w:tc>
        <w:tc>
          <w:tcPr>
            <w:tcW w:w="640" w:type="pct"/>
            <w:vAlign w:val="center"/>
          </w:tcPr>
          <w:p w14:paraId="69C1B47C" w14:textId="77777777" w:rsidR="00592598" w:rsidRPr="00E62A16" w:rsidRDefault="00592598" w:rsidP="00F7081C">
            <w:pPr>
              <w:jc w:val="center"/>
              <w:rPr>
                <w:rFonts w:ascii="Tahoma" w:hAnsi="Tahoma" w:cs="Tahoma"/>
                <w:sz w:val="18"/>
                <w:szCs w:val="18"/>
                <w:lang w:eastAsia="en-US"/>
              </w:rPr>
            </w:pPr>
          </w:p>
        </w:tc>
        <w:tc>
          <w:tcPr>
            <w:tcW w:w="627" w:type="pct"/>
            <w:vAlign w:val="center"/>
          </w:tcPr>
          <w:p w14:paraId="4735E0D3" w14:textId="77777777" w:rsidR="00592598" w:rsidRPr="00E62A16" w:rsidRDefault="00592598" w:rsidP="00F7081C">
            <w:pPr>
              <w:jc w:val="center"/>
              <w:rPr>
                <w:rFonts w:ascii="Tahoma" w:hAnsi="Tahoma" w:cs="Tahoma"/>
                <w:sz w:val="18"/>
                <w:szCs w:val="18"/>
                <w:lang w:eastAsia="en-US"/>
              </w:rPr>
            </w:pPr>
          </w:p>
        </w:tc>
        <w:tc>
          <w:tcPr>
            <w:tcW w:w="821" w:type="pct"/>
            <w:vAlign w:val="center"/>
          </w:tcPr>
          <w:p w14:paraId="78FEC814" w14:textId="2A082528" w:rsidR="00592598" w:rsidRPr="00E62A16" w:rsidRDefault="00DC1963" w:rsidP="00F7081C">
            <w:pPr>
              <w:jc w:val="center"/>
              <w:rPr>
                <w:rFonts w:ascii="Tahoma" w:hAnsi="Tahoma" w:cs="Tahoma"/>
                <w:sz w:val="18"/>
                <w:szCs w:val="18"/>
                <w:lang w:eastAsia="en-US"/>
              </w:rPr>
            </w:pPr>
            <w:r w:rsidRPr="00E62A16">
              <w:rPr>
                <w:rFonts w:ascii="Tahoma" w:hAnsi="Tahoma" w:cs="Tahoma"/>
                <w:sz w:val="18"/>
                <w:szCs w:val="18"/>
                <w:lang w:eastAsia="en-US"/>
              </w:rPr>
              <w:t>NR</w:t>
            </w:r>
          </w:p>
        </w:tc>
      </w:tr>
      <w:tr w:rsidR="00592598" w:rsidRPr="00592598" w14:paraId="6B0A9B01" w14:textId="77777777" w:rsidTr="003C59BD">
        <w:tc>
          <w:tcPr>
            <w:tcW w:w="909" w:type="pct"/>
            <w:vAlign w:val="center"/>
          </w:tcPr>
          <w:p w14:paraId="2186F7D3"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Cyprus</w:t>
            </w:r>
          </w:p>
        </w:tc>
        <w:tc>
          <w:tcPr>
            <w:tcW w:w="660" w:type="pct"/>
            <w:tcBorders>
              <w:bottom w:val="single" w:sz="4" w:space="0" w:color="auto"/>
            </w:tcBorders>
            <w:shd w:val="horzCross" w:color="auto" w:fill="C9D985"/>
            <w:vAlign w:val="center"/>
          </w:tcPr>
          <w:p w14:paraId="51DE2986" w14:textId="77777777" w:rsidR="00592598" w:rsidRPr="00E62A16" w:rsidRDefault="00592598" w:rsidP="00F7081C">
            <w:pPr>
              <w:jc w:val="center"/>
              <w:rPr>
                <w:rFonts w:ascii="Tahoma" w:hAnsi="Tahoma" w:cs="Tahoma"/>
                <w:sz w:val="18"/>
                <w:szCs w:val="18"/>
                <w:lang w:eastAsia="en-US"/>
              </w:rPr>
            </w:pPr>
          </w:p>
        </w:tc>
        <w:tc>
          <w:tcPr>
            <w:tcW w:w="703" w:type="pct"/>
            <w:shd w:val="horzCross" w:color="auto" w:fill="auto"/>
            <w:vAlign w:val="center"/>
          </w:tcPr>
          <w:p w14:paraId="52EBEBA5" w14:textId="77777777" w:rsidR="00592598" w:rsidRPr="00E62A16" w:rsidRDefault="00592598" w:rsidP="00F7081C">
            <w:pPr>
              <w:jc w:val="center"/>
              <w:rPr>
                <w:rFonts w:ascii="Tahoma" w:hAnsi="Tahoma" w:cs="Tahoma"/>
                <w:sz w:val="18"/>
                <w:szCs w:val="18"/>
                <w:lang w:eastAsia="en-US"/>
              </w:rPr>
            </w:pPr>
          </w:p>
        </w:tc>
        <w:tc>
          <w:tcPr>
            <w:tcW w:w="640" w:type="pct"/>
            <w:shd w:val="horzCross" w:color="auto" w:fill="auto"/>
            <w:vAlign w:val="center"/>
          </w:tcPr>
          <w:p w14:paraId="3FBBFD58" w14:textId="77777777" w:rsidR="00592598" w:rsidRPr="00E62A16" w:rsidRDefault="00592598" w:rsidP="00F7081C">
            <w:pPr>
              <w:jc w:val="center"/>
              <w:rPr>
                <w:rFonts w:ascii="Tahoma" w:hAnsi="Tahoma" w:cs="Tahoma"/>
                <w:sz w:val="18"/>
                <w:szCs w:val="18"/>
                <w:lang w:eastAsia="en-US"/>
              </w:rPr>
            </w:pPr>
          </w:p>
        </w:tc>
        <w:tc>
          <w:tcPr>
            <w:tcW w:w="640" w:type="pct"/>
            <w:vAlign w:val="center"/>
          </w:tcPr>
          <w:p w14:paraId="29F30218" w14:textId="77777777" w:rsidR="00592598" w:rsidRPr="00E62A16" w:rsidRDefault="00592598" w:rsidP="00F7081C">
            <w:pPr>
              <w:jc w:val="center"/>
              <w:rPr>
                <w:rFonts w:ascii="Tahoma" w:hAnsi="Tahoma" w:cs="Tahoma"/>
                <w:sz w:val="18"/>
                <w:szCs w:val="18"/>
                <w:lang w:eastAsia="en-US"/>
              </w:rPr>
            </w:pPr>
          </w:p>
        </w:tc>
        <w:tc>
          <w:tcPr>
            <w:tcW w:w="627" w:type="pct"/>
            <w:vAlign w:val="center"/>
          </w:tcPr>
          <w:p w14:paraId="6AA4267C" w14:textId="77777777" w:rsidR="00592598" w:rsidRPr="00E62A16" w:rsidRDefault="00592598" w:rsidP="00F7081C">
            <w:pPr>
              <w:jc w:val="center"/>
              <w:rPr>
                <w:rFonts w:ascii="Tahoma" w:hAnsi="Tahoma" w:cs="Tahoma"/>
                <w:sz w:val="18"/>
                <w:szCs w:val="18"/>
                <w:lang w:eastAsia="en-US"/>
              </w:rPr>
            </w:pPr>
          </w:p>
        </w:tc>
        <w:tc>
          <w:tcPr>
            <w:tcW w:w="821" w:type="pct"/>
            <w:vAlign w:val="center"/>
          </w:tcPr>
          <w:p w14:paraId="36656619" w14:textId="3118F505" w:rsidR="00592598" w:rsidRPr="00E62A16" w:rsidRDefault="00DC1963" w:rsidP="00F7081C">
            <w:pPr>
              <w:jc w:val="center"/>
              <w:rPr>
                <w:rFonts w:ascii="Tahoma" w:hAnsi="Tahoma" w:cs="Tahoma"/>
                <w:sz w:val="18"/>
                <w:szCs w:val="18"/>
                <w:lang w:eastAsia="en-US"/>
              </w:rPr>
            </w:pPr>
            <w:r w:rsidRPr="00E62A16">
              <w:rPr>
                <w:rFonts w:ascii="Tahoma" w:hAnsi="Tahoma" w:cs="Tahoma"/>
                <w:sz w:val="18"/>
                <w:szCs w:val="18"/>
                <w:lang w:eastAsia="en-US"/>
              </w:rPr>
              <w:t>NR</w:t>
            </w:r>
          </w:p>
        </w:tc>
      </w:tr>
      <w:tr w:rsidR="00EC674A" w:rsidRPr="00592598" w14:paraId="3202E526" w14:textId="77777777" w:rsidTr="003E0500">
        <w:tc>
          <w:tcPr>
            <w:tcW w:w="909" w:type="pct"/>
            <w:vAlign w:val="center"/>
          </w:tcPr>
          <w:p w14:paraId="10E971F9" w14:textId="77777777" w:rsidR="00EC674A" w:rsidRPr="00E62A16" w:rsidRDefault="00EC674A" w:rsidP="00EC674A">
            <w:pPr>
              <w:rPr>
                <w:rFonts w:ascii="Tahoma" w:hAnsi="Tahoma" w:cs="Tahoma"/>
                <w:sz w:val="18"/>
                <w:szCs w:val="18"/>
                <w:lang w:eastAsia="en-US"/>
              </w:rPr>
            </w:pPr>
            <w:r w:rsidRPr="00E62A16">
              <w:rPr>
                <w:rFonts w:ascii="Tahoma" w:hAnsi="Tahoma" w:cs="Tahoma"/>
                <w:sz w:val="18"/>
                <w:szCs w:val="18"/>
                <w:lang w:eastAsia="en-US"/>
              </w:rPr>
              <w:t>Czechia</w:t>
            </w:r>
          </w:p>
        </w:tc>
        <w:tc>
          <w:tcPr>
            <w:tcW w:w="660" w:type="pct"/>
            <w:shd w:val="clear" w:color="auto" w:fill="C9D985"/>
            <w:vAlign w:val="center"/>
          </w:tcPr>
          <w:p w14:paraId="66C613A1" w14:textId="77777777" w:rsidR="00EC674A" w:rsidRPr="00E62A16" w:rsidRDefault="00EC674A" w:rsidP="00EC674A">
            <w:pPr>
              <w:jc w:val="center"/>
              <w:rPr>
                <w:rFonts w:ascii="Tahoma" w:hAnsi="Tahoma" w:cs="Tahoma"/>
                <w:sz w:val="18"/>
                <w:szCs w:val="18"/>
                <w:lang w:eastAsia="en-US"/>
              </w:rPr>
            </w:pPr>
          </w:p>
        </w:tc>
        <w:tc>
          <w:tcPr>
            <w:tcW w:w="703" w:type="pct"/>
            <w:tcBorders>
              <w:bottom w:val="single" w:sz="4" w:space="0" w:color="auto"/>
            </w:tcBorders>
            <w:shd w:val="clear" w:color="auto" w:fill="C9D985"/>
            <w:vAlign w:val="center"/>
          </w:tcPr>
          <w:p w14:paraId="57EBEDD7" w14:textId="77777777" w:rsidR="00EC674A" w:rsidRPr="00E62A16" w:rsidRDefault="00EC674A" w:rsidP="00EC674A">
            <w:pPr>
              <w:jc w:val="center"/>
              <w:rPr>
                <w:rFonts w:ascii="Tahoma" w:hAnsi="Tahoma" w:cs="Tahoma"/>
                <w:sz w:val="18"/>
                <w:szCs w:val="18"/>
                <w:lang w:eastAsia="en-US"/>
              </w:rPr>
            </w:pPr>
          </w:p>
        </w:tc>
        <w:tc>
          <w:tcPr>
            <w:tcW w:w="640" w:type="pct"/>
            <w:tcBorders>
              <w:bottom w:val="single" w:sz="4" w:space="0" w:color="auto"/>
            </w:tcBorders>
            <w:shd w:val="clear" w:color="auto" w:fill="C9D985"/>
            <w:vAlign w:val="center"/>
          </w:tcPr>
          <w:p w14:paraId="11102F98" w14:textId="77777777" w:rsidR="00EC674A" w:rsidRPr="00E62A16" w:rsidRDefault="00EC674A" w:rsidP="00EC674A">
            <w:pPr>
              <w:jc w:val="center"/>
              <w:rPr>
                <w:rFonts w:ascii="Tahoma" w:hAnsi="Tahoma" w:cs="Tahoma"/>
                <w:sz w:val="18"/>
                <w:szCs w:val="18"/>
                <w:lang w:eastAsia="en-US"/>
              </w:rPr>
            </w:pPr>
          </w:p>
        </w:tc>
        <w:tc>
          <w:tcPr>
            <w:tcW w:w="640" w:type="pct"/>
            <w:shd w:val="clear" w:color="auto" w:fill="C9D985"/>
            <w:vAlign w:val="center"/>
          </w:tcPr>
          <w:p w14:paraId="34FE8F92" w14:textId="77777777" w:rsidR="00EC674A" w:rsidRPr="00E62A16" w:rsidRDefault="00EC674A" w:rsidP="00EC674A">
            <w:pPr>
              <w:jc w:val="center"/>
              <w:rPr>
                <w:rFonts w:ascii="Tahoma" w:hAnsi="Tahoma" w:cs="Tahoma"/>
                <w:sz w:val="18"/>
                <w:szCs w:val="18"/>
                <w:lang w:eastAsia="en-US"/>
              </w:rPr>
            </w:pPr>
          </w:p>
        </w:tc>
        <w:tc>
          <w:tcPr>
            <w:tcW w:w="627" w:type="pct"/>
            <w:vAlign w:val="center"/>
          </w:tcPr>
          <w:p w14:paraId="24D6941B" w14:textId="77777777" w:rsidR="00EC674A" w:rsidRPr="00E62A16" w:rsidRDefault="00EC674A" w:rsidP="00EC674A">
            <w:pPr>
              <w:jc w:val="center"/>
              <w:rPr>
                <w:rFonts w:ascii="Tahoma" w:hAnsi="Tahoma" w:cs="Tahoma"/>
                <w:sz w:val="18"/>
                <w:szCs w:val="18"/>
                <w:lang w:eastAsia="en-US"/>
              </w:rPr>
            </w:pPr>
          </w:p>
        </w:tc>
        <w:tc>
          <w:tcPr>
            <w:tcW w:w="821" w:type="pct"/>
            <w:vAlign w:val="bottom"/>
          </w:tcPr>
          <w:p w14:paraId="56FC8EE6" w14:textId="698CB4FE" w:rsidR="00EC674A" w:rsidRPr="00E62A16" w:rsidRDefault="00EC674A" w:rsidP="00EC674A">
            <w:pPr>
              <w:jc w:val="center"/>
              <w:rPr>
                <w:rFonts w:ascii="Tahoma" w:hAnsi="Tahoma" w:cs="Tahoma"/>
                <w:sz w:val="18"/>
                <w:szCs w:val="18"/>
                <w:lang w:eastAsia="en-US"/>
              </w:rPr>
            </w:pPr>
            <w:r w:rsidRPr="00E62A16">
              <w:rPr>
                <w:rFonts w:ascii="Tahoma" w:hAnsi="Tahoma" w:cs="Tahoma"/>
                <w:sz w:val="18"/>
                <w:szCs w:val="18"/>
              </w:rPr>
              <w:t>500</w:t>
            </w:r>
          </w:p>
        </w:tc>
      </w:tr>
      <w:tr w:rsidR="00EC674A" w:rsidRPr="00592598" w14:paraId="11241788" w14:textId="77777777" w:rsidTr="003E0500">
        <w:tc>
          <w:tcPr>
            <w:tcW w:w="909" w:type="pct"/>
            <w:vAlign w:val="center"/>
          </w:tcPr>
          <w:p w14:paraId="341DA33E" w14:textId="77777777" w:rsidR="00EC674A" w:rsidRPr="00E62A16" w:rsidRDefault="00EC674A" w:rsidP="00EC674A">
            <w:pPr>
              <w:rPr>
                <w:rFonts w:ascii="Tahoma" w:hAnsi="Tahoma" w:cs="Tahoma"/>
                <w:sz w:val="18"/>
                <w:szCs w:val="18"/>
                <w:lang w:eastAsia="en-US"/>
              </w:rPr>
            </w:pPr>
            <w:r w:rsidRPr="00E62A16">
              <w:rPr>
                <w:rFonts w:ascii="Tahoma" w:hAnsi="Tahoma" w:cs="Tahoma"/>
                <w:sz w:val="18"/>
                <w:szCs w:val="18"/>
                <w:lang w:eastAsia="en-US"/>
              </w:rPr>
              <w:t>Denmark</w:t>
            </w:r>
          </w:p>
        </w:tc>
        <w:tc>
          <w:tcPr>
            <w:tcW w:w="660" w:type="pct"/>
            <w:tcBorders>
              <w:bottom w:val="single" w:sz="4" w:space="0" w:color="auto"/>
            </w:tcBorders>
            <w:shd w:val="horzCross" w:color="000000" w:themeColor="text1" w:fill="C9D985"/>
            <w:vAlign w:val="center"/>
          </w:tcPr>
          <w:p w14:paraId="700C6374" w14:textId="77777777" w:rsidR="00EC674A" w:rsidRPr="00E62A16" w:rsidRDefault="00EC674A" w:rsidP="00EC674A">
            <w:pPr>
              <w:jc w:val="center"/>
              <w:rPr>
                <w:rFonts w:ascii="Tahoma" w:hAnsi="Tahoma" w:cs="Tahoma"/>
                <w:sz w:val="18"/>
                <w:szCs w:val="18"/>
                <w:lang w:eastAsia="en-US"/>
              </w:rPr>
            </w:pPr>
          </w:p>
        </w:tc>
        <w:tc>
          <w:tcPr>
            <w:tcW w:w="703" w:type="pct"/>
            <w:shd w:val="thinVertStripe" w:color="000000" w:themeColor="text1" w:fill="auto"/>
            <w:vAlign w:val="center"/>
          </w:tcPr>
          <w:p w14:paraId="2650427E" w14:textId="77777777" w:rsidR="00EC674A" w:rsidRPr="00E62A16" w:rsidRDefault="00EC674A" w:rsidP="00EC674A">
            <w:pPr>
              <w:jc w:val="center"/>
              <w:rPr>
                <w:rFonts w:ascii="Tahoma" w:hAnsi="Tahoma" w:cs="Tahoma"/>
                <w:sz w:val="18"/>
                <w:szCs w:val="18"/>
                <w:lang w:eastAsia="en-US"/>
              </w:rPr>
            </w:pPr>
          </w:p>
        </w:tc>
        <w:tc>
          <w:tcPr>
            <w:tcW w:w="640" w:type="pct"/>
            <w:shd w:val="horzCross" w:color="auto" w:fill="C9D985"/>
            <w:vAlign w:val="center"/>
          </w:tcPr>
          <w:p w14:paraId="70139E3B" w14:textId="77777777" w:rsidR="00EC674A" w:rsidRPr="00E62A16" w:rsidRDefault="00EC674A" w:rsidP="00EC674A">
            <w:pPr>
              <w:jc w:val="center"/>
              <w:rPr>
                <w:rFonts w:ascii="Tahoma" w:hAnsi="Tahoma" w:cs="Tahoma"/>
                <w:sz w:val="18"/>
                <w:szCs w:val="18"/>
                <w:lang w:eastAsia="en-US"/>
              </w:rPr>
            </w:pPr>
          </w:p>
        </w:tc>
        <w:tc>
          <w:tcPr>
            <w:tcW w:w="640" w:type="pct"/>
            <w:vAlign w:val="center"/>
          </w:tcPr>
          <w:p w14:paraId="3BAA420F" w14:textId="77777777" w:rsidR="00EC674A" w:rsidRPr="00E62A16" w:rsidRDefault="00EC674A" w:rsidP="00EC674A">
            <w:pPr>
              <w:jc w:val="center"/>
              <w:rPr>
                <w:rFonts w:ascii="Tahoma" w:hAnsi="Tahoma" w:cs="Tahoma"/>
                <w:sz w:val="18"/>
                <w:szCs w:val="18"/>
                <w:lang w:eastAsia="en-US"/>
              </w:rPr>
            </w:pPr>
          </w:p>
        </w:tc>
        <w:tc>
          <w:tcPr>
            <w:tcW w:w="627" w:type="pct"/>
            <w:vAlign w:val="center"/>
          </w:tcPr>
          <w:p w14:paraId="0DB50069" w14:textId="77777777" w:rsidR="00EC674A" w:rsidRPr="00E62A16" w:rsidRDefault="00EC674A" w:rsidP="00EC674A">
            <w:pPr>
              <w:jc w:val="center"/>
              <w:rPr>
                <w:rFonts w:ascii="Tahoma" w:hAnsi="Tahoma" w:cs="Tahoma"/>
                <w:sz w:val="18"/>
                <w:szCs w:val="18"/>
                <w:lang w:eastAsia="en-US"/>
              </w:rPr>
            </w:pPr>
          </w:p>
        </w:tc>
        <w:tc>
          <w:tcPr>
            <w:tcW w:w="821" w:type="pct"/>
            <w:vAlign w:val="bottom"/>
          </w:tcPr>
          <w:p w14:paraId="73DD7024" w14:textId="56085574" w:rsidR="00EC674A" w:rsidRPr="00E62A16" w:rsidRDefault="00EC674A" w:rsidP="00EC674A">
            <w:pPr>
              <w:jc w:val="center"/>
              <w:rPr>
                <w:rFonts w:ascii="Tahoma" w:hAnsi="Tahoma" w:cs="Tahoma"/>
                <w:sz w:val="18"/>
                <w:szCs w:val="18"/>
                <w:lang w:eastAsia="en-US"/>
              </w:rPr>
            </w:pPr>
            <w:r w:rsidRPr="00E62A16">
              <w:rPr>
                <w:rFonts w:ascii="Tahoma" w:hAnsi="Tahoma" w:cs="Tahoma"/>
                <w:sz w:val="18"/>
                <w:szCs w:val="18"/>
              </w:rPr>
              <w:t>75</w:t>
            </w:r>
          </w:p>
        </w:tc>
      </w:tr>
      <w:tr w:rsidR="00EC674A" w:rsidRPr="00592598" w14:paraId="59F4CB53" w14:textId="77777777" w:rsidTr="003C59BD">
        <w:tc>
          <w:tcPr>
            <w:tcW w:w="909" w:type="pct"/>
            <w:vAlign w:val="center"/>
          </w:tcPr>
          <w:p w14:paraId="30A77906" w14:textId="77777777" w:rsidR="00EC674A" w:rsidRPr="00E62A16" w:rsidRDefault="00EC674A" w:rsidP="00EC674A">
            <w:pPr>
              <w:rPr>
                <w:rFonts w:ascii="Tahoma" w:hAnsi="Tahoma" w:cs="Tahoma"/>
                <w:sz w:val="18"/>
                <w:szCs w:val="18"/>
                <w:lang w:eastAsia="en-US"/>
              </w:rPr>
            </w:pPr>
            <w:r w:rsidRPr="00E62A16">
              <w:rPr>
                <w:rFonts w:ascii="Tahoma" w:hAnsi="Tahoma" w:cs="Tahoma"/>
                <w:sz w:val="18"/>
                <w:szCs w:val="18"/>
                <w:lang w:eastAsia="en-US"/>
              </w:rPr>
              <w:t>Estonia</w:t>
            </w:r>
          </w:p>
        </w:tc>
        <w:tc>
          <w:tcPr>
            <w:tcW w:w="660" w:type="pct"/>
            <w:shd w:val="clear" w:color="auto" w:fill="C9D985"/>
            <w:vAlign w:val="center"/>
          </w:tcPr>
          <w:p w14:paraId="23DAB2FF" w14:textId="77777777" w:rsidR="00EC674A" w:rsidRPr="00E62A16" w:rsidRDefault="00EC674A" w:rsidP="00EC674A">
            <w:pPr>
              <w:jc w:val="center"/>
              <w:rPr>
                <w:rFonts w:ascii="Tahoma" w:hAnsi="Tahoma" w:cs="Tahoma"/>
                <w:sz w:val="18"/>
                <w:szCs w:val="18"/>
                <w:lang w:eastAsia="en-US"/>
              </w:rPr>
            </w:pPr>
          </w:p>
        </w:tc>
        <w:tc>
          <w:tcPr>
            <w:tcW w:w="703" w:type="pct"/>
            <w:tcBorders>
              <w:bottom w:val="single" w:sz="4" w:space="0" w:color="auto"/>
            </w:tcBorders>
            <w:shd w:val="clear" w:color="auto" w:fill="C9D985"/>
            <w:vAlign w:val="center"/>
          </w:tcPr>
          <w:p w14:paraId="1811B5FC" w14:textId="77777777" w:rsidR="00EC674A" w:rsidRPr="00E62A16" w:rsidRDefault="00EC674A" w:rsidP="00EC674A">
            <w:pPr>
              <w:jc w:val="center"/>
              <w:rPr>
                <w:rFonts w:ascii="Tahoma" w:hAnsi="Tahoma" w:cs="Tahoma"/>
                <w:sz w:val="18"/>
                <w:szCs w:val="18"/>
                <w:lang w:eastAsia="en-US"/>
              </w:rPr>
            </w:pPr>
          </w:p>
        </w:tc>
        <w:tc>
          <w:tcPr>
            <w:tcW w:w="640" w:type="pct"/>
            <w:shd w:val="clear" w:color="auto" w:fill="C9D985"/>
            <w:vAlign w:val="center"/>
          </w:tcPr>
          <w:p w14:paraId="7A7F33C0" w14:textId="77777777" w:rsidR="00EC674A" w:rsidRPr="00E62A16" w:rsidRDefault="00EC674A" w:rsidP="00EC674A">
            <w:pPr>
              <w:jc w:val="center"/>
              <w:rPr>
                <w:rFonts w:ascii="Tahoma" w:hAnsi="Tahoma" w:cs="Tahoma"/>
                <w:sz w:val="18"/>
                <w:szCs w:val="18"/>
                <w:lang w:eastAsia="en-US"/>
              </w:rPr>
            </w:pPr>
          </w:p>
        </w:tc>
        <w:tc>
          <w:tcPr>
            <w:tcW w:w="640" w:type="pct"/>
            <w:vAlign w:val="center"/>
          </w:tcPr>
          <w:p w14:paraId="7CF13738" w14:textId="77777777" w:rsidR="00EC674A" w:rsidRPr="00E62A16" w:rsidRDefault="00EC674A" w:rsidP="00EC674A">
            <w:pPr>
              <w:jc w:val="center"/>
              <w:rPr>
                <w:rFonts w:ascii="Tahoma" w:hAnsi="Tahoma" w:cs="Tahoma"/>
                <w:sz w:val="18"/>
                <w:szCs w:val="18"/>
                <w:lang w:eastAsia="en-US"/>
              </w:rPr>
            </w:pPr>
          </w:p>
        </w:tc>
        <w:tc>
          <w:tcPr>
            <w:tcW w:w="627" w:type="pct"/>
            <w:tcBorders>
              <w:bottom w:val="single" w:sz="4" w:space="0" w:color="auto"/>
            </w:tcBorders>
            <w:vAlign w:val="center"/>
          </w:tcPr>
          <w:p w14:paraId="4CE063E4" w14:textId="77777777" w:rsidR="00EC674A" w:rsidRPr="00E62A16" w:rsidRDefault="00EC674A" w:rsidP="00EC674A">
            <w:pPr>
              <w:jc w:val="center"/>
              <w:rPr>
                <w:rFonts w:ascii="Tahoma" w:hAnsi="Tahoma" w:cs="Tahoma"/>
                <w:sz w:val="18"/>
                <w:szCs w:val="18"/>
                <w:lang w:eastAsia="en-US"/>
              </w:rPr>
            </w:pPr>
          </w:p>
        </w:tc>
        <w:tc>
          <w:tcPr>
            <w:tcW w:w="821" w:type="pct"/>
            <w:vAlign w:val="bottom"/>
          </w:tcPr>
          <w:p w14:paraId="5765081B" w14:textId="18C33389" w:rsidR="00EC674A" w:rsidRPr="00E62A16" w:rsidRDefault="00EC674A" w:rsidP="00EC674A">
            <w:pPr>
              <w:jc w:val="center"/>
              <w:rPr>
                <w:rFonts w:ascii="Tahoma" w:hAnsi="Tahoma" w:cs="Tahoma"/>
                <w:sz w:val="18"/>
                <w:szCs w:val="18"/>
                <w:lang w:eastAsia="en-US"/>
              </w:rPr>
            </w:pPr>
            <w:r w:rsidRPr="00E62A16">
              <w:rPr>
                <w:rFonts w:ascii="Tahoma" w:hAnsi="Tahoma" w:cs="Tahoma"/>
                <w:sz w:val="18"/>
                <w:szCs w:val="18"/>
              </w:rPr>
              <w:t>10000</w:t>
            </w:r>
          </w:p>
        </w:tc>
      </w:tr>
      <w:tr w:rsidR="00592598" w:rsidRPr="00592598" w14:paraId="33FA5617" w14:textId="77777777" w:rsidTr="003C59BD">
        <w:tc>
          <w:tcPr>
            <w:tcW w:w="909" w:type="pct"/>
            <w:vAlign w:val="center"/>
          </w:tcPr>
          <w:p w14:paraId="1F290EFD"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Finland</w:t>
            </w:r>
          </w:p>
        </w:tc>
        <w:tc>
          <w:tcPr>
            <w:tcW w:w="660" w:type="pct"/>
            <w:shd w:val="clear" w:color="auto" w:fill="C9D985"/>
            <w:vAlign w:val="center"/>
          </w:tcPr>
          <w:p w14:paraId="0530BF9A" w14:textId="77777777" w:rsidR="00592598" w:rsidRPr="00E62A16" w:rsidRDefault="00592598" w:rsidP="00F7081C">
            <w:pPr>
              <w:jc w:val="center"/>
              <w:rPr>
                <w:rFonts w:ascii="Tahoma" w:hAnsi="Tahoma" w:cs="Tahoma"/>
                <w:sz w:val="18"/>
                <w:szCs w:val="18"/>
                <w:lang w:eastAsia="en-US"/>
              </w:rPr>
            </w:pPr>
          </w:p>
        </w:tc>
        <w:tc>
          <w:tcPr>
            <w:tcW w:w="703" w:type="pct"/>
            <w:shd w:val="horzCross" w:color="auto" w:fill="auto"/>
            <w:vAlign w:val="center"/>
          </w:tcPr>
          <w:p w14:paraId="3A33398F" w14:textId="77777777" w:rsidR="00592598" w:rsidRPr="00E62A16" w:rsidRDefault="00592598" w:rsidP="00F7081C">
            <w:pPr>
              <w:jc w:val="center"/>
              <w:rPr>
                <w:rFonts w:ascii="Tahoma" w:hAnsi="Tahoma" w:cs="Tahoma"/>
                <w:sz w:val="18"/>
                <w:szCs w:val="18"/>
                <w:lang w:eastAsia="en-US"/>
              </w:rPr>
            </w:pPr>
          </w:p>
        </w:tc>
        <w:tc>
          <w:tcPr>
            <w:tcW w:w="640" w:type="pct"/>
            <w:vAlign w:val="center"/>
          </w:tcPr>
          <w:p w14:paraId="5A33E8C8" w14:textId="77777777" w:rsidR="00592598" w:rsidRPr="00E62A16" w:rsidRDefault="00592598" w:rsidP="00F7081C">
            <w:pPr>
              <w:jc w:val="center"/>
              <w:rPr>
                <w:rFonts w:ascii="Tahoma" w:hAnsi="Tahoma" w:cs="Tahoma"/>
                <w:sz w:val="18"/>
                <w:szCs w:val="18"/>
                <w:lang w:eastAsia="en-US"/>
              </w:rPr>
            </w:pPr>
          </w:p>
        </w:tc>
        <w:tc>
          <w:tcPr>
            <w:tcW w:w="640" w:type="pct"/>
            <w:vAlign w:val="center"/>
          </w:tcPr>
          <w:p w14:paraId="14762596" w14:textId="77777777" w:rsidR="00592598" w:rsidRPr="00E62A16" w:rsidRDefault="00592598" w:rsidP="00F7081C">
            <w:pPr>
              <w:jc w:val="center"/>
              <w:rPr>
                <w:rFonts w:ascii="Tahoma" w:hAnsi="Tahoma" w:cs="Tahoma"/>
                <w:sz w:val="18"/>
                <w:szCs w:val="18"/>
                <w:lang w:eastAsia="en-US"/>
              </w:rPr>
            </w:pPr>
          </w:p>
        </w:tc>
        <w:tc>
          <w:tcPr>
            <w:tcW w:w="627" w:type="pct"/>
            <w:shd w:val="horzCross" w:color="auto" w:fill="auto"/>
            <w:vAlign w:val="center"/>
          </w:tcPr>
          <w:p w14:paraId="138CB8AC" w14:textId="77777777" w:rsidR="00592598" w:rsidRPr="00E62A16" w:rsidRDefault="00592598" w:rsidP="00F7081C">
            <w:pPr>
              <w:jc w:val="center"/>
              <w:rPr>
                <w:rFonts w:ascii="Tahoma" w:hAnsi="Tahoma" w:cs="Tahoma"/>
                <w:sz w:val="18"/>
                <w:szCs w:val="18"/>
                <w:lang w:eastAsia="en-US"/>
              </w:rPr>
            </w:pPr>
          </w:p>
        </w:tc>
        <w:tc>
          <w:tcPr>
            <w:tcW w:w="821" w:type="pct"/>
            <w:vAlign w:val="center"/>
          </w:tcPr>
          <w:p w14:paraId="18955569" w14:textId="46501ECE" w:rsidR="00592598" w:rsidRPr="00E62A16" w:rsidRDefault="001F1C36" w:rsidP="00F7081C">
            <w:pPr>
              <w:jc w:val="center"/>
              <w:rPr>
                <w:rFonts w:ascii="Tahoma" w:hAnsi="Tahoma" w:cs="Tahoma"/>
                <w:sz w:val="18"/>
                <w:szCs w:val="18"/>
                <w:lang w:eastAsia="en-US"/>
              </w:rPr>
            </w:pPr>
            <w:r w:rsidRPr="00E62A16">
              <w:rPr>
                <w:rFonts w:ascii="Tahoma" w:hAnsi="Tahoma" w:cs="Tahoma"/>
                <w:sz w:val="18"/>
                <w:szCs w:val="18"/>
                <w:lang w:eastAsia="en-US"/>
              </w:rPr>
              <w:t>NR</w:t>
            </w:r>
          </w:p>
        </w:tc>
      </w:tr>
      <w:tr w:rsidR="00592598" w:rsidRPr="00592598" w14:paraId="7B88918D" w14:textId="77777777" w:rsidTr="003C59BD">
        <w:tc>
          <w:tcPr>
            <w:tcW w:w="909" w:type="pct"/>
            <w:vAlign w:val="center"/>
          </w:tcPr>
          <w:p w14:paraId="25C58BFF"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France</w:t>
            </w:r>
          </w:p>
        </w:tc>
        <w:tc>
          <w:tcPr>
            <w:tcW w:w="660" w:type="pct"/>
            <w:tcBorders>
              <w:bottom w:val="single" w:sz="4" w:space="0" w:color="auto"/>
            </w:tcBorders>
            <w:shd w:val="clear" w:color="auto" w:fill="C9D985"/>
            <w:vAlign w:val="center"/>
          </w:tcPr>
          <w:p w14:paraId="26986EBC" w14:textId="77777777" w:rsidR="00592598" w:rsidRPr="00E62A16" w:rsidRDefault="00592598" w:rsidP="00F7081C">
            <w:pPr>
              <w:jc w:val="center"/>
              <w:rPr>
                <w:rFonts w:ascii="Tahoma" w:hAnsi="Tahoma" w:cs="Tahoma"/>
                <w:sz w:val="18"/>
                <w:szCs w:val="18"/>
                <w:lang w:eastAsia="en-US"/>
              </w:rPr>
            </w:pPr>
          </w:p>
        </w:tc>
        <w:tc>
          <w:tcPr>
            <w:tcW w:w="703" w:type="pct"/>
            <w:vAlign w:val="center"/>
          </w:tcPr>
          <w:p w14:paraId="40DCE582" w14:textId="77777777" w:rsidR="00592598" w:rsidRPr="00E62A16" w:rsidRDefault="00592598" w:rsidP="00F7081C">
            <w:pPr>
              <w:jc w:val="center"/>
              <w:rPr>
                <w:rFonts w:ascii="Tahoma" w:hAnsi="Tahoma" w:cs="Tahoma"/>
                <w:sz w:val="18"/>
                <w:szCs w:val="18"/>
                <w:lang w:eastAsia="en-US"/>
              </w:rPr>
            </w:pPr>
          </w:p>
        </w:tc>
        <w:tc>
          <w:tcPr>
            <w:tcW w:w="640" w:type="pct"/>
            <w:shd w:val="clear" w:color="auto" w:fill="C9D985"/>
            <w:vAlign w:val="center"/>
          </w:tcPr>
          <w:p w14:paraId="755D8371" w14:textId="77777777" w:rsidR="00592598" w:rsidRPr="00E62A16" w:rsidRDefault="00592598" w:rsidP="00F7081C">
            <w:pPr>
              <w:jc w:val="center"/>
              <w:rPr>
                <w:rFonts w:ascii="Tahoma" w:hAnsi="Tahoma" w:cs="Tahoma"/>
                <w:sz w:val="18"/>
                <w:szCs w:val="18"/>
                <w:lang w:eastAsia="en-US"/>
              </w:rPr>
            </w:pPr>
          </w:p>
        </w:tc>
        <w:tc>
          <w:tcPr>
            <w:tcW w:w="640" w:type="pct"/>
            <w:vAlign w:val="center"/>
          </w:tcPr>
          <w:p w14:paraId="1F887060" w14:textId="77777777" w:rsidR="00592598" w:rsidRPr="00E62A16" w:rsidRDefault="00592598" w:rsidP="00F7081C">
            <w:pPr>
              <w:jc w:val="center"/>
              <w:rPr>
                <w:rFonts w:ascii="Tahoma" w:hAnsi="Tahoma" w:cs="Tahoma"/>
                <w:sz w:val="18"/>
                <w:szCs w:val="18"/>
                <w:lang w:eastAsia="en-US"/>
              </w:rPr>
            </w:pPr>
          </w:p>
        </w:tc>
        <w:tc>
          <w:tcPr>
            <w:tcW w:w="627" w:type="pct"/>
            <w:vAlign w:val="center"/>
          </w:tcPr>
          <w:p w14:paraId="504BE31F" w14:textId="77777777" w:rsidR="00592598" w:rsidRPr="00E62A16" w:rsidRDefault="00592598" w:rsidP="00F7081C">
            <w:pPr>
              <w:jc w:val="center"/>
              <w:rPr>
                <w:rFonts w:ascii="Tahoma" w:hAnsi="Tahoma" w:cs="Tahoma"/>
                <w:sz w:val="18"/>
                <w:szCs w:val="18"/>
                <w:lang w:eastAsia="en-US"/>
              </w:rPr>
            </w:pPr>
          </w:p>
        </w:tc>
        <w:tc>
          <w:tcPr>
            <w:tcW w:w="821" w:type="pct"/>
            <w:vAlign w:val="center"/>
          </w:tcPr>
          <w:p w14:paraId="0A550AB6" w14:textId="29F66223" w:rsidR="00592598" w:rsidRPr="00E62A16" w:rsidRDefault="003C59BD" w:rsidP="00F7081C">
            <w:pPr>
              <w:jc w:val="center"/>
              <w:rPr>
                <w:rFonts w:ascii="Tahoma" w:hAnsi="Tahoma" w:cs="Tahoma"/>
                <w:sz w:val="18"/>
                <w:szCs w:val="18"/>
                <w:lang w:eastAsia="en-US"/>
              </w:rPr>
            </w:pPr>
            <w:r w:rsidRPr="00E62A16">
              <w:rPr>
                <w:rFonts w:ascii="Tahoma" w:hAnsi="Tahoma" w:cs="Tahoma"/>
                <w:sz w:val="18"/>
                <w:szCs w:val="18"/>
                <w:lang w:eastAsia="en-US"/>
              </w:rPr>
              <w:t>No requirement</w:t>
            </w:r>
          </w:p>
        </w:tc>
      </w:tr>
      <w:tr w:rsidR="00592598" w:rsidRPr="00592598" w14:paraId="2174A193" w14:textId="77777777" w:rsidTr="003C59BD">
        <w:tc>
          <w:tcPr>
            <w:tcW w:w="909" w:type="pct"/>
            <w:vAlign w:val="center"/>
          </w:tcPr>
          <w:p w14:paraId="4144B938"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Germany</w:t>
            </w:r>
          </w:p>
        </w:tc>
        <w:tc>
          <w:tcPr>
            <w:tcW w:w="660" w:type="pct"/>
            <w:tcBorders>
              <w:bottom w:val="single" w:sz="4" w:space="0" w:color="auto"/>
            </w:tcBorders>
            <w:shd w:val="horzCross" w:color="auto" w:fill="C9D985"/>
            <w:vAlign w:val="center"/>
          </w:tcPr>
          <w:p w14:paraId="048281DF" w14:textId="77777777" w:rsidR="00592598" w:rsidRPr="00E62A16" w:rsidRDefault="00592598" w:rsidP="00F7081C">
            <w:pPr>
              <w:jc w:val="center"/>
              <w:rPr>
                <w:rFonts w:ascii="Tahoma" w:hAnsi="Tahoma" w:cs="Tahoma"/>
                <w:sz w:val="18"/>
                <w:szCs w:val="18"/>
                <w:lang w:eastAsia="en-US"/>
              </w:rPr>
            </w:pPr>
          </w:p>
        </w:tc>
        <w:tc>
          <w:tcPr>
            <w:tcW w:w="703" w:type="pct"/>
            <w:tcBorders>
              <w:bottom w:val="single" w:sz="4" w:space="0" w:color="auto"/>
            </w:tcBorders>
            <w:vAlign w:val="center"/>
          </w:tcPr>
          <w:p w14:paraId="1DBD0A67" w14:textId="77777777" w:rsidR="00592598" w:rsidRPr="00E62A16" w:rsidRDefault="00592598" w:rsidP="00F7081C">
            <w:pPr>
              <w:jc w:val="center"/>
              <w:rPr>
                <w:rFonts w:ascii="Tahoma" w:hAnsi="Tahoma" w:cs="Tahoma"/>
                <w:sz w:val="18"/>
                <w:szCs w:val="18"/>
                <w:lang w:eastAsia="en-US"/>
              </w:rPr>
            </w:pPr>
          </w:p>
        </w:tc>
        <w:tc>
          <w:tcPr>
            <w:tcW w:w="640" w:type="pct"/>
            <w:tcBorders>
              <w:bottom w:val="single" w:sz="4" w:space="0" w:color="auto"/>
            </w:tcBorders>
            <w:vAlign w:val="center"/>
          </w:tcPr>
          <w:p w14:paraId="7844C258" w14:textId="77777777" w:rsidR="00592598" w:rsidRPr="00E62A16" w:rsidRDefault="00592598" w:rsidP="00F7081C">
            <w:pPr>
              <w:jc w:val="center"/>
              <w:rPr>
                <w:rFonts w:ascii="Tahoma" w:hAnsi="Tahoma" w:cs="Tahoma"/>
                <w:sz w:val="18"/>
                <w:szCs w:val="18"/>
                <w:lang w:eastAsia="en-US"/>
              </w:rPr>
            </w:pPr>
          </w:p>
        </w:tc>
        <w:tc>
          <w:tcPr>
            <w:tcW w:w="640" w:type="pct"/>
            <w:tcBorders>
              <w:bottom w:val="single" w:sz="4" w:space="0" w:color="auto"/>
            </w:tcBorders>
            <w:vAlign w:val="center"/>
          </w:tcPr>
          <w:p w14:paraId="00E09B44" w14:textId="77777777" w:rsidR="00592598" w:rsidRPr="00E62A16" w:rsidRDefault="00592598" w:rsidP="00F7081C">
            <w:pPr>
              <w:jc w:val="center"/>
              <w:rPr>
                <w:rFonts w:ascii="Tahoma" w:hAnsi="Tahoma" w:cs="Tahoma"/>
                <w:sz w:val="18"/>
                <w:szCs w:val="18"/>
                <w:lang w:eastAsia="en-US"/>
              </w:rPr>
            </w:pPr>
          </w:p>
        </w:tc>
        <w:tc>
          <w:tcPr>
            <w:tcW w:w="627" w:type="pct"/>
            <w:tcBorders>
              <w:bottom w:val="single" w:sz="4" w:space="0" w:color="auto"/>
            </w:tcBorders>
            <w:shd w:val="clear" w:color="auto" w:fill="C9D985"/>
            <w:vAlign w:val="center"/>
          </w:tcPr>
          <w:p w14:paraId="43B12564" w14:textId="77777777" w:rsidR="00592598" w:rsidRPr="00E62A16" w:rsidRDefault="00592598" w:rsidP="00F7081C">
            <w:pPr>
              <w:jc w:val="center"/>
              <w:rPr>
                <w:rFonts w:ascii="Tahoma" w:hAnsi="Tahoma" w:cs="Tahoma"/>
                <w:sz w:val="18"/>
                <w:szCs w:val="18"/>
                <w:lang w:eastAsia="en-US"/>
              </w:rPr>
            </w:pPr>
          </w:p>
        </w:tc>
        <w:tc>
          <w:tcPr>
            <w:tcW w:w="821" w:type="pct"/>
            <w:tcBorders>
              <w:bottom w:val="single" w:sz="4" w:space="0" w:color="auto"/>
            </w:tcBorders>
            <w:vAlign w:val="center"/>
          </w:tcPr>
          <w:p w14:paraId="7DF4552D" w14:textId="4453768C" w:rsidR="00592598" w:rsidRPr="00E62A16" w:rsidRDefault="00DC47DB" w:rsidP="00F7081C">
            <w:pPr>
              <w:jc w:val="center"/>
              <w:rPr>
                <w:rFonts w:ascii="Tahoma" w:hAnsi="Tahoma" w:cs="Tahoma"/>
                <w:sz w:val="18"/>
                <w:szCs w:val="18"/>
                <w:lang w:eastAsia="en-US"/>
              </w:rPr>
            </w:pPr>
            <w:r w:rsidRPr="00E62A16">
              <w:rPr>
                <w:rFonts w:ascii="Tahoma" w:hAnsi="Tahoma" w:cs="Tahoma"/>
                <w:sz w:val="18"/>
                <w:szCs w:val="18"/>
                <w:lang w:eastAsia="en-US"/>
              </w:rPr>
              <w:t>10</w:t>
            </w:r>
            <w:r w:rsidR="00DD1D96" w:rsidRPr="00E62A16">
              <w:rPr>
                <w:rFonts w:ascii="Tahoma" w:hAnsi="Tahoma" w:cs="Tahoma"/>
                <w:sz w:val="18"/>
                <w:szCs w:val="18"/>
                <w:vertAlign w:val="superscript"/>
                <w:lang w:eastAsia="en-US"/>
              </w:rPr>
              <w:t>a</w:t>
            </w:r>
          </w:p>
        </w:tc>
      </w:tr>
      <w:tr w:rsidR="00592598" w:rsidRPr="00592598" w14:paraId="11F2AA91" w14:textId="77777777" w:rsidTr="005409CC">
        <w:tc>
          <w:tcPr>
            <w:tcW w:w="909" w:type="pct"/>
            <w:vAlign w:val="center"/>
          </w:tcPr>
          <w:p w14:paraId="1267528E"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Greece</w:t>
            </w:r>
          </w:p>
        </w:tc>
        <w:tc>
          <w:tcPr>
            <w:tcW w:w="660" w:type="pct"/>
            <w:shd w:val="clear" w:color="auto" w:fill="BFBFBF" w:themeFill="background1" w:themeFillShade="BF"/>
            <w:vAlign w:val="center"/>
          </w:tcPr>
          <w:p w14:paraId="20D6D65F" w14:textId="77777777" w:rsidR="00592598" w:rsidRPr="00E62A16" w:rsidRDefault="00592598" w:rsidP="00F7081C">
            <w:pPr>
              <w:jc w:val="center"/>
              <w:rPr>
                <w:rFonts w:ascii="Tahoma" w:hAnsi="Tahoma" w:cs="Tahoma"/>
                <w:sz w:val="18"/>
                <w:szCs w:val="18"/>
                <w:lang w:eastAsia="en-US"/>
              </w:rPr>
            </w:pPr>
          </w:p>
        </w:tc>
        <w:tc>
          <w:tcPr>
            <w:tcW w:w="703" w:type="pct"/>
            <w:shd w:val="clear" w:color="auto" w:fill="BFBFBF" w:themeFill="background1" w:themeFillShade="BF"/>
            <w:vAlign w:val="center"/>
          </w:tcPr>
          <w:p w14:paraId="6CEACA9C" w14:textId="77777777" w:rsidR="00592598" w:rsidRPr="00E62A16" w:rsidRDefault="00592598" w:rsidP="00F7081C">
            <w:pPr>
              <w:jc w:val="center"/>
              <w:rPr>
                <w:rFonts w:ascii="Tahoma" w:hAnsi="Tahoma" w:cs="Tahoma"/>
                <w:sz w:val="18"/>
                <w:szCs w:val="18"/>
                <w:lang w:eastAsia="en-US"/>
              </w:rPr>
            </w:pPr>
          </w:p>
        </w:tc>
        <w:tc>
          <w:tcPr>
            <w:tcW w:w="640" w:type="pct"/>
            <w:shd w:val="clear" w:color="auto" w:fill="BFBFBF" w:themeFill="background1" w:themeFillShade="BF"/>
            <w:vAlign w:val="center"/>
          </w:tcPr>
          <w:p w14:paraId="066BA32F" w14:textId="77777777" w:rsidR="00592598" w:rsidRPr="00E62A16" w:rsidRDefault="00592598" w:rsidP="00F7081C">
            <w:pPr>
              <w:jc w:val="center"/>
              <w:rPr>
                <w:rFonts w:ascii="Tahoma" w:hAnsi="Tahoma" w:cs="Tahoma"/>
                <w:sz w:val="18"/>
                <w:szCs w:val="18"/>
                <w:lang w:eastAsia="en-US"/>
              </w:rPr>
            </w:pPr>
          </w:p>
        </w:tc>
        <w:tc>
          <w:tcPr>
            <w:tcW w:w="640" w:type="pct"/>
            <w:shd w:val="clear" w:color="auto" w:fill="BFBFBF" w:themeFill="background1" w:themeFillShade="BF"/>
            <w:vAlign w:val="center"/>
          </w:tcPr>
          <w:p w14:paraId="6A5FF3C0" w14:textId="77777777" w:rsidR="00592598" w:rsidRPr="00E62A16" w:rsidRDefault="00592598" w:rsidP="00F7081C">
            <w:pPr>
              <w:jc w:val="center"/>
              <w:rPr>
                <w:rFonts w:ascii="Tahoma" w:hAnsi="Tahoma" w:cs="Tahoma"/>
                <w:sz w:val="18"/>
                <w:szCs w:val="18"/>
                <w:lang w:eastAsia="en-US"/>
              </w:rPr>
            </w:pPr>
          </w:p>
        </w:tc>
        <w:tc>
          <w:tcPr>
            <w:tcW w:w="627" w:type="pct"/>
            <w:shd w:val="clear" w:color="auto" w:fill="BFBFBF" w:themeFill="background1" w:themeFillShade="BF"/>
            <w:vAlign w:val="center"/>
          </w:tcPr>
          <w:p w14:paraId="7E16F6FF" w14:textId="77777777" w:rsidR="00592598" w:rsidRPr="00E62A16" w:rsidRDefault="00592598" w:rsidP="00F7081C">
            <w:pPr>
              <w:jc w:val="center"/>
              <w:rPr>
                <w:rFonts w:ascii="Tahoma" w:hAnsi="Tahoma" w:cs="Tahoma"/>
                <w:sz w:val="18"/>
                <w:szCs w:val="18"/>
                <w:lang w:eastAsia="en-US"/>
              </w:rPr>
            </w:pPr>
          </w:p>
        </w:tc>
        <w:tc>
          <w:tcPr>
            <w:tcW w:w="821" w:type="pct"/>
            <w:shd w:val="clear" w:color="auto" w:fill="BFBFBF" w:themeFill="background1" w:themeFillShade="BF"/>
            <w:vAlign w:val="center"/>
          </w:tcPr>
          <w:p w14:paraId="520E8434" w14:textId="77777777" w:rsidR="00592598" w:rsidRPr="00E62A16" w:rsidRDefault="00592598" w:rsidP="00F7081C">
            <w:pPr>
              <w:jc w:val="center"/>
              <w:rPr>
                <w:rFonts w:ascii="Tahoma" w:hAnsi="Tahoma" w:cs="Tahoma"/>
                <w:sz w:val="18"/>
                <w:szCs w:val="18"/>
                <w:lang w:eastAsia="en-US"/>
              </w:rPr>
            </w:pPr>
          </w:p>
        </w:tc>
      </w:tr>
      <w:tr w:rsidR="00592598" w:rsidRPr="00592598" w14:paraId="50278E1D" w14:textId="77777777" w:rsidTr="003C59BD">
        <w:tc>
          <w:tcPr>
            <w:tcW w:w="909" w:type="pct"/>
            <w:vAlign w:val="center"/>
          </w:tcPr>
          <w:p w14:paraId="258630D4"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Hungary</w:t>
            </w:r>
          </w:p>
        </w:tc>
        <w:tc>
          <w:tcPr>
            <w:tcW w:w="660" w:type="pct"/>
            <w:shd w:val="horzCross" w:color="000000" w:themeColor="text1" w:fill="C9D985"/>
            <w:vAlign w:val="center"/>
          </w:tcPr>
          <w:p w14:paraId="280BF8AD" w14:textId="77777777" w:rsidR="00592598" w:rsidRPr="00E62A16" w:rsidRDefault="00592598" w:rsidP="00F7081C">
            <w:pPr>
              <w:jc w:val="center"/>
              <w:rPr>
                <w:rFonts w:ascii="Tahoma" w:hAnsi="Tahoma" w:cs="Tahoma"/>
                <w:sz w:val="18"/>
                <w:szCs w:val="18"/>
                <w:lang w:eastAsia="en-US"/>
              </w:rPr>
            </w:pPr>
          </w:p>
        </w:tc>
        <w:tc>
          <w:tcPr>
            <w:tcW w:w="703" w:type="pct"/>
            <w:shd w:val="clear" w:color="auto" w:fill="auto"/>
            <w:vAlign w:val="center"/>
          </w:tcPr>
          <w:p w14:paraId="6E4FDF82" w14:textId="77777777" w:rsidR="00592598" w:rsidRPr="00E62A16" w:rsidRDefault="00592598" w:rsidP="00F7081C">
            <w:pPr>
              <w:jc w:val="center"/>
              <w:rPr>
                <w:rFonts w:ascii="Tahoma" w:hAnsi="Tahoma" w:cs="Tahoma"/>
                <w:sz w:val="18"/>
                <w:szCs w:val="18"/>
                <w:lang w:eastAsia="en-US"/>
              </w:rPr>
            </w:pPr>
          </w:p>
        </w:tc>
        <w:tc>
          <w:tcPr>
            <w:tcW w:w="640" w:type="pct"/>
            <w:shd w:val="clear" w:color="auto" w:fill="auto"/>
            <w:vAlign w:val="center"/>
          </w:tcPr>
          <w:p w14:paraId="093E7631" w14:textId="77777777" w:rsidR="00592598" w:rsidRPr="00E62A16" w:rsidRDefault="00592598" w:rsidP="00F7081C">
            <w:pPr>
              <w:jc w:val="center"/>
              <w:rPr>
                <w:rFonts w:ascii="Tahoma" w:hAnsi="Tahoma" w:cs="Tahoma"/>
                <w:sz w:val="18"/>
                <w:szCs w:val="18"/>
                <w:lang w:eastAsia="en-US"/>
              </w:rPr>
            </w:pPr>
          </w:p>
        </w:tc>
        <w:tc>
          <w:tcPr>
            <w:tcW w:w="640" w:type="pct"/>
            <w:shd w:val="clear" w:color="auto" w:fill="C9D985"/>
            <w:vAlign w:val="center"/>
          </w:tcPr>
          <w:p w14:paraId="3C48E1EF" w14:textId="77777777" w:rsidR="00592598" w:rsidRPr="00E62A16" w:rsidRDefault="00592598" w:rsidP="00F7081C">
            <w:pPr>
              <w:jc w:val="center"/>
              <w:rPr>
                <w:rFonts w:ascii="Tahoma" w:hAnsi="Tahoma" w:cs="Tahoma"/>
                <w:sz w:val="18"/>
                <w:szCs w:val="18"/>
                <w:lang w:eastAsia="en-US"/>
              </w:rPr>
            </w:pPr>
          </w:p>
        </w:tc>
        <w:tc>
          <w:tcPr>
            <w:tcW w:w="627" w:type="pct"/>
            <w:shd w:val="clear" w:color="auto" w:fill="auto"/>
            <w:vAlign w:val="center"/>
          </w:tcPr>
          <w:p w14:paraId="53106723" w14:textId="77777777" w:rsidR="00592598" w:rsidRPr="00E62A16" w:rsidRDefault="00592598" w:rsidP="00F7081C">
            <w:pPr>
              <w:jc w:val="center"/>
              <w:rPr>
                <w:rFonts w:ascii="Tahoma" w:hAnsi="Tahoma" w:cs="Tahoma"/>
                <w:sz w:val="18"/>
                <w:szCs w:val="18"/>
                <w:lang w:eastAsia="en-US"/>
              </w:rPr>
            </w:pPr>
          </w:p>
        </w:tc>
        <w:tc>
          <w:tcPr>
            <w:tcW w:w="821" w:type="pct"/>
            <w:shd w:val="clear" w:color="auto" w:fill="auto"/>
            <w:vAlign w:val="center"/>
          </w:tcPr>
          <w:p w14:paraId="37519756" w14:textId="0D5FFFCE" w:rsidR="00592598" w:rsidRPr="00E62A16" w:rsidRDefault="008855E2" w:rsidP="00F7081C">
            <w:pPr>
              <w:jc w:val="center"/>
              <w:rPr>
                <w:rFonts w:ascii="Tahoma" w:hAnsi="Tahoma" w:cs="Tahoma"/>
                <w:sz w:val="18"/>
                <w:szCs w:val="18"/>
                <w:lang w:eastAsia="en-US"/>
              </w:rPr>
            </w:pPr>
            <w:r w:rsidRPr="00E62A16">
              <w:rPr>
                <w:rFonts w:ascii="Tahoma" w:hAnsi="Tahoma" w:cs="Tahoma"/>
                <w:sz w:val="18"/>
                <w:szCs w:val="18"/>
                <w:lang w:eastAsia="en-US"/>
              </w:rPr>
              <w:t>7</w:t>
            </w:r>
          </w:p>
        </w:tc>
      </w:tr>
      <w:tr w:rsidR="00592598" w:rsidRPr="00592598" w14:paraId="07E55F01" w14:textId="77777777" w:rsidTr="003C59BD">
        <w:tc>
          <w:tcPr>
            <w:tcW w:w="909" w:type="pct"/>
            <w:vAlign w:val="center"/>
          </w:tcPr>
          <w:p w14:paraId="1883E081"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Iceland</w:t>
            </w:r>
          </w:p>
        </w:tc>
        <w:tc>
          <w:tcPr>
            <w:tcW w:w="660" w:type="pct"/>
            <w:tcBorders>
              <w:bottom w:val="single" w:sz="4" w:space="0" w:color="auto"/>
            </w:tcBorders>
            <w:shd w:val="clear" w:color="auto" w:fill="C9D985"/>
            <w:vAlign w:val="center"/>
          </w:tcPr>
          <w:p w14:paraId="164872E8" w14:textId="77777777" w:rsidR="00592598" w:rsidRPr="00E62A16" w:rsidRDefault="00592598" w:rsidP="00F7081C">
            <w:pPr>
              <w:jc w:val="center"/>
              <w:rPr>
                <w:rFonts w:ascii="Tahoma" w:hAnsi="Tahoma" w:cs="Tahoma"/>
                <w:sz w:val="18"/>
                <w:szCs w:val="18"/>
                <w:lang w:eastAsia="en-US"/>
              </w:rPr>
            </w:pPr>
          </w:p>
        </w:tc>
        <w:tc>
          <w:tcPr>
            <w:tcW w:w="703" w:type="pct"/>
            <w:tcBorders>
              <w:bottom w:val="single" w:sz="4" w:space="0" w:color="auto"/>
            </w:tcBorders>
            <w:vAlign w:val="center"/>
          </w:tcPr>
          <w:p w14:paraId="746CF10A" w14:textId="77777777" w:rsidR="00592598" w:rsidRPr="00E62A16" w:rsidRDefault="00592598" w:rsidP="00F7081C">
            <w:pPr>
              <w:jc w:val="center"/>
              <w:rPr>
                <w:rFonts w:ascii="Tahoma" w:hAnsi="Tahoma" w:cs="Tahoma"/>
                <w:sz w:val="18"/>
                <w:szCs w:val="18"/>
                <w:lang w:eastAsia="en-US"/>
              </w:rPr>
            </w:pPr>
          </w:p>
        </w:tc>
        <w:tc>
          <w:tcPr>
            <w:tcW w:w="640" w:type="pct"/>
            <w:tcBorders>
              <w:bottom w:val="single" w:sz="4" w:space="0" w:color="auto"/>
            </w:tcBorders>
            <w:vAlign w:val="center"/>
          </w:tcPr>
          <w:p w14:paraId="126806C5" w14:textId="77777777" w:rsidR="00592598" w:rsidRPr="00E62A16" w:rsidRDefault="00592598" w:rsidP="00F7081C">
            <w:pPr>
              <w:jc w:val="center"/>
              <w:rPr>
                <w:rFonts w:ascii="Tahoma" w:hAnsi="Tahoma" w:cs="Tahoma"/>
                <w:sz w:val="18"/>
                <w:szCs w:val="18"/>
                <w:lang w:eastAsia="en-US"/>
              </w:rPr>
            </w:pPr>
          </w:p>
        </w:tc>
        <w:tc>
          <w:tcPr>
            <w:tcW w:w="640" w:type="pct"/>
            <w:tcBorders>
              <w:bottom w:val="single" w:sz="4" w:space="0" w:color="auto"/>
            </w:tcBorders>
            <w:vAlign w:val="center"/>
          </w:tcPr>
          <w:p w14:paraId="3BD86A0A" w14:textId="77777777" w:rsidR="00592598" w:rsidRPr="00E62A16" w:rsidRDefault="00592598" w:rsidP="00F7081C">
            <w:pPr>
              <w:jc w:val="center"/>
              <w:rPr>
                <w:rFonts w:ascii="Tahoma" w:hAnsi="Tahoma" w:cs="Tahoma"/>
                <w:sz w:val="18"/>
                <w:szCs w:val="18"/>
                <w:lang w:eastAsia="en-US"/>
              </w:rPr>
            </w:pPr>
          </w:p>
        </w:tc>
        <w:tc>
          <w:tcPr>
            <w:tcW w:w="627" w:type="pct"/>
            <w:tcBorders>
              <w:bottom w:val="single" w:sz="4" w:space="0" w:color="auto"/>
            </w:tcBorders>
            <w:vAlign w:val="center"/>
          </w:tcPr>
          <w:p w14:paraId="7868DD7E" w14:textId="2A80F5DA" w:rsidR="00592598" w:rsidRPr="00E62A16" w:rsidRDefault="00DD1D96" w:rsidP="00F7081C">
            <w:pPr>
              <w:jc w:val="center"/>
              <w:rPr>
                <w:rFonts w:ascii="Tahoma" w:hAnsi="Tahoma" w:cs="Tahoma"/>
                <w:sz w:val="18"/>
                <w:szCs w:val="18"/>
                <w:vertAlign w:val="superscript"/>
                <w:lang w:eastAsia="en-US"/>
              </w:rPr>
            </w:pPr>
            <w:r w:rsidRPr="00E62A16">
              <w:rPr>
                <w:rFonts w:ascii="Tahoma" w:hAnsi="Tahoma" w:cs="Tahoma"/>
                <w:sz w:val="18"/>
                <w:szCs w:val="18"/>
                <w:vertAlign w:val="superscript"/>
                <w:lang w:eastAsia="en-US"/>
              </w:rPr>
              <w:t>b</w:t>
            </w:r>
          </w:p>
        </w:tc>
        <w:tc>
          <w:tcPr>
            <w:tcW w:w="821" w:type="pct"/>
            <w:tcBorders>
              <w:bottom w:val="single" w:sz="4" w:space="0" w:color="auto"/>
            </w:tcBorders>
            <w:vAlign w:val="center"/>
          </w:tcPr>
          <w:p w14:paraId="6A061F23" w14:textId="72730740" w:rsidR="00592598" w:rsidRPr="00E62A16" w:rsidRDefault="001F1C36" w:rsidP="00F7081C">
            <w:pPr>
              <w:jc w:val="center"/>
              <w:rPr>
                <w:rFonts w:ascii="Tahoma" w:hAnsi="Tahoma" w:cs="Tahoma"/>
                <w:sz w:val="18"/>
                <w:szCs w:val="18"/>
                <w:lang w:eastAsia="en-US"/>
              </w:rPr>
            </w:pPr>
            <w:r w:rsidRPr="00E62A16">
              <w:rPr>
                <w:rFonts w:ascii="Tahoma" w:hAnsi="Tahoma" w:cs="Tahoma"/>
                <w:sz w:val="18"/>
                <w:szCs w:val="18"/>
                <w:lang w:eastAsia="en-US"/>
              </w:rPr>
              <w:t>NR</w:t>
            </w:r>
          </w:p>
        </w:tc>
      </w:tr>
      <w:tr w:rsidR="00592598" w:rsidRPr="00592598" w14:paraId="5198736E" w14:textId="77777777" w:rsidTr="005409CC">
        <w:tc>
          <w:tcPr>
            <w:tcW w:w="909" w:type="pct"/>
            <w:vAlign w:val="center"/>
          </w:tcPr>
          <w:p w14:paraId="057A6250"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Ireland</w:t>
            </w:r>
          </w:p>
        </w:tc>
        <w:tc>
          <w:tcPr>
            <w:tcW w:w="660" w:type="pct"/>
            <w:shd w:val="clear" w:color="auto" w:fill="BFBFBF" w:themeFill="background1" w:themeFillShade="BF"/>
            <w:vAlign w:val="center"/>
          </w:tcPr>
          <w:p w14:paraId="431A4C56" w14:textId="77777777" w:rsidR="00592598" w:rsidRPr="00E62A16" w:rsidRDefault="00592598" w:rsidP="00F7081C">
            <w:pPr>
              <w:jc w:val="center"/>
              <w:rPr>
                <w:rFonts w:ascii="Tahoma" w:hAnsi="Tahoma" w:cs="Tahoma"/>
                <w:sz w:val="18"/>
                <w:szCs w:val="18"/>
                <w:lang w:eastAsia="en-US"/>
              </w:rPr>
            </w:pPr>
          </w:p>
        </w:tc>
        <w:tc>
          <w:tcPr>
            <w:tcW w:w="703" w:type="pct"/>
            <w:shd w:val="clear" w:color="auto" w:fill="BFBFBF" w:themeFill="background1" w:themeFillShade="BF"/>
            <w:vAlign w:val="center"/>
          </w:tcPr>
          <w:p w14:paraId="62EF5EB3" w14:textId="77777777" w:rsidR="00592598" w:rsidRPr="00E62A16" w:rsidRDefault="00592598" w:rsidP="00F7081C">
            <w:pPr>
              <w:jc w:val="center"/>
              <w:rPr>
                <w:rFonts w:ascii="Tahoma" w:hAnsi="Tahoma" w:cs="Tahoma"/>
                <w:sz w:val="18"/>
                <w:szCs w:val="18"/>
                <w:lang w:eastAsia="en-US"/>
              </w:rPr>
            </w:pPr>
          </w:p>
        </w:tc>
        <w:tc>
          <w:tcPr>
            <w:tcW w:w="640" w:type="pct"/>
            <w:shd w:val="clear" w:color="auto" w:fill="BFBFBF" w:themeFill="background1" w:themeFillShade="BF"/>
            <w:vAlign w:val="center"/>
          </w:tcPr>
          <w:p w14:paraId="1410E29B" w14:textId="77777777" w:rsidR="00592598" w:rsidRPr="00E62A16" w:rsidRDefault="00592598" w:rsidP="00F7081C">
            <w:pPr>
              <w:jc w:val="center"/>
              <w:rPr>
                <w:rFonts w:ascii="Tahoma" w:hAnsi="Tahoma" w:cs="Tahoma"/>
                <w:sz w:val="18"/>
                <w:szCs w:val="18"/>
                <w:lang w:eastAsia="en-US"/>
              </w:rPr>
            </w:pPr>
          </w:p>
        </w:tc>
        <w:tc>
          <w:tcPr>
            <w:tcW w:w="640" w:type="pct"/>
            <w:shd w:val="clear" w:color="auto" w:fill="BFBFBF" w:themeFill="background1" w:themeFillShade="BF"/>
            <w:vAlign w:val="center"/>
          </w:tcPr>
          <w:p w14:paraId="66D20529" w14:textId="77777777" w:rsidR="00592598" w:rsidRPr="00E62A16" w:rsidRDefault="00592598" w:rsidP="00F7081C">
            <w:pPr>
              <w:jc w:val="center"/>
              <w:rPr>
                <w:rFonts w:ascii="Tahoma" w:hAnsi="Tahoma" w:cs="Tahoma"/>
                <w:sz w:val="18"/>
                <w:szCs w:val="18"/>
                <w:lang w:eastAsia="en-US"/>
              </w:rPr>
            </w:pPr>
          </w:p>
        </w:tc>
        <w:tc>
          <w:tcPr>
            <w:tcW w:w="627" w:type="pct"/>
            <w:shd w:val="clear" w:color="auto" w:fill="BFBFBF" w:themeFill="background1" w:themeFillShade="BF"/>
            <w:vAlign w:val="center"/>
          </w:tcPr>
          <w:p w14:paraId="221CE038" w14:textId="77777777" w:rsidR="00592598" w:rsidRPr="00E62A16" w:rsidRDefault="00592598" w:rsidP="00F7081C">
            <w:pPr>
              <w:jc w:val="center"/>
              <w:rPr>
                <w:rFonts w:ascii="Tahoma" w:hAnsi="Tahoma" w:cs="Tahoma"/>
                <w:sz w:val="18"/>
                <w:szCs w:val="18"/>
                <w:lang w:eastAsia="en-US"/>
              </w:rPr>
            </w:pPr>
          </w:p>
        </w:tc>
        <w:tc>
          <w:tcPr>
            <w:tcW w:w="821" w:type="pct"/>
            <w:shd w:val="clear" w:color="auto" w:fill="BFBFBF" w:themeFill="background1" w:themeFillShade="BF"/>
            <w:vAlign w:val="center"/>
          </w:tcPr>
          <w:p w14:paraId="48D29484" w14:textId="77777777" w:rsidR="00592598" w:rsidRPr="00E62A16" w:rsidRDefault="00592598" w:rsidP="00F7081C">
            <w:pPr>
              <w:jc w:val="center"/>
              <w:rPr>
                <w:rFonts w:ascii="Tahoma" w:hAnsi="Tahoma" w:cs="Tahoma"/>
                <w:sz w:val="18"/>
                <w:szCs w:val="18"/>
                <w:lang w:eastAsia="en-US"/>
              </w:rPr>
            </w:pPr>
          </w:p>
        </w:tc>
      </w:tr>
      <w:tr w:rsidR="00592598" w:rsidRPr="00592598" w14:paraId="1F64704D" w14:textId="77777777" w:rsidTr="003C59BD">
        <w:tc>
          <w:tcPr>
            <w:tcW w:w="909" w:type="pct"/>
            <w:vAlign w:val="center"/>
          </w:tcPr>
          <w:p w14:paraId="609116E1"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Italy</w:t>
            </w:r>
          </w:p>
        </w:tc>
        <w:tc>
          <w:tcPr>
            <w:tcW w:w="660" w:type="pct"/>
            <w:shd w:val="clear" w:color="auto" w:fill="C9D985"/>
            <w:vAlign w:val="center"/>
          </w:tcPr>
          <w:p w14:paraId="3927A05D" w14:textId="77777777" w:rsidR="00592598" w:rsidRPr="00E62A16" w:rsidRDefault="00592598" w:rsidP="00F7081C">
            <w:pPr>
              <w:jc w:val="center"/>
              <w:rPr>
                <w:rFonts w:ascii="Tahoma" w:hAnsi="Tahoma" w:cs="Tahoma"/>
                <w:sz w:val="18"/>
                <w:szCs w:val="18"/>
                <w:lang w:eastAsia="en-US"/>
              </w:rPr>
            </w:pPr>
          </w:p>
        </w:tc>
        <w:tc>
          <w:tcPr>
            <w:tcW w:w="703" w:type="pct"/>
            <w:tcBorders>
              <w:bottom w:val="single" w:sz="4" w:space="0" w:color="auto"/>
            </w:tcBorders>
            <w:shd w:val="clear" w:color="auto" w:fill="C9D985"/>
            <w:vAlign w:val="center"/>
          </w:tcPr>
          <w:p w14:paraId="403FD578" w14:textId="77777777" w:rsidR="00592598" w:rsidRPr="00E62A16" w:rsidRDefault="00592598" w:rsidP="00F7081C">
            <w:pPr>
              <w:jc w:val="center"/>
              <w:rPr>
                <w:rFonts w:ascii="Tahoma" w:hAnsi="Tahoma" w:cs="Tahoma"/>
                <w:sz w:val="18"/>
                <w:szCs w:val="18"/>
                <w:lang w:eastAsia="en-US"/>
              </w:rPr>
            </w:pPr>
          </w:p>
        </w:tc>
        <w:tc>
          <w:tcPr>
            <w:tcW w:w="640" w:type="pct"/>
            <w:shd w:val="clear" w:color="auto" w:fill="C9D985"/>
            <w:vAlign w:val="center"/>
          </w:tcPr>
          <w:p w14:paraId="6BED3395" w14:textId="77777777" w:rsidR="00592598" w:rsidRPr="00E62A16" w:rsidRDefault="00592598" w:rsidP="00F7081C">
            <w:pPr>
              <w:jc w:val="center"/>
              <w:rPr>
                <w:rFonts w:ascii="Tahoma" w:hAnsi="Tahoma" w:cs="Tahoma"/>
                <w:sz w:val="18"/>
                <w:szCs w:val="18"/>
                <w:lang w:eastAsia="en-US"/>
              </w:rPr>
            </w:pPr>
          </w:p>
        </w:tc>
        <w:tc>
          <w:tcPr>
            <w:tcW w:w="640" w:type="pct"/>
            <w:vAlign w:val="center"/>
          </w:tcPr>
          <w:p w14:paraId="05E0D6EA" w14:textId="77777777" w:rsidR="00592598" w:rsidRPr="00E62A16" w:rsidRDefault="00592598" w:rsidP="00F7081C">
            <w:pPr>
              <w:jc w:val="center"/>
              <w:rPr>
                <w:rFonts w:ascii="Tahoma" w:hAnsi="Tahoma" w:cs="Tahoma"/>
                <w:sz w:val="18"/>
                <w:szCs w:val="18"/>
                <w:lang w:eastAsia="en-US"/>
              </w:rPr>
            </w:pPr>
          </w:p>
        </w:tc>
        <w:tc>
          <w:tcPr>
            <w:tcW w:w="627" w:type="pct"/>
            <w:tcBorders>
              <w:bottom w:val="single" w:sz="4" w:space="0" w:color="auto"/>
            </w:tcBorders>
            <w:vAlign w:val="center"/>
          </w:tcPr>
          <w:p w14:paraId="1DA1852F" w14:textId="77777777" w:rsidR="00592598" w:rsidRPr="00E62A16" w:rsidRDefault="00592598" w:rsidP="00F7081C">
            <w:pPr>
              <w:jc w:val="center"/>
              <w:rPr>
                <w:rFonts w:ascii="Tahoma" w:hAnsi="Tahoma" w:cs="Tahoma"/>
                <w:sz w:val="18"/>
                <w:szCs w:val="18"/>
                <w:lang w:eastAsia="en-US"/>
              </w:rPr>
            </w:pPr>
          </w:p>
        </w:tc>
        <w:tc>
          <w:tcPr>
            <w:tcW w:w="821" w:type="pct"/>
            <w:vAlign w:val="center"/>
          </w:tcPr>
          <w:p w14:paraId="587F1C10" w14:textId="3EA3ED28" w:rsidR="00592598" w:rsidRPr="00E62A16" w:rsidRDefault="001F1C36" w:rsidP="00F7081C">
            <w:pPr>
              <w:jc w:val="center"/>
              <w:rPr>
                <w:rFonts w:ascii="Tahoma" w:hAnsi="Tahoma" w:cs="Tahoma"/>
                <w:sz w:val="18"/>
                <w:szCs w:val="18"/>
                <w:lang w:eastAsia="en-US"/>
              </w:rPr>
            </w:pPr>
            <w:r w:rsidRPr="00E62A16">
              <w:rPr>
                <w:rFonts w:ascii="Tahoma" w:hAnsi="Tahoma" w:cs="Tahoma"/>
                <w:sz w:val="18"/>
                <w:szCs w:val="18"/>
                <w:lang w:eastAsia="en-US"/>
              </w:rPr>
              <w:t>NR</w:t>
            </w:r>
          </w:p>
        </w:tc>
      </w:tr>
      <w:tr w:rsidR="00592598" w:rsidRPr="00592598" w14:paraId="3BFC4AD3" w14:textId="77777777" w:rsidTr="003C59BD">
        <w:tc>
          <w:tcPr>
            <w:tcW w:w="909" w:type="pct"/>
            <w:vAlign w:val="center"/>
          </w:tcPr>
          <w:p w14:paraId="6B34EF52"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Latvia</w:t>
            </w:r>
          </w:p>
        </w:tc>
        <w:tc>
          <w:tcPr>
            <w:tcW w:w="660" w:type="pct"/>
            <w:shd w:val="horzCross" w:color="000000" w:themeColor="text1" w:fill="auto"/>
            <w:vAlign w:val="center"/>
          </w:tcPr>
          <w:p w14:paraId="68CE0337" w14:textId="77777777" w:rsidR="00592598" w:rsidRPr="00E62A16" w:rsidRDefault="00592598" w:rsidP="00F7081C">
            <w:pPr>
              <w:jc w:val="center"/>
              <w:rPr>
                <w:rFonts w:ascii="Tahoma" w:hAnsi="Tahoma" w:cs="Tahoma"/>
                <w:sz w:val="18"/>
                <w:szCs w:val="18"/>
                <w:lang w:eastAsia="en-US"/>
              </w:rPr>
            </w:pPr>
          </w:p>
        </w:tc>
        <w:tc>
          <w:tcPr>
            <w:tcW w:w="703" w:type="pct"/>
            <w:shd w:val="horzCross" w:color="auto" w:fill="auto"/>
            <w:vAlign w:val="center"/>
          </w:tcPr>
          <w:p w14:paraId="425E3A82" w14:textId="77777777" w:rsidR="00592598" w:rsidRPr="00E62A16" w:rsidRDefault="00592598" w:rsidP="00F7081C">
            <w:pPr>
              <w:jc w:val="center"/>
              <w:rPr>
                <w:rFonts w:ascii="Tahoma" w:hAnsi="Tahoma" w:cs="Tahoma"/>
                <w:sz w:val="18"/>
                <w:szCs w:val="18"/>
                <w:lang w:eastAsia="en-US"/>
              </w:rPr>
            </w:pPr>
          </w:p>
        </w:tc>
        <w:tc>
          <w:tcPr>
            <w:tcW w:w="640" w:type="pct"/>
            <w:vAlign w:val="center"/>
          </w:tcPr>
          <w:p w14:paraId="33F76BCA" w14:textId="77777777" w:rsidR="00592598" w:rsidRPr="00E62A16" w:rsidRDefault="00592598" w:rsidP="00F7081C">
            <w:pPr>
              <w:jc w:val="center"/>
              <w:rPr>
                <w:rFonts w:ascii="Tahoma" w:hAnsi="Tahoma" w:cs="Tahoma"/>
                <w:sz w:val="18"/>
                <w:szCs w:val="18"/>
                <w:lang w:eastAsia="en-US"/>
              </w:rPr>
            </w:pPr>
          </w:p>
        </w:tc>
        <w:tc>
          <w:tcPr>
            <w:tcW w:w="640" w:type="pct"/>
            <w:vAlign w:val="center"/>
          </w:tcPr>
          <w:p w14:paraId="35EEE0B3" w14:textId="77777777" w:rsidR="00592598" w:rsidRPr="00E62A16" w:rsidRDefault="00592598" w:rsidP="00F7081C">
            <w:pPr>
              <w:jc w:val="center"/>
              <w:rPr>
                <w:rFonts w:ascii="Tahoma" w:hAnsi="Tahoma" w:cs="Tahoma"/>
                <w:sz w:val="18"/>
                <w:szCs w:val="18"/>
                <w:lang w:eastAsia="en-US"/>
              </w:rPr>
            </w:pPr>
          </w:p>
        </w:tc>
        <w:tc>
          <w:tcPr>
            <w:tcW w:w="627" w:type="pct"/>
            <w:shd w:val="horzCross" w:color="auto" w:fill="auto"/>
            <w:vAlign w:val="center"/>
          </w:tcPr>
          <w:p w14:paraId="282F1556" w14:textId="77777777" w:rsidR="00592598" w:rsidRPr="00E62A16" w:rsidRDefault="00592598" w:rsidP="00F7081C">
            <w:pPr>
              <w:jc w:val="center"/>
              <w:rPr>
                <w:rFonts w:ascii="Tahoma" w:hAnsi="Tahoma" w:cs="Tahoma"/>
                <w:sz w:val="18"/>
                <w:szCs w:val="18"/>
                <w:lang w:eastAsia="en-US"/>
              </w:rPr>
            </w:pPr>
          </w:p>
        </w:tc>
        <w:tc>
          <w:tcPr>
            <w:tcW w:w="821" w:type="pct"/>
            <w:vAlign w:val="center"/>
          </w:tcPr>
          <w:p w14:paraId="315243B5" w14:textId="409AFF38" w:rsidR="00592598" w:rsidRPr="00E62A16" w:rsidRDefault="001F1C36" w:rsidP="00F7081C">
            <w:pPr>
              <w:jc w:val="center"/>
              <w:rPr>
                <w:rFonts w:ascii="Tahoma" w:hAnsi="Tahoma" w:cs="Tahoma"/>
                <w:sz w:val="18"/>
                <w:szCs w:val="18"/>
                <w:lang w:eastAsia="en-US"/>
              </w:rPr>
            </w:pPr>
            <w:r w:rsidRPr="00E62A16">
              <w:rPr>
                <w:rFonts w:ascii="Tahoma" w:hAnsi="Tahoma" w:cs="Tahoma"/>
                <w:sz w:val="18"/>
                <w:szCs w:val="18"/>
                <w:lang w:eastAsia="en-US"/>
              </w:rPr>
              <w:t>NR</w:t>
            </w:r>
          </w:p>
        </w:tc>
      </w:tr>
      <w:tr w:rsidR="00592598" w:rsidRPr="00592598" w14:paraId="24A09597" w14:textId="77777777" w:rsidTr="003C59BD">
        <w:tc>
          <w:tcPr>
            <w:tcW w:w="909" w:type="pct"/>
            <w:vAlign w:val="center"/>
          </w:tcPr>
          <w:p w14:paraId="58CF52D9" w14:textId="299B3095"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Liechtenstein</w:t>
            </w:r>
            <w:r w:rsidR="00AD7FBB" w:rsidRPr="00E62A16">
              <w:rPr>
                <w:rFonts w:ascii="Tahoma" w:hAnsi="Tahoma" w:cs="Tahoma"/>
                <w:sz w:val="18"/>
                <w:szCs w:val="18"/>
                <w:vertAlign w:val="superscript"/>
                <w:lang w:eastAsia="en-US"/>
              </w:rPr>
              <w:t>c</w:t>
            </w:r>
          </w:p>
        </w:tc>
        <w:tc>
          <w:tcPr>
            <w:tcW w:w="660" w:type="pct"/>
            <w:tcBorders>
              <w:bottom w:val="single" w:sz="4" w:space="0" w:color="auto"/>
            </w:tcBorders>
            <w:shd w:val="horzCross" w:color="000000" w:themeColor="text1" w:fill="C9D985"/>
            <w:vAlign w:val="center"/>
          </w:tcPr>
          <w:p w14:paraId="24AA32A3" w14:textId="77777777" w:rsidR="00592598" w:rsidRPr="00E62A16" w:rsidRDefault="00592598" w:rsidP="00F7081C">
            <w:pPr>
              <w:jc w:val="center"/>
              <w:rPr>
                <w:rFonts w:ascii="Tahoma" w:hAnsi="Tahoma" w:cs="Tahoma"/>
                <w:sz w:val="18"/>
                <w:szCs w:val="18"/>
                <w:lang w:eastAsia="en-US"/>
              </w:rPr>
            </w:pPr>
          </w:p>
        </w:tc>
        <w:tc>
          <w:tcPr>
            <w:tcW w:w="703" w:type="pct"/>
            <w:tcBorders>
              <w:bottom w:val="single" w:sz="4" w:space="0" w:color="auto"/>
            </w:tcBorders>
            <w:vAlign w:val="center"/>
          </w:tcPr>
          <w:p w14:paraId="30656EF5" w14:textId="77777777" w:rsidR="00592598" w:rsidRPr="00E62A16" w:rsidRDefault="00592598" w:rsidP="00F7081C">
            <w:pPr>
              <w:jc w:val="center"/>
              <w:rPr>
                <w:rFonts w:ascii="Tahoma" w:hAnsi="Tahoma" w:cs="Tahoma"/>
                <w:sz w:val="18"/>
                <w:szCs w:val="18"/>
                <w:lang w:eastAsia="en-US"/>
              </w:rPr>
            </w:pPr>
          </w:p>
        </w:tc>
        <w:tc>
          <w:tcPr>
            <w:tcW w:w="640" w:type="pct"/>
            <w:tcBorders>
              <w:bottom w:val="single" w:sz="4" w:space="0" w:color="auto"/>
            </w:tcBorders>
            <w:vAlign w:val="center"/>
          </w:tcPr>
          <w:p w14:paraId="3E5E7B61" w14:textId="77777777" w:rsidR="00592598" w:rsidRPr="00E62A16" w:rsidRDefault="00592598" w:rsidP="00F7081C">
            <w:pPr>
              <w:jc w:val="center"/>
              <w:rPr>
                <w:rFonts w:ascii="Tahoma" w:hAnsi="Tahoma" w:cs="Tahoma"/>
                <w:sz w:val="18"/>
                <w:szCs w:val="18"/>
                <w:lang w:eastAsia="en-US"/>
              </w:rPr>
            </w:pPr>
          </w:p>
        </w:tc>
        <w:tc>
          <w:tcPr>
            <w:tcW w:w="640" w:type="pct"/>
            <w:tcBorders>
              <w:bottom w:val="single" w:sz="4" w:space="0" w:color="auto"/>
            </w:tcBorders>
            <w:vAlign w:val="center"/>
          </w:tcPr>
          <w:p w14:paraId="49B011ED" w14:textId="77777777" w:rsidR="00592598" w:rsidRPr="00E62A16" w:rsidRDefault="00592598" w:rsidP="00F7081C">
            <w:pPr>
              <w:jc w:val="center"/>
              <w:rPr>
                <w:rFonts w:ascii="Tahoma" w:hAnsi="Tahoma" w:cs="Tahoma"/>
                <w:sz w:val="18"/>
                <w:szCs w:val="18"/>
                <w:lang w:eastAsia="en-US"/>
              </w:rPr>
            </w:pPr>
          </w:p>
        </w:tc>
        <w:tc>
          <w:tcPr>
            <w:tcW w:w="627" w:type="pct"/>
            <w:tcBorders>
              <w:bottom w:val="single" w:sz="4" w:space="0" w:color="auto"/>
            </w:tcBorders>
            <w:shd w:val="clear" w:color="auto" w:fill="C9D985"/>
            <w:vAlign w:val="center"/>
          </w:tcPr>
          <w:p w14:paraId="02AC9B33" w14:textId="77777777" w:rsidR="00592598" w:rsidRPr="00E62A16" w:rsidRDefault="00592598" w:rsidP="00F7081C">
            <w:pPr>
              <w:jc w:val="center"/>
              <w:rPr>
                <w:rFonts w:ascii="Tahoma" w:hAnsi="Tahoma" w:cs="Tahoma"/>
                <w:sz w:val="18"/>
                <w:szCs w:val="18"/>
                <w:lang w:eastAsia="en-US"/>
              </w:rPr>
            </w:pPr>
          </w:p>
        </w:tc>
        <w:tc>
          <w:tcPr>
            <w:tcW w:w="821" w:type="pct"/>
            <w:tcBorders>
              <w:bottom w:val="single" w:sz="4" w:space="0" w:color="auto"/>
            </w:tcBorders>
            <w:vAlign w:val="center"/>
          </w:tcPr>
          <w:p w14:paraId="32CAAECC" w14:textId="074C991B" w:rsidR="00592598" w:rsidRPr="00E62A16" w:rsidRDefault="001F1C36" w:rsidP="00F7081C">
            <w:pPr>
              <w:jc w:val="center"/>
              <w:rPr>
                <w:rFonts w:ascii="Tahoma" w:hAnsi="Tahoma" w:cs="Tahoma"/>
                <w:sz w:val="18"/>
                <w:szCs w:val="18"/>
                <w:lang w:eastAsia="en-US"/>
              </w:rPr>
            </w:pPr>
            <w:r w:rsidRPr="00E62A16">
              <w:rPr>
                <w:rFonts w:ascii="Tahoma" w:hAnsi="Tahoma" w:cs="Tahoma"/>
                <w:sz w:val="18"/>
                <w:szCs w:val="18"/>
                <w:lang w:eastAsia="en-US"/>
              </w:rPr>
              <w:t>NR</w:t>
            </w:r>
          </w:p>
        </w:tc>
      </w:tr>
      <w:tr w:rsidR="00592598" w:rsidRPr="00592598" w14:paraId="0A1CE901" w14:textId="77777777" w:rsidTr="005409CC">
        <w:tc>
          <w:tcPr>
            <w:tcW w:w="909" w:type="pct"/>
            <w:vAlign w:val="center"/>
          </w:tcPr>
          <w:p w14:paraId="3F97854B"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Lithuania</w:t>
            </w:r>
          </w:p>
        </w:tc>
        <w:tc>
          <w:tcPr>
            <w:tcW w:w="660" w:type="pct"/>
            <w:shd w:val="clear" w:color="auto" w:fill="BFBFBF" w:themeFill="background1" w:themeFillShade="BF"/>
            <w:vAlign w:val="center"/>
          </w:tcPr>
          <w:p w14:paraId="32E15401" w14:textId="77777777" w:rsidR="00592598" w:rsidRPr="00E62A16" w:rsidRDefault="00592598" w:rsidP="00F7081C">
            <w:pPr>
              <w:jc w:val="center"/>
              <w:rPr>
                <w:rFonts w:ascii="Tahoma" w:hAnsi="Tahoma" w:cs="Tahoma"/>
                <w:sz w:val="18"/>
                <w:szCs w:val="18"/>
                <w:lang w:eastAsia="en-US"/>
              </w:rPr>
            </w:pPr>
          </w:p>
        </w:tc>
        <w:tc>
          <w:tcPr>
            <w:tcW w:w="703" w:type="pct"/>
            <w:tcBorders>
              <w:bottom w:val="single" w:sz="4" w:space="0" w:color="auto"/>
            </w:tcBorders>
            <w:shd w:val="clear" w:color="auto" w:fill="BFBFBF" w:themeFill="background1" w:themeFillShade="BF"/>
            <w:vAlign w:val="center"/>
          </w:tcPr>
          <w:p w14:paraId="09608854" w14:textId="77777777" w:rsidR="00592598" w:rsidRPr="00E62A16" w:rsidRDefault="00592598" w:rsidP="00F7081C">
            <w:pPr>
              <w:jc w:val="center"/>
              <w:rPr>
                <w:rFonts w:ascii="Tahoma" w:hAnsi="Tahoma" w:cs="Tahoma"/>
                <w:sz w:val="18"/>
                <w:szCs w:val="18"/>
                <w:lang w:eastAsia="en-US"/>
              </w:rPr>
            </w:pPr>
          </w:p>
        </w:tc>
        <w:tc>
          <w:tcPr>
            <w:tcW w:w="640" w:type="pct"/>
            <w:shd w:val="clear" w:color="auto" w:fill="BFBFBF" w:themeFill="background1" w:themeFillShade="BF"/>
            <w:vAlign w:val="center"/>
          </w:tcPr>
          <w:p w14:paraId="575AA973" w14:textId="77777777" w:rsidR="00592598" w:rsidRPr="00E62A16" w:rsidRDefault="00592598" w:rsidP="00F7081C">
            <w:pPr>
              <w:jc w:val="center"/>
              <w:rPr>
                <w:rFonts w:ascii="Tahoma" w:hAnsi="Tahoma" w:cs="Tahoma"/>
                <w:sz w:val="18"/>
                <w:szCs w:val="18"/>
                <w:lang w:eastAsia="en-US"/>
              </w:rPr>
            </w:pPr>
          </w:p>
        </w:tc>
        <w:tc>
          <w:tcPr>
            <w:tcW w:w="640" w:type="pct"/>
            <w:tcBorders>
              <w:bottom w:val="single" w:sz="4" w:space="0" w:color="auto"/>
            </w:tcBorders>
            <w:shd w:val="clear" w:color="auto" w:fill="BFBFBF" w:themeFill="background1" w:themeFillShade="BF"/>
            <w:vAlign w:val="center"/>
          </w:tcPr>
          <w:p w14:paraId="4C237DB0" w14:textId="77777777" w:rsidR="00592598" w:rsidRPr="00E62A16" w:rsidRDefault="00592598" w:rsidP="00F7081C">
            <w:pPr>
              <w:jc w:val="center"/>
              <w:rPr>
                <w:rFonts w:ascii="Tahoma" w:hAnsi="Tahoma" w:cs="Tahoma"/>
                <w:sz w:val="18"/>
                <w:szCs w:val="18"/>
                <w:lang w:eastAsia="en-US"/>
              </w:rPr>
            </w:pPr>
          </w:p>
        </w:tc>
        <w:tc>
          <w:tcPr>
            <w:tcW w:w="627" w:type="pct"/>
            <w:shd w:val="clear" w:color="auto" w:fill="BFBFBF" w:themeFill="background1" w:themeFillShade="BF"/>
            <w:vAlign w:val="center"/>
          </w:tcPr>
          <w:p w14:paraId="0899ABC6" w14:textId="77777777" w:rsidR="00592598" w:rsidRPr="00E62A16" w:rsidRDefault="00592598" w:rsidP="00F7081C">
            <w:pPr>
              <w:jc w:val="center"/>
              <w:rPr>
                <w:rFonts w:ascii="Tahoma" w:hAnsi="Tahoma" w:cs="Tahoma"/>
                <w:sz w:val="18"/>
                <w:szCs w:val="18"/>
                <w:lang w:eastAsia="en-US"/>
              </w:rPr>
            </w:pPr>
          </w:p>
        </w:tc>
        <w:tc>
          <w:tcPr>
            <w:tcW w:w="821" w:type="pct"/>
            <w:shd w:val="clear" w:color="auto" w:fill="BFBFBF" w:themeFill="background1" w:themeFillShade="BF"/>
            <w:vAlign w:val="center"/>
          </w:tcPr>
          <w:p w14:paraId="0A5F6E73" w14:textId="77777777" w:rsidR="00592598" w:rsidRPr="00E62A16" w:rsidRDefault="00592598" w:rsidP="00F7081C">
            <w:pPr>
              <w:jc w:val="center"/>
              <w:rPr>
                <w:rFonts w:ascii="Tahoma" w:hAnsi="Tahoma" w:cs="Tahoma"/>
                <w:sz w:val="18"/>
                <w:szCs w:val="18"/>
                <w:lang w:eastAsia="en-US"/>
              </w:rPr>
            </w:pPr>
          </w:p>
        </w:tc>
      </w:tr>
      <w:tr w:rsidR="00592598" w:rsidRPr="00592598" w14:paraId="0DA55AF0" w14:textId="77777777" w:rsidTr="003C59BD">
        <w:tc>
          <w:tcPr>
            <w:tcW w:w="909" w:type="pct"/>
            <w:vAlign w:val="center"/>
          </w:tcPr>
          <w:p w14:paraId="122379D2"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Luxembourg</w:t>
            </w:r>
          </w:p>
        </w:tc>
        <w:tc>
          <w:tcPr>
            <w:tcW w:w="660" w:type="pct"/>
            <w:shd w:val="horzCross" w:color="000000" w:themeColor="text1" w:fill="auto"/>
            <w:vAlign w:val="center"/>
          </w:tcPr>
          <w:p w14:paraId="76053870" w14:textId="77777777" w:rsidR="00592598" w:rsidRPr="00E62A16" w:rsidRDefault="00592598" w:rsidP="00F7081C">
            <w:pPr>
              <w:jc w:val="center"/>
              <w:rPr>
                <w:rFonts w:ascii="Tahoma" w:hAnsi="Tahoma" w:cs="Tahoma"/>
                <w:sz w:val="18"/>
                <w:szCs w:val="18"/>
                <w:lang w:eastAsia="en-US"/>
              </w:rPr>
            </w:pPr>
          </w:p>
        </w:tc>
        <w:tc>
          <w:tcPr>
            <w:tcW w:w="703" w:type="pct"/>
            <w:shd w:val="horzCross" w:color="auto" w:fill="C9D985"/>
            <w:vAlign w:val="center"/>
          </w:tcPr>
          <w:p w14:paraId="41532802" w14:textId="77777777" w:rsidR="00592598" w:rsidRPr="00E62A16" w:rsidRDefault="00592598" w:rsidP="00F7081C">
            <w:pPr>
              <w:jc w:val="center"/>
              <w:rPr>
                <w:rFonts w:ascii="Tahoma" w:hAnsi="Tahoma" w:cs="Tahoma"/>
                <w:sz w:val="18"/>
                <w:szCs w:val="18"/>
                <w:lang w:eastAsia="en-US"/>
              </w:rPr>
            </w:pPr>
          </w:p>
        </w:tc>
        <w:tc>
          <w:tcPr>
            <w:tcW w:w="640" w:type="pct"/>
            <w:vAlign w:val="center"/>
          </w:tcPr>
          <w:p w14:paraId="2E32B05E" w14:textId="77777777" w:rsidR="00592598" w:rsidRPr="00E62A16" w:rsidRDefault="00592598" w:rsidP="00F7081C">
            <w:pPr>
              <w:jc w:val="center"/>
              <w:rPr>
                <w:rFonts w:ascii="Tahoma" w:hAnsi="Tahoma" w:cs="Tahoma"/>
                <w:sz w:val="18"/>
                <w:szCs w:val="18"/>
                <w:lang w:eastAsia="en-US"/>
              </w:rPr>
            </w:pPr>
          </w:p>
        </w:tc>
        <w:tc>
          <w:tcPr>
            <w:tcW w:w="640" w:type="pct"/>
            <w:shd w:val="horzCross" w:color="auto" w:fill="C9D985"/>
            <w:vAlign w:val="center"/>
          </w:tcPr>
          <w:p w14:paraId="69A4BF3E" w14:textId="77777777" w:rsidR="00592598" w:rsidRPr="00E62A16" w:rsidRDefault="00592598" w:rsidP="00F7081C">
            <w:pPr>
              <w:jc w:val="center"/>
              <w:rPr>
                <w:rFonts w:ascii="Tahoma" w:hAnsi="Tahoma" w:cs="Tahoma"/>
                <w:sz w:val="18"/>
                <w:szCs w:val="18"/>
                <w:lang w:eastAsia="en-US"/>
              </w:rPr>
            </w:pPr>
          </w:p>
        </w:tc>
        <w:tc>
          <w:tcPr>
            <w:tcW w:w="627" w:type="pct"/>
            <w:vAlign w:val="center"/>
          </w:tcPr>
          <w:p w14:paraId="70499718" w14:textId="77777777" w:rsidR="00592598" w:rsidRPr="00E62A16" w:rsidRDefault="00592598" w:rsidP="00F7081C">
            <w:pPr>
              <w:jc w:val="center"/>
              <w:rPr>
                <w:rFonts w:ascii="Tahoma" w:hAnsi="Tahoma" w:cs="Tahoma"/>
                <w:sz w:val="18"/>
                <w:szCs w:val="18"/>
                <w:lang w:eastAsia="en-US"/>
              </w:rPr>
            </w:pPr>
          </w:p>
        </w:tc>
        <w:tc>
          <w:tcPr>
            <w:tcW w:w="821" w:type="pct"/>
            <w:vAlign w:val="center"/>
          </w:tcPr>
          <w:p w14:paraId="5236714C" w14:textId="6FE95E39" w:rsidR="00592598" w:rsidRPr="00E62A16" w:rsidRDefault="001F1C36" w:rsidP="00F7081C">
            <w:pPr>
              <w:jc w:val="center"/>
              <w:rPr>
                <w:rFonts w:ascii="Tahoma" w:hAnsi="Tahoma" w:cs="Tahoma"/>
                <w:sz w:val="18"/>
                <w:szCs w:val="18"/>
                <w:lang w:eastAsia="en-US"/>
              </w:rPr>
            </w:pPr>
            <w:r w:rsidRPr="00E62A16">
              <w:rPr>
                <w:rFonts w:ascii="Tahoma" w:hAnsi="Tahoma" w:cs="Tahoma"/>
                <w:sz w:val="18"/>
                <w:szCs w:val="18"/>
                <w:lang w:eastAsia="en-US"/>
              </w:rPr>
              <w:t>NR</w:t>
            </w:r>
          </w:p>
        </w:tc>
      </w:tr>
      <w:tr w:rsidR="004762D9" w:rsidRPr="00592598" w14:paraId="38A01A46" w14:textId="77777777" w:rsidTr="003C59BD">
        <w:tc>
          <w:tcPr>
            <w:tcW w:w="909" w:type="pct"/>
            <w:vAlign w:val="center"/>
          </w:tcPr>
          <w:p w14:paraId="1B9E5300" w14:textId="77777777" w:rsidR="004762D9" w:rsidRPr="00E62A16" w:rsidRDefault="004762D9" w:rsidP="004762D9">
            <w:pPr>
              <w:rPr>
                <w:rFonts w:ascii="Tahoma" w:hAnsi="Tahoma" w:cs="Tahoma"/>
                <w:sz w:val="18"/>
                <w:szCs w:val="18"/>
                <w:lang w:eastAsia="en-US"/>
              </w:rPr>
            </w:pPr>
            <w:r w:rsidRPr="00E62A16">
              <w:rPr>
                <w:rFonts w:ascii="Tahoma" w:hAnsi="Tahoma" w:cs="Tahoma"/>
                <w:sz w:val="18"/>
                <w:szCs w:val="18"/>
                <w:lang w:eastAsia="en-US"/>
              </w:rPr>
              <w:t>Malta</w:t>
            </w:r>
          </w:p>
        </w:tc>
        <w:tc>
          <w:tcPr>
            <w:tcW w:w="660" w:type="pct"/>
            <w:tcBorders>
              <w:bottom w:val="single" w:sz="4" w:space="0" w:color="auto"/>
            </w:tcBorders>
            <w:shd w:val="clear" w:color="auto" w:fill="C9D985"/>
            <w:vAlign w:val="center"/>
          </w:tcPr>
          <w:p w14:paraId="23E2E81D" w14:textId="77777777" w:rsidR="004762D9" w:rsidRPr="00E62A16" w:rsidRDefault="004762D9" w:rsidP="004762D9">
            <w:pPr>
              <w:jc w:val="center"/>
              <w:rPr>
                <w:rFonts w:ascii="Tahoma" w:hAnsi="Tahoma" w:cs="Tahoma"/>
                <w:sz w:val="18"/>
                <w:szCs w:val="18"/>
                <w:lang w:eastAsia="en-US"/>
              </w:rPr>
            </w:pPr>
          </w:p>
        </w:tc>
        <w:tc>
          <w:tcPr>
            <w:tcW w:w="703" w:type="pct"/>
            <w:shd w:val="clear" w:color="auto" w:fill="C9D985"/>
            <w:vAlign w:val="center"/>
          </w:tcPr>
          <w:p w14:paraId="52EF7474" w14:textId="77777777" w:rsidR="004762D9" w:rsidRPr="00E62A16" w:rsidRDefault="004762D9" w:rsidP="004762D9">
            <w:pPr>
              <w:jc w:val="center"/>
              <w:rPr>
                <w:rFonts w:ascii="Tahoma" w:hAnsi="Tahoma" w:cs="Tahoma"/>
                <w:sz w:val="18"/>
                <w:szCs w:val="18"/>
                <w:lang w:eastAsia="en-US"/>
              </w:rPr>
            </w:pPr>
          </w:p>
        </w:tc>
        <w:tc>
          <w:tcPr>
            <w:tcW w:w="640" w:type="pct"/>
            <w:shd w:val="clear" w:color="auto" w:fill="C9D985"/>
            <w:vAlign w:val="center"/>
          </w:tcPr>
          <w:p w14:paraId="475370C3" w14:textId="77777777" w:rsidR="004762D9" w:rsidRPr="00E62A16" w:rsidRDefault="004762D9" w:rsidP="004762D9">
            <w:pPr>
              <w:jc w:val="center"/>
              <w:rPr>
                <w:rFonts w:ascii="Tahoma" w:hAnsi="Tahoma" w:cs="Tahoma"/>
                <w:sz w:val="18"/>
                <w:szCs w:val="18"/>
                <w:lang w:eastAsia="en-US"/>
              </w:rPr>
            </w:pPr>
          </w:p>
        </w:tc>
        <w:tc>
          <w:tcPr>
            <w:tcW w:w="640" w:type="pct"/>
            <w:vAlign w:val="center"/>
          </w:tcPr>
          <w:p w14:paraId="6719D4E2" w14:textId="77777777" w:rsidR="004762D9" w:rsidRPr="00E62A16" w:rsidRDefault="004762D9" w:rsidP="004762D9">
            <w:pPr>
              <w:jc w:val="center"/>
              <w:rPr>
                <w:rFonts w:ascii="Tahoma" w:hAnsi="Tahoma" w:cs="Tahoma"/>
                <w:sz w:val="18"/>
                <w:szCs w:val="18"/>
                <w:lang w:eastAsia="en-US"/>
              </w:rPr>
            </w:pPr>
          </w:p>
        </w:tc>
        <w:tc>
          <w:tcPr>
            <w:tcW w:w="627" w:type="pct"/>
            <w:vAlign w:val="center"/>
          </w:tcPr>
          <w:p w14:paraId="6508DF74" w14:textId="77777777" w:rsidR="004762D9" w:rsidRPr="00E62A16" w:rsidRDefault="004762D9" w:rsidP="004762D9">
            <w:pPr>
              <w:jc w:val="center"/>
              <w:rPr>
                <w:rFonts w:ascii="Tahoma" w:hAnsi="Tahoma" w:cs="Tahoma"/>
                <w:sz w:val="18"/>
                <w:szCs w:val="18"/>
                <w:lang w:eastAsia="en-US"/>
              </w:rPr>
            </w:pPr>
          </w:p>
        </w:tc>
        <w:tc>
          <w:tcPr>
            <w:tcW w:w="821" w:type="pct"/>
          </w:tcPr>
          <w:p w14:paraId="207160ED" w14:textId="02BC4FC7" w:rsidR="004762D9" w:rsidRPr="00E62A16" w:rsidRDefault="004762D9" w:rsidP="004762D9">
            <w:pPr>
              <w:jc w:val="center"/>
              <w:rPr>
                <w:rFonts w:ascii="Tahoma" w:hAnsi="Tahoma" w:cs="Tahoma"/>
                <w:sz w:val="18"/>
                <w:szCs w:val="18"/>
                <w:lang w:eastAsia="en-US"/>
              </w:rPr>
            </w:pPr>
            <w:r w:rsidRPr="00E62A16">
              <w:rPr>
                <w:rFonts w:ascii="Tahoma" w:hAnsi="Tahoma" w:cs="Tahoma"/>
                <w:sz w:val="18"/>
                <w:szCs w:val="18"/>
              </w:rPr>
              <w:t>10000</w:t>
            </w:r>
          </w:p>
        </w:tc>
      </w:tr>
      <w:tr w:rsidR="004762D9" w:rsidRPr="00592598" w14:paraId="59D00ADF" w14:textId="77777777" w:rsidTr="003C59BD">
        <w:tc>
          <w:tcPr>
            <w:tcW w:w="909" w:type="pct"/>
            <w:vAlign w:val="center"/>
          </w:tcPr>
          <w:p w14:paraId="711CAF6A" w14:textId="77777777" w:rsidR="004762D9" w:rsidRPr="00E62A16" w:rsidRDefault="004762D9" w:rsidP="004762D9">
            <w:pPr>
              <w:rPr>
                <w:rFonts w:ascii="Tahoma" w:hAnsi="Tahoma" w:cs="Tahoma"/>
                <w:sz w:val="18"/>
                <w:szCs w:val="18"/>
                <w:lang w:eastAsia="en-US"/>
              </w:rPr>
            </w:pPr>
            <w:r w:rsidRPr="00E62A16">
              <w:rPr>
                <w:rFonts w:ascii="Tahoma" w:hAnsi="Tahoma" w:cs="Tahoma"/>
                <w:sz w:val="18"/>
                <w:szCs w:val="18"/>
                <w:lang w:eastAsia="en-US"/>
              </w:rPr>
              <w:lastRenderedPageBreak/>
              <w:t>Netherlands</w:t>
            </w:r>
          </w:p>
        </w:tc>
        <w:tc>
          <w:tcPr>
            <w:tcW w:w="660" w:type="pct"/>
            <w:shd w:val="clear" w:color="auto" w:fill="C9D985"/>
            <w:vAlign w:val="center"/>
          </w:tcPr>
          <w:p w14:paraId="74827A5A" w14:textId="77777777" w:rsidR="004762D9" w:rsidRPr="00E62A16" w:rsidRDefault="004762D9" w:rsidP="004762D9">
            <w:pPr>
              <w:jc w:val="center"/>
              <w:rPr>
                <w:rFonts w:ascii="Tahoma" w:hAnsi="Tahoma" w:cs="Tahoma"/>
                <w:sz w:val="18"/>
                <w:szCs w:val="18"/>
                <w:lang w:eastAsia="en-US"/>
              </w:rPr>
            </w:pPr>
          </w:p>
        </w:tc>
        <w:tc>
          <w:tcPr>
            <w:tcW w:w="703" w:type="pct"/>
            <w:vAlign w:val="center"/>
          </w:tcPr>
          <w:p w14:paraId="4C9CD0D8" w14:textId="77777777" w:rsidR="004762D9" w:rsidRPr="00E62A16" w:rsidRDefault="004762D9" w:rsidP="004762D9">
            <w:pPr>
              <w:jc w:val="center"/>
              <w:rPr>
                <w:rFonts w:ascii="Tahoma" w:hAnsi="Tahoma" w:cs="Tahoma"/>
                <w:sz w:val="18"/>
                <w:szCs w:val="18"/>
                <w:lang w:eastAsia="en-US"/>
              </w:rPr>
            </w:pPr>
          </w:p>
        </w:tc>
        <w:tc>
          <w:tcPr>
            <w:tcW w:w="640" w:type="pct"/>
            <w:vAlign w:val="center"/>
          </w:tcPr>
          <w:p w14:paraId="3704DBF1" w14:textId="77777777" w:rsidR="004762D9" w:rsidRPr="00E62A16" w:rsidRDefault="004762D9" w:rsidP="004762D9">
            <w:pPr>
              <w:jc w:val="center"/>
              <w:rPr>
                <w:rFonts w:ascii="Tahoma" w:hAnsi="Tahoma" w:cs="Tahoma"/>
                <w:sz w:val="18"/>
                <w:szCs w:val="18"/>
                <w:lang w:eastAsia="en-US"/>
              </w:rPr>
            </w:pPr>
          </w:p>
        </w:tc>
        <w:tc>
          <w:tcPr>
            <w:tcW w:w="640" w:type="pct"/>
            <w:shd w:val="horzCross" w:color="000000" w:themeColor="text1" w:fill="auto"/>
            <w:vAlign w:val="center"/>
          </w:tcPr>
          <w:p w14:paraId="50766E7D" w14:textId="77777777" w:rsidR="004762D9" w:rsidRPr="00E62A16" w:rsidRDefault="004762D9" w:rsidP="004762D9">
            <w:pPr>
              <w:jc w:val="center"/>
              <w:rPr>
                <w:rFonts w:ascii="Tahoma" w:hAnsi="Tahoma" w:cs="Tahoma"/>
                <w:sz w:val="18"/>
                <w:szCs w:val="18"/>
                <w:lang w:eastAsia="en-US"/>
              </w:rPr>
            </w:pPr>
          </w:p>
        </w:tc>
        <w:tc>
          <w:tcPr>
            <w:tcW w:w="627" w:type="pct"/>
            <w:shd w:val="clear" w:color="auto" w:fill="auto"/>
            <w:vAlign w:val="center"/>
          </w:tcPr>
          <w:p w14:paraId="6A798541" w14:textId="77777777" w:rsidR="004762D9" w:rsidRPr="00E62A16" w:rsidRDefault="004762D9" w:rsidP="004762D9">
            <w:pPr>
              <w:jc w:val="center"/>
              <w:rPr>
                <w:rFonts w:ascii="Tahoma" w:hAnsi="Tahoma" w:cs="Tahoma"/>
                <w:sz w:val="18"/>
                <w:szCs w:val="18"/>
                <w:lang w:eastAsia="en-US"/>
              </w:rPr>
            </w:pPr>
          </w:p>
        </w:tc>
        <w:tc>
          <w:tcPr>
            <w:tcW w:w="821" w:type="pct"/>
          </w:tcPr>
          <w:p w14:paraId="52F9F244" w14:textId="0D4D4057" w:rsidR="004762D9" w:rsidRPr="00E62A16" w:rsidRDefault="004762D9" w:rsidP="004762D9">
            <w:pPr>
              <w:jc w:val="center"/>
              <w:rPr>
                <w:rFonts w:ascii="Tahoma" w:hAnsi="Tahoma" w:cs="Tahoma"/>
                <w:sz w:val="18"/>
                <w:szCs w:val="18"/>
                <w:lang w:eastAsia="en-US"/>
              </w:rPr>
            </w:pPr>
            <w:r w:rsidRPr="00E62A16">
              <w:rPr>
                <w:rFonts w:ascii="Tahoma" w:hAnsi="Tahoma" w:cs="Tahoma"/>
                <w:sz w:val="18"/>
                <w:szCs w:val="18"/>
              </w:rPr>
              <w:t>970</w:t>
            </w:r>
          </w:p>
        </w:tc>
      </w:tr>
      <w:tr w:rsidR="00592598" w:rsidRPr="00592598" w14:paraId="18EBBECE" w14:textId="77777777" w:rsidTr="003C59BD">
        <w:tc>
          <w:tcPr>
            <w:tcW w:w="909" w:type="pct"/>
            <w:vAlign w:val="center"/>
          </w:tcPr>
          <w:p w14:paraId="1D3DE3A2"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Norway</w:t>
            </w:r>
          </w:p>
        </w:tc>
        <w:tc>
          <w:tcPr>
            <w:tcW w:w="660" w:type="pct"/>
            <w:shd w:val="horzCross" w:color="000000" w:themeColor="text1" w:fill="C9D985"/>
            <w:vAlign w:val="center"/>
          </w:tcPr>
          <w:p w14:paraId="6A52706D" w14:textId="77777777" w:rsidR="00592598" w:rsidRPr="00E62A16" w:rsidRDefault="00592598" w:rsidP="00F7081C">
            <w:pPr>
              <w:jc w:val="center"/>
              <w:rPr>
                <w:rFonts w:ascii="Tahoma" w:hAnsi="Tahoma" w:cs="Tahoma"/>
                <w:sz w:val="18"/>
                <w:szCs w:val="18"/>
                <w:lang w:eastAsia="en-US"/>
              </w:rPr>
            </w:pPr>
          </w:p>
        </w:tc>
        <w:tc>
          <w:tcPr>
            <w:tcW w:w="703" w:type="pct"/>
            <w:vAlign w:val="center"/>
          </w:tcPr>
          <w:p w14:paraId="77AFF6BC" w14:textId="77777777" w:rsidR="00592598" w:rsidRPr="00E62A16" w:rsidRDefault="00592598" w:rsidP="00F7081C">
            <w:pPr>
              <w:jc w:val="center"/>
              <w:rPr>
                <w:rFonts w:ascii="Tahoma" w:hAnsi="Tahoma" w:cs="Tahoma"/>
                <w:sz w:val="18"/>
                <w:szCs w:val="18"/>
                <w:lang w:eastAsia="en-US"/>
              </w:rPr>
            </w:pPr>
          </w:p>
        </w:tc>
        <w:tc>
          <w:tcPr>
            <w:tcW w:w="640" w:type="pct"/>
            <w:vAlign w:val="center"/>
          </w:tcPr>
          <w:p w14:paraId="34999524" w14:textId="77777777" w:rsidR="00592598" w:rsidRPr="00E62A16" w:rsidRDefault="00592598" w:rsidP="00F7081C">
            <w:pPr>
              <w:jc w:val="center"/>
              <w:rPr>
                <w:rFonts w:ascii="Tahoma" w:hAnsi="Tahoma" w:cs="Tahoma"/>
                <w:sz w:val="18"/>
                <w:szCs w:val="18"/>
                <w:lang w:eastAsia="en-US"/>
              </w:rPr>
            </w:pPr>
          </w:p>
        </w:tc>
        <w:tc>
          <w:tcPr>
            <w:tcW w:w="640" w:type="pct"/>
            <w:vAlign w:val="center"/>
          </w:tcPr>
          <w:p w14:paraId="02FB4FE3" w14:textId="77777777" w:rsidR="00592598" w:rsidRPr="00E62A16" w:rsidRDefault="00592598" w:rsidP="00F7081C">
            <w:pPr>
              <w:jc w:val="center"/>
              <w:rPr>
                <w:rFonts w:ascii="Tahoma" w:hAnsi="Tahoma" w:cs="Tahoma"/>
                <w:sz w:val="18"/>
                <w:szCs w:val="18"/>
                <w:lang w:eastAsia="en-US"/>
              </w:rPr>
            </w:pPr>
          </w:p>
        </w:tc>
        <w:tc>
          <w:tcPr>
            <w:tcW w:w="627" w:type="pct"/>
            <w:vAlign w:val="center"/>
          </w:tcPr>
          <w:p w14:paraId="7E3467B7" w14:textId="77777777" w:rsidR="00592598" w:rsidRPr="00E62A16" w:rsidRDefault="00592598" w:rsidP="00F7081C">
            <w:pPr>
              <w:jc w:val="center"/>
              <w:rPr>
                <w:rFonts w:ascii="Tahoma" w:hAnsi="Tahoma" w:cs="Tahoma"/>
                <w:sz w:val="18"/>
                <w:szCs w:val="18"/>
                <w:lang w:eastAsia="en-US"/>
              </w:rPr>
            </w:pPr>
          </w:p>
        </w:tc>
        <w:tc>
          <w:tcPr>
            <w:tcW w:w="821" w:type="pct"/>
            <w:vAlign w:val="center"/>
          </w:tcPr>
          <w:p w14:paraId="3B7BD6C9" w14:textId="67034DD8" w:rsidR="00592598" w:rsidRPr="00E62A16" w:rsidRDefault="001F1C36" w:rsidP="00F7081C">
            <w:pPr>
              <w:jc w:val="center"/>
              <w:rPr>
                <w:rFonts w:ascii="Tahoma" w:hAnsi="Tahoma" w:cs="Tahoma"/>
                <w:sz w:val="18"/>
                <w:szCs w:val="18"/>
                <w:lang w:eastAsia="en-US"/>
              </w:rPr>
            </w:pPr>
            <w:r w:rsidRPr="00E62A16">
              <w:rPr>
                <w:rFonts w:ascii="Tahoma" w:hAnsi="Tahoma" w:cs="Tahoma"/>
                <w:sz w:val="18"/>
                <w:szCs w:val="18"/>
                <w:lang w:eastAsia="en-US"/>
              </w:rPr>
              <w:t>NR</w:t>
            </w:r>
          </w:p>
        </w:tc>
      </w:tr>
      <w:tr w:rsidR="00592598" w:rsidRPr="00592598" w14:paraId="49858B5A" w14:textId="77777777" w:rsidTr="003C59BD">
        <w:tc>
          <w:tcPr>
            <w:tcW w:w="909" w:type="pct"/>
            <w:vAlign w:val="center"/>
          </w:tcPr>
          <w:p w14:paraId="270399E3"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Poland</w:t>
            </w:r>
          </w:p>
        </w:tc>
        <w:tc>
          <w:tcPr>
            <w:tcW w:w="660" w:type="pct"/>
            <w:shd w:val="clear" w:color="auto" w:fill="C9D985"/>
            <w:vAlign w:val="center"/>
          </w:tcPr>
          <w:p w14:paraId="50336405" w14:textId="4AA2B18B" w:rsidR="00592598" w:rsidRPr="00E62A16" w:rsidRDefault="00592598" w:rsidP="00F7081C">
            <w:pPr>
              <w:jc w:val="center"/>
              <w:rPr>
                <w:rFonts w:ascii="Tahoma" w:hAnsi="Tahoma" w:cs="Tahoma"/>
                <w:sz w:val="18"/>
                <w:szCs w:val="18"/>
                <w:lang w:eastAsia="en-US"/>
              </w:rPr>
            </w:pPr>
          </w:p>
        </w:tc>
        <w:tc>
          <w:tcPr>
            <w:tcW w:w="703" w:type="pct"/>
            <w:tcBorders>
              <w:bottom w:val="single" w:sz="4" w:space="0" w:color="auto"/>
            </w:tcBorders>
            <w:shd w:val="horzCross" w:color="000000" w:themeColor="text1" w:fill="auto"/>
            <w:vAlign w:val="center"/>
          </w:tcPr>
          <w:p w14:paraId="5E90E364" w14:textId="23D362B9" w:rsidR="00592598" w:rsidRPr="00E62A16" w:rsidRDefault="00592598" w:rsidP="00F7081C">
            <w:pPr>
              <w:jc w:val="center"/>
              <w:rPr>
                <w:rFonts w:ascii="Tahoma" w:hAnsi="Tahoma" w:cs="Tahoma"/>
                <w:sz w:val="18"/>
                <w:szCs w:val="18"/>
                <w:lang w:eastAsia="en-US"/>
              </w:rPr>
            </w:pPr>
          </w:p>
        </w:tc>
        <w:tc>
          <w:tcPr>
            <w:tcW w:w="640" w:type="pct"/>
            <w:tcBorders>
              <w:bottom w:val="single" w:sz="4" w:space="0" w:color="auto"/>
            </w:tcBorders>
            <w:vAlign w:val="center"/>
          </w:tcPr>
          <w:p w14:paraId="7770496B" w14:textId="77777777" w:rsidR="00592598" w:rsidRPr="00E62A16" w:rsidRDefault="00592598" w:rsidP="00F7081C">
            <w:pPr>
              <w:jc w:val="center"/>
              <w:rPr>
                <w:rFonts w:ascii="Tahoma" w:hAnsi="Tahoma" w:cs="Tahoma"/>
                <w:sz w:val="18"/>
                <w:szCs w:val="18"/>
                <w:lang w:eastAsia="en-US"/>
              </w:rPr>
            </w:pPr>
          </w:p>
        </w:tc>
        <w:tc>
          <w:tcPr>
            <w:tcW w:w="640" w:type="pct"/>
            <w:vAlign w:val="center"/>
          </w:tcPr>
          <w:p w14:paraId="29BD82C3" w14:textId="77777777" w:rsidR="00592598" w:rsidRPr="00E62A16" w:rsidRDefault="00592598" w:rsidP="00F7081C">
            <w:pPr>
              <w:jc w:val="center"/>
              <w:rPr>
                <w:rFonts w:ascii="Tahoma" w:hAnsi="Tahoma" w:cs="Tahoma"/>
                <w:sz w:val="18"/>
                <w:szCs w:val="18"/>
                <w:lang w:eastAsia="en-US"/>
              </w:rPr>
            </w:pPr>
          </w:p>
        </w:tc>
        <w:tc>
          <w:tcPr>
            <w:tcW w:w="627" w:type="pct"/>
            <w:shd w:val="clear" w:color="auto" w:fill="C9D985"/>
            <w:vAlign w:val="center"/>
          </w:tcPr>
          <w:p w14:paraId="664E341A" w14:textId="77777777" w:rsidR="00592598" w:rsidRPr="00E62A16" w:rsidRDefault="00592598" w:rsidP="00F7081C">
            <w:pPr>
              <w:jc w:val="center"/>
              <w:rPr>
                <w:rFonts w:ascii="Tahoma" w:hAnsi="Tahoma" w:cs="Tahoma"/>
                <w:sz w:val="18"/>
                <w:szCs w:val="18"/>
                <w:lang w:eastAsia="en-US"/>
              </w:rPr>
            </w:pPr>
          </w:p>
        </w:tc>
        <w:tc>
          <w:tcPr>
            <w:tcW w:w="821" w:type="pct"/>
            <w:vAlign w:val="center"/>
          </w:tcPr>
          <w:p w14:paraId="6131AB4D" w14:textId="3753443A" w:rsidR="00592598" w:rsidRPr="00E62A16" w:rsidRDefault="00F53ED5" w:rsidP="00F7081C">
            <w:pPr>
              <w:jc w:val="center"/>
              <w:rPr>
                <w:rFonts w:ascii="Tahoma" w:hAnsi="Tahoma" w:cs="Tahoma"/>
                <w:sz w:val="18"/>
                <w:szCs w:val="18"/>
                <w:lang w:eastAsia="en-US"/>
              </w:rPr>
            </w:pPr>
            <w:r w:rsidRPr="00E62A16">
              <w:rPr>
                <w:rFonts w:ascii="Tahoma" w:hAnsi="Tahoma" w:cs="Tahoma"/>
                <w:sz w:val="18"/>
                <w:szCs w:val="18"/>
                <w:lang w:eastAsia="en-US"/>
              </w:rPr>
              <w:t>NR</w:t>
            </w:r>
          </w:p>
        </w:tc>
      </w:tr>
      <w:tr w:rsidR="003C59BD" w:rsidRPr="00592598" w14:paraId="5512BE0F" w14:textId="77777777" w:rsidTr="003C59BD">
        <w:tc>
          <w:tcPr>
            <w:tcW w:w="909" w:type="pct"/>
            <w:vAlign w:val="center"/>
          </w:tcPr>
          <w:p w14:paraId="233FE87E" w14:textId="77777777" w:rsidR="003C59BD" w:rsidRPr="00E62A16" w:rsidRDefault="003C59BD" w:rsidP="003C59BD">
            <w:pPr>
              <w:rPr>
                <w:rFonts w:ascii="Tahoma" w:hAnsi="Tahoma" w:cs="Tahoma"/>
                <w:sz w:val="18"/>
                <w:szCs w:val="18"/>
                <w:lang w:eastAsia="en-US"/>
              </w:rPr>
            </w:pPr>
            <w:r w:rsidRPr="00E62A16">
              <w:rPr>
                <w:rFonts w:ascii="Tahoma" w:hAnsi="Tahoma" w:cs="Tahoma"/>
                <w:sz w:val="18"/>
                <w:szCs w:val="18"/>
                <w:lang w:eastAsia="en-US"/>
              </w:rPr>
              <w:t>Portugal</w:t>
            </w:r>
          </w:p>
        </w:tc>
        <w:tc>
          <w:tcPr>
            <w:tcW w:w="660" w:type="pct"/>
            <w:tcBorders>
              <w:bottom w:val="single" w:sz="4" w:space="0" w:color="auto"/>
            </w:tcBorders>
            <w:shd w:val="clear" w:color="auto" w:fill="C9D985"/>
            <w:vAlign w:val="center"/>
          </w:tcPr>
          <w:p w14:paraId="65C6F9B8" w14:textId="77777777" w:rsidR="003C59BD" w:rsidRPr="00E62A16" w:rsidRDefault="003C59BD" w:rsidP="003C59BD">
            <w:pPr>
              <w:jc w:val="center"/>
              <w:rPr>
                <w:rFonts w:ascii="Tahoma" w:hAnsi="Tahoma" w:cs="Tahoma"/>
                <w:sz w:val="18"/>
                <w:szCs w:val="18"/>
                <w:lang w:eastAsia="en-US"/>
              </w:rPr>
            </w:pPr>
          </w:p>
        </w:tc>
        <w:tc>
          <w:tcPr>
            <w:tcW w:w="703" w:type="pct"/>
            <w:tcBorders>
              <w:bottom w:val="single" w:sz="4" w:space="0" w:color="auto"/>
            </w:tcBorders>
            <w:shd w:val="horzCross" w:color="auto" w:fill="auto"/>
            <w:vAlign w:val="center"/>
          </w:tcPr>
          <w:p w14:paraId="1D6700C8" w14:textId="77777777" w:rsidR="003C59BD" w:rsidRPr="00E62A16" w:rsidRDefault="003C59BD" w:rsidP="003C59BD">
            <w:pPr>
              <w:jc w:val="center"/>
              <w:rPr>
                <w:rFonts w:ascii="Tahoma" w:hAnsi="Tahoma" w:cs="Tahoma"/>
                <w:sz w:val="18"/>
                <w:szCs w:val="18"/>
                <w:lang w:eastAsia="en-US"/>
              </w:rPr>
            </w:pPr>
          </w:p>
        </w:tc>
        <w:tc>
          <w:tcPr>
            <w:tcW w:w="640" w:type="pct"/>
            <w:tcBorders>
              <w:bottom w:val="single" w:sz="4" w:space="0" w:color="auto"/>
            </w:tcBorders>
            <w:shd w:val="horzCross" w:color="auto" w:fill="auto"/>
            <w:vAlign w:val="center"/>
          </w:tcPr>
          <w:p w14:paraId="1395B294" w14:textId="77777777" w:rsidR="003C59BD" w:rsidRPr="00E62A16" w:rsidRDefault="003C59BD" w:rsidP="003C59BD">
            <w:pPr>
              <w:jc w:val="center"/>
              <w:rPr>
                <w:rFonts w:ascii="Tahoma" w:hAnsi="Tahoma" w:cs="Tahoma"/>
                <w:sz w:val="18"/>
                <w:szCs w:val="18"/>
                <w:lang w:eastAsia="en-US"/>
              </w:rPr>
            </w:pPr>
          </w:p>
        </w:tc>
        <w:tc>
          <w:tcPr>
            <w:tcW w:w="640" w:type="pct"/>
            <w:tcBorders>
              <w:bottom w:val="single" w:sz="4" w:space="0" w:color="auto"/>
            </w:tcBorders>
            <w:vAlign w:val="center"/>
          </w:tcPr>
          <w:p w14:paraId="70F09AE6" w14:textId="77777777" w:rsidR="003C59BD" w:rsidRPr="00E62A16" w:rsidRDefault="003C59BD" w:rsidP="003C59BD">
            <w:pPr>
              <w:jc w:val="center"/>
              <w:rPr>
                <w:rFonts w:ascii="Tahoma" w:hAnsi="Tahoma" w:cs="Tahoma"/>
                <w:sz w:val="18"/>
                <w:szCs w:val="18"/>
                <w:lang w:eastAsia="en-US"/>
              </w:rPr>
            </w:pPr>
          </w:p>
        </w:tc>
        <w:tc>
          <w:tcPr>
            <w:tcW w:w="627" w:type="pct"/>
            <w:tcBorders>
              <w:bottom w:val="single" w:sz="4" w:space="0" w:color="auto"/>
            </w:tcBorders>
            <w:shd w:val="clear" w:color="auto" w:fill="C9D985"/>
            <w:vAlign w:val="center"/>
          </w:tcPr>
          <w:p w14:paraId="5973602A" w14:textId="77777777" w:rsidR="003C59BD" w:rsidRPr="00E62A16" w:rsidRDefault="003C59BD" w:rsidP="003C59BD">
            <w:pPr>
              <w:jc w:val="center"/>
              <w:rPr>
                <w:rFonts w:ascii="Tahoma" w:hAnsi="Tahoma" w:cs="Tahoma"/>
                <w:sz w:val="18"/>
                <w:szCs w:val="18"/>
                <w:lang w:eastAsia="en-US"/>
              </w:rPr>
            </w:pPr>
          </w:p>
        </w:tc>
        <w:tc>
          <w:tcPr>
            <w:tcW w:w="821" w:type="pct"/>
            <w:tcBorders>
              <w:bottom w:val="single" w:sz="4" w:space="0" w:color="auto"/>
            </w:tcBorders>
            <w:vAlign w:val="center"/>
          </w:tcPr>
          <w:p w14:paraId="3A3D19C7" w14:textId="6C1FB313" w:rsidR="003C59BD" w:rsidRPr="00E62A16" w:rsidRDefault="003C59BD" w:rsidP="003C59BD">
            <w:pPr>
              <w:jc w:val="center"/>
              <w:rPr>
                <w:rFonts w:ascii="Tahoma" w:hAnsi="Tahoma" w:cs="Tahoma"/>
                <w:sz w:val="18"/>
                <w:szCs w:val="18"/>
                <w:lang w:eastAsia="en-US"/>
              </w:rPr>
            </w:pPr>
            <w:r w:rsidRPr="00E62A16">
              <w:rPr>
                <w:rFonts w:ascii="Tahoma" w:hAnsi="Tahoma" w:cs="Tahoma"/>
                <w:sz w:val="18"/>
                <w:szCs w:val="18"/>
                <w:lang w:eastAsia="en-US"/>
              </w:rPr>
              <w:t>No requirement</w:t>
            </w:r>
          </w:p>
        </w:tc>
      </w:tr>
      <w:tr w:rsidR="00592598" w:rsidRPr="00592598" w14:paraId="0C0286FE" w14:textId="77777777" w:rsidTr="003C59BD">
        <w:tc>
          <w:tcPr>
            <w:tcW w:w="909" w:type="pct"/>
            <w:vAlign w:val="center"/>
          </w:tcPr>
          <w:p w14:paraId="4B122C53"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Romania</w:t>
            </w:r>
          </w:p>
        </w:tc>
        <w:tc>
          <w:tcPr>
            <w:tcW w:w="660" w:type="pct"/>
            <w:tcBorders>
              <w:bottom w:val="single" w:sz="4" w:space="0" w:color="auto"/>
            </w:tcBorders>
            <w:shd w:val="clear" w:color="auto" w:fill="C9D985"/>
            <w:vAlign w:val="center"/>
          </w:tcPr>
          <w:p w14:paraId="133B550E" w14:textId="77777777" w:rsidR="00592598" w:rsidRPr="00E62A16" w:rsidRDefault="00592598" w:rsidP="00F7081C">
            <w:pPr>
              <w:jc w:val="center"/>
              <w:rPr>
                <w:rFonts w:ascii="Tahoma" w:hAnsi="Tahoma" w:cs="Tahoma"/>
                <w:sz w:val="18"/>
                <w:szCs w:val="18"/>
                <w:lang w:eastAsia="en-US"/>
              </w:rPr>
            </w:pPr>
          </w:p>
        </w:tc>
        <w:tc>
          <w:tcPr>
            <w:tcW w:w="703" w:type="pct"/>
            <w:shd w:val="clear" w:color="auto" w:fill="C9D985"/>
            <w:vAlign w:val="center"/>
          </w:tcPr>
          <w:p w14:paraId="663AB8F3" w14:textId="77777777" w:rsidR="00592598" w:rsidRPr="00E62A16" w:rsidRDefault="00592598" w:rsidP="00F7081C">
            <w:pPr>
              <w:jc w:val="center"/>
              <w:rPr>
                <w:rFonts w:ascii="Tahoma" w:hAnsi="Tahoma" w:cs="Tahoma"/>
                <w:sz w:val="18"/>
                <w:szCs w:val="18"/>
                <w:lang w:eastAsia="en-US"/>
              </w:rPr>
            </w:pPr>
          </w:p>
        </w:tc>
        <w:tc>
          <w:tcPr>
            <w:tcW w:w="640" w:type="pct"/>
            <w:shd w:val="clear" w:color="auto" w:fill="auto"/>
            <w:vAlign w:val="center"/>
          </w:tcPr>
          <w:p w14:paraId="75D62B53" w14:textId="77777777" w:rsidR="00592598" w:rsidRPr="00E62A16" w:rsidRDefault="00592598" w:rsidP="00F7081C">
            <w:pPr>
              <w:jc w:val="center"/>
              <w:rPr>
                <w:rFonts w:ascii="Tahoma" w:hAnsi="Tahoma" w:cs="Tahoma"/>
                <w:sz w:val="18"/>
                <w:szCs w:val="18"/>
                <w:lang w:eastAsia="en-US"/>
              </w:rPr>
            </w:pPr>
          </w:p>
        </w:tc>
        <w:tc>
          <w:tcPr>
            <w:tcW w:w="640" w:type="pct"/>
            <w:shd w:val="clear" w:color="auto" w:fill="auto"/>
            <w:vAlign w:val="center"/>
          </w:tcPr>
          <w:p w14:paraId="34490251" w14:textId="77777777" w:rsidR="00592598" w:rsidRPr="00E62A16" w:rsidRDefault="00592598" w:rsidP="00F7081C">
            <w:pPr>
              <w:jc w:val="center"/>
              <w:rPr>
                <w:rFonts w:ascii="Tahoma" w:hAnsi="Tahoma" w:cs="Tahoma"/>
                <w:sz w:val="18"/>
                <w:szCs w:val="18"/>
                <w:lang w:eastAsia="en-US"/>
              </w:rPr>
            </w:pPr>
          </w:p>
        </w:tc>
        <w:tc>
          <w:tcPr>
            <w:tcW w:w="627" w:type="pct"/>
            <w:shd w:val="clear" w:color="auto" w:fill="auto"/>
            <w:vAlign w:val="center"/>
          </w:tcPr>
          <w:p w14:paraId="6FEABE4E" w14:textId="77777777" w:rsidR="00592598" w:rsidRPr="00E62A16" w:rsidRDefault="00592598" w:rsidP="00F7081C">
            <w:pPr>
              <w:jc w:val="center"/>
              <w:rPr>
                <w:rFonts w:ascii="Tahoma" w:hAnsi="Tahoma" w:cs="Tahoma"/>
                <w:sz w:val="18"/>
                <w:szCs w:val="18"/>
                <w:lang w:eastAsia="en-US"/>
              </w:rPr>
            </w:pPr>
          </w:p>
        </w:tc>
        <w:tc>
          <w:tcPr>
            <w:tcW w:w="821" w:type="pct"/>
            <w:shd w:val="clear" w:color="auto" w:fill="auto"/>
            <w:vAlign w:val="center"/>
          </w:tcPr>
          <w:p w14:paraId="1B93B139" w14:textId="66E5D79B" w:rsidR="00592598" w:rsidRPr="00E62A16" w:rsidRDefault="00F53ED5" w:rsidP="00F7081C">
            <w:pPr>
              <w:jc w:val="center"/>
              <w:rPr>
                <w:rFonts w:ascii="Tahoma" w:hAnsi="Tahoma" w:cs="Tahoma"/>
                <w:sz w:val="18"/>
                <w:szCs w:val="18"/>
                <w:lang w:eastAsia="en-US"/>
              </w:rPr>
            </w:pPr>
            <w:r w:rsidRPr="00E62A16">
              <w:rPr>
                <w:rFonts w:ascii="Tahoma" w:hAnsi="Tahoma" w:cs="Tahoma"/>
                <w:sz w:val="18"/>
                <w:szCs w:val="18"/>
                <w:lang w:eastAsia="en-US"/>
              </w:rPr>
              <w:t>NR</w:t>
            </w:r>
          </w:p>
        </w:tc>
      </w:tr>
      <w:tr w:rsidR="00592598" w:rsidRPr="00592598" w14:paraId="6118B04E" w14:textId="77777777" w:rsidTr="003C59BD">
        <w:tc>
          <w:tcPr>
            <w:tcW w:w="909" w:type="pct"/>
            <w:vAlign w:val="center"/>
          </w:tcPr>
          <w:p w14:paraId="580162FD"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Slovakia</w:t>
            </w:r>
          </w:p>
        </w:tc>
        <w:tc>
          <w:tcPr>
            <w:tcW w:w="660" w:type="pct"/>
            <w:shd w:val="clear" w:color="auto" w:fill="C9D985"/>
            <w:vAlign w:val="center"/>
          </w:tcPr>
          <w:p w14:paraId="483F5DE6" w14:textId="77777777" w:rsidR="00592598" w:rsidRPr="00E62A16" w:rsidRDefault="00592598" w:rsidP="00F7081C">
            <w:pPr>
              <w:jc w:val="center"/>
              <w:rPr>
                <w:rFonts w:ascii="Tahoma" w:hAnsi="Tahoma" w:cs="Tahoma"/>
                <w:sz w:val="18"/>
                <w:szCs w:val="18"/>
                <w:lang w:eastAsia="en-US"/>
              </w:rPr>
            </w:pPr>
          </w:p>
        </w:tc>
        <w:tc>
          <w:tcPr>
            <w:tcW w:w="703" w:type="pct"/>
            <w:shd w:val="clear" w:color="auto" w:fill="C9D985"/>
            <w:vAlign w:val="center"/>
          </w:tcPr>
          <w:p w14:paraId="4202202A" w14:textId="77777777" w:rsidR="00592598" w:rsidRPr="00E62A16" w:rsidRDefault="00592598" w:rsidP="00F7081C">
            <w:pPr>
              <w:jc w:val="center"/>
              <w:rPr>
                <w:rFonts w:ascii="Tahoma" w:hAnsi="Tahoma" w:cs="Tahoma"/>
                <w:sz w:val="18"/>
                <w:szCs w:val="18"/>
                <w:lang w:eastAsia="en-US"/>
              </w:rPr>
            </w:pPr>
          </w:p>
        </w:tc>
        <w:tc>
          <w:tcPr>
            <w:tcW w:w="640" w:type="pct"/>
            <w:vAlign w:val="center"/>
          </w:tcPr>
          <w:p w14:paraId="6698BC67" w14:textId="77777777" w:rsidR="00592598" w:rsidRPr="00E62A16" w:rsidRDefault="00592598" w:rsidP="00F7081C">
            <w:pPr>
              <w:jc w:val="center"/>
              <w:rPr>
                <w:rFonts w:ascii="Tahoma" w:hAnsi="Tahoma" w:cs="Tahoma"/>
                <w:sz w:val="18"/>
                <w:szCs w:val="18"/>
                <w:lang w:eastAsia="en-US"/>
              </w:rPr>
            </w:pPr>
          </w:p>
        </w:tc>
        <w:tc>
          <w:tcPr>
            <w:tcW w:w="640" w:type="pct"/>
            <w:vAlign w:val="center"/>
          </w:tcPr>
          <w:p w14:paraId="0C80B0C2" w14:textId="77777777" w:rsidR="00592598" w:rsidRPr="00E62A16" w:rsidRDefault="00592598" w:rsidP="00F7081C">
            <w:pPr>
              <w:jc w:val="center"/>
              <w:rPr>
                <w:rFonts w:ascii="Tahoma" w:hAnsi="Tahoma" w:cs="Tahoma"/>
                <w:sz w:val="18"/>
                <w:szCs w:val="18"/>
                <w:lang w:eastAsia="en-US"/>
              </w:rPr>
            </w:pPr>
          </w:p>
        </w:tc>
        <w:tc>
          <w:tcPr>
            <w:tcW w:w="627" w:type="pct"/>
            <w:vAlign w:val="center"/>
          </w:tcPr>
          <w:p w14:paraId="4009C730" w14:textId="77777777" w:rsidR="00592598" w:rsidRPr="00E62A16" w:rsidRDefault="00592598" w:rsidP="00F7081C">
            <w:pPr>
              <w:jc w:val="center"/>
              <w:rPr>
                <w:rFonts w:ascii="Tahoma" w:hAnsi="Tahoma" w:cs="Tahoma"/>
                <w:sz w:val="18"/>
                <w:szCs w:val="18"/>
                <w:lang w:eastAsia="en-US"/>
              </w:rPr>
            </w:pPr>
          </w:p>
        </w:tc>
        <w:tc>
          <w:tcPr>
            <w:tcW w:w="821" w:type="pct"/>
            <w:vAlign w:val="center"/>
          </w:tcPr>
          <w:p w14:paraId="522B4591" w14:textId="2539726E" w:rsidR="00592598" w:rsidRPr="00E62A16" w:rsidRDefault="004762D9" w:rsidP="00F7081C">
            <w:pPr>
              <w:jc w:val="center"/>
              <w:rPr>
                <w:rFonts w:ascii="Tahoma" w:hAnsi="Tahoma" w:cs="Tahoma"/>
                <w:sz w:val="18"/>
                <w:szCs w:val="18"/>
                <w:lang w:eastAsia="en-US"/>
              </w:rPr>
            </w:pPr>
            <w:r w:rsidRPr="00E62A16">
              <w:rPr>
                <w:rFonts w:ascii="Tahoma" w:hAnsi="Tahoma" w:cs="Tahoma"/>
                <w:sz w:val="18"/>
                <w:szCs w:val="18"/>
                <w:lang w:eastAsia="en-US"/>
              </w:rPr>
              <w:t>20</w:t>
            </w:r>
          </w:p>
        </w:tc>
      </w:tr>
      <w:tr w:rsidR="003C59BD" w:rsidRPr="00592598" w14:paraId="08A3CF89" w14:textId="77777777" w:rsidTr="003C59BD">
        <w:tc>
          <w:tcPr>
            <w:tcW w:w="909" w:type="pct"/>
            <w:vAlign w:val="center"/>
          </w:tcPr>
          <w:p w14:paraId="0B307801" w14:textId="77777777" w:rsidR="003C59BD" w:rsidRPr="00E62A16" w:rsidRDefault="003C59BD" w:rsidP="003C59BD">
            <w:pPr>
              <w:rPr>
                <w:rFonts w:ascii="Tahoma" w:hAnsi="Tahoma" w:cs="Tahoma"/>
                <w:sz w:val="18"/>
                <w:szCs w:val="18"/>
                <w:lang w:eastAsia="en-US"/>
              </w:rPr>
            </w:pPr>
            <w:r w:rsidRPr="00E62A16">
              <w:rPr>
                <w:rFonts w:ascii="Tahoma" w:hAnsi="Tahoma" w:cs="Tahoma"/>
                <w:sz w:val="18"/>
                <w:szCs w:val="18"/>
                <w:lang w:eastAsia="en-US"/>
              </w:rPr>
              <w:t>Slovenia</w:t>
            </w:r>
          </w:p>
        </w:tc>
        <w:tc>
          <w:tcPr>
            <w:tcW w:w="660" w:type="pct"/>
            <w:shd w:val="clear" w:color="auto" w:fill="C9D985"/>
            <w:vAlign w:val="center"/>
          </w:tcPr>
          <w:p w14:paraId="5D7885C5" w14:textId="77777777" w:rsidR="003C59BD" w:rsidRPr="00E62A16" w:rsidRDefault="003C59BD" w:rsidP="003C59BD">
            <w:pPr>
              <w:jc w:val="center"/>
              <w:rPr>
                <w:rFonts w:ascii="Tahoma" w:hAnsi="Tahoma" w:cs="Tahoma"/>
                <w:sz w:val="18"/>
                <w:szCs w:val="18"/>
                <w:lang w:eastAsia="en-US"/>
              </w:rPr>
            </w:pPr>
          </w:p>
        </w:tc>
        <w:tc>
          <w:tcPr>
            <w:tcW w:w="703" w:type="pct"/>
            <w:shd w:val="clear" w:color="auto" w:fill="C9D985"/>
            <w:vAlign w:val="center"/>
          </w:tcPr>
          <w:p w14:paraId="73B0B460" w14:textId="77777777" w:rsidR="003C59BD" w:rsidRPr="00E62A16" w:rsidRDefault="003C59BD" w:rsidP="003C59BD">
            <w:pPr>
              <w:jc w:val="center"/>
              <w:rPr>
                <w:rFonts w:ascii="Tahoma" w:hAnsi="Tahoma" w:cs="Tahoma"/>
                <w:sz w:val="18"/>
                <w:szCs w:val="18"/>
                <w:lang w:eastAsia="en-US"/>
              </w:rPr>
            </w:pPr>
          </w:p>
        </w:tc>
        <w:tc>
          <w:tcPr>
            <w:tcW w:w="640" w:type="pct"/>
            <w:shd w:val="clear" w:color="auto" w:fill="C9D985"/>
            <w:vAlign w:val="center"/>
          </w:tcPr>
          <w:p w14:paraId="5D04B099" w14:textId="77777777" w:rsidR="003C59BD" w:rsidRPr="00E62A16" w:rsidRDefault="003C59BD" w:rsidP="003C59BD">
            <w:pPr>
              <w:jc w:val="center"/>
              <w:rPr>
                <w:rFonts w:ascii="Tahoma" w:hAnsi="Tahoma" w:cs="Tahoma"/>
                <w:sz w:val="18"/>
                <w:szCs w:val="18"/>
                <w:lang w:eastAsia="en-US"/>
              </w:rPr>
            </w:pPr>
          </w:p>
        </w:tc>
        <w:tc>
          <w:tcPr>
            <w:tcW w:w="640" w:type="pct"/>
            <w:vAlign w:val="center"/>
          </w:tcPr>
          <w:p w14:paraId="17F7C2D0" w14:textId="77777777" w:rsidR="003C59BD" w:rsidRPr="00E62A16" w:rsidRDefault="003C59BD" w:rsidP="003C59BD">
            <w:pPr>
              <w:jc w:val="center"/>
              <w:rPr>
                <w:rFonts w:ascii="Tahoma" w:hAnsi="Tahoma" w:cs="Tahoma"/>
                <w:sz w:val="18"/>
                <w:szCs w:val="18"/>
                <w:lang w:eastAsia="en-US"/>
              </w:rPr>
            </w:pPr>
          </w:p>
        </w:tc>
        <w:tc>
          <w:tcPr>
            <w:tcW w:w="627" w:type="pct"/>
            <w:vAlign w:val="center"/>
          </w:tcPr>
          <w:p w14:paraId="16F96840" w14:textId="77777777" w:rsidR="003C59BD" w:rsidRPr="00E62A16" w:rsidRDefault="003C59BD" w:rsidP="003C59BD">
            <w:pPr>
              <w:jc w:val="center"/>
              <w:rPr>
                <w:rFonts w:ascii="Tahoma" w:hAnsi="Tahoma" w:cs="Tahoma"/>
                <w:sz w:val="18"/>
                <w:szCs w:val="18"/>
                <w:lang w:eastAsia="en-US"/>
              </w:rPr>
            </w:pPr>
          </w:p>
        </w:tc>
        <w:tc>
          <w:tcPr>
            <w:tcW w:w="821" w:type="pct"/>
            <w:vAlign w:val="center"/>
          </w:tcPr>
          <w:p w14:paraId="79212C0C" w14:textId="1725E25B" w:rsidR="003C59BD" w:rsidRPr="00E62A16" w:rsidRDefault="003C59BD" w:rsidP="003C59BD">
            <w:pPr>
              <w:jc w:val="center"/>
              <w:rPr>
                <w:rFonts w:ascii="Tahoma" w:hAnsi="Tahoma" w:cs="Tahoma"/>
                <w:sz w:val="18"/>
                <w:szCs w:val="18"/>
                <w:lang w:eastAsia="en-US"/>
              </w:rPr>
            </w:pPr>
            <w:r w:rsidRPr="00E62A16">
              <w:rPr>
                <w:rFonts w:ascii="Tahoma" w:hAnsi="Tahoma" w:cs="Tahoma"/>
                <w:sz w:val="18"/>
                <w:szCs w:val="18"/>
                <w:lang w:eastAsia="en-US"/>
              </w:rPr>
              <w:t>No requirement</w:t>
            </w:r>
          </w:p>
        </w:tc>
      </w:tr>
      <w:tr w:rsidR="00592598" w:rsidRPr="00592598" w14:paraId="1214E230" w14:textId="77777777" w:rsidTr="003C59BD">
        <w:tc>
          <w:tcPr>
            <w:tcW w:w="909" w:type="pct"/>
            <w:vAlign w:val="center"/>
          </w:tcPr>
          <w:p w14:paraId="0F5D61F6"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Spain</w:t>
            </w:r>
          </w:p>
        </w:tc>
        <w:tc>
          <w:tcPr>
            <w:tcW w:w="660" w:type="pct"/>
            <w:tcBorders>
              <w:bottom w:val="single" w:sz="4" w:space="0" w:color="auto"/>
            </w:tcBorders>
            <w:shd w:val="clear" w:color="auto" w:fill="C9D985"/>
            <w:vAlign w:val="center"/>
          </w:tcPr>
          <w:p w14:paraId="0C83CDC5" w14:textId="77777777" w:rsidR="00592598" w:rsidRPr="00E62A16" w:rsidRDefault="00592598" w:rsidP="00F7081C">
            <w:pPr>
              <w:jc w:val="center"/>
              <w:rPr>
                <w:rFonts w:ascii="Tahoma" w:hAnsi="Tahoma" w:cs="Tahoma"/>
                <w:sz w:val="18"/>
                <w:szCs w:val="18"/>
                <w:lang w:eastAsia="en-US"/>
              </w:rPr>
            </w:pPr>
          </w:p>
        </w:tc>
        <w:tc>
          <w:tcPr>
            <w:tcW w:w="703" w:type="pct"/>
            <w:tcBorders>
              <w:bottom w:val="single" w:sz="4" w:space="0" w:color="auto"/>
            </w:tcBorders>
            <w:vAlign w:val="center"/>
          </w:tcPr>
          <w:p w14:paraId="3779C945" w14:textId="56587903" w:rsidR="00592598" w:rsidRPr="00E62A16" w:rsidRDefault="00F53A12" w:rsidP="00F7081C">
            <w:pPr>
              <w:jc w:val="center"/>
              <w:rPr>
                <w:rFonts w:ascii="Tahoma" w:hAnsi="Tahoma" w:cs="Tahoma"/>
                <w:sz w:val="18"/>
                <w:szCs w:val="18"/>
                <w:vertAlign w:val="superscript"/>
                <w:lang w:eastAsia="en-US"/>
              </w:rPr>
            </w:pPr>
            <w:r w:rsidRPr="00E62A16">
              <w:rPr>
                <w:rFonts w:ascii="Tahoma" w:hAnsi="Tahoma" w:cs="Tahoma"/>
                <w:sz w:val="18"/>
                <w:szCs w:val="18"/>
                <w:vertAlign w:val="superscript"/>
                <w:lang w:eastAsia="en-US"/>
              </w:rPr>
              <w:t>d</w:t>
            </w:r>
          </w:p>
        </w:tc>
        <w:tc>
          <w:tcPr>
            <w:tcW w:w="640" w:type="pct"/>
            <w:tcBorders>
              <w:bottom w:val="single" w:sz="4" w:space="0" w:color="auto"/>
            </w:tcBorders>
            <w:shd w:val="clear" w:color="auto" w:fill="C9D985"/>
            <w:vAlign w:val="center"/>
          </w:tcPr>
          <w:p w14:paraId="562B3993" w14:textId="77777777" w:rsidR="00592598" w:rsidRPr="00E62A16" w:rsidRDefault="00592598" w:rsidP="00F7081C">
            <w:pPr>
              <w:jc w:val="center"/>
              <w:rPr>
                <w:rFonts w:ascii="Tahoma" w:hAnsi="Tahoma" w:cs="Tahoma"/>
                <w:sz w:val="18"/>
                <w:szCs w:val="18"/>
                <w:lang w:eastAsia="en-US"/>
              </w:rPr>
            </w:pPr>
          </w:p>
        </w:tc>
        <w:tc>
          <w:tcPr>
            <w:tcW w:w="640" w:type="pct"/>
            <w:tcBorders>
              <w:bottom w:val="single" w:sz="4" w:space="0" w:color="auto"/>
            </w:tcBorders>
            <w:vAlign w:val="center"/>
          </w:tcPr>
          <w:p w14:paraId="534CB09E" w14:textId="77777777" w:rsidR="00592598" w:rsidRPr="00E62A16" w:rsidRDefault="00592598" w:rsidP="00F7081C">
            <w:pPr>
              <w:jc w:val="center"/>
              <w:rPr>
                <w:rFonts w:ascii="Tahoma" w:hAnsi="Tahoma" w:cs="Tahoma"/>
                <w:sz w:val="18"/>
                <w:szCs w:val="18"/>
                <w:lang w:eastAsia="en-US"/>
              </w:rPr>
            </w:pPr>
          </w:p>
        </w:tc>
        <w:tc>
          <w:tcPr>
            <w:tcW w:w="627" w:type="pct"/>
            <w:tcBorders>
              <w:bottom w:val="single" w:sz="4" w:space="0" w:color="auto"/>
            </w:tcBorders>
            <w:vAlign w:val="center"/>
          </w:tcPr>
          <w:p w14:paraId="40206CAC" w14:textId="77777777" w:rsidR="00592598" w:rsidRPr="00E62A16" w:rsidRDefault="00592598" w:rsidP="00F7081C">
            <w:pPr>
              <w:jc w:val="center"/>
              <w:rPr>
                <w:rFonts w:ascii="Tahoma" w:hAnsi="Tahoma" w:cs="Tahoma"/>
                <w:sz w:val="18"/>
                <w:szCs w:val="18"/>
                <w:lang w:eastAsia="en-US"/>
              </w:rPr>
            </w:pPr>
          </w:p>
        </w:tc>
        <w:tc>
          <w:tcPr>
            <w:tcW w:w="821" w:type="pct"/>
            <w:tcBorders>
              <w:bottom w:val="single" w:sz="4" w:space="0" w:color="auto"/>
            </w:tcBorders>
            <w:vAlign w:val="center"/>
          </w:tcPr>
          <w:p w14:paraId="36F5E311" w14:textId="607CE30A" w:rsidR="00592598" w:rsidRPr="00E62A16" w:rsidRDefault="00F53ED5" w:rsidP="00F7081C">
            <w:pPr>
              <w:jc w:val="center"/>
              <w:rPr>
                <w:rFonts w:ascii="Tahoma" w:hAnsi="Tahoma" w:cs="Tahoma"/>
                <w:sz w:val="18"/>
                <w:szCs w:val="18"/>
                <w:lang w:eastAsia="en-US"/>
              </w:rPr>
            </w:pPr>
            <w:r w:rsidRPr="00E62A16">
              <w:rPr>
                <w:rFonts w:ascii="Tahoma" w:hAnsi="Tahoma" w:cs="Tahoma"/>
                <w:sz w:val="18"/>
                <w:szCs w:val="18"/>
                <w:lang w:eastAsia="en-US"/>
              </w:rPr>
              <w:t>NR</w:t>
            </w:r>
          </w:p>
        </w:tc>
      </w:tr>
      <w:tr w:rsidR="00592598" w:rsidRPr="00592598" w14:paraId="4B1313FD" w14:textId="77777777" w:rsidTr="003C59BD">
        <w:tc>
          <w:tcPr>
            <w:tcW w:w="909" w:type="pct"/>
            <w:vAlign w:val="center"/>
          </w:tcPr>
          <w:p w14:paraId="46360B34" w14:textId="77777777" w:rsidR="00592598" w:rsidRPr="00E62A16" w:rsidRDefault="00592598" w:rsidP="00F7081C">
            <w:pPr>
              <w:rPr>
                <w:rFonts w:ascii="Tahoma" w:hAnsi="Tahoma" w:cs="Tahoma"/>
                <w:sz w:val="18"/>
                <w:szCs w:val="18"/>
                <w:lang w:eastAsia="en-US"/>
              </w:rPr>
            </w:pPr>
            <w:r w:rsidRPr="00E62A16">
              <w:rPr>
                <w:rFonts w:ascii="Tahoma" w:hAnsi="Tahoma" w:cs="Tahoma"/>
                <w:sz w:val="18"/>
                <w:szCs w:val="18"/>
                <w:lang w:eastAsia="en-US"/>
              </w:rPr>
              <w:t>Sweden</w:t>
            </w:r>
          </w:p>
        </w:tc>
        <w:tc>
          <w:tcPr>
            <w:tcW w:w="660" w:type="pct"/>
            <w:shd w:val="clear" w:color="auto" w:fill="C9D985"/>
            <w:vAlign w:val="center"/>
          </w:tcPr>
          <w:p w14:paraId="22589379" w14:textId="77777777" w:rsidR="00592598" w:rsidRPr="00E62A16" w:rsidRDefault="00592598" w:rsidP="00F7081C">
            <w:pPr>
              <w:jc w:val="center"/>
              <w:rPr>
                <w:rFonts w:ascii="Tahoma" w:hAnsi="Tahoma" w:cs="Tahoma"/>
                <w:sz w:val="18"/>
                <w:szCs w:val="18"/>
                <w:lang w:eastAsia="en-US"/>
              </w:rPr>
            </w:pPr>
          </w:p>
        </w:tc>
        <w:tc>
          <w:tcPr>
            <w:tcW w:w="703" w:type="pct"/>
            <w:shd w:val="clear" w:color="auto" w:fill="C9D985"/>
            <w:vAlign w:val="center"/>
          </w:tcPr>
          <w:p w14:paraId="3B1E4AAB" w14:textId="77777777" w:rsidR="00592598" w:rsidRPr="00E62A16" w:rsidRDefault="00592598" w:rsidP="00F7081C">
            <w:pPr>
              <w:jc w:val="center"/>
              <w:rPr>
                <w:rFonts w:ascii="Tahoma" w:hAnsi="Tahoma" w:cs="Tahoma"/>
                <w:sz w:val="18"/>
                <w:szCs w:val="18"/>
                <w:lang w:eastAsia="en-US"/>
              </w:rPr>
            </w:pPr>
          </w:p>
        </w:tc>
        <w:tc>
          <w:tcPr>
            <w:tcW w:w="640" w:type="pct"/>
            <w:shd w:val="clear" w:color="auto" w:fill="auto"/>
            <w:vAlign w:val="center"/>
          </w:tcPr>
          <w:p w14:paraId="1423676D" w14:textId="77777777" w:rsidR="00592598" w:rsidRPr="00E62A16" w:rsidRDefault="00592598" w:rsidP="00F7081C">
            <w:pPr>
              <w:jc w:val="center"/>
              <w:rPr>
                <w:rFonts w:ascii="Tahoma" w:hAnsi="Tahoma" w:cs="Tahoma"/>
                <w:sz w:val="18"/>
                <w:szCs w:val="18"/>
                <w:lang w:eastAsia="en-US"/>
              </w:rPr>
            </w:pPr>
          </w:p>
        </w:tc>
        <w:tc>
          <w:tcPr>
            <w:tcW w:w="640" w:type="pct"/>
            <w:shd w:val="clear" w:color="auto" w:fill="auto"/>
            <w:vAlign w:val="center"/>
          </w:tcPr>
          <w:p w14:paraId="2D438A41" w14:textId="77777777" w:rsidR="00592598" w:rsidRPr="00E62A16" w:rsidRDefault="00592598" w:rsidP="00F7081C">
            <w:pPr>
              <w:jc w:val="center"/>
              <w:rPr>
                <w:rFonts w:ascii="Tahoma" w:hAnsi="Tahoma" w:cs="Tahoma"/>
                <w:sz w:val="18"/>
                <w:szCs w:val="18"/>
                <w:lang w:eastAsia="en-US"/>
              </w:rPr>
            </w:pPr>
          </w:p>
        </w:tc>
        <w:tc>
          <w:tcPr>
            <w:tcW w:w="627" w:type="pct"/>
            <w:shd w:val="clear" w:color="auto" w:fill="auto"/>
            <w:vAlign w:val="center"/>
          </w:tcPr>
          <w:p w14:paraId="131BA84C" w14:textId="77777777" w:rsidR="00592598" w:rsidRPr="00E62A16" w:rsidRDefault="00592598" w:rsidP="00F7081C">
            <w:pPr>
              <w:jc w:val="center"/>
              <w:rPr>
                <w:rFonts w:ascii="Tahoma" w:hAnsi="Tahoma" w:cs="Tahoma"/>
                <w:sz w:val="18"/>
                <w:szCs w:val="18"/>
                <w:lang w:eastAsia="en-US"/>
              </w:rPr>
            </w:pPr>
          </w:p>
        </w:tc>
        <w:tc>
          <w:tcPr>
            <w:tcW w:w="821" w:type="pct"/>
            <w:shd w:val="clear" w:color="auto" w:fill="auto"/>
            <w:vAlign w:val="center"/>
          </w:tcPr>
          <w:p w14:paraId="2714266E" w14:textId="437700BF" w:rsidR="00592598" w:rsidRPr="00E62A16" w:rsidRDefault="00F53ED5" w:rsidP="00F7081C">
            <w:pPr>
              <w:jc w:val="center"/>
              <w:rPr>
                <w:rFonts w:ascii="Tahoma" w:hAnsi="Tahoma" w:cs="Tahoma"/>
                <w:sz w:val="18"/>
                <w:szCs w:val="18"/>
                <w:lang w:eastAsia="en-US"/>
              </w:rPr>
            </w:pPr>
            <w:r w:rsidRPr="00E62A16">
              <w:rPr>
                <w:rFonts w:ascii="Tahoma" w:hAnsi="Tahoma" w:cs="Tahoma"/>
                <w:sz w:val="18"/>
                <w:szCs w:val="18"/>
                <w:lang w:eastAsia="en-US"/>
              </w:rPr>
              <w:t>NR</w:t>
            </w:r>
          </w:p>
        </w:tc>
      </w:tr>
    </w:tbl>
    <w:bookmarkEnd w:id="34"/>
    <w:p w14:paraId="2FB290E6" w14:textId="3961C320" w:rsidR="006C7424" w:rsidRPr="00A76A78" w:rsidRDefault="006C6C13" w:rsidP="00DF1A47">
      <w:pPr>
        <w:pStyle w:val="EC-Para"/>
        <w:contextualSpacing/>
        <w:rPr>
          <w:rFonts w:cs="Tahoma"/>
          <w:sz w:val="16"/>
          <w:szCs w:val="16"/>
        </w:rPr>
      </w:pPr>
      <w:r w:rsidRPr="00A76A78">
        <w:rPr>
          <w:rFonts w:cs="Tahoma"/>
          <w:sz w:val="16"/>
          <w:szCs w:val="16"/>
        </w:rPr>
        <w:t>Ag</w:t>
      </w:r>
      <w:r w:rsidR="00274CAF" w:rsidRPr="00A76A78">
        <w:rPr>
          <w:rFonts w:cs="Tahoma"/>
          <w:sz w:val="16"/>
          <w:szCs w:val="16"/>
        </w:rPr>
        <w:t>:</w:t>
      </w:r>
      <w:r w:rsidRPr="00A76A78">
        <w:rPr>
          <w:rFonts w:cs="Tahoma"/>
          <w:sz w:val="16"/>
          <w:szCs w:val="16"/>
        </w:rPr>
        <w:t xml:space="preserve"> antigen</w:t>
      </w:r>
      <w:r w:rsidR="00966D98" w:rsidRPr="00A76A78">
        <w:rPr>
          <w:rFonts w:cs="Tahoma"/>
          <w:sz w:val="16"/>
          <w:szCs w:val="16"/>
        </w:rPr>
        <w:t>.</w:t>
      </w:r>
      <w:r w:rsidRPr="00A76A78">
        <w:rPr>
          <w:rFonts w:cs="Tahoma"/>
          <w:sz w:val="16"/>
          <w:szCs w:val="16"/>
        </w:rPr>
        <w:t xml:space="preserve"> </w:t>
      </w:r>
      <w:r w:rsidR="006C7424" w:rsidRPr="00A76A78">
        <w:rPr>
          <w:rFonts w:cs="Tahoma"/>
          <w:sz w:val="16"/>
          <w:szCs w:val="16"/>
        </w:rPr>
        <w:t>HI</w:t>
      </w:r>
      <w:r w:rsidR="00966D98" w:rsidRPr="00A76A78">
        <w:rPr>
          <w:rFonts w:cs="Tahoma"/>
          <w:sz w:val="16"/>
          <w:szCs w:val="16"/>
        </w:rPr>
        <w:t xml:space="preserve">V: </w:t>
      </w:r>
      <w:r w:rsidR="006C7424" w:rsidRPr="00A76A78">
        <w:rPr>
          <w:rFonts w:cs="Tahoma"/>
          <w:sz w:val="16"/>
          <w:szCs w:val="16"/>
        </w:rPr>
        <w:t>human immunodeficiency virus</w:t>
      </w:r>
      <w:r w:rsidR="00966D98" w:rsidRPr="00A76A78">
        <w:rPr>
          <w:rFonts w:cs="Tahoma"/>
          <w:sz w:val="16"/>
          <w:szCs w:val="16"/>
        </w:rPr>
        <w:t>.</w:t>
      </w:r>
      <w:r w:rsidR="001562F6" w:rsidRPr="00A76A78">
        <w:rPr>
          <w:rFonts w:cs="Tahoma"/>
          <w:sz w:val="16"/>
          <w:szCs w:val="16"/>
        </w:rPr>
        <w:t xml:space="preserve"> ID</w:t>
      </w:r>
      <w:r w:rsidR="00966D98" w:rsidRPr="00A76A78">
        <w:rPr>
          <w:rFonts w:cs="Tahoma"/>
          <w:sz w:val="16"/>
          <w:szCs w:val="16"/>
        </w:rPr>
        <w:t>:</w:t>
      </w:r>
      <w:r w:rsidR="001562F6" w:rsidRPr="00A76A78">
        <w:rPr>
          <w:rFonts w:cs="Tahoma"/>
          <w:sz w:val="16"/>
          <w:szCs w:val="16"/>
        </w:rPr>
        <w:t xml:space="preserve"> individual donation</w:t>
      </w:r>
      <w:r w:rsidR="00966D98" w:rsidRPr="00A76A78">
        <w:rPr>
          <w:rFonts w:cs="Tahoma"/>
          <w:sz w:val="16"/>
          <w:szCs w:val="16"/>
        </w:rPr>
        <w:t>.</w:t>
      </w:r>
      <w:r w:rsidR="006C7424" w:rsidRPr="00A76A78">
        <w:rPr>
          <w:rFonts w:cs="Tahoma"/>
          <w:sz w:val="16"/>
          <w:szCs w:val="16"/>
        </w:rPr>
        <w:t xml:space="preserve"> </w:t>
      </w:r>
      <w:r w:rsidR="001562F6" w:rsidRPr="00A76A78">
        <w:rPr>
          <w:rFonts w:cs="Tahoma"/>
          <w:sz w:val="16"/>
          <w:szCs w:val="16"/>
        </w:rPr>
        <w:t>LOD</w:t>
      </w:r>
      <w:r w:rsidR="00966D98" w:rsidRPr="00A76A78">
        <w:rPr>
          <w:rFonts w:cs="Tahoma"/>
          <w:sz w:val="16"/>
          <w:szCs w:val="16"/>
        </w:rPr>
        <w:t>:</w:t>
      </w:r>
      <w:r w:rsidR="001562F6" w:rsidRPr="00A76A78">
        <w:rPr>
          <w:rFonts w:cs="Tahoma"/>
          <w:sz w:val="16"/>
          <w:szCs w:val="16"/>
        </w:rPr>
        <w:t xml:space="preserve"> limit of detection</w:t>
      </w:r>
      <w:r w:rsidR="00966D98" w:rsidRPr="00A76A78">
        <w:rPr>
          <w:rFonts w:cs="Tahoma"/>
          <w:sz w:val="16"/>
          <w:szCs w:val="16"/>
        </w:rPr>
        <w:t>.</w:t>
      </w:r>
      <w:r w:rsidRPr="00A76A78">
        <w:rPr>
          <w:rFonts w:cs="Tahoma"/>
          <w:sz w:val="16"/>
          <w:szCs w:val="16"/>
        </w:rPr>
        <w:t xml:space="preserve"> MP</w:t>
      </w:r>
      <w:r w:rsidR="00966D98" w:rsidRPr="00A76A78">
        <w:rPr>
          <w:rFonts w:cs="Tahoma"/>
          <w:sz w:val="16"/>
          <w:szCs w:val="16"/>
        </w:rPr>
        <w:t>:</w:t>
      </w:r>
      <w:r w:rsidRPr="00A76A78">
        <w:rPr>
          <w:rFonts w:cs="Tahoma"/>
          <w:sz w:val="16"/>
          <w:szCs w:val="16"/>
        </w:rPr>
        <w:t xml:space="preserve"> mini-pool</w:t>
      </w:r>
      <w:r w:rsidR="00966D98" w:rsidRPr="00A76A78">
        <w:rPr>
          <w:rFonts w:cs="Tahoma"/>
          <w:sz w:val="16"/>
          <w:szCs w:val="16"/>
        </w:rPr>
        <w:t>.</w:t>
      </w:r>
      <w:r w:rsidR="001562F6" w:rsidRPr="00A76A78">
        <w:rPr>
          <w:rFonts w:cs="Tahoma"/>
          <w:sz w:val="16"/>
          <w:szCs w:val="16"/>
        </w:rPr>
        <w:t xml:space="preserve"> </w:t>
      </w:r>
      <w:r w:rsidR="006C7424" w:rsidRPr="00A76A78">
        <w:rPr>
          <w:rFonts w:cs="Tahoma"/>
          <w:sz w:val="16"/>
          <w:szCs w:val="16"/>
        </w:rPr>
        <w:t>NAT</w:t>
      </w:r>
      <w:r w:rsidR="00966D98" w:rsidRPr="00A76A78">
        <w:rPr>
          <w:rFonts w:cs="Tahoma"/>
          <w:sz w:val="16"/>
          <w:szCs w:val="16"/>
        </w:rPr>
        <w:t>:</w:t>
      </w:r>
      <w:r w:rsidR="006C7424" w:rsidRPr="00A76A78">
        <w:rPr>
          <w:rFonts w:cs="Tahoma"/>
          <w:sz w:val="16"/>
          <w:szCs w:val="16"/>
        </w:rPr>
        <w:t xml:space="preserve"> nucleic acid test</w:t>
      </w:r>
      <w:r w:rsidR="001562F6" w:rsidRPr="00A76A78">
        <w:rPr>
          <w:rFonts w:cs="Tahoma"/>
          <w:sz w:val="16"/>
          <w:szCs w:val="16"/>
        </w:rPr>
        <w:t>.</w:t>
      </w:r>
      <w:r w:rsidR="001F1C36" w:rsidRPr="00A76A78">
        <w:rPr>
          <w:rFonts w:cs="Tahoma"/>
          <w:sz w:val="16"/>
          <w:szCs w:val="16"/>
        </w:rPr>
        <w:t xml:space="preserve"> NR: not reported. </w:t>
      </w:r>
    </w:p>
    <w:p w14:paraId="6B5FE126" w14:textId="566FD02C" w:rsidR="00476E3F" w:rsidRDefault="00476E3F" w:rsidP="00DF1A47">
      <w:pPr>
        <w:pStyle w:val="EC-Para"/>
        <w:contextualSpacing/>
        <w:rPr>
          <w:rStyle w:val="EC-Caption-Green"/>
          <w:rFonts w:cs="Tahoma"/>
          <w:i/>
          <w:iCs/>
          <w:color w:val="auto"/>
          <w:sz w:val="16"/>
          <w:szCs w:val="16"/>
        </w:rPr>
      </w:pPr>
      <w:r w:rsidRPr="00A76A78">
        <w:rPr>
          <w:rStyle w:val="EC-Caption-Green"/>
          <w:rFonts w:cs="Tahoma"/>
          <w:color w:val="auto"/>
          <w:sz w:val="16"/>
          <w:szCs w:val="16"/>
          <w:vertAlign w:val="superscript"/>
        </w:rPr>
        <w:t xml:space="preserve">a </w:t>
      </w:r>
      <w:r w:rsidRPr="00A76A78">
        <w:rPr>
          <w:rStyle w:val="EC-Caption-Green"/>
          <w:rFonts w:cs="Tahoma"/>
          <w:color w:val="auto"/>
          <w:sz w:val="16"/>
          <w:szCs w:val="16"/>
        </w:rPr>
        <w:t>Note from NFP for Germany: “</w:t>
      </w:r>
      <w:r w:rsidRPr="00A76A78">
        <w:rPr>
          <w:rStyle w:val="EC-Caption-Green"/>
          <w:rFonts w:cs="Tahoma"/>
          <w:i/>
          <w:iCs/>
          <w:color w:val="auto"/>
          <w:sz w:val="16"/>
          <w:szCs w:val="16"/>
        </w:rPr>
        <w:t>If quarantine storage of fresh frozen plasma is waived, an ID or minipool HIV-1-NAT screening with a sensitivity of at least 3.300 IU/ml is required.”</w:t>
      </w:r>
    </w:p>
    <w:p w14:paraId="6C2EC85F" w14:textId="2F68DC89" w:rsidR="00F53A12" w:rsidRDefault="00F53A12" w:rsidP="00DF1A47">
      <w:pPr>
        <w:pStyle w:val="EC-Para"/>
        <w:contextualSpacing/>
        <w:rPr>
          <w:rStyle w:val="EC-Caption-Green"/>
          <w:rFonts w:cs="Tahoma"/>
          <w:i/>
          <w:iCs/>
          <w:color w:val="auto"/>
          <w:sz w:val="16"/>
          <w:szCs w:val="16"/>
        </w:rPr>
      </w:pPr>
      <w:r w:rsidRPr="00F53A12">
        <w:rPr>
          <w:rStyle w:val="EC-Caption-Green"/>
          <w:rFonts w:cs="Tahoma"/>
          <w:color w:val="auto"/>
          <w:sz w:val="16"/>
          <w:szCs w:val="16"/>
          <w:vertAlign w:val="superscript"/>
        </w:rPr>
        <w:t>b</w:t>
      </w:r>
      <w:r w:rsidRPr="00F53A12">
        <w:rPr>
          <w:rStyle w:val="EC-Caption-Green"/>
          <w:rFonts w:cs="Tahoma"/>
          <w:i/>
          <w:iCs/>
          <w:color w:val="auto"/>
          <w:sz w:val="16"/>
          <w:szCs w:val="16"/>
        </w:rPr>
        <w:t xml:space="preserve"> </w:t>
      </w:r>
      <w:r w:rsidRPr="00F53A12">
        <w:rPr>
          <w:rStyle w:val="EC-Caption-Green"/>
          <w:rFonts w:cs="Tahoma"/>
          <w:color w:val="auto"/>
          <w:sz w:val="16"/>
          <w:szCs w:val="16"/>
        </w:rPr>
        <w:t>Note from NFP for Iceland:</w:t>
      </w:r>
      <w:r w:rsidRPr="00F53A12">
        <w:rPr>
          <w:rStyle w:val="EC-Caption-Green"/>
          <w:rFonts w:cs="Tahoma"/>
          <w:i/>
          <w:iCs/>
          <w:color w:val="auto"/>
          <w:sz w:val="16"/>
          <w:szCs w:val="16"/>
        </w:rPr>
        <w:t xml:space="preserve"> “Currently, HIV NAT testing of blood donors is neither required nor carried out at the Blood Bank in Iceland. The Ministry of Health has decided to implement NAT screening of all blood donors for HIV, HBV and HCV starting in 2025. The test will be carried out at the Department of Microbiology and Virology at Landspitali University Hospital. Therefore, NAT screening for HBV, HCV and HIV will be a mandatory test for every blood donor by 2025.”</w:t>
      </w:r>
    </w:p>
    <w:p w14:paraId="570C3D8A" w14:textId="77777777" w:rsidR="00A76A78" w:rsidRDefault="00A76A78" w:rsidP="00DF1A47">
      <w:pPr>
        <w:pStyle w:val="EC-Para"/>
        <w:contextualSpacing/>
        <w:rPr>
          <w:rFonts w:cs="Tahoma"/>
          <w:sz w:val="16"/>
          <w:szCs w:val="16"/>
        </w:rPr>
      </w:pPr>
      <w:r w:rsidRPr="00A76A78">
        <w:rPr>
          <w:rFonts w:cs="Tahoma"/>
          <w:sz w:val="16"/>
          <w:szCs w:val="16"/>
          <w:vertAlign w:val="superscript"/>
        </w:rPr>
        <w:t>c</w:t>
      </w:r>
      <w:r w:rsidRPr="00A76A78">
        <w:rPr>
          <w:rFonts w:cs="Tahoma"/>
          <w:sz w:val="20"/>
          <w:szCs w:val="20"/>
        </w:rPr>
        <w:t xml:space="preserve"> </w:t>
      </w:r>
      <w:r w:rsidRPr="00A76A78">
        <w:rPr>
          <w:rFonts w:cs="Tahoma"/>
          <w:sz w:val="16"/>
          <w:szCs w:val="16"/>
        </w:rPr>
        <w:t>Note from NFP from Liechtenstein: “</w:t>
      </w:r>
      <w:r w:rsidRPr="00A76A78">
        <w:rPr>
          <w:rFonts w:cs="Tahoma"/>
          <w:i/>
          <w:iCs/>
          <w:sz w:val="16"/>
          <w:szCs w:val="16"/>
        </w:rPr>
        <w:t>Blood and blood products from Liechtenstein are tested and processed in Austria. Please refer to the Austrian requirements and rules</w:t>
      </w:r>
      <w:r w:rsidRPr="00A76A78">
        <w:rPr>
          <w:rFonts w:cs="Tahoma"/>
          <w:sz w:val="16"/>
          <w:szCs w:val="16"/>
        </w:rPr>
        <w:t>.”</w:t>
      </w:r>
    </w:p>
    <w:p w14:paraId="254EB1EB" w14:textId="16388528" w:rsidR="00A76A78" w:rsidRPr="005409CC" w:rsidRDefault="005409CC" w:rsidP="00DF1A47">
      <w:pPr>
        <w:pStyle w:val="EC-Para"/>
        <w:contextualSpacing/>
        <w:rPr>
          <w:rStyle w:val="EC-Caption-Green"/>
          <w:rFonts w:cs="Tahoma"/>
          <w:color w:val="auto"/>
          <w:sz w:val="16"/>
          <w:szCs w:val="16"/>
        </w:rPr>
      </w:pPr>
      <w:r w:rsidRPr="005409CC">
        <w:rPr>
          <w:rFonts w:cs="Tahoma"/>
          <w:sz w:val="16"/>
          <w:szCs w:val="16"/>
          <w:vertAlign w:val="superscript"/>
        </w:rPr>
        <w:t>d</w:t>
      </w:r>
      <w:r>
        <w:rPr>
          <w:rFonts w:cs="Tahoma"/>
          <w:sz w:val="16"/>
          <w:szCs w:val="16"/>
        </w:rPr>
        <w:t xml:space="preserve"> </w:t>
      </w:r>
      <w:r w:rsidRPr="005409CC">
        <w:rPr>
          <w:rFonts w:cs="Tahoma"/>
          <w:sz w:val="16"/>
          <w:szCs w:val="16"/>
        </w:rPr>
        <w:t xml:space="preserve">Note from NFP for Spain: </w:t>
      </w:r>
      <w:r w:rsidRPr="005409CC">
        <w:rPr>
          <w:rFonts w:cs="Tahoma"/>
          <w:i/>
          <w:iCs/>
          <w:sz w:val="16"/>
          <w:szCs w:val="16"/>
        </w:rPr>
        <w:t>“Currently, all commercial tests are combined HIV p24Ag + Ab.”</w:t>
      </w:r>
    </w:p>
    <w:p w14:paraId="4F9A3E96" w14:textId="77777777" w:rsidR="00476E3F" w:rsidRDefault="00476E3F" w:rsidP="00F24813">
      <w:pPr>
        <w:pStyle w:val="EC-Para"/>
        <w:rPr>
          <w:sz w:val="14"/>
          <w:szCs w:val="14"/>
        </w:rPr>
      </w:pPr>
    </w:p>
    <w:tbl>
      <w:tblPr>
        <w:tblStyle w:val="TableGrid2"/>
        <w:tblW w:w="0" w:type="auto"/>
        <w:tblLook w:val="04A0" w:firstRow="1" w:lastRow="0" w:firstColumn="1" w:lastColumn="0" w:noHBand="0" w:noVBand="1"/>
      </w:tblPr>
      <w:tblGrid>
        <w:gridCol w:w="704"/>
        <w:gridCol w:w="6379"/>
      </w:tblGrid>
      <w:tr w:rsidR="00C11B5A" w:rsidRPr="00E62A16" w14:paraId="665247BC" w14:textId="77777777" w:rsidTr="000D5169">
        <w:trPr>
          <w:trHeight w:val="284"/>
        </w:trPr>
        <w:tc>
          <w:tcPr>
            <w:tcW w:w="704" w:type="dxa"/>
            <w:tcBorders>
              <w:bottom w:val="single" w:sz="4" w:space="0" w:color="auto"/>
            </w:tcBorders>
            <w:shd w:val="clear" w:color="auto" w:fill="C9D985"/>
          </w:tcPr>
          <w:p w14:paraId="296A5949" w14:textId="77777777" w:rsidR="00C11B5A" w:rsidRPr="00E62A16" w:rsidRDefault="00C11B5A" w:rsidP="00C11B5A">
            <w:pPr>
              <w:rPr>
                <w:rFonts w:ascii="Tahoma" w:hAnsi="Tahoma" w:cs="Tahoma"/>
                <w:sz w:val="18"/>
                <w:szCs w:val="18"/>
                <w:lang w:eastAsia="en-US"/>
              </w:rPr>
            </w:pPr>
          </w:p>
        </w:tc>
        <w:tc>
          <w:tcPr>
            <w:tcW w:w="6379" w:type="dxa"/>
          </w:tcPr>
          <w:p w14:paraId="6FF0073B" w14:textId="77777777" w:rsidR="00C11B5A" w:rsidRPr="00E62A16" w:rsidRDefault="00C11B5A" w:rsidP="00C11B5A">
            <w:pPr>
              <w:rPr>
                <w:rFonts w:ascii="Tahoma" w:hAnsi="Tahoma" w:cs="Tahoma"/>
                <w:sz w:val="18"/>
                <w:szCs w:val="18"/>
                <w:lang w:eastAsia="en-US"/>
              </w:rPr>
            </w:pPr>
            <w:r w:rsidRPr="00E62A16">
              <w:rPr>
                <w:rFonts w:ascii="Tahoma" w:hAnsi="Tahoma" w:cs="Tahoma"/>
                <w:sz w:val="18"/>
                <w:szCs w:val="18"/>
                <w:lang w:eastAsia="en-US"/>
              </w:rPr>
              <w:t>Legally binding testing strategy</w:t>
            </w:r>
          </w:p>
        </w:tc>
      </w:tr>
      <w:tr w:rsidR="00C11B5A" w:rsidRPr="00E62A16" w14:paraId="329C3627" w14:textId="77777777" w:rsidTr="000D5169">
        <w:trPr>
          <w:trHeight w:val="268"/>
        </w:trPr>
        <w:tc>
          <w:tcPr>
            <w:tcW w:w="704" w:type="dxa"/>
            <w:tcBorders>
              <w:bottom w:val="single" w:sz="4" w:space="0" w:color="auto"/>
            </w:tcBorders>
          </w:tcPr>
          <w:p w14:paraId="655B396A" w14:textId="77777777" w:rsidR="00C11B5A" w:rsidRPr="00E62A16" w:rsidRDefault="00C11B5A" w:rsidP="00C11B5A">
            <w:pPr>
              <w:rPr>
                <w:rFonts w:ascii="Tahoma" w:hAnsi="Tahoma" w:cs="Tahoma"/>
                <w:sz w:val="18"/>
                <w:szCs w:val="18"/>
                <w:lang w:eastAsia="en-US"/>
              </w:rPr>
            </w:pPr>
          </w:p>
        </w:tc>
        <w:tc>
          <w:tcPr>
            <w:tcW w:w="6379" w:type="dxa"/>
          </w:tcPr>
          <w:p w14:paraId="77B695C2" w14:textId="4267BBB2" w:rsidR="00C11B5A" w:rsidRPr="00E62A16" w:rsidRDefault="00C11B5A" w:rsidP="00C11B5A">
            <w:pPr>
              <w:rPr>
                <w:rFonts w:ascii="Tahoma" w:hAnsi="Tahoma" w:cs="Tahoma"/>
                <w:sz w:val="18"/>
                <w:szCs w:val="18"/>
                <w:lang w:eastAsia="en-US"/>
              </w:rPr>
            </w:pPr>
            <w:r w:rsidRPr="00E62A16">
              <w:rPr>
                <w:rFonts w:ascii="Tahoma" w:hAnsi="Tahoma" w:cs="Tahoma"/>
                <w:sz w:val="18"/>
                <w:szCs w:val="18"/>
                <w:lang w:eastAsia="en-US"/>
              </w:rPr>
              <w:t xml:space="preserve">Testing is not legally binding </w:t>
            </w:r>
          </w:p>
        </w:tc>
      </w:tr>
      <w:tr w:rsidR="00C11B5A" w:rsidRPr="00E62A16" w14:paraId="08DA84B2" w14:textId="77777777" w:rsidTr="005409CC">
        <w:trPr>
          <w:trHeight w:val="268"/>
        </w:trPr>
        <w:tc>
          <w:tcPr>
            <w:tcW w:w="704" w:type="dxa"/>
            <w:shd w:val="clear" w:color="auto" w:fill="BFBFBF" w:themeFill="background1" w:themeFillShade="BF"/>
          </w:tcPr>
          <w:p w14:paraId="2DD6479E" w14:textId="77777777" w:rsidR="00C11B5A" w:rsidRPr="00E62A16" w:rsidRDefault="00C11B5A" w:rsidP="00C11B5A">
            <w:pPr>
              <w:rPr>
                <w:rFonts w:ascii="Tahoma" w:hAnsi="Tahoma" w:cs="Tahoma"/>
                <w:sz w:val="18"/>
                <w:szCs w:val="18"/>
                <w:lang w:eastAsia="en-US"/>
              </w:rPr>
            </w:pPr>
          </w:p>
        </w:tc>
        <w:tc>
          <w:tcPr>
            <w:tcW w:w="6379" w:type="dxa"/>
          </w:tcPr>
          <w:p w14:paraId="10863CE3" w14:textId="76854742" w:rsidR="00C11B5A" w:rsidRPr="00E62A16" w:rsidRDefault="00C11B5A" w:rsidP="00C11B5A">
            <w:pPr>
              <w:rPr>
                <w:rFonts w:ascii="Tahoma" w:hAnsi="Tahoma" w:cs="Tahoma"/>
                <w:sz w:val="18"/>
                <w:szCs w:val="18"/>
                <w:lang w:eastAsia="en-US"/>
              </w:rPr>
            </w:pPr>
            <w:r w:rsidRPr="00E62A16">
              <w:rPr>
                <w:rFonts w:ascii="Tahoma" w:hAnsi="Tahoma" w:cs="Tahoma"/>
                <w:sz w:val="18"/>
                <w:szCs w:val="18"/>
                <w:lang w:eastAsia="en-US"/>
              </w:rPr>
              <w:t xml:space="preserve">No data </w:t>
            </w:r>
          </w:p>
        </w:tc>
      </w:tr>
    </w:tbl>
    <w:p w14:paraId="726374E8" w14:textId="77777777" w:rsidR="00592598" w:rsidRPr="00E62A16" w:rsidRDefault="00592598" w:rsidP="00F24813">
      <w:pPr>
        <w:pStyle w:val="EC-Para"/>
        <w:rPr>
          <w:rFonts w:cs="Tahoma"/>
        </w:rPr>
      </w:pPr>
    </w:p>
    <w:tbl>
      <w:tblPr>
        <w:tblStyle w:val="TableGrid2"/>
        <w:tblW w:w="0" w:type="auto"/>
        <w:tblLook w:val="04A0" w:firstRow="1" w:lastRow="0" w:firstColumn="1" w:lastColumn="0" w:noHBand="0" w:noVBand="1"/>
      </w:tblPr>
      <w:tblGrid>
        <w:gridCol w:w="704"/>
        <w:gridCol w:w="6379"/>
      </w:tblGrid>
      <w:tr w:rsidR="000D5169" w:rsidRPr="00E62A16" w14:paraId="1A5743E4" w14:textId="77777777" w:rsidTr="003E0500">
        <w:trPr>
          <w:trHeight w:val="268"/>
        </w:trPr>
        <w:tc>
          <w:tcPr>
            <w:tcW w:w="704" w:type="dxa"/>
            <w:tcBorders>
              <w:bottom w:val="single" w:sz="4" w:space="0" w:color="auto"/>
            </w:tcBorders>
            <w:shd w:val="horzCross" w:color="000000" w:fill="auto"/>
          </w:tcPr>
          <w:p w14:paraId="19A197FE" w14:textId="77777777" w:rsidR="000D5169" w:rsidRPr="00E62A16" w:rsidRDefault="000D5169">
            <w:pPr>
              <w:rPr>
                <w:rFonts w:ascii="Tahoma" w:hAnsi="Tahoma" w:cs="Tahoma"/>
                <w:sz w:val="18"/>
                <w:szCs w:val="18"/>
                <w:lang w:eastAsia="en-US"/>
              </w:rPr>
            </w:pPr>
          </w:p>
        </w:tc>
        <w:tc>
          <w:tcPr>
            <w:tcW w:w="6379" w:type="dxa"/>
          </w:tcPr>
          <w:p w14:paraId="67509B00" w14:textId="77777777" w:rsidR="000D5169" w:rsidRPr="00E62A16" w:rsidRDefault="000D5169">
            <w:pPr>
              <w:rPr>
                <w:rFonts w:ascii="Tahoma" w:hAnsi="Tahoma" w:cs="Tahoma"/>
                <w:sz w:val="18"/>
                <w:szCs w:val="18"/>
                <w:lang w:eastAsia="en-US"/>
              </w:rPr>
            </w:pPr>
            <w:r w:rsidRPr="00E62A16">
              <w:rPr>
                <w:rFonts w:ascii="Tahoma" w:hAnsi="Tahoma" w:cs="Tahoma"/>
                <w:sz w:val="18"/>
                <w:szCs w:val="18"/>
                <w:lang w:eastAsia="en-US"/>
              </w:rPr>
              <w:t>National recommendation</w:t>
            </w:r>
          </w:p>
        </w:tc>
      </w:tr>
      <w:tr w:rsidR="000D5169" w:rsidRPr="00E62A16" w14:paraId="559B18FF" w14:textId="77777777" w:rsidTr="003E0500">
        <w:trPr>
          <w:trHeight w:val="284"/>
        </w:trPr>
        <w:tc>
          <w:tcPr>
            <w:tcW w:w="704" w:type="dxa"/>
            <w:tcBorders>
              <w:bottom w:val="single" w:sz="4" w:space="0" w:color="auto"/>
            </w:tcBorders>
            <w:shd w:val="thinVertStripe" w:color="000000" w:fill="auto"/>
          </w:tcPr>
          <w:p w14:paraId="20D44318" w14:textId="77777777" w:rsidR="000D5169" w:rsidRPr="00E62A16" w:rsidRDefault="000D5169">
            <w:pPr>
              <w:rPr>
                <w:rFonts w:ascii="Tahoma" w:hAnsi="Tahoma" w:cs="Tahoma"/>
                <w:sz w:val="18"/>
                <w:szCs w:val="18"/>
                <w:lang w:eastAsia="en-US"/>
              </w:rPr>
            </w:pPr>
          </w:p>
        </w:tc>
        <w:tc>
          <w:tcPr>
            <w:tcW w:w="6379" w:type="dxa"/>
            <w:tcBorders>
              <w:bottom w:val="single" w:sz="4" w:space="0" w:color="auto"/>
            </w:tcBorders>
          </w:tcPr>
          <w:p w14:paraId="0A1EAB37" w14:textId="77777777" w:rsidR="000D5169" w:rsidRPr="00E62A16" w:rsidRDefault="000D5169">
            <w:pPr>
              <w:rPr>
                <w:rFonts w:ascii="Tahoma" w:hAnsi="Tahoma" w:cs="Tahoma"/>
                <w:sz w:val="18"/>
                <w:szCs w:val="18"/>
                <w:lang w:eastAsia="en-US"/>
              </w:rPr>
            </w:pPr>
            <w:r w:rsidRPr="00E62A16">
              <w:rPr>
                <w:rFonts w:ascii="Tahoma" w:hAnsi="Tahoma" w:cs="Tahoma"/>
                <w:sz w:val="18"/>
                <w:szCs w:val="18"/>
                <w:lang w:eastAsia="en-US"/>
              </w:rPr>
              <w:t>Regional recommendation</w:t>
            </w:r>
          </w:p>
        </w:tc>
      </w:tr>
      <w:tr w:rsidR="00A14A29" w:rsidRPr="00E62A16" w14:paraId="740D45C2" w14:textId="77777777" w:rsidTr="00A14A29">
        <w:trPr>
          <w:trHeight w:val="284"/>
        </w:trPr>
        <w:tc>
          <w:tcPr>
            <w:tcW w:w="704" w:type="dxa"/>
            <w:shd w:val="clear" w:color="auto" w:fill="auto"/>
          </w:tcPr>
          <w:p w14:paraId="2B23D5D9" w14:textId="77777777" w:rsidR="00A14A29" w:rsidRPr="00E62A16" w:rsidRDefault="00A14A29">
            <w:pPr>
              <w:rPr>
                <w:rFonts w:ascii="Tahoma" w:hAnsi="Tahoma" w:cs="Tahoma"/>
                <w:sz w:val="18"/>
                <w:szCs w:val="18"/>
                <w:lang w:eastAsia="en-US"/>
              </w:rPr>
            </w:pPr>
          </w:p>
        </w:tc>
        <w:tc>
          <w:tcPr>
            <w:tcW w:w="6379" w:type="dxa"/>
            <w:shd w:val="clear" w:color="auto" w:fill="auto"/>
          </w:tcPr>
          <w:p w14:paraId="18CFB988" w14:textId="3511796F" w:rsidR="00A14A29" w:rsidRPr="00E62A16" w:rsidRDefault="00A83857">
            <w:pPr>
              <w:rPr>
                <w:rFonts w:ascii="Tahoma" w:hAnsi="Tahoma" w:cs="Tahoma"/>
                <w:sz w:val="18"/>
                <w:szCs w:val="18"/>
                <w:lang w:eastAsia="en-US"/>
              </w:rPr>
            </w:pPr>
            <w:r w:rsidRPr="00E62A16">
              <w:rPr>
                <w:rFonts w:ascii="Tahoma" w:hAnsi="Tahoma" w:cs="Tahoma"/>
                <w:sz w:val="18"/>
                <w:szCs w:val="18"/>
                <w:lang w:eastAsia="en-US"/>
              </w:rPr>
              <w:t xml:space="preserve">No </w:t>
            </w:r>
            <w:r w:rsidR="00A14A29" w:rsidRPr="00E62A16">
              <w:rPr>
                <w:rFonts w:ascii="Tahoma" w:hAnsi="Tahoma" w:cs="Tahoma"/>
                <w:sz w:val="18"/>
                <w:szCs w:val="18"/>
                <w:lang w:eastAsia="en-US"/>
              </w:rPr>
              <w:t>recommend</w:t>
            </w:r>
            <w:r w:rsidRPr="00E62A16">
              <w:rPr>
                <w:rFonts w:ascii="Tahoma" w:hAnsi="Tahoma" w:cs="Tahoma"/>
                <w:sz w:val="18"/>
                <w:szCs w:val="18"/>
                <w:lang w:eastAsia="en-US"/>
              </w:rPr>
              <w:t xml:space="preserve">ations </w:t>
            </w:r>
            <w:r w:rsidR="00B67AEF" w:rsidRPr="00E62A16">
              <w:rPr>
                <w:rFonts w:ascii="Tahoma" w:hAnsi="Tahoma" w:cs="Tahoma"/>
                <w:sz w:val="18"/>
                <w:szCs w:val="18"/>
                <w:lang w:eastAsia="en-US"/>
              </w:rPr>
              <w:t xml:space="preserve">at </w:t>
            </w:r>
            <w:r w:rsidR="00476E3F" w:rsidRPr="00E62A16">
              <w:rPr>
                <w:rFonts w:ascii="Tahoma" w:hAnsi="Tahoma" w:cs="Tahoma"/>
                <w:sz w:val="18"/>
                <w:szCs w:val="18"/>
                <w:lang w:eastAsia="en-US"/>
              </w:rPr>
              <w:t xml:space="preserve">the </w:t>
            </w:r>
            <w:r w:rsidR="00B67AEF" w:rsidRPr="00E62A16">
              <w:rPr>
                <w:rFonts w:ascii="Tahoma" w:hAnsi="Tahoma" w:cs="Tahoma"/>
                <w:sz w:val="18"/>
                <w:szCs w:val="18"/>
                <w:lang w:eastAsia="en-US"/>
              </w:rPr>
              <w:t>national/regional level</w:t>
            </w:r>
          </w:p>
        </w:tc>
      </w:tr>
    </w:tbl>
    <w:p w14:paraId="5C096642" w14:textId="77777777" w:rsidR="00592598" w:rsidRDefault="00592598" w:rsidP="00F24813">
      <w:pPr>
        <w:pStyle w:val="EC-Para"/>
        <w:rPr>
          <w:sz w:val="14"/>
          <w:szCs w:val="14"/>
        </w:rPr>
      </w:pPr>
    </w:p>
    <w:p w14:paraId="73B324A6" w14:textId="77777777" w:rsidR="00CC62CD" w:rsidRDefault="00CC62CD" w:rsidP="002551C7">
      <w:pPr>
        <w:pStyle w:val="EC-Para"/>
      </w:pPr>
    </w:p>
    <w:p w14:paraId="7FD5FFAC" w14:textId="418EF160" w:rsidR="00974A19" w:rsidRPr="00974A19" w:rsidRDefault="00974A19" w:rsidP="009B1AE2">
      <w:pPr>
        <w:pStyle w:val="EC-Para"/>
        <w:numPr>
          <w:ilvl w:val="0"/>
          <w:numId w:val="6"/>
        </w:numPr>
        <w:rPr>
          <w:b/>
          <w:bCs/>
          <w:color w:val="69AE23"/>
        </w:rPr>
      </w:pPr>
      <w:r w:rsidRPr="00974A19">
        <w:rPr>
          <w:b/>
          <w:bCs/>
          <w:color w:val="69AE23"/>
        </w:rPr>
        <w:t>Practice in place</w:t>
      </w:r>
    </w:p>
    <w:p w14:paraId="43187EE2" w14:textId="4A39FD04" w:rsidR="00614230" w:rsidRPr="00974A19" w:rsidRDefault="00974A19" w:rsidP="009B1AE2">
      <w:pPr>
        <w:pStyle w:val="EC-Para"/>
        <w:numPr>
          <w:ilvl w:val="1"/>
          <w:numId w:val="6"/>
        </w:numPr>
        <w:ind w:left="426"/>
        <w:rPr>
          <w:color w:val="69AE23"/>
        </w:rPr>
      </w:pPr>
      <w:r w:rsidRPr="00974A19">
        <w:rPr>
          <w:color w:val="69AE23"/>
        </w:rPr>
        <w:t xml:space="preserve">Does any blood establishment apply more stringent measures regarding HIV testing </w:t>
      </w:r>
      <w:r w:rsidR="008D2B16">
        <w:rPr>
          <w:color w:val="69AE23"/>
        </w:rPr>
        <w:t>than</w:t>
      </w:r>
      <w:r w:rsidRPr="00974A19">
        <w:rPr>
          <w:color w:val="69AE23"/>
        </w:rPr>
        <w:t xml:space="preserve"> what is legally required or recommended?</w:t>
      </w:r>
    </w:p>
    <w:p w14:paraId="212516BF" w14:textId="65EAC001" w:rsidR="000A2D47" w:rsidRDefault="00687798" w:rsidP="002551C7">
      <w:pPr>
        <w:pStyle w:val="EC-Para"/>
      </w:pPr>
      <w:r>
        <w:t>T</w:t>
      </w:r>
      <w:r w:rsidR="00811618">
        <w:t>wenty-</w:t>
      </w:r>
      <w:r w:rsidR="00AD7461">
        <w:t>five</w:t>
      </w:r>
      <w:r w:rsidR="00811618">
        <w:t xml:space="preserve"> </w:t>
      </w:r>
      <w:r w:rsidR="00F7229B">
        <w:t>out of 2</w:t>
      </w:r>
      <w:r w:rsidR="00AD7461">
        <w:t>7</w:t>
      </w:r>
      <w:r w:rsidR="00F7229B">
        <w:t xml:space="preserve"> </w:t>
      </w:r>
      <w:r w:rsidR="00811618">
        <w:t>countries responded to this question</w:t>
      </w:r>
      <w:r w:rsidR="00F7229B">
        <w:t xml:space="preserve">. </w:t>
      </w:r>
      <w:r w:rsidR="00AD7461">
        <w:t>Nine</w:t>
      </w:r>
      <w:r w:rsidR="00F7229B">
        <w:t xml:space="preserve"> countries </w:t>
      </w:r>
      <w:r w:rsidR="0020653E">
        <w:t xml:space="preserve">(33%) </w:t>
      </w:r>
      <w:r w:rsidR="00592810">
        <w:t xml:space="preserve">report </w:t>
      </w:r>
      <w:r w:rsidR="0020653E">
        <w:t xml:space="preserve">more stringent measures beyond </w:t>
      </w:r>
      <w:r w:rsidR="00F0277D">
        <w:t xml:space="preserve">the </w:t>
      </w:r>
      <w:r w:rsidR="00F162A2">
        <w:t>mandatory</w:t>
      </w:r>
      <w:r w:rsidR="0020653E">
        <w:t xml:space="preserve"> or recommended </w:t>
      </w:r>
      <w:r w:rsidR="00F162A2">
        <w:t>ones</w:t>
      </w:r>
      <w:r w:rsidR="00997A93">
        <w:t xml:space="preserve">; the </w:t>
      </w:r>
      <w:r w:rsidR="00017DC9">
        <w:t xml:space="preserve">additional tests </w:t>
      </w:r>
      <w:r w:rsidR="007C5BEB">
        <w:t>per country</w:t>
      </w:r>
      <w:r w:rsidR="00786867">
        <w:t>, as well as the proportion of donations that are</w:t>
      </w:r>
      <w:r w:rsidR="004D3505">
        <w:t xml:space="preserve"> tested with these additional measures, are</w:t>
      </w:r>
      <w:r w:rsidR="007C5BEB">
        <w:t xml:space="preserve"> reported in </w:t>
      </w:r>
      <w:r w:rsidR="00306101">
        <w:fldChar w:fldCharType="begin"/>
      </w:r>
      <w:r w:rsidR="00306101">
        <w:instrText xml:space="preserve"> REF _Ref163832215 \h </w:instrText>
      </w:r>
      <w:r w:rsidR="00306101">
        <w:fldChar w:fldCharType="separate"/>
      </w:r>
      <w:r w:rsidR="00306101" w:rsidRPr="00306101">
        <w:t xml:space="preserve">Table </w:t>
      </w:r>
      <w:r w:rsidR="00306101" w:rsidRPr="00306101">
        <w:rPr>
          <w:noProof/>
        </w:rPr>
        <w:t>2</w:t>
      </w:r>
      <w:r w:rsidR="00306101">
        <w:fldChar w:fldCharType="end"/>
      </w:r>
      <w:r w:rsidR="001B73AC">
        <w:t>.</w:t>
      </w:r>
      <w:r w:rsidR="007C5BEB">
        <w:t xml:space="preserve"> </w:t>
      </w:r>
    </w:p>
    <w:p w14:paraId="23073889" w14:textId="3F096EA1" w:rsidR="00614230" w:rsidRPr="00433F60" w:rsidRDefault="004D3505" w:rsidP="00433F60">
      <w:pPr>
        <w:pStyle w:val="Heading6"/>
        <w:rPr>
          <w:sz w:val="18"/>
          <w:szCs w:val="18"/>
        </w:rPr>
      </w:pPr>
      <w:bookmarkStart w:id="35" w:name="_Ref163832215"/>
      <w:bookmarkStart w:id="36" w:name="_Toc169792100"/>
      <w:r w:rsidRPr="00433F60">
        <w:rPr>
          <w:sz w:val="18"/>
          <w:szCs w:val="18"/>
        </w:rPr>
        <w:t xml:space="preserve">Table </w:t>
      </w:r>
      <w:r w:rsidRPr="00433F60">
        <w:rPr>
          <w:sz w:val="18"/>
          <w:szCs w:val="18"/>
        </w:rPr>
        <w:fldChar w:fldCharType="begin"/>
      </w:r>
      <w:r w:rsidRPr="00433F60">
        <w:rPr>
          <w:sz w:val="18"/>
          <w:szCs w:val="18"/>
        </w:rPr>
        <w:instrText xml:space="preserve"> SEQ Table \* ARABIC </w:instrText>
      </w:r>
      <w:r w:rsidRPr="00433F60">
        <w:rPr>
          <w:sz w:val="18"/>
          <w:szCs w:val="18"/>
        </w:rPr>
        <w:fldChar w:fldCharType="separate"/>
      </w:r>
      <w:r w:rsidR="00E72C29">
        <w:rPr>
          <w:noProof/>
          <w:sz w:val="18"/>
          <w:szCs w:val="18"/>
        </w:rPr>
        <w:t>2</w:t>
      </w:r>
      <w:r w:rsidRPr="00433F60">
        <w:rPr>
          <w:sz w:val="18"/>
          <w:szCs w:val="18"/>
        </w:rPr>
        <w:fldChar w:fldCharType="end"/>
      </w:r>
      <w:bookmarkEnd w:id="35"/>
      <w:r w:rsidR="00F4069C" w:rsidRPr="00433F60">
        <w:rPr>
          <w:sz w:val="18"/>
          <w:szCs w:val="18"/>
        </w:rPr>
        <w:t xml:space="preserve">. </w:t>
      </w:r>
      <w:r w:rsidR="006D62F9" w:rsidRPr="00433F60">
        <w:rPr>
          <w:sz w:val="18"/>
          <w:szCs w:val="18"/>
        </w:rPr>
        <w:t xml:space="preserve">Additional </w:t>
      </w:r>
      <w:r w:rsidR="001E5023" w:rsidRPr="00433F60">
        <w:rPr>
          <w:sz w:val="18"/>
          <w:szCs w:val="18"/>
        </w:rPr>
        <w:t>test</w:t>
      </w:r>
      <w:r w:rsidR="006748AD" w:rsidRPr="00433F60">
        <w:rPr>
          <w:sz w:val="18"/>
          <w:szCs w:val="18"/>
        </w:rPr>
        <w:t>s</w:t>
      </w:r>
      <w:r w:rsidR="006D62F9" w:rsidRPr="00433F60">
        <w:rPr>
          <w:sz w:val="18"/>
          <w:szCs w:val="18"/>
        </w:rPr>
        <w:t xml:space="preserve"> applied </w:t>
      </w:r>
      <w:r w:rsidR="006748AD" w:rsidRPr="00433F60">
        <w:rPr>
          <w:sz w:val="18"/>
          <w:szCs w:val="18"/>
        </w:rPr>
        <w:t>beyond mandatory/recommended</w:t>
      </w:r>
      <w:r w:rsidR="006D62F9" w:rsidRPr="00433F60">
        <w:rPr>
          <w:sz w:val="18"/>
          <w:szCs w:val="18"/>
        </w:rPr>
        <w:t xml:space="preserve"> HIV testing strategy</w:t>
      </w:r>
      <w:r w:rsidR="000B68E9">
        <w:rPr>
          <w:sz w:val="18"/>
          <w:szCs w:val="18"/>
        </w:rPr>
        <w:t xml:space="preserve"> and p</w:t>
      </w:r>
      <w:r w:rsidR="000B68E9" w:rsidRPr="00DC4CDF">
        <w:rPr>
          <w:sz w:val="18"/>
          <w:szCs w:val="18"/>
        </w:rPr>
        <w:t>roportion of donations tested with additional methods</w:t>
      </w:r>
      <w:r w:rsidR="000B68E9">
        <w:rPr>
          <w:sz w:val="18"/>
          <w:szCs w:val="18"/>
        </w:rPr>
        <w:t>,</w:t>
      </w:r>
      <w:r w:rsidR="00306101" w:rsidRPr="00433F60">
        <w:rPr>
          <w:sz w:val="18"/>
          <w:szCs w:val="18"/>
        </w:rPr>
        <w:t xml:space="preserve"> EU/EEA.</w:t>
      </w:r>
      <w:bookmarkEnd w:id="36"/>
    </w:p>
    <w:tbl>
      <w:tblPr>
        <w:tblStyle w:val="TableGrid"/>
        <w:tblW w:w="5131" w:type="pct"/>
        <w:tblLook w:val="04A0" w:firstRow="1" w:lastRow="0" w:firstColumn="1" w:lastColumn="0" w:noHBand="0" w:noVBand="1"/>
      </w:tblPr>
      <w:tblGrid>
        <w:gridCol w:w="1636"/>
        <w:gridCol w:w="1190"/>
        <w:gridCol w:w="841"/>
        <w:gridCol w:w="990"/>
        <w:gridCol w:w="1022"/>
        <w:gridCol w:w="1098"/>
        <w:gridCol w:w="763"/>
        <w:gridCol w:w="1001"/>
        <w:gridCol w:w="874"/>
      </w:tblGrid>
      <w:tr w:rsidR="00A12CEC" w14:paraId="5C6F23DB" w14:textId="77777777" w:rsidTr="00B519E8">
        <w:trPr>
          <w:tblHeader/>
        </w:trPr>
        <w:tc>
          <w:tcPr>
            <w:tcW w:w="871" w:type="pct"/>
            <w:vMerge w:val="restart"/>
            <w:shd w:val="clear" w:color="auto" w:fill="69AE23"/>
            <w:vAlign w:val="center"/>
          </w:tcPr>
          <w:p w14:paraId="7BCF576A" w14:textId="4907DA02" w:rsidR="00A12CEC" w:rsidRPr="00E62A16" w:rsidRDefault="00A12CEC" w:rsidP="00592810">
            <w:pPr>
              <w:rPr>
                <w:rFonts w:cs="Tahoma"/>
                <w:b/>
                <w:bCs/>
                <w:color w:val="FFFFFF" w:themeColor="background1"/>
                <w:szCs w:val="18"/>
              </w:rPr>
            </w:pPr>
            <w:r w:rsidRPr="00E62A16">
              <w:rPr>
                <w:rFonts w:cs="Tahoma"/>
                <w:b/>
                <w:bCs/>
                <w:color w:val="FFFFFF" w:themeColor="background1"/>
                <w:szCs w:val="18"/>
              </w:rPr>
              <w:t>Country</w:t>
            </w:r>
          </w:p>
        </w:tc>
        <w:tc>
          <w:tcPr>
            <w:tcW w:w="633" w:type="pct"/>
            <w:vMerge w:val="restart"/>
            <w:shd w:val="clear" w:color="auto" w:fill="69AE23"/>
            <w:vAlign w:val="center"/>
          </w:tcPr>
          <w:p w14:paraId="6FB579DD" w14:textId="6A81B4F9" w:rsidR="00A12CEC" w:rsidRPr="00E62A16" w:rsidRDefault="00A12CEC" w:rsidP="00592810">
            <w:pPr>
              <w:jc w:val="center"/>
              <w:rPr>
                <w:rFonts w:cs="Tahoma"/>
                <w:b/>
                <w:bCs/>
                <w:color w:val="FFFFFF" w:themeColor="background1"/>
                <w:szCs w:val="18"/>
              </w:rPr>
            </w:pPr>
            <w:r w:rsidRPr="00E62A16">
              <w:rPr>
                <w:rFonts w:cs="Tahoma"/>
                <w:b/>
                <w:bCs/>
                <w:color w:val="FFFFFF" w:themeColor="background1"/>
                <w:szCs w:val="18"/>
              </w:rPr>
              <w:t>More stringent measures? (Y/N)</w:t>
            </w:r>
          </w:p>
        </w:tc>
        <w:tc>
          <w:tcPr>
            <w:tcW w:w="3496" w:type="pct"/>
            <w:gridSpan w:val="7"/>
            <w:shd w:val="clear" w:color="auto" w:fill="69AE23"/>
            <w:vAlign w:val="center"/>
          </w:tcPr>
          <w:p w14:paraId="15078467" w14:textId="4DDDC19D" w:rsidR="00A12CEC" w:rsidRPr="00E62A16" w:rsidRDefault="00A12CEC" w:rsidP="00592810">
            <w:pPr>
              <w:jc w:val="center"/>
              <w:rPr>
                <w:rFonts w:cs="Tahoma"/>
                <w:b/>
                <w:bCs/>
                <w:color w:val="FFFFFF" w:themeColor="background1"/>
                <w:szCs w:val="18"/>
              </w:rPr>
            </w:pPr>
            <w:r w:rsidRPr="00E62A16">
              <w:rPr>
                <w:rFonts w:cs="Tahoma"/>
                <w:b/>
                <w:bCs/>
                <w:color w:val="FFFFFF" w:themeColor="background1"/>
                <w:szCs w:val="18"/>
              </w:rPr>
              <w:t>If yes, which ones:</w:t>
            </w:r>
          </w:p>
        </w:tc>
      </w:tr>
      <w:tr w:rsidR="00A12CEC" w14:paraId="7980530B" w14:textId="77777777" w:rsidTr="00B519E8">
        <w:trPr>
          <w:tblHeader/>
        </w:trPr>
        <w:tc>
          <w:tcPr>
            <w:tcW w:w="871" w:type="pct"/>
            <w:vMerge/>
            <w:shd w:val="clear" w:color="auto" w:fill="69AE23"/>
            <w:vAlign w:val="center"/>
          </w:tcPr>
          <w:p w14:paraId="5E5FCEFC" w14:textId="77777777" w:rsidR="00A12CEC" w:rsidRPr="00E62A16" w:rsidRDefault="00A12CEC" w:rsidP="00592810">
            <w:pPr>
              <w:rPr>
                <w:rFonts w:cs="Tahoma"/>
                <w:color w:val="FFFFFF" w:themeColor="background1"/>
                <w:szCs w:val="18"/>
              </w:rPr>
            </w:pPr>
          </w:p>
        </w:tc>
        <w:tc>
          <w:tcPr>
            <w:tcW w:w="633" w:type="pct"/>
            <w:vMerge/>
            <w:shd w:val="clear" w:color="auto" w:fill="69AE23"/>
            <w:vAlign w:val="center"/>
          </w:tcPr>
          <w:p w14:paraId="06552F08" w14:textId="77777777" w:rsidR="00A12CEC" w:rsidRPr="00E62A16" w:rsidRDefault="00A12CEC" w:rsidP="00592810">
            <w:pPr>
              <w:jc w:val="center"/>
              <w:rPr>
                <w:rFonts w:cs="Tahoma"/>
                <w:color w:val="FFFFFF" w:themeColor="background1"/>
                <w:szCs w:val="18"/>
              </w:rPr>
            </w:pPr>
          </w:p>
        </w:tc>
        <w:tc>
          <w:tcPr>
            <w:tcW w:w="450" w:type="pct"/>
            <w:shd w:val="clear" w:color="auto" w:fill="69AE23"/>
            <w:vAlign w:val="center"/>
          </w:tcPr>
          <w:p w14:paraId="0CFA09DF" w14:textId="13D9E808" w:rsidR="00A12CEC" w:rsidRPr="00E62A16" w:rsidRDefault="00A12CEC" w:rsidP="00592810">
            <w:pPr>
              <w:jc w:val="center"/>
              <w:rPr>
                <w:rFonts w:cs="Tahoma"/>
                <w:b/>
                <w:bCs/>
                <w:color w:val="FFFFFF" w:themeColor="background1"/>
                <w:szCs w:val="18"/>
              </w:rPr>
            </w:pPr>
            <w:r w:rsidRPr="00E62A16">
              <w:rPr>
                <w:rFonts w:cs="Tahoma"/>
                <w:b/>
                <w:bCs/>
                <w:color w:val="FFFFFF" w:themeColor="background1"/>
                <w:szCs w:val="18"/>
              </w:rPr>
              <w:t>Anti-HIV-1/2</w:t>
            </w:r>
            <w:r w:rsidR="009646BF" w:rsidRPr="00E62A16">
              <w:rPr>
                <w:rFonts w:cs="Tahoma"/>
                <w:b/>
                <w:bCs/>
                <w:color w:val="FFFFFF" w:themeColor="background1"/>
                <w:szCs w:val="18"/>
              </w:rPr>
              <w:t xml:space="preserve"> (%)</w:t>
            </w:r>
          </w:p>
        </w:tc>
        <w:tc>
          <w:tcPr>
            <w:tcW w:w="528" w:type="pct"/>
            <w:shd w:val="clear" w:color="auto" w:fill="69AE23"/>
            <w:vAlign w:val="center"/>
          </w:tcPr>
          <w:p w14:paraId="6F5959D2" w14:textId="38887936" w:rsidR="00A12CEC" w:rsidRPr="00E62A16" w:rsidRDefault="00A12CEC" w:rsidP="00592810">
            <w:pPr>
              <w:jc w:val="center"/>
              <w:rPr>
                <w:rFonts w:cs="Tahoma"/>
                <w:b/>
                <w:bCs/>
                <w:color w:val="FFFFFF" w:themeColor="background1"/>
                <w:szCs w:val="18"/>
              </w:rPr>
            </w:pPr>
            <w:r w:rsidRPr="00E62A16">
              <w:rPr>
                <w:rFonts w:cs="Tahoma"/>
                <w:b/>
                <w:bCs/>
                <w:color w:val="FFFFFF" w:themeColor="background1"/>
                <w:szCs w:val="18"/>
              </w:rPr>
              <w:t xml:space="preserve">HIV p24Ag </w:t>
            </w:r>
            <w:r w:rsidR="00BD3C04" w:rsidRPr="00E62A16">
              <w:rPr>
                <w:rFonts w:cs="Tahoma"/>
                <w:b/>
                <w:bCs/>
                <w:color w:val="FFFFFF" w:themeColor="background1"/>
                <w:szCs w:val="18"/>
              </w:rPr>
              <w:t>(%)</w:t>
            </w:r>
          </w:p>
        </w:tc>
        <w:tc>
          <w:tcPr>
            <w:tcW w:w="527" w:type="pct"/>
            <w:shd w:val="clear" w:color="auto" w:fill="69AE23"/>
            <w:vAlign w:val="center"/>
          </w:tcPr>
          <w:p w14:paraId="51D7B4C4" w14:textId="60086BF0" w:rsidR="00A12CEC" w:rsidRPr="00E62A16" w:rsidRDefault="00A12CEC" w:rsidP="00592810">
            <w:pPr>
              <w:jc w:val="center"/>
              <w:rPr>
                <w:rFonts w:cs="Tahoma"/>
                <w:b/>
                <w:bCs/>
                <w:color w:val="FFFFFF" w:themeColor="background1"/>
                <w:szCs w:val="18"/>
              </w:rPr>
            </w:pPr>
            <w:r w:rsidRPr="00E62A16">
              <w:rPr>
                <w:rFonts w:cs="Tahoma"/>
                <w:b/>
                <w:bCs/>
                <w:color w:val="FFFFFF" w:themeColor="background1"/>
                <w:szCs w:val="18"/>
              </w:rPr>
              <w:t>HIV-1 NAT ID or pool not specified</w:t>
            </w:r>
            <w:r w:rsidR="00BD3C04" w:rsidRPr="00E62A16">
              <w:rPr>
                <w:rFonts w:cs="Tahoma"/>
                <w:b/>
                <w:bCs/>
                <w:color w:val="FFFFFF" w:themeColor="background1"/>
                <w:szCs w:val="18"/>
              </w:rPr>
              <w:t xml:space="preserve"> (%)</w:t>
            </w:r>
          </w:p>
        </w:tc>
        <w:tc>
          <w:tcPr>
            <w:tcW w:w="585" w:type="pct"/>
            <w:shd w:val="clear" w:color="auto" w:fill="69AE23"/>
            <w:vAlign w:val="center"/>
          </w:tcPr>
          <w:p w14:paraId="5B3E9732" w14:textId="02871E28" w:rsidR="00A12CEC" w:rsidRPr="00E62A16" w:rsidRDefault="00A12CEC" w:rsidP="00592810">
            <w:pPr>
              <w:jc w:val="center"/>
              <w:rPr>
                <w:rFonts w:cs="Tahoma"/>
                <w:b/>
                <w:bCs/>
                <w:color w:val="FFFFFF" w:themeColor="background1"/>
                <w:szCs w:val="18"/>
              </w:rPr>
            </w:pPr>
            <w:r w:rsidRPr="00E62A16">
              <w:rPr>
                <w:rFonts w:cs="Tahoma"/>
                <w:b/>
                <w:bCs/>
                <w:color w:val="FFFFFF" w:themeColor="background1"/>
                <w:szCs w:val="18"/>
              </w:rPr>
              <w:t>HIV-1 NAT pool</w:t>
            </w:r>
            <w:r w:rsidR="00BD3C04" w:rsidRPr="00E62A16">
              <w:rPr>
                <w:rFonts w:cs="Tahoma"/>
                <w:b/>
                <w:bCs/>
                <w:color w:val="FFFFFF" w:themeColor="background1"/>
                <w:szCs w:val="18"/>
              </w:rPr>
              <w:t xml:space="preserve"> (%)</w:t>
            </w:r>
          </w:p>
        </w:tc>
        <w:tc>
          <w:tcPr>
            <w:tcW w:w="407" w:type="pct"/>
            <w:shd w:val="clear" w:color="auto" w:fill="69AE23"/>
            <w:vAlign w:val="center"/>
          </w:tcPr>
          <w:p w14:paraId="0B3B4AC2" w14:textId="1971260F" w:rsidR="00A12CEC" w:rsidRPr="00E62A16" w:rsidRDefault="00A12CEC" w:rsidP="00592810">
            <w:pPr>
              <w:jc w:val="center"/>
              <w:rPr>
                <w:rFonts w:cs="Tahoma"/>
                <w:b/>
                <w:bCs/>
                <w:color w:val="FFFFFF" w:themeColor="background1"/>
                <w:szCs w:val="18"/>
              </w:rPr>
            </w:pPr>
            <w:r w:rsidRPr="00E62A16">
              <w:rPr>
                <w:rFonts w:cs="Tahoma"/>
                <w:b/>
                <w:bCs/>
                <w:color w:val="FFFFFF" w:themeColor="background1"/>
                <w:szCs w:val="18"/>
              </w:rPr>
              <w:t>HIV-1 NAT ID</w:t>
            </w:r>
            <w:r w:rsidR="00BD3C04" w:rsidRPr="00E62A16">
              <w:rPr>
                <w:rFonts w:cs="Tahoma"/>
                <w:b/>
                <w:bCs/>
                <w:color w:val="FFFFFF" w:themeColor="background1"/>
                <w:szCs w:val="18"/>
              </w:rPr>
              <w:t xml:space="preserve"> (%)</w:t>
            </w:r>
          </w:p>
        </w:tc>
        <w:tc>
          <w:tcPr>
            <w:tcW w:w="533" w:type="pct"/>
            <w:shd w:val="clear" w:color="auto" w:fill="69AE23"/>
            <w:vAlign w:val="center"/>
          </w:tcPr>
          <w:p w14:paraId="7CAFB609" w14:textId="028CE915" w:rsidR="00A12CEC" w:rsidRPr="00E62A16" w:rsidRDefault="00A12CEC" w:rsidP="00592810">
            <w:pPr>
              <w:jc w:val="center"/>
              <w:rPr>
                <w:rFonts w:cs="Tahoma"/>
                <w:b/>
                <w:bCs/>
                <w:color w:val="FFFFFF" w:themeColor="background1"/>
                <w:szCs w:val="18"/>
              </w:rPr>
            </w:pPr>
            <w:r w:rsidRPr="00E62A16">
              <w:rPr>
                <w:rFonts w:cs="Tahoma"/>
                <w:b/>
                <w:bCs/>
                <w:color w:val="FFFFFF" w:themeColor="background1"/>
                <w:szCs w:val="18"/>
              </w:rPr>
              <w:t>HIV-2 NAT</w:t>
            </w:r>
            <w:r w:rsidR="00BD3C04" w:rsidRPr="00E62A16">
              <w:rPr>
                <w:rFonts w:cs="Tahoma"/>
                <w:b/>
                <w:bCs/>
                <w:color w:val="FFFFFF" w:themeColor="background1"/>
                <w:szCs w:val="18"/>
              </w:rPr>
              <w:t xml:space="preserve"> (%)</w:t>
            </w:r>
          </w:p>
        </w:tc>
        <w:tc>
          <w:tcPr>
            <w:tcW w:w="467" w:type="pct"/>
            <w:shd w:val="clear" w:color="auto" w:fill="69AE23"/>
            <w:vAlign w:val="center"/>
          </w:tcPr>
          <w:p w14:paraId="7BE774FF" w14:textId="52D389F6" w:rsidR="00A12CEC" w:rsidRPr="00E62A16" w:rsidRDefault="00A12CEC" w:rsidP="00592810">
            <w:pPr>
              <w:jc w:val="center"/>
              <w:rPr>
                <w:rFonts w:cs="Tahoma"/>
                <w:b/>
                <w:bCs/>
                <w:color w:val="FFFFFF" w:themeColor="background1"/>
                <w:szCs w:val="18"/>
              </w:rPr>
            </w:pPr>
            <w:r w:rsidRPr="00E62A16">
              <w:rPr>
                <w:rFonts w:cs="Tahoma"/>
                <w:b/>
                <w:bCs/>
                <w:color w:val="FFFFFF" w:themeColor="background1"/>
                <w:szCs w:val="18"/>
              </w:rPr>
              <w:t>Other</w:t>
            </w:r>
            <w:r w:rsidR="00BD3C04" w:rsidRPr="00E62A16">
              <w:rPr>
                <w:rFonts w:cs="Tahoma"/>
                <w:b/>
                <w:bCs/>
                <w:color w:val="FFFFFF" w:themeColor="background1"/>
                <w:szCs w:val="18"/>
              </w:rPr>
              <w:t xml:space="preserve"> (%)</w:t>
            </w:r>
          </w:p>
        </w:tc>
      </w:tr>
      <w:tr w:rsidR="00916FD3" w14:paraId="246DEAC1" w14:textId="77777777" w:rsidTr="008F4FBB">
        <w:tc>
          <w:tcPr>
            <w:tcW w:w="871" w:type="pct"/>
            <w:vAlign w:val="center"/>
          </w:tcPr>
          <w:p w14:paraId="79D428E2" w14:textId="3C683F44" w:rsidR="00916FD3" w:rsidRPr="00E62A16" w:rsidRDefault="00916FD3" w:rsidP="00592810">
            <w:pPr>
              <w:rPr>
                <w:rFonts w:cs="Tahoma"/>
                <w:szCs w:val="18"/>
              </w:rPr>
            </w:pPr>
            <w:bookmarkStart w:id="37" w:name="_Hlk164075956"/>
            <w:r w:rsidRPr="00E62A16">
              <w:rPr>
                <w:rFonts w:cs="Tahoma"/>
                <w:szCs w:val="18"/>
              </w:rPr>
              <w:t>Austria</w:t>
            </w:r>
          </w:p>
        </w:tc>
        <w:tc>
          <w:tcPr>
            <w:tcW w:w="633" w:type="pct"/>
            <w:vAlign w:val="center"/>
          </w:tcPr>
          <w:p w14:paraId="6CFC9F69" w14:textId="39DB02F7" w:rsidR="00916FD3" w:rsidRPr="00E62A16" w:rsidRDefault="00916FD3" w:rsidP="00592810">
            <w:pPr>
              <w:jc w:val="center"/>
              <w:rPr>
                <w:rFonts w:cs="Tahoma"/>
                <w:color w:val="000000" w:themeColor="text1"/>
                <w:szCs w:val="18"/>
              </w:rPr>
            </w:pPr>
            <w:r w:rsidRPr="00E62A16">
              <w:rPr>
                <w:rFonts w:cs="Tahoma"/>
                <w:szCs w:val="18"/>
              </w:rPr>
              <w:t>N</w:t>
            </w:r>
          </w:p>
        </w:tc>
        <w:tc>
          <w:tcPr>
            <w:tcW w:w="450" w:type="pct"/>
            <w:vAlign w:val="center"/>
          </w:tcPr>
          <w:p w14:paraId="327C7203" w14:textId="77777777" w:rsidR="00916FD3" w:rsidRPr="00E62A16" w:rsidRDefault="00916FD3" w:rsidP="00592810">
            <w:pPr>
              <w:jc w:val="center"/>
              <w:rPr>
                <w:rFonts w:cs="Tahoma"/>
                <w:color w:val="69AE23"/>
                <w:szCs w:val="18"/>
              </w:rPr>
            </w:pPr>
          </w:p>
        </w:tc>
        <w:tc>
          <w:tcPr>
            <w:tcW w:w="528" w:type="pct"/>
            <w:vAlign w:val="center"/>
          </w:tcPr>
          <w:p w14:paraId="6B2EA219" w14:textId="77777777" w:rsidR="00916FD3" w:rsidRPr="00E62A16" w:rsidRDefault="00916FD3" w:rsidP="00592810">
            <w:pPr>
              <w:jc w:val="center"/>
              <w:rPr>
                <w:rFonts w:cs="Tahoma"/>
                <w:color w:val="69AE23"/>
                <w:szCs w:val="18"/>
              </w:rPr>
            </w:pPr>
          </w:p>
        </w:tc>
        <w:tc>
          <w:tcPr>
            <w:tcW w:w="527" w:type="pct"/>
            <w:vAlign w:val="center"/>
          </w:tcPr>
          <w:p w14:paraId="770D7E15" w14:textId="77777777" w:rsidR="00916FD3" w:rsidRPr="00E62A16" w:rsidRDefault="00916FD3" w:rsidP="00592810">
            <w:pPr>
              <w:jc w:val="center"/>
              <w:rPr>
                <w:rFonts w:cs="Tahoma"/>
                <w:color w:val="69AE23"/>
                <w:szCs w:val="18"/>
              </w:rPr>
            </w:pPr>
          </w:p>
        </w:tc>
        <w:tc>
          <w:tcPr>
            <w:tcW w:w="585" w:type="pct"/>
            <w:vAlign w:val="center"/>
          </w:tcPr>
          <w:p w14:paraId="5BAAE623" w14:textId="77777777" w:rsidR="00916FD3" w:rsidRPr="00E62A16" w:rsidRDefault="00916FD3" w:rsidP="00592810">
            <w:pPr>
              <w:jc w:val="center"/>
              <w:rPr>
                <w:rFonts w:cs="Tahoma"/>
                <w:color w:val="69AE23"/>
                <w:szCs w:val="18"/>
              </w:rPr>
            </w:pPr>
          </w:p>
        </w:tc>
        <w:tc>
          <w:tcPr>
            <w:tcW w:w="407" w:type="pct"/>
            <w:vAlign w:val="center"/>
          </w:tcPr>
          <w:p w14:paraId="464BA5F4" w14:textId="77777777" w:rsidR="00916FD3" w:rsidRPr="00E62A16" w:rsidRDefault="00916FD3" w:rsidP="00592810">
            <w:pPr>
              <w:jc w:val="center"/>
              <w:rPr>
                <w:rFonts w:cs="Tahoma"/>
                <w:color w:val="69AE23"/>
                <w:szCs w:val="18"/>
              </w:rPr>
            </w:pPr>
          </w:p>
        </w:tc>
        <w:tc>
          <w:tcPr>
            <w:tcW w:w="533" w:type="pct"/>
            <w:vAlign w:val="center"/>
          </w:tcPr>
          <w:p w14:paraId="5F2A684A" w14:textId="77777777" w:rsidR="00916FD3" w:rsidRPr="00E62A16" w:rsidRDefault="00916FD3" w:rsidP="00592810">
            <w:pPr>
              <w:jc w:val="center"/>
              <w:rPr>
                <w:rFonts w:cs="Tahoma"/>
                <w:color w:val="69AE23"/>
                <w:szCs w:val="18"/>
              </w:rPr>
            </w:pPr>
          </w:p>
        </w:tc>
        <w:tc>
          <w:tcPr>
            <w:tcW w:w="467" w:type="pct"/>
            <w:vAlign w:val="center"/>
          </w:tcPr>
          <w:p w14:paraId="78EFD93D" w14:textId="77777777" w:rsidR="00916FD3" w:rsidRPr="00E62A16" w:rsidRDefault="00916FD3" w:rsidP="00592810">
            <w:pPr>
              <w:jc w:val="center"/>
              <w:rPr>
                <w:rFonts w:cs="Tahoma"/>
                <w:color w:val="69AE23"/>
                <w:szCs w:val="18"/>
              </w:rPr>
            </w:pPr>
          </w:p>
        </w:tc>
      </w:tr>
      <w:tr w:rsidR="00916FD3" w14:paraId="372EA0B8" w14:textId="77777777" w:rsidTr="008F4FBB">
        <w:tc>
          <w:tcPr>
            <w:tcW w:w="871" w:type="pct"/>
            <w:vAlign w:val="center"/>
          </w:tcPr>
          <w:p w14:paraId="75F89B6D" w14:textId="064FEB86" w:rsidR="00916FD3" w:rsidRPr="00E62A16" w:rsidRDefault="00916FD3" w:rsidP="00592810">
            <w:pPr>
              <w:rPr>
                <w:rFonts w:cs="Tahoma"/>
                <w:szCs w:val="18"/>
              </w:rPr>
            </w:pPr>
            <w:r w:rsidRPr="00E62A16">
              <w:rPr>
                <w:rFonts w:cs="Tahoma"/>
                <w:szCs w:val="18"/>
              </w:rPr>
              <w:t>Belgium</w:t>
            </w:r>
          </w:p>
        </w:tc>
        <w:tc>
          <w:tcPr>
            <w:tcW w:w="633" w:type="pct"/>
            <w:vAlign w:val="center"/>
          </w:tcPr>
          <w:p w14:paraId="7F075736" w14:textId="7F5CC39F" w:rsidR="00916FD3" w:rsidRPr="00E62A16" w:rsidRDefault="00916FD3" w:rsidP="00592810">
            <w:pPr>
              <w:jc w:val="center"/>
              <w:rPr>
                <w:rFonts w:cs="Tahoma"/>
                <w:color w:val="000000" w:themeColor="text1"/>
                <w:szCs w:val="18"/>
              </w:rPr>
            </w:pPr>
            <w:r w:rsidRPr="00E62A16">
              <w:rPr>
                <w:rFonts w:cs="Tahoma"/>
                <w:szCs w:val="18"/>
              </w:rPr>
              <w:t>Y</w:t>
            </w:r>
          </w:p>
        </w:tc>
        <w:tc>
          <w:tcPr>
            <w:tcW w:w="450" w:type="pct"/>
            <w:vAlign w:val="center"/>
          </w:tcPr>
          <w:p w14:paraId="57A9AAE0" w14:textId="77777777" w:rsidR="00916FD3" w:rsidRPr="00E62A16" w:rsidRDefault="00916FD3" w:rsidP="00592810">
            <w:pPr>
              <w:jc w:val="center"/>
              <w:rPr>
                <w:rFonts w:cs="Tahoma"/>
                <w:color w:val="69AE23"/>
                <w:szCs w:val="18"/>
              </w:rPr>
            </w:pPr>
          </w:p>
        </w:tc>
        <w:tc>
          <w:tcPr>
            <w:tcW w:w="528" w:type="pct"/>
            <w:vAlign w:val="center"/>
          </w:tcPr>
          <w:p w14:paraId="230D41BF" w14:textId="77777777" w:rsidR="00916FD3" w:rsidRPr="00E62A16" w:rsidRDefault="00916FD3" w:rsidP="00592810">
            <w:pPr>
              <w:jc w:val="center"/>
              <w:rPr>
                <w:rFonts w:cs="Tahoma"/>
                <w:color w:val="69AE23"/>
                <w:szCs w:val="18"/>
              </w:rPr>
            </w:pPr>
          </w:p>
        </w:tc>
        <w:tc>
          <w:tcPr>
            <w:tcW w:w="527" w:type="pct"/>
            <w:vAlign w:val="center"/>
          </w:tcPr>
          <w:p w14:paraId="4EA00537" w14:textId="77777777" w:rsidR="00916FD3" w:rsidRPr="00E62A16" w:rsidRDefault="00916FD3" w:rsidP="00592810">
            <w:pPr>
              <w:jc w:val="center"/>
              <w:rPr>
                <w:rFonts w:cs="Tahoma"/>
                <w:color w:val="69AE23"/>
                <w:szCs w:val="18"/>
              </w:rPr>
            </w:pPr>
          </w:p>
        </w:tc>
        <w:tc>
          <w:tcPr>
            <w:tcW w:w="585" w:type="pct"/>
            <w:vAlign w:val="center"/>
          </w:tcPr>
          <w:p w14:paraId="6BF4FE19" w14:textId="77777777" w:rsidR="00916FD3" w:rsidRPr="00E62A16" w:rsidRDefault="00916FD3" w:rsidP="00592810">
            <w:pPr>
              <w:jc w:val="center"/>
              <w:rPr>
                <w:rFonts w:cs="Tahoma"/>
                <w:color w:val="69AE23"/>
                <w:szCs w:val="18"/>
              </w:rPr>
            </w:pPr>
            <w:r w:rsidRPr="00E62A16">
              <w:rPr>
                <w:rFonts w:cs="Tahoma"/>
                <w:szCs w:val="18"/>
              </w:rPr>
              <w:t>X</w:t>
            </w:r>
          </w:p>
        </w:tc>
        <w:tc>
          <w:tcPr>
            <w:tcW w:w="407" w:type="pct"/>
            <w:vAlign w:val="center"/>
          </w:tcPr>
          <w:p w14:paraId="30C4ED3C" w14:textId="77777777" w:rsidR="00916FD3" w:rsidRPr="00E62A16" w:rsidRDefault="00916FD3" w:rsidP="00592810">
            <w:pPr>
              <w:jc w:val="center"/>
              <w:rPr>
                <w:rFonts w:cs="Tahoma"/>
                <w:color w:val="69AE23"/>
                <w:szCs w:val="18"/>
              </w:rPr>
            </w:pPr>
          </w:p>
        </w:tc>
        <w:tc>
          <w:tcPr>
            <w:tcW w:w="533" w:type="pct"/>
            <w:vAlign w:val="center"/>
          </w:tcPr>
          <w:p w14:paraId="0DCDDCDC" w14:textId="77777777" w:rsidR="00916FD3" w:rsidRPr="00E62A16" w:rsidRDefault="00916FD3" w:rsidP="00592810">
            <w:pPr>
              <w:jc w:val="center"/>
              <w:rPr>
                <w:rFonts w:cs="Tahoma"/>
                <w:color w:val="69AE23"/>
                <w:szCs w:val="18"/>
              </w:rPr>
            </w:pPr>
          </w:p>
        </w:tc>
        <w:tc>
          <w:tcPr>
            <w:tcW w:w="467" w:type="pct"/>
            <w:vAlign w:val="center"/>
          </w:tcPr>
          <w:p w14:paraId="2D9E9108" w14:textId="20529D10" w:rsidR="00916FD3" w:rsidRPr="00E62A16" w:rsidRDefault="00916FD3" w:rsidP="00592810">
            <w:pPr>
              <w:jc w:val="center"/>
              <w:rPr>
                <w:rFonts w:cs="Tahoma"/>
                <w:color w:val="69AE23"/>
                <w:szCs w:val="18"/>
              </w:rPr>
            </w:pPr>
            <w:r w:rsidRPr="00E62A16">
              <w:rPr>
                <w:rFonts w:cs="Tahoma"/>
                <w:szCs w:val="18"/>
              </w:rPr>
              <w:t>X</w:t>
            </w:r>
            <w:r w:rsidRPr="00E62A16">
              <w:rPr>
                <w:rFonts w:cs="Tahoma"/>
                <w:szCs w:val="18"/>
                <w:vertAlign w:val="superscript"/>
              </w:rPr>
              <w:t>a</w:t>
            </w:r>
          </w:p>
        </w:tc>
      </w:tr>
      <w:tr w:rsidR="00916FD3" w14:paraId="0687A721" w14:textId="77777777" w:rsidTr="008F4FBB">
        <w:tc>
          <w:tcPr>
            <w:tcW w:w="871" w:type="pct"/>
            <w:vAlign w:val="center"/>
          </w:tcPr>
          <w:p w14:paraId="5FD347E4" w14:textId="430B22A9" w:rsidR="00916FD3" w:rsidRPr="00E62A16" w:rsidRDefault="00916FD3" w:rsidP="00592810">
            <w:pPr>
              <w:rPr>
                <w:rFonts w:cs="Tahoma"/>
                <w:szCs w:val="18"/>
              </w:rPr>
            </w:pPr>
            <w:r w:rsidRPr="00E62A16">
              <w:rPr>
                <w:rFonts w:cs="Tahoma"/>
                <w:szCs w:val="18"/>
              </w:rPr>
              <w:t>Bulgaria</w:t>
            </w:r>
          </w:p>
        </w:tc>
        <w:tc>
          <w:tcPr>
            <w:tcW w:w="633" w:type="pct"/>
            <w:vAlign w:val="center"/>
          </w:tcPr>
          <w:p w14:paraId="19493F5C" w14:textId="6571B157" w:rsidR="00916FD3" w:rsidRPr="00E62A16" w:rsidRDefault="00916FD3" w:rsidP="00592810">
            <w:pPr>
              <w:jc w:val="center"/>
              <w:rPr>
                <w:rFonts w:cs="Tahoma"/>
                <w:color w:val="000000" w:themeColor="text1"/>
                <w:szCs w:val="18"/>
              </w:rPr>
            </w:pPr>
            <w:r w:rsidRPr="00E62A16">
              <w:rPr>
                <w:rFonts w:cs="Tahoma"/>
                <w:szCs w:val="18"/>
              </w:rPr>
              <w:t>N</w:t>
            </w:r>
          </w:p>
        </w:tc>
        <w:tc>
          <w:tcPr>
            <w:tcW w:w="450" w:type="pct"/>
            <w:vAlign w:val="center"/>
          </w:tcPr>
          <w:p w14:paraId="2A10709C" w14:textId="77777777" w:rsidR="00916FD3" w:rsidRPr="00E62A16" w:rsidRDefault="00916FD3" w:rsidP="00592810">
            <w:pPr>
              <w:jc w:val="center"/>
              <w:rPr>
                <w:rFonts w:cs="Tahoma"/>
                <w:color w:val="69AE23"/>
                <w:szCs w:val="18"/>
              </w:rPr>
            </w:pPr>
          </w:p>
        </w:tc>
        <w:tc>
          <w:tcPr>
            <w:tcW w:w="528" w:type="pct"/>
            <w:vAlign w:val="center"/>
          </w:tcPr>
          <w:p w14:paraId="53BCCF63" w14:textId="77777777" w:rsidR="00916FD3" w:rsidRPr="00E62A16" w:rsidRDefault="00916FD3" w:rsidP="00592810">
            <w:pPr>
              <w:jc w:val="center"/>
              <w:rPr>
                <w:rFonts w:cs="Tahoma"/>
                <w:color w:val="69AE23"/>
                <w:szCs w:val="18"/>
              </w:rPr>
            </w:pPr>
          </w:p>
        </w:tc>
        <w:tc>
          <w:tcPr>
            <w:tcW w:w="527" w:type="pct"/>
            <w:vAlign w:val="center"/>
          </w:tcPr>
          <w:p w14:paraId="0D6CE415" w14:textId="77777777" w:rsidR="00916FD3" w:rsidRPr="00E62A16" w:rsidRDefault="00916FD3" w:rsidP="00592810">
            <w:pPr>
              <w:jc w:val="center"/>
              <w:rPr>
                <w:rFonts w:cs="Tahoma"/>
                <w:color w:val="69AE23"/>
                <w:szCs w:val="18"/>
              </w:rPr>
            </w:pPr>
          </w:p>
        </w:tc>
        <w:tc>
          <w:tcPr>
            <w:tcW w:w="585" w:type="pct"/>
            <w:vAlign w:val="center"/>
          </w:tcPr>
          <w:p w14:paraId="2576A850" w14:textId="77777777" w:rsidR="00916FD3" w:rsidRPr="00E62A16" w:rsidRDefault="00916FD3" w:rsidP="00592810">
            <w:pPr>
              <w:jc w:val="center"/>
              <w:rPr>
                <w:rFonts w:cs="Tahoma"/>
                <w:color w:val="69AE23"/>
                <w:szCs w:val="18"/>
              </w:rPr>
            </w:pPr>
          </w:p>
        </w:tc>
        <w:tc>
          <w:tcPr>
            <w:tcW w:w="407" w:type="pct"/>
            <w:vAlign w:val="center"/>
          </w:tcPr>
          <w:p w14:paraId="5423BEC2" w14:textId="77777777" w:rsidR="00916FD3" w:rsidRPr="00E62A16" w:rsidRDefault="00916FD3" w:rsidP="00592810">
            <w:pPr>
              <w:jc w:val="center"/>
              <w:rPr>
                <w:rFonts w:cs="Tahoma"/>
                <w:color w:val="69AE23"/>
                <w:szCs w:val="18"/>
              </w:rPr>
            </w:pPr>
          </w:p>
        </w:tc>
        <w:tc>
          <w:tcPr>
            <w:tcW w:w="533" w:type="pct"/>
            <w:vAlign w:val="center"/>
          </w:tcPr>
          <w:p w14:paraId="7A59ED11" w14:textId="77777777" w:rsidR="00916FD3" w:rsidRPr="00E62A16" w:rsidRDefault="00916FD3" w:rsidP="00592810">
            <w:pPr>
              <w:jc w:val="center"/>
              <w:rPr>
                <w:rFonts w:cs="Tahoma"/>
                <w:color w:val="69AE23"/>
                <w:szCs w:val="18"/>
              </w:rPr>
            </w:pPr>
          </w:p>
        </w:tc>
        <w:tc>
          <w:tcPr>
            <w:tcW w:w="467" w:type="pct"/>
            <w:vAlign w:val="center"/>
          </w:tcPr>
          <w:p w14:paraId="66E8A826" w14:textId="77777777" w:rsidR="00916FD3" w:rsidRPr="00E62A16" w:rsidRDefault="00916FD3" w:rsidP="00592810">
            <w:pPr>
              <w:jc w:val="center"/>
              <w:rPr>
                <w:rFonts w:cs="Tahoma"/>
                <w:color w:val="69AE23"/>
                <w:szCs w:val="18"/>
              </w:rPr>
            </w:pPr>
          </w:p>
        </w:tc>
      </w:tr>
      <w:tr w:rsidR="00916FD3" w14:paraId="35C48CD9" w14:textId="77777777" w:rsidTr="008F4FBB">
        <w:tc>
          <w:tcPr>
            <w:tcW w:w="871" w:type="pct"/>
            <w:vAlign w:val="center"/>
          </w:tcPr>
          <w:p w14:paraId="5F98169A" w14:textId="1D3D82F7" w:rsidR="00916FD3" w:rsidRPr="00E62A16" w:rsidRDefault="00916FD3" w:rsidP="00592810">
            <w:pPr>
              <w:rPr>
                <w:rFonts w:cs="Tahoma"/>
                <w:szCs w:val="18"/>
              </w:rPr>
            </w:pPr>
            <w:r w:rsidRPr="00E62A16">
              <w:rPr>
                <w:rFonts w:cs="Tahoma"/>
                <w:szCs w:val="18"/>
              </w:rPr>
              <w:t>Croatia</w:t>
            </w:r>
          </w:p>
        </w:tc>
        <w:tc>
          <w:tcPr>
            <w:tcW w:w="633" w:type="pct"/>
            <w:vAlign w:val="center"/>
          </w:tcPr>
          <w:p w14:paraId="6EE6D5FF" w14:textId="73EB4BC2" w:rsidR="00916FD3" w:rsidRPr="00E62A16" w:rsidRDefault="00916FD3" w:rsidP="00592810">
            <w:pPr>
              <w:jc w:val="center"/>
              <w:rPr>
                <w:rFonts w:cs="Tahoma"/>
                <w:color w:val="000000" w:themeColor="text1"/>
                <w:szCs w:val="18"/>
              </w:rPr>
            </w:pPr>
            <w:r w:rsidRPr="00E62A16">
              <w:rPr>
                <w:rFonts w:cs="Tahoma"/>
                <w:szCs w:val="18"/>
              </w:rPr>
              <w:t>N</w:t>
            </w:r>
          </w:p>
        </w:tc>
        <w:tc>
          <w:tcPr>
            <w:tcW w:w="450" w:type="pct"/>
            <w:vAlign w:val="center"/>
          </w:tcPr>
          <w:p w14:paraId="28AC7A8B" w14:textId="77777777" w:rsidR="00916FD3" w:rsidRPr="00E62A16" w:rsidRDefault="00916FD3" w:rsidP="00592810">
            <w:pPr>
              <w:jc w:val="center"/>
              <w:rPr>
                <w:rFonts w:cs="Tahoma"/>
                <w:color w:val="69AE23"/>
                <w:szCs w:val="18"/>
              </w:rPr>
            </w:pPr>
          </w:p>
        </w:tc>
        <w:tc>
          <w:tcPr>
            <w:tcW w:w="528" w:type="pct"/>
            <w:vAlign w:val="center"/>
          </w:tcPr>
          <w:p w14:paraId="7BE5F757" w14:textId="73B236CE" w:rsidR="00916FD3" w:rsidRPr="00E62A16" w:rsidRDefault="00916FD3" w:rsidP="00592810">
            <w:pPr>
              <w:jc w:val="center"/>
              <w:rPr>
                <w:rFonts w:cs="Tahoma"/>
                <w:color w:val="69AE23"/>
                <w:szCs w:val="18"/>
              </w:rPr>
            </w:pPr>
          </w:p>
        </w:tc>
        <w:tc>
          <w:tcPr>
            <w:tcW w:w="527" w:type="pct"/>
            <w:vAlign w:val="center"/>
          </w:tcPr>
          <w:p w14:paraId="404EC46F" w14:textId="77777777" w:rsidR="00916FD3" w:rsidRPr="00E62A16" w:rsidRDefault="00916FD3" w:rsidP="00592810">
            <w:pPr>
              <w:jc w:val="center"/>
              <w:rPr>
                <w:rFonts w:cs="Tahoma"/>
                <w:color w:val="69AE23"/>
                <w:szCs w:val="18"/>
              </w:rPr>
            </w:pPr>
          </w:p>
        </w:tc>
        <w:tc>
          <w:tcPr>
            <w:tcW w:w="585" w:type="pct"/>
            <w:vAlign w:val="center"/>
          </w:tcPr>
          <w:p w14:paraId="28D2ABAB" w14:textId="5A9726A4" w:rsidR="00916FD3" w:rsidRPr="00E62A16" w:rsidRDefault="00916FD3" w:rsidP="00592810">
            <w:pPr>
              <w:jc w:val="center"/>
              <w:rPr>
                <w:rFonts w:cs="Tahoma"/>
                <w:color w:val="69AE23"/>
                <w:szCs w:val="18"/>
              </w:rPr>
            </w:pPr>
          </w:p>
        </w:tc>
        <w:tc>
          <w:tcPr>
            <w:tcW w:w="407" w:type="pct"/>
            <w:vAlign w:val="center"/>
          </w:tcPr>
          <w:p w14:paraId="351094B1" w14:textId="77777777" w:rsidR="00916FD3" w:rsidRPr="00E62A16" w:rsidRDefault="00916FD3" w:rsidP="00592810">
            <w:pPr>
              <w:jc w:val="center"/>
              <w:rPr>
                <w:rFonts w:cs="Tahoma"/>
                <w:color w:val="69AE23"/>
                <w:szCs w:val="18"/>
              </w:rPr>
            </w:pPr>
          </w:p>
        </w:tc>
        <w:tc>
          <w:tcPr>
            <w:tcW w:w="533" w:type="pct"/>
            <w:vAlign w:val="center"/>
          </w:tcPr>
          <w:p w14:paraId="58250E69" w14:textId="311DAD89" w:rsidR="00916FD3" w:rsidRPr="00E62A16" w:rsidRDefault="00916FD3" w:rsidP="00592810">
            <w:pPr>
              <w:jc w:val="center"/>
              <w:rPr>
                <w:rFonts w:cs="Tahoma"/>
                <w:color w:val="69AE23"/>
                <w:szCs w:val="18"/>
              </w:rPr>
            </w:pPr>
          </w:p>
        </w:tc>
        <w:tc>
          <w:tcPr>
            <w:tcW w:w="467" w:type="pct"/>
            <w:vAlign w:val="center"/>
          </w:tcPr>
          <w:p w14:paraId="20A6B042" w14:textId="77777777" w:rsidR="00916FD3" w:rsidRPr="00E62A16" w:rsidRDefault="00916FD3" w:rsidP="00592810">
            <w:pPr>
              <w:jc w:val="center"/>
              <w:rPr>
                <w:rFonts w:cs="Tahoma"/>
                <w:color w:val="69AE23"/>
                <w:szCs w:val="18"/>
              </w:rPr>
            </w:pPr>
          </w:p>
        </w:tc>
      </w:tr>
      <w:tr w:rsidR="00916FD3" w14:paraId="252A1822" w14:textId="77777777" w:rsidTr="008F4FBB">
        <w:tc>
          <w:tcPr>
            <w:tcW w:w="871" w:type="pct"/>
            <w:vAlign w:val="center"/>
          </w:tcPr>
          <w:p w14:paraId="44EC84AA" w14:textId="5BD601D7" w:rsidR="00916FD3" w:rsidRPr="00E62A16" w:rsidRDefault="00916FD3" w:rsidP="00592810">
            <w:pPr>
              <w:rPr>
                <w:rFonts w:cs="Tahoma"/>
                <w:szCs w:val="18"/>
              </w:rPr>
            </w:pPr>
            <w:r w:rsidRPr="00E62A16">
              <w:rPr>
                <w:rFonts w:cs="Tahoma"/>
                <w:szCs w:val="18"/>
              </w:rPr>
              <w:t>Cyprus</w:t>
            </w:r>
          </w:p>
        </w:tc>
        <w:tc>
          <w:tcPr>
            <w:tcW w:w="633" w:type="pct"/>
            <w:vAlign w:val="center"/>
          </w:tcPr>
          <w:p w14:paraId="7C7D5314" w14:textId="673B31C0" w:rsidR="00916FD3" w:rsidRPr="00E62A16" w:rsidRDefault="00916FD3" w:rsidP="00592810">
            <w:pPr>
              <w:jc w:val="center"/>
              <w:rPr>
                <w:rFonts w:cs="Tahoma"/>
                <w:color w:val="000000" w:themeColor="text1"/>
                <w:szCs w:val="18"/>
              </w:rPr>
            </w:pPr>
            <w:r w:rsidRPr="00E62A16">
              <w:rPr>
                <w:rFonts w:cs="Tahoma"/>
                <w:szCs w:val="18"/>
              </w:rPr>
              <w:t>Y</w:t>
            </w:r>
          </w:p>
        </w:tc>
        <w:tc>
          <w:tcPr>
            <w:tcW w:w="450" w:type="pct"/>
            <w:vAlign w:val="center"/>
          </w:tcPr>
          <w:p w14:paraId="6EE90F76" w14:textId="77777777" w:rsidR="00916FD3" w:rsidRPr="00E62A16" w:rsidRDefault="00916FD3" w:rsidP="00592810">
            <w:pPr>
              <w:jc w:val="center"/>
              <w:rPr>
                <w:rFonts w:cs="Tahoma"/>
                <w:color w:val="69AE23"/>
                <w:szCs w:val="18"/>
              </w:rPr>
            </w:pPr>
          </w:p>
        </w:tc>
        <w:tc>
          <w:tcPr>
            <w:tcW w:w="528" w:type="pct"/>
            <w:vAlign w:val="center"/>
          </w:tcPr>
          <w:p w14:paraId="1175EEA7" w14:textId="77777777" w:rsidR="008F4FBB" w:rsidRPr="00E62A16" w:rsidRDefault="00916FD3" w:rsidP="00592810">
            <w:pPr>
              <w:jc w:val="center"/>
              <w:rPr>
                <w:rFonts w:cs="Tahoma"/>
                <w:szCs w:val="18"/>
              </w:rPr>
            </w:pPr>
            <w:r w:rsidRPr="00E62A16">
              <w:rPr>
                <w:rFonts w:cs="Tahoma"/>
                <w:szCs w:val="18"/>
              </w:rPr>
              <w:t>X</w:t>
            </w:r>
            <w:r w:rsidR="00BD3C04" w:rsidRPr="00E62A16">
              <w:rPr>
                <w:rFonts w:cs="Tahoma"/>
                <w:szCs w:val="18"/>
              </w:rPr>
              <w:t xml:space="preserve"> </w:t>
            </w:r>
          </w:p>
          <w:p w14:paraId="7E0322F7" w14:textId="570FBA96" w:rsidR="00916FD3" w:rsidRPr="00E62A16" w:rsidRDefault="00BD3C04" w:rsidP="00592810">
            <w:pPr>
              <w:jc w:val="center"/>
              <w:rPr>
                <w:rFonts w:cs="Tahoma"/>
                <w:color w:val="69AE23"/>
                <w:szCs w:val="18"/>
              </w:rPr>
            </w:pPr>
            <w:r w:rsidRPr="00E62A16">
              <w:rPr>
                <w:rFonts w:cs="Tahoma"/>
                <w:szCs w:val="18"/>
              </w:rPr>
              <w:t>(100)</w:t>
            </w:r>
          </w:p>
        </w:tc>
        <w:tc>
          <w:tcPr>
            <w:tcW w:w="527" w:type="pct"/>
            <w:vAlign w:val="center"/>
          </w:tcPr>
          <w:p w14:paraId="59615CBC" w14:textId="77777777" w:rsidR="00916FD3" w:rsidRPr="00E62A16" w:rsidRDefault="00916FD3" w:rsidP="00592810">
            <w:pPr>
              <w:jc w:val="center"/>
              <w:rPr>
                <w:rFonts w:cs="Tahoma"/>
                <w:color w:val="69AE23"/>
                <w:szCs w:val="18"/>
              </w:rPr>
            </w:pPr>
          </w:p>
        </w:tc>
        <w:tc>
          <w:tcPr>
            <w:tcW w:w="585" w:type="pct"/>
            <w:vAlign w:val="center"/>
          </w:tcPr>
          <w:p w14:paraId="15D54714" w14:textId="77777777" w:rsidR="008F4FBB" w:rsidRPr="00E62A16" w:rsidRDefault="00916FD3" w:rsidP="00592810">
            <w:pPr>
              <w:jc w:val="center"/>
              <w:rPr>
                <w:rFonts w:cs="Tahoma"/>
                <w:szCs w:val="18"/>
              </w:rPr>
            </w:pPr>
            <w:r w:rsidRPr="00E62A16">
              <w:rPr>
                <w:rFonts w:cs="Tahoma"/>
                <w:szCs w:val="18"/>
              </w:rPr>
              <w:t>X</w:t>
            </w:r>
            <w:r w:rsidR="00C01749" w:rsidRPr="00E62A16">
              <w:rPr>
                <w:rFonts w:cs="Tahoma"/>
                <w:szCs w:val="18"/>
              </w:rPr>
              <w:t xml:space="preserve"> </w:t>
            </w:r>
          </w:p>
          <w:p w14:paraId="072F6DA5" w14:textId="5D36AE9B" w:rsidR="00916FD3" w:rsidRPr="00E62A16" w:rsidRDefault="00C01749" w:rsidP="00592810">
            <w:pPr>
              <w:jc w:val="center"/>
              <w:rPr>
                <w:rFonts w:cs="Tahoma"/>
                <w:color w:val="69AE23"/>
                <w:szCs w:val="18"/>
              </w:rPr>
            </w:pPr>
            <w:r w:rsidRPr="00E62A16">
              <w:rPr>
                <w:rFonts w:cs="Tahoma"/>
                <w:szCs w:val="18"/>
              </w:rPr>
              <w:t>(</w:t>
            </w:r>
            <w:r w:rsidR="0090554C" w:rsidRPr="00E62A16">
              <w:rPr>
                <w:rFonts w:cs="Tahoma"/>
                <w:szCs w:val="18"/>
              </w:rPr>
              <w:t>100)</w:t>
            </w:r>
          </w:p>
        </w:tc>
        <w:tc>
          <w:tcPr>
            <w:tcW w:w="407" w:type="pct"/>
            <w:vAlign w:val="center"/>
          </w:tcPr>
          <w:p w14:paraId="418E0225" w14:textId="77777777" w:rsidR="00916FD3" w:rsidRPr="00E62A16" w:rsidRDefault="00916FD3" w:rsidP="00592810">
            <w:pPr>
              <w:jc w:val="center"/>
              <w:rPr>
                <w:rFonts w:cs="Tahoma"/>
                <w:color w:val="69AE23"/>
                <w:szCs w:val="18"/>
              </w:rPr>
            </w:pPr>
          </w:p>
        </w:tc>
        <w:tc>
          <w:tcPr>
            <w:tcW w:w="533" w:type="pct"/>
            <w:vAlign w:val="center"/>
          </w:tcPr>
          <w:p w14:paraId="3D3BBAD7" w14:textId="77777777" w:rsidR="008F4FBB" w:rsidRPr="00E62A16" w:rsidRDefault="00916FD3" w:rsidP="00592810">
            <w:pPr>
              <w:jc w:val="center"/>
              <w:rPr>
                <w:rFonts w:cs="Tahoma"/>
                <w:szCs w:val="18"/>
              </w:rPr>
            </w:pPr>
            <w:r w:rsidRPr="00E62A16">
              <w:rPr>
                <w:rFonts w:cs="Tahoma"/>
                <w:szCs w:val="18"/>
              </w:rPr>
              <w:t>X</w:t>
            </w:r>
          </w:p>
          <w:p w14:paraId="7FF52FE9" w14:textId="39243616" w:rsidR="00916FD3" w:rsidRPr="00E62A16" w:rsidRDefault="0090554C" w:rsidP="00592810">
            <w:pPr>
              <w:jc w:val="center"/>
              <w:rPr>
                <w:rFonts w:cs="Tahoma"/>
                <w:color w:val="69AE23"/>
                <w:szCs w:val="18"/>
              </w:rPr>
            </w:pPr>
            <w:r w:rsidRPr="00E62A16">
              <w:rPr>
                <w:rFonts w:cs="Tahoma"/>
                <w:szCs w:val="18"/>
              </w:rPr>
              <w:t>(100)</w:t>
            </w:r>
          </w:p>
        </w:tc>
        <w:tc>
          <w:tcPr>
            <w:tcW w:w="467" w:type="pct"/>
            <w:vAlign w:val="center"/>
          </w:tcPr>
          <w:p w14:paraId="7C3C021D" w14:textId="77777777" w:rsidR="00916FD3" w:rsidRPr="00E62A16" w:rsidRDefault="00916FD3" w:rsidP="00592810">
            <w:pPr>
              <w:jc w:val="center"/>
              <w:rPr>
                <w:rFonts w:cs="Tahoma"/>
                <w:color w:val="69AE23"/>
                <w:szCs w:val="18"/>
              </w:rPr>
            </w:pPr>
          </w:p>
        </w:tc>
      </w:tr>
      <w:tr w:rsidR="00916FD3" w14:paraId="70333645" w14:textId="77777777" w:rsidTr="008F4FBB">
        <w:tc>
          <w:tcPr>
            <w:tcW w:w="871" w:type="pct"/>
            <w:vAlign w:val="center"/>
          </w:tcPr>
          <w:p w14:paraId="2052E65D" w14:textId="3C117337" w:rsidR="00916FD3" w:rsidRPr="00E62A16" w:rsidRDefault="00916FD3" w:rsidP="00592810">
            <w:pPr>
              <w:rPr>
                <w:rFonts w:cs="Tahoma"/>
                <w:szCs w:val="18"/>
              </w:rPr>
            </w:pPr>
            <w:r w:rsidRPr="00E62A16">
              <w:rPr>
                <w:rFonts w:cs="Tahoma"/>
                <w:szCs w:val="18"/>
              </w:rPr>
              <w:t>Czechia</w:t>
            </w:r>
          </w:p>
        </w:tc>
        <w:tc>
          <w:tcPr>
            <w:tcW w:w="633" w:type="pct"/>
            <w:vAlign w:val="center"/>
          </w:tcPr>
          <w:p w14:paraId="43867444" w14:textId="7B931433" w:rsidR="00916FD3" w:rsidRPr="00E62A16" w:rsidRDefault="00916FD3" w:rsidP="00592810">
            <w:pPr>
              <w:jc w:val="center"/>
              <w:rPr>
                <w:rFonts w:cs="Tahoma"/>
                <w:color w:val="000000" w:themeColor="text1"/>
                <w:szCs w:val="18"/>
              </w:rPr>
            </w:pPr>
            <w:r w:rsidRPr="00E62A16">
              <w:rPr>
                <w:rFonts w:cs="Tahoma"/>
                <w:szCs w:val="18"/>
              </w:rPr>
              <w:t>Y</w:t>
            </w:r>
          </w:p>
        </w:tc>
        <w:tc>
          <w:tcPr>
            <w:tcW w:w="450" w:type="pct"/>
            <w:vAlign w:val="center"/>
          </w:tcPr>
          <w:p w14:paraId="182739C9" w14:textId="77777777" w:rsidR="00916FD3" w:rsidRPr="00E62A16" w:rsidRDefault="00916FD3" w:rsidP="00592810">
            <w:pPr>
              <w:jc w:val="center"/>
              <w:rPr>
                <w:rFonts w:cs="Tahoma"/>
                <w:color w:val="69AE23"/>
                <w:szCs w:val="18"/>
              </w:rPr>
            </w:pPr>
          </w:p>
        </w:tc>
        <w:tc>
          <w:tcPr>
            <w:tcW w:w="528" w:type="pct"/>
            <w:vAlign w:val="center"/>
          </w:tcPr>
          <w:p w14:paraId="33E088C5" w14:textId="59495CFE" w:rsidR="00916FD3" w:rsidRPr="00E62A16" w:rsidRDefault="00916FD3" w:rsidP="00592810">
            <w:pPr>
              <w:jc w:val="center"/>
              <w:rPr>
                <w:rFonts w:cs="Tahoma"/>
                <w:color w:val="69AE23"/>
                <w:szCs w:val="18"/>
              </w:rPr>
            </w:pPr>
            <w:r w:rsidRPr="00E62A16">
              <w:rPr>
                <w:rFonts w:cs="Tahoma"/>
                <w:szCs w:val="18"/>
              </w:rPr>
              <w:t>X</w:t>
            </w:r>
          </w:p>
        </w:tc>
        <w:tc>
          <w:tcPr>
            <w:tcW w:w="527" w:type="pct"/>
            <w:vAlign w:val="center"/>
          </w:tcPr>
          <w:p w14:paraId="47EBC29C" w14:textId="77777777" w:rsidR="00916FD3" w:rsidRPr="00E62A16" w:rsidRDefault="00916FD3" w:rsidP="00592810">
            <w:pPr>
              <w:jc w:val="center"/>
              <w:rPr>
                <w:rFonts w:cs="Tahoma"/>
                <w:color w:val="69AE23"/>
                <w:szCs w:val="18"/>
              </w:rPr>
            </w:pPr>
          </w:p>
        </w:tc>
        <w:tc>
          <w:tcPr>
            <w:tcW w:w="585" w:type="pct"/>
            <w:vAlign w:val="center"/>
          </w:tcPr>
          <w:p w14:paraId="3A95BABB" w14:textId="77777777" w:rsidR="00916FD3" w:rsidRPr="00E62A16" w:rsidRDefault="00916FD3" w:rsidP="00592810">
            <w:pPr>
              <w:jc w:val="center"/>
              <w:rPr>
                <w:rFonts w:cs="Tahoma"/>
                <w:color w:val="69AE23"/>
                <w:szCs w:val="18"/>
              </w:rPr>
            </w:pPr>
          </w:p>
        </w:tc>
        <w:tc>
          <w:tcPr>
            <w:tcW w:w="407" w:type="pct"/>
            <w:vAlign w:val="center"/>
          </w:tcPr>
          <w:p w14:paraId="1D296C88" w14:textId="77777777" w:rsidR="00916FD3" w:rsidRPr="00E62A16" w:rsidRDefault="00916FD3" w:rsidP="00592810">
            <w:pPr>
              <w:jc w:val="center"/>
              <w:rPr>
                <w:rFonts w:cs="Tahoma"/>
                <w:color w:val="69AE23"/>
                <w:szCs w:val="18"/>
              </w:rPr>
            </w:pPr>
          </w:p>
        </w:tc>
        <w:tc>
          <w:tcPr>
            <w:tcW w:w="533" w:type="pct"/>
            <w:vAlign w:val="center"/>
          </w:tcPr>
          <w:p w14:paraId="593553A7" w14:textId="77777777" w:rsidR="00916FD3" w:rsidRPr="00E62A16" w:rsidRDefault="00916FD3" w:rsidP="00592810">
            <w:pPr>
              <w:jc w:val="center"/>
              <w:rPr>
                <w:rFonts w:cs="Tahoma"/>
                <w:color w:val="69AE23"/>
                <w:szCs w:val="18"/>
              </w:rPr>
            </w:pPr>
          </w:p>
        </w:tc>
        <w:tc>
          <w:tcPr>
            <w:tcW w:w="467" w:type="pct"/>
            <w:vAlign w:val="center"/>
          </w:tcPr>
          <w:p w14:paraId="6DD71AFC" w14:textId="77777777" w:rsidR="00916FD3" w:rsidRPr="00E62A16" w:rsidRDefault="00916FD3" w:rsidP="00592810">
            <w:pPr>
              <w:jc w:val="center"/>
              <w:rPr>
                <w:rFonts w:cs="Tahoma"/>
                <w:color w:val="69AE23"/>
                <w:szCs w:val="18"/>
              </w:rPr>
            </w:pPr>
          </w:p>
        </w:tc>
      </w:tr>
      <w:tr w:rsidR="00916FD3" w14:paraId="6535314D" w14:textId="77777777" w:rsidTr="008F4FBB">
        <w:tc>
          <w:tcPr>
            <w:tcW w:w="871" w:type="pct"/>
            <w:vAlign w:val="center"/>
          </w:tcPr>
          <w:p w14:paraId="7A5BD21C" w14:textId="047DE438" w:rsidR="00916FD3" w:rsidRPr="00E62A16" w:rsidRDefault="00916FD3" w:rsidP="00592810">
            <w:pPr>
              <w:rPr>
                <w:rFonts w:cs="Tahoma"/>
                <w:szCs w:val="18"/>
              </w:rPr>
            </w:pPr>
            <w:r w:rsidRPr="00E62A16">
              <w:rPr>
                <w:rFonts w:cs="Tahoma"/>
                <w:szCs w:val="18"/>
              </w:rPr>
              <w:t>Denmark</w:t>
            </w:r>
          </w:p>
        </w:tc>
        <w:tc>
          <w:tcPr>
            <w:tcW w:w="633" w:type="pct"/>
            <w:vAlign w:val="center"/>
          </w:tcPr>
          <w:p w14:paraId="1AEB25AD" w14:textId="079B9E00" w:rsidR="00916FD3" w:rsidRPr="00E62A16" w:rsidRDefault="00916FD3" w:rsidP="00592810">
            <w:pPr>
              <w:jc w:val="center"/>
              <w:rPr>
                <w:rFonts w:cs="Tahoma"/>
                <w:color w:val="000000" w:themeColor="text1"/>
                <w:szCs w:val="18"/>
              </w:rPr>
            </w:pPr>
            <w:r w:rsidRPr="00E62A16">
              <w:rPr>
                <w:rFonts w:cs="Tahoma"/>
                <w:szCs w:val="18"/>
              </w:rPr>
              <w:t>Y</w:t>
            </w:r>
          </w:p>
        </w:tc>
        <w:tc>
          <w:tcPr>
            <w:tcW w:w="450" w:type="pct"/>
            <w:vAlign w:val="center"/>
          </w:tcPr>
          <w:p w14:paraId="4A112D7F" w14:textId="77777777" w:rsidR="00916FD3" w:rsidRPr="00E62A16" w:rsidRDefault="00916FD3" w:rsidP="00592810">
            <w:pPr>
              <w:jc w:val="center"/>
              <w:rPr>
                <w:rFonts w:cs="Tahoma"/>
                <w:color w:val="69AE23"/>
                <w:szCs w:val="18"/>
              </w:rPr>
            </w:pPr>
          </w:p>
        </w:tc>
        <w:tc>
          <w:tcPr>
            <w:tcW w:w="528" w:type="pct"/>
            <w:vAlign w:val="center"/>
          </w:tcPr>
          <w:p w14:paraId="6FA3E7B0" w14:textId="77777777" w:rsidR="008F4FBB" w:rsidRPr="00E62A16" w:rsidRDefault="00916FD3" w:rsidP="00592810">
            <w:pPr>
              <w:jc w:val="center"/>
              <w:rPr>
                <w:rFonts w:cs="Tahoma"/>
                <w:szCs w:val="18"/>
              </w:rPr>
            </w:pPr>
            <w:r w:rsidRPr="00E62A16">
              <w:rPr>
                <w:rFonts w:cs="Tahoma"/>
                <w:szCs w:val="18"/>
              </w:rPr>
              <w:t>X</w:t>
            </w:r>
            <w:r w:rsidR="0090554C" w:rsidRPr="00E62A16">
              <w:rPr>
                <w:rFonts w:cs="Tahoma"/>
                <w:szCs w:val="18"/>
              </w:rPr>
              <w:t xml:space="preserve"> </w:t>
            </w:r>
          </w:p>
          <w:p w14:paraId="100B3E33" w14:textId="23C5A050" w:rsidR="00916FD3" w:rsidRPr="00E62A16" w:rsidRDefault="0090554C" w:rsidP="00592810">
            <w:pPr>
              <w:jc w:val="center"/>
              <w:rPr>
                <w:rFonts w:cs="Tahoma"/>
                <w:color w:val="69AE23"/>
                <w:szCs w:val="18"/>
              </w:rPr>
            </w:pPr>
            <w:r w:rsidRPr="00E62A16">
              <w:rPr>
                <w:rFonts w:cs="Tahoma"/>
                <w:szCs w:val="18"/>
              </w:rPr>
              <w:t>(100)</w:t>
            </w:r>
          </w:p>
        </w:tc>
        <w:tc>
          <w:tcPr>
            <w:tcW w:w="527" w:type="pct"/>
            <w:vAlign w:val="center"/>
          </w:tcPr>
          <w:p w14:paraId="1A5DF4EF" w14:textId="77777777" w:rsidR="00916FD3" w:rsidRPr="00E62A16" w:rsidRDefault="00916FD3" w:rsidP="00592810">
            <w:pPr>
              <w:jc w:val="center"/>
              <w:rPr>
                <w:rFonts w:cs="Tahoma"/>
                <w:color w:val="69AE23"/>
                <w:szCs w:val="18"/>
              </w:rPr>
            </w:pPr>
          </w:p>
        </w:tc>
        <w:tc>
          <w:tcPr>
            <w:tcW w:w="585" w:type="pct"/>
            <w:vAlign w:val="center"/>
          </w:tcPr>
          <w:p w14:paraId="218A3677" w14:textId="77777777" w:rsidR="00916FD3" w:rsidRPr="00E62A16" w:rsidRDefault="00916FD3" w:rsidP="00592810">
            <w:pPr>
              <w:jc w:val="center"/>
              <w:rPr>
                <w:rFonts w:cs="Tahoma"/>
                <w:color w:val="69AE23"/>
                <w:szCs w:val="18"/>
              </w:rPr>
            </w:pPr>
          </w:p>
        </w:tc>
        <w:tc>
          <w:tcPr>
            <w:tcW w:w="407" w:type="pct"/>
            <w:vAlign w:val="center"/>
          </w:tcPr>
          <w:p w14:paraId="4E582B34" w14:textId="77777777" w:rsidR="00916FD3" w:rsidRPr="00E62A16" w:rsidRDefault="00916FD3" w:rsidP="00592810">
            <w:pPr>
              <w:jc w:val="center"/>
              <w:rPr>
                <w:rFonts w:cs="Tahoma"/>
                <w:color w:val="69AE23"/>
                <w:szCs w:val="18"/>
              </w:rPr>
            </w:pPr>
          </w:p>
        </w:tc>
        <w:tc>
          <w:tcPr>
            <w:tcW w:w="533" w:type="pct"/>
            <w:vAlign w:val="center"/>
          </w:tcPr>
          <w:p w14:paraId="277E37AB" w14:textId="77777777" w:rsidR="00916FD3" w:rsidRPr="00E62A16" w:rsidRDefault="00916FD3" w:rsidP="00592810">
            <w:pPr>
              <w:jc w:val="center"/>
              <w:rPr>
                <w:rFonts w:cs="Tahoma"/>
                <w:color w:val="69AE23"/>
                <w:szCs w:val="18"/>
              </w:rPr>
            </w:pPr>
          </w:p>
        </w:tc>
        <w:tc>
          <w:tcPr>
            <w:tcW w:w="467" w:type="pct"/>
            <w:vAlign w:val="center"/>
          </w:tcPr>
          <w:p w14:paraId="302A636E" w14:textId="77777777" w:rsidR="00916FD3" w:rsidRPr="00E62A16" w:rsidRDefault="00916FD3" w:rsidP="00592810">
            <w:pPr>
              <w:jc w:val="center"/>
              <w:rPr>
                <w:rFonts w:cs="Tahoma"/>
                <w:color w:val="69AE23"/>
                <w:szCs w:val="18"/>
              </w:rPr>
            </w:pPr>
          </w:p>
        </w:tc>
      </w:tr>
      <w:tr w:rsidR="00916FD3" w14:paraId="6981C8AA" w14:textId="77777777" w:rsidTr="008F4FBB">
        <w:tc>
          <w:tcPr>
            <w:tcW w:w="871" w:type="pct"/>
            <w:vAlign w:val="center"/>
          </w:tcPr>
          <w:p w14:paraId="4C638E3C" w14:textId="6CA8E6A6" w:rsidR="00916FD3" w:rsidRPr="00E62A16" w:rsidRDefault="00916FD3" w:rsidP="00592810">
            <w:pPr>
              <w:rPr>
                <w:rFonts w:cs="Tahoma"/>
                <w:szCs w:val="18"/>
              </w:rPr>
            </w:pPr>
            <w:r w:rsidRPr="00E62A16">
              <w:rPr>
                <w:rFonts w:cs="Tahoma"/>
                <w:szCs w:val="18"/>
              </w:rPr>
              <w:t>Estonia</w:t>
            </w:r>
          </w:p>
        </w:tc>
        <w:tc>
          <w:tcPr>
            <w:tcW w:w="633" w:type="pct"/>
            <w:vAlign w:val="center"/>
          </w:tcPr>
          <w:p w14:paraId="5D6264F5" w14:textId="11793F9B" w:rsidR="00916FD3" w:rsidRPr="00E62A16" w:rsidRDefault="00916FD3" w:rsidP="00592810">
            <w:pPr>
              <w:jc w:val="center"/>
              <w:rPr>
                <w:rFonts w:cs="Tahoma"/>
                <w:color w:val="000000" w:themeColor="text1"/>
                <w:szCs w:val="18"/>
              </w:rPr>
            </w:pPr>
            <w:r w:rsidRPr="00E62A16">
              <w:rPr>
                <w:rFonts w:cs="Tahoma"/>
                <w:szCs w:val="18"/>
              </w:rPr>
              <w:t>N</w:t>
            </w:r>
          </w:p>
        </w:tc>
        <w:tc>
          <w:tcPr>
            <w:tcW w:w="450" w:type="pct"/>
            <w:vAlign w:val="center"/>
          </w:tcPr>
          <w:p w14:paraId="22C7E931" w14:textId="77777777" w:rsidR="00916FD3" w:rsidRPr="00E62A16" w:rsidRDefault="00916FD3" w:rsidP="00592810">
            <w:pPr>
              <w:jc w:val="center"/>
              <w:rPr>
                <w:rFonts w:cs="Tahoma"/>
                <w:color w:val="69AE23"/>
                <w:szCs w:val="18"/>
              </w:rPr>
            </w:pPr>
          </w:p>
        </w:tc>
        <w:tc>
          <w:tcPr>
            <w:tcW w:w="528" w:type="pct"/>
            <w:vAlign w:val="center"/>
          </w:tcPr>
          <w:p w14:paraId="6A49BCA3" w14:textId="77777777" w:rsidR="00916FD3" w:rsidRPr="00E62A16" w:rsidRDefault="00916FD3" w:rsidP="00592810">
            <w:pPr>
              <w:jc w:val="center"/>
              <w:rPr>
                <w:rFonts w:cs="Tahoma"/>
                <w:color w:val="69AE23"/>
                <w:szCs w:val="18"/>
              </w:rPr>
            </w:pPr>
          </w:p>
        </w:tc>
        <w:tc>
          <w:tcPr>
            <w:tcW w:w="527" w:type="pct"/>
            <w:vAlign w:val="center"/>
          </w:tcPr>
          <w:p w14:paraId="29D6B021" w14:textId="77777777" w:rsidR="00916FD3" w:rsidRPr="00E62A16" w:rsidRDefault="00916FD3" w:rsidP="00592810">
            <w:pPr>
              <w:jc w:val="center"/>
              <w:rPr>
                <w:rFonts w:cs="Tahoma"/>
                <w:color w:val="69AE23"/>
                <w:szCs w:val="18"/>
              </w:rPr>
            </w:pPr>
          </w:p>
        </w:tc>
        <w:tc>
          <w:tcPr>
            <w:tcW w:w="585" w:type="pct"/>
            <w:vAlign w:val="center"/>
          </w:tcPr>
          <w:p w14:paraId="2C2F9F95" w14:textId="77777777" w:rsidR="00916FD3" w:rsidRPr="00E62A16" w:rsidRDefault="00916FD3" w:rsidP="00592810">
            <w:pPr>
              <w:jc w:val="center"/>
              <w:rPr>
                <w:rFonts w:cs="Tahoma"/>
                <w:color w:val="69AE23"/>
                <w:szCs w:val="18"/>
              </w:rPr>
            </w:pPr>
          </w:p>
        </w:tc>
        <w:tc>
          <w:tcPr>
            <w:tcW w:w="407" w:type="pct"/>
            <w:vAlign w:val="center"/>
          </w:tcPr>
          <w:p w14:paraId="3A09D672" w14:textId="77777777" w:rsidR="00916FD3" w:rsidRPr="00E62A16" w:rsidRDefault="00916FD3" w:rsidP="00592810">
            <w:pPr>
              <w:jc w:val="center"/>
              <w:rPr>
                <w:rFonts w:cs="Tahoma"/>
                <w:color w:val="69AE23"/>
                <w:szCs w:val="18"/>
              </w:rPr>
            </w:pPr>
          </w:p>
        </w:tc>
        <w:tc>
          <w:tcPr>
            <w:tcW w:w="533" w:type="pct"/>
            <w:vAlign w:val="center"/>
          </w:tcPr>
          <w:p w14:paraId="2674998D" w14:textId="77777777" w:rsidR="00916FD3" w:rsidRPr="00E62A16" w:rsidRDefault="00916FD3" w:rsidP="00592810">
            <w:pPr>
              <w:jc w:val="center"/>
              <w:rPr>
                <w:rFonts w:cs="Tahoma"/>
                <w:color w:val="69AE23"/>
                <w:szCs w:val="18"/>
              </w:rPr>
            </w:pPr>
          </w:p>
        </w:tc>
        <w:tc>
          <w:tcPr>
            <w:tcW w:w="467" w:type="pct"/>
            <w:vAlign w:val="center"/>
          </w:tcPr>
          <w:p w14:paraId="62336A4C" w14:textId="77777777" w:rsidR="00916FD3" w:rsidRPr="00E62A16" w:rsidRDefault="00916FD3" w:rsidP="00592810">
            <w:pPr>
              <w:jc w:val="center"/>
              <w:rPr>
                <w:rFonts w:cs="Tahoma"/>
                <w:color w:val="69AE23"/>
                <w:szCs w:val="18"/>
              </w:rPr>
            </w:pPr>
          </w:p>
        </w:tc>
      </w:tr>
      <w:tr w:rsidR="00916FD3" w14:paraId="0288BDD7" w14:textId="77777777" w:rsidTr="008F4FBB">
        <w:tc>
          <w:tcPr>
            <w:tcW w:w="871" w:type="pct"/>
            <w:vAlign w:val="center"/>
          </w:tcPr>
          <w:p w14:paraId="799F285A" w14:textId="26A551E3" w:rsidR="00916FD3" w:rsidRPr="00E62A16" w:rsidRDefault="00916FD3" w:rsidP="00592810">
            <w:pPr>
              <w:rPr>
                <w:rFonts w:cs="Tahoma"/>
                <w:szCs w:val="18"/>
              </w:rPr>
            </w:pPr>
            <w:r w:rsidRPr="00E62A16">
              <w:rPr>
                <w:rFonts w:cs="Tahoma"/>
                <w:szCs w:val="18"/>
              </w:rPr>
              <w:t>Finland</w:t>
            </w:r>
          </w:p>
        </w:tc>
        <w:tc>
          <w:tcPr>
            <w:tcW w:w="633" w:type="pct"/>
            <w:vAlign w:val="center"/>
          </w:tcPr>
          <w:p w14:paraId="08ADA5B9" w14:textId="0A4C32FD" w:rsidR="00916FD3" w:rsidRPr="00E62A16" w:rsidRDefault="00916FD3" w:rsidP="00592810">
            <w:pPr>
              <w:jc w:val="center"/>
              <w:rPr>
                <w:rFonts w:cs="Tahoma"/>
                <w:color w:val="000000" w:themeColor="text1"/>
                <w:szCs w:val="18"/>
              </w:rPr>
            </w:pPr>
            <w:r w:rsidRPr="00E62A16">
              <w:rPr>
                <w:rFonts w:cs="Tahoma"/>
                <w:szCs w:val="18"/>
              </w:rPr>
              <w:t>N</w:t>
            </w:r>
          </w:p>
        </w:tc>
        <w:tc>
          <w:tcPr>
            <w:tcW w:w="450" w:type="pct"/>
            <w:vAlign w:val="center"/>
          </w:tcPr>
          <w:p w14:paraId="08BB59CA" w14:textId="77777777" w:rsidR="00916FD3" w:rsidRPr="00E62A16" w:rsidRDefault="00916FD3" w:rsidP="00592810">
            <w:pPr>
              <w:jc w:val="center"/>
              <w:rPr>
                <w:rFonts w:cs="Tahoma"/>
                <w:color w:val="69AE23"/>
                <w:szCs w:val="18"/>
              </w:rPr>
            </w:pPr>
          </w:p>
        </w:tc>
        <w:tc>
          <w:tcPr>
            <w:tcW w:w="528" w:type="pct"/>
            <w:vAlign w:val="center"/>
          </w:tcPr>
          <w:p w14:paraId="16705AF9" w14:textId="77777777" w:rsidR="00916FD3" w:rsidRPr="00E62A16" w:rsidRDefault="00916FD3" w:rsidP="00592810">
            <w:pPr>
              <w:jc w:val="center"/>
              <w:rPr>
                <w:rFonts w:cs="Tahoma"/>
                <w:color w:val="69AE23"/>
                <w:szCs w:val="18"/>
              </w:rPr>
            </w:pPr>
          </w:p>
        </w:tc>
        <w:tc>
          <w:tcPr>
            <w:tcW w:w="527" w:type="pct"/>
            <w:vAlign w:val="center"/>
          </w:tcPr>
          <w:p w14:paraId="6F5ECBF6" w14:textId="77777777" w:rsidR="00916FD3" w:rsidRPr="00E62A16" w:rsidRDefault="00916FD3" w:rsidP="00592810">
            <w:pPr>
              <w:jc w:val="center"/>
              <w:rPr>
                <w:rFonts w:cs="Tahoma"/>
                <w:color w:val="69AE23"/>
                <w:szCs w:val="18"/>
              </w:rPr>
            </w:pPr>
          </w:p>
        </w:tc>
        <w:tc>
          <w:tcPr>
            <w:tcW w:w="585" w:type="pct"/>
            <w:vAlign w:val="center"/>
          </w:tcPr>
          <w:p w14:paraId="22C37D7A" w14:textId="77777777" w:rsidR="00916FD3" w:rsidRPr="00E62A16" w:rsidRDefault="00916FD3" w:rsidP="00592810">
            <w:pPr>
              <w:jc w:val="center"/>
              <w:rPr>
                <w:rFonts w:cs="Tahoma"/>
                <w:color w:val="69AE23"/>
                <w:szCs w:val="18"/>
              </w:rPr>
            </w:pPr>
          </w:p>
        </w:tc>
        <w:tc>
          <w:tcPr>
            <w:tcW w:w="407" w:type="pct"/>
            <w:vAlign w:val="center"/>
          </w:tcPr>
          <w:p w14:paraId="40B17462" w14:textId="77777777" w:rsidR="00916FD3" w:rsidRPr="00E62A16" w:rsidRDefault="00916FD3" w:rsidP="00592810">
            <w:pPr>
              <w:jc w:val="center"/>
              <w:rPr>
                <w:rFonts w:cs="Tahoma"/>
                <w:color w:val="69AE23"/>
                <w:szCs w:val="18"/>
              </w:rPr>
            </w:pPr>
          </w:p>
        </w:tc>
        <w:tc>
          <w:tcPr>
            <w:tcW w:w="533" w:type="pct"/>
            <w:vAlign w:val="center"/>
          </w:tcPr>
          <w:p w14:paraId="72CA9CE1" w14:textId="77777777" w:rsidR="00916FD3" w:rsidRPr="00E62A16" w:rsidRDefault="00916FD3" w:rsidP="00592810">
            <w:pPr>
              <w:jc w:val="center"/>
              <w:rPr>
                <w:rFonts w:cs="Tahoma"/>
                <w:color w:val="69AE23"/>
                <w:szCs w:val="18"/>
              </w:rPr>
            </w:pPr>
          </w:p>
        </w:tc>
        <w:tc>
          <w:tcPr>
            <w:tcW w:w="467" w:type="pct"/>
            <w:vAlign w:val="center"/>
          </w:tcPr>
          <w:p w14:paraId="61F1564D" w14:textId="77777777" w:rsidR="00916FD3" w:rsidRPr="00E62A16" w:rsidRDefault="00916FD3" w:rsidP="00592810">
            <w:pPr>
              <w:jc w:val="center"/>
              <w:rPr>
                <w:rFonts w:cs="Tahoma"/>
                <w:color w:val="69AE23"/>
                <w:szCs w:val="18"/>
              </w:rPr>
            </w:pPr>
          </w:p>
        </w:tc>
      </w:tr>
      <w:tr w:rsidR="00916FD3" w14:paraId="2B375836" w14:textId="77777777" w:rsidTr="008F4FBB">
        <w:tc>
          <w:tcPr>
            <w:tcW w:w="871" w:type="pct"/>
            <w:vAlign w:val="center"/>
          </w:tcPr>
          <w:p w14:paraId="32B4C5B2" w14:textId="2F433461" w:rsidR="00916FD3" w:rsidRPr="00E62A16" w:rsidRDefault="00916FD3" w:rsidP="00592810">
            <w:pPr>
              <w:rPr>
                <w:rFonts w:cs="Tahoma"/>
                <w:szCs w:val="18"/>
              </w:rPr>
            </w:pPr>
            <w:r w:rsidRPr="00E62A16">
              <w:rPr>
                <w:rFonts w:cs="Tahoma"/>
                <w:szCs w:val="18"/>
              </w:rPr>
              <w:t>France</w:t>
            </w:r>
          </w:p>
        </w:tc>
        <w:tc>
          <w:tcPr>
            <w:tcW w:w="633" w:type="pct"/>
            <w:vAlign w:val="center"/>
          </w:tcPr>
          <w:p w14:paraId="17A0DC4D" w14:textId="223F8D05" w:rsidR="00916FD3" w:rsidRPr="00E62A16" w:rsidRDefault="00916FD3" w:rsidP="00592810">
            <w:pPr>
              <w:jc w:val="center"/>
              <w:rPr>
                <w:rFonts w:cs="Tahoma"/>
                <w:color w:val="000000" w:themeColor="text1"/>
                <w:szCs w:val="18"/>
              </w:rPr>
            </w:pPr>
            <w:r w:rsidRPr="00E62A16">
              <w:rPr>
                <w:rFonts w:cs="Tahoma"/>
                <w:szCs w:val="18"/>
              </w:rPr>
              <w:t>N</w:t>
            </w:r>
          </w:p>
        </w:tc>
        <w:tc>
          <w:tcPr>
            <w:tcW w:w="450" w:type="pct"/>
            <w:vAlign w:val="center"/>
          </w:tcPr>
          <w:p w14:paraId="11302781" w14:textId="77777777" w:rsidR="00916FD3" w:rsidRPr="00E62A16" w:rsidRDefault="00916FD3" w:rsidP="00592810">
            <w:pPr>
              <w:jc w:val="center"/>
              <w:rPr>
                <w:rFonts w:cs="Tahoma"/>
                <w:color w:val="69AE23"/>
                <w:szCs w:val="18"/>
              </w:rPr>
            </w:pPr>
          </w:p>
        </w:tc>
        <w:tc>
          <w:tcPr>
            <w:tcW w:w="528" w:type="pct"/>
            <w:vAlign w:val="center"/>
          </w:tcPr>
          <w:p w14:paraId="7F6835CF" w14:textId="299AE94F" w:rsidR="00916FD3" w:rsidRPr="00E62A16" w:rsidRDefault="00916FD3" w:rsidP="00592810">
            <w:pPr>
              <w:jc w:val="center"/>
              <w:rPr>
                <w:rFonts w:cs="Tahoma"/>
                <w:color w:val="69AE23"/>
                <w:szCs w:val="18"/>
              </w:rPr>
            </w:pPr>
          </w:p>
        </w:tc>
        <w:tc>
          <w:tcPr>
            <w:tcW w:w="527" w:type="pct"/>
            <w:vAlign w:val="center"/>
          </w:tcPr>
          <w:p w14:paraId="5BE53E02" w14:textId="77777777" w:rsidR="00916FD3" w:rsidRPr="00E62A16" w:rsidRDefault="00916FD3" w:rsidP="00592810">
            <w:pPr>
              <w:jc w:val="center"/>
              <w:rPr>
                <w:rFonts w:cs="Tahoma"/>
                <w:color w:val="69AE23"/>
                <w:szCs w:val="18"/>
              </w:rPr>
            </w:pPr>
          </w:p>
        </w:tc>
        <w:tc>
          <w:tcPr>
            <w:tcW w:w="585" w:type="pct"/>
            <w:vAlign w:val="center"/>
          </w:tcPr>
          <w:p w14:paraId="0488BDA7" w14:textId="77777777" w:rsidR="00916FD3" w:rsidRPr="00E62A16" w:rsidRDefault="00916FD3" w:rsidP="00592810">
            <w:pPr>
              <w:jc w:val="center"/>
              <w:rPr>
                <w:rFonts w:cs="Tahoma"/>
                <w:color w:val="69AE23"/>
                <w:szCs w:val="18"/>
              </w:rPr>
            </w:pPr>
          </w:p>
        </w:tc>
        <w:tc>
          <w:tcPr>
            <w:tcW w:w="407" w:type="pct"/>
            <w:vAlign w:val="center"/>
          </w:tcPr>
          <w:p w14:paraId="0CE06ADD" w14:textId="77777777" w:rsidR="00916FD3" w:rsidRPr="00E62A16" w:rsidRDefault="00916FD3" w:rsidP="00592810">
            <w:pPr>
              <w:jc w:val="center"/>
              <w:rPr>
                <w:rFonts w:cs="Tahoma"/>
                <w:color w:val="69AE23"/>
                <w:szCs w:val="18"/>
              </w:rPr>
            </w:pPr>
          </w:p>
        </w:tc>
        <w:tc>
          <w:tcPr>
            <w:tcW w:w="533" w:type="pct"/>
            <w:vAlign w:val="center"/>
          </w:tcPr>
          <w:p w14:paraId="187066CC" w14:textId="5AFFFD07" w:rsidR="00916FD3" w:rsidRPr="00E62A16" w:rsidRDefault="00916FD3" w:rsidP="00592810">
            <w:pPr>
              <w:jc w:val="center"/>
              <w:rPr>
                <w:rFonts w:cs="Tahoma"/>
                <w:color w:val="69AE23"/>
                <w:szCs w:val="18"/>
              </w:rPr>
            </w:pPr>
          </w:p>
        </w:tc>
        <w:tc>
          <w:tcPr>
            <w:tcW w:w="467" w:type="pct"/>
            <w:vAlign w:val="center"/>
          </w:tcPr>
          <w:p w14:paraId="2B2450AA" w14:textId="77777777" w:rsidR="00916FD3" w:rsidRPr="00E62A16" w:rsidRDefault="00916FD3" w:rsidP="00592810">
            <w:pPr>
              <w:jc w:val="center"/>
              <w:rPr>
                <w:rFonts w:cs="Tahoma"/>
                <w:color w:val="69AE23"/>
                <w:szCs w:val="18"/>
              </w:rPr>
            </w:pPr>
          </w:p>
        </w:tc>
      </w:tr>
      <w:tr w:rsidR="00916FD3" w14:paraId="654086A8" w14:textId="77777777" w:rsidTr="008F4FBB">
        <w:tc>
          <w:tcPr>
            <w:tcW w:w="871" w:type="pct"/>
            <w:vAlign w:val="center"/>
          </w:tcPr>
          <w:p w14:paraId="6972E8EF" w14:textId="403D2895" w:rsidR="00916FD3" w:rsidRPr="00E62A16" w:rsidRDefault="00916FD3" w:rsidP="00592810">
            <w:pPr>
              <w:rPr>
                <w:rFonts w:cs="Tahoma"/>
                <w:szCs w:val="18"/>
              </w:rPr>
            </w:pPr>
            <w:r w:rsidRPr="00E62A16">
              <w:rPr>
                <w:rFonts w:cs="Tahoma"/>
                <w:szCs w:val="18"/>
              </w:rPr>
              <w:t>Germany</w:t>
            </w:r>
          </w:p>
        </w:tc>
        <w:tc>
          <w:tcPr>
            <w:tcW w:w="633" w:type="pct"/>
            <w:vAlign w:val="center"/>
          </w:tcPr>
          <w:p w14:paraId="7B31D59E" w14:textId="753B8F2B" w:rsidR="00916FD3" w:rsidRPr="00E62A16" w:rsidRDefault="00916FD3" w:rsidP="00592810">
            <w:pPr>
              <w:jc w:val="center"/>
              <w:rPr>
                <w:rFonts w:cs="Tahoma"/>
                <w:color w:val="000000" w:themeColor="text1"/>
                <w:szCs w:val="18"/>
              </w:rPr>
            </w:pPr>
            <w:r w:rsidRPr="00E62A16">
              <w:rPr>
                <w:rFonts w:cs="Tahoma"/>
                <w:szCs w:val="18"/>
              </w:rPr>
              <w:t>Y</w:t>
            </w:r>
          </w:p>
        </w:tc>
        <w:tc>
          <w:tcPr>
            <w:tcW w:w="450" w:type="pct"/>
            <w:vAlign w:val="center"/>
          </w:tcPr>
          <w:p w14:paraId="41DD16C5" w14:textId="77777777" w:rsidR="00916FD3" w:rsidRPr="00E62A16" w:rsidRDefault="00916FD3" w:rsidP="00592810">
            <w:pPr>
              <w:jc w:val="center"/>
              <w:rPr>
                <w:rFonts w:cs="Tahoma"/>
                <w:color w:val="69AE23"/>
                <w:szCs w:val="18"/>
              </w:rPr>
            </w:pPr>
          </w:p>
        </w:tc>
        <w:tc>
          <w:tcPr>
            <w:tcW w:w="528" w:type="pct"/>
            <w:vAlign w:val="center"/>
          </w:tcPr>
          <w:p w14:paraId="15ED9D06" w14:textId="77777777" w:rsidR="008F4FBB" w:rsidRPr="00E62A16" w:rsidRDefault="00916FD3" w:rsidP="00592810">
            <w:pPr>
              <w:jc w:val="center"/>
              <w:rPr>
                <w:rFonts w:cs="Tahoma"/>
                <w:szCs w:val="18"/>
              </w:rPr>
            </w:pPr>
            <w:r w:rsidRPr="00E62A16">
              <w:rPr>
                <w:rFonts w:cs="Tahoma"/>
                <w:szCs w:val="18"/>
              </w:rPr>
              <w:t>X</w:t>
            </w:r>
          </w:p>
          <w:p w14:paraId="59BF4D85" w14:textId="29B8CB06" w:rsidR="00916FD3" w:rsidRPr="00E62A16" w:rsidRDefault="0090554C" w:rsidP="00592810">
            <w:pPr>
              <w:jc w:val="center"/>
              <w:rPr>
                <w:rFonts w:cs="Tahoma"/>
                <w:color w:val="69AE23"/>
                <w:szCs w:val="18"/>
              </w:rPr>
            </w:pPr>
            <w:r w:rsidRPr="00E62A16">
              <w:rPr>
                <w:rFonts w:cs="Tahoma"/>
                <w:szCs w:val="18"/>
              </w:rPr>
              <w:lastRenderedPageBreak/>
              <w:t>(</w:t>
            </w:r>
            <w:r w:rsidR="00197652" w:rsidRPr="00E62A16">
              <w:rPr>
                <w:rFonts w:cs="Tahoma"/>
                <w:szCs w:val="18"/>
              </w:rPr>
              <w:t>&gt;90)</w:t>
            </w:r>
          </w:p>
        </w:tc>
        <w:tc>
          <w:tcPr>
            <w:tcW w:w="527" w:type="pct"/>
            <w:vAlign w:val="center"/>
          </w:tcPr>
          <w:p w14:paraId="1B0DCBDF" w14:textId="77777777" w:rsidR="00916FD3" w:rsidRPr="00E62A16" w:rsidRDefault="00916FD3" w:rsidP="00592810">
            <w:pPr>
              <w:jc w:val="center"/>
              <w:rPr>
                <w:rFonts w:cs="Tahoma"/>
                <w:color w:val="69AE23"/>
                <w:szCs w:val="18"/>
              </w:rPr>
            </w:pPr>
          </w:p>
        </w:tc>
        <w:tc>
          <w:tcPr>
            <w:tcW w:w="585" w:type="pct"/>
            <w:vAlign w:val="center"/>
          </w:tcPr>
          <w:p w14:paraId="7B52FAB5" w14:textId="77777777" w:rsidR="00916FD3" w:rsidRPr="00E62A16" w:rsidRDefault="00916FD3" w:rsidP="00592810">
            <w:pPr>
              <w:jc w:val="center"/>
              <w:rPr>
                <w:rFonts w:cs="Tahoma"/>
                <w:color w:val="69AE23"/>
                <w:szCs w:val="18"/>
              </w:rPr>
            </w:pPr>
          </w:p>
        </w:tc>
        <w:tc>
          <w:tcPr>
            <w:tcW w:w="407" w:type="pct"/>
            <w:vAlign w:val="center"/>
          </w:tcPr>
          <w:p w14:paraId="3968E3A5" w14:textId="77777777" w:rsidR="00916FD3" w:rsidRPr="00E62A16" w:rsidRDefault="00916FD3" w:rsidP="00592810">
            <w:pPr>
              <w:jc w:val="center"/>
              <w:rPr>
                <w:rFonts w:cs="Tahoma"/>
                <w:color w:val="69AE23"/>
                <w:szCs w:val="18"/>
              </w:rPr>
            </w:pPr>
          </w:p>
        </w:tc>
        <w:tc>
          <w:tcPr>
            <w:tcW w:w="533" w:type="pct"/>
            <w:vAlign w:val="center"/>
          </w:tcPr>
          <w:p w14:paraId="3A9EFF04" w14:textId="77777777" w:rsidR="008F4FBB" w:rsidRPr="00E62A16" w:rsidRDefault="00916FD3" w:rsidP="00592810">
            <w:pPr>
              <w:jc w:val="center"/>
              <w:rPr>
                <w:rFonts w:cs="Tahoma"/>
                <w:szCs w:val="18"/>
              </w:rPr>
            </w:pPr>
            <w:r w:rsidRPr="00E62A16">
              <w:rPr>
                <w:rFonts w:cs="Tahoma"/>
                <w:szCs w:val="18"/>
              </w:rPr>
              <w:t>X</w:t>
            </w:r>
          </w:p>
          <w:p w14:paraId="07F20E61" w14:textId="7A1CB6D5" w:rsidR="00916FD3" w:rsidRPr="00E62A16" w:rsidRDefault="00197652" w:rsidP="00592810">
            <w:pPr>
              <w:jc w:val="center"/>
              <w:rPr>
                <w:rFonts w:cs="Tahoma"/>
                <w:color w:val="69AE23"/>
                <w:szCs w:val="18"/>
              </w:rPr>
            </w:pPr>
            <w:r w:rsidRPr="00E62A16">
              <w:rPr>
                <w:rFonts w:cs="Tahoma"/>
                <w:szCs w:val="18"/>
              </w:rPr>
              <w:lastRenderedPageBreak/>
              <w:t>(&gt;70)</w:t>
            </w:r>
          </w:p>
        </w:tc>
        <w:tc>
          <w:tcPr>
            <w:tcW w:w="467" w:type="pct"/>
            <w:vAlign w:val="center"/>
          </w:tcPr>
          <w:p w14:paraId="6C1E661E" w14:textId="77777777" w:rsidR="00916FD3" w:rsidRPr="00E62A16" w:rsidRDefault="00916FD3" w:rsidP="00592810">
            <w:pPr>
              <w:jc w:val="center"/>
              <w:rPr>
                <w:rFonts w:cs="Tahoma"/>
                <w:color w:val="69AE23"/>
                <w:szCs w:val="18"/>
              </w:rPr>
            </w:pPr>
          </w:p>
        </w:tc>
      </w:tr>
      <w:tr w:rsidR="00916FD3" w14:paraId="6E5F2856" w14:textId="77777777" w:rsidTr="008F4FBB">
        <w:tc>
          <w:tcPr>
            <w:tcW w:w="871" w:type="pct"/>
            <w:vAlign w:val="center"/>
          </w:tcPr>
          <w:p w14:paraId="75DE9A10" w14:textId="054AB094" w:rsidR="00916FD3" w:rsidRPr="00E62A16" w:rsidRDefault="00916FD3" w:rsidP="00592810">
            <w:pPr>
              <w:rPr>
                <w:rFonts w:cs="Tahoma"/>
                <w:szCs w:val="18"/>
              </w:rPr>
            </w:pPr>
            <w:r w:rsidRPr="00E62A16">
              <w:rPr>
                <w:rFonts w:cs="Tahoma"/>
                <w:szCs w:val="18"/>
              </w:rPr>
              <w:t>Greece</w:t>
            </w:r>
          </w:p>
        </w:tc>
        <w:tc>
          <w:tcPr>
            <w:tcW w:w="633" w:type="pct"/>
            <w:shd w:val="clear" w:color="auto" w:fill="BFBFBF" w:themeFill="background1" w:themeFillShade="BF"/>
            <w:vAlign w:val="center"/>
          </w:tcPr>
          <w:p w14:paraId="3A70D590" w14:textId="14A841F1" w:rsidR="00916FD3" w:rsidRPr="00E62A16" w:rsidRDefault="00916FD3" w:rsidP="00592810">
            <w:pPr>
              <w:jc w:val="center"/>
              <w:rPr>
                <w:rFonts w:cs="Tahoma"/>
                <w:color w:val="000000" w:themeColor="text1"/>
                <w:szCs w:val="18"/>
              </w:rPr>
            </w:pPr>
          </w:p>
        </w:tc>
        <w:tc>
          <w:tcPr>
            <w:tcW w:w="450" w:type="pct"/>
            <w:shd w:val="clear" w:color="auto" w:fill="BFBFBF" w:themeFill="background1" w:themeFillShade="BF"/>
            <w:vAlign w:val="center"/>
          </w:tcPr>
          <w:p w14:paraId="15BDC590" w14:textId="77777777" w:rsidR="00916FD3" w:rsidRPr="00E62A16" w:rsidRDefault="00916FD3" w:rsidP="00592810">
            <w:pPr>
              <w:jc w:val="center"/>
              <w:rPr>
                <w:rFonts w:cs="Tahoma"/>
                <w:color w:val="69AE23"/>
                <w:szCs w:val="18"/>
              </w:rPr>
            </w:pPr>
          </w:p>
        </w:tc>
        <w:tc>
          <w:tcPr>
            <w:tcW w:w="528" w:type="pct"/>
            <w:shd w:val="clear" w:color="auto" w:fill="BFBFBF" w:themeFill="background1" w:themeFillShade="BF"/>
            <w:vAlign w:val="center"/>
          </w:tcPr>
          <w:p w14:paraId="2C50ED65" w14:textId="77777777" w:rsidR="00916FD3" w:rsidRPr="00E62A16" w:rsidRDefault="00916FD3" w:rsidP="00592810">
            <w:pPr>
              <w:jc w:val="center"/>
              <w:rPr>
                <w:rFonts w:cs="Tahoma"/>
                <w:color w:val="69AE23"/>
                <w:szCs w:val="18"/>
              </w:rPr>
            </w:pPr>
          </w:p>
        </w:tc>
        <w:tc>
          <w:tcPr>
            <w:tcW w:w="527" w:type="pct"/>
            <w:shd w:val="clear" w:color="auto" w:fill="BFBFBF" w:themeFill="background1" w:themeFillShade="BF"/>
            <w:vAlign w:val="center"/>
          </w:tcPr>
          <w:p w14:paraId="37B00B7E" w14:textId="77777777" w:rsidR="00916FD3" w:rsidRPr="00E62A16" w:rsidRDefault="00916FD3" w:rsidP="00592810">
            <w:pPr>
              <w:jc w:val="center"/>
              <w:rPr>
                <w:rFonts w:cs="Tahoma"/>
                <w:color w:val="69AE23"/>
                <w:szCs w:val="18"/>
              </w:rPr>
            </w:pPr>
          </w:p>
        </w:tc>
        <w:tc>
          <w:tcPr>
            <w:tcW w:w="585" w:type="pct"/>
            <w:shd w:val="clear" w:color="auto" w:fill="BFBFBF" w:themeFill="background1" w:themeFillShade="BF"/>
            <w:vAlign w:val="center"/>
          </w:tcPr>
          <w:p w14:paraId="77B5A568" w14:textId="77777777" w:rsidR="00916FD3" w:rsidRPr="00E62A16" w:rsidRDefault="00916FD3" w:rsidP="00592810">
            <w:pPr>
              <w:jc w:val="center"/>
              <w:rPr>
                <w:rFonts w:cs="Tahoma"/>
                <w:color w:val="69AE23"/>
                <w:szCs w:val="18"/>
              </w:rPr>
            </w:pPr>
          </w:p>
        </w:tc>
        <w:tc>
          <w:tcPr>
            <w:tcW w:w="407" w:type="pct"/>
            <w:shd w:val="clear" w:color="auto" w:fill="BFBFBF" w:themeFill="background1" w:themeFillShade="BF"/>
            <w:vAlign w:val="center"/>
          </w:tcPr>
          <w:p w14:paraId="0E976F4F" w14:textId="77777777" w:rsidR="00916FD3" w:rsidRPr="00E62A16" w:rsidRDefault="00916FD3" w:rsidP="00592810">
            <w:pPr>
              <w:jc w:val="center"/>
              <w:rPr>
                <w:rFonts w:cs="Tahoma"/>
                <w:color w:val="69AE23"/>
                <w:szCs w:val="18"/>
              </w:rPr>
            </w:pPr>
          </w:p>
        </w:tc>
        <w:tc>
          <w:tcPr>
            <w:tcW w:w="533" w:type="pct"/>
            <w:shd w:val="clear" w:color="auto" w:fill="BFBFBF" w:themeFill="background1" w:themeFillShade="BF"/>
            <w:vAlign w:val="center"/>
          </w:tcPr>
          <w:p w14:paraId="6295EC29" w14:textId="77777777" w:rsidR="00916FD3" w:rsidRPr="00E62A16" w:rsidRDefault="00916FD3" w:rsidP="00592810">
            <w:pPr>
              <w:jc w:val="center"/>
              <w:rPr>
                <w:rFonts w:cs="Tahoma"/>
                <w:color w:val="69AE23"/>
                <w:szCs w:val="18"/>
              </w:rPr>
            </w:pPr>
          </w:p>
        </w:tc>
        <w:tc>
          <w:tcPr>
            <w:tcW w:w="467" w:type="pct"/>
            <w:shd w:val="clear" w:color="auto" w:fill="BFBFBF" w:themeFill="background1" w:themeFillShade="BF"/>
            <w:vAlign w:val="center"/>
          </w:tcPr>
          <w:p w14:paraId="2C91BF28" w14:textId="77777777" w:rsidR="00916FD3" w:rsidRPr="00E62A16" w:rsidRDefault="00916FD3" w:rsidP="00592810">
            <w:pPr>
              <w:jc w:val="center"/>
              <w:rPr>
                <w:rFonts w:cs="Tahoma"/>
                <w:color w:val="69AE23"/>
                <w:szCs w:val="18"/>
              </w:rPr>
            </w:pPr>
          </w:p>
        </w:tc>
      </w:tr>
      <w:tr w:rsidR="00916FD3" w14:paraId="45069FE4" w14:textId="77777777" w:rsidTr="008F4FBB">
        <w:tc>
          <w:tcPr>
            <w:tcW w:w="871" w:type="pct"/>
            <w:vAlign w:val="center"/>
          </w:tcPr>
          <w:p w14:paraId="6D9E8DD6" w14:textId="1D64C614" w:rsidR="00916FD3" w:rsidRPr="00E62A16" w:rsidRDefault="00916FD3" w:rsidP="00592810">
            <w:pPr>
              <w:rPr>
                <w:rFonts w:cs="Tahoma"/>
                <w:szCs w:val="18"/>
              </w:rPr>
            </w:pPr>
            <w:r w:rsidRPr="00E62A16">
              <w:rPr>
                <w:rFonts w:cs="Tahoma"/>
                <w:szCs w:val="18"/>
              </w:rPr>
              <w:t>Hungary</w:t>
            </w:r>
          </w:p>
        </w:tc>
        <w:tc>
          <w:tcPr>
            <w:tcW w:w="633" w:type="pct"/>
            <w:vAlign w:val="center"/>
          </w:tcPr>
          <w:p w14:paraId="0A733D3D" w14:textId="16B2FBDF" w:rsidR="00916FD3" w:rsidRPr="00E62A16" w:rsidRDefault="00916FD3" w:rsidP="00592810">
            <w:pPr>
              <w:jc w:val="center"/>
              <w:rPr>
                <w:rFonts w:cs="Tahoma"/>
                <w:color w:val="000000" w:themeColor="text1"/>
                <w:szCs w:val="18"/>
              </w:rPr>
            </w:pPr>
            <w:r w:rsidRPr="00E62A16">
              <w:rPr>
                <w:rFonts w:cs="Tahoma"/>
                <w:szCs w:val="18"/>
              </w:rPr>
              <w:t>Y</w:t>
            </w:r>
            <w:r w:rsidR="00227DB3" w:rsidRPr="00E62A16">
              <w:rPr>
                <w:rFonts w:cs="Tahoma"/>
                <w:szCs w:val="18"/>
                <w:vertAlign w:val="superscript"/>
              </w:rPr>
              <w:t>b</w:t>
            </w:r>
          </w:p>
        </w:tc>
        <w:tc>
          <w:tcPr>
            <w:tcW w:w="450" w:type="pct"/>
            <w:vAlign w:val="center"/>
          </w:tcPr>
          <w:p w14:paraId="020108F5" w14:textId="77777777" w:rsidR="00916FD3" w:rsidRPr="00E62A16" w:rsidRDefault="00916FD3" w:rsidP="00592810">
            <w:pPr>
              <w:jc w:val="center"/>
              <w:rPr>
                <w:rFonts w:cs="Tahoma"/>
                <w:color w:val="69AE23"/>
                <w:szCs w:val="18"/>
              </w:rPr>
            </w:pPr>
          </w:p>
        </w:tc>
        <w:tc>
          <w:tcPr>
            <w:tcW w:w="528" w:type="pct"/>
            <w:vAlign w:val="center"/>
          </w:tcPr>
          <w:p w14:paraId="7CC15087" w14:textId="77777777" w:rsidR="00916FD3" w:rsidRPr="00E62A16" w:rsidRDefault="00916FD3" w:rsidP="00592810">
            <w:pPr>
              <w:jc w:val="center"/>
              <w:rPr>
                <w:rFonts w:cs="Tahoma"/>
                <w:color w:val="69AE23"/>
                <w:szCs w:val="18"/>
              </w:rPr>
            </w:pPr>
          </w:p>
        </w:tc>
        <w:tc>
          <w:tcPr>
            <w:tcW w:w="527" w:type="pct"/>
            <w:vAlign w:val="center"/>
          </w:tcPr>
          <w:p w14:paraId="1F3B4DB9" w14:textId="77777777" w:rsidR="00916FD3" w:rsidRPr="00E62A16" w:rsidRDefault="00916FD3" w:rsidP="00592810">
            <w:pPr>
              <w:jc w:val="center"/>
              <w:rPr>
                <w:rFonts w:cs="Tahoma"/>
                <w:color w:val="69AE23"/>
                <w:szCs w:val="18"/>
              </w:rPr>
            </w:pPr>
          </w:p>
        </w:tc>
        <w:tc>
          <w:tcPr>
            <w:tcW w:w="585" w:type="pct"/>
            <w:vAlign w:val="center"/>
          </w:tcPr>
          <w:p w14:paraId="4121745E" w14:textId="77777777" w:rsidR="00916FD3" w:rsidRPr="00E62A16" w:rsidRDefault="00916FD3" w:rsidP="00592810">
            <w:pPr>
              <w:jc w:val="center"/>
              <w:rPr>
                <w:rFonts w:cs="Tahoma"/>
                <w:color w:val="69AE23"/>
                <w:szCs w:val="18"/>
              </w:rPr>
            </w:pPr>
          </w:p>
        </w:tc>
        <w:tc>
          <w:tcPr>
            <w:tcW w:w="407" w:type="pct"/>
            <w:vAlign w:val="center"/>
          </w:tcPr>
          <w:p w14:paraId="3B7A22E6" w14:textId="77777777" w:rsidR="00916FD3" w:rsidRPr="00E62A16" w:rsidRDefault="00916FD3" w:rsidP="00592810">
            <w:pPr>
              <w:jc w:val="center"/>
              <w:rPr>
                <w:rFonts w:cs="Tahoma"/>
                <w:color w:val="69AE23"/>
                <w:szCs w:val="18"/>
              </w:rPr>
            </w:pPr>
          </w:p>
        </w:tc>
        <w:tc>
          <w:tcPr>
            <w:tcW w:w="533" w:type="pct"/>
            <w:vAlign w:val="center"/>
          </w:tcPr>
          <w:p w14:paraId="5799A8D8" w14:textId="77777777" w:rsidR="00916FD3" w:rsidRPr="00E62A16" w:rsidRDefault="00916FD3" w:rsidP="00592810">
            <w:pPr>
              <w:jc w:val="center"/>
              <w:rPr>
                <w:rFonts w:cs="Tahoma"/>
                <w:color w:val="69AE23"/>
                <w:szCs w:val="18"/>
              </w:rPr>
            </w:pPr>
          </w:p>
        </w:tc>
        <w:tc>
          <w:tcPr>
            <w:tcW w:w="467" w:type="pct"/>
            <w:vAlign w:val="center"/>
          </w:tcPr>
          <w:p w14:paraId="3CEF57C3" w14:textId="77777777" w:rsidR="00916FD3" w:rsidRPr="00E62A16" w:rsidRDefault="00916FD3" w:rsidP="00592810">
            <w:pPr>
              <w:jc w:val="center"/>
              <w:rPr>
                <w:rFonts w:cs="Tahoma"/>
                <w:color w:val="69AE23"/>
                <w:szCs w:val="18"/>
              </w:rPr>
            </w:pPr>
          </w:p>
        </w:tc>
      </w:tr>
      <w:tr w:rsidR="00916FD3" w14:paraId="57A4B813" w14:textId="77777777" w:rsidTr="008F4FBB">
        <w:tc>
          <w:tcPr>
            <w:tcW w:w="871" w:type="pct"/>
            <w:vAlign w:val="center"/>
          </w:tcPr>
          <w:p w14:paraId="10D65D20" w14:textId="3E0FBC77" w:rsidR="00916FD3" w:rsidRPr="00E62A16" w:rsidRDefault="00916FD3" w:rsidP="00592810">
            <w:pPr>
              <w:rPr>
                <w:rFonts w:cs="Tahoma"/>
                <w:szCs w:val="18"/>
              </w:rPr>
            </w:pPr>
            <w:r w:rsidRPr="00E62A16">
              <w:rPr>
                <w:rFonts w:cs="Tahoma"/>
                <w:szCs w:val="18"/>
              </w:rPr>
              <w:t>Iceland</w:t>
            </w:r>
          </w:p>
        </w:tc>
        <w:tc>
          <w:tcPr>
            <w:tcW w:w="633" w:type="pct"/>
            <w:vAlign w:val="center"/>
          </w:tcPr>
          <w:p w14:paraId="2E82449C" w14:textId="0BF95E68" w:rsidR="00916FD3" w:rsidRPr="00E62A16" w:rsidRDefault="00916FD3" w:rsidP="00592810">
            <w:pPr>
              <w:jc w:val="center"/>
              <w:rPr>
                <w:rFonts w:cs="Tahoma"/>
                <w:color w:val="000000" w:themeColor="text1"/>
                <w:szCs w:val="18"/>
              </w:rPr>
            </w:pPr>
            <w:r w:rsidRPr="00E62A16">
              <w:rPr>
                <w:rFonts w:cs="Tahoma"/>
                <w:szCs w:val="18"/>
              </w:rPr>
              <w:t>N</w:t>
            </w:r>
          </w:p>
        </w:tc>
        <w:tc>
          <w:tcPr>
            <w:tcW w:w="450" w:type="pct"/>
            <w:vAlign w:val="center"/>
          </w:tcPr>
          <w:p w14:paraId="568EEAB0" w14:textId="77777777" w:rsidR="00916FD3" w:rsidRPr="00E62A16" w:rsidRDefault="00916FD3" w:rsidP="00592810">
            <w:pPr>
              <w:jc w:val="center"/>
              <w:rPr>
                <w:rFonts w:cs="Tahoma"/>
                <w:color w:val="69AE23"/>
                <w:szCs w:val="18"/>
              </w:rPr>
            </w:pPr>
          </w:p>
        </w:tc>
        <w:tc>
          <w:tcPr>
            <w:tcW w:w="528" w:type="pct"/>
            <w:vAlign w:val="center"/>
          </w:tcPr>
          <w:p w14:paraId="43CE4FDB" w14:textId="77777777" w:rsidR="00916FD3" w:rsidRPr="00E62A16" w:rsidRDefault="00916FD3" w:rsidP="00592810">
            <w:pPr>
              <w:jc w:val="center"/>
              <w:rPr>
                <w:rFonts w:cs="Tahoma"/>
                <w:color w:val="69AE23"/>
                <w:szCs w:val="18"/>
              </w:rPr>
            </w:pPr>
          </w:p>
        </w:tc>
        <w:tc>
          <w:tcPr>
            <w:tcW w:w="527" w:type="pct"/>
            <w:vAlign w:val="center"/>
          </w:tcPr>
          <w:p w14:paraId="5CDA704E" w14:textId="77777777" w:rsidR="00916FD3" w:rsidRPr="00E62A16" w:rsidRDefault="00916FD3" w:rsidP="00592810">
            <w:pPr>
              <w:jc w:val="center"/>
              <w:rPr>
                <w:rFonts w:cs="Tahoma"/>
                <w:color w:val="69AE23"/>
                <w:szCs w:val="18"/>
              </w:rPr>
            </w:pPr>
          </w:p>
        </w:tc>
        <w:tc>
          <w:tcPr>
            <w:tcW w:w="585" w:type="pct"/>
            <w:vAlign w:val="center"/>
          </w:tcPr>
          <w:p w14:paraId="431341D1" w14:textId="77777777" w:rsidR="00916FD3" w:rsidRPr="00E62A16" w:rsidRDefault="00916FD3" w:rsidP="00592810">
            <w:pPr>
              <w:jc w:val="center"/>
              <w:rPr>
                <w:rFonts w:cs="Tahoma"/>
                <w:color w:val="69AE23"/>
                <w:szCs w:val="18"/>
              </w:rPr>
            </w:pPr>
          </w:p>
        </w:tc>
        <w:tc>
          <w:tcPr>
            <w:tcW w:w="407" w:type="pct"/>
            <w:vAlign w:val="center"/>
          </w:tcPr>
          <w:p w14:paraId="54D0D4D4" w14:textId="77777777" w:rsidR="00916FD3" w:rsidRPr="00E62A16" w:rsidRDefault="00916FD3" w:rsidP="00592810">
            <w:pPr>
              <w:jc w:val="center"/>
              <w:rPr>
                <w:rFonts w:cs="Tahoma"/>
                <w:color w:val="69AE23"/>
                <w:szCs w:val="18"/>
              </w:rPr>
            </w:pPr>
          </w:p>
        </w:tc>
        <w:tc>
          <w:tcPr>
            <w:tcW w:w="533" w:type="pct"/>
            <w:vAlign w:val="center"/>
          </w:tcPr>
          <w:p w14:paraId="6A81A40D" w14:textId="77777777" w:rsidR="00916FD3" w:rsidRPr="00E62A16" w:rsidRDefault="00916FD3" w:rsidP="00592810">
            <w:pPr>
              <w:jc w:val="center"/>
              <w:rPr>
                <w:rFonts w:cs="Tahoma"/>
                <w:color w:val="69AE23"/>
                <w:szCs w:val="18"/>
              </w:rPr>
            </w:pPr>
          </w:p>
        </w:tc>
        <w:tc>
          <w:tcPr>
            <w:tcW w:w="467" w:type="pct"/>
            <w:vAlign w:val="center"/>
          </w:tcPr>
          <w:p w14:paraId="0A7F7B2A" w14:textId="77777777" w:rsidR="00916FD3" w:rsidRPr="00E62A16" w:rsidRDefault="00916FD3" w:rsidP="00592810">
            <w:pPr>
              <w:jc w:val="center"/>
              <w:rPr>
                <w:rFonts w:cs="Tahoma"/>
                <w:color w:val="69AE23"/>
                <w:szCs w:val="18"/>
              </w:rPr>
            </w:pPr>
          </w:p>
        </w:tc>
      </w:tr>
      <w:tr w:rsidR="00916FD3" w14:paraId="0BF5BF03" w14:textId="77777777" w:rsidTr="008F4FBB">
        <w:tc>
          <w:tcPr>
            <w:tcW w:w="871" w:type="pct"/>
            <w:vAlign w:val="center"/>
          </w:tcPr>
          <w:p w14:paraId="38C22587" w14:textId="7CBDFAD7" w:rsidR="00916FD3" w:rsidRPr="00E62A16" w:rsidRDefault="00916FD3" w:rsidP="00592810">
            <w:pPr>
              <w:rPr>
                <w:rFonts w:cs="Tahoma"/>
                <w:szCs w:val="18"/>
              </w:rPr>
            </w:pPr>
            <w:r w:rsidRPr="00E62A16">
              <w:rPr>
                <w:rFonts w:cs="Tahoma"/>
                <w:szCs w:val="18"/>
              </w:rPr>
              <w:t>Ireland</w:t>
            </w:r>
          </w:p>
        </w:tc>
        <w:tc>
          <w:tcPr>
            <w:tcW w:w="633" w:type="pct"/>
            <w:shd w:val="clear" w:color="auto" w:fill="BFBFBF" w:themeFill="background1" w:themeFillShade="BF"/>
            <w:vAlign w:val="center"/>
          </w:tcPr>
          <w:p w14:paraId="779DD664" w14:textId="28A059C7" w:rsidR="00916FD3" w:rsidRPr="00E62A16" w:rsidRDefault="00916FD3" w:rsidP="00592810">
            <w:pPr>
              <w:jc w:val="center"/>
              <w:rPr>
                <w:rFonts w:cs="Tahoma"/>
                <w:color w:val="000000" w:themeColor="text1"/>
                <w:szCs w:val="18"/>
              </w:rPr>
            </w:pPr>
          </w:p>
        </w:tc>
        <w:tc>
          <w:tcPr>
            <w:tcW w:w="450" w:type="pct"/>
            <w:shd w:val="clear" w:color="auto" w:fill="BFBFBF" w:themeFill="background1" w:themeFillShade="BF"/>
            <w:vAlign w:val="center"/>
          </w:tcPr>
          <w:p w14:paraId="7D36BC40" w14:textId="77777777" w:rsidR="00916FD3" w:rsidRPr="00E62A16" w:rsidRDefault="00916FD3" w:rsidP="00592810">
            <w:pPr>
              <w:jc w:val="center"/>
              <w:rPr>
                <w:rFonts w:cs="Tahoma"/>
                <w:color w:val="69AE23"/>
                <w:szCs w:val="18"/>
              </w:rPr>
            </w:pPr>
          </w:p>
        </w:tc>
        <w:tc>
          <w:tcPr>
            <w:tcW w:w="528" w:type="pct"/>
            <w:shd w:val="clear" w:color="auto" w:fill="BFBFBF" w:themeFill="background1" w:themeFillShade="BF"/>
            <w:vAlign w:val="center"/>
          </w:tcPr>
          <w:p w14:paraId="37E0E241" w14:textId="77777777" w:rsidR="00916FD3" w:rsidRPr="00E62A16" w:rsidRDefault="00916FD3" w:rsidP="00592810">
            <w:pPr>
              <w:jc w:val="center"/>
              <w:rPr>
                <w:rFonts w:cs="Tahoma"/>
                <w:color w:val="69AE23"/>
                <w:szCs w:val="18"/>
              </w:rPr>
            </w:pPr>
          </w:p>
        </w:tc>
        <w:tc>
          <w:tcPr>
            <w:tcW w:w="527" w:type="pct"/>
            <w:shd w:val="clear" w:color="auto" w:fill="BFBFBF" w:themeFill="background1" w:themeFillShade="BF"/>
            <w:vAlign w:val="center"/>
          </w:tcPr>
          <w:p w14:paraId="4954ACF5" w14:textId="77777777" w:rsidR="00916FD3" w:rsidRPr="00E62A16" w:rsidRDefault="00916FD3" w:rsidP="00592810">
            <w:pPr>
              <w:jc w:val="center"/>
              <w:rPr>
                <w:rFonts w:cs="Tahoma"/>
                <w:color w:val="69AE23"/>
                <w:szCs w:val="18"/>
              </w:rPr>
            </w:pPr>
          </w:p>
        </w:tc>
        <w:tc>
          <w:tcPr>
            <w:tcW w:w="585" w:type="pct"/>
            <w:shd w:val="clear" w:color="auto" w:fill="BFBFBF" w:themeFill="background1" w:themeFillShade="BF"/>
            <w:vAlign w:val="center"/>
          </w:tcPr>
          <w:p w14:paraId="507C0892" w14:textId="77777777" w:rsidR="00916FD3" w:rsidRPr="00E62A16" w:rsidRDefault="00916FD3" w:rsidP="00592810">
            <w:pPr>
              <w:jc w:val="center"/>
              <w:rPr>
                <w:rFonts w:cs="Tahoma"/>
                <w:color w:val="69AE23"/>
                <w:szCs w:val="18"/>
              </w:rPr>
            </w:pPr>
          </w:p>
        </w:tc>
        <w:tc>
          <w:tcPr>
            <w:tcW w:w="407" w:type="pct"/>
            <w:shd w:val="clear" w:color="auto" w:fill="BFBFBF" w:themeFill="background1" w:themeFillShade="BF"/>
            <w:vAlign w:val="center"/>
          </w:tcPr>
          <w:p w14:paraId="4161B383" w14:textId="77777777" w:rsidR="00916FD3" w:rsidRPr="00E62A16" w:rsidRDefault="00916FD3" w:rsidP="00592810">
            <w:pPr>
              <w:jc w:val="center"/>
              <w:rPr>
                <w:rFonts w:cs="Tahoma"/>
                <w:color w:val="69AE23"/>
                <w:szCs w:val="18"/>
              </w:rPr>
            </w:pPr>
          </w:p>
        </w:tc>
        <w:tc>
          <w:tcPr>
            <w:tcW w:w="533" w:type="pct"/>
            <w:shd w:val="clear" w:color="auto" w:fill="BFBFBF" w:themeFill="background1" w:themeFillShade="BF"/>
            <w:vAlign w:val="center"/>
          </w:tcPr>
          <w:p w14:paraId="5C3086B3" w14:textId="77777777" w:rsidR="00916FD3" w:rsidRPr="00E62A16" w:rsidRDefault="00916FD3" w:rsidP="00592810">
            <w:pPr>
              <w:jc w:val="center"/>
              <w:rPr>
                <w:rFonts w:cs="Tahoma"/>
                <w:color w:val="69AE23"/>
                <w:szCs w:val="18"/>
              </w:rPr>
            </w:pPr>
          </w:p>
        </w:tc>
        <w:tc>
          <w:tcPr>
            <w:tcW w:w="467" w:type="pct"/>
            <w:shd w:val="clear" w:color="auto" w:fill="BFBFBF" w:themeFill="background1" w:themeFillShade="BF"/>
            <w:vAlign w:val="center"/>
          </w:tcPr>
          <w:p w14:paraId="4CAC6043" w14:textId="77777777" w:rsidR="00916FD3" w:rsidRPr="00E62A16" w:rsidRDefault="00916FD3" w:rsidP="00592810">
            <w:pPr>
              <w:jc w:val="center"/>
              <w:rPr>
                <w:rFonts w:cs="Tahoma"/>
                <w:color w:val="69AE23"/>
                <w:szCs w:val="18"/>
              </w:rPr>
            </w:pPr>
          </w:p>
        </w:tc>
      </w:tr>
      <w:tr w:rsidR="00916FD3" w14:paraId="4867D82C" w14:textId="77777777" w:rsidTr="008F4FBB">
        <w:tc>
          <w:tcPr>
            <w:tcW w:w="871" w:type="pct"/>
            <w:vAlign w:val="center"/>
          </w:tcPr>
          <w:p w14:paraId="074ED801" w14:textId="1F4D139A" w:rsidR="00916FD3" w:rsidRPr="00E62A16" w:rsidRDefault="00916FD3" w:rsidP="00592810">
            <w:pPr>
              <w:rPr>
                <w:rFonts w:cs="Tahoma"/>
                <w:szCs w:val="18"/>
              </w:rPr>
            </w:pPr>
            <w:r w:rsidRPr="00E62A16">
              <w:rPr>
                <w:rFonts w:cs="Tahoma"/>
                <w:szCs w:val="18"/>
              </w:rPr>
              <w:t>Italy</w:t>
            </w:r>
          </w:p>
        </w:tc>
        <w:tc>
          <w:tcPr>
            <w:tcW w:w="633" w:type="pct"/>
            <w:vAlign w:val="center"/>
          </w:tcPr>
          <w:p w14:paraId="36F90089" w14:textId="5FBED182" w:rsidR="00916FD3" w:rsidRPr="00E62A16" w:rsidRDefault="00916FD3" w:rsidP="00592810">
            <w:pPr>
              <w:jc w:val="center"/>
              <w:rPr>
                <w:rFonts w:cs="Tahoma"/>
                <w:color w:val="000000" w:themeColor="text1"/>
                <w:szCs w:val="18"/>
              </w:rPr>
            </w:pPr>
            <w:r w:rsidRPr="00E62A16">
              <w:rPr>
                <w:rFonts w:cs="Tahoma"/>
                <w:szCs w:val="18"/>
              </w:rPr>
              <w:t>N</w:t>
            </w:r>
          </w:p>
        </w:tc>
        <w:tc>
          <w:tcPr>
            <w:tcW w:w="450" w:type="pct"/>
            <w:vAlign w:val="center"/>
          </w:tcPr>
          <w:p w14:paraId="09966283" w14:textId="77777777" w:rsidR="00916FD3" w:rsidRPr="00E62A16" w:rsidRDefault="00916FD3" w:rsidP="00592810">
            <w:pPr>
              <w:jc w:val="center"/>
              <w:rPr>
                <w:rFonts w:cs="Tahoma"/>
                <w:color w:val="69AE23"/>
                <w:szCs w:val="18"/>
              </w:rPr>
            </w:pPr>
          </w:p>
        </w:tc>
        <w:tc>
          <w:tcPr>
            <w:tcW w:w="528" w:type="pct"/>
            <w:vAlign w:val="center"/>
          </w:tcPr>
          <w:p w14:paraId="694DEDCA" w14:textId="77777777" w:rsidR="00916FD3" w:rsidRPr="00E62A16" w:rsidRDefault="00916FD3" w:rsidP="00592810">
            <w:pPr>
              <w:jc w:val="center"/>
              <w:rPr>
                <w:rFonts w:cs="Tahoma"/>
                <w:color w:val="69AE23"/>
                <w:szCs w:val="18"/>
              </w:rPr>
            </w:pPr>
          </w:p>
        </w:tc>
        <w:tc>
          <w:tcPr>
            <w:tcW w:w="527" w:type="pct"/>
            <w:vAlign w:val="center"/>
          </w:tcPr>
          <w:p w14:paraId="6DA8530B" w14:textId="77777777" w:rsidR="00916FD3" w:rsidRPr="00E62A16" w:rsidRDefault="00916FD3" w:rsidP="00592810">
            <w:pPr>
              <w:jc w:val="center"/>
              <w:rPr>
                <w:rFonts w:cs="Tahoma"/>
                <w:color w:val="69AE23"/>
                <w:szCs w:val="18"/>
              </w:rPr>
            </w:pPr>
          </w:p>
        </w:tc>
        <w:tc>
          <w:tcPr>
            <w:tcW w:w="585" w:type="pct"/>
            <w:vAlign w:val="center"/>
          </w:tcPr>
          <w:p w14:paraId="6D86C614" w14:textId="77777777" w:rsidR="00916FD3" w:rsidRPr="00E62A16" w:rsidRDefault="00916FD3" w:rsidP="00592810">
            <w:pPr>
              <w:jc w:val="center"/>
              <w:rPr>
                <w:rFonts w:cs="Tahoma"/>
                <w:color w:val="69AE23"/>
                <w:szCs w:val="18"/>
              </w:rPr>
            </w:pPr>
          </w:p>
        </w:tc>
        <w:tc>
          <w:tcPr>
            <w:tcW w:w="407" w:type="pct"/>
            <w:vAlign w:val="center"/>
          </w:tcPr>
          <w:p w14:paraId="6669DB7C" w14:textId="77777777" w:rsidR="00916FD3" w:rsidRPr="00E62A16" w:rsidRDefault="00916FD3" w:rsidP="00592810">
            <w:pPr>
              <w:jc w:val="center"/>
              <w:rPr>
                <w:rFonts w:cs="Tahoma"/>
                <w:color w:val="69AE23"/>
                <w:szCs w:val="18"/>
              </w:rPr>
            </w:pPr>
          </w:p>
        </w:tc>
        <w:tc>
          <w:tcPr>
            <w:tcW w:w="533" w:type="pct"/>
            <w:vAlign w:val="center"/>
          </w:tcPr>
          <w:p w14:paraId="06160562" w14:textId="77777777" w:rsidR="00916FD3" w:rsidRPr="00E62A16" w:rsidRDefault="00916FD3" w:rsidP="00592810">
            <w:pPr>
              <w:jc w:val="center"/>
              <w:rPr>
                <w:rFonts w:cs="Tahoma"/>
                <w:color w:val="69AE23"/>
                <w:szCs w:val="18"/>
              </w:rPr>
            </w:pPr>
          </w:p>
        </w:tc>
        <w:tc>
          <w:tcPr>
            <w:tcW w:w="467" w:type="pct"/>
            <w:vAlign w:val="center"/>
          </w:tcPr>
          <w:p w14:paraId="15D93235" w14:textId="77777777" w:rsidR="00916FD3" w:rsidRPr="00E62A16" w:rsidRDefault="00916FD3" w:rsidP="00592810">
            <w:pPr>
              <w:jc w:val="center"/>
              <w:rPr>
                <w:rFonts w:cs="Tahoma"/>
                <w:color w:val="69AE23"/>
                <w:szCs w:val="18"/>
              </w:rPr>
            </w:pPr>
          </w:p>
        </w:tc>
      </w:tr>
      <w:tr w:rsidR="00916FD3" w14:paraId="2CCC3E89" w14:textId="77777777" w:rsidTr="008F4FBB">
        <w:tc>
          <w:tcPr>
            <w:tcW w:w="871" w:type="pct"/>
            <w:vAlign w:val="center"/>
          </w:tcPr>
          <w:p w14:paraId="531E6646" w14:textId="06D10DB3" w:rsidR="00916FD3" w:rsidRPr="00E62A16" w:rsidRDefault="00916FD3" w:rsidP="00592810">
            <w:pPr>
              <w:rPr>
                <w:rFonts w:cs="Tahoma"/>
                <w:szCs w:val="18"/>
              </w:rPr>
            </w:pPr>
            <w:r w:rsidRPr="00E62A16">
              <w:rPr>
                <w:rFonts w:cs="Tahoma"/>
                <w:szCs w:val="18"/>
              </w:rPr>
              <w:t>Latvia</w:t>
            </w:r>
          </w:p>
        </w:tc>
        <w:tc>
          <w:tcPr>
            <w:tcW w:w="633" w:type="pct"/>
            <w:vAlign w:val="center"/>
          </w:tcPr>
          <w:p w14:paraId="7E230AEB" w14:textId="159BECAF" w:rsidR="00916FD3" w:rsidRPr="00E62A16" w:rsidRDefault="000778A8" w:rsidP="00592810">
            <w:pPr>
              <w:jc w:val="center"/>
              <w:rPr>
                <w:rFonts w:cs="Tahoma"/>
                <w:color w:val="000000" w:themeColor="text1"/>
                <w:szCs w:val="18"/>
              </w:rPr>
            </w:pPr>
            <w:r w:rsidRPr="00E62A16">
              <w:rPr>
                <w:rFonts w:cs="Tahoma"/>
                <w:color w:val="000000" w:themeColor="text1"/>
                <w:szCs w:val="18"/>
              </w:rPr>
              <w:t>-</w:t>
            </w:r>
          </w:p>
        </w:tc>
        <w:tc>
          <w:tcPr>
            <w:tcW w:w="450" w:type="pct"/>
            <w:vAlign w:val="center"/>
          </w:tcPr>
          <w:p w14:paraId="2166D6CE" w14:textId="3ED68669" w:rsidR="00916FD3" w:rsidRPr="00E62A16" w:rsidRDefault="00BE0DFB" w:rsidP="00592810">
            <w:pPr>
              <w:jc w:val="center"/>
              <w:rPr>
                <w:rFonts w:cs="Tahoma"/>
                <w:color w:val="69AE23"/>
                <w:szCs w:val="18"/>
              </w:rPr>
            </w:pPr>
            <w:r w:rsidRPr="00E62A16">
              <w:rPr>
                <w:rFonts w:cs="Tahoma"/>
                <w:color w:val="69AE23"/>
                <w:szCs w:val="18"/>
              </w:rPr>
              <w:t>-</w:t>
            </w:r>
          </w:p>
        </w:tc>
        <w:tc>
          <w:tcPr>
            <w:tcW w:w="528" w:type="pct"/>
            <w:vAlign w:val="center"/>
          </w:tcPr>
          <w:p w14:paraId="014B5303" w14:textId="07F51BD2" w:rsidR="00916FD3" w:rsidRPr="00E62A16" w:rsidRDefault="00BE0DFB" w:rsidP="00592810">
            <w:pPr>
              <w:jc w:val="center"/>
              <w:rPr>
                <w:rFonts w:cs="Tahoma"/>
                <w:color w:val="69AE23"/>
                <w:szCs w:val="18"/>
              </w:rPr>
            </w:pPr>
            <w:r w:rsidRPr="00E62A16">
              <w:rPr>
                <w:rFonts w:cs="Tahoma"/>
                <w:color w:val="69AE23"/>
                <w:szCs w:val="18"/>
              </w:rPr>
              <w:t>-</w:t>
            </w:r>
          </w:p>
        </w:tc>
        <w:tc>
          <w:tcPr>
            <w:tcW w:w="527" w:type="pct"/>
            <w:vAlign w:val="center"/>
          </w:tcPr>
          <w:p w14:paraId="41BC5A14" w14:textId="61390135" w:rsidR="00916FD3" w:rsidRPr="00E62A16" w:rsidRDefault="00BE0DFB" w:rsidP="00592810">
            <w:pPr>
              <w:jc w:val="center"/>
              <w:rPr>
                <w:rFonts w:cs="Tahoma"/>
                <w:color w:val="69AE23"/>
                <w:szCs w:val="18"/>
              </w:rPr>
            </w:pPr>
            <w:r w:rsidRPr="00E62A16">
              <w:rPr>
                <w:rFonts w:cs="Tahoma"/>
                <w:color w:val="69AE23"/>
                <w:szCs w:val="18"/>
              </w:rPr>
              <w:t>-</w:t>
            </w:r>
          </w:p>
        </w:tc>
        <w:tc>
          <w:tcPr>
            <w:tcW w:w="585" w:type="pct"/>
            <w:vAlign w:val="center"/>
          </w:tcPr>
          <w:p w14:paraId="71D88FC0" w14:textId="62F037C0" w:rsidR="00916FD3" w:rsidRPr="00E62A16" w:rsidRDefault="00BE0DFB" w:rsidP="00592810">
            <w:pPr>
              <w:jc w:val="center"/>
              <w:rPr>
                <w:rFonts w:cs="Tahoma"/>
                <w:color w:val="69AE23"/>
                <w:szCs w:val="18"/>
              </w:rPr>
            </w:pPr>
            <w:r w:rsidRPr="00E62A16">
              <w:rPr>
                <w:rFonts w:cs="Tahoma"/>
                <w:color w:val="69AE23"/>
                <w:szCs w:val="18"/>
              </w:rPr>
              <w:t>-</w:t>
            </w:r>
          </w:p>
        </w:tc>
        <w:tc>
          <w:tcPr>
            <w:tcW w:w="407" w:type="pct"/>
            <w:vAlign w:val="center"/>
          </w:tcPr>
          <w:p w14:paraId="1C0F9FEE" w14:textId="3497B75D" w:rsidR="00916FD3" w:rsidRPr="00E62A16" w:rsidRDefault="00BE0DFB" w:rsidP="00592810">
            <w:pPr>
              <w:jc w:val="center"/>
              <w:rPr>
                <w:rFonts w:cs="Tahoma"/>
                <w:color w:val="69AE23"/>
                <w:szCs w:val="18"/>
              </w:rPr>
            </w:pPr>
            <w:r w:rsidRPr="00E62A16">
              <w:rPr>
                <w:rFonts w:cs="Tahoma"/>
                <w:color w:val="69AE23"/>
                <w:szCs w:val="18"/>
              </w:rPr>
              <w:t>-</w:t>
            </w:r>
          </w:p>
        </w:tc>
        <w:tc>
          <w:tcPr>
            <w:tcW w:w="533" w:type="pct"/>
            <w:vAlign w:val="center"/>
          </w:tcPr>
          <w:p w14:paraId="1E772596" w14:textId="3B6232DE" w:rsidR="00916FD3" w:rsidRPr="00E62A16" w:rsidRDefault="00BE0DFB" w:rsidP="00592810">
            <w:pPr>
              <w:jc w:val="center"/>
              <w:rPr>
                <w:rFonts w:cs="Tahoma"/>
                <w:color w:val="69AE23"/>
                <w:szCs w:val="18"/>
              </w:rPr>
            </w:pPr>
            <w:r w:rsidRPr="00E62A16">
              <w:rPr>
                <w:rFonts w:cs="Tahoma"/>
                <w:color w:val="69AE23"/>
                <w:szCs w:val="18"/>
              </w:rPr>
              <w:t>-</w:t>
            </w:r>
          </w:p>
        </w:tc>
        <w:tc>
          <w:tcPr>
            <w:tcW w:w="467" w:type="pct"/>
            <w:vAlign w:val="center"/>
          </w:tcPr>
          <w:p w14:paraId="5BE9A0D7" w14:textId="41463E73" w:rsidR="00916FD3" w:rsidRPr="00E62A16" w:rsidRDefault="00BE0DFB" w:rsidP="00592810">
            <w:pPr>
              <w:jc w:val="center"/>
              <w:rPr>
                <w:rFonts w:cs="Tahoma"/>
                <w:color w:val="69AE23"/>
                <w:szCs w:val="18"/>
              </w:rPr>
            </w:pPr>
            <w:r w:rsidRPr="00E62A16">
              <w:rPr>
                <w:rFonts w:cs="Tahoma"/>
                <w:color w:val="69AE23"/>
                <w:szCs w:val="18"/>
              </w:rPr>
              <w:t>-</w:t>
            </w:r>
          </w:p>
        </w:tc>
      </w:tr>
      <w:tr w:rsidR="00916FD3" w14:paraId="6F2EE620" w14:textId="77777777" w:rsidTr="008F4FBB">
        <w:tc>
          <w:tcPr>
            <w:tcW w:w="871" w:type="pct"/>
            <w:vAlign w:val="center"/>
          </w:tcPr>
          <w:p w14:paraId="317516B4" w14:textId="7D2ECC43" w:rsidR="00916FD3" w:rsidRPr="00E62A16" w:rsidRDefault="00916FD3" w:rsidP="00592810">
            <w:pPr>
              <w:rPr>
                <w:rFonts w:cs="Tahoma"/>
                <w:szCs w:val="18"/>
              </w:rPr>
            </w:pPr>
            <w:r w:rsidRPr="00E62A16">
              <w:rPr>
                <w:rFonts w:cs="Tahoma"/>
                <w:szCs w:val="18"/>
              </w:rPr>
              <w:t>Liechtenstein</w:t>
            </w:r>
          </w:p>
        </w:tc>
        <w:tc>
          <w:tcPr>
            <w:tcW w:w="633" w:type="pct"/>
            <w:vAlign w:val="center"/>
          </w:tcPr>
          <w:p w14:paraId="1ECAEB84" w14:textId="2430BF7C" w:rsidR="00916FD3" w:rsidRPr="00E62A16" w:rsidRDefault="00855BE3" w:rsidP="00592810">
            <w:pPr>
              <w:jc w:val="center"/>
              <w:rPr>
                <w:rFonts w:cs="Tahoma"/>
                <w:color w:val="000000" w:themeColor="text1"/>
                <w:szCs w:val="18"/>
              </w:rPr>
            </w:pPr>
            <w:r w:rsidRPr="00E62A16">
              <w:rPr>
                <w:rFonts w:cs="Tahoma"/>
                <w:color w:val="000000" w:themeColor="text1"/>
                <w:szCs w:val="18"/>
              </w:rPr>
              <w:t>N</w:t>
            </w:r>
          </w:p>
        </w:tc>
        <w:tc>
          <w:tcPr>
            <w:tcW w:w="450" w:type="pct"/>
            <w:vAlign w:val="center"/>
          </w:tcPr>
          <w:p w14:paraId="69B9E764" w14:textId="19F7E8EA" w:rsidR="00916FD3" w:rsidRPr="00E62A16" w:rsidRDefault="00916FD3" w:rsidP="00592810">
            <w:pPr>
              <w:jc w:val="center"/>
              <w:rPr>
                <w:rFonts w:cs="Tahoma"/>
                <w:color w:val="69AE23"/>
                <w:szCs w:val="18"/>
              </w:rPr>
            </w:pPr>
          </w:p>
        </w:tc>
        <w:tc>
          <w:tcPr>
            <w:tcW w:w="528" w:type="pct"/>
            <w:vAlign w:val="center"/>
          </w:tcPr>
          <w:p w14:paraId="1BEEC943" w14:textId="6512B6B3" w:rsidR="00916FD3" w:rsidRPr="00E62A16" w:rsidRDefault="00916FD3" w:rsidP="00592810">
            <w:pPr>
              <w:jc w:val="center"/>
              <w:rPr>
                <w:rFonts w:cs="Tahoma"/>
                <w:color w:val="69AE23"/>
                <w:szCs w:val="18"/>
              </w:rPr>
            </w:pPr>
          </w:p>
        </w:tc>
        <w:tc>
          <w:tcPr>
            <w:tcW w:w="527" w:type="pct"/>
            <w:vAlign w:val="center"/>
          </w:tcPr>
          <w:p w14:paraId="32ABD254" w14:textId="663046A3" w:rsidR="00916FD3" w:rsidRPr="00E62A16" w:rsidRDefault="00916FD3" w:rsidP="00592810">
            <w:pPr>
              <w:jc w:val="center"/>
              <w:rPr>
                <w:rFonts w:cs="Tahoma"/>
                <w:color w:val="69AE23"/>
                <w:szCs w:val="18"/>
              </w:rPr>
            </w:pPr>
          </w:p>
        </w:tc>
        <w:tc>
          <w:tcPr>
            <w:tcW w:w="585" w:type="pct"/>
            <w:vAlign w:val="center"/>
          </w:tcPr>
          <w:p w14:paraId="04B0A2D5" w14:textId="3F958586" w:rsidR="00916FD3" w:rsidRPr="00E62A16" w:rsidRDefault="00916FD3" w:rsidP="00592810">
            <w:pPr>
              <w:jc w:val="center"/>
              <w:rPr>
                <w:rFonts w:cs="Tahoma"/>
                <w:color w:val="69AE23"/>
                <w:szCs w:val="18"/>
              </w:rPr>
            </w:pPr>
          </w:p>
        </w:tc>
        <w:tc>
          <w:tcPr>
            <w:tcW w:w="407" w:type="pct"/>
            <w:vAlign w:val="center"/>
          </w:tcPr>
          <w:p w14:paraId="07636F58" w14:textId="1A3D5FEB" w:rsidR="00916FD3" w:rsidRPr="00E62A16" w:rsidRDefault="00916FD3" w:rsidP="00592810">
            <w:pPr>
              <w:jc w:val="center"/>
              <w:rPr>
                <w:rFonts w:cs="Tahoma"/>
                <w:color w:val="69AE23"/>
                <w:szCs w:val="18"/>
              </w:rPr>
            </w:pPr>
          </w:p>
        </w:tc>
        <w:tc>
          <w:tcPr>
            <w:tcW w:w="533" w:type="pct"/>
            <w:vAlign w:val="center"/>
          </w:tcPr>
          <w:p w14:paraId="0CB32BA9" w14:textId="7D82B3EC" w:rsidR="00916FD3" w:rsidRPr="00E62A16" w:rsidRDefault="00916FD3" w:rsidP="00592810">
            <w:pPr>
              <w:jc w:val="center"/>
              <w:rPr>
                <w:rFonts w:cs="Tahoma"/>
                <w:color w:val="69AE23"/>
                <w:szCs w:val="18"/>
              </w:rPr>
            </w:pPr>
          </w:p>
        </w:tc>
        <w:tc>
          <w:tcPr>
            <w:tcW w:w="467" w:type="pct"/>
            <w:vAlign w:val="center"/>
          </w:tcPr>
          <w:p w14:paraId="509E97B5" w14:textId="60FA4DAC" w:rsidR="00916FD3" w:rsidRPr="00E62A16" w:rsidRDefault="00916FD3" w:rsidP="00592810">
            <w:pPr>
              <w:jc w:val="center"/>
              <w:rPr>
                <w:rFonts w:cs="Tahoma"/>
                <w:color w:val="69AE23"/>
                <w:szCs w:val="18"/>
              </w:rPr>
            </w:pPr>
          </w:p>
        </w:tc>
      </w:tr>
      <w:tr w:rsidR="00916FD3" w14:paraId="04512ABA" w14:textId="77777777" w:rsidTr="008F4FBB">
        <w:tc>
          <w:tcPr>
            <w:tcW w:w="871" w:type="pct"/>
            <w:vAlign w:val="center"/>
          </w:tcPr>
          <w:p w14:paraId="47C86C7B" w14:textId="5D166A53" w:rsidR="00916FD3" w:rsidRPr="00E62A16" w:rsidRDefault="00916FD3" w:rsidP="00592810">
            <w:pPr>
              <w:rPr>
                <w:rFonts w:cs="Tahoma"/>
                <w:szCs w:val="18"/>
              </w:rPr>
            </w:pPr>
            <w:r w:rsidRPr="00E62A16">
              <w:rPr>
                <w:rFonts w:cs="Tahoma"/>
                <w:szCs w:val="18"/>
              </w:rPr>
              <w:t>Lithuania</w:t>
            </w:r>
          </w:p>
        </w:tc>
        <w:tc>
          <w:tcPr>
            <w:tcW w:w="633" w:type="pct"/>
            <w:shd w:val="clear" w:color="auto" w:fill="BFBFBF" w:themeFill="background1" w:themeFillShade="BF"/>
            <w:vAlign w:val="center"/>
          </w:tcPr>
          <w:p w14:paraId="16527AA3" w14:textId="2AA0F4EC" w:rsidR="00916FD3" w:rsidRPr="00E62A16" w:rsidRDefault="00916FD3" w:rsidP="00592810">
            <w:pPr>
              <w:jc w:val="center"/>
              <w:rPr>
                <w:rFonts w:cs="Tahoma"/>
                <w:color w:val="000000" w:themeColor="text1"/>
                <w:szCs w:val="18"/>
              </w:rPr>
            </w:pPr>
          </w:p>
        </w:tc>
        <w:tc>
          <w:tcPr>
            <w:tcW w:w="450" w:type="pct"/>
            <w:shd w:val="clear" w:color="auto" w:fill="BFBFBF" w:themeFill="background1" w:themeFillShade="BF"/>
            <w:vAlign w:val="center"/>
          </w:tcPr>
          <w:p w14:paraId="75377217" w14:textId="77777777" w:rsidR="00916FD3" w:rsidRPr="00E62A16" w:rsidRDefault="00916FD3" w:rsidP="00592810">
            <w:pPr>
              <w:jc w:val="center"/>
              <w:rPr>
                <w:rFonts w:cs="Tahoma"/>
                <w:color w:val="69AE23"/>
                <w:szCs w:val="18"/>
              </w:rPr>
            </w:pPr>
          </w:p>
        </w:tc>
        <w:tc>
          <w:tcPr>
            <w:tcW w:w="528" w:type="pct"/>
            <w:shd w:val="clear" w:color="auto" w:fill="BFBFBF" w:themeFill="background1" w:themeFillShade="BF"/>
            <w:vAlign w:val="center"/>
          </w:tcPr>
          <w:p w14:paraId="6B20C301" w14:textId="77777777" w:rsidR="00916FD3" w:rsidRPr="00E62A16" w:rsidRDefault="00916FD3" w:rsidP="00592810">
            <w:pPr>
              <w:jc w:val="center"/>
              <w:rPr>
                <w:rFonts w:cs="Tahoma"/>
                <w:color w:val="69AE23"/>
                <w:szCs w:val="18"/>
              </w:rPr>
            </w:pPr>
          </w:p>
        </w:tc>
        <w:tc>
          <w:tcPr>
            <w:tcW w:w="527" w:type="pct"/>
            <w:shd w:val="clear" w:color="auto" w:fill="BFBFBF" w:themeFill="background1" w:themeFillShade="BF"/>
            <w:vAlign w:val="center"/>
          </w:tcPr>
          <w:p w14:paraId="62E5F7DF" w14:textId="77777777" w:rsidR="00916FD3" w:rsidRPr="00E62A16" w:rsidRDefault="00916FD3" w:rsidP="00592810">
            <w:pPr>
              <w:jc w:val="center"/>
              <w:rPr>
                <w:rFonts w:cs="Tahoma"/>
                <w:color w:val="69AE23"/>
                <w:szCs w:val="18"/>
              </w:rPr>
            </w:pPr>
          </w:p>
        </w:tc>
        <w:tc>
          <w:tcPr>
            <w:tcW w:w="585" w:type="pct"/>
            <w:shd w:val="clear" w:color="auto" w:fill="BFBFBF" w:themeFill="background1" w:themeFillShade="BF"/>
            <w:vAlign w:val="center"/>
          </w:tcPr>
          <w:p w14:paraId="2B62FF41" w14:textId="77777777" w:rsidR="00916FD3" w:rsidRPr="00E62A16" w:rsidRDefault="00916FD3" w:rsidP="00592810">
            <w:pPr>
              <w:jc w:val="center"/>
              <w:rPr>
                <w:rFonts w:cs="Tahoma"/>
                <w:color w:val="69AE23"/>
                <w:szCs w:val="18"/>
              </w:rPr>
            </w:pPr>
          </w:p>
        </w:tc>
        <w:tc>
          <w:tcPr>
            <w:tcW w:w="407" w:type="pct"/>
            <w:shd w:val="clear" w:color="auto" w:fill="BFBFBF" w:themeFill="background1" w:themeFillShade="BF"/>
            <w:vAlign w:val="center"/>
          </w:tcPr>
          <w:p w14:paraId="0FE720E8" w14:textId="77777777" w:rsidR="00916FD3" w:rsidRPr="00E62A16" w:rsidRDefault="00916FD3" w:rsidP="00592810">
            <w:pPr>
              <w:jc w:val="center"/>
              <w:rPr>
                <w:rFonts w:cs="Tahoma"/>
                <w:color w:val="69AE23"/>
                <w:szCs w:val="18"/>
              </w:rPr>
            </w:pPr>
          </w:p>
        </w:tc>
        <w:tc>
          <w:tcPr>
            <w:tcW w:w="533" w:type="pct"/>
            <w:shd w:val="clear" w:color="auto" w:fill="BFBFBF" w:themeFill="background1" w:themeFillShade="BF"/>
            <w:vAlign w:val="center"/>
          </w:tcPr>
          <w:p w14:paraId="30E611EA" w14:textId="77777777" w:rsidR="00916FD3" w:rsidRPr="00E62A16" w:rsidRDefault="00916FD3" w:rsidP="00592810">
            <w:pPr>
              <w:jc w:val="center"/>
              <w:rPr>
                <w:rFonts w:cs="Tahoma"/>
                <w:color w:val="69AE23"/>
                <w:szCs w:val="18"/>
              </w:rPr>
            </w:pPr>
          </w:p>
        </w:tc>
        <w:tc>
          <w:tcPr>
            <w:tcW w:w="467" w:type="pct"/>
            <w:shd w:val="clear" w:color="auto" w:fill="BFBFBF" w:themeFill="background1" w:themeFillShade="BF"/>
            <w:vAlign w:val="center"/>
          </w:tcPr>
          <w:p w14:paraId="054A093D" w14:textId="77777777" w:rsidR="00916FD3" w:rsidRPr="00E62A16" w:rsidRDefault="00916FD3" w:rsidP="00592810">
            <w:pPr>
              <w:jc w:val="center"/>
              <w:rPr>
                <w:rFonts w:cs="Tahoma"/>
                <w:color w:val="69AE23"/>
                <w:szCs w:val="18"/>
              </w:rPr>
            </w:pPr>
          </w:p>
        </w:tc>
      </w:tr>
      <w:tr w:rsidR="00916FD3" w14:paraId="3E930329" w14:textId="77777777" w:rsidTr="008F4FBB">
        <w:tc>
          <w:tcPr>
            <w:tcW w:w="871" w:type="pct"/>
            <w:vAlign w:val="center"/>
          </w:tcPr>
          <w:p w14:paraId="0DCD0127" w14:textId="3FF9E3F8" w:rsidR="00916FD3" w:rsidRPr="00E62A16" w:rsidRDefault="00916FD3" w:rsidP="00592810">
            <w:pPr>
              <w:rPr>
                <w:rFonts w:cs="Tahoma"/>
                <w:szCs w:val="18"/>
              </w:rPr>
            </w:pPr>
            <w:r w:rsidRPr="00E62A16">
              <w:rPr>
                <w:rFonts w:cs="Tahoma"/>
                <w:szCs w:val="18"/>
              </w:rPr>
              <w:t>Luxembourg</w:t>
            </w:r>
          </w:p>
        </w:tc>
        <w:tc>
          <w:tcPr>
            <w:tcW w:w="633" w:type="pct"/>
            <w:vAlign w:val="center"/>
          </w:tcPr>
          <w:p w14:paraId="23FB234D" w14:textId="3EC68E2F" w:rsidR="00916FD3" w:rsidRPr="00E62A16" w:rsidRDefault="00916FD3" w:rsidP="00592810">
            <w:pPr>
              <w:jc w:val="center"/>
              <w:rPr>
                <w:rFonts w:cs="Tahoma"/>
                <w:color w:val="000000" w:themeColor="text1"/>
                <w:szCs w:val="18"/>
              </w:rPr>
            </w:pPr>
            <w:r w:rsidRPr="00E62A16">
              <w:rPr>
                <w:rFonts w:cs="Tahoma"/>
                <w:szCs w:val="18"/>
              </w:rPr>
              <w:t>N</w:t>
            </w:r>
          </w:p>
        </w:tc>
        <w:tc>
          <w:tcPr>
            <w:tcW w:w="450" w:type="pct"/>
            <w:vAlign w:val="center"/>
          </w:tcPr>
          <w:p w14:paraId="748608E7" w14:textId="77777777" w:rsidR="00916FD3" w:rsidRPr="00E62A16" w:rsidRDefault="00916FD3" w:rsidP="00592810">
            <w:pPr>
              <w:jc w:val="center"/>
              <w:rPr>
                <w:rFonts w:cs="Tahoma"/>
                <w:color w:val="69AE23"/>
                <w:szCs w:val="18"/>
              </w:rPr>
            </w:pPr>
          </w:p>
        </w:tc>
        <w:tc>
          <w:tcPr>
            <w:tcW w:w="528" w:type="pct"/>
            <w:vAlign w:val="center"/>
          </w:tcPr>
          <w:p w14:paraId="55106E24" w14:textId="77777777" w:rsidR="00916FD3" w:rsidRPr="00E62A16" w:rsidRDefault="00916FD3" w:rsidP="00592810">
            <w:pPr>
              <w:jc w:val="center"/>
              <w:rPr>
                <w:rFonts w:cs="Tahoma"/>
                <w:color w:val="69AE23"/>
                <w:szCs w:val="18"/>
              </w:rPr>
            </w:pPr>
          </w:p>
        </w:tc>
        <w:tc>
          <w:tcPr>
            <w:tcW w:w="527" w:type="pct"/>
            <w:vAlign w:val="center"/>
          </w:tcPr>
          <w:p w14:paraId="725E4E64" w14:textId="77777777" w:rsidR="00916FD3" w:rsidRPr="00E62A16" w:rsidRDefault="00916FD3" w:rsidP="00592810">
            <w:pPr>
              <w:jc w:val="center"/>
              <w:rPr>
                <w:rFonts w:cs="Tahoma"/>
                <w:color w:val="69AE23"/>
                <w:szCs w:val="18"/>
              </w:rPr>
            </w:pPr>
          </w:p>
        </w:tc>
        <w:tc>
          <w:tcPr>
            <w:tcW w:w="585" w:type="pct"/>
            <w:vAlign w:val="center"/>
          </w:tcPr>
          <w:p w14:paraId="26F24113" w14:textId="77777777" w:rsidR="00916FD3" w:rsidRPr="00E62A16" w:rsidRDefault="00916FD3" w:rsidP="00592810">
            <w:pPr>
              <w:jc w:val="center"/>
              <w:rPr>
                <w:rFonts w:cs="Tahoma"/>
                <w:color w:val="69AE23"/>
                <w:szCs w:val="18"/>
              </w:rPr>
            </w:pPr>
          </w:p>
        </w:tc>
        <w:tc>
          <w:tcPr>
            <w:tcW w:w="407" w:type="pct"/>
            <w:vAlign w:val="center"/>
          </w:tcPr>
          <w:p w14:paraId="36B73B5D" w14:textId="77777777" w:rsidR="00916FD3" w:rsidRPr="00E62A16" w:rsidRDefault="00916FD3" w:rsidP="00592810">
            <w:pPr>
              <w:jc w:val="center"/>
              <w:rPr>
                <w:rFonts w:cs="Tahoma"/>
                <w:color w:val="69AE23"/>
                <w:szCs w:val="18"/>
              </w:rPr>
            </w:pPr>
          </w:p>
        </w:tc>
        <w:tc>
          <w:tcPr>
            <w:tcW w:w="533" w:type="pct"/>
            <w:vAlign w:val="center"/>
          </w:tcPr>
          <w:p w14:paraId="2E6D20E0" w14:textId="77777777" w:rsidR="00916FD3" w:rsidRPr="00E62A16" w:rsidRDefault="00916FD3" w:rsidP="00592810">
            <w:pPr>
              <w:jc w:val="center"/>
              <w:rPr>
                <w:rFonts w:cs="Tahoma"/>
                <w:color w:val="69AE23"/>
                <w:szCs w:val="18"/>
              </w:rPr>
            </w:pPr>
          </w:p>
        </w:tc>
        <w:tc>
          <w:tcPr>
            <w:tcW w:w="467" w:type="pct"/>
            <w:vAlign w:val="center"/>
          </w:tcPr>
          <w:p w14:paraId="2B92ECCB" w14:textId="77777777" w:rsidR="00916FD3" w:rsidRPr="00E62A16" w:rsidRDefault="00916FD3" w:rsidP="00592810">
            <w:pPr>
              <w:jc w:val="center"/>
              <w:rPr>
                <w:rFonts w:cs="Tahoma"/>
                <w:color w:val="69AE23"/>
                <w:szCs w:val="18"/>
              </w:rPr>
            </w:pPr>
          </w:p>
        </w:tc>
      </w:tr>
      <w:tr w:rsidR="00916FD3" w14:paraId="7A5777DB" w14:textId="77777777" w:rsidTr="008F4FBB">
        <w:tc>
          <w:tcPr>
            <w:tcW w:w="871" w:type="pct"/>
            <w:vAlign w:val="center"/>
          </w:tcPr>
          <w:p w14:paraId="192066C5" w14:textId="70AB778F" w:rsidR="00916FD3" w:rsidRPr="00E62A16" w:rsidRDefault="00916FD3" w:rsidP="00592810">
            <w:pPr>
              <w:rPr>
                <w:rFonts w:cs="Tahoma"/>
                <w:szCs w:val="18"/>
              </w:rPr>
            </w:pPr>
            <w:r w:rsidRPr="00E62A16">
              <w:rPr>
                <w:rFonts w:cs="Tahoma"/>
                <w:szCs w:val="18"/>
              </w:rPr>
              <w:t>Malta</w:t>
            </w:r>
          </w:p>
        </w:tc>
        <w:tc>
          <w:tcPr>
            <w:tcW w:w="633" w:type="pct"/>
            <w:vAlign w:val="center"/>
          </w:tcPr>
          <w:p w14:paraId="281D395A" w14:textId="38FFE90B" w:rsidR="00916FD3" w:rsidRPr="00E62A16" w:rsidRDefault="00916FD3" w:rsidP="00592810">
            <w:pPr>
              <w:jc w:val="center"/>
              <w:rPr>
                <w:rFonts w:cs="Tahoma"/>
                <w:color w:val="000000" w:themeColor="text1"/>
                <w:szCs w:val="18"/>
              </w:rPr>
            </w:pPr>
            <w:r w:rsidRPr="00E62A16">
              <w:rPr>
                <w:rFonts w:cs="Tahoma"/>
                <w:szCs w:val="18"/>
              </w:rPr>
              <w:t>N</w:t>
            </w:r>
          </w:p>
        </w:tc>
        <w:tc>
          <w:tcPr>
            <w:tcW w:w="450" w:type="pct"/>
            <w:vAlign w:val="center"/>
          </w:tcPr>
          <w:p w14:paraId="042E07CB" w14:textId="77777777" w:rsidR="00916FD3" w:rsidRPr="00E62A16" w:rsidRDefault="00916FD3" w:rsidP="00592810">
            <w:pPr>
              <w:jc w:val="center"/>
              <w:rPr>
                <w:rFonts w:cs="Tahoma"/>
                <w:color w:val="69AE23"/>
                <w:szCs w:val="18"/>
              </w:rPr>
            </w:pPr>
          </w:p>
        </w:tc>
        <w:tc>
          <w:tcPr>
            <w:tcW w:w="528" w:type="pct"/>
            <w:vAlign w:val="center"/>
          </w:tcPr>
          <w:p w14:paraId="74ED9EE8" w14:textId="77777777" w:rsidR="00916FD3" w:rsidRPr="00E62A16" w:rsidRDefault="00916FD3" w:rsidP="00592810">
            <w:pPr>
              <w:jc w:val="center"/>
              <w:rPr>
                <w:rFonts w:cs="Tahoma"/>
                <w:color w:val="69AE23"/>
                <w:szCs w:val="18"/>
              </w:rPr>
            </w:pPr>
          </w:p>
        </w:tc>
        <w:tc>
          <w:tcPr>
            <w:tcW w:w="527" w:type="pct"/>
            <w:vAlign w:val="center"/>
          </w:tcPr>
          <w:p w14:paraId="5AF611E8" w14:textId="2DAEB84D" w:rsidR="00916FD3" w:rsidRPr="00E62A16" w:rsidRDefault="00916FD3" w:rsidP="00592810">
            <w:pPr>
              <w:jc w:val="center"/>
              <w:rPr>
                <w:rFonts w:cs="Tahoma"/>
                <w:color w:val="69AE23"/>
                <w:szCs w:val="18"/>
              </w:rPr>
            </w:pPr>
          </w:p>
        </w:tc>
        <w:tc>
          <w:tcPr>
            <w:tcW w:w="585" w:type="pct"/>
            <w:vAlign w:val="center"/>
          </w:tcPr>
          <w:p w14:paraId="2D19D337" w14:textId="77777777" w:rsidR="00916FD3" w:rsidRPr="00E62A16" w:rsidRDefault="00916FD3" w:rsidP="00592810">
            <w:pPr>
              <w:jc w:val="center"/>
              <w:rPr>
                <w:rFonts w:cs="Tahoma"/>
                <w:color w:val="69AE23"/>
                <w:szCs w:val="18"/>
              </w:rPr>
            </w:pPr>
          </w:p>
        </w:tc>
        <w:tc>
          <w:tcPr>
            <w:tcW w:w="407" w:type="pct"/>
            <w:vAlign w:val="center"/>
          </w:tcPr>
          <w:p w14:paraId="52C8A7F7" w14:textId="77777777" w:rsidR="00916FD3" w:rsidRPr="00E62A16" w:rsidRDefault="00916FD3" w:rsidP="00592810">
            <w:pPr>
              <w:jc w:val="center"/>
              <w:rPr>
                <w:rFonts w:cs="Tahoma"/>
                <w:color w:val="69AE23"/>
                <w:szCs w:val="18"/>
              </w:rPr>
            </w:pPr>
          </w:p>
        </w:tc>
        <w:tc>
          <w:tcPr>
            <w:tcW w:w="533" w:type="pct"/>
            <w:vAlign w:val="center"/>
          </w:tcPr>
          <w:p w14:paraId="76E09767" w14:textId="136F3E1E" w:rsidR="00916FD3" w:rsidRPr="00E62A16" w:rsidRDefault="00916FD3" w:rsidP="00592810">
            <w:pPr>
              <w:jc w:val="center"/>
              <w:rPr>
                <w:rFonts w:cs="Tahoma"/>
                <w:color w:val="69AE23"/>
                <w:szCs w:val="18"/>
              </w:rPr>
            </w:pPr>
          </w:p>
        </w:tc>
        <w:tc>
          <w:tcPr>
            <w:tcW w:w="467" w:type="pct"/>
            <w:vAlign w:val="center"/>
          </w:tcPr>
          <w:p w14:paraId="211D411B" w14:textId="77777777" w:rsidR="00916FD3" w:rsidRPr="00E62A16" w:rsidRDefault="00916FD3" w:rsidP="00592810">
            <w:pPr>
              <w:jc w:val="center"/>
              <w:rPr>
                <w:rFonts w:cs="Tahoma"/>
                <w:color w:val="69AE23"/>
                <w:szCs w:val="18"/>
              </w:rPr>
            </w:pPr>
          </w:p>
        </w:tc>
      </w:tr>
      <w:tr w:rsidR="00916FD3" w14:paraId="7BF32DA1" w14:textId="77777777" w:rsidTr="008F4FBB">
        <w:tc>
          <w:tcPr>
            <w:tcW w:w="871" w:type="pct"/>
            <w:vAlign w:val="center"/>
          </w:tcPr>
          <w:p w14:paraId="4DE33FCB" w14:textId="7D169A50" w:rsidR="00916FD3" w:rsidRPr="00E62A16" w:rsidRDefault="00916FD3" w:rsidP="00592810">
            <w:pPr>
              <w:rPr>
                <w:rFonts w:cs="Tahoma"/>
                <w:szCs w:val="18"/>
              </w:rPr>
            </w:pPr>
            <w:r w:rsidRPr="00E62A16">
              <w:rPr>
                <w:rFonts w:cs="Tahoma"/>
                <w:szCs w:val="18"/>
              </w:rPr>
              <w:t>Netherlands</w:t>
            </w:r>
          </w:p>
        </w:tc>
        <w:tc>
          <w:tcPr>
            <w:tcW w:w="633" w:type="pct"/>
            <w:vAlign w:val="center"/>
          </w:tcPr>
          <w:p w14:paraId="303D1F1B" w14:textId="1955A46C" w:rsidR="00916FD3" w:rsidRPr="00E62A16" w:rsidRDefault="00916FD3" w:rsidP="00592810">
            <w:pPr>
              <w:jc w:val="center"/>
              <w:rPr>
                <w:rFonts w:cs="Tahoma"/>
                <w:color w:val="000000" w:themeColor="text1"/>
                <w:szCs w:val="18"/>
              </w:rPr>
            </w:pPr>
            <w:r w:rsidRPr="00E62A16">
              <w:rPr>
                <w:rFonts w:cs="Tahoma"/>
                <w:szCs w:val="18"/>
              </w:rPr>
              <w:t>Y</w:t>
            </w:r>
          </w:p>
        </w:tc>
        <w:tc>
          <w:tcPr>
            <w:tcW w:w="450" w:type="pct"/>
            <w:vAlign w:val="center"/>
          </w:tcPr>
          <w:p w14:paraId="33DF1B63" w14:textId="77777777" w:rsidR="00916FD3" w:rsidRPr="00E62A16" w:rsidRDefault="00916FD3" w:rsidP="00592810">
            <w:pPr>
              <w:jc w:val="center"/>
              <w:rPr>
                <w:rFonts w:cs="Tahoma"/>
                <w:color w:val="69AE23"/>
                <w:szCs w:val="18"/>
              </w:rPr>
            </w:pPr>
          </w:p>
        </w:tc>
        <w:tc>
          <w:tcPr>
            <w:tcW w:w="528" w:type="pct"/>
            <w:vAlign w:val="center"/>
          </w:tcPr>
          <w:p w14:paraId="548B1549" w14:textId="77777777" w:rsidR="008F4FBB" w:rsidRPr="00E62A16" w:rsidRDefault="00916FD3" w:rsidP="00592810">
            <w:pPr>
              <w:jc w:val="center"/>
              <w:rPr>
                <w:rFonts w:cs="Tahoma"/>
                <w:szCs w:val="18"/>
              </w:rPr>
            </w:pPr>
            <w:r w:rsidRPr="00E62A16">
              <w:rPr>
                <w:rFonts w:cs="Tahoma"/>
                <w:szCs w:val="18"/>
              </w:rPr>
              <w:t>X</w:t>
            </w:r>
          </w:p>
          <w:p w14:paraId="112A70DF" w14:textId="371FA85F" w:rsidR="00916FD3" w:rsidRPr="00E62A16" w:rsidRDefault="00197652" w:rsidP="00592810">
            <w:pPr>
              <w:jc w:val="center"/>
              <w:rPr>
                <w:rFonts w:cs="Tahoma"/>
                <w:color w:val="69AE23"/>
                <w:szCs w:val="18"/>
              </w:rPr>
            </w:pPr>
            <w:r w:rsidRPr="00E62A16">
              <w:rPr>
                <w:rFonts w:cs="Tahoma"/>
                <w:szCs w:val="18"/>
              </w:rPr>
              <w:t>(100)</w:t>
            </w:r>
          </w:p>
        </w:tc>
        <w:tc>
          <w:tcPr>
            <w:tcW w:w="527" w:type="pct"/>
            <w:vAlign w:val="center"/>
          </w:tcPr>
          <w:p w14:paraId="2438CE90" w14:textId="77777777" w:rsidR="00916FD3" w:rsidRPr="00E62A16" w:rsidRDefault="00916FD3" w:rsidP="00592810">
            <w:pPr>
              <w:jc w:val="center"/>
              <w:rPr>
                <w:rFonts w:cs="Tahoma"/>
                <w:color w:val="69AE23"/>
                <w:szCs w:val="18"/>
              </w:rPr>
            </w:pPr>
          </w:p>
        </w:tc>
        <w:tc>
          <w:tcPr>
            <w:tcW w:w="585" w:type="pct"/>
            <w:vAlign w:val="center"/>
          </w:tcPr>
          <w:p w14:paraId="325942F4" w14:textId="77777777" w:rsidR="00916FD3" w:rsidRPr="00E62A16" w:rsidRDefault="00916FD3" w:rsidP="00592810">
            <w:pPr>
              <w:jc w:val="center"/>
              <w:rPr>
                <w:rFonts w:cs="Tahoma"/>
                <w:color w:val="69AE23"/>
                <w:szCs w:val="18"/>
              </w:rPr>
            </w:pPr>
          </w:p>
        </w:tc>
        <w:tc>
          <w:tcPr>
            <w:tcW w:w="407" w:type="pct"/>
            <w:vAlign w:val="center"/>
          </w:tcPr>
          <w:p w14:paraId="256A5FE9" w14:textId="77777777" w:rsidR="00916FD3" w:rsidRPr="00E62A16" w:rsidRDefault="00916FD3" w:rsidP="00592810">
            <w:pPr>
              <w:jc w:val="center"/>
              <w:rPr>
                <w:rFonts w:cs="Tahoma"/>
                <w:color w:val="69AE23"/>
                <w:szCs w:val="18"/>
              </w:rPr>
            </w:pPr>
          </w:p>
        </w:tc>
        <w:tc>
          <w:tcPr>
            <w:tcW w:w="533" w:type="pct"/>
            <w:vAlign w:val="center"/>
          </w:tcPr>
          <w:p w14:paraId="7CEE3C3E" w14:textId="77777777" w:rsidR="00916FD3" w:rsidRPr="00E62A16" w:rsidRDefault="00916FD3" w:rsidP="00592810">
            <w:pPr>
              <w:jc w:val="center"/>
              <w:rPr>
                <w:rFonts w:cs="Tahoma"/>
                <w:color w:val="69AE23"/>
                <w:szCs w:val="18"/>
              </w:rPr>
            </w:pPr>
          </w:p>
        </w:tc>
        <w:tc>
          <w:tcPr>
            <w:tcW w:w="467" w:type="pct"/>
            <w:vAlign w:val="center"/>
          </w:tcPr>
          <w:p w14:paraId="5A8A051E" w14:textId="77777777" w:rsidR="00916FD3" w:rsidRPr="00E62A16" w:rsidRDefault="00916FD3" w:rsidP="00592810">
            <w:pPr>
              <w:jc w:val="center"/>
              <w:rPr>
                <w:rFonts w:cs="Tahoma"/>
                <w:color w:val="69AE23"/>
                <w:szCs w:val="18"/>
              </w:rPr>
            </w:pPr>
          </w:p>
        </w:tc>
      </w:tr>
      <w:tr w:rsidR="00916FD3" w14:paraId="0E5DC747" w14:textId="77777777" w:rsidTr="008F4FBB">
        <w:tc>
          <w:tcPr>
            <w:tcW w:w="871" w:type="pct"/>
            <w:vAlign w:val="center"/>
          </w:tcPr>
          <w:p w14:paraId="654517E1" w14:textId="672AE885" w:rsidR="00916FD3" w:rsidRPr="00E62A16" w:rsidRDefault="00916FD3" w:rsidP="00592810">
            <w:pPr>
              <w:rPr>
                <w:rFonts w:cs="Tahoma"/>
                <w:szCs w:val="18"/>
              </w:rPr>
            </w:pPr>
            <w:r w:rsidRPr="00E62A16">
              <w:rPr>
                <w:rFonts w:cs="Tahoma"/>
                <w:szCs w:val="18"/>
              </w:rPr>
              <w:t>Norway</w:t>
            </w:r>
          </w:p>
        </w:tc>
        <w:tc>
          <w:tcPr>
            <w:tcW w:w="633" w:type="pct"/>
            <w:vAlign w:val="center"/>
          </w:tcPr>
          <w:p w14:paraId="68E15DBB" w14:textId="3AA61D38" w:rsidR="00916FD3" w:rsidRPr="00E62A16" w:rsidRDefault="00916FD3" w:rsidP="00592810">
            <w:pPr>
              <w:jc w:val="center"/>
              <w:rPr>
                <w:rFonts w:cs="Tahoma"/>
                <w:color w:val="000000" w:themeColor="text1"/>
                <w:szCs w:val="18"/>
              </w:rPr>
            </w:pPr>
            <w:r w:rsidRPr="00E62A16">
              <w:rPr>
                <w:rFonts w:cs="Tahoma"/>
                <w:szCs w:val="18"/>
              </w:rPr>
              <w:t>N</w:t>
            </w:r>
          </w:p>
        </w:tc>
        <w:tc>
          <w:tcPr>
            <w:tcW w:w="450" w:type="pct"/>
            <w:vAlign w:val="center"/>
          </w:tcPr>
          <w:p w14:paraId="28D5BE94" w14:textId="77777777" w:rsidR="00916FD3" w:rsidRPr="00E62A16" w:rsidRDefault="00916FD3" w:rsidP="00592810">
            <w:pPr>
              <w:jc w:val="center"/>
              <w:rPr>
                <w:rFonts w:cs="Tahoma"/>
                <w:color w:val="69AE23"/>
                <w:szCs w:val="18"/>
              </w:rPr>
            </w:pPr>
          </w:p>
        </w:tc>
        <w:tc>
          <w:tcPr>
            <w:tcW w:w="528" w:type="pct"/>
            <w:vAlign w:val="center"/>
          </w:tcPr>
          <w:p w14:paraId="2AFCFFF8" w14:textId="77777777" w:rsidR="00916FD3" w:rsidRPr="00E62A16" w:rsidRDefault="00916FD3" w:rsidP="00592810">
            <w:pPr>
              <w:jc w:val="center"/>
              <w:rPr>
                <w:rFonts w:cs="Tahoma"/>
                <w:color w:val="69AE23"/>
                <w:szCs w:val="18"/>
              </w:rPr>
            </w:pPr>
          </w:p>
        </w:tc>
        <w:tc>
          <w:tcPr>
            <w:tcW w:w="527" w:type="pct"/>
            <w:vAlign w:val="center"/>
          </w:tcPr>
          <w:p w14:paraId="46F49C85" w14:textId="77777777" w:rsidR="00916FD3" w:rsidRPr="00E62A16" w:rsidRDefault="00916FD3" w:rsidP="00592810">
            <w:pPr>
              <w:jc w:val="center"/>
              <w:rPr>
                <w:rFonts w:cs="Tahoma"/>
                <w:color w:val="69AE23"/>
                <w:szCs w:val="18"/>
              </w:rPr>
            </w:pPr>
          </w:p>
        </w:tc>
        <w:tc>
          <w:tcPr>
            <w:tcW w:w="585" w:type="pct"/>
            <w:vAlign w:val="center"/>
          </w:tcPr>
          <w:p w14:paraId="31256279" w14:textId="77777777" w:rsidR="00916FD3" w:rsidRPr="00E62A16" w:rsidRDefault="00916FD3" w:rsidP="00592810">
            <w:pPr>
              <w:jc w:val="center"/>
              <w:rPr>
                <w:rFonts w:cs="Tahoma"/>
                <w:color w:val="69AE23"/>
                <w:szCs w:val="18"/>
              </w:rPr>
            </w:pPr>
          </w:p>
        </w:tc>
        <w:tc>
          <w:tcPr>
            <w:tcW w:w="407" w:type="pct"/>
            <w:vAlign w:val="center"/>
          </w:tcPr>
          <w:p w14:paraId="023F92BA" w14:textId="77777777" w:rsidR="00916FD3" w:rsidRPr="00E62A16" w:rsidRDefault="00916FD3" w:rsidP="00592810">
            <w:pPr>
              <w:jc w:val="center"/>
              <w:rPr>
                <w:rFonts w:cs="Tahoma"/>
                <w:color w:val="69AE23"/>
                <w:szCs w:val="18"/>
              </w:rPr>
            </w:pPr>
          </w:p>
        </w:tc>
        <w:tc>
          <w:tcPr>
            <w:tcW w:w="533" w:type="pct"/>
            <w:vAlign w:val="center"/>
          </w:tcPr>
          <w:p w14:paraId="5BECAA15" w14:textId="77777777" w:rsidR="00916FD3" w:rsidRPr="00E62A16" w:rsidRDefault="00916FD3" w:rsidP="00592810">
            <w:pPr>
              <w:jc w:val="center"/>
              <w:rPr>
                <w:rFonts w:cs="Tahoma"/>
                <w:color w:val="69AE23"/>
                <w:szCs w:val="18"/>
              </w:rPr>
            </w:pPr>
          </w:p>
        </w:tc>
        <w:tc>
          <w:tcPr>
            <w:tcW w:w="467" w:type="pct"/>
            <w:vAlign w:val="center"/>
          </w:tcPr>
          <w:p w14:paraId="2145D088" w14:textId="77777777" w:rsidR="00916FD3" w:rsidRPr="00E62A16" w:rsidRDefault="00916FD3" w:rsidP="00592810">
            <w:pPr>
              <w:jc w:val="center"/>
              <w:rPr>
                <w:rFonts w:cs="Tahoma"/>
                <w:color w:val="69AE23"/>
                <w:szCs w:val="18"/>
              </w:rPr>
            </w:pPr>
          </w:p>
        </w:tc>
      </w:tr>
      <w:tr w:rsidR="00916FD3" w14:paraId="098374D8" w14:textId="77777777" w:rsidTr="008F4FBB">
        <w:tc>
          <w:tcPr>
            <w:tcW w:w="871" w:type="pct"/>
            <w:vAlign w:val="center"/>
          </w:tcPr>
          <w:p w14:paraId="603E150D" w14:textId="74272116" w:rsidR="00916FD3" w:rsidRPr="00E62A16" w:rsidRDefault="00916FD3" w:rsidP="00592810">
            <w:pPr>
              <w:rPr>
                <w:rFonts w:cs="Tahoma"/>
                <w:szCs w:val="18"/>
              </w:rPr>
            </w:pPr>
            <w:r w:rsidRPr="00E62A16">
              <w:rPr>
                <w:rFonts w:cs="Tahoma"/>
                <w:szCs w:val="18"/>
              </w:rPr>
              <w:t>Poland</w:t>
            </w:r>
          </w:p>
        </w:tc>
        <w:tc>
          <w:tcPr>
            <w:tcW w:w="633" w:type="pct"/>
            <w:vAlign w:val="center"/>
          </w:tcPr>
          <w:p w14:paraId="363A5A42" w14:textId="696843AE" w:rsidR="00916FD3" w:rsidRPr="00E62A16" w:rsidRDefault="00916FD3" w:rsidP="00592810">
            <w:pPr>
              <w:jc w:val="center"/>
              <w:rPr>
                <w:rFonts w:cs="Tahoma"/>
                <w:color w:val="000000" w:themeColor="text1"/>
                <w:szCs w:val="18"/>
              </w:rPr>
            </w:pPr>
            <w:r w:rsidRPr="00E62A16">
              <w:rPr>
                <w:rFonts w:cs="Tahoma"/>
                <w:szCs w:val="18"/>
              </w:rPr>
              <w:t>N</w:t>
            </w:r>
          </w:p>
        </w:tc>
        <w:tc>
          <w:tcPr>
            <w:tcW w:w="450" w:type="pct"/>
            <w:vAlign w:val="center"/>
          </w:tcPr>
          <w:p w14:paraId="77A55BE2" w14:textId="77777777" w:rsidR="00916FD3" w:rsidRPr="00E62A16" w:rsidRDefault="00916FD3" w:rsidP="00592810">
            <w:pPr>
              <w:jc w:val="center"/>
              <w:rPr>
                <w:rFonts w:cs="Tahoma"/>
                <w:color w:val="69AE23"/>
                <w:szCs w:val="18"/>
              </w:rPr>
            </w:pPr>
          </w:p>
        </w:tc>
        <w:tc>
          <w:tcPr>
            <w:tcW w:w="528" w:type="pct"/>
            <w:vAlign w:val="center"/>
          </w:tcPr>
          <w:p w14:paraId="1DC2D900" w14:textId="77777777" w:rsidR="00916FD3" w:rsidRPr="00E62A16" w:rsidRDefault="00916FD3" w:rsidP="00592810">
            <w:pPr>
              <w:jc w:val="center"/>
              <w:rPr>
                <w:rFonts w:cs="Tahoma"/>
                <w:color w:val="69AE23"/>
                <w:szCs w:val="18"/>
              </w:rPr>
            </w:pPr>
          </w:p>
        </w:tc>
        <w:tc>
          <w:tcPr>
            <w:tcW w:w="527" w:type="pct"/>
            <w:vAlign w:val="center"/>
          </w:tcPr>
          <w:p w14:paraId="570B9E0E" w14:textId="77777777" w:rsidR="00916FD3" w:rsidRPr="00E62A16" w:rsidRDefault="00916FD3" w:rsidP="00592810">
            <w:pPr>
              <w:jc w:val="center"/>
              <w:rPr>
                <w:rFonts w:cs="Tahoma"/>
                <w:color w:val="69AE23"/>
                <w:szCs w:val="18"/>
              </w:rPr>
            </w:pPr>
          </w:p>
        </w:tc>
        <w:tc>
          <w:tcPr>
            <w:tcW w:w="585" w:type="pct"/>
            <w:vAlign w:val="center"/>
          </w:tcPr>
          <w:p w14:paraId="73BB5CBE" w14:textId="77777777" w:rsidR="00916FD3" w:rsidRPr="00E62A16" w:rsidRDefault="00916FD3" w:rsidP="00592810">
            <w:pPr>
              <w:jc w:val="center"/>
              <w:rPr>
                <w:rFonts w:cs="Tahoma"/>
                <w:color w:val="69AE23"/>
                <w:szCs w:val="18"/>
              </w:rPr>
            </w:pPr>
          </w:p>
        </w:tc>
        <w:tc>
          <w:tcPr>
            <w:tcW w:w="407" w:type="pct"/>
            <w:vAlign w:val="center"/>
          </w:tcPr>
          <w:p w14:paraId="75E1E72C" w14:textId="77777777" w:rsidR="00916FD3" w:rsidRPr="00E62A16" w:rsidRDefault="00916FD3" w:rsidP="00592810">
            <w:pPr>
              <w:jc w:val="center"/>
              <w:rPr>
                <w:rFonts w:cs="Tahoma"/>
                <w:color w:val="69AE23"/>
                <w:szCs w:val="18"/>
              </w:rPr>
            </w:pPr>
          </w:p>
        </w:tc>
        <w:tc>
          <w:tcPr>
            <w:tcW w:w="533" w:type="pct"/>
            <w:vAlign w:val="center"/>
          </w:tcPr>
          <w:p w14:paraId="766E7074" w14:textId="77777777" w:rsidR="00916FD3" w:rsidRPr="00E62A16" w:rsidRDefault="00916FD3" w:rsidP="00592810">
            <w:pPr>
              <w:jc w:val="center"/>
              <w:rPr>
                <w:rFonts w:cs="Tahoma"/>
                <w:color w:val="69AE23"/>
                <w:szCs w:val="18"/>
              </w:rPr>
            </w:pPr>
          </w:p>
        </w:tc>
        <w:tc>
          <w:tcPr>
            <w:tcW w:w="467" w:type="pct"/>
            <w:vAlign w:val="center"/>
          </w:tcPr>
          <w:p w14:paraId="05DCFA85" w14:textId="77777777" w:rsidR="00916FD3" w:rsidRPr="00E62A16" w:rsidRDefault="00916FD3" w:rsidP="00592810">
            <w:pPr>
              <w:jc w:val="center"/>
              <w:rPr>
                <w:rFonts w:cs="Tahoma"/>
                <w:color w:val="69AE23"/>
                <w:szCs w:val="18"/>
              </w:rPr>
            </w:pPr>
          </w:p>
        </w:tc>
      </w:tr>
      <w:tr w:rsidR="00916FD3" w14:paraId="2B535CCE" w14:textId="77777777" w:rsidTr="008F4FBB">
        <w:tc>
          <w:tcPr>
            <w:tcW w:w="871" w:type="pct"/>
            <w:vAlign w:val="center"/>
          </w:tcPr>
          <w:p w14:paraId="04070D7F" w14:textId="1C2D42FA" w:rsidR="00916FD3" w:rsidRPr="00E62A16" w:rsidRDefault="00916FD3" w:rsidP="00592810">
            <w:pPr>
              <w:rPr>
                <w:rFonts w:cs="Tahoma"/>
                <w:szCs w:val="18"/>
              </w:rPr>
            </w:pPr>
            <w:r w:rsidRPr="00E62A16">
              <w:rPr>
                <w:rFonts w:cs="Tahoma"/>
                <w:szCs w:val="18"/>
              </w:rPr>
              <w:t>Portugal</w:t>
            </w:r>
          </w:p>
        </w:tc>
        <w:tc>
          <w:tcPr>
            <w:tcW w:w="633" w:type="pct"/>
            <w:vAlign w:val="center"/>
          </w:tcPr>
          <w:p w14:paraId="3CB1FB28" w14:textId="79CE2BB8" w:rsidR="00916FD3" w:rsidRPr="00E62A16" w:rsidRDefault="00916FD3" w:rsidP="00592810">
            <w:pPr>
              <w:jc w:val="center"/>
              <w:rPr>
                <w:rFonts w:cs="Tahoma"/>
                <w:color w:val="000000" w:themeColor="text1"/>
                <w:szCs w:val="18"/>
              </w:rPr>
            </w:pPr>
            <w:r w:rsidRPr="00E62A16">
              <w:rPr>
                <w:rFonts w:cs="Tahoma"/>
                <w:szCs w:val="18"/>
              </w:rPr>
              <w:t>N</w:t>
            </w:r>
          </w:p>
        </w:tc>
        <w:tc>
          <w:tcPr>
            <w:tcW w:w="450" w:type="pct"/>
            <w:vAlign w:val="center"/>
          </w:tcPr>
          <w:p w14:paraId="12FCFBD6" w14:textId="77777777" w:rsidR="00916FD3" w:rsidRPr="00E62A16" w:rsidRDefault="00916FD3" w:rsidP="00592810">
            <w:pPr>
              <w:jc w:val="center"/>
              <w:rPr>
                <w:rFonts w:cs="Tahoma"/>
                <w:color w:val="69AE23"/>
                <w:szCs w:val="18"/>
              </w:rPr>
            </w:pPr>
          </w:p>
        </w:tc>
        <w:tc>
          <w:tcPr>
            <w:tcW w:w="528" w:type="pct"/>
            <w:vAlign w:val="center"/>
          </w:tcPr>
          <w:p w14:paraId="0E55ED1A" w14:textId="77777777" w:rsidR="00916FD3" w:rsidRPr="00E62A16" w:rsidRDefault="00916FD3" w:rsidP="00592810">
            <w:pPr>
              <w:jc w:val="center"/>
              <w:rPr>
                <w:rFonts w:cs="Tahoma"/>
                <w:color w:val="69AE23"/>
                <w:szCs w:val="18"/>
              </w:rPr>
            </w:pPr>
          </w:p>
        </w:tc>
        <w:tc>
          <w:tcPr>
            <w:tcW w:w="527" w:type="pct"/>
            <w:vAlign w:val="center"/>
          </w:tcPr>
          <w:p w14:paraId="1175C64E" w14:textId="77777777" w:rsidR="00916FD3" w:rsidRPr="00E62A16" w:rsidRDefault="00916FD3" w:rsidP="00592810">
            <w:pPr>
              <w:jc w:val="center"/>
              <w:rPr>
                <w:rFonts w:cs="Tahoma"/>
                <w:color w:val="69AE23"/>
                <w:szCs w:val="18"/>
              </w:rPr>
            </w:pPr>
          </w:p>
        </w:tc>
        <w:tc>
          <w:tcPr>
            <w:tcW w:w="585" w:type="pct"/>
            <w:vAlign w:val="center"/>
          </w:tcPr>
          <w:p w14:paraId="6E45593A" w14:textId="77777777" w:rsidR="00916FD3" w:rsidRPr="00E62A16" w:rsidRDefault="00916FD3" w:rsidP="00592810">
            <w:pPr>
              <w:jc w:val="center"/>
              <w:rPr>
                <w:rFonts w:cs="Tahoma"/>
                <w:color w:val="69AE23"/>
                <w:szCs w:val="18"/>
              </w:rPr>
            </w:pPr>
          </w:p>
        </w:tc>
        <w:tc>
          <w:tcPr>
            <w:tcW w:w="407" w:type="pct"/>
            <w:vAlign w:val="center"/>
          </w:tcPr>
          <w:p w14:paraId="757CFD6E" w14:textId="77777777" w:rsidR="00916FD3" w:rsidRPr="00E62A16" w:rsidRDefault="00916FD3" w:rsidP="00592810">
            <w:pPr>
              <w:jc w:val="center"/>
              <w:rPr>
                <w:rFonts w:cs="Tahoma"/>
                <w:color w:val="69AE23"/>
                <w:szCs w:val="18"/>
              </w:rPr>
            </w:pPr>
          </w:p>
        </w:tc>
        <w:tc>
          <w:tcPr>
            <w:tcW w:w="533" w:type="pct"/>
            <w:vAlign w:val="center"/>
          </w:tcPr>
          <w:p w14:paraId="57134C70" w14:textId="77777777" w:rsidR="00916FD3" w:rsidRPr="00E62A16" w:rsidRDefault="00916FD3" w:rsidP="00592810">
            <w:pPr>
              <w:jc w:val="center"/>
              <w:rPr>
                <w:rFonts w:cs="Tahoma"/>
                <w:color w:val="69AE23"/>
                <w:szCs w:val="18"/>
              </w:rPr>
            </w:pPr>
          </w:p>
        </w:tc>
        <w:tc>
          <w:tcPr>
            <w:tcW w:w="467" w:type="pct"/>
            <w:vAlign w:val="center"/>
          </w:tcPr>
          <w:p w14:paraId="1A6838AF" w14:textId="77777777" w:rsidR="00916FD3" w:rsidRPr="00E62A16" w:rsidRDefault="00916FD3" w:rsidP="00592810">
            <w:pPr>
              <w:jc w:val="center"/>
              <w:rPr>
                <w:rFonts w:cs="Tahoma"/>
                <w:color w:val="69AE23"/>
                <w:szCs w:val="18"/>
              </w:rPr>
            </w:pPr>
          </w:p>
        </w:tc>
      </w:tr>
      <w:tr w:rsidR="00916FD3" w14:paraId="7F8EB7C7" w14:textId="77777777" w:rsidTr="008F4FBB">
        <w:tc>
          <w:tcPr>
            <w:tcW w:w="871" w:type="pct"/>
            <w:vAlign w:val="center"/>
          </w:tcPr>
          <w:p w14:paraId="064E8D58" w14:textId="0F6F3F93" w:rsidR="00916FD3" w:rsidRPr="00E62A16" w:rsidRDefault="00916FD3" w:rsidP="00592810">
            <w:pPr>
              <w:rPr>
                <w:rFonts w:cs="Tahoma"/>
                <w:szCs w:val="18"/>
              </w:rPr>
            </w:pPr>
            <w:r w:rsidRPr="00E62A16">
              <w:rPr>
                <w:rFonts w:cs="Tahoma"/>
                <w:szCs w:val="18"/>
              </w:rPr>
              <w:t>Romania</w:t>
            </w:r>
          </w:p>
        </w:tc>
        <w:tc>
          <w:tcPr>
            <w:tcW w:w="633" w:type="pct"/>
            <w:vAlign w:val="center"/>
          </w:tcPr>
          <w:p w14:paraId="72AEF40C" w14:textId="69236BCC" w:rsidR="00916FD3" w:rsidRPr="00E62A16" w:rsidRDefault="00916FD3" w:rsidP="00592810">
            <w:pPr>
              <w:jc w:val="center"/>
              <w:rPr>
                <w:rFonts w:cs="Tahoma"/>
                <w:color w:val="000000" w:themeColor="text1"/>
                <w:szCs w:val="18"/>
              </w:rPr>
            </w:pPr>
            <w:r w:rsidRPr="00E62A16">
              <w:rPr>
                <w:rFonts w:cs="Tahoma"/>
                <w:szCs w:val="18"/>
              </w:rPr>
              <w:t>Y</w:t>
            </w:r>
          </w:p>
        </w:tc>
        <w:tc>
          <w:tcPr>
            <w:tcW w:w="450" w:type="pct"/>
            <w:vAlign w:val="center"/>
          </w:tcPr>
          <w:p w14:paraId="3CD55224" w14:textId="77777777" w:rsidR="00916FD3" w:rsidRPr="00E62A16" w:rsidRDefault="00916FD3" w:rsidP="00592810">
            <w:pPr>
              <w:jc w:val="center"/>
              <w:rPr>
                <w:rFonts w:cs="Tahoma"/>
                <w:color w:val="69AE23"/>
                <w:szCs w:val="18"/>
              </w:rPr>
            </w:pPr>
          </w:p>
        </w:tc>
        <w:tc>
          <w:tcPr>
            <w:tcW w:w="528" w:type="pct"/>
            <w:vAlign w:val="center"/>
          </w:tcPr>
          <w:p w14:paraId="5EBD0A90" w14:textId="77777777" w:rsidR="00916FD3" w:rsidRPr="00E62A16" w:rsidRDefault="00916FD3" w:rsidP="00592810">
            <w:pPr>
              <w:jc w:val="center"/>
              <w:rPr>
                <w:rFonts w:cs="Tahoma"/>
                <w:color w:val="69AE23"/>
                <w:szCs w:val="18"/>
              </w:rPr>
            </w:pPr>
          </w:p>
        </w:tc>
        <w:tc>
          <w:tcPr>
            <w:tcW w:w="527" w:type="pct"/>
            <w:vAlign w:val="center"/>
          </w:tcPr>
          <w:p w14:paraId="154B2E33" w14:textId="77777777" w:rsidR="00916FD3" w:rsidRPr="00E62A16" w:rsidRDefault="00916FD3" w:rsidP="00592810">
            <w:pPr>
              <w:jc w:val="center"/>
              <w:rPr>
                <w:rFonts w:cs="Tahoma"/>
                <w:color w:val="69AE23"/>
                <w:szCs w:val="18"/>
              </w:rPr>
            </w:pPr>
          </w:p>
        </w:tc>
        <w:tc>
          <w:tcPr>
            <w:tcW w:w="585" w:type="pct"/>
            <w:vAlign w:val="center"/>
          </w:tcPr>
          <w:p w14:paraId="003825FC" w14:textId="77777777" w:rsidR="00916FD3" w:rsidRPr="00E62A16" w:rsidRDefault="00916FD3" w:rsidP="00592810">
            <w:pPr>
              <w:jc w:val="center"/>
              <w:rPr>
                <w:rFonts w:cs="Tahoma"/>
                <w:color w:val="69AE23"/>
                <w:szCs w:val="18"/>
              </w:rPr>
            </w:pPr>
          </w:p>
        </w:tc>
        <w:tc>
          <w:tcPr>
            <w:tcW w:w="407" w:type="pct"/>
            <w:vAlign w:val="center"/>
          </w:tcPr>
          <w:p w14:paraId="0515E4A8" w14:textId="30520C9A" w:rsidR="00916FD3" w:rsidRPr="00E62A16" w:rsidRDefault="00D2226D" w:rsidP="00592810">
            <w:pPr>
              <w:jc w:val="center"/>
              <w:rPr>
                <w:rFonts w:cs="Tahoma"/>
                <w:color w:val="69AE23"/>
                <w:szCs w:val="18"/>
              </w:rPr>
            </w:pPr>
            <w:r w:rsidRPr="00E62A16">
              <w:rPr>
                <w:rFonts w:cs="Tahoma"/>
                <w:szCs w:val="18"/>
              </w:rPr>
              <w:t>X</w:t>
            </w:r>
          </w:p>
        </w:tc>
        <w:tc>
          <w:tcPr>
            <w:tcW w:w="533" w:type="pct"/>
            <w:vAlign w:val="center"/>
          </w:tcPr>
          <w:p w14:paraId="33F1A5AC" w14:textId="02C68D55" w:rsidR="00916FD3" w:rsidRPr="00E62A16" w:rsidRDefault="00D2226D" w:rsidP="00592810">
            <w:pPr>
              <w:jc w:val="center"/>
              <w:rPr>
                <w:rFonts w:cs="Tahoma"/>
                <w:color w:val="69AE23"/>
                <w:szCs w:val="18"/>
              </w:rPr>
            </w:pPr>
            <w:r w:rsidRPr="00E62A16">
              <w:rPr>
                <w:rFonts w:cs="Tahoma"/>
                <w:szCs w:val="18"/>
              </w:rPr>
              <w:t>X</w:t>
            </w:r>
          </w:p>
        </w:tc>
        <w:tc>
          <w:tcPr>
            <w:tcW w:w="467" w:type="pct"/>
            <w:vAlign w:val="center"/>
          </w:tcPr>
          <w:p w14:paraId="586D98E0" w14:textId="77777777" w:rsidR="00916FD3" w:rsidRPr="00E62A16" w:rsidRDefault="00916FD3" w:rsidP="00592810">
            <w:pPr>
              <w:jc w:val="center"/>
              <w:rPr>
                <w:rFonts w:cs="Tahoma"/>
                <w:color w:val="69AE23"/>
                <w:szCs w:val="18"/>
              </w:rPr>
            </w:pPr>
          </w:p>
        </w:tc>
      </w:tr>
      <w:tr w:rsidR="00916FD3" w14:paraId="33E65D14" w14:textId="77777777" w:rsidTr="008F4FBB">
        <w:tc>
          <w:tcPr>
            <w:tcW w:w="871" w:type="pct"/>
            <w:vAlign w:val="center"/>
          </w:tcPr>
          <w:p w14:paraId="113BC9B1" w14:textId="39E69A35" w:rsidR="00916FD3" w:rsidRPr="00E62A16" w:rsidRDefault="00916FD3" w:rsidP="00592810">
            <w:pPr>
              <w:rPr>
                <w:rFonts w:cs="Tahoma"/>
                <w:szCs w:val="18"/>
              </w:rPr>
            </w:pPr>
            <w:r w:rsidRPr="00E62A16">
              <w:rPr>
                <w:rFonts w:cs="Tahoma"/>
                <w:szCs w:val="18"/>
              </w:rPr>
              <w:t>Slovakia</w:t>
            </w:r>
          </w:p>
        </w:tc>
        <w:tc>
          <w:tcPr>
            <w:tcW w:w="633" w:type="pct"/>
            <w:vAlign w:val="center"/>
          </w:tcPr>
          <w:p w14:paraId="6DF1018E" w14:textId="785E67A1" w:rsidR="00916FD3" w:rsidRPr="00E62A16" w:rsidRDefault="00916FD3" w:rsidP="00592810">
            <w:pPr>
              <w:jc w:val="center"/>
              <w:rPr>
                <w:rFonts w:cs="Tahoma"/>
                <w:color w:val="000000" w:themeColor="text1"/>
                <w:szCs w:val="18"/>
              </w:rPr>
            </w:pPr>
            <w:r w:rsidRPr="00E62A16">
              <w:rPr>
                <w:rFonts w:cs="Tahoma"/>
                <w:szCs w:val="18"/>
              </w:rPr>
              <w:t>Y</w:t>
            </w:r>
          </w:p>
        </w:tc>
        <w:tc>
          <w:tcPr>
            <w:tcW w:w="450" w:type="pct"/>
            <w:vAlign w:val="center"/>
          </w:tcPr>
          <w:p w14:paraId="51D5A503" w14:textId="77777777" w:rsidR="00916FD3" w:rsidRPr="00E62A16" w:rsidRDefault="00916FD3" w:rsidP="00592810">
            <w:pPr>
              <w:jc w:val="center"/>
              <w:rPr>
                <w:rFonts w:cs="Tahoma"/>
                <w:color w:val="69AE23"/>
                <w:szCs w:val="18"/>
              </w:rPr>
            </w:pPr>
          </w:p>
        </w:tc>
        <w:tc>
          <w:tcPr>
            <w:tcW w:w="528" w:type="pct"/>
            <w:vAlign w:val="center"/>
          </w:tcPr>
          <w:p w14:paraId="0C284AD2" w14:textId="77777777" w:rsidR="00916FD3" w:rsidRPr="00E62A16" w:rsidRDefault="00916FD3" w:rsidP="00592810">
            <w:pPr>
              <w:jc w:val="center"/>
              <w:rPr>
                <w:rFonts w:cs="Tahoma"/>
                <w:color w:val="69AE23"/>
                <w:szCs w:val="18"/>
              </w:rPr>
            </w:pPr>
          </w:p>
        </w:tc>
        <w:tc>
          <w:tcPr>
            <w:tcW w:w="527" w:type="pct"/>
            <w:vAlign w:val="center"/>
          </w:tcPr>
          <w:p w14:paraId="14A393A9" w14:textId="7F5C6280" w:rsidR="008F4FBB" w:rsidRPr="00E62A16" w:rsidRDefault="00916FD3" w:rsidP="00592810">
            <w:pPr>
              <w:jc w:val="center"/>
              <w:rPr>
                <w:rFonts w:cs="Tahoma"/>
                <w:szCs w:val="18"/>
              </w:rPr>
            </w:pPr>
            <w:r w:rsidRPr="00E62A16">
              <w:rPr>
                <w:rFonts w:cs="Tahoma"/>
                <w:szCs w:val="18"/>
              </w:rPr>
              <w:t>X</w:t>
            </w:r>
          </w:p>
          <w:p w14:paraId="00CB0EE5" w14:textId="240CA85C" w:rsidR="00916FD3" w:rsidRPr="00E62A16" w:rsidRDefault="00197652" w:rsidP="00592810">
            <w:pPr>
              <w:jc w:val="center"/>
              <w:rPr>
                <w:rFonts w:cs="Tahoma"/>
                <w:color w:val="69AE23"/>
                <w:szCs w:val="18"/>
              </w:rPr>
            </w:pPr>
            <w:r w:rsidRPr="00E62A16">
              <w:rPr>
                <w:rFonts w:cs="Tahoma"/>
                <w:szCs w:val="18"/>
              </w:rPr>
              <w:t>(</w:t>
            </w:r>
            <w:r w:rsidRPr="00E62A16">
              <w:rPr>
                <w:rFonts w:eastAsia="Symbol" w:cs="Tahoma"/>
                <w:szCs w:val="18"/>
              </w:rPr>
              <w:t>»</w:t>
            </w:r>
            <w:r w:rsidRPr="00E62A16">
              <w:rPr>
                <w:rFonts w:cs="Tahoma"/>
                <w:szCs w:val="18"/>
              </w:rPr>
              <w:t>75)</w:t>
            </w:r>
          </w:p>
        </w:tc>
        <w:tc>
          <w:tcPr>
            <w:tcW w:w="585" w:type="pct"/>
            <w:vAlign w:val="center"/>
          </w:tcPr>
          <w:p w14:paraId="090707F0" w14:textId="77777777" w:rsidR="00916FD3" w:rsidRPr="00E62A16" w:rsidRDefault="00916FD3" w:rsidP="00592810">
            <w:pPr>
              <w:jc w:val="center"/>
              <w:rPr>
                <w:rFonts w:cs="Tahoma"/>
                <w:color w:val="69AE23"/>
                <w:szCs w:val="18"/>
              </w:rPr>
            </w:pPr>
          </w:p>
        </w:tc>
        <w:tc>
          <w:tcPr>
            <w:tcW w:w="407" w:type="pct"/>
            <w:vAlign w:val="center"/>
          </w:tcPr>
          <w:p w14:paraId="6DC84420" w14:textId="77777777" w:rsidR="00916FD3" w:rsidRPr="00E62A16" w:rsidRDefault="00916FD3" w:rsidP="00592810">
            <w:pPr>
              <w:jc w:val="center"/>
              <w:rPr>
                <w:rFonts w:cs="Tahoma"/>
                <w:color w:val="69AE23"/>
                <w:szCs w:val="18"/>
              </w:rPr>
            </w:pPr>
          </w:p>
        </w:tc>
        <w:tc>
          <w:tcPr>
            <w:tcW w:w="533" w:type="pct"/>
            <w:vAlign w:val="center"/>
          </w:tcPr>
          <w:p w14:paraId="7DB525A8" w14:textId="77777777" w:rsidR="008F4FBB" w:rsidRPr="00E62A16" w:rsidRDefault="00916FD3" w:rsidP="00592810">
            <w:pPr>
              <w:jc w:val="center"/>
              <w:rPr>
                <w:rFonts w:cs="Tahoma"/>
                <w:szCs w:val="18"/>
              </w:rPr>
            </w:pPr>
            <w:r w:rsidRPr="00E62A16">
              <w:rPr>
                <w:rFonts w:cs="Tahoma"/>
                <w:szCs w:val="18"/>
              </w:rPr>
              <w:t>X</w:t>
            </w:r>
            <w:r w:rsidR="003D133C" w:rsidRPr="00E62A16">
              <w:rPr>
                <w:rFonts w:cs="Tahoma"/>
                <w:szCs w:val="18"/>
              </w:rPr>
              <w:t xml:space="preserve"> </w:t>
            </w:r>
          </w:p>
          <w:p w14:paraId="36EA5EF9" w14:textId="3157506D" w:rsidR="00916FD3" w:rsidRPr="00E62A16" w:rsidRDefault="003D133C" w:rsidP="00592810">
            <w:pPr>
              <w:jc w:val="center"/>
              <w:rPr>
                <w:rFonts w:cs="Tahoma"/>
                <w:color w:val="69AE23"/>
                <w:szCs w:val="18"/>
              </w:rPr>
            </w:pPr>
            <w:r w:rsidRPr="00E62A16">
              <w:rPr>
                <w:rFonts w:cs="Tahoma"/>
                <w:szCs w:val="18"/>
              </w:rPr>
              <w:t>(</w:t>
            </w:r>
            <w:r w:rsidRPr="00E62A16">
              <w:rPr>
                <w:rFonts w:eastAsia="Symbol" w:cs="Tahoma"/>
                <w:szCs w:val="18"/>
              </w:rPr>
              <w:t>»</w:t>
            </w:r>
            <w:r w:rsidRPr="00E62A16">
              <w:rPr>
                <w:rFonts w:cs="Tahoma"/>
                <w:szCs w:val="18"/>
              </w:rPr>
              <w:t>75)</w:t>
            </w:r>
          </w:p>
        </w:tc>
        <w:tc>
          <w:tcPr>
            <w:tcW w:w="467" w:type="pct"/>
            <w:vAlign w:val="center"/>
          </w:tcPr>
          <w:p w14:paraId="584A4282" w14:textId="77777777" w:rsidR="00916FD3" w:rsidRPr="00E62A16" w:rsidRDefault="00916FD3" w:rsidP="00592810">
            <w:pPr>
              <w:jc w:val="center"/>
              <w:rPr>
                <w:rFonts w:cs="Tahoma"/>
                <w:color w:val="69AE23"/>
                <w:szCs w:val="18"/>
              </w:rPr>
            </w:pPr>
          </w:p>
        </w:tc>
      </w:tr>
      <w:tr w:rsidR="00916FD3" w14:paraId="1A35E918" w14:textId="77777777" w:rsidTr="008F4FBB">
        <w:tc>
          <w:tcPr>
            <w:tcW w:w="871" w:type="pct"/>
            <w:vAlign w:val="center"/>
          </w:tcPr>
          <w:p w14:paraId="0A62BCF3" w14:textId="5EB6B8BF" w:rsidR="00916FD3" w:rsidRPr="00E62A16" w:rsidRDefault="00916FD3" w:rsidP="00592810">
            <w:pPr>
              <w:rPr>
                <w:rFonts w:cs="Tahoma"/>
                <w:szCs w:val="18"/>
              </w:rPr>
            </w:pPr>
            <w:r w:rsidRPr="00E62A16">
              <w:rPr>
                <w:rFonts w:cs="Tahoma"/>
                <w:szCs w:val="18"/>
              </w:rPr>
              <w:t>Slovenia</w:t>
            </w:r>
          </w:p>
        </w:tc>
        <w:tc>
          <w:tcPr>
            <w:tcW w:w="633" w:type="pct"/>
            <w:vAlign w:val="center"/>
          </w:tcPr>
          <w:p w14:paraId="17FCB324" w14:textId="06D01F96" w:rsidR="00916FD3" w:rsidRPr="00E62A16" w:rsidRDefault="00916FD3" w:rsidP="00592810">
            <w:pPr>
              <w:jc w:val="center"/>
              <w:rPr>
                <w:rFonts w:cs="Tahoma"/>
                <w:color w:val="000000" w:themeColor="text1"/>
                <w:szCs w:val="18"/>
              </w:rPr>
            </w:pPr>
            <w:r w:rsidRPr="00E62A16">
              <w:rPr>
                <w:rFonts w:cs="Tahoma"/>
                <w:szCs w:val="18"/>
              </w:rPr>
              <w:t>N</w:t>
            </w:r>
          </w:p>
        </w:tc>
        <w:tc>
          <w:tcPr>
            <w:tcW w:w="450" w:type="pct"/>
            <w:vAlign w:val="center"/>
          </w:tcPr>
          <w:p w14:paraId="54711F2E" w14:textId="77777777" w:rsidR="00916FD3" w:rsidRPr="00E62A16" w:rsidRDefault="00916FD3" w:rsidP="00592810">
            <w:pPr>
              <w:jc w:val="center"/>
              <w:rPr>
                <w:rFonts w:cs="Tahoma"/>
                <w:color w:val="69AE23"/>
                <w:szCs w:val="18"/>
              </w:rPr>
            </w:pPr>
          </w:p>
        </w:tc>
        <w:tc>
          <w:tcPr>
            <w:tcW w:w="528" w:type="pct"/>
            <w:vAlign w:val="center"/>
          </w:tcPr>
          <w:p w14:paraId="12C5FCE8" w14:textId="77777777" w:rsidR="00916FD3" w:rsidRPr="00E62A16" w:rsidRDefault="00916FD3" w:rsidP="00592810">
            <w:pPr>
              <w:jc w:val="center"/>
              <w:rPr>
                <w:rFonts w:cs="Tahoma"/>
                <w:color w:val="69AE23"/>
                <w:szCs w:val="18"/>
              </w:rPr>
            </w:pPr>
          </w:p>
        </w:tc>
        <w:tc>
          <w:tcPr>
            <w:tcW w:w="527" w:type="pct"/>
            <w:vAlign w:val="center"/>
          </w:tcPr>
          <w:p w14:paraId="508417E9" w14:textId="77777777" w:rsidR="00916FD3" w:rsidRPr="00E62A16" w:rsidRDefault="00916FD3" w:rsidP="00592810">
            <w:pPr>
              <w:jc w:val="center"/>
              <w:rPr>
                <w:rFonts w:cs="Tahoma"/>
                <w:color w:val="69AE23"/>
                <w:szCs w:val="18"/>
              </w:rPr>
            </w:pPr>
          </w:p>
        </w:tc>
        <w:tc>
          <w:tcPr>
            <w:tcW w:w="585" w:type="pct"/>
            <w:vAlign w:val="center"/>
          </w:tcPr>
          <w:p w14:paraId="7696385B" w14:textId="77777777" w:rsidR="00916FD3" w:rsidRPr="00E62A16" w:rsidRDefault="00916FD3" w:rsidP="00592810">
            <w:pPr>
              <w:jc w:val="center"/>
              <w:rPr>
                <w:rFonts w:cs="Tahoma"/>
                <w:color w:val="69AE23"/>
                <w:szCs w:val="18"/>
              </w:rPr>
            </w:pPr>
          </w:p>
        </w:tc>
        <w:tc>
          <w:tcPr>
            <w:tcW w:w="407" w:type="pct"/>
            <w:vAlign w:val="center"/>
          </w:tcPr>
          <w:p w14:paraId="7BFCFEC7" w14:textId="77777777" w:rsidR="00916FD3" w:rsidRPr="00E62A16" w:rsidRDefault="00916FD3" w:rsidP="00592810">
            <w:pPr>
              <w:jc w:val="center"/>
              <w:rPr>
                <w:rFonts w:cs="Tahoma"/>
                <w:color w:val="69AE23"/>
                <w:szCs w:val="18"/>
              </w:rPr>
            </w:pPr>
          </w:p>
        </w:tc>
        <w:tc>
          <w:tcPr>
            <w:tcW w:w="533" w:type="pct"/>
            <w:vAlign w:val="center"/>
          </w:tcPr>
          <w:p w14:paraId="33C72516" w14:textId="77777777" w:rsidR="00916FD3" w:rsidRPr="00E62A16" w:rsidRDefault="00916FD3" w:rsidP="00592810">
            <w:pPr>
              <w:jc w:val="center"/>
              <w:rPr>
                <w:rFonts w:cs="Tahoma"/>
                <w:color w:val="69AE23"/>
                <w:szCs w:val="18"/>
              </w:rPr>
            </w:pPr>
          </w:p>
        </w:tc>
        <w:tc>
          <w:tcPr>
            <w:tcW w:w="467" w:type="pct"/>
            <w:vAlign w:val="center"/>
          </w:tcPr>
          <w:p w14:paraId="79E67C27" w14:textId="77777777" w:rsidR="00916FD3" w:rsidRPr="00E62A16" w:rsidRDefault="00916FD3" w:rsidP="00592810">
            <w:pPr>
              <w:jc w:val="center"/>
              <w:rPr>
                <w:rFonts w:cs="Tahoma"/>
                <w:color w:val="69AE23"/>
                <w:szCs w:val="18"/>
              </w:rPr>
            </w:pPr>
          </w:p>
        </w:tc>
      </w:tr>
      <w:tr w:rsidR="00916FD3" w14:paraId="54BD25F1" w14:textId="77777777" w:rsidTr="008F4FBB">
        <w:tc>
          <w:tcPr>
            <w:tcW w:w="871" w:type="pct"/>
            <w:vAlign w:val="center"/>
          </w:tcPr>
          <w:p w14:paraId="5FDEB235" w14:textId="22DA5AE5" w:rsidR="00916FD3" w:rsidRPr="00E62A16" w:rsidRDefault="00916FD3" w:rsidP="00592810">
            <w:pPr>
              <w:rPr>
                <w:rFonts w:cs="Tahoma"/>
                <w:szCs w:val="18"/>
              </w:rPr>
            </w:pPr>
            <w:r w:rsidRPr="00E62A16">
              <w:rPr>
                <w:rFonts w:cs="Tahoma"/>
                <w:szCs w:val="18"/>
              </w:rPr>
              <w:t>Spain</w:t>
            </w:r>
          </w:p>
        </w:tc>
        <w:tc>
          <w:tcPr>
            <w:tcW w:w="633" w:type="pct"/>
            <w:vAlign w:val="center"/>
          </w:tcPr>
          <w:p w14:paraId="054BC829" w14:textId="5270FA91" w:rsidR="00916FD3" w:rsidRPr="00E62A16" w:rsidRDefault="00916FD3" w:rsidP="00592810">
            <w:pPr>
              <w:jc w:val="center"/>
              <w:rPr>
                <w:rFonts w:cs="Tahoma"/>
                <w:color w:val="000000" w:themeColor="text1"/>
                <w:szCs w:val="18"/>
              </w:rPr>
            </w:pPr>
            <w:r w:rsidRPr="00E62A16">
              <w:rPr>
                <w:rFonts w:cs="Tahoma"/>
                <w:szCs w:val="18"/>
              </w:rPr>
              <w:t>N</w:t>
            </w:r>
          </w:p>
        </w:tc>
        <w:tc>
          <w:tcPr>
            <w:tcW w:w="450" w:type="pct"/>
            <w:vAlign w:val="center"/>
          </w:tcPr>
          <w:p w14:paraId="474A8C0F" w14:textId="77777777" w:rsidR="00916FD3" w:rsidRPr="00E62A16" w:rsidRDefault="00916FD3" w:rsidP="00592810">
            <w:pPr>
              <w:jc w:val="center"/>
              <w:rPr>
                <w:rFonts w:cs="Tahoma"/>
                <w:color w:val="69AE23"/>
                <w:szCs w:val="18"/>
              </w:rPr>
            </w:pPr>
          </w:p>
        </w:tc>
        <w:tc>
          <w:tcPr>
            <w:tcW w:w="528" w:type="pct"/>
            <w:vAlign w:val="center"/>
          </w:tcPr>
          <w:p w14:paraId="11EBFA03" w14:textId="77777777" w:rsidR="00916FD3" w:rsidRPr="00E62A16" w:rsidRDefault="00916FD3" w:rsidP="00592810">
            <w:pPr>
              <w:jc w:val="center"/>
              <w:rPr>
                <w:rFonts w:cs="Tahoma"/>
                <w:color w:val="69AE23"/>
                <w:szCs w:val="18"/>
              </w:rPr>
            </w:pPr>
          </w:p>
        </w:tc>
        <w:tc>
          <w:tcPr>
            <w:tcW w:w="527" w:type="pct"/>
            <w:vAlign w:val="center"/>
          </w:tcPr>
          <w:p w14:paraId="24E30169" w14:textId="77777777" w:rsidR="00916FD3" w:rsidRPr="00E62A16" w:rsidRDefault="00916FD3" w:rsidP="00592810">
            <w:pPr>
              <w:jc w:val="center"/>
              <w:rPr>
                <w:rFonts w:cs="Tahoma"/>
                <w:color w:val="69AE23"/>
                <w:szCs w:val="18"/>
              </w:rPr>
            </w:pPr>
          </w:p>
        </w:tc>
        <w:tc>
          <w:tcPr>
            <w:tcW w:w="585" w:type="pct"/>
            <w:vAlign w:val="center"/>
          </w:tcPr>
          <w:p w14:paraId="33B9D517" w14:textId="77777777" w:rsidR="00916FD3" w:rsidRPr="00E62A16" w:rsidRDefault="00916FD3" w:rsidP="00592810">
            <w:pPr>
              <w:jc w:val="center"/>
              <w:rPr>
                <w:rFonts w:cs="Tahoma"/>
                <w:color w:val="69AE23"/>
                <w:szCs w:val="18"/>
              </w:rPr>
            </w:pPr>
          </w:p>
        </w:tc>
        <w:tc>
          <w:tcPr>
            <w:tcW w:w="407" w:type="pct"/>
            <w:vAlign w:val="center"/>
          </w:tcPr>
          <w:p w14:paraId="7B3092D1" w14:textId="77777777" w:rsidR="00916FD3" w:rsidRPr="00E62A16" w:rsidRDefault="00916FD3" w:rsidP="00592810">
            <w:pPr>
              <w:jc w:val="center"/>
              <w:rPr>
                <w:rFonts w:cs="Tahoma"/>
                <w:color w:val="69AE23"/>
                <w:szCs w:val="18"/>
              </w:rPr>
            </w:pPr>
          </w:p>
        </w:tc>
        <w:tc>
          <w:tcPr>
            <w:tcW w:w="533" w:type="pct"/>
            <w:vAlign w:val="center"/>
          </w:tcPr>
          <w:p w14:paraId="117D565D" w14:textId="77777777" w:rsidR="00916FD3" w:rsidRPr="00E62A16" w:rsidRDefault="00916FD3" w:rsidP="00592810">
            <w:pPr>
              <w:jc w:val="center"/>
              <w:rPr>
                <w:rFonts w:cs="Tahoma"/>
                <w:color w:val="69AE23"/>
                <w:szCs w:val="18"/>
              </w:rPr>
            </w:pPr>
          </w:p>
        </w:tc>
        <w:tc>
          <w:tcPr>
            <w:tcW w:w="467" w:type="pct"/>
            <w:vAlign w:val="center"/>
          </w:tcPr>
          <w:p w14:paraId="1066D9C5" w14:textId="77777777" w:rsidR="00916FD3" w:rsidRPr="00E62A16" w:rsidRDefault="00916FD3" w:rsidP="00592810">
            <w:pPr>
              <w:jc w:val="center"/>
              <w:rPr>
                <w:rFonts w:cs="Tahoma"/>
                <w:color w:val="69AE23"/>
                <w:szCs w:val="18"/>
              </w:rPr>
            </w:pPr>
          </w:p>
        </w:tc>
      </w:tr>
      <w:tr w:rsidR="00916FD3" w14:paraId="475D47E8" w14:textId="77777777" w:rsidTr="008F4FBB">
        <w:tc>
          <w:tcPr>
            <w:tcW w:w="871" w:type="pct"/>
            <w:vAlign w:val="center"/>
          </w:tcPr>
          <w:p w14:paraId="7B409530" w14:textId="2DDDBF10" w:rsidR="00916FD3" w:rsidRPr="00E62A16" w:rsidRDefault="00916FD3" w:rsidP="00592810">
            <w:pPr>
              <w:rPr>
                <w:rFonts w:cs="Tahoma"/>
                <w:szCs w:val="18"/>
              </w:rPr>
            </w:pPr>
            <w:r w:rsidRPr="00E62A16">
              <w:rPr>
                <w:rFonts w:cs="Tahoma"/>
                <w:szCs w:val="18"/>
              </w:rPr>
              <w:t>Sweden</w:t>
            </w:r>
          </w:p>
        </w:tc>
        <w:tc>
          <w:tcPr>
            <w:tcW w:w="633" w:type="pct"/>
            <w:vAlign w:val="center"/>
          </w:tcPr>
          <w:p w14:paraId="10C1C088" w14:textId="4039BB48" w:rsidR="00916FD3" w:rsidRPr="00E62A16" w:rsidRDefault="00916FD3" w:rsidP="00592810">
            <w:pPr>
              <w:jc w:val="center"/>
              <w:rPr>
                <w:rFonts w:cs="Tahoma"/>
                <w:color w:val="000000" w:themeColor="text1"/>
                <w:szCs w:val="18"/>
              </w:rPr>
            </w:pPr>
            <w:r w:rsidRPr="00E62A16">
              <w:rPr>
                <w:rFonts w:cs="Tahoma"/>
                <w:szCs w:val="18"/>
              </w:rPr>
              <w:t>N</w:t>
            </w:r>
          </w:p>
        </w:tc>
        <w:tc>
          <w:tcPr>
            <w:tcW w:w="450" w:type="pct"/>
            <w:vAlign w:val="center"/>
          </w:tcPr>
          <w:p w14:paraId="7403D4E1" w14:textId="77777777" w:rsidR="00916FD3" w:rsidRPr="00E62A16" w:rsidRDefault="00916FD3" w:rsidP="00592810">
            <w:pPr>
              <w:jc w:val="center"/>
              <w:rPr>
                <w:rFonts w:cs="Tahoma"/>
                <w:color w:val="69AE23"/>
                <w:szCs w:val="18"/>
              </w:rPr>
            </w:pPr>
          </w:p>
        </w:tc>
        <w:tc>
          <w:tcPr>
            <w:tcW w:w="528" w:type="pct"/>
            <w:vAlign w:val="center"/>
          </w:tcPr>
          <w:p w14:paraId="520AB3C6" w14:textId="77777777" w:rsidR="00916FD3" w:rsidRPr="00E62A16" w:rsidRDefault="00916FD3" w:rsidP="00592810">
            <w:pPr>
              <w:jc w:val="center"/>
              <w:rPr>
                <w:rFonts w:cs="Tahoma"/>
                <w:color w:val="69AE23"/>
                <w:szCs w:val="18"/>
              </w:rPr>
            </w:pPr>
          </w:p>
        </w:tc>
        <w:tc>
          <w:tcPr>
            <w:tcW w:w="527" w:type="pct"/>
            <w:vAlign w:val="center"/>
          </w:tcPr>
          <w:p w14:paraId="7F9F8C77" w14:textId="77777777" w:rsidR="00916FD3" w:rsidRPr="00E62A16" w:rsidRDefault="00916FD3" w:rsidP="00592810">
            <w:pPr>
              <w:jc w:val="center"/>
              <w:rPr>
                <w:rFonts w:cs="Tahoma"/>
                <w:color w:val="69AE23"/>
                <w:szCs w:val="18"/>
              </w:rPr>
            </w:pPr>
          </w:p>
        </w:tc>
        <w:tc>
          <w:tcPr>
            <w:tcW w:w="585" w:type="pct"/>
            <w:vAlign w:val="center"/>
          </w:tcPr>
          <w:p w14:paraId="26DCB3C2" w14:textId="77777777" w:rsidR="00916FD3" w:rsidRPr="00E62A16" w:rsidRDefault="00916FD3" w:rsidP="00592810">
            <w:pPr>
              <w:jc w:val="center"/>
              <w:rPr>
                <w:rFonts w:cs="Tahoma"/>
                <w:color w:val="69AE23"/>
                <w:szCs w:val="18"/>
              </w:rPr>
            </w:pPr>
          </w:p>
        </w:tc>
        <w:tc>
          <w:tcPr>
            <w:tcW w:w="407" w:type="pct"/>
            <w:vAlign w:val="center"/>
          </w:tcPr>
          <w:p w14:paraId="7BE8DD22" w14:textId="77777777" w:rsidR="00916FD3" w:rsidRPr="00E62A16" w:rsidRDefault="00916FD3" w:rsidP="00592810">
            <w:pPr>
              <w:jc w:val="center"/>
              <w:rPr>
                <w:rFonts w:cs="Tahoma"/>
                <w:color w:val="69AE23"/>
                <w:szCs w:val="18"/>
              </w:rPr>
            </w:pPr>
          </w:p>
        </w:tc>
        <w:tc>
          <w:tcPr>
            <w:tcW w:w="533" w:type="pct"/>
            <w:vAlign w:val="center"/>
          </w:tcPr>
          <w:p w14:paraId="2F786261" w14:textId="77777777" w:rsidR="00916FD3" w:rsidRPr="00E62A16" w:rsidRDefault="00916FD3" w:rsidP="00592810">
            <w:pPr>
              <w:jc w:val="center"/>
              <w:rPr>
                <w:rFonts w:cs="Tahoma"/>
                <w:color w:val="69AE23"/>
                <w:szCs w:val="18"/>
              </w:rPr>
            </w:pPr>
          </w:p>
        </w:tc>
        <w:tc>
          <w:tcPr>
            <w:tcW w:w="467" w:type="pct"/>
            <w:vAlign w:val="center"/>
          </w:tcPr>
          <w:p w14:paraId="3862F4FC" w14:textId="77777777" w:rsidR="00916FD3" w:rsidRPr="00E62A16" w:rsidRDefault="00916FD3" w:rsidP="00592810">
            <w:pPr>
              <w:jc w:val="center"/>
              <w:rPr>
                <w:rFonts w:cs="Tahoma"/>
                <w:color w:val="69AE23"/>
                <w:szCs w:val="18"/>
              </w:rPr>
            </w:pPr>
          </w:p>
        </w:tc>
      </w:tr>
    </w:tbl>
    <w:bookmarkEnd w:id="37"/>
    <w:p w14:paraId="51CB625D" w14:textId="2FF0DDF6" w:rsidR="007360B9" w:rsidRDefault="00C17784">
      <w:pPr>
        <w:rPr>
          <w:color w:val="000000" w:themeColor="text1"/>
          <w:sz w:val="16"/>
          <w:szCs w:val="22"/>
        </w:rPr>
      </w:pPr>
      <w:r w:rsidRPr="004D03C9">
        <w:rPr>
          <w:color w:val="000000" w:themeColor="text1"/>
          <w:sz w:val="16"/>
          <w:szCs w:val="22"/>
        </w:rPr>
        <w:t xml:space="preserve">Ag: antigen. </w:t>
      </w:r>
      <w:r w:rsidR="00EC3BC1" w:rsidRPr="004D03C9">
        <w:rPr>
          <w:color w:val="000000" w:themeColor="text1"/>
          <w:sz w:val="16"/>
          <w:szCs w:val="22"/>
        </w:rPr>
        <w:t xml:space="preserve">HIV: human immunodeficiency virus. ID: individual donation. </w:t>
      </w:r>
      <w:r w:rsidRPr="004D03C9">
        <w:rPr>
          <w:color w:val="000000" w:themeColor="text1"/>
          <w:sz w:val="16"/>
          <w:szCs w:val="22"/>
        </w:rPr>
        <w:t>N: no.</w:t>
      </w:r>
      <w:r w:rsidR="00007324">
        <w:rPr>
          <w:color w:val="000000" w:themeColor="text1"/>
          <w:sz w:val="16"/>
          <w:szCs w:val="22"/>
        </w:rPr>
        <w:t xml:space="preserve"> </w:t>
      </w:r>
      <w:r w:rsidR="00EC3BC1" w:rsidRPr="004D03C9">
        <w:rPr>
          <w:color w:val="000000" w:themeColor="text1"/>
          <w:sz w:val="16"/>
          <w:szCs w:val="22"/>
        </w:rPr>
        <w:t xml:space="preserve">NAT: nucleic acid test. </w:t>
      </w:r>
      <w:r w:rsidRPr="004D03C9">
        <w:rPr>
          <w:color w:val="000000" w:themeColor="text1"/>
          <w:sz w:val="16"/>
          <w:szCs w:val="22"/>
        </w:rPr>
        <w:t>Y: yes.</w:t>
      </w:r>
    </w:p>
    <w:p w14:paraId="2A7B5E55" w14:textId="23887492" w:rsidR="00DC4F27" w:rsidRDefault="000B0D9E">
      <w:pPr>
        <w:rPr>
          <w:i/>
          <w:iCs/>
          <w:color w:val="000000" w:themeColor="text1"/>
          <w:sz w:val="16"/>
          <w:szCs w:val="22"/>
        </w:rPr>
      </w:pPr>
      <w:r w:rsidRPr="000B0D9E">
        <w:rPr>
          <w:color w:val="000000" w:themeColor="text1"/>
          <w:sz w:val="16"/>
          <w:szCs w:val="22"/>
          <w:vertAlign w:val="superscript"/>
        </w:rPr>
        <w:t>a</w:t>
      </w:r>
      <w:r>
        <w:rPr>
          <w:color w:val="000000" w:themeColor="text1"/>
          <w:sz w:val="16"/>
          <w:szCs w:val="22"/>
          <w:vertAlign w:val="superscript"/>
        </w:rPr>
        <w:t xml:space="preserve"> </w:t>
      </w:r>
      <w:r w:rsidR="00312E2D">
        <w:rPr>
          <w:color w:val="000000" w:themeColor="text1"/>
          <w:sz w:val="16"/>
          <w:szCs w:val="22"/>
        </w:rPr>
        <w:t>Note from NFP for</w:t>
      </w:r>
      <w:r w:rsidR="00D07FBF">
        <w:rPr>
          <w:color w:val="000000" w:themeColor="text1"/>
          <w:sz w:val="16"/>
          <w:szCs w:val="22"/>
        </w:rPr>
        <w:t xml:space="preserve"> Belgium: </w:t>
      </w:r>
      <w:r w:rsidR="0056702A">
        <w:rPr>
          <w:color w:val="000000" w:themeColor="text1"/>
          <w:sz w:val="16"/>
          <w:szCs w:val="22"/>
        </w:rPr>
        <w:t>“</w:t>
      </w:r>
      <w:r w:rsidR="00D07FBF" w:rsidRPr="00D07FBF">
        <w:rPr>
          <w:i/>
          <w:iCs/>
          <w:color w:val="000000" w:themeColor="text1"/>
          <w:sz w:val="16"/>
          <w:szCs w:val="22"/>
        </w:rPr>
        <w:t xml:space="preserve">In case of positive serology, and if NAT ID and confirmation test are negative, blood products are discarded, and the donor is tested </w:t>
      </w:r>
      <w:r w:rsidR="00FB2A4F">
        <w:rPr>
          <w:i/>
          <w:iCs/>
          <w:color w:val="000000" w:themeColor="text1"/>
          <w:sz w:val="16"/>
          <w:szCs w:val="22"/>
        </w:rPr>
        <w:t>one</w:t>
      </w:r>
      <w:r w:rsidR="00D07FBF" w:rsidRPr="00D07FBF">
        <w:rPr>
          <w:i/>
          <w:iCs/>
          <w:color w:val="000000" w:themeColor="text1"/>
          <w:sz w:val="16"/>
          <w:szCs w:val="22"/>
        </w:rPr>
        <w:t xml:space="preserve"> month later. In case of </w:t>
      </w:r>
      <w:r w:rsidR="00D07FBF">
        <w:rPr>
          <w:i/>
          <w:iCs/>
          <w:color w:val="000000" w:themeColor="text1"/>
          <w:sz w:val="16"/>
          <w:szCs w:val="22"/>
        </w:rPr>
        <w:t xml:space="preserve">the </w:t>
      </w:r>
      <w:r w:rsidR="00D07FBF" w:rsidRPr="00D07FBF">
        <w:rPr>
          <w:i/>
          <w:iCs/>
          <w:color w:val="000000" w:themeColor="text1"/>
          <w:sz w:val="16"/>
          <w:szCs w:val="22"/>
        </w:rPr>
        <w:t>same results one month later, the donor is excluded (false positive). Use of combination test: Ag-p24 + Ab-HIV1/2</w:t>
      </w:r>
      <w:r w:rsidR="005675F4">
        <w:rPr>
          <w:i/>
          <w:iCs/>
          <w:color w:val="000000" w:themeColor="text1"/>
          <w:sz w:val="16"/>
          <w:szCs w:val="22"/>
        </w:rPr>
        <w:t>.</w:t>
      </w:r>
      <w:r w:rsidR="00227DB3">
        <w:rPr>
          <w:i/>
          <w:iCs/>
          <w:color w:val="000000" w:themeColor="text1"/>
          <w:sz w:val="16"/>
          <w:szCs w:val="22"/>
        </w:rPr>
        <w:t>”</w:t>
      </w:r>
    </w:p>
    <w:p w14:paraId="390A1EF3" w14:textId="4CAE077F" w:rsidR="00227DB3" w:rsidRDefault="00677519">
      <w:pPr>
        <w:rPr>
          <w:i/>
          <w:iCs/>
          <w:color w:val="000000" w:themeColor="text1"/>
          <w:sz w:val="16"/>
          <w:szCs w:val="22"/>
        </w:rPr>
      </w:pPr>
      <w:r w:rsidRPr="006D5609">
        <w:rPr>
          <w:color w:val="000000" w:themeColor="text1"/>
          <w:sz w:val="16"/>
          <w:szCs w:val="22"/>
          <w:vertAlign w:val="superscript"/>
        </w:rPr>
        <w:t>b</w:t>
      </w:r>
      <w:r w:rsidR="00F51251" w:rsidRPr="00F51251">
        <w:t xml:space="preserve"> </w:t>
      </w:r>
      <w:r w:rsidR="00312E2D">
        <w:rPr>
          <w:color w:val="000000" w:themeColor="text1"/>
          <w:sz w:val="16"/>
          <w:szCs w:val="22"/>
        </w:rPr>
        <w:t>Note from NFP for</w:t>
      </w:r>
      <w:r w:rsidR="0056702A">
        <w:rPr>
          <w:color w:val="000000" w:themeColor="text1"/>
          <w:sz w:val="16"/>
          <w:szCs w:val="22"/>
        </w:rPr>
        <w:t xml:space="preserve"> </w:t>
      </w:r>
      <w:r w:rsidR="00810B07">
        <w:rPr>
          <w:color w:val="000000" w:themeColor="text1"/>
          <w:sz w:val="16"/>
          <w:szCs w:val="22"/>
        </w:rPr>
        <w:t>Hungary</w:t>
      </w:r>
      <w:r w:rsidR="0056702A">
        <w:rPr>
          <w:color w:val="000000" w:themeColor="text1"/>
          <w:sz w:val="16"/>
          <w:szCs w:val="22"/>
        </w:rPr>
        <w:t xml:space="preserve">: </w:t>
      </w:r>
      <w:r w:rsidR="00DA04D3" w:rsidRPr="00810B07">
        <w:rPr>
          <w:i/>
          <w:iCs/>
          <w:color w:val="000000" w:themeColor="text1"/>
          <w:sz w:val="16"/>
          <w:szCs w:val="22"/>
        </w:rPr>
        <w:t>“</w:t>
      </w:r>
      <w:r w:rsidR="00F51251" w:rsidRPr="00810B07">
        <w:rPr>
          <w:i/>
          <w:iCs/>
          <w:color w:val="000000" w:themeColor="text1"/>
          <w:sz w:val="16"/>
          <w:szCs w:val="22"/>
        </w:rPr>
        <w:t>The same test is used for one sample</w:t>
      </w:r>
      <w:r w:rsidR="00810B07" w:rsidRPr="00810B07">
        <w:rPr>
          <w:i/>
          <w:iCs/>
          <w:color w:val="000000" w:themeColor="text1"/>
          <w:sz w:val="16"/>
          <w:szCs w:val="22"/>
        </w:rPr>
        <w:t>.”</w:t>
      </w:r>
    </w:p>
    <w:p w14:paraId="664352DE" w14:textId="62A00C88" w:rsidR="00BE0DFB" w:rsidRDefault="00BE0DFB">
      <w:pPr>
        <w:rPr>
          <w:i/>
          <w:iCs/>
          <w:color w:val="000000" w:themeColor="text1"/>
          <w:sz w:val="16"/>
          <w:szCs w:val="22"/>
        </w:rPr>
      </w:pPr>
      <w:r w:rsidRPr="00C44FD7">
        <w:rPr>
          <w:color w:val="000000" w:themeColor="text1"/>
          <w:sz w:val="16"/>
          <w:szCs w:val="22"/>
          <w:vertAlign w:val="superscript"/>
        </w:rPr>
        <w:t>C</w:t>
      </w:r>
      <w:r>
        <w:rPr>
          <w:i/>
          <w:iCs/>
          <w:color w:val="000000" w:themeColor="text1"/>
          <w:sz w:val="16"/>
          <w:szCs w:val="22"/>
        </w:rPr>
        <w:t xml:space="preserve"> </w:t>
      </w:r>
      <w:r w:rsidR="00312E2D">
        <w:rPr>
          <w:color w:val="000000" w:themeColor="text1"/>
          <w:sz w:val="16"/>
          <w:szCs w:val="22"/>
        </w:rPr>
        <w:t>Note from NFP for</w:t>
      </w:r>
      <w:r w:rsidR="00C44FD7" w:rsidRPr="00C44FD7">
        <w:rPr>
          <w:color w:val="000000" w:themeColor="text1"/>
          <w:sz w:val="16"/>
          <w:szCs w:val="22"/>
        </w:rPr>
        <w:t xml:space="preserve"> Latvia:</w:t>
      </w:r>
      <w:r w:rsidR="00C44FD7" w:rsidRPr="00C44FD7">
        <w:rPr>
          <w:i/>
          <w:iCs/>
          <w:color w:val="000000" w:themeColor="text1"/>
          <w:sz w:val="16"/>
          <w:szCs w:val="22"/>
        </w:rPr>
        <w:t xml:space="preserve"> “The use of more stringent measures is not prohibited, but we don't have information at the national level.”</w:t>
      </w:r>
    </w:p>
    <w:p w14:paraId="5D9B5BD3" w14:textId="77777777" w:rsidR="00913338" w:rsidRDefault="00913338">
      <w:pPr>
        <w:rPr>
          <w:i/>
          <w:iCs/>
          <w:color w:val="000000" w:themeColor="text1"/>
          <w:sz w:val="16"/>
          <w:szCs w:val="22"/>
        </w:rPr>
      </w:pPr>
    </w:p>
    <w:tbl>
      <w:tblPr>
        <w:tblStyle w:val="TableGrid2"/>
        <w:tblW w:w="0" w:type="auto"/>
        <w:tblLook w:val="04A0" w:firstRow="1" w:lastRow="0" w:firstColumn="1" w:lastColumn="0" w:noHBand="0" w:noVBand="1"/>
      </w:tblPr>
      <w:tblGrid>
        <w:gridCol w:w="704"/>
        <w:gridCol w:w="6379"/>
      </w:tblGrid>
      <w:tr w:rsidR="00913338" w:rsidRPr="00C11B5A" w14:paraId="7F5CAC81" w14:textId="77777777" w:rsidTr="005409CC">
        <w:trPr>
          <w:trHeight w:val="268"/>
        </w:trPr>
        <w:tc>
          <w:tcPr>
            <w:tcW w:w="704" w:type="dxa"/>
            <w:shd w:val="clear" w:color="auto" w:fill="BFBFBF" w:themeFill="background1" w:themeFillShade="BF"/>
          </w:tcPr>
          <w:p w14:paraId="1DC9D9EF" w14:textId="77777777" w:rsidR="00913338" w:rsidRPr="00C11B5A" w:rsidRDefault="00913338">
            <w:pPr>
              <w:rPr>
                <w:szCs w:val="22"/>
                <w:lang w:eastAsia="en-US"/>
              </w:rPr>
            </w:pPr>
          </w:p>
        </w:tc>
        <w:tc>
          <w:tcPr>
            <w:tcW w:w="6379" w:type="dxa"/>
          </w:tcPr>
          <w:p w14:paraId="63BA5BB2" w14:textId="77777777" w:rsidR="00913338" w:rsidRPr="00E62A16" w:rsidRDefault="00913338">
            <w:pPr>
              <w:rPr>
                <w:rFonts w:ascii="Tahoma" w:hAnsi="Tahoma" w:cs="Tahoma"/>
                <w:sz w:val="18"/>
                <w:szCs w:val="18"/>
                <w:lang w:eastAsia="en-US"/>
              </w:rPr>
            </w:pPr>
            <w:r w:rsidRPr="00E62A16">
              <w:rPr>
                <w:rFonts w:ascii="Tahoma" w:hAnsi="Tahoma" w:cs="Tahoma"/>
                <w:sz w:val="18"/>
                <w:szCs w:val="18"/>
                <w:lang w:eastAsia="en-US"/>
              </w:rPr>
              <w:t xml:space="preserve">No data </w:t>
            </w:r>
          </w:p>
        </w:tc>
      </w:tr>
    </w:tbl>
    <w:p w14:paraId="2F45A4A3" w14:textId="77777777" w:rsidR="00913338" w:rsidRPr="006D5609" w:rsidRDefault="00913338">
      <w:pPr>
        <w:rPr>
          <w:color w:val="000000" w:themeColor="text1"/>
          <w:sz w:val="16"/>
          <w:szCs w:val="22"/>
        </w:rPr>
      </w:pPr>
    </w:p>
    <w:p w14:paraId="07D9B106" w14:textId="77777777" w:rsidR="00D3388F" w:rsidRDefault="00D3388F" w:rsidP="00DC4F27">
      <w:pPr>
        <w:pStyle w:val="EC-Para"/>
      </w:pPr>
    </w:p>
    <w:p w14:paraId="47A73DFD" w14:textId="77777777" w:rsidR="003A747D" w:rsidRDefault="00D3388F" w:rsidP="009B1AE2">
      <w:pPr>
        <w:pStyle w:val="EC-Para"/>
        <w:numPr>
          <w:ilvl w:val="0"/>
          <w:numId w:val="6"/>
        </w:numPr>
        <w:tabs>
          <w:tab w:val="left" w:pos="426"/>
        </w:tabs>
        <w:rPr>
          <w:rStyle w:val="EC-Caption-Green"/>
          <w:b/>
          <w:bCs/>
        </w:rPr>
      </w:pPr>
      <w:r>
        <w:rPr>
          <w:rStyle w:val="EC-Caption-Green"/>
          <w:b/>
          <w:bCs/>
        </w:rPr>
        <w:t>Use of HIV-1 and HIV-2 NAT combined tests</w:t>
      </w:r>
    </w:p>
    <w:p w14:paraId="4A3BBA62" w14:textId="462361D1" w:rsidR="00996AD6" w:rsidRPr="00996AD6" w:rsidRDefault="003A747D" w:rsidP="009B1AE2">
      <w:pPr>
        <w:pStyle w:val="EC-Para"/>
        <w:numPr>
          <w:ilvl w:val="1"/>
          <w:numId w:val="6"/>
        </w:numPr>
        <w:tabs>
          <w:tab w:val="left" w:pos="426"/>
        </w:tabs>
        <w:ind w:left="426"/>
        <w:rPr>
          <w:b/>
          <w:bCs/>
          <w:color w:val="69AE23"/>
        </w:rPr>
      </w:pPr>
      <w:r w:rsidRPr="003A747D">
        <w:rPr>
          <w:color w:val="69AE23"/>
        </w:rPr>
        <w:t xml:space="preserve">Are HIV-1 and HIV-2 NAT combined </w:t>
      </w:r>
      <w:r w:rsidR="007A07B9">
        <w:rPr>
          <w:color w:val="69AE23"/>
        </w:rPr>
        <w:t>tests</w:t>
      </w:r>
      <w:r w:rsidRPr="003A747D">
        <w:rPr>
          <w:color w:val="69AE23"/>
        </w:rPr>
        <w:t xml:space="preserve"> </w:t>
      </w:r>
      <w:r w:rsidR="00FB2A4F">
        <w:rPr>
          <w:color w:val="69AE23"/>
        </w:rPr>
        <w:t>used</w:t>
      </w:r>
      <w:r w:rsidRPr="003A747D">
        <w:rPr>
          <w:color w:val="69AE23"/>
        </w:rPr>
        <w:t xml:space="preserve"> in your country?</w:t>
      </w:r>
    </w:p>
    <w:p w14:paraId="1B198BB6" w14:textId="1629A322" w:rsidR="002D663F" w:rsidRDefault="00996AD6" w:rsidP="00996AD6">
      <w:pPr>
        <w:pStyle w:val="EC-Para"/>
        <w:tabs>
          <w:tab w:val="left" w:pos="426"/>
        </w:tabs>
      </w:pPr>
      <w:bookmarkStart w:id="38" w:name="_Hlk164336926"/>
      <w:r w:rsidRPr="00996AD6">
        <w:t>Twenty-</w:t>
      </w:r>
      <w:r w:rsidR="004F59B0">
        <w:t>four</w:t>
      </w:r>
      <w:r w:rsidRPr="00996AD6">
        <w:t xml:space="preserve"> out of 2</w:t>
      </w:r>
      <w:r w:rsidR="00AE1B65">
        <w:t>7</w:t>
      </w:r>
      <w:r w:rsidRPr="00996AD6">
        <w:t xml:space="preserve"> countries responded to this question. </w:t>
      </w:r>
      <w:r>
        <w:t>NAT combined tests for HIV-1 and HIV-2</w:t>
      </w:r>
      <w:r w:rsidR="00E36076">
        <w:t xml:space="preserve"> </w:t>
      </w:r>
      <w:r w:rsidR="005C4995">
        <w:t xml:space="preserve">are in use in </w:t>
      </w:r>
      <w:r w:rsidR="004F59B0">
        <w:t>21</w:t>
      </w:r>
      <w:r w:rsidR="005C4995">
        <w:t xml:space="preserve"> countries</w:t>
      </w:r>
      <w:r w:rsidR="002B5696">
        <w:t xml:space="preserve">. </w:t>
      </w:r>
      <w:r w:rsidR="00CD0F14">
        <w:t>T</w:t>
      </w:r>
      <w:r w:rsidR="00623C54">
        <w:t xml:space="preserve">he </w:t>
      </w:r>
      <w:r w:rsidRPr="00996AD6">
        <w:t>tests</w:t>
      </w:r>
      <w:r w:rsidR="00623C54">
        <w:t>’ description</w:t>
      </w:r>
      <w:r w:rsidR="00CD0F14">
        <w:t xml:space="preserve">s, as well as the </w:t>
      </w:r>
      <w:r w:rsidR="00BA4AAD">
        <w:t>rationale for the use of HIV-1 and HIV-2 combined NAT tests per country</w:t>
      </w:r>
      <w:r w:rsidR="00592810">
        <w:t xml:space="preserve"> </w:t>
      </w:r>
      <w:r w:rsidRPr="00996AD6">
        <w:t>are reported in</w:t>
      </w:r>
      <w:r w:rsidR="002D663F">
        <w:t xml:space="preserve"> </w:t>
      </w:r>
      <w:r w:rsidR="002A6695">
        <w:fldChar w:fldCharType="begin"/>
      </w:r>
      <w:r w:rsidR="002A6695">
        <w:instrText xml:space="preserve"> REF _Ref164074326 \h </w:instrText>
      </w:r>
      <w:r w:rsidR="002A6695">
        <w:fldChar w:fldCharType="separate"/>
      </w:r>
      <w:r w:rsidR="00B6407F" w:rsidRPr="00FC3A82">
        <w:rPr>
          <w:rStyle w:val="EC-Caption-Green"/>
          <w:color w:val="000000" w:themeColor="text1"/>
        </w:rPr>
        <w:t xml:space="preserve">Table </w:t>
      </w:r>
      <w:r w:rsidR="00B6407F">
        <w:rPr>
          <w:rStyle w:val="EC-Caption-Green"/>
          <w:noProof/>
          <w:color w:val="000000" w:themeColor="text1"/>
        </w:rPr>
        <w:t>3</w:t>
      </w:r>
      <w:r w:rsidR="002A6695">
        <w:fldChar w:fldCharType="end"/>
      </w:r>
      <w:r w:rsidRPr="00996AD6">
        <w:t xml:space="preserve">. </w:t>
      </w:r>
    </w:p>
    <w:p w14:paraId="522777E6" w14:textId="5DD45B11" w:rsidR="00FC3A82" w:rsidRDefault="002D663F" w:rsidP="00FC3A82">
      <w:pPr>
        <w:pStyle w:val="Heading6"/>
        <w:rPr>
          <w:rStyle w:val="EC-Caption-Green"/>
          <w:color w:val="000000" w:themeColor="text1"/>
        </w:rPr>
      </w:pPr>
      <w:bookmarkStart w:id="39" w:name="_Ref164074326"/>
      <w:bookmarkStart w:id="40" w:name="_Toc169792101"/>
      <w:r w:rsidRPr="00FC3A82">
        <w:rPr>
          <w:rStyle w:val="EC-Caption-Green"/>
          <w:color w:val="000000" w:themeColor="text1"/>
        </w:rPr>
        <w:t xml:space="preserve">Table </w:t>
      </w:r>
      <w:r w:rsidRPr="00FC3A82">
        <w:rPr>
          <w:rStyle w:val="EC-Caption-Green"/>
          <w:color w:val="000000" w:themeColor="text1"/>
        </w:rPr>
        <w:fldChar w:fldCharType="begin"/>
      </w:r>
      <w:r w:rsidRPr="00FC3A82">
        <w:rPr>
          <w:rStyle w:val="EC-Caption-Green"/>
          <w:color w:val="000000" w:themeColor="text1"/>
        </w:rPr>
        <w:instrText xml:space="preserve"> SEQ Table \* ARABIC </w:instrText>
      </w:r>
      <w:r w:rsidRPr="00FC3A82">
        <w:rPr>
          <w:rStyle w:val="EC-Caption-Green"/>
          <w:color w:val="000000" w:themeColor="text1"/>
        </w:rPr>
        <w:fldChar w:fldCharType="separate"/>
      </w:r>
      <w:r w:rsidR="00E72C29">
        <w:rPr>
          <w:rStyle w:val="EC-Caption-Green"/>
          <w:noProof/>
          <w:color w:val="000000" w:themeColor="text1"/>
        </w:rPr>
        <w:t>3</w:t>
      </w:r>
      <w:r w:rsidRPr="00FC3A82">
        <w:rPr>
          <w:rStyle w:val="EC-Caption-Green"/>
          <w:color w:val="000000" w:themeColor="text1"/>
        </w:rPr>
        <w:fldChar w:fldCharType="end"/>
      </w:r>
      <w:bookmarkEnd w:id="39"/>
      <w:r w:rsidRPr="00FC3A82">
        <w:rPr>
          <w:rStyle w:val="EC-Caption-Green"/>
          <w:color w:val="000000" w:themeColor="text1"/>
        </w:rPr>
        <w:t xml:space="preserve">. </w:t>
      </w:r>
      <w:r w:rsidR="0092474C" w:rsidRPr="00FC3A82">
        <w:rPr>
          <w:rStyle w:val="EC-Caption-Green"/>
          <w:color w:val="000000" w:themeColor="text1"/>
        </w:rPr>
        <w:t>Use of HIV-1 and HIV-2 combined NAT tests</w:t>
      </w:r>
      <w:r w:rsidR="002A6695" w:rsidRPr="00FC3A82">
        <w:rPr>
          <w:rStyle w:val="EC-Caption-Green"/>
          <w:color w:val="000000" w:themeColor="text1"/>
        </w:rPr>
        <w:t xml:space="preserve"> </w:t>
      </w:r>
      <w:r w:rsidR="006A40E9" w:rsidRPr="00FC3A82">
        <w:rPr>
          <w:rStyle w:val="EC-Caption-Green"/>
          <w:color w:val="000000" w:themeColor="text1"/>
        </w:rPr>
        <w:t>per country, EU/EEA.</w:t>
      </w:r>
      <w:bookmarkEnd w:id="40"/>
      <w:r w:rsidR="006A40E9" w:rsidRPr="00FC3A82">
        <w:rPr>
          <w:rStyle w:val="EC-Caption-Green"/>
          <w:color w:val="000000" w:themeColor="text1"/>
        </w:rPr>
        <w:t xml:space="preserve"> </w:t>
      </w:r>
    </w:p>
    <w:tbl>
      <w:tblPr>
        <w:tblStyle w:val="TableGrid"/>
        <w:tblW w:w="0" w:type="auto"/>
        <w:tblLook w:val="04A0" w:firstRow="1" w:lastRow="0" w:firstColumn="1" w:lastColumn="0" w:noHBand="0" w:noVBand="1"/>
      </w:tblPr>
      <w:tblGrid>
        <w:gridCol w:w="1395"/>
        <w:gridCol w:w="1577"/>
        <w:gridCol w:w="2835"/>
        <w:gridCol w:w="3368"/>
      </w:tblGrid>
      <w:tr w:rsidR="00592810" w14:paraId="57B0F728" w14:textId="77777777" w:rsidTr="00B519E8">
        <w:trPr>
          <w:tblHeader/>
        </w:trPr>
        <w:tc>
          <w:tcPr>
            <w:tcW w:w="1395" w:type="dxa"/>
            <w:shd w:val="clear" w:color="auto" w:fill="69AE23"/>
            <w:vAlign w:val="center"/>
          </w:tcPr>
          <w:bookmarkEnd w:id="38"/>
          <w:p w14:paraId="5FCF6591" w14:textId="77777777" w:rsidR="00592810" w:rsidRPr="00E62A16" w:rsidRDefault="00592810">
            <w:pPr>
              <w:rPr>
                <w:rFonts w:cs="Tahoma"/>
                <w:b/>
                <w:bCs/>
                <w:color w:val="FFFFFF" w:themeColor="background1"/>
                <w:szCs w:val="18"/>
              </w:rPr>
            </w:pPr>
            <w:r w:rsidRPr="00E62A16">
              <w:rPr>
                <w:rFonts w:cs="Tahoma"/>
                <w:b/>
                <w:bCs/>
                <w:color w:val="FFFFFF" w:themeColor="background1"/>
                <w:szCs w:val="18"/>
              </w:rPr>
              <w:t>Country</w:t>
            </w:r>
          </w:p>
        </w:tc>
        <w:tc>
          <w:tcPr>
            <w:tcW w:w="1577" w:type="dxa"/>
            <w:shd w:val="clear" w:color="auto" w:fill="69AE23"/>
            <w:vAlign w:val="center"/>
          </w:tcPr>
          <w:p w14:paraId="21D04DD6" w14:textId="6748C528" w:rsidR="00592810" w:rsidRPr="00E62A16" w:rsidRDefault="00592810" w:rsidP="00592810">
            <w:pPr>
              <w:jc w:val="center"/>
              <w:rPr>
                <w:rFonts w:cs="Tahoma"/>
                <w:b/>
                <w:bCs/>
                <w:color w:val="FFFFFF" w:themeColor="background1"/>
                <w:szCs w:val="18"/>
              </w:rPr>
            </w:pPr>
            <w:r w:rsidRPr="00E62A16">
              <w:rPr>
                <w:rFonts w:cs="Tahoma"/>
                <w:b/>
                <w:bCs/>
                <w:color w:val="FFFFFF" w:themeColor="background1"/>
                <w:szCs w:val="18"/>
              </w:rPr>
              <w:t>Use of HIV-1 and HIV-2 combined NAT</w:t>
            </w:r>
            <w:r w:rsidR="006D1744" w:rsidRPr="00E62A16">
              <w:rPr>
                <w:rFonts w:cs="Tahoma"/>
                <w:b/>
                <w:bCs/>
                <w:color w:val="FFFFFF" w:themeColor="background1"/>
                <w:szCs w:val="18"/>
              </w:rPr>
              <w:t xml:space="preserve"> tests</w:t>
            </w:r>
          </w:p>
        </w:tc>
        <w:tc>
          <w:tcPr>
            <w:tcW w:w="2835" w:type="dxa"/>
            <w:shd w:val="clear" w:color="auto" w:fill="69AE23"/>
            <w:vAlign w:val="center"/>
          </w:tcPr>
          <w:p w14:paraId="32786549" w14:textId="2D43313F" w:rsidR="00592810" w:rsidRPr="00E62A16" w:rsidRDefault="00592810">
            <w:pPr>
              <w:jc w:val="center"/>
              <w:rPr>
                <w:rFonts w:cs="Tahoma"/>
                <w:b/>
                <w:bCs/>
                <w:color w:val="FFFFFF" w:themeColor="background1"/>
                <w:szCs w:val="18"/>
              </w:rPr>
            </w:pPr>
            <w:r w:rsidRPr="00E62A16">
              <w:rPr>
                <w:rFonts w:cs="Tahoma"/>
                <w:b/>
                <w:bCs/>
                <w:color w:val="FFFFFF" w:themeColor="background1"/>
                <w:szCs w:val="18"/>
              </w:rPr>
              <w:t xml:space="preserve">Description of the HIV-1 and HIV-2 combined </w:t>
            </w:r>
            <w:r w:rsidR="0076226E" w:rsidRPr="00E62A16">
              <w:rPr>
                <w:rFonts w:cs="Tahoma"/>
                <w:b/>
                <w:bCs/>
                <w:color w:val="FFFFFF" w:themeColor="background1"/>
                <w:szCs w:val="18"/>
              </w:rPr>
              <w:t xml:space="preserve">NAT </w:t>
            </w:r>
            <w:r w:rsidRPr="00E62A16">
              <w:rPr>
                <w:rFonts w:cs="Tahoma"/>
                <w:b/>
                <w:bCs/>
                <w:color w:val="FFFFFF" w:themeColor="background1"/>
                <w:szCs w:val="18"/>
              </w:rPr>
              <w:t xml:space="preserve">tests in use </w:t>
            </w:r>
          </w:p>
        </w:tc>
        <w:tc>
          <w:tcPr>
            <w:tcW w:w="3368" w:type="dxa"/>
            <w:shd w:val="clear" w:color="auto" w:fill="69AE23"/>
            <w:vAlign w:val="center"/>
          </w:tcPr>
          <w:p w14:paraId="4FD273CA" w14:textId="668AA6BA" w:rsidR="00592810" w:rsidRPr="00E62A16" w:rsidRDefault="00592810">
            <w:pPr>
              <w:jc w:val="center"/>
              <w:rPr>
                <w:rFonts w:cs="Tahoma"/>
                <w:b/>
                <w:bCs/>
                <w:color w:val="FFFFFF" w:themeColor="background1"/>
                <w:szCs w:val="18"/>
              </w:rPr>
            </w:pPr>
            <w:r w:rsidRPr="00E62A16">
              <w:rPr>
                <w:rFonts w:cs="Tahoma"/>
                <w:b/>
                <w:bCs/>
                <w:color w:val="FFFFFF" w:themeColor="background1"/>
                <w:szCs w:val="18"/>
              </w:rPr>
              <w:t xml:space="preserve">Rationale for </w:t>
            </w:r>
            <w:r w:rsidR="0076226E" w:rsidRPr="00E62A16">
              <w:rPr>
                <w:rFonts w:cs="Tahoma"/>
                <w:b/>
                <w:bCs/>
                <w:color w:val="FFFFFF" w:themeColor="background1"/>
                <w:szCs w:val="18"/>
              </w:rPr>
              <w:t>the use of</w:t>
            </w:r>
            <w:r w:rsidRPr="00E62A16">
              <w:rPr>
                <w:rFonts w:cs="Tahoma"/>
                <w:b/>
                <w:bCs/>
                <w:color w:val="FFFFFF" w:themeColor="background1"/>
                <w:szCs w:val="18"/>
              </w:rPr>
              <w:t xml:space="preserve"> HIV-1 and HIV-2 combined </w:t>
            </w:r>
            <w:r w:rsidR="0076226E" w:rsidRPr="00E62A16">
              <w:rPr>
                <w:rFonts w:cs="Tahoma"/>
                <w:b/>
                <w:bCs/>
                <w:color w:val="FFFFFF" w:themeColor="background1"/>
                <w:szCs w:val="18"/>
              </w:rPr>
              <w:t xml:space="preserve">NAT </w:t>
            </w:r>
            <w:r w:rsidRPr="00E62A16">
              <w:rPr>
                <w:rFonts w:cs="Tahoma"/>
                <w:b/>
                <w:bCs/>
                <w:color w:val="FFFFFF" w:themeColor="background1"/>
                <w:szCs w:val="18"/>
              </w:rPr>
              <w:t>tests</w:t>
            </w:r>
          </w:p>
        </w:tc>
      </w:tr>
      <w:tr w:rsidR="00592810" w14:paraId="79FF539F" w14:textId="77777777" w:rsidTr="000A2B00">
        <w:tc>
          <w:tcPr>
            <w:tcW w:w="1395" w:type="dxa"/>
            <w:vAlign w:val="center"/>
          </w:tcPr>
          <w:p w14:paraId="3B068D27" w14:textId="77777777" w:rsidR="00592810" w:rsidRPr="00E62A16" w:rsidRDefault="00592810">
            <w:pPr>
              <w:rPr>
                <w:rFonts w:cs="Tahoma"/>
                <w:szCs w:val="18"/>
              </w:rPr>
            </w:pPr>
            <w:r w:rsidRPr="00E62A16">
              <w:rPr>
                <w:rFonts w:cs="Tahoma"/>
                <w:szCs w:val="18"/>
              </w:rPr>
              <w:t>Austria</w:t>
            </w:r>
          </w:p>
        </w:tc>
        <w:tc>
          <w:tcPr>
            <w:tcW w:w="1577" w:type="dxa"/>
            <w:vAlign w:val="center"/>
          </w:tcPr>
          <w:p w14:paraId="68FF6013" w14:textId="1A822FFB" w:rsidR="00592810" w:rsidRPr="00E62A16" w:rsidRDefault="00592810" w:rsidP="00592810">
            <w:pPr>
              <w:pStyle w:val="EC-Para"/>
              <w:jc w:val="center"/>
              <w:rPr>
                <w:rFonts w:cs="Tahoma"/>
              </w:rPr>
            </w:pPr>
            <w:r w:rsidRPr="00E62A16">
              <w:rPr>
                <w:rFonts w:cs="Tahoma"/>
              </w:rPr>
              <w:t>Yes</w:t>
            </w:r>
          </w:p>
        </w:tc>
        <w:tc>
          <w:tcPr>
            <w:tcW w:w="2835" w:type="dxa"/>
            <w:vAlign w:val="center"/>
          </w:tcPr>
          <w:p w14:paraId="0561DFEC" w14:textId="40BE8BA0" w:rsidR="00592810" w:rsidRPr="00E62A16" w:rsidRDefault="00592810">
            <w:pPr>
              <w:pStyle w:val="EC-Para"/>
              <w:jc w:val="center"/>
              <w:rPr>
                <w:rFonts w:cs="Tahoma"/>
                <w:color w:val="69AE23"/>
              </w:rPr>
            </w:pPr>
            <w:r w:rsidRPr="00E62A16">
              <w:rPr>
                <w:rFonts w:cs="Tahoma"/>
              </w:rPr>
              <w:t>Cobas® MPX Test, Roche.</w:t>
            </w:r>
          </w:p>
        </w:tc>
        <w:tc>
          <w:tcPr>
            <w:tcW w:w="3368" w:type="dxa"/>
            <w:vAlign w:val="center"/>
          </w:tcPr>
          <w:p w14:paraId="16D8108B" w14:textId="77777777" w:rsidR="00592810" w:rsidRPr="00E62A16" w:rsidRDefault="00592810">
            <w:pPr>
              <w:pStyle w:val="EC-Para"/>
              <w:jc w:val="center"/>
              <w:rPr>
                <w:rFonts w:cs="Tahoma"/>
                <w:i/>
                <w:iCs/>
                <w:color w:val="69AE23"/>
              </w:rPr>
            </w:pPr>
            <w:r w:rsidRPr="00E62A16">
              <w:rPr>
                <w:rFonts w:cs="Tahoma"/>
                <w:i/>
                <w:iCs/>
              </w:rPr>
              <w:t>Legally binding.</w:t>
            </w:r>
          </w:p>
        </w:tc>
      </w:tr>
      <w:tr w:rsidR="00592810" w14:paraId="495F8495" w14:textId="77777777" w:rsidTr="000A2B00">
        <w:tc>
          <w:tcPr>
            <w:tcW w:w="1395" w:type="dxa"/>
            <w:vAlign w:val="center"/>
          </w:tcPr>
          <w:p w14:paraId="533804A1" w14:textId="77777777" w:rsidR="00592810" w:rsidRPr="00E62A16" w:rsidRDefault="00592810">
            <w:pPr>
              <w:rPr>
                <w:rFonts w:cs="Tahoma"/>
                <w:szCs w:val="18"/>
              </w:rPr>
            </w:pPr>
            <w:r w:rsidRPr="00E62A16">
              <w:rPr>
                <w:rFonts w:cs="Tahoma"/>
                <w:szCs w:val="18"/>
              </w:rPr>
              <w:t>Belgium</w:t>
            </w:r>
          </w:p>
        </w:tc>
        <w:tc>
          <w:tcPr>
            <w:tcW w:w="1577" w:type="dxa"/>
            <w:vAlign w:val="center"/>
          </w:tcPr>
          <w:p w14:paraId="1D7BA4ED" w14:textId="7CF24D21" w:rsidR="00592810" w:rsidRPr="00E62A16" w:rsidRDefault="00592810" w:rsidP="00592810">
            <w:pPr>
              <w:pStyle w:val="EC-Para"/>
              <w:jc w:val="center"/>
              <w:rPr>
                <w:rFonts w:cs="Tahoma"/>
                <w:color w:val="000000" w:themeColor="text1"/>
              </w:rPr>
            </w:pPr>
            <w:r w:rsidRPr="00E62A16">
              <w:rPr>
                <w:rFonts w:cs="Tahoma"/>
                <w:color w:val="000000" w:themeColor="text1"/>
              </w:rPr>
              <w:t>Yes</w:t>
            </w:r>
          </w:p>
        </w:tc>
        <w:tc>
          <w:tcPr>
            <w:tcW w:w="2835" w:type="dxa"/>
            <w:vAlign w:val="center"/>
          </w:tcPr>
          <w:p w14:paraId="271676B9" w14:textId="23AA7EEE" w:rsidR="00592810" w:rsidRPr="00E62A16" w:rsidRDefault="00592810">
            <w:pPr>
              <w:pStyle w:val="EC-Para"/>
              <w:jc w:val="center"/>
              <w:rPr>
                <w:rFonts w:cs="Tahoma"/>
                <w:color w:val="000000" w:themeColor="text1"/>
              </w:rPr>
            </w:pPr>
          </w:p>
        </w:tc>
        <w:tc>
          <w:tcPr>
            <w:tcW w:w="3368" w:type="dxa"/>
            <w:vAlign w:val="center"/>
          </w:tcPr>
          <w:p w14:paraId="23D54FB4" w14:textId="5ED42403" w:rsidR="00592810" w:rsidRPr="00E62A16" w:rsidRDefault="00592810">
            <w:pPr>
              <w:pStyle w:val="EC-Para"/>
              <w:jc w:val="center"/>
              <w:rPr>
                <w:rFonts w:cs="Tahoma"/>
                <w:color w:val="000000" w:themeColor="text1"/>
              </w:rPr>
            </w:pPr>
          </w:p>
        </w:tc>
      </w:tr>
      <w:tr w:rsidR="00592810" w14:paraId="5162FF9E" w14:textId="77777777" w:rsidTr="000A2B00">
        <w:tc>
          <w:tcPr>
            <w:tcW w:w="1395" w:type="dxa"/>
            <w:vAlign w:val="center"/>
          </w:tcPr>
          <w:p w14:paraId="706E19F3" w14:textId="77777777" w:rsidR="00592810" w:rsidRPr="00E62A16" w:rsidRDefault="00592810">
            <w:pPr>
              <w:rPr>
                <w:rFonts w:cs="Tahoma"/>
                <w:szCs w:val="18"/>
              </w:rPr>
            </w:pPr>
            <w:r w:rsidRPr="00E62A16">
              <w:rPr>
                <w:rFonts w:cs="Tahoma"/>
                <w:szCs w:val="18"/>
              </w:rPr>
              <w:t>Bulgaria</w:t>
            </w:r>
          </w:p>
        </w:tc>
        <w:tc>
          <w:tcPr>
            <w:tcW w:w="1577" w:type="dxa"/>
            <w:vAlign w:val="center"/>
          </w:tcPr>
          <w:p w14:paraId="4CFE7075" w14:textId="5F6B692B" w:rsidR="00592810" w:rsidRPr="00E62A16" w:rsidRDefault="00592810" w:rsidP="00592810">
            <w:pPr>
              <w:pStyle w:val="EC-Para"/>
              <w:jc w:val="center"/>
              <w:rPr>
                <w:rFonts w:cs="Tahoma"/>
                <w:lang w:val="pt-PT"/>
              </w:rPr>
            </w:pPr>
            <w:r w:rsidRPr="00E62A16">
              <w:rPr>
                <w:rFonts w:cs="Tahoma"/>
                <w:lang w:val="pt-PT"/>
              </w:rPr>
              <w:t>Yes</w:t>
            </w:r>
          </w:p>
        </w:tc>
        <w:tc>
          <w:tcPr>
            <w:tcW w:w="2835" w:type="dxa"/>
            <w:vAlign w:val="center"/>
          </w:tcPr>
          <w:p w14:paraId="4AE6669A" w14:textId="1BB36A37" w:rsidR="00592810" w:rsidRPr="00E62A16" w:rsidRDefault="00592810">
            <w:pPr>
              <w:pStyle w:val="EC-Para"/>
              <w:jc w:val="center"/>
              <w:rPr>
                <w:rFonts w:cs="Tahoma"/>
                <w:color w:val="69AE23"/>
                <w:lang w:val="pt-PT"/>
              </w:rPr>
            </w:pPr>
            <w:r w:rsidRPr="00E62A16">
              <w:rPr>
                <w:rFonts w:cs="Tahoma"/>
                <w:lang w:val="pt-PT"/>
              </w:rPr>
              <w:t>Procleix® Ultrio Elite Assay, Grifols.</w:t>
            </w:r>
          </w:p>
        </w:tc>
        <w:tc>
          <w:tcPr>
            <w:tcW w:w="3368" w:type="dxa"/>
            <w:vAlign w:val="center"/>
          </w:tcPr>
          <w:p w14:paraId="1F1198B4" w14:textId="1D2A829B" w:rsidR="00592810" w:rsidRPr="00E62A16" w:rsidRDefault="00592810" w:rsidP="00FE6A60">
            <w:pPr>
              <w:pStyle w:val="EC-Para"/>
              <w:jc w:val="center"/>
              <w:rPr>
                <w:rFonts w:cs="Tahoma"/>
                <w:i/>
                <w:iCs/>
                <w:color w:val="000000" w:themeColor="text1"/>
              </w:rPr>
            </w:pPr>
            <w:r w:rsidRPr="00E62A16">
              <w:rPr>
                <w:rFonts w:cs="Tahoma"/>
                <w:i/>
                <w:iCs/>
                <w:color w:val="000000" w:themeColor="text1"/>
              </w:rPr>
              <w:t xml:space="preserve">The use of HIV-1 </w:t>
            </w:r>
            <w:r w:rsidRPr="00E62A16">
              <w:rPr>
                <w:rFonts w:cs="Tahoma"/>
                <w:i/>
                <w:iCs/>
              </w:rPr>
              <w:t>NAT</w:t>
            </w:r>
            <w:r w:rsidRPr="00E62A16">
              <w:rPr>
                <w:rFonts w:cs="Tahoma"/>
                <w:i/>
                <w:iCs/>
                <w:color w:val="000000" w:themeColor="text1"/>
              </w:rPr>
              <w:t xml:space="preserve"> has reduced the window period of detection by 6 to 11 days in donations tested individually.</w:t>
            </w:r>
          </w:p>
          <w:p w14:paraId="03FB0E5F" w14:textId="011C05D7" w:rsidR="00592810" w:rsidRPr="00E62A16" w:rsidRDefault="00592810" w:rsidP="00FE6A60">
            <w:pPr>
              <w:pStyle w:val="EC-Para"/>
              <w:jc w:val="center"/>
              <w:rPr>
                <w:rFonts w:cs="Tahoma"/>
                <w:color w:val="69AE23"/>
              </w:rPr>
            </w:pPr>
            <w:r w:rsidRPr="00E62A16">
              <w:rPr>
                <w:rFonts w:cs="Tahoma"/>
                <w:i/>
                <w:iCs/>
                <w:color w:val="000000" w:themeColor="text1"/>
              </w:rPr>
              <w:t>The residual risk for potential HIV-2 transfusion is estimated to be extremely low, but it has not been possible to confirm these estimates directly. Screening for HIV-2 RNA should reduce the risk even further.</w:t>
            </w:r>
          </w:p>
        </w:tc>
      </w:tr>
      <w:tr w:rsidR="00592810" w14:paraId="33701555" w14:textId="77777777" w:rsidTr="000A2B00">
        <w:tc>
          <w:tcPr>
            <w:tcW w:w="1395" w:type="dxa"/>
            <w:vAlign w:val="center"/>
          </w:tcPr>
          <w:p w14:paraId="5DF53793" w14:textId="77777777" w:rsidR="00592810" w:rsidRPr="00E62A16" w:rsidRDefault="00592810" w:rsidP="00592810">
            <w:pPr>
              <w:rPr>
                <w:rFonts w:cs="Tahoma"/>
                <w:szCs w:val="18"/>
              </w:rPr>
            </w:pPr>
            <w:r w:rsidRPr="00E62A16">
              <w:rPr>
                <w:rFonts w:cs="Tahoma"/>
                <w:szCs w:val="18"/>
              </w:rPr>
              <w:lastRenderedPageBreak/>
              <w:t>Croatia</w:t>
            </w:r>
          </w:p>
        </w:tc>
        <w:tc>
          <w:tcPr>
            <w:tcW w:w="1577" w:type="dxa"/>
            <w:vAlign w:val="center"/>
          </w:tcPr>
          <w:p w14:paraId="7482FD74" w14:textId="3DF19BD6" w:rsidR="00592810" w:rsidRPr="00E62A16" w:rsidRDefault="00592810" w:rsidP="00592810">
            <w:pPr>
              <w:pStyle w:val="EC-Para"/>
              <w:jc w:val="center"/>
              <w:rPr>
                <w:rFonts w:cs="Tahoma"/>
                <w:lang w:val="pt-PT"/>
              </w:rPr>
            </w:pPr>
            <w:r w:rsidRPr="00E62A16">
              <w:rPr>
                <w:rFonts w:cs="Tahoma"/>
                <w:lang w:val="pt-PT"/>
              </w:rPr>
              <w:t>Yes</w:t>
            </w:r>
          </w:p>
        </w:tc>
        <w:tc>
          <w:tcPr>
            <w:tcW w:w="2835" w:type="dxa"/>
            <w:vAlign w:val="center"/>
          </w:tcPr>
          <w:p w14:paraId="2361E0D0" w14:textId="42DB5CC6" w:rsidR="00592810" w:rsidRPr="00E62A16" w:rsidRDefault="00592810" w:rsidP="00592810">
            <w:pPr>
              <w:pStyle w:val="EC-Para"/>
              <w:jc w:val="center"/>
              <w:rPr>
                <w:rFonts w:cs="Tahoma"/>
                <w:color w:val="69AE23"/>
                <w:lang w:val="pt-PT"/>
              </w:rPr>
            </w:pPr>
            <w:r w:rsidRPr="00E62A16">
              <w:rPr>
                <w:rFonts w:cs="Tahoma"/>
                <w:lang w:val="pt-PT"/>
              </w:rPr>
              <w:t>Procleix® Ultrio Elite Assay, Grifols.</w:t>
            </w:r>
          </w:p>
        </w:tc>
        <w:tc>
          <w:tcPr>
            <w:tcW w:w="3368" w:type="dxa"/>
            <w:vAlign w:val="center"/>
          </w:tcPr>
          <w:p w14:paraId="7CFA604E" w14:textId="77777777" w:rsidR="00592810" w:rsidRPr="00E62A16" w:rsidRDefault="00592810" w:rsidP="00592810">
            <w:pPr>
              <w:pStyle w:val="EC-Para"/>
              <w:jc w:val="center"/>
              <w:rPr>
                <w:rFonts w:cs="Tahoma"/>
                <w:i/>
                <w:iCs/>
              </w:rPr>
            </w:pPr>
            <w:r w:rsidRPr="00E62A16">
              <w:rPr>
                <w:rFonts w:cs="Tahoma"/>
                <w:i/>
                <w:iCs/>
              </w:rPr>
              <w:t>Possible risk of transmission in migrant workers (for example, seafarers), travellers, and migrants.</w:t>
            </w:r>
          </w:p>
          <w:p w14:paraId="2C4D7AE3" w14:textId="77777777" w:rsidR="00592810" w:rsidRPr="00E62A16" w:rsidRDefault="00592810" w:rsidP="00592810">
            <w:pPr>
              <w:pStyle w:val="EC-Para"/>
              <w:jc w:val="center"/>
              <w:rPr>
                <w:rFonts w:cs="Tahoma"/>
                <w:i/>
                <w:iCs/>
              </w:rPr>
            </w:pPr>
            <w:r w:rsidRPr="00E62A16">
              <w:rPr>
                <w:rFonts w:cs="Tahoma"/>
                <w:i/>
                <w:iCs/>
              </w:rPr>
              <w:t>HIV-1/2 NAT is legally binding in Croatia.</w:t>
            </w:r>
          </w:p>
        </w:tc>
      </w:tr>
      <w:tr w:rsidR="00592810" w14:paraId="212E48CA" w14:textId="77777777" w:rsidTr="000A2B00">
        <w:tc>
          <w:tcPr>
            <w:tcW w:w="1395" w:type="dxa"/>
            <w:vAlign w:val="center"/>
          </w:tcPr>
          <w:p w14:paraId="6DEF2090" w14:textId="77777777" w:rsidR="00592810" w:rsidRPr="00E62A16" w:rsidRDefault="00592810" w:rsidP="00592810">
            <w:pPr>
              <w:rPr>
                <w:rFonts w:cs="Tahoma"/>
                <w:szCs w:val="18"/>
              </w:rPr>
            </w:pPr>
            <w:r w:rsidRPr="00E62A16">
              <w:rPr>
                <w:rFonts w:cs="Tahoma"/>
                <w:szCs w:val="18"/>
              </w:rPr>
              <w:t>Cyprus</w:t>
            </w:r>
          </w:p>
        </w:tc>
        <w:tc>
          <w:tcPr>
            <w:tcW w:w="1577" w:type="dxa"/>
            <w:vAlign w:val="center"/>
          </w:tcPr>
          <w:p w14:paraId="68320506" w14:textId="78F43C4D" w:rsidR="00592810" w:rsidRPr="00E62A16" w:rsidRDefault="00592810" w:rsidP="00592810">
            <w:pPr>
              <w:pStyle w:val="EC-Para"/>
              <w:jc w:val="center"/>
              <w:rPr>
                <w:rFonts w:cs="Tahoma"/>
              </w:rPr>
            </w:pPr>
            <w:r w:rsidRPr="00E62A16">
              <w:rPr>
                <w:rFonts w:cs="Tahoma"/>
                <w:lang w:val="pt-PT"/>
              </w:rPr>
              <w:t>Yes</w:t>
            </w:r>
          </w:p>
        </w:tc>
        <w:tc>
          <w:tcPr>
            <w:tcW w:w="2835" w:type="dxa"/>
            <w:vAlign w:val="center"/>
          </w:tcPr>
          <w:p w14:paraId="09C1277B" w14:textId="6D837BD1" w:rsidR="00592810" w:rsidRPr="00E62A16" w:rsidRDefault="00592810" w:rsidP="00592810">
            <w:pPr>
              <w:pStyle w:val="EC-Para"/>
              <w:jc w:val="center"/>
              <w:rPr>
                <w:rFonts w:cs="Tahoma"/>
              </w:rPr>
            </w:pPr>
            <w:r w:rsidRPr="00E62A16">
              <w:rPr>
                <w:rFonts w:cs="Tahoma"/>
              </w:rPr>
              <w:t xml:space="preserve">Procleix® Ultrio Elite Assay, Grifols </w:t>
            </w:r>
          </w:p>
          <w:p w14:paraId="52145434" w14:textId="36A08690" w:rsidR="00592810" w:rsidRPr="00E62A16" w:rsidRDefault="00592810" w:rsidP="00592810">
            <w:pPr>
              <w:pStyle w:val="EC-Para"/>
              <w:jc w:val="center"/>
              <w:rPr>
                <w:rFonts w:cs="Tahoma"/>
              </w:rPr>
            </w:pPr>
          </w:p>
        </w:tc>
        <w:tc>
          <w:tcPr>
            <w:tcW w:w="3368" w:type="dxa"/>
            <w:vAlign w:val="center"/>
          </w:tcPr>
          <w:p w14:paraId="70EF2368" w14:textId="5D20AC31" w:rsidR="00592810" w:rsidRPr="00E62A16" w:rsidRDefault="00592810" w:rsidP="00592810">
            <w:pPr>
              <w:pStyle w:val="EC-Para"/>
              <w:jc w:val="center"/>
              <w:rPr>
                <w:rFonts w:cs="Tahoma"/>
                <w:i/>
                <w:iCs/>
              </w:rPr>
            </w:pPr>
            <w:r w:rsidRPr="00E62A16">
              <w:rPr>
                <w:rFonts w:cs="Tahoma"/>
                <w:i/>
                <w:iCs/>
              </w:rPr>
              <w:t>Minimising the window period and having a safer technique for the transfused patients.</w:t>
            </w:r>
            <w:r w:rsidRPr="00E62A16">
              <w:rPr>
                <w:rFonts w:cs="Tahoma"/>
                <w:i/>
                <w:iCs/>
              </w:rPr>
              <w:br/>
            </w:r>
            <w:r w:rsidRPr="00E62A16">
              <w:rPr>
                <w:rFonts w:cs="Tahoma"/>
                <w:i/>
                <w:iCs/>
              </w:rPr>
              <w:br/>
              <w:t>To use the minimal blood sample volume for both tests.</w:t>
            </w:r>
          </w:p>
        </w:tc>
      </w:tr>
      <w:tr w:rsidR="00592810" w14:paraId="25B7BFF9" w14:textId="77777777" w:rsidTr="000A2B00">
        <w:tc>
          <w:tcPr>
            <w:tcW w:w="1395" w:type="dxa"/>
            <w:vAlign w:val="center"/>
          </w:tcPr>
          <w:p w14:paraId="07AB388A" w14:textId="77777777" w:rsidR="00592810" w:rsidRPr="00E62A16" w:rsidRDefault="00592810">
            <w:pPr>
              <w:rPr>
                <w:rFonts w:cs="Tahoma"/>
                <w:szCs w:val="18"/>
              </w:rPr>
            </w:pPr>
            <w:r w:rsidRPr="00E62A16">
              <w:rPr>
                <w:rFonts w:cs="Tahoma"/>
                <w:szCs w:val="18"/>
              </w:rPr>
              <w:t>Czechia</w:t>
            </w:r>
          </w:p>
        </w:tc>
        <w:tc>
          <w:tcPr>
            <w:tcW w:w="1577" w:type="dxa"/>
            <w:vAlign w:val="center"/>
          </w:tcPr>
          <w:p w14:paraId="7833911A" w14:textId="34F864F9" w:rsidR="00592810" w:rsidRPr="00E62A16" w:rsidRDefault="00592810" w:rsidP="00592810">
            <w:pPr>
              <w:pStyle w:val="EC-Para"/>
              <w:jc w:val="center"/>
              <w:rPr>
                <w:rFonts w:cs="Tahoma"/>
                <w:color w:val="000000" w:themeColor="text1"/>
              </w:rPr>
            </w:pPr>
            <w:r w:rsidRPr="00E62A16">
              <w:rPr>
                <w:rFonts w:cs="Tahoma"/>
                <w:color w:val="000000" w:themeColor="text1"/>
              </w:rPr>
              <w:t>No</w:t>
            </w:r>
          </w:p>
        </w:tc>
        <w:tc>
          <w:tcPr>
            <w:tcW w:w="2835" w:type="dxa"/>
            <w:vAlign w:val="center"/>
          </w:tcPr>
          <w:p w14:paraId="4EA4C0BA" w14:textId="0402BDAF" w:rsidR="00592810" w:rsidRPr="00E62A16" w:rsidRDefault="00592810">
            <w:pPr>
              <w:pStyle w:val="EC-Para"/>
              <w:jc w:val="center"/>
              <w:rPr>
                <w:rFonts w:cs="Tahoma"/>
                <w:color w:val="000000" w:themeColor="text1"/>
                <w:lang w:val="pt-PT"/>
              </w:rPr>
            </w:pPr>
            <w:r w:rsidRPr="00E62A16">
              <w:rPr>
                <w:rFonts w:cs="Tahoma"/>
                <w:color w:val="000000" w:themeColor="text1"/>
              </w:rPr>
              <w:t>NA</w:t>
            </w:r>
          </w:p>
        </w:tc>
        <w:tc>
          <w:tcPr>
            <w:tcW w:w="3368" w:type="dxa"/>
            <w:vAlign w:val="center"/>
          </w:tcPr>
          <w:p w14:paraId="21827B0F" w14:textId="7D5AF938" w:rsidR="00592810" w:rsidRPr="00E62A16" w:rsidRDefault="00592810">
            <w:pPr>
              <w:pStyle w:val="EC-Para"/>
              <w:jc w:val="center"/>
              <w:rPr>
                <w:rFonts w:cs="Tahoma"/>
                <w:color w:val="000000" w:themeColor="text1"/>
              </w:rPr>
            </w:pPr>
            <w:r w:rsidRPr="00E62A16">
              <w:rPr>
                <w:rFonts w:cs="Tahoma"/>
                <w:color w:val="000000" w:themeColor="text1"/>
              </w:rPr>
              <w:t>NA</w:t>
            </w:r>
          </w:p>
        </w:tc>
      </w:tr>
      <w:tr w:rsidR="00592810" w14:paraId="478BB6E6" w14:textId="77777777" w:rsidTr="000A2B00">
        <w:tc>
          <w:tcPr>
            <w:tcW w:w="1395" w:type="dxa"/>
            <w:vAlign w:val="center"/>
          </w:tcPr>
          <w:p w14:paraId="154C7EEA" w14:textId="77777777" w:rsidR="00592810" w:rsidRPr="00E62A16" w:rsidRDefault="00592810">
            <w:pPr>
              <w:rPr>
                <w:rFonts w:cs="Tahoma"/>
                <w:szCs w:val="18"/>
              </w:rPr>
            </w:pPr>
            <w:r w:rsidRPr="00E62A16">
              <w:rPr>
                <w:rFonts w:cs="Tahoma"/>
                <w:szCs w:val="18"/>
              </w:rPr>
              <w:t>Denmark</w:t>
            </w:r>
          </w:p>
        </w:tc>
        <w:tc>
          <w:tcPr>
            <w:tcW w:w="1577" w:type="dxa"/>
            <w:vAlign w:val="center"/>
          </w:tcPr>
          <w:p w14:paraId="4E7C63D4" w14:textId="0382CEAB" w:rsidR="00592810" w:rsidRPr="00E62A16" w:rsidRDefault="00592810" w:rsidP="00592810">
            <w:pPr>
              <w:pStyle w:val="EC-Para"/>
              <w:contextualSpacing/>
              <w:jc w:val="center"/>
              <w:rPr>
                <w:rFonts w:cs="Tahoma"/>
              </w:rPr>
            </w:pPr>
            <w:r w:rsidRPr="00E62A16">
              <w:rPr>
                <w:rFonts w:cs="Tahoma"/>
                <w:lang w:val="pt-PT"/>
              </w:rPr>
              <w:t>Yes</w:t>
            </w:r>
          </w:p>
        </w:tc>
        <w:tc>
          <w:tcPr>
            <w:tcW w:w="2835" w:type="dxa"/>
            <w:vAlign w:val="center"/>
          </w:tcPr>
          <w:p w14:paraId="32AD871D" w14:textId="6B73A48B" w:rsidR="00592810" w:rsidRPr="00E62A16" w:rsidRDefault="00592810" w:rsidP="000E21EE">
            <w:pPr>
              <w:pStyle w:val="EC-Para"/>
              <w:contextualSpacing/>
              <w:jc w:val="center"/>
              <w:rPr>
                <w:rFonts w:cs="Tahoma"/>
              </w:rPr>
            </w:pPr>
            <w:r w:rsidRPr="00E62A16">
              <w:rPr>
                <w:rFonts w:cs="Tahoma"/>
              </w:rPr>
              <w:t>Procleix® Ultrio Elite Assay, Grifols</w:t>
            </w:r>
          </w:p>
          <w:p w14:paraId="46252E8A" w14:textId="2959EEE2" w:rsidR="00592810" w:rsidRPr="00E62A16" w:rsidRDefault="00592810" w:rsidP="000E21EE">
            <w:pPr>
              <w:pStyle w:val="EC-Para"/>
              <w:contextualSpacing/>
              <w:jc w:val="center"/>
              <w:rPr>
                <w:rFonts w:cs="Tahoma"/>
                <w:color w:val="69AE23"/>
              </w:rPr>
            </w:pPr>
            <w:r w:rsidRPr="00E62A16">
              <w:rPr>
                <w:rFonts w:cs="Tahoma"/>
              </w:rPr>
              <w:t>(4 out of 5 regions).</w:t>
            </w:r>
            <w:r w:rsidRPr="00E62A16">
              <w:rPr>
                <w:rFonts w:cs="Tahoma"/>
              </w:rPr>
              <w:br/>
              <w:t>NAT testing from Roche (one region).</w:t>
            </w:r>
          </w:p>
        </w:tc>
        <w:tc>
          <w:tcPr>
            <w:tcW w:w="3368" w:type="dxa"/>
            <w:vAlign w:val="center"/>
          </w:tcPr>
          <w:p w14:paraId="1B773728" w14:textId="77777777" w:rsidR="00592810" w:rsidRPr="00E62A16" w:rsidRDefault="00592810">
            <w:pPr>
              <w:pStyle w:val="EC-Para"/>
              <w:jc w:val="center"/>
              <w:rPr>
                <w:rFonts w:cs="Tahoma"/>
                <w:i/>
                <w:iCs/>
                <w:color w:val="69AE23"/>
              </w:rPr>
            </w:pPr>
            <w:r w:rsidRPr="00E62A16">
              <w:rPr>
                <w:rFonts w:cs="Tahoma"/>
                <w:i/>
                <w:iCs/>
              </w:rPr>
              <w:t>National tender.</w:t>
            </w:r>
          </w:p>
        </w:tc>
      </w:tr>
      <w:tr w:rsidR="00592810" w14:paraId="1ACF1782" w14:textId="77777777" w:rsidTr="00B7313D">
        <w:tc>
          <w:tcPr>
            <w:tcW w:w="1395" w:type="dxa"/>
            <w:vAlign w:val="center"/>
          </w:tcPr>
          <w:p w14:paraId="55F46654" w14:textId="77777777" w:rsidR="00592810" w:rsidRPr="00E62A16" w:rsidRDefault="00592810" w:rsidP="00592810">
            <w:pPr>
              <w:rPr>
                <w:rFonts w:cs="Tahoma"/>
                <w:szCs w:val="18"/>
              </w:rPr>
            </w:pPr>
            <w:r w:rsidRPr="00E62A16">
              <w:rPr>
                <w:rFonts w:cs="Tahoma"/>
                <w:szCs w:val="18"/>
              </w:rPr>
              <w:t>Estonia</w:t>
            </w:r>
          </w:p>
        </w:tc>
        <w:tc>
          <w:tcPr>
            <w:tcW w:w="1577" w:type="dxa"/>
            <w:vAlign w:val="center"/>
          </w:tcPr>
          <w:p w14:paraId="51A7BF54" w14:textId="7DAADEEF" w:rsidR="00592810" w:rsidRPr="00E62A16" w:rsidRDefault="00592810" w:rsidP="00592810">
            <w:pPr>
              <w:pStyle w:val="EC-Para"/>
              <w:jc w:val="center"/>
              <w:rPr>
                <w:rFonts w:cs="Tahoma"/>
                <w:lang w:val="pt-PT"/>
              </w:rPr>
            </w:pPr>
            <w:r w:rsidRPr="00E62A16">
              <w:rPr>
                <w:rFonts w:cs="Tahoma"/>
                <w:lang w:val="pt-PT"/>
              </w:rPr>
              <w:t>Yes</w:t>
            </w:r>
          </w:p>
        </w:tc>
        <w:tc>
          <w:tcPr>
            <w:tcW w:w="2835" w:type="dxa"/>
            <w:vAlign w:val="center"/>
          </w:tcPr>
          <w:p w14:paraId="1C067704" w14:textId="461C95B3" w:rsidR="00592810" w:rsidRPr="00E62A16" w:rsidRDefault="00592810" w:rsidP="00592810">
            <w:pPr>
              <w:pStyle w:val="EC-Para"/>
              <w:jc w:val="center"/>
              <w:rPr>
                <w:rFonts w:cs="Tahoma"/>
                <w:lang w:val="pt-PT"/>
              </w:rPr>
            </w:pPr>
            <w:r w:rsidRPr="00E62A16">
              <w:rPr>
                <w:rFonts w:cs="Tahoma"/>
                <w:lang w:val="pt-PT"/>
              </w:rPr>
              <w:t>Procleix® Ultrio Elite Assay, Grifols.</w:t>
            </w:r>
          </w:p>
          <w:p w14:paraId="3F108768" w14:textId="77777777" w:rsidR="00592810" w:rsidRPr="00E62A16" w:rsidRDefault="00592810" w:rsidP="00592810">
            <w:pPr>
              <w:pStyle w:val="EC-Para"/>
              <w:jc w:val="center"/>
              <w:rPr>
                <w:rFonts w:cs="Tahoma"/>
                <w:color w:val="69AE23"/>
                <w:lang w:val="pt-PT"/>
              </w:rPr>
            </w:pPr>
          </w:p>
        </w:tc>
        <w:tc>
          <w:tcPr>
            <w:tcW w:w="3368" w:type="dxa"/>
            <w:vAlign w:val="center"/>
          </w:tcPr>
          <w:p w14:paraId="78276809" w14:textId="77777777" w:rsidR="00592810" w:rsidRPr="00E62A16" w:rsidRDefault="00592810" w:rsidP="00592810">
            <w:pPr>
              <w:pStyle w:val="EC-Para"/>
              <w:jc w:val="center"/>
              <w:rPr>
                <w:rFonts w:cs="Tahoma"/>
                <w:i/>
                <w:iCs/>
                <w:color w:val="69AE23"/>
              </w:rPr>
            </w:pPr>
            <w:r w:rsidRPr="00E62A16">
              <w:rPr>
                <w:rFonts w:cs="Tahoma"/>
                <w:i/>
                <w:iCs/>
              </w:rPr>
              <w:t>HIV-1 and HIV-2 may be discriminated by using rapid immunoassays. The residual risk for potential HIV-2 transfusion is estimated to be extremely low, but it has not been possible to confirm these estimates directly. Screening for HIV-2 RNA should reduce the risk even further.</w:t>
            </w:r>
          </w:p>
        </w:tc>
      </w:tr>
      <w:tr w:rsidR="00592810" w14:paraId="328F0DD0" w14:textId="77777777" w:rsidTr="00B7313D">
        <w:tc>
          <w:tcPr>
            <w:tcW w:w="1395" w:type="dxa"/>
            <w:vAlign w:val="center"/>
          </w:tcPr>
          <w:p w14:paraId="15C5A1FB" w14:textId="77777777" w:rsidR="00592810" w:rsidRPr="00E62A16" w:rsidRDefault="00592810" w:rsidP="00592810">
            <w:pPr>
              <w:rPr>
                <w:rFonts w:cs="Tahoma"/>
                <w:szCs w:val="18"/>
              </w:rPr>
            </w:pPr>
            <w:r w:rsidRPr="00E62A16">
              <w:rPr>
                <w:rFonts w:cs="Tahoma"/>
                <w:szCs w:val="18"/>
              </w:rPr>
              <w:t>Finland</w:t>
            </w:r>
          </w:p>
        </w:tc>
        <w:tc>
          <w:tcPr>
            <w:tcW w:w="1577" w:type="dxa"/>
            <w:vAlign w:val="center"/>
          </w:tcPr>
          <w:p w14:paraId="43047D5B" w14:textId="1F3765DF" w:rsidR="00592810" w:rsidRPr="00E62A16" w:rsidRDefault="00592810" w:rsidP="00592810">
            <w:pPr>
              <w:pStyle w:val="EC-Para"/>
              <w:jc w:val="center"/>
              <w:rPr>
                <w:rFonts w:cs="Tahoma"/>
              </w:rPr>
            </w:pPr>
            <w:r w:rsidRPr="00E62A16">
              <w:rPr>
                <w:rFonts w:cs="Tahoma"/>
                <w:lang w:val="pt-PT"/>
              </w:rPr>
              <w:t>Yes</w:t>
            </w:r>
          </w:p>
        </w:tc>
        <w:tc>
          <w:tcPr>
            <w:tcW w:w="2835" w:type="dxa"/>
            <w:vAlign w:val="center"/>
          </w:tcPr>
          <w:p w14:paraId="59E3E629" w14:textId="1D6EE99A" w:rsidR="00592810" w:rsidRPr="00E62A16" w:rsidRDefault="00592810" w:rsidP="00592810">
            <w:pPr>
              <w:pStyle w:val="EC-Para"/>
              <w:jc w:val="center"/>
              <w:rPr>
                <w:rFonts w:cs="Tahoma"/>
                <w:color w:val="69AE23"/>
              </w:rPr>
            </w:pPr>
            <w:r w:rsidRPr="00E62A16">
              <w:rPr>
                <w:rFonts w:cs="Tahoma"/>
              </w:rPr>
              <w:t>Cobas® MPX Test, Roche.</w:t>
            </w:r>
          </w:p>
        </w:tc>
        <w:tc>
          <w:tcPr>
            <w:tcW w:w="3368" w:type="dxa"/>
            <w:vAlign w:val="center"/>
          </w:tcPr>
          <w:p w14:paraId="170193C8" w14:textId="77777777" w:rsidR="00592810" w:rsidRPr="00E62A16" w:rsidRDefault="00592810" w:rsidP="00592810">
            <w:pPr>
              <w:pStyle w:val="EC-Para"/>
              <w:jc w:val="center"/>
              <w:rPr>
                <w:rFonts w:cs="Tahoma"/>
                <w:i/>
                <w:iCs/>
                <w:color w:val="69AE23"/>
              </w:rPr>
            </w:pPr>
            <w:r w:rsidRPr="00E62A16">
              <w:rPr>
                <w:rFonts w:cs="Tahoma"/>
                <w:i/>
                <w:iCs/>
              </w:rPr>
              <w:t>MPX test is a multiplex assay which detects both HIV-1 and -2 simultaneously.</w:t>
            </w:r>
          </w:p>
        </w:tc>
      </w:tr>
      <w:tr w:rsidR="00592810" w14:paraId="583B47A7" w14:textId="77777777" w:rsidTr="00B7313D">
        <w:tc>
          <w:tcPr>
            <w:tcW w:w="1395" w:type="dxa"/>
            <w:vAlign w:val="center"/>
          </w:tcPr>
          <w:p w14:paraId="3511BA35" w14:textId="77777777" w:rsidR="00592810" w:rsidRPr="00E62A16" w:rsidRDefault="00592810" w:rsidP="00592810">
            <w:pPr>
              <w:rPr>
                <w:rFonts w:cs="Tahoma"/>
                <w:szCs w:val="18"/>
              </w:rPr>
            </w:pPr>
            <w:r w:rsidRPr="00E62A16">
              <w:rPr>
                <w:rFonts w:cs="Tahoma"/>
                <w:szCs w:val="18"/>
              </w:rPr>
              <w:t>France</w:t>
            </w:r>
          </w:p>
        </w:tc>
        <w:tc>
          <w:tcPr>
            <w:tcW w:w="1577" w:type="dxa"/>
            <w:vAlign w:val="center"/>
          </w:tcPr>
          <w:p w14:paraId="5C0E6843" w14:textId="2B4BD6FB" w:rsidR="00592810" w:rsidRPr="00E62A16" w:rsidRDefault="00592810" w:rsidP="00592810">
            <w:pPr>
              <w:pStyle w:val="EC-Para"/>
              <w:jc w:val="center"/>
              <w:rPr>
                <w:rFonts w:cs="Tahoma"/>
              </w:rPr>
            </w:pPr>
            <w:r w:rsidRPr="00E62A16">
              <w:rPr>
                <w:rFonts w:cs="Tahoma"/>
                <w:lang w:val="pt-PT"/>
              </w:rPr>
              <w:t>Yes</w:t>
            </w:r>
          </w:p>
        </w:tc>
        <w:tc>
          <w:tcPr>
            <w:tcW w:w="2835" w:type="dxa"/>
            <w:vAlign w:val="center"/>
          </w:tcPr>
          <w:p w14:paraId="04214E56" w14:textId="705A8788" w:rsidR="00592810" w:rsidRPr="00E62A16" w:rsidRDefault="00592810" w:rsidP="00592810">
            <w:pPr>
              <w:pStyle w:val="EC-Para"/>
              <w:jc w:val="center"/>
              <w:rPr>
                <w:rFonts w:cs="Tahoma"/>
              </w:rPr>
            </w:pPr>
            <w:r w:rsidRPr="00E62A16">
              <w:rPr>
                <w:rFonts w:cs="Tahoma"/>
              </w:rPr>
              <w:t>Cobas® MPX Test (on Cobas® 8800 System), Roche.</w:t>
            </w:r>
          </w:p>
          <w:p w14:paraId="0CC6ECDF" w14:textId="77777777" w:rsidR="00592810" w:rsidRPr="00E62A16" w:rsidRDefault="00592810" w:rsidP="00592810">
            <w:pPr>
              <w:pStyle w:val="EC-Para"/>
              <w:jc w:val="center"/>
              <w:rPr>
                <w:rFonts w:cs="Tahoma"/>
                <w:lang w:val="pt-PT"/>
              </w:rPr>
            </w:pPr>
            <w:r w:rsidRPr="00E62A16">
              <w:rPr>
                <w:rFonts w:cs="Tahoma"/>
                <w:lang w:val="pt-PT"/>
              </w:rPr>
              <w:t>Procleix® UltrioPlex E Assay, Grifols.</w:t>
            </w:r>
          </w:p>
          <w:p w14:paraId="4679E042" w14:textId="77777777" w:rsidR="00592810" w:rsidRPr="00E62A16" w:rsidRDefault="00592810" w:rsidP="00592810">
            <w:pPr>
              <w:pStyle w:val="EC-Para"/>
              <w:jc w:val="center"/>
              <w:rPr>
                <w:rFonts w:cs="Tahoma"/>
                <w:lang w:val="pt-PT"/>
              </w:rPr>
            </w:pPr>
          </w:p>
          <w:p w14:paraId="4C9D1520" w14:textId="77777777" w:rsidR="00592810" w:rsidRPr="00E62A16" w:rsidRDefault="00592810" w:rsidP="00592810">
            <w:pPr>
              <w:pStyle w:val="EC-Para"/>
              <w:jc w:val="center"/>
              <w:rPr>
                <w:rFonts w:cs="Tahoma"/>
                <w:i/>
                <w:iCs/>
                <w:color w:val="69AE23"/>
              </w:rPr>
            </w:pPr>
            <w:r w:rsidRPr="00E62A16">
              <w:rPr>
                <w:rFonts w:cs="Tahoma"/>
                <w:i/>
                <w:iCs/>
              </w:rPr>
              <w:t>(both CE-marked assays detect HIV-1 and HIV-2 RNA)</w:t>
            </w:r>
          </w:p>
        </w:tc>
        <w:tc>
          <w:tcPr>
            <w:tcW w:w="3368" w:type="dxa"/>
            <w:vAlign w:val="center"/>
          </w:tcPr>
          <w:p w14:paraId="41403B9A" w14:textId="77777777" w:rsidR="00592810" w:rsidRPr="00E62A16" w:rsidRDefault="00592810" w:rsidP="00592810">
            <w:pPr>
              <w:pStyle w:val="EC-Para"/>
              <w:jc w:val="center"/>
              <w:rPr>
                <w:rFonts w:cs="Tahoma"/>
                <w:i/>
                <w:iCs/>
                <w:color w:val="69AE23"/>
              </w:rPr>
            </w:pPr>
            <w:r w:rsidRPr="00E62A16">
              <w:rPr>
                <w:rFonts w:cs="Tahoma"/>
                <w:i/>
                <w:iCs/>
              </w:rPr>
              <w:t>The rationale concerns the application of the COMMISSION IMPLEMENTING DECISION (EU) 2019/1244 from July 1, 2019, amending Decision 2002/364/EC as regards requirements for combined tests of HIV and HCV antigens and antibodies and with regard to the requirements applicable to nucleic acid amplification techniques as they relate to reference materials and qualitative HIV tests [notified under number C(2019) 4632].</w:t>
            </w:r>
          </w:p>
        </w:tc>
      </w:tr>
      <w:tr w:rsidR="00592810" w14:paraId="6BB32D5C" w14:textId="77777777" w:rsidTr="00B7313D">
        <w:tc>
          <w:tcPr>
            <w:tcW w:w="1395" w:type="dxa"/>
            <w:vAlign w:val="center"/>
          </w:tcPr>
          <w:p w14:paraId="7538C129" w14:textId="77777777" w:rsidR="00592810" w:rsidRPr="00E62A16" w:rsidRDefault="00592810" w:rsidP="00592810">
            <w:pPr>
              <w:rPr>
                <w:rFonts w:cs="Tahoma"/>
                <w:szCs w:val="18"/>
              </w:rPr>
            </w:pPr>
            <w:r w:rsidRPr="00E62A16">
              <w:rPr>
                <w:rFonts w:cs="Tahoma"/>
                <w:szCs w:val="18"/>
              </w:rPr>
              <w:t>Germany</w:t>
            </w:r>
          </w:p>
        </w:tc>
        <w:tc>
          <w:tcPr>
            <w:tcW w:w="1577" w:type="dxa"/>
            <w:vAlign w:val="center"/>
          </w:tcPr>
          <w:p w14:paraId="1A2942DC" w14:textId="17833327" w:rsidR="00592810" w:rsidRPr="00E62A16" w:rsidRDefault="00592810" w:rsidP="00592810">
            <w:pPr>
              <w:pStyle w:val="EC-Para"/>
              <w:jc w:val="center"/>
              <w:rPr>
                <w:rFonts w:cs="Tahoma"/>
              </w:rPr>
            </w:pPr>
            <w:r w:rsidRPr="00E62A16">
              <w:rPr>
                <w:rFonts w:cs="Tahoma"/>
                <w:lang w:val="pt-PT"/>
              </w:rPr>
              <w:t>Yes</w:t>
            </w:r>
          </w:p>
        </w:tc>
        <w:tc>
          <w:tcPr>
            <w:tcW w:w="2835" w:type="dxa"/>
            <w:vAlign w:val="center"/>
          </w:tcPr>
          <w:p w14:paraId="1D572687" w14:textId="6ADF78C6" w:rsidR="00592810" w:rsidRPr="00E62A16" w:rsidRDefault="00592810" w:rsidP="00592810">
            <w:pPr>
              <w:pStyle w:val="EC-Para"/>
              <w:jc w:val="center"/>
              <w:rPr>
                <w:rFonts w:cs="Tahoma"/>
              </w:rPr>
            </w:pPr>
            <w:r w:rsidRPr="00E62A16">
              <w:rPr>
                <w:rFonts w:cs="Tahoma"/>
              </w:rPr>
              <w:t>Procleix® Ultrio Elite Assay, Grifols; Procleix® UltrioPlex E Assay, Grifols; Cobas® MPX Test, Roche;</w:t>
            </w:r>
          </w:p>
          <w:p w14:paraId="336DBA6C" w14:textId="77777777" w:rsidR="00592810" w:rsidRPr="00E62A16" w:rsidRDefault="00592810" w:rsidP="00592810">
            <w:pPr>
              <w:pStyle w:val="EC-Para"/>
              <w:jc w:val="center"/>
              <w:rPr>
                <w:rFonts w:cs="Tahoma"/>
                <w:color w:val="69AE23"/>
              </w:rPr>
            </w:pPr>
            <w:r w:rsidRPr="00E62A16">
              <w:rPr>
                <w:rFonts w:cs="Tahoma"/>
              </w:rPr>
              <w:t>Cobas ® TaqScreen MPX Test, Roche; PoET® HIV Test, GFE Blut mbH.</w:t>
            </w:r>
          </w:p>
        </w:tc>
        <w:tc>
          <w:tcPr>
            <w:tcW w:w="3368" w:type="dxa"/>
            <w:vAlign w:val="center"/>
          </w:tcPr>
          <w:p w14:paraId="13958F9D" w14:textId="6027DCA7" w:rsidR="00592810" w:rsidRPr="00E62A16" w:rsidRDefault="00592810" w:rsidP="00592810">
            <w:pPr>
              <w:pStyle w:val="EC-Para"/>
              <w:jc w:val="center"/>
              <w:rPr>
                <w:rFonts w:cs="Tahoma"/>
                <w:i/>
                <w:iCs/>
                <w:color w:val="69AE23"/>
              </w:rPr>
            </w:pPr>
            <w:r w:rsidRPr="00E62A16">
              <w:rPr>
                <w:rFonts w:cs="Tahoma"/>
                <w:i/>
                <w:iCs/>
              </w:rPr>
              <w:t>HIV-2-NAT testing is included in the combined tests (multiplex tests), which are commercially available but are not legally binding due to a lack of epidemiological risk.</w:t>
            </w:r>
          </w:p>
        </w:tc>
      </w:tr>
      <w:tr w:rsidR="00592810" w14:paraId="518A7CE9" w14:textId="77777777" w:rsidTr="005409CC">
        <w:tc>
          <w:tcPr>
            <w:tcW w:w="1395" w:type="dxa"/>
            <w:vAlign w:val="center"/>
          </w:tcPr>
          <w:p w14:paraId="53E00C85" w14:textId="77777777" w:rsidR="00592810" w:rsidRPr="00E62A16" w:rsidRDefault="00592810">
            <w:pPr>
              <w:rPr>
                <w:rFonts w:cs="Tahoma"/>
                <w:szCs w:val="18"/>
              </w:rPr>
            </w:pPr>
            <w:r w:rsidRPr="00E62A16">
              <w:rPr>
                <w:rFonts w:cs="Tahoma"/>
                <w:szCs w:val="18"/>
              </w:rPr>
              <w:t>Greece</w:t>
            </w:r>
          </w:p>
        </w:tc>
        <w:tc>
          <w:tcPr>
            <w:tcW w:w="1577" w:type="dxa"/>
            <w:shd w:val="clear" w:color="auto" w:fill="BFBFBF" w:themeFill="background1" w:themeFillShade="BF"/>
            <w:vAlign w:val="center"/>
          </w:tcPr>
          <w:p w14:paraId="7198EF96" w14:textId="77777777" w:rsidR="00592810" w:rsidRPr="00E62A16" w:rsidRDefault="00592810" w:rsidP="00592810">
            <w:pPr>
              <w:pStyle w:val="EC-Para"/>
              <w:jc w:val="center"/>
              <w:rPr>
                <w:rFonts w:cs="Tahoma"/>
                <w:color w:val="69AE23"/>
              </w:rPr>
            </w:pPr>
          </w:p>
        </w:tc>
        <w:tc>
          <w:tcPr>
            <w:tcW w:w="2835" w:type="dxa"/>
            <w:shd w:val="clear" w:color="auto" w:fill="BFBFBF" w:themeFill="background1" w:themeFillShade="BF"/>
            <w:vAlign w:val="center"/>
          </w:tcPr>
          <w:p w14:paraId="554D2BF2" w14:textId="7AB7A098" w:rsidR="00592810" w:rsidRPr="00E62A16" w:rsidRDefault="00592810">
            <w:pPr>
              <w:pStyle w:val="EC-Para"/>
              <w:jc w:val="center"/>
              <w:rPr>
                <w:rFonts w:cs="Tahoma"/>
                <w:color w:val="69AE23"/>
              </w:rPr>
            </w:pPr>
          </w:p>
        </w:tc>
        <w:tc>
          <w:tcPr>
            <w:tcW w:w="3368" w:type="dxa"/>
            <w:shd w:val="clear" w:color="auto" w:fill="BFBFBF" w:themeFill="background1" w:themeFillShade="BF"/>
            <w:vAlign w:val="center"/>
          </w:tcPr>
          <w:p w14:paraId="0C9BD6C2" w14:textId="0398946F" w:rsidR="00592810" w:rsidRPr="00E62A16" w:rsidRDefault="00592810">
            <w:pPr>
              <w:pStyle w:val="EC-Para"/>
              <w:jc w:val="center"/>
              <w:rPr>
                <w:rFonts w:cs="Tahoma"/>
                <w:color w:val="69AE23"/>
              </w:rPr>
            </w:pPr>
          </w:p>
        </w:tc>
      </w:tr>
      <w:tr w:rsidR="00592810" w14:paraId="56F22037" w14:textId="77777777" w:rsidTr="000A2B00">
        <w:tc>
          <w:tcPr>
            <w:tcW w:w="1395" w:type="dxa"/>
            <w:vAlign w:val="center"/>
          </w:tcPr>
          <w:p w14:paraId="48E6C578" w14:textId="77777777" w:rsidR="00592810" w:rsidRPr="00E62A16" w:rsidRDefault="00592810">
            <w:pPr>
              <w:rPr>
                <w:rFonts w:cs="Tahoma"/>
                <w:szCs w:val="18"/>
              </w:rPr>
            </w:pPr>
            <w:r w:rsidRPr="00E62A16">
              <w:rPr>
                <w:rFonts w:cs="Tahoma"/>
                <w:szCs w:val="18"/>
              </w:rPr>
              <w:t>Hungary</w:t>
            </w:r>
          </w:p>
        </w:tc>
        <w:tc>
          <w:tcPr>
            <w:tcW w:w="1577" w:type="dxa"/>
            <w:vAlign w:val="center"/>
          </w:tcPr>
          <w:p w14:paraId="6787CEFB" w14:textId="4C92BEBF" w:rsidR="00592810" w:rsidRPr="00E62A16" w:rsidRDefault="00592810" w:rsidP="00592810">
            <w:pPr>
              <w:pStyle w:val="EC-Para"/>
              <w:jc w:val="center"/>
              <w:rPr>
                <w:rFonts w:cs="Tahoma"/>
              </w:rPr>
            </w:pPr>
            <w:r w:rsidRPr="00E62A16">
              <w:rPr>
                <w:rFonts w:cs="Tahoma"/>
                <w:lang w:val="pt-PT"/>
              </w:rPr>
              <w:t>Yes</w:t>
            </w:r>
          </w:p>
        </w:tc>
        <w:tc>
          <w:tcPr>
            <w:tcW w:w="2835" w:type="dxa"/>
            <w:vAlign w:val="center"/>
          </w:tcPr>
          <w:p w14:paraId="583269BA" w14:textId="387B26AF" w:rsidR="00592810" w:rsidRPr="00E62A16" w:rsidRDefault="00592810">
            <w:pPr>
              <w:pStyle w:val="EC-Para"/>
              <w:jc w:val="center"/>
              <w:rPr>
                <w:rFonts w:cs="Tahoma"/>
                <w:color w:val="69AE23"/>
              </w:rPr>
            </w:pPr>
            <w:r w:rsidRPr="00E62A16">
              <w:rPr>
                <w:rFonts w:cs="Tahoma"/>
              </w:rPr>
              <w:t>Cobas® MPX Test (on Cobas® 6800 System), Roche.</w:t>
            </w:r>
          </w:p>
        </w:tc>
        <w:tc>
          <w:tcPr>
            <w:tcW w:w="3368" w:type="dxa"/>
            <w:vAlign w:val="center"/>
          </w:tcPr>
          <w:p w14:paraId="210EFC4F" w14:textId="1CA913B5" w:rsidR="00592810" w:rsidRPr="00E62A16" w:rsidRDefault="00592810">
            <w:pPr>
              <w:pStyle w:val="EC-Para"/>
              <w:jc w:val="center"/>
              <w:rPr>
                <w:rFonts w:cs="Tahoma"/>
                <w:color w:val="69AE23"/>
              </w:rPr>
            </w:pPr>
            <w:r w:rsidRPr="00E62A16">
              <w:rPr>
                <w:rFonts w:cs="Tahoma"/>
                <w:i/>
                <w:iCs/>
              </w:rPr>
              <w:t>National tender.</w:t>
            </w:r>
          </w:p>
        </w:tc>
      </w:tr>
      <w:tr w:rsidR="00592810" w14:paraId="0F354009" w14:textId="77777777" w:rsidTr="000A2B00">
        <w:tc>
          <w:tcPr>
            <w:tcW w:w="1395" w:type="dxa"/>
            <w:vAlign w:val="center"/>
          </w:tcPr>
          <w:p w14:paraId="21CABCB1" w14:textId="77777777" w:rsidR="00592810" w:rsidRPr="00E62A16" w:rsidRDefault="00592810">
            <w:pPr>
              <w:rPr>
                <w:rFonts w:cs="Tahoma"/>
                <w:szCs w:val="18"/>
              </w:rPr>
            </w:pPr>
            <w:r w:rsidRPr="00E62A16">
              <w:rPr>
                <w:rFonts w:cs="Tahoma"/>
                <w:szCs w:val="18"/>
              </w:rPr>
              <w:t>Iceland</w:t>
            </w:r>
          </w:p>
        </w:tc>
        <w:tc>
          <w:tcPr>
            <w:tcW w:w="1577" w:type="dxa"/>
            <w:vAlign w:val="center"/>
          </w:tcPr>
          <w:p w14:paraId="45A60777" w14:textId="11955D3B" w:rsidR="00592810" w:rsidRPr="00E62A16" w:rsidRDefault="00592810" w:rsidP="00592810">
            <w:pPr>
              <w:pStyle w:val="EC-Para"/>
              <w:jc w:val="center"/>
              <w:rPr>
                <w:rFonts w:cs="Tahoma"/>
                <w:color w:val="000000" w:themeColor="text1"/>
              </w:rPr>
            </w:pPr>
            <w:r w:rsidRPr="00E62A16">
              <w:rPr>
                <w:rFonts w:cs="Tahoma"/>
                <w:color w:val="000000" w:themeColor="text1"/>
              </w:rPr>
              <w:t>No</w:t>
            </w:r>
          </w:p>
        </w:tc>
        <w:tc>
          <w:tcPr>
            <w:tcW w:w="2835" w:type="dxa"/>
            <w:vAlign w:val="center"/>
          </w:tcPr>
          <w:p w14:paraId="79B59C8D" w14:textId="1AF860CB" w:rsidR="00592810" w:rsidRPr="00E62A16" w:rsidRDefault="00592810">
            <w:pPr>
              <w:pStyle w:val="EC-Para"/>
              <w:jc w:val="center"/>
              <w:rPr>
                <w:rFonts w:cs="Tahoma"/>
                <w:color w:val="000000" w:themeColor="text1"/>
              </w:rPr>
            </w:pPr>
            <w:r w:rsidRPr="00E62A16">
              <w:rPr>
                <w:rFonts w:cs="Tahoma"/>
                <w:color w:val="000000" w:themeColor="text1"/>
              </w:rPr>
              <w:t>NA</w:t>
            </w:r>
          </w:p>
        </w:tc>
        <w:tc>
          <w:tcPr>
            <w:tcW w:w="3368" w:type="dxa"/>
            <w:vAlign w:val="center"/>
          </w:tcPr>
          <w:p w14:paraId="4743CDA6" w14:textId="1F06EBEA" w:rsidR="00592810" w:rsidRPr="00E62A16" w:rsidRDefault="00592810">
            <w:pPr>
              <w:pStyle w:val="EC-Para"/>
              <w:jc w:val="center"/>
              <w:rPr>
                <w:rFonts w:cs="Tahoma"/>
                <w:color w:val="000000" w:themeColor="text1"/>
              </w:rPr>
            </w:pPr>
            <w:r w:rsidRPr="00E62A16">
              <w:rPr>
                <w:rFonts w:cs="Tahoma"/>
                <w:color w:val="000000" w:themeColor="text1"/>
              </w:rPr>
              <w:t>NA</w:t>
            </w:r>
          </w:p>
        </w:tc>
      </w:tr>
      <w:tr w:rsidR="00592810" w14:paraId="5587A65F" w14:textId="77777777" w:rsidTr="005409CC">
        <w:tc>
          <w:tcPr>
            <w:tcW w:w="1395" w:type="dxa"/>
            <w:vAlign w:val="center"/>
          </w:tcPr>
          <w:p w14:paraId="08E64DDF" w14:textId="77777777" w:rsidR="00592810" w:rsidRPr="00E62A16" w:rsidRDefault="00592810">
            <w:pPr>
              <w:rPr>
                <w:rFonts w:cs="Tahoma"/>
                <w:szCs w:val="18"/>
              </w:rPr>
            </w:pPr>
            <w:r w:rsidRPr="00E62A16">
              <w:rPr>
                <w:rFonts w:cs="Tahoma"/>
                <w:szCs w:val="18"/>
              </w:rPr>
              <w:t>Ireland</w:t>
            </w:r>
          </w:p>
        </w:tc>
        <w:tc>
          <w:tcPr>
            <w:tcW w:w="1577" w:type="dxa"/>
            <w:shd w:val="clear" w:color="auto" w:fill="BFBFBF" w:themeFill="background1" w:themeFillShade="BF"/>
            <w:vAlign w:val="center"/>
          </w:tcPr>
          <w:p w14:paraId="7B4625F8" w14:textId="77777777" w:rsidR="00592810" w:rsidRPr="00E62A16" w:rsidRDefault="00592810" w:rsidP="00592810">
            <w:pPr>
              <w:pStyle w:val="EC-Para"/>
              <w:jc w:val="center"/>
              <w:rPr>
                <w:rFonts w:cs="Tahoma"/>
                <w:color w:val="69AE23"/>
              </w:rPr>
            </w:pPr>
          </w:p>
        </w:tc>
        <w:tc>
          <w:tcPr>
            <w:tcW w:w="2835" w:type="dxa"/>
            <w:shd w:val="clear" w:color="auto" w:fill="BFBFBF" w:themeFill="background1" w:themeFillShade="BF"/>
            <w:vAlign w:val="center"/>
          </w:tcPr>
          <w:p w14:paraId="06462B1F" w14:textId="54953604" w:rsidR="00592810" w:rsidRPr="00E62A16" w:rsidRDefault="00592810">
            <w:pPr>
              <w:pStyle w:val="EC-Para"/>
              <w:jc w:val="center"/>
              <w:rPr>
                <w:rFonts w:cs="Tahoma"/>
                <w:color w:val="69AE23"/>
              </w:rPr>
            </w:pPr>
          </w:p>
        </w:tc>
        <w:tc>
          <w:tcPr>
            <w:tcW w:w="3368" w:type="dxa"/>
            <w:shd w:val="clear" w:color="auto" w:fill="BFBFBF" w:themeFill="background1" w:themeFillShade="BF"/>
            <w:vAlign w:val="center"/>
          </w:tcPr>
          <w:p w14:paraId="4CF10633" w14:textId="7B7B753D" w:rsidR="00592810" w:rsidRPr="00E62A16" w:rsidRDefault="00592810">
            <w:pPr>
              <w:pStyle w:val="EC-Para"/>
              <w:jc w:val="center"/>
              <w:rPr>
                <w:rFonts w:cs="Tahoma"/>
                <w:color w:val="69AE23"/>
              </w:rPr>
            </w:pPr>
          </w:p>
        </w:tc>
      </w:tr>
      <w:tr w:rsidR="00592810" w14:paraId="02EE8BED" w14:textId="77777777" w:rsidTr="000A2B00">
        <w:tc>
          <w:tcPr>
            <w:tcW w:w="1395" w:type="dxa"/>
            <w:vAlign w:val="center"/>
          </w:tcPr>
          <w:p w14:paraId="50066E2A" w14:textId="77777777" w:rsidR="00592810" w:rsidRPr="00E62A16" w:rsidRDefault="00592810">
            <w:pPr>
              <w:rPr>
                <w:rFonts w:cs="Tahoma"/>
                <w:szCs w:val="18"/>
              </w:rPr>
            </w:pPr>
            <w:r w:rsidRPr="00E62A16">
              <w:rPr>
                <w:rFonts w:cs="Tahoma"/>
                <w:szCs w:val="18"/>
              </w:rPr>
              <w:t>Italy</w:t>
            </w:r>
          </w:p>
        </w:tc>
        <w:tc>
          <w:tcPr>
            <w:tcW w:w="1577" w:type="dxa"/>
            <w:vAlign w:val="center"/>
          </w:tcPr>
          <w:p w14:paraId="4E529F8D" w14:textId="4A2E228A" w:rsidR="00592810" w:rsidRPr="00E62A16" w:rsidRDefault="00592810" w:rsidP="00592810">
            <w:pPr>
              <w:pStyle w:val="EC-Para"/>
              <w:jc w:val="center"/>
              <w:rPr>
                <w:rFonts w:cs="Tahoma"/>
                <w:i/>
                <w:iCs/>
                <w:color w:val="000000" w:themeColor="text1"/>
              </w:rPr>
            </w:pPr>
            <w:r w:rsidRPr="00E62A16">
              <w:rPr>
                <w:rFonts w:cs="Tahoma"/>
                <w:lang w:val="pt-PT"/>
              </w:rPr>
              <w:t>Yes</w:t>
            </w:r>
          </w:p>
        </w:tc>
        <w:tc>
          <w:tcPr>
            <w:tcW w:w="2835" w:type="dxa"/>
            <w:vAlign w:val="center"/>
          </w:tcPr>
          <w:p w14:paraId="21BD316D" w14:textId="4F2B61C5" w:rsidR="00592810" w:rsidRPr="00E62A16" w:rsidRDefault="00592810">
            <w:pPr>
              <w:pStyle w:val="EC-Para"/>
              <w:jc w:val="center"/>
              <w:rPr>
                <w:rFonts w:cs="Tahoma"/>
                <w:i/>
                <w:iCs/>
                <w:color w:val="69AE23"/>
              </w:rPr>
            </w:pPr>
            <w:r w:rsidRPr="00E62A16">
              <w:rPr>
                <w:rFonts w:cs="Tahoma"/>
                <w:i/>
                <w:iCs/>
                <w:color w:val="000000" w:themeColor="text1"/>
              </w:rPr>
              <w:t>Either real-time PCR or TMA can be used, depending on local choices.</w:t>
            </w:r>
          </w:p>
        </w:tc>
        <w:tc>
          <w:tcPr>
            <w:tcW w:w="3368" w:type="dxa"/>
            <w:vAlign w:val="center"/>
          </w:tcPr>
          <w:p w14:paraId="721DF936" w14:textId="7EEAD4FE" w:rsidR="00592810" w:rsidRPr="00E62A16" w:rsidRDefault="00592810">
            <w:pPr>
              <w:pStyle w:val="EC-Para"/>
              <w:jc w:val="center"/>
              <w:rPr>
                <w:rFonts w:cs="Tahoma"/>
                <w:i/>
                <w:iCs/>
                <w:color w:val="69AE23"/>
              </w:rPr>
            </w:pPr>
            <w:r w:rsidRPr="00E62A16">
              <w:rPr>
                <w:rFonts w:cs="Tahoma"/>
                <w:i/>
                <w:iCs/>
                <w:color w:val="000000" w:themeColor="text1"/>
              </w:rPr>
              <w:t>Improving towards avoiding HIV-1 and HIV-2 window period donations.</w:t>
            </w:r>
          </w:p>
        </w:tc>
      </w:tr>
      <w:tr w:rsidR="00592810" w:rsidRPr="00462BB9" w14:paraId="6A327436" w14:textId="77777777" w:rsidTr="000A2B00">
        <w:tc>
          <w:tcPr>
            <w:tcW w:w="1395" w:type="dxa"/>
            <w:vAlign w:val="center"/>
          </w:tcPr>
          <w:p w14:paraId="147AA797" w14:textId="77777777" w:rsidR="00592810" w:rsidRPr="00E62A16" w:rsidRDefault="00592810">
            <w:pPr>
              <w:rPr>
                <w:rFonts w:cs="Tahoma"/>
                <w:szCs w:val="18"/>
              </w:rPr>
            </w:pPr>
            <w:r w:rsidRPr="00E62A16">
              <w:rPr>
                <w:rFonts w:cs="Tahoma"/>
                <w:szCs w:val="18"/>
              </w:rPr>
              <w:lastRenderedPageBreak/>
              <w:t>Latvia</w:t>
            </w:r>
          </w:p>
        </w:tc>
        <w:tc>
          <w:tcPr>
            <w:tcW w:w="1577" w:type="dxa"/>
            <w:vAlign w:val="center"/>
          </w:tcPr>
          <w:p w14:paraId="66172D1A" w14:textId="5DF60CE3" w:rsidR="00592810" w:rsidRPr="00E62A16" w:rsidRDefault="00592810" w:rsidP="00592810">
            <w:pPr>
              <w:pStyle w:val="EC-Para"/>
              <w:jc w:val="center"/>
              <w:rPr>
                <w:rFonts w:cs="Tahoma"/>
                <w:lang w:val="pt-PT"/>
              </w:rPr>
            </w:pPr>
            <w:r w:rsidRPr="00E62A16">
              <w:rPr>
                <w:rFonts w:cs="Tahoma"/>
                <w:lang w:val="pt-PT"/>
              </w:rPr>
              <w:t>Yes</w:t>
            </w:r>
          </w:p>
        </w:tc>
        <w:tc>
          <w:tcPr>
            <w:tcW w:w="2835" w:type="dxa"/>
            <w:vAlign w:val="center"/>
          </w:tcPr>
          <w:p w14:paraId="407C10F1" w14:textId="3C38B226" w:rsidR="00592810" w:rsidRPr="00E62A16" w:rsidRDefault="00592810">
            <w:pPr>
              <w:pStyle w:val="EC-Para"/>
              <w:jc w:val="center"/>
              <w:rPr>
                <w:rFonts w:cs="Tahoma"/>
                <w:lang w:val="pt-PT"/>
              </w:rPr>
            </w:pPr>
            <w:r w:rsidRPr="00E62A16">
              <w:rPr>
                <w:rFonts w:cs="Tahoma"/>
                <w:lang w:val="pt-PT"/>
              </w:rPr>
              <w:t>Procleix® Ultrio Elite Assay, Grifols.</w:t>
            </w:r>
          </w:p>
        </w:tc>
        <w:tc>
          <w:tcPr>
            <w:tcW w:w="3368" w:type="dxa"/>
            <w:vAlign w:val="center"/>
          </w:tcPr>
          <w:p w14:paraId="72A2CA29" w14:textId="6D7D99C1" w:rsidR="00592810" w:rsidRPr="00E62A16" w:rsidRDefault="00592810">
            <w:pPr>
              <w:pStyle w:val="EC-Para"/>
              <w:jc w:val="center"/>
              <w:rPr>
                <w:rFonts w:cs="Tahoma"/>
                <w:color w:val="69AE23"/>
                <w:lang w:val="pt-PT"/>
              </w:rPr>
            </w:pPr>
          </w:p>
        </w:tc>
      </w:tr>
      <w:tr w:rsidR="00592810" w14:paraId="6C87F852" w14:textId="77777777" w:rsidTr="000A2B00">
        <w:tc>
          <w:tcPr>
            <w:tcW w:w="1395" w:type="dxa"/>
            <w:vAlign w:val="center"/>
          </w:tcPr>
          <w:p w14:paraId="2CA13C6C" w14:textId="77777777" w:rsidR="00592810" w:rsidRPr="00E62A16" w:rsidRDefault="00592810">
            <w:pPr>
              <w:rPr>
                <w:rFonts w:cs="Tahoma"/>
                <w:szCs w:val="18"/>
              </w:rPr>
            </w:pPr>
            <w:r w:rsidRPr="00E62A16">
              <w:rPr>
                <w:rFonts w:cs="Tahoma"/>
                <w:szCs w:val="18"/>
              </w:rPr>
              <w:t>Liechtenstein</w:t>
            </w:r>
          </w:p>
        </w:tc>
        <w:tc>
          <w:tcPr>
            <w:tcW w:w="1577" w:type="dxa"/>
            <w:vAlign w:val="center"/>
          </w:tcPr>
          <w:p w14:paraId="5B5C9557" w14:textId="3DD9DCB9" w:rsidR="00592810" w:rsidRPr="00E62A16" w:rsidRDefault="00A53238" w:rsidP="00592810">
            <w:pPr>
              <w:pStyle w:val="EC-Para"/>
              <w:jc w:val="center"/>
              <w:rPr>
                <w:rFonts w:cs="Tahoma"/>
                <w:color w:val="000000" w:themeColor="text1"/>
              </w:rPr>
            </w:pPr>
            <w:r w:rsidRPr="00E62A16">
              <w:rPr>
                <w:rFonts w:cs="Tahoma"/>
                <w:color w:val="000000" w:themeColor="text1"/>
              </w:rPr>
              <w:t>Yes</w:t>
            </w:r>
          </w:p>
        </w:tc>
        <w:tc>
          <w:tcPr>
            <w:tcW w:w="2835" w:type="dxa"/>
            <w:vAlign w:val="center"/>
          </w:tcPr>
          <w:p w14:paraId="4097B7ED" w14:textId="75223313" w:rsidR="00592810" w:rsidRPr="00E62A16" w:rsidRDefault="00592810">
            <w:pPr>
              <w:pStyle w:val="EC-Para"/>
              <w:jc w:val="center"/>
              <w:rPr>
                <w:rFonts w:cs="Tahoma"/>
                <w:color w:val="69AE23"/>
              </w:rPr>
            </w:pPr>
          </w:p>
        </w:tc>
        <w:tc>
          <w:tcPr>
            <w:tcW w:w="3368" w:type="dxa"/>
            <w:vAlign w:val="center"/>
          </w:tcPr>
          <w:p w14:paraId="1777DDE2" w14:textId="77777777" w:rsidR="00592810" w:rsidRPr="00E62A16" w:rsidRDefault="00592810">
            <w:pPr>
              <w:pStyle w:val="EC-Para"/>
              <w:jc w:val="center"/>
              <w:rPr>
                <w:rFonts w:cs="Tahoma"/>
                <w:i/>
                <w:iCs/>
              </w:rPr>
            </w:pPr>
            <w:r w:rsidRPr="00E62A16">
              <w:rPr>
                <w:rFonts w:cs="Tahoma"/>
                <w:i/>
                <w:iCs/>
              </w:rPr>
              <w:t>Blood and blood products from Liechtenstein are tested and processed in Austria. Please refer to the Austrian requirements and rules.</w:t>
            </w:r>
          </w:p>
        </w:tc>
      </w:tr>
      <w:tr w:rsidR="00592810" w14:paraId="1663B4E9" w14:textId="77777777" w:rsidTr="005409CC">
        <w:tc>
          <w:tcPr>
            <w:tcW w:w="1395" w:type="dxa"/>
            <w:vAlign w:val="center"/>
          </w:tcPr>
          <w:p w14:paraId="374E5E19" w14:textId="77777777" w:rsidR="00592810" w:rsidRPr="00E62A16" w:rsidRDefault="00592810">
            <w:pPr>
              <w:rPr>
                <w:rFonts w:cs="Tahoma"/>
                <w:szCs w:val="18"/>
              </w:rPr>
            </w:pPr>
            <w:r w:rsidRPr="00E62A16">
              <w:rPr>
                <w:rFonts w:cs="Tahoma"/>
                <w:szCs w:val="18"/>
              </w:rPr>
              <w:t>Lithuania</w:t>
            </w:r>
          </w:p>
        </w:tc>
        <w:tc>
          <w:tcPr>
            <w:tcW w:w="1577" w:type="dxa"/>
            <w:shd w:val="clear" w:color="auto" w:fill="BFBFBF" w:themeFill="background1" w:themeFillShade="BF"/>
            <w:vAlign w:val="center"/>
          </w:tcPr>
          <w:p w14:paraId="0331B473" w14:textId="77777777" w:rsidR="00592810" w:rsidRPr="00E62A16" w:rsidRDefault="00592810" w:rsidP="00592810">
            <w:pPr>
              <w:pStyle w:val="EC-Para"/>
              <w:jc w:val="center"/>
              <w:rPr>
                <w:rFonts w:cs="Tahoma"/>
                <w:color w:val="69AE23"/>
              </w:rPr>
            </w:pPr>
          </w:p>
        </w:tc>
        <w:tc>
          <w:tcPr>
            <w:tcW w:w="2835" w:type="dxa"/>
            <w:shd w:val="clear" w:color="auto" w:fill="BFBFBF" w:themeFill="background1" w:themeFillShade="BF"/>
            <w:vAlign w:val="center"/>
          </w:tcPr>
          <w:p w14:paraId="547CA5BF" w14:textId="2430E79A" w:rsidR="00592810" w:rsidRPr="00E62A16" w:rsidRDefault="00592810">
            <w:pPr>
              <w:pStyle w:val="EC-Para"/>
              <w:jc w:val="center"/>
              <w:rPr>
                <w:rFonts w:cs="Tahoma"/>
                <w:color w:val="69AE23"/>
              </w:rPr>
            </w:pPr>
          </w:p>
        </w:tc>
        <w:tc>
          <w:tcPr>
            <w:tcW w:w="3368" w:type="dxa"/>
            <w:shd w:val="clear" w:color="auto" w:fill="BFBFBF" w:themeFill="background1" w:themeFillShade="BF"/>
            <w:vAlign w:val="center"/>
          </w:tcPr>
          <w:p w14:paraId="4CEF60DC" w14:textId="1D01F2D0" w:rsidR="00592810" w:rsidRPr="00E62A16" w:rsidRDefault="00592810">
            <w:pPr>
              <w:pStyle w:val="EC-Para"/>
              <w:jc w:val="center"/>
              <w:rPr>
                <w:rFonts w:cs="Tahoma"/>
                <w:color w:val="69AE23"/>
              </w:rPr>
            </w:pPr>
          </w:p>
        </w:tc>
      </w:tr>
      <w:tr w:rsidR="00592810" w14:paraId="7C813964" w14:textId="77777777" w:rsidTr="005409CC">
        <w:tc>
          <w:tcPr>
            <w:tcW w:w="1395" w:type="dxa"/>
            <w:vAlign w:val="center"/>
          </w:tcPr>
          <w:p w14:paraId="0A201215" w14:textId="1B38E84D" w:rsidR="00592810" w:rsidRPr="00E62A16" w:rsidRDefault="00592810">
            <w:pPr>
              <w:rPr>
                <w:rFonts w:cs="Tahoma"/>
                <w:szCs w:val="18"/>
              </w:rPr>
            </w:pPr>
            <w:r w:rsidRPr="00E62A16">
              <w:rPr>
                <w:rFonts w:cs="Tahoma"/>
                <w:szCs w:val="18"/>
              </w:rPr>
              <w:t>Luxembourg</w:t>
            </w:r>
          </w:p>
        </w:tc>
        <w:tc>
          <w:tcPr>
            <w:tcW w:w="1577" w:type="dxa"/>
            <w:shd w:val="clear" w:color="auto" w:fill="BFBFBF" w:themeFill="background1" w:themeFillShade="BF"/>
            <w:vAlign w:val="center"/>
          </w:tcPr>
          <w:p w14:paraId="14999C22" w14:textId="77777777" w:rsidR="00592810" w:rsidRPr="00E62A16" w:rsidRDefault="00592810" w:rsidP="00592810">
            <w:pPr>
              <w:pStyle w:val="EC-Para"/>
              <w:jc w:val="center"/>
              <w:rPr>
                <w:rFonts w:cs="Tahoma"/>
                <w:color w:val="000000" w:themeColor="text1"/>
              </w:rPr>
            </w:pPr>
          </w:p>
        </w:tc>
        <w:tc>
          <w:tcPr>
            <w:tcW w:w="2835" w:type="dxa"/>
            <w:shd w:val="clear" w:color="auto" w:fill="BFBFBF" w:themeFill="background1" w:themeFillShade="BF"/>
            <w:vAlign w:val="center"/>
          </w:tcPr>
          <w:p w14:paraId="0B627564" w14:textId="319AA430" w:rsidR="00592810" w:rsidRPr="00E62A16" w:rsidRDefault="00592810">
            <w:pPr>
              <w:pStyle w:val="EC-Para"/>
              <w:jc w:val="center"/>
              <w:rPr>
                <w:rFonts w:cs="Tahoma"/>
                <w:color w:val="000000" w:themeColor="text1"/>
              </w:rPr>
            </w:pPr>
          </w:p>
        </w:tc>
        <w:tc>
          <w:tcPr>
            <w:tcW w:w="3368" w:type="dxa"/>
            <w:shd w:val="clear" w:color="auto" w:fill="BFBFBF" w:themeFill="background1" w:themeFillShade="BF"/>
            <w:vAlign w:val="center"/>
          </w:tcPr>
          <w:p w14:paraId="5B3E34EC" w14:textId="7363484B" w:rsidR="00592810" w:rsidRPr="00E62A16" w:rsidRDefault="00592810">
            <w:pPr>
              <w:pStyle w:val="EC-Para"/>
              <w:jc w:val="center"/>
              <w:rPr>
                <w:rFonts w:cs="Tahoma"/>
                <w:color w:val="000000" w:themeColor="text1"/>
              </w:rPr>
            </w:pPr>
          </w:p>
        </w:tc>
      </w:tr>
      <w:tr w:rsidR="00592810" w14:paraId="09C2CB93" w14:textId="77777777" w:rsidTr="000A2B00">
        <w:tc>
          <w:tcPr>
            <w:tcW w:w="1395" w:type="dxa"/>
            <w:vAlign w:val="center"/>
          </w:tcPr>
          <w:p w14:paraId="0483B49B" w14:textId="77777777" w:rsidR="00592810" w:rsidRPr="00E62A16" w:rsidRDefault="00592810">
            <w:pPr>
              <w:rPr>
                <w:rFonts w:cs="Tahoma"/>
                <w:szCs w:val="18"/>
              </w:rPr>
            </w:pPr>
            <w:r w:rsidRPr="00E62A16">
              <w:rPr>
                <w:rFonts w:cs="Tahoma"/>
                <w:szCs w:val="18"/>
              </w:rPr>
              <w:t>Malta</w:t>
            </w:r>
          </w:p>
        </w:tc>
        <w:tc>
          <w:tcPr>
            <w:tcW w:w="1577" w:type="dxa"/>
            <w:vAlign w:val="center"/>
          </w:tcPr>
          <w:p w14:paraId="5ED1932A" w14:textId="4DD010ED" w:rsidR="00592810" w:rsidRPr="00E62A16" w:rsidRDefault="00592810" w:rsidP="00592810">
            <w:pPr>
              <w:pStyle w:val="EC-Para"/>
              <w:jc w:val="center"/>
              <w:rPr>
                <w:rFonts w:cs="Tahoma"/>
                <w:lang w:val="pt-PT"/>
              </w:rPr>
            </w:pPr>
            <w:r w:rsidRPr="00E62A16">
              <w:rPr>
                <w:rFonts w:cs="Tahoma"/>
                <w:lang w:val="pt-PT"/>
              </w:rPr>
              <w:t>Yes</w:t>
            </w:r>
          </w:p>
        </w:tc>
        <w:tc>
          <w:tcPr>
            <w:tcW w:w="2835" w:type="dxa"/>
            <w:vAlign w:val="center"/>
          </w:tcPr>
          <w:p w14:paraId="4BB45AC6" w14:textId="529CA778" w:rsidR="00592810" w:rsidRPr="00E62A16" w:rsidRDefault="00592810">
            <w:pPr>
              <w:pStyle w:val="EC-Para"/>
              <w:jc w:val="center"/>
              <w:rPr>
                <w:rFonts w:cs="Tahoma"/>
                <w:lang w:val="pt-PT"/>
              </w:rPr>
            </w:pPr>
            <w:r w:rsidRPr="00E62A16">
              <w:rPr>
                <w:rFonts w:cs="Tahoma"/>
                <w:lang w:val="pt-PT"/>
              </w:rPr>
              <w:t>Procleix® Ultrio Elite Assay, Grifols.</w:t>
            </w:r>
          </w:p>
        </w:tc>
        <w:tc>
          <w:tcPr>
            <w:tcW w:w="3368" w:type="dxa"/>
            <w:vAlign w:val="center"/>
          </w:tcPr>
          <w:p w14:paraId="610B4E2C" w14:textId="2C83533B" w:rsidR="00592810" w:rsidRPr="00E62A16" w:rsidRDefault="00592810">
            <w:pPr>
              <w:pStyle w:val="EC-Para"/>
              <w:jc w:val="center"/>
              <w:rPr>
                <w:rFonts w:cs="Tahoma"/>
                <w:i/>
                <w:iCs/>
                <w:color w:val="69AE23"/>
              </w:rPr>
            </w:pPr>
            <w:r w:rsidRPr="00E62A16">
              <w:rPr>
                <w:rFonts w:cs="Tahoma"/>
                <w:i/>
                <w:iCs/>
              </w:rPr>
              <w:t>A combined test is done based on financial and time management.</w:t>
            </w:r>
          </w:p>
        </w:tc>
      </w:tr>
      <w:tr w:rsidR="00592810" w14:paraId="6E096768" w14:textId="77777777" w:rsidTr="000A2B00">
        <w:tc>
          <w:tcPr>
            <w:tcW w:w="1395" w:type="dxa"/>
            <w:vAlign w:val="center"/>
          </w:tcPr>
          <w:p w14:paraId="110874DC" w14:textId="77777777" w:rsidR="00592810" w:rsidRPr="00E62A16" w:rsidRDefault="00592810">
            <w:pPr>
              <w:rPr>
                <w:rFonts w:cs="Tahoma"/>
                <w:szCs w:val="18"/>
              </w:rPr>
            </w:pPr>
            <w:r w:rsidRPr="00E62A16">
              <w:rPr>
                <w:rFonts w:cs="Tahoma"/>
                <w:szCs w:val="18"/>
              </w:rPr>
              <w:t>Netherlands</w:t>
            </w:r>
          </w:p>
        </w:tc>
        <w:tc>
          <w:tcPr>
            <w:tcW w:w="1577" w:type="dxa"/>
            <w:vAlign w:val="center"/>
          </w:tcPr>
          <w:p w14:paraId="7A7D2491" w14:textId="5D0484F3" w:rsidR="00592810" w:rsidRPr="00E62A16" w:rsidRDefault="00592810" w:rsidP="00592810">
            <w:pPr>
              <w:pStyle w:val="EC-Para"/>
              <w:jc w:val="center"/>
              <w:rPr>
                <w:rFonts w:cs="Tahoma"/>
              </w:rPr>
            </w:pPr>
            <w:r w:rsidRPr="00E62A16">
              <w:rPr>
                <w:rFonts w:cs="Tahoma"/>
              </w:rPr>
              <w:t>Yes</w:t>
            </w:r>
          </w:p>
        </w:tc>
        <w:tc>
          <w:tcPr>
            <w:tcW w:w="2835" w:type="dxa"/>
            <w:vAlign w:val="center"/>
          </w:tcPr>
          <w:p w14:paraId="0C77E714" w14:textId="249EC876" w:rsidR="00592810" w:rsidRPr="00E62A16" w:rsidRDefault="00592810">
            <w:pPr>
              <w:pStyle w:val="EC-Para"/>
              <w:jc w:val="center"/>
              <w:rPr>
                <w:rFonts w:cs="Tahoma"/>
              </w:rPr>
            </w:pPr>
            <w:r w:rsidRPr="00E62A16">
              <w:rPr>
                <w:rFonts w:cs="Tahoma"/>
              </w:rPr>
              <w:t>Cobas® MPX Test (on Cobas® 6800 System), Roche.</w:t>
            </w:r>
          </w:p>
        </w:tc>
        <w:tc>
          <w:tcPr>
            <w:tcW w:w="3368" w:type="dxa"/>
            <w:vAlign w:val="center"/>
          </w:tcPr>
          <w:p w14:paraId="6EE8A4DB" w14:textId="77777777" w:rsidR="00592810" w:rsidRPr="00E62A16" w:rsidRDefault="00592810">
            <w:pPr>
              <w:pStyle w:val="EC-Para"/>
              <w:jc w:val="center"/>
              <w:rPr>
                <w:rFonts w:cs="Tahoma"/>
                <w:i/>
                <w:iCs/>
                <w:color w:val="69AE23"/>
              </w:rPr>
            </w:pPr>
            <w:r w:rsidRPr="00E62A16">
              <w:rPr>
                <w:rFonts w:cs="Tahoma"/>
                <w:i/>
                <w:iCs/>
              </w:rPr>
              <w:t>Both viruses are relevant for transfusion safety.</w:t>
            </w:r>
          </w:p>
        </w:tc>
      </w:tr>
      <w:tr w:rsidR="00592810" w14:paraId="2339F3FB" w14:textId="77777777" w:rsidTr="000A2B00">
        <w:tc>
          <w:tcPr>
            <w:tcW w:w="1395" w:type="dxa"/>
            <w:vAlign w:val="center"/>
          </w:tcPr>
          <w:p w14:paraId="79D0F8BD" w14:textId="77777777" w:rsidR="00592810" w:rsidRPr="00E62A16" w:rsidRDefault="00592810">
            <w:pPr>
              <w:rPr>
                <w:rFonts w:cs="Tahoma"/>
                <w:szCs w:val="18"/>
              </w:rPr>
            </w:pPr>
            <w:r w:rsidRPr="00E62A16">
              <w:rPr>
                <w:rFonts w:cs="Tahoma"/>
                <w:szCs w:val="18"/>
              </w:rPr>
              <w:t>Norway</w:t>
            </w:r>
          </w:p>
        </w:tc>
        <w:tc>
          <w:tcPr>
            <w:tcW w:w="1577" w:type="dxa"/>
            <w:vAlign w:val="center"/>
          </w:tcPr>
          <w:p w14:paraId="36799BB1" w14:textId="3E811A6A" w:rsidR="00592810" w:rsidRPr="00E62A16" w:rsidRDefault="00592810" w:rsidP="00592810">
            <w:pPr>
              <w:pStyle w:val="EC-Para"/>
              <w:jc w:val="center"/>
              <w:rPr>
                <w:rFonts w:cs="Tahoma"/>
                <w:color w:val="000000" w:themeColor="text1"/>
              </w:rPr>
            </w:pPr>
            <w:r w:rsidRPr="00E62A16">
              <w:rPr>
                <w:rFonts w:cs="Tahoma"/>
                <w:color w:val="000000" w:themeColor="text1"/>
              </w:rPr>
              <w:t>No</w:t>
            </w:r>
          </w:p>
        </w:tc>
        <w:tc>
          <w:tcPr>
            <w:tcW w:w="2835" w:type="dxa"/>
            <w:vAlign w:val="center"/>
          </w:tcPr>
          <w:p w14:paraId="60E36385" w14:textId="1390D64A" w:rsidR="00592810" w:rsidRPr="00E62A16" w:rsidRDefault="00592810">
            <w:pPr>
              <w:pStyle w:val="EC-Para"/>
              <w:jc w:val="center"/>
              <w:rPr>
                <w:rFonts w:cs="Tahoma"/>
                <w:color w:val="000000" w:themeColor="text1"/>
              </w:rPr>
            </w:pPr>
            <w:r w:rsidRPr="00E62A16">
              <w:rPr>
                <w:rFonts w:cs="Tahoma"/>
                <w:color w:val="000000" w:themeColor="text1"/>
              </w:rPr>
              <w:t>NA</w:t>
            </w:r>
          </w:p>
        </w:tc>
        <w:tc>
          <w:tcPr>
            <w:tcW w:w="3368" w:type="dxa"/>
            <w:vAlign w:val="center"/>
          </w:tcPr>
          <w:p w14:paraId="0E6DBEB6" w14:textId="6109018A" w:rsidR="00592810" w:rsidRPr="00E62A16" w:rsidRDefault="00592810">
            <w:pPr>
              <w:pStyle w:val="EC-Para"/>
              <w:jc w:val="center"/>
              <w:rPr>
                <w:rFonts w:cs="Tahoma"/>
                <w:color w:val="000000" w:themeColor="text1"/>
              </w:rPr>
            </w:pPr>
            <w:r w:rsidRPr="00E62A16">
              <w:rPr>
                <w:rFonts w:cs="Tahoma"/>
                <w:color w:val="000000" w:themeColor="text1"/>
              </w:rPr>
              <w:t>NA</w:t>
            </w:r>
          </w:p>
        </w:tc>
      </w:tr>
      <w:tr w:rsidR="00592810" w14:paraId="0EDE7E71" w14:textId="77777777" w:rsidTr="000A2B00">
        <w:tc>
          <w:tcPr>
            <w:tcW w:w="1395" w:type="dxa"/>
            <w:vAlign w:val="center"/>
          </w:tcPr>
          <w:p w14:paraId="0151AFF1" w14:textId="77777777" w:rsidR="00592810" w:rsidRPr="00E62A16" w:rsidRDefault="00592810">
            <w:pPr>
              <w:rPr>
                <w:rFonts w:cs="Tahoma"/>
                <w:szCs w:val="18"/>
              </w:rPr>
            </w:pPr>
            <w:r w:rsidRPr="00E62A16">
              <w:rPr>
                <w:rFonts w:cs="Tahoma"/>
                <w:szCs w:val="18"/>
              </w:rPr>
              <w:t>Poland</w:t>
            </w:r>
          </w:p>
        </w:tc>
        <w:tc>
          <w:tcPr>
            <w:tcW w:w="1577" w:type="dxa"/>
            <w:vAlign w:val="center"/>
          </w:tcPr>
          <w:p w14:paraId="070592E2" w14:textId="5CA9D326" w:rsidR="00592810" w:rsidRPr="00E62A16" w:rsidRDefault="00592810" w:rsidP="00592810">
            <w:pPr>
              <w:pStyle w:val="EC-Para"/>
              <w:jc w:val="center"/>
              <w:rPr>
                <w:rFonts w:cs="Tahoma"/>
                <w:lang w:val="pt-PT"/>
              </w:rPr>
            </w:pPr>
            <w:r w:rsidRPr="00E62A16">
              <w:rPr>
                <w:rFonts w:cs="Tahoma"/>
                <w:lang w:val="pt-PT"/>
              </w:rPr>
              <w:t>Yes</w:t>
            </w:r>
          </w:p>
        </w:tc>
        <w:tc>
          <w:tcPr>
            <w:tcW w:w="2835" w:type="dxa"/>
            <w:vAlign w:val="center"/>
          </w:tcPr>
          <w:p w14:paraId="35D7562A" w14:textId="5FD199C9" w:rsidR="00592810" w:rsidRPr="00E62A16" w:rsidRDefault="00592810">
            <w:pPr>
              <w:pStyle w:val="EC-Para"/>
              <w:jc w:val="center"/>
              <w:rPr>
                <w:rFonts w:cs="Tahoma"/>
                <w:lang w:val="pt-PT"/>
              </w:rPr>
            </w:pPr>
            <w:r w:rsidRPr="00E62A16">
              <w:rPr>
                <w:rFonts w:cs="Tahoma"/>
                <w:lang w:val="pt-PT"/>
              </w:rPr>
              <w:t>Procleix® Ultrio Elite Assay, Grifols;</w:t>
            </w:r>
          </w:p>
          <w:p w14:paraId="21116A25" w14:textId="77777777" w:rsidR="00592810" w:rsidRPr="00E62A16" w:rsidRDefault="00592810">
            <w:pPr>
              <w:pStyle w:val="EC-Para"/>
              <w:jc w:val="center"/>
              <w:rPr>
                <w:rFonts w:cs="Tahoma"/>
              </w:rPr>
            </w:pPr>
            <w:r w:rsidRPr="00E62A16">
              <w:rPr>
                <w:rFonts w:cs="Tahoma"/>
              </w:rPr>
              <w:t>Cobas® MPX Test, Roche.</w:t>
            </w:r>
          </w:p>
        </w:tc>
        <w:tc>
          <w:tcPr>
            <w:tcW w:w="3368" w:type="dxa"/>
            <w:vAlign w:val="center"/>
          </w:tcPr>
          <w:p w14:paraId="3421C710" w14:textId="5E5F87CE" w:rsidR="00592810" w:rsidRPr="00E62A16" w:rsidRDefault="00592810">
            <w:pPr>
              <w:pStyle w:val="EC-Para"/>
              <w:jc w:val="center"/>
              <w:rPr>
                <w:rFonts w:cs="Tahoma"/>
                <w:i/>
                <w:iCs/>
                <w:color w:val="69AE23"/>
              </w:rPr>
            </w:pPr>
            <w:r w:rsidRPr="00E62A16">
              <w:rPr>
                <w:rFonts w:cs="Tahoma"/>
                <w:i/>
                <w:iCs/>
              </w:rPr>
              <w:t>Used assays can detect both forms of the virus (using such assays is not connected with the epidemiological situation).</w:t>
            </w:r>
          </w:p>
        </w:tc>
      </w:tr>
      <w:tr w:rsidR="00592810" w14:paraId="1A9A5BDD" w14:textId="77777777" w:rsidTr="000A2B00">
        <w:tc>
          <w:tcPr>
            <w:tcW w:w="1395" w:type="dxa"/>
            <w:vAlign w:val="center"/>
          </w:tcPr>
          <w:p w14:paraId="08A56F6C" w14:textId="77777777" w:rsidR="00592810" w:rsidRPr="00E62A16" w:rsidRDefault="00592810">
            <w:pPr>
              <w:rPr>
                <w:rFonts w:cs="Tahoma"/>
                <w:szCs w:val="18"/>
              </w:rPr>
            </w:pPr>
            <w:r w:rsidRPr="00E62A16">
              <w:rPr>
                <w:rFonts w:cs="Tahoma"/>
                <w:szCs w:val="18"/>
              </w:rPr>
              <w:t>Portugal</w:t>
            </w:r>
          </w:p>
        </w:tc>
        <w:tc>
          <w:tcPr>
            <w:tcW w:w="1577" w:type="dxa"/>
            <w:vAlign w:val="center"/>
          </w:tcPr>
          <w:p w14:paraId="1627D000" w14:textId="360DB2FE" w:rsidR="00592810" w:rsidRPr="00E62A16" w:rsidRDefault="00592810" w:rsidP="00592810">
            <w:pPr>
              <w:pStyle w:val="EC-Para"/>
              <w:jc w:val="center"/>
              <w:rPr>
                <w:rFonts w:cs="Tahoma"/>
              </w:rPr>
            </w:pPr>
            <w:r w:rsidRPr="00E62A16">
              <w:rPr>
                <w:rFonts w:cs="Tahoma"/>
                <w:lang w:val="pt-PT"/>
              </w:rPr>
              <w:t>Yes</w:t>
            </w:r>
          </w:p>
        </w:tc>
        <w:tc>
          <w:tcPr>
            <w:tcW w:w="2835" w:type="dxa"/>
            <w:vAlign w:val="center"/>
          </w:tcPr>
          <w:p w14:paraId="7EE657CF" w14:textId="517F27D4" w:rsidR="00592810" w:rsidRPr="00E62A16" w:rsidRDefault="00592810">
            <w:pPr>
              <w:pStyle w:val="EC-Para"/>
              <w:jc w:val="center"/>
              <w:rPr>
                <w:rFonts w:cs="Tahoma"/>
              </w:rPr>
            </w:pPr>
            <w:r w:rsidRPr="00E62A16">
              <w:rPr>
                <w:rFonts w:cs="Tahoma"/>
              </w:rPr>
              <w:t>Cobas® MPX Test (on Cobas® 5800/6800/8800 Systems for HIV-1 subgroup M (the most prevalent in Portugal), for HIV-1 subgroup O and HIV-2.</w:t>
            </w:r>
          </w:p>
        </w:tc>
        <w:tc>
          <w:tcPr>
            <w:tcW w:w="3368" w:type="dxa"/>
            <w:vAlign w:val="center"/>
          </w:tcPr>
          <w:p w14:paraId="65C390E4" w14:textId="77777777" w:rsidR="00592810" w:rsidRPr="00E62A16" w:rsidRDefault="00592810">
            <w:pPr>
              <w:pStyle w:val="EC-Para"/>
              <w:jc w:val="center"/>
              <w:rPr>
                <w:rFonts w:cs="Tahoma"/>
                <w:i/>
                <w:iCs/>
                <w:color w:val="69AE23"/>
              </w:rPr>
            </w:pPr>
            <w:r w:rsidRPr="00E62A16">
              <w:rPr>
                <w:rFonts w:cs="Tahoma"/>
                <w:i/>
                <w:iCs/>
              </w:rPr>
              <w:t>Country's HIV epidemiology and demographic profile.</w:t>
            </w:r>
            <w:r w:rsidRPr="00E62A16">
              <w:rPr>
                <w:rFonts w:cs="Tahoma"/>
                <w:i/>
                <w:iCs/>
              </w:rPr>
              <w:br/>
              <w:t>The prevalence of HIV-2 in some African countries is more than 1%, and HIV-2 is a concern due to the mixing of Portuguese with other populations, especially African ones, with which Portugal has always had close contact, with strong migratory movements.</w:t>
            </w:r>
          </w:p>
        </w:tc>
      </w:tr>
      <w:tr w:rsidR="00592810" w14:paraId="5F94FEBA" w14:textId="77777777" w:rsidTr="00815095">
        <w:tc>
          <w:tcPr>
            <w:tcW w:w="1395" w:type="dxa"/>
            <w:vAlign w:val="center"/>
          </w:tcPr>
          <w:p w14:paraId="2EC2E961" w14:textId="77777777" w:rsidR="00592810" w:rsidRPr="00E62A16" w:rsidRDefault="00592810" w:rsidP="00592810">
            <w:pPr>
              <w:rPr>
                <w:rFonts w:cs="Tahoma"/>
                <w:szCs w:val="18"/>
              </w:rPr>
            </w:pPr>
            <w:r w:rsidRPr="00E62A16">
              <w:rPr>
                <w:rFonts w:cs="Tahoma"/>
                <w:szCs w:val="18"/>
              </w:rPr>
              <w:t>Romania</w:t>
            </w:r>
          </w:p>
        </w:tc>
        <w:tc>
          <w:tcPr>
            <w:tcW w:w="1577" w:type="dxa"/>
            <w:vAlign w:val="center"/>
          </w:tcPr>
          <w:p w14:paraId="096C33C1" w14:textId="36ED095F" w:rsidR="00592810" w:rsidRPr="00E62A16" w:rsidRDefault="00592810" w:rsidP="00592810">
            <w:pPr>
              <w:pStyle w:val="EC-Para"/>
              <w:jc w:val="center"/>
              <w:rPr>
                <w:rFonts w:cs="Tahoma"/>
              </w:rPr>
            </w:pPr>
            <w:r w:rsidRPr="00E62A16">
              <w:rPr>
                <w:rFonts w:cs="Tahoma"/>
                <w:lang w:val="pt-PT"/>
              </w:rPr>
              <w:t>Yes</w:t>
            </w:r>
          </w:p>
        </w:tc>
        <w:tc>
          <w:tcPr>
            <w:tcW w:w="2835" w:type="dxa"/>
            <w:vAlign w:val="center"/>
          </w:tcPr>
          <w:p w14:paraId="067FFBA5" w14:textId="0C99F582" w:rsidR="00592810" w:rsidRPr="00E62A16" w:rsidRDefault="00592810" w:rsidP="00592810">
            <w:pPr>
              <w:pStyle w:val="EC-Para"/>
              <w:jc w:val="center"/>
              <w:rPr>
                <w:rFonts w:cs="Tahoma"/>
                <w:color w:val="69AE23"/>
              </w:rPr>
            </w:pPr>
            <w:r w:rsidRPr="00E62A16">
              <w:rPr>
                <w:rFonts w:cs="Tahoma"/>
              </w:rPr>
              <w:t>Cobas® MPX Test</w:t>
            </w:r>
          </w:p>
        </w:tc>
        <w:tc>
          <w:tcPr>
            <w:tcW w:w="3368" w:type="dxa"/>
            <w:vAlign w:val="center"/>
          </w:tcPr>
          <w:p w14:paraId="76E58E67" w14:textId="6B12D0CE" w:rsidR="00592810" w:rsidRPr="00E62A16" w:rsidRDefault="00592810" w:rsidP="00592810">
            <w:pPr>
              <w:pStyle w:val="EC-Para"/>
              <w:jc w:val="center"/>
              <w:rPr>
                <w:rFonts w:cs="Tahoma"/>
                <w:i/>
                <w:iCs/>
                <w:color w:val="69AE23"/>
              </w:rPr>
            </w:pPr>
            <w:r w:rsidRPr="00E62A16">
              <w:rPr>
                <w:rFonts w:cs="Tahoma"/>
                <w:i/>
                <w:iCs/>
                <w:color w:val="000000" w:themeColor="text1"/>
              </w:rPr>
              <w:t>Blood establishments using NAT testing are under the Ministry of Defence; we do not have this information.</w:t>
            </w:r>
          </w:p>
        </w:tc>
      </w:tr>
      <w:tr w:rsidR="00592810" w:rsidRPr="00462BB9" w14:paraId="2B258881" w14:textId="77777777" w:rsidTr="00815095">
        <w:tc>
          <w:tcPr>
            <w:tcW w:w="1395" w:type="dxa"/>
            <w:vAlign w:val="center"/>
          </w:tcPr>
          <w:p w14:paraId="71FD0267" w14:textId="77777777" w:rsidR="00592810" w:rsidRPr="00E62A16" w:rsidRDefault="00592810" w:rsidP="00592810">
            <w:pPr>
              <w:rPr>
                <w:rFonts w:cs="Tahoma"/>
                <w:szCs w:val="18"/>
              </w:rPr>
            </w:pPr>
            <w:r w:rsidRPr="00E62A16">
              <w:rPr>
                <w:rFonts w:cs="Tahoma"/>
                <w:szCs w:val="18"/>
              </w:rPr>
              <w:t>Slovakia</w:t>
            </w:r>
          </w:p>
        </w:tc>
        <w:tc>
          <w:tcPr>
            <w:tcW w:w="1577" w:type="dxa"/>
            <w:vAlign w:val="center"/>
          </w:tcPr>
          <w:p w14:paraId="6F461AB9" w14:textId="3E8D5941" w:rsidR="00592810" w:rsidRPr="00E62A16" w:rsidRDefault="00592810" w:rsidP="00592810">
            <w:pPr>
              <w:pStyle w:val="EC-Para"/>
              <w:jc w:val="center"/>
              <w:rPr>
                <w:rFonts w:cs="Tahoma"/>
                <w:lang w:val="pt-PT"/>
              </w:rPr>
            </w:pPr>
            <w:r w:rsidRPr="00E62A16">
              <w:rPr>
                <w:rFonts w:cs="Tahoma"/>
                <w:lang w:val="pt-PT"/>
              </w:rPr>
              <w:t>Yes</w:t>
            </w:r>
          </w:p>
        </w:tc>
        <w:tc>
          <w:tcPr>
            <w:tcW w:w="2835" w:type="dxa"/>
            <w:vAlign w:val="center"/>
          </w:tcPr>
          <w:p w14:paraId="12522BA5" w14:textId="7E03B510" w:rsidR="00592810" w:rsidRPr="00E62A16" w:rsidRDefault="00592810" w:rsidP="00592810">
            <w:pPr>
              <w:pStyle w:val="EC-Para"/>
              <w:jc w:val="center"/>
              <w:rPr>
                <w:rFonts w:cs="Tahoma"/>
                <w:lang w:val="pt-PT"/>
              </w:rPr>
            </w:pPr>
            <w:r w:rsidRPr="00E62A16">
              <w:rPr>
                <w:rFonts w:cs="Tahoma"/>
                <w:lang w:val="pt-PT"/>
              </w:rPr>
              <w:t>Procleix® UltrioPlex E Assay, Grifols.</w:t>
            </w:r>
          </w:p>
        </w:tc>
        <w:tc>
          <w:tcPr>
            <w:tcW w:w="3368" w:type="dxa"/>
            <w:vAlign w:val="center"/>
          </w:tcPr>
          <w:p w14:paraId="75612717" w14:textId="24779695" w:rsidR="00592810" w:rsidRPr="00E62A16" w:rsidRDefault="00592810" w:rsidP="00592810">
            <w:pPr>
              <w:pStyle w:val="EC-Para"/>
              <w:jc w:val="center"/>
              <w:rPr>
                <w:rFonts w:cs="Tahoma"/>
                <w:color w:val="69AE23"/>
                <w:lang w:val="pt-PT"/>
              </w:rPr>
            </w:pPr>
          </w:p>
        </w:tc>
      </w:tr>
      <w:tr w:rsidR="00592810" w14:paraId="1DDAB32A" w14:textId="77777777" w:rsidTr="00815095">
        <w:tc>
          <w:tcPr>
            <w:tcW w:w="1395" w:type="dxa"/>
            <w:vAlign w:val="center"/>
          </w:tcPr>
          <w:p w14:paraId="59F28D1C" w14:textId="77777777" w:rsidR="00592810" w:rsidRPr="00E62A16" w:rsidRDefault="00592810" w:rsidP="00592810">
            <w:pPr>
              <w:rPr>
                <w:rFonts w:cs="Tahoma"/>
                <w:szCs w:val="18"/>
              </w:rPr>
            </w:pPr>
            <w:r w:rsidRPr="00E62A16">
              <w:rPr>
                <w:rFonts w:cs="Tahoma"/>
                <w:szCs w:val="18"/>
              </w:rPr>
              <w:t>Slovenia</w:t>
            </w:r>
          </w:p>
        </w:tc>
        <w:tc>
          <w:tcPr>
            <w:tcW w:w="1577" w:type="dxa"/>
            <w:vAlign w:val="center"/>
          </w:tcPr>
          <w:p w14:paraId="2758666A" w14:textId="4FA5E0FD" w:rsidR="00592810" w:rsidRPr="00E62A16" w:rsidRDefault="00592810" w:rsidP="00592810">
            <w:pPr>
              <w:pStyle w:val="EC-Para"/>
              <w:jc w:val="center"/>
              <w:rPr>
                <w:rFonts w:cs="Tahoma"/>
                <w:lang w:val="pt-PT"/>
              </w:rPr>
            </w:pPr>
            <w:r w:rsidRPr="00E62A16">
              <w:rPr>
                <w:rFonts w:cs="Tahoma"/>
                <w:lang w:val="pt-PT"/>
              </w:rPr>
              <w:t>Yes</w:t>
            </w:r>
          </w:p>
        </w:tc>
        <w:tc>
          <w:tcPr>
            <w:tcW w:w="2835" w:type="dxa"/>
            <w:vAlign w:val="center"/>
          </w:tcPr>
          <w:p w14:paraId="491C599E" w14:textId="7AB90742" w:rsidR="00592810" w:rsidRPr="00E62A16" w:rsidRDefault="00592810" w:rsidP="00592810">
            <w:pPr>
              <w:pStyle w:val="EC-Para"/>
              <w:jc w:val="center"/>
              <w:rPr>
                <w:rFonts w:cs="Tahoma"/>
                <w:lang w:val="pt-PT"/>
              </w:rPr>
            </w:pPr>
            <w:r w:rsidRPr="00E62A16">
              <w:rPr>
                <w:rFonts w:cs="Tahoma"/>
                <w:lang w:val="pt-PT"/>
              </w:rPr>
              <w:t>Procleix® Ultrio Elite Assay, Grifols.</w:t>
            </w:r>
          </w:p>
        </w:tc>
        <w:tc>
          <w:tcPr>
            <w:tcW w:w="3368" w:type="dxa"/>
            <w:vAlign w:val="center"/>
          </w:tcPr>
          <w:p w14:paraId="5FA6D232" w14:textId="77777777" w:rsidR="00592810" w:rsidRPr="00E62A16" w:rsidRDefault="00592810" w:rsidP="00592810">
            <w:pPr>
              <w:pStyle w:val="EC-Para"/>
              <w:jc w:val="center"/>
              <w:rPr>
                <w:rFonts w:cs="Tahoma"/>
                <w:i/>
                <w:iCs/>
                <w:color w:val="69AE23"/>
              </w:rPr>
            </w:pPr>
            <w:r w:rsidRPr="00E62A16">
              <w:rPr>
                <w:rFonts w:cs="Tahoma"/>
                <w:i/>
                <w:iCs/>
              </w:rPr>
              <w:t>All the major players on the market provide combined tests.</w:t>
            </w:r>
          </w:p>
        </w:tc>
      </w:tr>
      <w:tr w:rsidR="00592810" w14:paraId="3D81A004" w14:textId="77777777" w:rsidTr="00815095">
        <w:tc>
          <w:tcPr>
            <w:tcW w:w="1395" w:type="dxa"/>
            <w:vAlign w:val="center"/>
          </w:tcPr>
          <w:p w14:paraId="6A18146B" w14:textId="77777777" w:rsidR="00592810" w:rsidRPr="00E62A16" w:rsidRDefault="00592810" w:rsidP="00592810">
            <w:pPr>
              <w:rPr>
                <w:rFonts w:cs="Tahoma"/>
                <w:szCs w:val="18"/>
              </w:rPr>
            </w:pPr>
            <w:r w:rsidRPr="00E62A16">
              <w:rPr>
                <w:rFonts w:cs="Tahoma"/>
                <w:szCs w:val="18"/>
              </w:rPr>
              <w:t>Spain</w:t>
            </w:r>
          </w:p>
        </w:tc>
        <w:tc>
          <w:tcPr>
            <w:tcW w:w="1577" w:type="dxa"/>
            <w:vAlign w:val="center"/>
          </w:tcPr>
          <w:p w14:paraId="2018C790" w14:textId="29B5239A" w:rsidR="00592810" w:rsidRPr="00E62A16" w:rsidRDefault="00592810" w:rsidP="00592810">
            <w:pPr>
              <w:pStyle w:val="EC-Para"/>
              <w:jc w:val="center"/>
              <w:rPr>
                <w:rFonts w:cs="Tahoma"/>
              </w:rPr>
            </w:pPr>
            <w:r w:rsidRPr="00E62A16">
              <w:rPr>
                <w:rFonts w:cs="Tahoma"/>
                <w:lang w:val="pt-PT"/>
              </w:rPr>
              <w:t>Yes</w:t>
            </w:r>
          </w:p>
        </w:tc>
        <w:tc>
          <w:tcPr>
            <w:tcW w:w="2835" w:type="dxa"/>
            <w:vAlign w:val="center"/>
          </w:tcPr>
          <w:p w14:paraId="38D4359F" w14:textId="5759838E" w:rsidR="00592810" w:rsidRPr="00E62A16" w:rsidRDefault="00592810" w:rsidP="00592810">
            <w:pPr>
              <w:pStyle w:val="EC-Para"/>
              <w:jc w:val="center"/>
              <w:rPr>
                <w:rFonts w:cs="Tahoma"/>
                <w:color w:val="69AE23"/>
              </w:rPr>
            </w:pPr>
            <w:r w:rsidRPr="00E62A16">
              <w:rPr>
                <w:rFonts w:cs="Tahoma"/>
              </w:rPr>
              <w:t>PCR, Roche;</w:t>
            </w:r>
            <w:r w:rsidRPr="00E62A16">
              <w:rPr>
                <w:rFonts w:cs="Tahoma"/>
              </w:rPr>
              <w:br/>
              <w:t>TMA, Grifols.</w:t>
            </w:r>
          </w:p>
        </w:tc>
        <w:tc>
          <w:tcPr>
            <w:tcW w:w="3368" w:type="dxa"/>
            <w:vAlign w:val="center"/>
          </w:tcPr>
          <w:p w14:paraId="4019EC0E" w14:textId="7BF24B9F" w:rsidR="00592810" w:rsidRPr="00E62A16" w:rsidRDefault="00592810" w:rsidP="00592810">
            <w:pPr>
              <w:pStyle w:val="EC-Para"/>
              <w:jc w:val="center"/>
              <w:rPr>
                <w:rFonts w:cs="Tahoma"/>
                <w:color w:val="69AE23"/>
              </w:rPr>
            </w:pPr>
          </w:p>
        </w:tc>
      </w:tr>
      <w:tr w:rsidR="00592810" w14:paraId="69AE0EC1" w14:textId="77777777" w:rsidTr="005409CC">
        <w:tc>
          <w:tcPr>
            <w:tcW w:w="1395" w:type="dxa"/>
            <w:vAlign w:val="center"/>
          </w:tcPr>
          <w:p w14:paraId="30E48582" w14:textId="71349B06" w:rsidR="00592810" w:rsidRPr="00E62A16" w:rsidRDefault="00592810">
            <w:pPr>
              <w:rPr>
                <w:rFonts w:cs="Tahoma"/>
                <w:szCs w:val="18"/>
              </w:rPr>
            </w:pPr>
            <w:r w:rsidRPr="00E62A16">
              <w:rPr>
                <w:rFonts w:cs="Tahoma"/>
                <w:szCs w:val="18"/>
              </w:rPr>
              <w:t>Sweden</w:t>
            </w:r>
          </w:p>
        </w:tc>
        <w:tc>
          <w:tcPr>
            <w:tcW w:w="1577" w:type="dxa"/>
            <w:shd w:val="clear" w:color="auto" w:fill="BFBFBF" w:themeFill="background1" w:themeFillShade="BF"/>
            <w:vAlign w:val="center"/>
          </w:tcPr>
          <w:p w14:paraId="7DC38B17" w14:textId="77777777" w:rsidR="00592810" w:rsidRPr="00E62A16" w:rsidRDefault="00592810" w:rsidP="00592810">
            <w:pPr>
              <w:pStyle w:val="EC-Para"/>
              <w:jc w:val="center"/>
              <w:rPr>
                <w:rFonts w:cs="Tahoma"/>
                <w:color w:val="69AE23"/>
              </w:rPr>
            </w:pPr>
          </w:p>
        </w:tc>
        <w:tc>
          <w:tcPr>
            <w:tcW w:w="2835" w:type="dxa"/>
            <w:shd w:val="clear" w:color="auto" w:fill="BFBFBF" w:themeFill="background1" w:themeFillShade="BF"/>
            <w:vAlign w:val="center"/>
          </w:tcPr>
          <w:p w14:paraId="49E28DB7" w14:textId="7ECC46C2" w:rsidR="00592810" w:rsidRPr="00E62A16" w:rsidRDefault="00592810">
            <w:pPr>
              <w:pStyle w:val="EC-Para"/>
              <w:jc w:val="center"/>
              <w:rPr>
                <w:rFonts w:cs="Tahoma"/>
                <w:color w:val="69AE23"/>
              </w:rPr>
            </w:pPr>
          </w:p>
        </w:tc>
        <w:tc>
          <w:tcPr>
            <w:tcW w:w="3368" w:type="dxa"/>
            <w:shd w:val="clear" w:color="auto" w:fill="BFBFBF" w:themeFill="background1" w:themeFillShade="BF"/>
            <w:vAlign w:val="center"/>
          </w:tcPr>
          <w:p w14:paraId="136375E2" w14:textId="53F62159" w:rsidR="00592810" w:rsidRPr="00E62A16" w:rsidRDefault="00592810">
            <w:pPr>
              <w:pStyle w:val="EC-Para"/>
              <w:jc w:val="center"/>
              <w:rPr>
                <w:rFonts w:cs="Tahoma"/>
                <w:color w:val="69AE23"/>
              </w:rPr>
            </w:pPr>
          </w:p>
        </w:tc>
      </w:tr>
    </w:tbl>
    <w:p w14:paraId="163F1122" w14:textId="43EB02DB" w:rsidR="00BC17F9" w:rsidRDefault="005F14B3" w:rsidP="005F14B3">
      <w:pPr>
        <w:pStyle w:val="EC-Para"/>
        <w:contextualSpacing/>
        <w:rPr>
          <w:rStyle w:val="EC-Caption-Green"/>
          <w:color w:val="000000" w:themeColor="text1"/>
          <w:sz w:val="16"/>
          <w:szCs w:val="16"/>
        </w:rPr>
      </w:pPr>
      <w:r w:rsidRPr="00BF688C">
        <w:rPr>
          <w:rStyle w:val="EC-Caption-Green"/>
          <w:color w:val="000000" w:themeColor="text1"/>
          <w:sz w:val="16"/>
          <w:szCs w:val="16"/>
        </w:rPr>
        <w:t xml:space="preserve">HIV: human immunodeficiency virus. ID: individual donation. </w:t>
      </w:r>
      <w:r>
        <w:rPr>
          <w:rStyle w:val="EC-Caption-Green"/>
          <w:color w:val="000000" w:themeColor="text1"/>
          <w:sz w:val="16"/>
          <w:szCs w:val="16"/>
        </w:rPr>
        <w:t xml:space="preserve">NA: not applicable. </w:t>
      </w:r>
      <w:r w:rsidRPr="00BF688C">
        <w:rPr>
          <w:rStyle w:val="EC-Caption-Green"/>
          <w:color w:val="000000" w:themeColor="text1"/>
          <w:sz w:val="16"/>
          <w:szCs w:val="16"/>
        </w:rPr>
        <w:t>NAT: nucleic acid test.</w:t>
      </w:r>
      <w:r>
        <w:rPr>
          <w:rStyle w:val="EC-Caption-Green"/>
          <w:color w:val="000000" w:themeColor="text1"/>
          <w:sz w:val="16"/>
          <w:szCs w:val="16"/>
        </w:rPr>
        <w:t xml:space="preserve"> PCR: polymerase chain reaction. TMA: </w:t>
      </w:r>
      <w:r w:rsidRPr="00493260">
        <w:rPr>
          <w:rStyle w:val="EC-Caption-Green"/>
          <w:color w:val="000000" w:themeColor="text1"/>
          <w:sz w:val="16"/>
          <w:szCs w:val="16"/>
        </w:rPr>
        <w:t>transcription-mediated</w:t>
      </w:r>
      <w:r>
        <w:rPr>
          <w:rStyle w:val="EC-Caption-Green"/>
          <w:color w:val="000000" w:themeColor="text1"/>
          <w:sz w:val="16"/>
          <w:szCs w:val="16"/>
        </w:rPr>
        <w:t xml:space="preserve"> </w:t>
      </w:r>
      <w:r w:rsidRPr="00493260">
        <w:rPr>
          <w:rStyle w:val="EC-Caption-Green"/>
          <w:color w:val="000000" w:themeColor="text1"/>
          <w:sz w:val="16"/>
          <w:szCs w:val="16"/>
        </w:rPr>
        <w:t>amplification</w:t>
      </w:r>
      <w:r>
        <w:rPr>
          <w:rStyle w:val="EC-Caption-Green"/>
          <w:color w:val="000000" w:themeColor="text1"/>
          <w:sz w:val="16"/>
          <w:szCs w:val="16"/>
        </w:rPr>
        <w:t>.</w:t>
      </w:r>
    </w:p>
    <w:p w14:paraId="2CE976EE" w14:textId="25B25D44" w:rsidR="004C610C" w:rsidRDefault="004C610C" w:rsidP="005F14B3">
      <w:pPr>
        <w:pStyle w:val="EC-Para"/>
        <w:rPr>
          <w:rStyle w:val="EC-Caption-Green"/>
          <w:color w:val="000000" w:themeColor="text1"/>
          <w:sz w:val="16"/>
          <w:szCs w:val="16"/>
        </w:rPr>
      </w:pPr>
    </w:p>
    <w:tbl>
      <w:tblPr>
        <w:tblStyle w:val="TableGrid2"/>
        <w:tblW w:w="0" w:type="auto"/>
        <w:tblLook w:val="04A0" w:firstRow="1" w:lastRow="0" w:firstColumn="1" w:lastColumn="0" w:noHBand="0" w:noVBand="1"/>
      </w:tblPr>
      <w:tblGrid>
        <w:gridCol w:w="704"/>
        <w:gridCol w:w="6379"/>
      </w:tblGrid>
      <w:tr w:rsidR="00DC6117" w:rsidRPr="00C11B5A" w14:paraId="2598C28E" w14:textId="77777777" w:rsidTr="005409CC">
        <w:trPr>
          <w:trHeight w:val="268"/>
        </w:trPr>
        <w:tc>
          <w:tcPr>
            <w:tcW w:w="704" w:type="dxa"/>
            <w:shd w:val="clear" w:color="auto" w:fill="BFBFBF" w:themeFill="background1" w:themeFillShade="BF"/>
          </w:tcPr>
          <w:p w14:paraId="44D78A8D" w14:textId="77777777" w:rsidR="00DC6117" w:rsidRPr="00C11B5A" w:rsidRDefault="00DC6117">
            <w:pPr>
              <w:rPr>
                <w:szCs w:val="22"/>
                <w:lang w:eastAsia="en-US"/>
              </w:rPr>
            </w:pPr>
          </w:p>
        </w:tc>
        <w:tc>
          <w:tcPr>
            <w:tcW w:w="6379" w:type="dxa"/>
          </w:tcPr>
          <w:p w14:paraId="1BEB1BDE" w14:textId="77777777" w:rsidR="00DC6117" w:rsidRPr="00E62A16" w:rsidRDefault="00DC6117">
            <w:pPr>
              <w:rPr>
                <w:rFonts w:ascii="Tahoma" w:hAnsi="Tahoma" w:cs="Tahoma"/>
                <w:sz w:val="20"/>
                <w:szCs w:val="20"/>
                <w:lang w:eastAsia="en-US"/>
              </w:rPr>
            </w:pPr>
            <w:r w:rsidRPr="00E62A16">
              <w:rPr>
                <w:rFonts w:ascii="Tahoma" w:hAnsi="Tahoma" w:cs="Tahoma"/>
                <w:sz w:val="18"/>
                <w:szCs w:val="18"/>
                <w:lang w:eastAsia="en-US"/>
              </w:rPr>
              <w:t xml:space="preserve">No data </w:t>
            </w:r>
          </w:p>
        </w:tc>
      </w:tr>
    </w:tbl>
    <w:p w14:paraId="6E90D20F" w14:textId="77777777" w:rsidR="00DC6117" w:rsidRPr="00BF688C" w:rsidRDefault="00DC6117" w:rsidP="005F14B3">
      <w:pPr>
        <w:pStyle w:val="EC-Para"/>
        <w:rPr>
          <w:rStyle w:val="EC-Caption-Green"/>
          <w:color w:val="000000" w:themeColor="text1"/>
          <w:sz w:val="16"/>
          <w:szCs w:val="16"/>
        </w:rPr>
      </w:pPr>
    </w:p>
    <w:p w14:paraId="296482B1" w14:textId="77777777" w:rsidR="00232BC9" w:rsidRPr="00F27B9D" w:rsidRDefault="00232BC9" w:rsidP="00F27B9D"/>
    <w:p w14:paraId="04C7C8B7" w14:textId="523A809A" w:rsidR="00614230" w:rsidRPr="00FC3A82" w:rsidRDefault="00614230" w:rsidP="00232BC9">
      <w:pPr>
        <w:pStyle w:val="EC-Para"/>
        <w:rPr>
          <w:rStyle w:val="EC-Caption-Green"/>
        </w:rPr>
      </w:pPr>
      <w:r w:rsidRPr="00FC3A82">
        <w:rPr>
          <w:rStyle w:val="EC-Caption-Green"/>
        </w:rPr>
        <w:br w:type="page"/>
      </w:r>
    </w:p>
    <w:p w14:paraId="43DC2D15" w14:textId="65DF0E31" w:rsidR="00434004" w:rsidRPr="00434004" w:rsidRDefault="006D75A1" w:rsidP="00434004">
      <w:pPr>
        <w:pStyle w:val="Heading1"/>
        <w:rPr>
          <w:color w:val="69AE23"/>
        </w:rPr>
      </w:pPr>
      <w:bookmarkStart w:id="41" w:name="_Toc169793758"/>
      <w:r w:rsidRPr="00C97CED">
        <w:rPr>
          <w:color w:val="69AE23"/>
        </w:rPr>
        <w:lastRenderedPageBreak/>
        <w:t xml:space="preserve">Survey on HIV testing requirements in the EU/EEA </w:t>
      </w:r>
      <w:r>
        <w:rPr>
          <w:color w:val="69AE23"/>
        </w:rPr>
        <w:t>–</w:t>
      </w:r>
      <w:r w:rsidRPr="00C97CED">
        <w:rPr>
          <w:color w:val="69AE23"/>
        </w:rPr>
        <w:t xml:space="preserve"> </w:t>
      </w:r>
      <w:r>
        <w:rPr>
          <w:color w:val="69AE23"/>
        </w:rPr>
        <w:t xml:space="preserve">Tissues and </w:t>
      </w:r>
      <w:r w:rsidR="00814DA2">
        <w:rPr>
          <w:color w:val="69AE23"/>
        </w:rPr>
        <w:t>non-reproductive c</w:t>
      </w:r>
      <w:r>
        <w:rPr>
          <w:color w:val="69AE23"/>
        </w:rPr>
        <w:t>ells</w:t>
      </w:r>
      <w:bookmarkEnd w:id="41"/>
    </w:p>
    <w:p w14:paraId="1FE0C52D" w14:textId="77777777" w:rsidR="00434004" w:rsidRPr="00146F43" w:rsidRDefault="00434004" w:rsidP="00434004">
      <w:pPr>
        <w:rPr>
          <w:lang w:val="en-US" w:eastAsia="en-US"/>
        </w:rPr>
      </w:pPr>
    </w:p>
    <w:p w14:paraId="4C2545FF" w14:textId="77777777" w:rsidR="003C26F7" w:rsidRDefault="00434004" w:rsidP="0077184A">
      <w:pPr>
        <w:pStyle w:val="EC-Para"/>
      </w:pPr>
      <w:r>
        <w:t xml:space="preserve">The survey was shared with the 30 EU/EEA countries. Responses were obtained from 21 countries (participation rate of 70%): Austria, Belgium, </w:t>
      </w:r>
      <w:r w:rsidRPr="00025812">
        <w:t>Bulgaria</w:t>
      </w:r>
      <w:r>
        <w:t xml:space="preserve">, </w:t>
      </w:r>
      <w:r w:rsidRPr="00025812">
        <w:t>Cyprus, Czechia</w:t>
      </w:r>
      <w:r>
        <w:t xml:space="preserve">, </w:t>
      </w:r>
      <w:r w:rsidRPr="00025812">
        <w:t>Denmark</w:t>
      </w:r>
      <w:r>
        <w:t xml:space="preserve">, Finland, France, Germany, </w:t>
      </w:r>
      <w:r w:rsidR="001F4480">
        <w:t>Greece</w:t>
      </w:r>
      <w:r>
        <w:t xml:space="preserve">, Iceland, Liechtenstein, </w:t>
      </w:r>
      <w:r w:rsidR="00541F7F">
        <w:t>Lithuania</w:t>
      </w:r>
      <w:r>
        <w:t xml:space="preserve">, Malta, Netherlands, Norway, Poland, Portugal, Romania, </w:t>
      </w:r>
      <w:r w:rsidR="00883937">
        <w:t>Spain,</w:t>
      </w:r>
      <w:r>
        <w:t xml:space="preserve"> and Sweden. </w:t>
      </w:r>
    </w:p>
    <w:p w14:paraId="301B7968" w14:textId="18889E15" w:rsidR="0077184A" w:rsidRDefault="0077184A" w:rsidP="0077184A">
      <w:pPr>
        <w:pStyle w:val="EC-Para"/>
      </w:pPr>
      <w:r>
        <w:t xml:space="preserve">As of May 2024, no data was provided for Croatia, Estonia, Hungary, Ireland, Italy, Latvia, Luxembourg, Slovakia, </w:t>
      </w:r>
      <w:r w:rsidR="00A82A82">
        <w:t xml:space="preserve">and </w:t>
      </w:r>
      <w:r>
        <w:t>Slovenia, and no results from these countries are included in the report.</w:t>
      </w:r>
    </w:p>
    <w:p w14:paraId="111DBE6C" w14:textId="77777777" w:rsidR="006D75A1" w:rsidRDefault="006D75A1" w:rsidP="002551C7">
      <w:pPr>
        <w:pStyle w:val="EC-Para"/>
      </w:pPr>
    </w:p>
    <w:p w14:paraId="16ACCF96" w14:textId="51D1AD48" w:rsidR="005953DC" w:rsidRDefault="005953DC" w:rsidP="009B1AE2">
      <w:pPr>
        <w:pStyle w:val="EC-Para"/>
        <w:numPr>
          <w:ilvl w:val="0"/>
          <w:numId w:val="8"/>
        </w:numPr>
        <w:ind w:left="426" w:hanging="426"/>
        <w:rPr>
          <w:rStyle w:val="EC-Caption-Green"/>
          <w:b/>
          <w:bCs/>
        </w:rPr>
      </w:pPr>
      <w:r>
        <w:rPr>
          <w:rStyle w:val="EC-Caption-Green"/>
          <w:b/>
          <w:bCs/>
        </w:rPr>
        <w:t>Organisation of the National Trans</w:t>
      </w:r>
      <w:r w:rsidR="004508B9">
        <w:rPr>
          <w:rStyle w:val="EC-Caption-Green"/>
          <w:b/>
          <w:bCs/>
        </w:rPr>
        <w:t>plantation</w:t>
      </w:r>
      <w:r>
        <w:rPr>
          <w:rStyle w:val="EC-Caption-Green"/>
          <w:b/>
          <w:bCs/>
        </w:rPr>
        <w:t xml:space="preserve"> Service for tissues and </w:t>
      </w:r>
      <w:r w:rsidR="00814DA2">
        <w:rPr>
          <w:rStyle w:val="EC-Caption-Green"/>
          <w:b/>
          <w:bCs/>
        </w:rPr>
        <w:t xml:space="preserve">non-reproductive </w:t>
      </w:r>
      <w:r>
        <w:rPr>
          <w:rStyle w:val="EC-Caption-Green"/>
          <w:b/>
          <w:bCs/>
        </w:rPr>
        <w:t>cells</w:t>
      </w:r>
    </w:p>
    <w:p w14:paraId="18C75335" w14:textId="43627313" w:rsidR="00076B0E" w:rsidRDefault="005953DC" w:rsidP="00076B0E">
      <w:pPr>
        <w:pStyle w:val="EC-Para"/>
        <w:numPr>
          <w:ilvl w:val="1"/>
          <w:numId w:val="8"/>
        </w:numPr>
        <w:ind w:left="426"/>
        <w:rPr>
          <w:rStyle w:val="EC-Caption-Green"/>
        </w:rPr>
      </w:pPr>
      <w:r w:rsidRPr="005953DC">
        <w:rPr>
          <w:rStyle w:val="EC-Caption-Green"/>
        </w:rPr>
        <w:t>What is the status of the microbiolog</w:t>
      </w:r>
      <w:r w:rsidR="00746927">
        <w:rPr>
          <w:rStyle w:val="EC-Caption-Green"/>
        </w:rPr>
        <w:t>y</w:t>
      </w:r>
      <w:r w:rsidRPr="005953DC">
        <w:rPr>
          <w:rStyle w:val="EC-Caption-Green"/>
        </w:rPr>
        <w:t xml:space="preserve"> laboratories responsible for donor screening?</w:t>
      </w:r>
    </w:p>
    <w:p w14:paraId="372A6FFF" w14:textId="2B85149D" w:rsidR="00076B0E" w:rsidRDefault="00076B0E" w:rsidP="00076B0E">
      <w:pPr>
        <w:pStyle w:val="EC-Para"/>
      </w:pPr>
      <w:r>
        <w:t xml:space="preserve">The distribution of </w:t>
      </w:r>
      <w:bookmarkStart w:id="42" w:name="_Hlk164088411"/>
      <w:r w:rsidR="001619B0">
        <w:t>microbiology laboratories performing donor screening</w:t>
      </w:r>
      <w:r>
        <w:t xml:space="preserve"> </w:t>
      </w:r>
      <w:bookmarkEnd w:id="42"/>
      <w:r w:rsidR="0016520F">
        <w:t xml:space="preserve">for tissues and </w:t>
      </w:r>
      <w:r w:rsidR="00814DA2">
        <w:t xml:space="preserve">non-reproductive </w:t>
      </w:r>
      <w:r w:rsidR="0016520F">
        <w:t xml:space="preserve">cells </w:t>
      </w:r>
      <w:r>
        <w:t>between public and private sectors in the EU/EEA countries is represented in</w:t>
      </w:r>
      <w:r w:rsidR="00A71663">
        <w:t xml:space="preserve"> </w:t>
      </w:r>
      <w:r w:rsidR="001619B0">
        <w:fldChar w:fldCharType="begin"/>
      </w:r>
      <w:r w:rsidR="001619B0">
        <w:instrText xml:space="preserve"> REF _Ref163725352 \h </w:instrText>
      </w:r>
      <w:r w:rsidR="001619B0">
        <w:fldChar w:fldCharType="separate"/>
      </w:r>
      <w:r w:rsidR="00A23B4B" w:rsidRPr="0016020F">
        <w:t xml:space="preserve">Figure </w:t>
      </w:r>
      <w:r w:rsidR="00A23B4B">
        <w:rPr>
          <w:noProof/>
        </w:rPr>
        <w:t>3</w:t>
      </w:r>
      <w:r w:rsidR="001619B0">
        <w:fldChar w:fldCharType="end"/>
      </w:r>
      <w:r>
        <w:t>.</w:t>
      </w:r>
    </w:p>
    <w:p w14:paraId="03FA2BE5" w14:textId="51991AAE" w:rsidR="00076B0E" w:rsidRDefault="00076B0E" w:rsidP="00962C9E">
      <w:pPr>
        <w:pStyle w:val="Heading6"/>
        <w:rPr>
          <w:sz w:val="18"/>
          <w:szCs w:val="18"/>
        </w:rPr>
      </w:pPr>
      <w:bookmarkStart w:id="43" w:name="_Ref163725352"/>
      <w:bookmarkStart w:id="44" w:name="_Toc169793769"/>
      <w:r w:rsidRPr="0016020F">
        <w:rPr>
          <w:sz w:val="18"/>
          <w:szCs w:val="18"/>
        </w:rPr>
        <w:t xml:space="preserve">Figure </w:t>
      </w:r>
      <w:r w:rsidRPr="0016020F">
        <w:rPr>
          <w:sz w:val="18"/>
          <w:szCs w:val="18"/>
        </w:rPr>
        <w:fldChar w:fldCharType="begin"/>
      </w:r>
      <w:r w:rsidRPr="0016020F">
        <w:rPr>
          <w:sz w:val="18"/>
          <w:szCs w:val="18"/>
        </w:rPr>
        <w:instrText xml:space="preserve"> SEQ Figure \* ARABIC </w:instrText>
      </w:r>
      <w:r w:rsidRPr="0016020F">
        <w:rPr>
          <w:sz w:val="18"/>
          <w:szCs w:val="18"/>
        </w:rPr>
        <w:fldChar w:fldCharType="separate"/>
      </w:r>
      <w:r w:rsidR="003C26F7">
        <w:rPr>
          <w:noProof/>
          <w:sz w:val="18"/>
          <w:szCs w:val="18"/>
        </w:rPr>
        <w:t>3</w:t>
      </w:r>
      <w:r w:rsidRPr="0016020F">
        <w:rPr>
          <w:sz w:val="18"/>
          <w:szCs w:val="18"/>
        </w:rPr>
        <w:fldChar w:fldCharType="end"/>
      </w:r>
      <w:bookmarkEnd w:id="43"/>
      <w:r w:rsidRPr="0016020F">
        <w:rPr>
          <w:sz w:val="18"/>
          <w:szCs w:val="18"/>
        </w:rPr>
        <w:t>.</w:t>
      </w:r>
      <w:r w:rsidRPr="00BB1E1C">
        <w:rPr>
          <w:sz w:val="18"/>
          <w:szCs w:val="18"/>
        </w:rPr>
        <w:t xml:space="preserve"> </w:t>
      </w:r>
      <w:r>
        <w:rPr>
          <w:sz w:val="18"/>
          <w:szCs w:val="18"/>
        </w:rPr>
        <w:t xml:space="preserve">Status of </w:t>
      </w:r>
      <w:r w:rsidR="008C02CA" w:rsidRPr="008C02CA">
        <w:rPr>
          <w:sz w:val="18"/>
          <w:szCs w:val="18"/>
        </w:rPr>
        <w:t>microbiology laboratories performing donor screening</w:t>
      </w:r>
      <w:r>
        <w:rPr>
          <w:sz w:val="18"/>
          <w:szCs w:val="18"/>
        </w:rPr>
        <w:t xml:space="preserve"> in the EU/EEA.</w:t>
      </w:r>
      <w:bookmarkEnd w:id="44"/>
      <w:r>
        <w:rPr>
          <w:sz w:val="18"/>
          <w:szCs w:val="18"/>
        </w:rPr>
        <w:t xml:space="preserve">  </w:t>
      </w:r>
    </w:p>
    <w:p w14:paraId="5E72CBE9" w14:textId="77777777" w:rsidR="008232ED" w:rsidRDefault="008232ED" w:rsidP="008232ED">
      <w:pPr>
        <w:pStyle w:val="EC-Para"/>
      </w:pPr>
    </w:p>
    <w:p w14:paraId="1299E7B1" w14:textId="3E58DF6D" w:rsidR="006F185E" w:rsidRDefault="008232ED" w:rsidP="00083AFF">
      <w:pPr>
        <w:pStyle w:val="NormalWeb"/>
      </w:pPr>
      <w:r>
        <w:rPr>
          <w:noProof/>
        </w:rPr>
        <w:drawing>
          <wp:inline distT="0" distB="0" distL="0" distR="0" wp14:anchorId="39CD231F" wp14:editId="7743BF39">
            <wp:extent cx="5832475" cy="4123055"/>
            <wp:effectExtent l="0" t="0" r="0" b="0"/>
            <wp:docPr id="1445190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2475" cy="4123055"/>
                    </a:xfrm>
                    <a:prstGeom prst="rect">
                      <a:avLst/>
                    </a:prstGeom>
                    <a:noFill/>
                    <a:ln>
                      <a:noFill/>
                    </a:ln>
                  </pic:spPr>
                </pic:pic>
              </a:graphicData>
            </a:graphic>
          </wp:inline>
        </w:drawing>
      </w:r>
    </w:p>
    <w:p w14:paraId="12FE783D" w14:textId="77777777" w:rsidR="00F01029" w:rsidRDefault="00F01029" w:rsidP="002551C7">
      <w:pPr>
        <w:pStyle w:val="EC-Para"/>
      </w:pPr>
    </w:p>
    <w:p w14:paraId="69857DDA" w14:textId="42A5554F" w:rsidR="00BD6AB4" w:rsidRDefault="00BD6AB4" w:rsidP="00BD6AB4">
      <w:pPr>
        <w:pStyle w:val="EC-Para"/>
        <w:numPr>
          <w:ilvl w:val="1"/>
          <w:numId w:val="8"/>
        </w:numPr>
        <w:ind w:left="426"/>
        <w:rPr>
          <w:color w:val="69AE23"/>
        </w:rPr>
      </w:pPr>
      <w:r w:rsidRPr="00BD6AB4">
        <w:rPr>
          <w:color w:val="69AE23"/>
        </w:rPr>
        <w:t>Are some of the microbiolog</w:t>
      </w:r>
      <w:r w:rsidR="00746927">
        <w:rPr>
          <w:color w:val="69AE23"/>
        </w:rPr>
        <w:t>y</w:t>
      </w:r>
      <w:r w:rsidRPr="00BD6AB4">
        <w:rPr>
          <w:color w:val="69AE23"/>
        </w:rPr>
        <w:t xml:space="preserve"> laboratories responsible for donor screening able to provide results at any time or day (i.e., 24/7)?</w:t>
      </w:r>
    </w:p>
    <w:p w14:paraId="49CE5D9F" w14:textId="002FC778" w:rsidR="00AE3F76" w:rsidRDefault="003E2F3F" w:rsidP="00746927">
      <w:pPr>
        <w:pStyle w:val="EC-Para"/>
      </w:pPr>
      <w:r>
        <w:t>Seventeen</w:t>
      </w:r>
      <w:r w:rsidR="004A34E2">
        <w:t xml:space="preserve"> countries </w:t>
      </w:r>
      <w:r w:rsidR="005A647F">
        <w:t>responded</w:t>
      </w:r>
      <w:r w:rsidR="004A34E2">
        <w:t xml:space="preserve"> to this question, with </w:t>
      </w:r>
      <w:r>
        <w:t>13</w:t>
      </w:r>
      <w:r w:rsidR="00377E02">
        <w:t xml:space="preserve"> countries </w:t>
      </w:r>
      <w:r w:rsidR="00441B99">
        <w:t>descri</w:t>
      </w:r>
      <w:r w:rsidR="000754FF">
        <w:t>bing</w:t>
      </w:r>
      <w:r w:rsidR="007B208A">
        <w:t xml:space="preserve"> having </w:t>
      </w:r>
      <w:r w:rsidR="00A90A2D">
        <w:t>real</w:t>
      </w:r>
      <w:r w:rsidR="00B676C6">
        <w:t xml:space="preserve">-time or low-latency results </w:t>
      </w:r>
      <w:r w:rsidR="00120624">
        <w:t>communication</w:t>
      </w:r>
      <w:r w:rsidR="00B676C6">
        <w:t xml:space="preserve"> concerning </w:t>
      </w:r>
      <w:r w:rsidR="00DE5988">
        <w:t>donor screening</w:t>
      </w:r>
      <w:r w:rsidR="00D038EF">
        <w:t xml:space="preserve"> (</w:t>
      </w:r>
      <w:r w:rsidR="00D038EF">
        <w:fldChar w:fldCharType="begin"/>
      </w:r>
      <w:r w:rsidR="00D038EF">
        <w:instrText xml:space="preserve"> REF _Ref164094470 \h </w:instrText>
      </w:r>
      <w:r w:rsidR="00D038EF">
        <w:fldChar w:fldCharType="separate"/>
      </w:r>
      <w:r w:rsidR="00A23B4B" w:rsidRPr="00C94A4E">
        <w:t xml:space="preserve">Figure </w:t>
      </w:r>
      <w:r w:rsidR="00A23B4B">
        <w:rPr>
          <w:noProof/>
        </w:rPr>
        <w:t>4</w:t>
      </w:r>
      <w:r w:rsidR="00D038EF">
        <w:fldChar w:fldCharType="end"/>
      </w:r>
      <w:r w:rsidR="00D038EF">
        <w:t>)</w:t>
      </w:r>
      <w:r w:rsidR="00DE5988">
        <w:t>.</w:t>
      </w:r>
    </w:p>
    <w:p w14:paraId="3193BFEA" w14:textId="67383017" w:rsidR="000F2470" w:rsidRPr="00277BB2" w:rsidRDefault="000F2470" w:rsidP="00277BB2">
      <w:pPr>
        <w:pStyle w:val="Heading6"/>
        <w:rPr>
          <w:sz w:val="18"/>
          <w:szCs w:val="18"/>
        </w:rPr>
      </w:pPr>
      <w:bookmarkStart w:id="45" w:name="_Ref164094470"/>
      <w:bookmarkStart w:id="46" w:name="_Toc169793770"/>
      <w:r w:rsidRPr="00C94A4E">
        <w:rPr>
          <w:sz w:val="18"/>
          <w:szCs w:val="18"/>
        </w:rPr>
        <w:t xml:space="preserve">Figure </w:t>
      </w:r>
      <w:r w:rsidRPr="00C94A4E">
        <w:rPr>
          <w:sz w:val="18"/>
          <w:szCs w:val="18"/>
        </w:rPr>
        <w:fldChar w:fldCharType="begin"/>
      </w:r>
      <w:r w:rsidRPr="00C94A4E">
        <w:rPr>
          <w:sz w:val="18"/>
          <w:szCs w:val="18"/>
        </w:rPr>
        <w:instrText xml:space="preserve"> SEQ Figure \* ARABIC </w:instrText>
      </w:r>
      <w:r w:rsidRPr="00C94A4E">
        <w:rPr>
          <w:sz w:val="18"/>
          <w:szCs w:val="18"/>
        </w:rPr>
        <w:fldChar w:fldCharType="separate"/>
      </w:r>
      <w:r w:rsidR="003C26F7">
        <w:rPr>
          <w:noProof/>
          <w:sz w:val="18"/>
          <w:szCs w:val="18"/>
        </w:rPr>
        <w:t>4</w:t>
      </w:r>
      <w:r w:rsidRPr="00C94A4E">
        <w:rPr>
          <w:sz w:val="18"/>
          <w:szCs w:val="18"/>
        </w:rPr>
        <w:fldChar w:fldCharType="end"/>
      </w:r>
      <w:bookmarkEnd w:id="45"/>
      <w:r w:rsidRPr="00C94A4E">
        <w:rPr>
          <w:sz w:val="18"/>
          <w:szCs w:val="18"/>
        </w:rPr>
        <w:t>.</w:t>
      </w:r>
      <w:r w:rsidRPr="00277BB2">
        <w:rPr>
          <w:sz w:val="18"/>
          <w:szCs w:val="18"/>
        </w:rPr>
        <w:t xml:space="preserve"> </w:t>
      </w:r>
      <w:r w:rsidR="00DF7CBF">
        <w:rPr>
          <w:sz w:val="18"/>
          <w:szCs w:val="18"/>
        </w:rPr>
        <w:t xml:space="preserve">Microbiology laboratories </w:t>
      </w:r>
      <w:bookmarkStart w:id="47" w:name="_Hlk167704805"/>
      <w:r w:rsidR="00DF7CBF">
        <w:rPr>
          <w:sz w:val="18"/>
          <w:szCs w:val="18"/>
        </w:rPr>
        <w:t xml:space="preserve">reporting </w:t>
      </w:r>
      <w:r w:rsidR="00277BB2" w:rsidRPr="00277BB2">
        <w:rPr>
          <w:sz w:val="18"/>
          <w:szCs w:val="18"/>
        </w:rPr>
        <w:t>real-time/low-latency results concerning donor screening</w:t>
      </w:r>
      <w:bookmarkEnd w:id="47"/>
      <w:r w:rsidR="00277BB2" w:rsidRPr="00277BB2">
        <w:rPr>
          <w:sz w:val="18"/>
          <w:szCs w:val="18"/>
        </w:rPr>
        <w:t>, EU/EEA.</w:t>
      </w:r>
      <w:bookmarkEnd w:id="46"/>
      <w:r w:rsidR="00277BB2" w:rsidRPr="00277BB2">
        <w:rPr>
          <w:sz w:val="18"/>
          <w:szCs w:val="18"/>
        </w:rPr>
        <w:t xml:space="preserve"> </w:t>
      </w:r>
    </w:p>
    <w:p w14:paraId="2A066C20" w14:textId="155E5BEF" w:rsidR="00D038EF" w:rsidRDefault="00E135FF" w:rsidP="00B704EF">
      <w:pPr>
        <w:pStyle w:val="NormalWeb"/>
      </w:pPr>
      <w:r>
        <w:rPr>
          <w:noProof/>
        </w:rPr>
        <w:lastRenderedPageBreak/>
        <w:drawing>
          <wp:inline distT="0" distB="0" distL="0" distR="0" wp14:anchorId="4EC6447C" wp14:editId="7E9BCE45">
            <wp:extent cx="5832475" cy="4123055"/>
            <wp:effectExtent l="0" t="0" r="0" b="0"/>
            <wp:docPr id="759288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2475" cy="4123055"/>
                    </a:xfrm>
                    <a:prstGeom prst="rect">
                      <a:avLst/>
                    </a:prstGeom>
                    <a:noFill/>
                    <a:ln>
                      <a:noFill/>
                    </a:ln>
                  </pic:spPr>
                </pic:pic>
              </a:graphicData>
            </a:graphic>
          </wp:inline>
        </w:drawing>
      </w:r>
    </w:p>
    <w:p w14:paraId="53E59C0E" w14:textId="0A428498" w:rsidR="003D60C0" w:rsidRDefault="00957B96" w:rsidP="00121470">
      <w:pPr>
        <w:pStyle w:val="EC-Para"/>
      </w:pPr>
      <w:r>
        <w:t xml:space="preserve">From the </w:t>
      </w:r>
      <w:r w:rsidR="00974993">
        <w:t>countries above</w:t>
      </w:r>
      <w:r w:rsidR="00623A45">
        <w:t xml:space="preserve">, </w:t>
      </w:r>
      <w:r w:rsidR="00121470">
        <w:t>six</w:t>
      </w:r>
      <w:r w:rsidR="00582EE4">
        <w:t xml:space="preserve"> reported the number of microbiology laboratories with the ability to report donor screening results</w:t>
      </w:r>
      <w:r w:rsidR="008A40FD">
        <w:t xml:space="preserve"> at any time or day (i.e., 24/7)</w:t>
      </w:r>
      <w:r w:rsidR="00582EE4">
        <w:t xml:space="preserve"> </w:t>
      </w:r>
      <w:r w:rsidR="00121470">
        <w:t>(</w:t>
      </w:r>
      <w:r w:rsidR="004200C9">
        <w:fldChar w:fldCharType="begin"/>
      </w:r>
      <w:r w:rsidR="004200C9">
        <w:instrText xml:space="preserve"> REF _Ref167704875 \h </w:instrText>
      </w:r>
      <w:r w:rsidR="004200C9">
        <w:fldChar w:fldCharType="separate"/>
      </w:r>
      <w:r w:rsidR="008A40FD" w:rsidRPr="004200C9">
        <w:t xml:space="preserve">Figure </w:t>
      </w:r>
      <w:r w:rsidR="008A40FD">
        <w:rPr>
          <w:noProof/>
        </w:rPr>
        <w:t>5</w:t>
      </w:r>
      <w:r w:rsidR="004200C9">
        <w:fldChar w:fldCharType="end"/>
      </w:r>
      <w:r w:rsidR="004200C9">
        <w:t>).</w:t>
      </w:r>
    </w:p>
    <w:p w14:paraId="5B3F93C3" w14:textId="260EC343" w:rsidR="00F7418F" w:rsidRPr="004200C9" w:rsidRDefault="00F7418F" w:rsidP="00F7418F">
      <w:pPr>
        <w:pStyle w:val="Heading6"/>
        <w:rPr>
          <w:sz w:val="18"/>
          <w:szCs w:val="18"/>
        </w:rPr>
      </w:pPr>
      <w:bookmarkStart w:id="48" w:name="_Ref167704875"/>
      <w:bookmarkStart w:id="49" w:name="_Toc169793771"/>
      <w:r w:rsidRPr="004200C9">
        <w:rPr>
          <w:sz w:val="18"/>
          <w:szCs w:val="18"/>
        </w:rPr>
        <w:t xml:space="preserve">Figure </w:t>
      </w:r>
      <w:r w:rsidRPr="004200C9">
        <w:rPr>
          <w:sz w:val="18"/>
          <w:szCs w:val="18"/>
        </w:rPr>
        <w:fldChar w:fldCharType="begin"/>
      </w:r>
      <w:r w:rsidRPr="004200C9">
        <w:rPr>
          <w:sz w:val="18"/>
          <w:szCs w:val="18"/>
        </w:rPr>
        <w:instrText xml:space="preserve"> SEQ Figure \* ARABIC </w:instrText>
      </w:r>
      <w:r w:rsidRPr="004200C9">
        <w:rPr>
          <w:sz w:val="18"/>
          <w:szCs w:val="18"/>
        </w:rPr>
        <w:fldChar w:fldCharType="separate"/>
      </w:r>
      <w:r w:rsidR="008A40FD">
        <w:rPr>
          <w:noProof/>
          <w:sz w:val="18"/>
          <w:szCs w:val="18"/>
        </w:rPr>
        <w:t>5</w:t>
      </w:r>
      <w:r w:rsidRPr="004200C9">
        <w:rPr>
          <w:sz w:val="18"/>
          <w:szCs w:val="18"/>
        </w:rPr>
        <w:fldChar w:fldCharType="end"/>
      </w:r>
      <w:bookmarkEnd w:id="48"/>
      <w:r w:rsidRPr="004200C9">
        <w:rPr>
          <w:sz w:val="18"/>
          <w:szCs w:val="18"/>
        </w:rPr>
        <w:t>. Number of microbiology laboratories reporting real-time/low-latency results concerning donor screening, EU/EEA.</w:t>
      </w:r>
      <w:bookmarkEnd w:id="49"/>
      <w:r w:rsidRPr="004200C9">
        <w:rPr>
          <w:sz w:val="18"/>
          <w:szCs w:val="18"/>
        </w:rPr>
        <w:t xml:space="preserve"> </w:t>
      </w:r>
    </w:p>
    <w:p w14:paraId="42C57E8F" w14:textId="239FEF5D" w:rsidR="00121470" w:rsidRDefault="00121470" w:rsidP="00121470">
      <w:pPr>
        <w:pStyle w:val="EC-Para"/>
        <w:rPr>
          <w:noProof/>
        </w:rPr>
      </w:pPr>
    </w:p>
    <w:p w14:paraId="49D86203" w14:textId="739768F1" w:rsidR="002C2A08" w:rsidRDefault="002C2A08" w:rsidP="00121470">
      <w:pPr>
        <w:pStyle w:val="EC-Para"/>
      </w:pPr>
      <w:r>
        <w:rPr>
          <w:noProof/>
        </w:rPr>
        <mc:AlternateContent>
          <mc:Choice Requires="cx1">
            <w:drawing>
              <wp:inline distT="0" distB="0" distL="0" distR="0" wp14:anchorId="12A1EDD9" wp14:editId="169267CD">
                <wp:extent cx="5832475" cy="3200400"/>
                <wp:effectExtent l="0" t="0" r="15875" b="0"/>
                <wp:docPr id="1399607052" name="Chart 1">
                  <a:extLst xmlns:a="http://schemas.openxmlformats.org/drawingml/2006/main">
                    <a:ext uri="{FF2B5EF4-FFF2-40B4-BE49-F238E27FC236}">
                      <a16:creationId xmlns:a16="http://schemas.microsoft.com/office/drawing/2014/main" id="{42F88E55-9E10-3BA3-9427-BDD526DAFD6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xmlns:arto="http://schemas.microsoft.com/office/word/2006/arto">
            <w:drawing>
              <wp:inline distT="0" distB="0" distL="0" distR="0" wp14:anchorId="12A1EDD9" wp14:editId="169267CD">
                <wp:extent cx="5832475" cy="3200400"/>
                <wp:effectExtent l="0" t="0" r="15875" b="0"/>
                <wp:docPr id="1399607052" name="Chart 1">
                  <a:extLst xmlns:a="http://schemas.openxmlformats.org/drawingml/2006/main">
                    <a:ext uri="{FF2B5EF4-FFF2-40B4-BE49-F238E27FC236}">
                      <a16:creationId xmlns:a16="http://schemas.microsoft.com/office/drawing/2014/main" id="{42F88E55-9E10-3BA3-9427-BDD526DAFD6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99607052" name="Chart 1">
                          <a:extLst>
                            <a:ext uri="{FF2B5EF4-FFF2-40B4-BE49-F238E27FC236}">
                              <a16:creationId xmlns:a16="http://schemas.microsoft.com/office/drawing/2014/main" id="{42F88E55-9E10-3BA3-9427-BDD526DAFD60}"/>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5832475" cy="3200400"/>
                        </a:xfrm>
                        <a:prstGeom prst="rect">
                          <a:avLst/>
                        </a:prstGeom>
                      </pic:spPr>
                    </pic:pic>
                  </a:graphicData>
                </a:graphic>
              </wp:inline>
            </w:drawing>
          </mc:Fallback>
        </mc:AlternateContent>
      </w:r>
    </w:p>
    <w:p w14:paraId="69E35E58" w14:textId="77777777" w:rsidR="00E4269C" w:rsidRDefault="00E4269C" w:rsidP="002551C7">
      <w:pPr>
        <w:pStyle w:val="EC-Para"/>
      </w:pPr>
    </w:p>
    <w:p w14:paraId="74F8A1DC" w14:textId="77777777" w:rsidR="00DF1A47" w:rsidRDefault="00DF1A47" w:rsidP="002551C7">
      <w:pPr>
        <w:pStyle w:val="EC-Para"/>
      </w:pPr>
    </w:p>
    <w:p w14:paraId="5223EFDC" w14:textId="77777777" w:rsidR="00DF1A47" w:rsidRDefault="00DF1A47" w:rsidP="002551C7">
      <w:pPr>
        <w:pStyle w:val="EC-Para"/>
      </w:pPr>
    </w:p>
    <w:p w14:paraId="1EFA446B" w14:textId="77777777" w:rsidR="00DF1A47" w:rsidRDefault="00DF1A47" w:rsidP="002551C7">
      <w:pPr>
        <w:pStyle w:val="EC-Para"/>
      </w:pPr>
    </w:p>
    <w:p w14:paraId="3238B2F4" w14:textId="61689039" w:rsidR="003B71E8" w:rsidRDefault="00DD5236" w:rsidP="003B71E8">
      <w:pPr>
        <w:pStyle w:val="EC-Para"/>
        <w:numPr>
          <w:ilvl w:val="0"/>
          <w:numId w:val="8"/>
        </w:numPr>
        <w:rPr>
          <w:rStyle w:val="EC-Caption-Green"/>
          <w:b/>
          <w:bCs/>
        </w:rPr>
      </w:pPr>
      <w:r w:rsidRPr="00DD5236">
        <w:rPr>
          <w:rStyle w:val="EC-Caption-Green"/>
          <w:b/>
          <w:bCs/>
        </w:rPr>
        <w:lastRenderedPageBreak/>
        <w:t xml:space="preserve">What are the HIV testing strategies required in your country for tissues and </w:t>
      </w:r>
      <w:r w:rsidR="004200C9">
        <w:rPr>
          <w:rStyle w:val="EC-Caption-Green"/>
          <w:b/>
          <w:bCs/>
        </w:rPr>
        <w:t xml:space="preserve">non-reproductive </w:t>
      </w:r>
      <w:r w:rsidRPr="00DD5236">
        <w:rPr>
          <w:rStyle w:val="EC-Caption-Green"/>
          <w:b/>
          <w:bCs/>
        </w:rPr>
        <w:t xml:space="preserve">cell donors: legally binding or </w:t>
      </w:r>
      <w:r w:rsidRPr="001B7299">
        <w:rPr>
          <w:rStyle w:val="EC-Caption-Green"/>
          <w:b/>
          <w:bCs/>
        </w:rPr>
        <w:t>recommended</w:t>
      </w:r>
      <w:r w:rsidRPr="00DD5236">
        <w:rPr>
          <w:rStyle w:val="EC-Caption-Green"/>
          <w:b/>
          <w:bCs/>
        </w:rPr>
        <w:t xml:space="preserve"> on the national or regional level?</w:t>
      </w:r>
    </w:p>
    <w:p w14:paraId="45094A8F" w14:textId="190A22A7" w:rsidR="0084162A" w:rsidRPr="00F8228A" w:rsidRDefault="0084162A" w:rsidP="00E63E10">
      <w:pPr>
        <w:pStyle w:val="EC-Para"/>
        <w:numPr>
          <w:ilvl w:val="0"/>
          <w:numId w:val="31"/>
        </w:numPr>
        <w:ind w:left="426" w:hanging="426"/>
        <w:rPr>
          <w:rStyle w:val="EC-Caption-Green"/>
        </w:rPr>
      </w:pPr>
      <w:r w:rsidRPr="00F8228A">
        <w:rPr>
          <w:rStyle w:val="EC-Caption-Green"/>
        </w:rPr>
        <w:t>Living donors</w:t>
      </w:r>
    </w:p>
    <w:p w14:paraId="20B0A6EA" w14:textId="71B03AD6" w:rsidR="009513F1" w:rsidRDefault="005A647F" w:rsidP="0036204E">
      <w:pPr>
        <w:pStyle w:val="EC-Para"/>
        <w:rPr>
          <w:rStyle w:val="EC-Caption-Green"/>
          <w:color w:val="auto"/>
        </w:rPr>
      </w:pPr>
      <w:r>
        <w:rPr>
          <w:rStyle w:val="EC-Caption-Green"/>
          <w:color w:val="auto"/>
        </w:rPr>
        <w:t>Of the 21 countries that</w:t>
      </w:r>
      <w:r w:rsidR="007568AB" w:rsidRPr="007568AB">
        <w:rPr>
          <w:rStyle w:val="EC-Caption-Green"/>
          <w:color w:val="auto"/>
        </w:rPr>
        <w:t xml:space="preserve"> participated in the survey, 18</w:t>
      </w:r>
      <w:r w:rsidR="00E72AF0">
        <w:rPr>
          <w:rStyle w:val="EC-Caption-Green"/>
          <w:color w:val="auto"/>
        </w:rPr>
        <w:t xml:space="preserve"> (86%)</w:t>
      </w:r>
      <w:r w:rsidR="007568AB" w:rsidRPr="007568AB">
        <w:rPr>
          <w:rStyle w:val="EC-Caption-Green"/>
          <w:color w:val="auto"/>
        </w:rPr>
        <w:t xml:space="preserve"> reported </w:t>
      </w:r>
      <w:r w:rsidR="00A82A82">
        <w:rPr>
          <w:rStyle w:val="EC-Caption-Green"/>
          <w:color w:val="auto"/>
        </w:rPr>
        <w:t xml:space="preserve">data on </w:t>
      </w:r>
      <w:r w:rsidR="007568AB" w:rsidRPr="007568AB">
        <w:rPr>
          <w:rStyle w:val="EC-Caption-Green"/>
          <w:color w:val="auto"/>
        </w:rPr>
        <w:t>the HIV testing strategy</w:t>
      </w:r>
      <w:r w:rsidR="00EC2783">
        <w:rPr>
          <w:rStyle w:val="EC-Caption-Green"/>
          <w:color w:val="auto"/>
        </w:rPr>
        <w:t xml:space="preserve"> for tissues and </w:t>
      </w:r>
      <w:r w:rsidR="00A46A4C">
        <w:rPr>
          <w:rStyle w:val="EC-Caption-Green"/>
          <w:color w:val="auto"/>
        </w:rPr>
        <w:t xml:space="preserve">non-reproductive </w:t>
      </w:r>
      <w:r w:rsidR="00EC2783">
        <w:rPr>
          <w:rStyle w:val="EC-Caption-Green"/>
          <w:color w:val="auto"/>
        </w:rPr>
        <w:t>cell donors</w:t>
      </w:r>
      <w:r w:rsidR="007568AB" w:rsidRPr="007568AB">
        <w:rPr>
          <w:rStyle w:val="EC-Caption-Green"/>
          <w:color w:val="auto"/>
        </w:rPr>
        <w:t>.</w:t>
      </w:r>
      <w:r w:rsidR="00893849">
        <w:rPr>
          <w:rStyle w:val="EC-Caption-Green"/>
          <w:color w:val="auto"/>
        </w:rPr>
        <w:t xml:space="preserve"> </w:t>
      </w:r>
    </w:p>
    <w:p w14:paraId="5D4C58D2" w14:textId="77A45E56" w:rsidR="002E7922" w:rsidRDefault="0084162A" w:rsidP="0036204E">
      <w:pPr>
        <w:pStyle w:val="EC-Para"/>
        <w:rPr>
          <w:rStyle w:val="EC-Caption-Green"/>
          <w:color w:val="auto"/>
        </w:rPr>
      </w:pPr>
      <w:r>
        <w:rPr>
          <w:rStyle w:val="EC-Caption-Green"/>
          <w:color w:val="auto"/>
        </w:rPr>
        <w:t xml:space="preserve">The testing strategies reported for living donors, legally binding and those that are recommended (at the national or regional level) are presented in </w:t>
      </w:r>
      <w:r w:rsidR="00F8228A">
        <w:rPr>
          <w:rStyle w:val="EC-Caption-Green"/>
          <w:color w:val="auto"/>
        </w:rPr>
        <w:fldChar w:fldCharType="begin"/>
      </w:r>
      <w:r w:rsidR="00F8228A">
        <w:rPr>
          <w:rStyle w:val="EC-Caption-Green"/>
          <w:color w:val="auto"/>
        </w:rPr>
        <w:instrText xml:space="preserve"> REF _Ref167705498 \h </w:instrText>
      </w:r>
      <w:r w:rsidR="00F8228A">
        <w:rPr>
          <w:rStyle w:val="EC-Caption-Green"/>
          <w:color w:val="auto"/>
        </w:rPr>
      </w:r>
      <w:r w:rsidR="00F8228A">
        <w:rPr>
          <w:rStyle w:val="EC-Caption-Green"/>
          <w:color w:val="auto"/>
        </w:rPr>
        <w:fldChar w:fldCharType="separate"/>
      </w:r>
      <w:r w:rsidR="00F8228A" w:rsidRPr="00234E8D">
        <w:t xml:space="preserve">Table </w:t>
      </w:r>
      <w:r w:rsidR="00F8228A" w:rsidRPr="00234E8D">
        <w:rPr>
          <w:noProof/>
        </w:rPr>
        <w:t>4</w:t>
      </w:r>
      <w:r w:rsidR="00F8228A">
        <w:rPr>
          <w:rStyle w:val="EC-Caption-Green"/>
          <w:color w:val="auto"/>
        </w:rPr>
        <w:fldChar w:fldCharType="end"/>
      </w:r>
      <w:r w:rsidR="00F8228A">
        <w:rPr>
          <w:rStyle w:val="EC-Caption-Green"/>
          <w:color w:val="auto"/>
        </w:rPr>
        <w:t>.</w:t>
      </w:r>
    </w:p>
    <w:p w14:paraId="15FC5238" w14:textId="1CDF1BD2" w:rsidR="00234E8D" w:rsidRPr="009F3304" w:rsidRDefault="00234E8D" w:rsidP="009F3304">
      <w:pPr>
        <w:pStyle w:val="Heading6"/>
        <w:rPr>
          <w:sz w:val="18"/>
          <w:szCs w:val="18"/>
        </w:rPr>
      </w:pPr>
      <w:bookmarkStart w:id="50" w:name="_Ref167705498"/>
      <w:bookmarkStart w:id="51" w:name="_Toc169792102"/>
      <w:r w:rsidRPr="00234E8D">
        <w:rPr>
          <w:sz w:val="18"/>
          <w:szCs w:val="18"/>
        </w:rPr>
        <w:t xml:space="preserve">Table </w:t>
      </w:r>
      <w:r w:rsidRPr="00234E8D">
        <w:rPr>
          <w:sz w:val="18"/>
          <w:szCs w:val="18"/>
        </w:rPr>
        <w:fldChar w:fldCharType="begin"/>
      </w:r>
      <w:r w:rsidRPr="00234E8D">
        <w:rPr>
          <w:sz w:val="18"/>
          <w:szCs w:val="18"/>
        </w:rPr>
        <w:instrText xml:space="preserve"> SEQ Table \* ARABIC </w:instrText>
      </w:r>
      <w:r w:rsidRPr="00234E8D">
        <w:rPr>
          <w:sz w:val="18"/>
          <w:szCs w:val="18"/>
        </w:rPr>
        <w:fldChar w:fldCharType="separate"/>
      </w:r>
      <w:r w:rsidR="00E72C29">
        <w:rPr>
          <w:noProof/>
          <w:sz w:val="18"/>
          <w:szCs w:val="18"/>
        </w:rPr>
        <w:t>4</w:t>
      </w:r>
      <w:r w:rsidRPr="00234E8D">
        <w:rPr>
          <w:sz w:val="18"/>
          <w:szCs w:val="18"/>
        </w:rPr>
        <w:fldChar w:fldCharType="end"/>
      </w:r>
      <w:bookmarkEnd w:id="50"/>
      <w:r w:rsidRPr="00234E8D">
        <w:rPr>
          <w:sz w:val="18"/>
          <w:szCs w:val="18"/>
        </w:rPr>
        <w:t xml:space="preserve">. </w:t>
      </w:r>
      <w:r w:rsidR="00C64B04" w:rsidRPr="00A637DD">
        <w:rPr>
          <w:sz w:val="18"/>
          <w:szCs w:val="18"/>
        </w:rPr>
        <w:t>HIV</w:t>
      </w:r>
      <w:r w:rsidR="00C64B04">
        <w:rPr>
          <w:sz w:val="18"/>
          <w:szCs w:val="18"/>
        </w:rPr>
        <w:t xml:space="preserve"> testing</w:t>
      </w:r>
      <w:r w:rsidR="00C64B04" w:rsidRPr="00A637DD">
        <w:rPr>
          <w:sz w:val="18"/>
          <w:szCs w:val="18"/>
        </w:rPr>
        <w:t xml:space="preserve"> strategies in the EU/EEA</w:t>
      </w:r>
      <w:r w:rsidR="00C64B04">
        <w:rPr>
          <w:sz w:val="18"/>
          <w:szCs w:val="18"/>
        </w:rPr>
        <w:t xml:space="preserve"> for </w:t>
      </w:r>
      <w:r w:rsidR="00341586">
        <w:rPr>
          <w:sz w:val="18"/>
          <w:szCs w:val="18"/>
        </w:rPr>
        <w:t xml:space="preserve">living </w:t>
      </w:r>
      <w:r w:rsidR="00C64B04">
        <w:rPr>
          <w:sz w:val="18"/>
          <w:szCs w:val="18"/>
        </w:rPr>
        <w:t xml:space="preserve">donors of </w:t>
      </w:r>
      <w:r w:rsidR="002E7922" w:rsidRPr="00234E8D">
        <w:rPr>
          <w:rStyle w:val="EC-Caption-Green"/>
          <w:color w:val="auto"/>
        </w:rPr>
        <w:t xml:space="preserve">tissues and </w:t>
      </w:r>
      <w:r w:rsidRPr="00234E8D">
        <w:rPr>
          <w:rStyle w:val="EC-Caption-Green"/>
          <w:color w:val="auto"/>
        </w:rPr>
        <w:t xml:space="preserve">non-reproductive </w:t>
      </w:r>
      <w:r w:rsidR="002E7922" w:rsidRPr="00234E8D">
        <w:rPr>
          <w:rStyle w:val="EC-Caption-Green"/>
          <w:color w:val="auto"/>
        </w:rPr>
        <w:t>cells in the EU/EEA.</w:t>
      </w:r>
      <w:bookmarkEnd w:id="51"/>
    </w:p>
    <w:tbl>
      <w:tblPr>
        <w:tblStyle w:val="TableGrid1"/>
        <w:tblW w:w="5000" w:type="pct"/>
        <w:tblLook w:val="04A0" w:firstRow="1" w:lastRow="0" w:firstColumn="1" w:lastColumn="0" w:noHBand="0" w:noVBand="1"/>
      </w:tblPr>
      <w:tblGrid>
        <w:gridCol w:w="1910"/>
        <w:gridCol w:w="1382"/>
        <w:gridCol w:w="1474"/>
        <w:gridCol w:w="1341"/>
        <w:gridCol w:w="1341"/>
        <w:gridCol w:w="1727"/>
      </w:tblGrid>
      <w:tr w:rsidR="004749C6" w:rsidRPr="00592598" w14:paraId="53BF7681" w14:textId="75D7455D" w:rsidTr="00B519E8">
        <w:trPr>
          <w:tblHeader/>
        </w:trPr>
        <w:tc>
          <w:tcPr>
            <w:tcW w:w="1041" w:type="pct"/>
            <w:shd w:val="clear" w:color="auto" w:fill="69AE23"/>
            <w:vAlign w:val="center"/>
          </w:tcPr>
          <w:p w14:paraId="08F92758" w14:textId="77777777" w:rsidR="004749C6" w:rsidRPr="00E62A16" w:rsidRDefault="004749C6">
            <w:pPr>
              <w:rPr>
                <w:b/>
                <w:bCs/>
                <w:color w:val="FFFFFF"/>
                <w:sz w:val="20"/>
                <w:szCs w:val="22"/>
              </w:rPr>
            </w:pPr>
            <w:r w:rsidRPr="00E62A16">
              <w:rPr>
                <w:b/>
                <w:bCs/>
                <w:color w:val="FFFFFF"/>
                <w:sz w:val="20"/>
                <w:szCs w:val="22"/>
              </w:rPr>
              <w:t>Country</w:t>
            </w:r>
          </w:p>
        </w:tc>
        <w:tc>
          <w:tcPr>
            <w:tcW w:w="753" w:type="pct"/>
            <w:tcBorders>
              <w:bottom w:val="single" w:sz="4" w:space="0" w:color="auto"/>
            </w:tcBorders>
            <w:shd w:val="clear" w:color="auto" w:fill="69AE23"/>
            <w:vAlign w:val="center"/>
          </w:tcPr>
          <w:p w14:paraId="59670168" w14:textId="77777777" w:rsidR="004749C6" w:rsidRPr="00E62A16" w:rsidRDefault="004749C6">
            <w:pPr>
              <w:jc w:val="center"/>
              <w:rPr>
                <w:b/>
                <w:bCs/>
                <w:color w:val="FFFFFF"/>
                <w:sz w:val="20"/>
                <w:szCs w:val="22"/>
              </w:rPr>
            </w:pPr>
            <w:r w:rsidRPr="00E62A16">
              <w:rPr>
                <w:b/>
                <w:bCs/>
                <w:color w:val="FFFFFF"/>
                <w:sz w:val="20"/>
                <w:szCs w:val="22"/>
              </w:rPr>
              <w:t>Anti-HIV-1/2</w:t>
            </w:r>
          </w:p>
        </w:tc>
        <w:tc>
          <w:tcPr>
            <w:tcW w:w="803" w:type="pct"/>
            <w:tcBorders>
              <w:bottom w:val="single" w:sz="4" w:space="0" w:color="auto"/>
            </w:tcBorders>
            <w:shd w:val="clear" w:color="auto" w:fill="69AE23"/>
            <w:vAlign w:val="center"/>
          </w:tcPr>
          <w:p w14:paraId="5FADD396" w14:textId="77777777" w:rsidR="004749C6" w:rsidRPr="00E62A16" w:rsidRDefault="004749C6">
            <w:pPr>
              <w:jc w:val="center"/>
              <w:rPr>
                <w:b/>
                <w:bCs/>
                <w:color w:val="FFFFFF"/>
                <w:sz w:val="20"/>
                <w:szCs w:val="22"/>
              </w:rPr>
            </w:pPr>
            <w:r w:rsidRPr="00E62A16">
              <w:rPr>
                <w:b/>
                <w:bCs/>
                <w:color w:val="FFFFFF"/>
                <w:sz w:val="20"/>
                <w:szCs w:val="22"/>
              </w:rPr>
              <w:t>HIV p24Ag</w:t>
            </w:r>
          </w:p>
        </w:tc>
        <w:tc>
          <w:tcPr>
            <w:tcW w:w="731" w:type="pct"/>
            <w:tcBorders>
              <w:bottom w:val="single" w:sz="4" w:space="0" w:color="auto"/>
            </w:tcBorders>
            <w:shd w:val="clear" w:color="auto" w:fill="69AE23"/>
            <w:vAlign w:val="center"/>
          </w:tcPr>
          <w:p w14:paraId="2A9B1568" w14:textId="77777777" w:rsidR="004749C6" w:rsidRPr="00E62A16" w:rsidRDefault="004749C6">
            <w:pPr>
              <w:jc w:val="center"/>
              <w:rPr>
                <w:b/>
                <w:bCs/>
                <w:color w:val="FFFFFF"/>
                <w:sz w:val="20"/>
                <w:szCs w:val="22"/>
              </w:rPr>
            </w:pPr>
            <w:r w:rsidRPr="00E62A16">
              <w:rPr>
                <w:b/>
                <w:bCs/>
                <w:color w:val="FFFFFF"/>
                <w:sz w:val="20"/>
                <w:szCs w:val="22"/>
              </w:rPr>
              <w:t>HIV NAT – ID</w:t>
            </w:r>
          </w:p>
        </w:tc>
        <w:tc>
          <w:tcPr>
            <w:tcW w:w="731" w:type="pct"/>
            <w:tcBorders>
              <w:bottom w:val="single" w:sz="4" w:space="0" w:color="auto"/>
            </w:tcBorders>
            <w:shd w:val="clear" w:color="auto" w:fill="69AE23"/>
            <w:vAlign w:val="center"/>
          </w:tcPr>
          <w:p w14:paraId="1A91108C" w14:textId="77777777" w:rsidR="004749C6" w:rsidRPr="00E62A16" w:rsidRDefault="004749C6">
            <w:pPr>
              <w:jc w:val="center"/>
              <w:rPr>
                <w:b/>
                <w:bCs/>
                <w:color w:val="FFFFFF"/>
                <w:sz w:val="20"/>
                <w:szCs w:val="22"/>
              </w:rPr>
            </w:pPr>
            <w:r w:rsidRPr="00E62A16">
              <w:rPr>
                <w:b/>
                <w:bCs/>
                <w:color w:val="FFFFFF"/>
                <w:sz w:val="20"/>
                <w:szCs w:val="22"/>
              </w:rPr>
              <w:t>HIV NAT - MP</w:t>
            </w:r>
          </w:p>
        </w:tc>
        <w:tc>
          <w:tcPr>
            <w:tcW w:w="941" w:type="pct"/>
            <w:tcBorders>
              <w:bottom w:val="single" w:sz="4" w:space="0" w:color="auto"/>
            </w:tcBorders>
            <w:shd w:val="clear" w:color="auto" w:fill="69AE23"/>
            <w:vAlign w:val="center"/>
          </w:tcPr>
          <w:p w14:paraId="4A349590" w14:textId="7F3F658A" w:rsidR="004749C6" w:rsidRPr="00E62A16" w:rsidRDefault="004749C6">
            <w:pPr>
              <w:jc w:val="center"/>
              <w:rPr>
                <w:b/>
                <w:bCs/>
                <w:color w:val="FFFFFF"/>
                <w:sz w:val="20"/>
                <w:szCs w:val="22"/>
              </w:rPr>
            </w:pPr>
            <w:r w:rsidRPr="00E62A16">
              <w:rPr>
                <w:b/>
                <w:bCs/>
                <w:color w:val="FFFFFF"/>
                <w:sz w:val="20"/>
                <w:szCs w:val="22"/>
              </w:rPr>
              <w:t>HIV NAT (ID or MP not specified)</w:t>
            </w:r>
          </w:p>
        </w:tc>
      </w:tr>
      <w:tr w:rsidR="004749C6" w:rsidRPr="00592598" w14:paraId="5DBAC8EB" w14:textId="025EAB8B" w:rsidTr="004749C6">
        <w:tc>
          <w:tcPr>
            <w:tcW w:w="1041" w:type="pct"/>
            <w:vAlign w:val="center"/>
          </w:tcPr>
          <w:p w14:paraId="73320222" w14:textId="77777777"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Austria</w:t>
            </w:r>
          </w:p>
        </w:tc>
        <w:tc>
          <w:tcPr>
            <w:tcW w:w="753" w:type="pct"/>
            <w:shd w:val="clear" w:color="auto" w:fill="C9D985"/>
            <w:vAlign w:val="center"/>
          </w:tcPr>
          <w:p w14:paraId="6088D94C" w14:textId="77777777" w:rsidR="004749C6" w:rsidRPr="00E62A16" w:rsidRDefault="004749C6">
            <w:pPr>
              <w:jc w:val="center"/>
              <w:rPr>
                <w:rFonts w:ascii="Tahoma" w:hAnsi="Tahoma" w:cs="Tahoma"/>
                <w:sz w:val="20"/>
                <w:szCs w:val="22"/>
                <w:lang w:eastAsia="en-US"/>
              </w:rPr>
            </w:pPr>
          </w:p>
        </w:tc>
        <w:tc>
          <w:tcPr>
            <w:tcW w:w="803" w:type="pct"/>
            <w:tcBorders>
              <w:bottom w:val="single" w:sz="4" w:space="0" w:color="auto"/>
            </w:tcBorders>
            <w:shd w:val="clear" w:color="auto" w:fill="auto"/>
            <w:vAlign w:val="center"/>
          </w:tcPr>
          <w:p w14:paraId="7D0517B1" w14:textId="77777777" w:rsidR="004749C6" w:rsidRPr="00E62A16" w:rsidRDefault="004749C6">
            <w:pPr>
              <w:jc w:val="center"/>
              <w:rPr>
                <w:rFonts w:ascii="Tahoma" w:hAnsi="Tahoma" w:cs="Tahoma"/>
                <w:sz w:val="20"/>
                <w:szCs w:val="22"/>
                <w:lang w:eastAsia="en-US"/>
              </w:rPr>
            </w:pPr>
          </w:p>
        </w:tc>
        <w:tc>
          <w:tcPr>
            <w:tcW w:w="731" w:type="pct"/>
            <w:shd w:val="clear" w:color="auto" w:fill="auto"/>
            <w:vAlign w:val="center"/>
          </w:tcPr>
          <w:p w14:paraId="476ACE65" w14:textId="77777777" w:rsidR="004749C6" w:rsidRPr="00E62A16" w:rsidRDefault="004749C6">
            <w:pPr>
              <w:jc w:val="center"/>
              <w:rPr>
                <w:rFonts w:ascii="Tahoma" w:hAnsi="Tahoma" w:cs="Tahoma"/>
                <w:sz w:val="20"/>
                <w:szCs w:val="22"/>
                <w:lang w:eastAsia="en-US"/>
              </w:rPr>
            </w:pPr>
          </w:p>
        </w:tc>
        <w:tc>
          <w:tcPr>
            <w:tcW w:w="731" w:type="pct"/>
            <w:shd w:val="clear" w:color="auto" w:fill="auto"/>
            <w:vAlign w:val="center"/>
          </w:tcPr>
          <w:p w14:paraId="677CE483" w14:textId="77777777" w:rsidR="004749C6" w:rsidRPr="00E62A16" w:rsidRDefault="004749C6">
            <w:pPr>
              <w:jc w:val="center"/>
              <w:rPr>
                <w:rFonts w:ascii="Tahoma" w:hAnsi="Tahoma" w:cs="Tahoma"/>
                <w:sz w:val="20"/>
                <w:szCs w:val="22"/>
                <w:lang w:eastAsia="en-US"/>
              </w:rPr>
            </w:pPr>
          </w:p>
        </w:tc>
        <w:tc>
          <w:tcPr>
            <w:tcW w:w="941" w:type="pct"/>
            <w:shd w:val="clear" w:color="auto" w:fill="auto"/>
            <w:vAlign w:val="center"/>
          </w:tcPr>
          <w:p w14:paraId="3D575E0A" w14:textId="77777777" w:rsidR="004749C6" w:rsidRPr="00E62A16" w:rsidRDefault="004749C6">
            <w:pPr>
              <w:jc w:val="center"/>
              <w:rPr>
                <w:rFonts w:ascii="Tahoma" w:hAnsi="Tahoma" w:cs="Tahoma"/>
                <w:sz w:val="20"/>
                <w:szCs w:val="22"/>
                <w:lang w:eastAsia="en-US"/>
              </w:rPr>
            </w:pPr>
          </w:p>
        </w:tc>
      </w:tr>
      <w:tr w:rsidR="004749C6" w:rsidRPr="00592598" w14:paraId="0D451528" w14:textId="28C13A37" w:rsidTr="004749C6">
        <w:tc>
          <w:tcPr>
            <w:tcW w:w="1041" w:type="pct"/>
            <w:vAlign w:val="center"/>
          </w:tcPr>
          <w:p w14:paraId="61BAD049" w14:textId="3DFD4CEA"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Belgium</w:t>
            </w:r>
            <w:r w:rsidRPr="00E62A16">
              <w:rPr>
                <w:rFonts w:ascii="Tahoma" w:hAnsi="Tahoma" w:cs="Tahoma"/>
                <w:sz w:val="20"/>
                <w:szCs w:val="22"/>
                <w:vertAlign w:val="superscript"/>
                <w:lang w:eastAsia="en-US"/>
              </w:rPr>
              <w:t>a</w:t>
            </w:r>
          </w:p>
        </w:tc>
        <w:tc>
          <w:tcPr>
            <w:tcW w:w="753" w:type="pct"/>
            <w:tcBorders>
              <w:bottom w:val="single" w:sz="4" w:space="0" w:color="auto"/>
            </w:tcBorders>
            <w:shd w:val="clear" w:color="auto" w:fill="C9D985"/>
            <w:vAlign w:val="center"/>
          </w:tcPr>
          <w:p w14:paraId="56D57675" w14:textId="77777777" w:rsidR="004749C6" w:rsidRPr="00E62A16" w:rsidRDefault="004749C6">
            <w:pPr>
              <w:jc w:val="center"/>
              <w:rPr>
                <w:rFonts w:ascii="Tahoma" w:hAnsi="Tahoma" w:cs="Tahoma"/>
                <w:sz w:val="20"/>
                <w:szCs w:val="22"/>
                <w:lang w:eastAsia="en-US"/>
              </w:rPr>
            </w:pPr>
          </w:p>
        </w:tc>
        <w:tc>
          <w:tcPr>
            <w:tcW w:w="803" w:type="pct"/>
            <w:tcBorders>
              <w:bottom w:val="single" w:sz="4" w:space="0" w:color="auto"/>
            </w:tcBorders>
            <w:shd w:val="clear" w:color="auto" w:fill="auto"/>
            <w:vAlign w:val="center"/>
          </w:tcPr>
          <w:p w14:paraId="562E3C98" w14:textId="77777777" w:rsidR="004749C6" w:rsidRPr="00E62A16" w:rsidRDefault="004749C6">
            <w:pPr>
              <w:jc w:val="center"/>
              <w:rPr>
                <w:rFonts w:ascii="Tahoma" w:hAnsi="Tahoma" w:cs="Tahoma"/>
                <w:sz w:val="20"/>
                <w:szCs w:val="22"/>
                <w:lang w:eastAsia="en-US"/>
              </w:rPr>
            </w:pPr>
          </w:p>
        </w:tc>
        <w:tc>
          <w:tcPr>
            <w:tcW w:w="731" w:type="pct"/>
            <w:tcBorders>
              <w:bottom w:val="single" w:sz="4" w:space="0" w:color="auto"/>
            </w:tcBorders>
            <w:shd w:val="clear" w:color="auto" w:fill="auto"/>
            <w:vAlign w:val="center"/>
          </w:tcPr>
          <w:p w14:paraId="46D7881B" w14:textId="77777777" w:rsidR="004749C6" w:rsidRPr="00E62A16" w:rsidRDefault="004749C6">
            <w:pPr>
              <w:jc w:val="center"/>
              <w:rPr>
                <w:rFonts w:ascii="Tahoma" w:hAnsi="Tahoma" w:cs="Tahoma"/>
                <w:sz w:val="20"/>
                <w:szCs w:val="22"/>
                <w:lang w:eastAsia="en-US"/>
              </w:rPr>
            </w:pPr>
          </w:p>
        </w:tc>
        <w:tc>
          <w:tcPr>
            <w:tcW w:w="731" w:type="pct"/>
            <w:tcBorders>
              <w:bottom w:val="single" w:sz="4" w:space="0" w:color="auto"/>
            </w:tcBorders>
            <w:shd w:val="clear" w:color="auto" w:fill="auto"/>
            <w:vAlign w:val="center"/>
          </w:tcPr>
          <w:p w14:paraId="558D5B6F" w14:textId="77777777" w:rsidR="004749C6" w:rsidRPr="00E62A16" w:rsidRDefault="004749C6">
            <w:pPr>
              <w:jc w:val="center"/>
              <w:rPr>
                <w:rFonts w:ascii="Tahoma" w:hAnsi="Tahoma" w:cs="Tahoma"/>
                <w:sz w:val="20"/>
                <w:szCs w:val="22"/>
                <w:lang w:eastAsia="en-US"/>
              </w:rPr>
            </w:pPr>
          </w:p>
        </w:tc>
        <w:tc>
          <w:tcPr>
            <w:tcW w:w="941" w:type="pct"/>
            <w:tcBorders>
              <w:bottom w:val="single" w:sz="4" w:space="0" w:color="auto"/>
            </w:tcBorders>
            <w:shd w:val="clear" w:color="auto" w:fill="C9D985"/>
            <w:vAlign w:val="center"/>
          </w:tcPr>
          <w:p w14:paraId="2AF9932F" w14:textId="77777777" w:rsidR="004749C6" w:rsidRPr="00E62A16" w:rsidRDefault="004749C6">
            <w:pPr>
              <w:jc w:val="center"/>
              <w:rPr>
                <w:rFonts w:ascii="Tahoma" w:hAnsi="Tahoma" w:cs="Tahoma"/>
                <w:sz w:val="20"/>
                <w:szCs w:val="22"/>
                <w:lang w:eastAsia="en-US"/>
              </w:rPr>
            </w:pPr>
          </w:p>
        </w:tc>
      </w:tr>
      <w:tr w:rsidR="004749C6" w:rsidRPr="00592598" w14:paraId="657C70B8" w14:textId="27A81E5D" w:rsidTr="004749C6">
        <w:tc>
          <w:tcPr>
            <w:tcW w:w="1041" w:type="pct"/>
            <w:vAlign w:val="center"/>
          </w:tcPr>
          <w:p w14:paraId="2E49491E" w14:textId="77777777"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Bulgaria</w:t>
            </w:r>
          </w:p>
        </w:tc>
        <w:tc>
          <w:tcPr>
            <w:tcW w:w="753" w:type="pct"/>
            <w:shd w:val="clear" w:color="auto" w:fill="C9D985"/>
            <w:vAlign w:val="center"/>
          </w:tcPr>
          <w:p w14:paraId="4C86D678" w14:textId="77777777" w:rsidR="004749C6" w:rsidRPr="00E62A16" w:rsidRDefault="004749C6">
            <w:pPr>
              <w:jc w:val="center"/>
              <w:rPr>
                <w:rFonts w:ascii="Tahoma" w:hAnsi="Tahoma" w:cs="Tahoma"/>
                <w:sz w:val="20"/>
                <w:szCs w:val="22"/>
                <w:lang w:eastAsia="en-US"/>
              </w:rPr>
            </w:pPr>
          </w:p>
        </w:tc>
        <w:tc>
          <w:tcPr>
            <w:tcW w:w="803" w:type="pct"/>
            <w:tcBorders>
              <w:bottom w:val="single" w:sz="4" w:space="0" w:color="auto"/>
            </w:tcBorders>
            <w:shd w:val="clear" w:color="auto" w:fill="auto"/>
            <w:vAlign w:val="center"/>
          </w:tcPr>
          <w:p w14:paraId="6BDE99E0" w14:textId="77777777" w:rsidR="004749C6" w:rsidRPr="00E62A16" w:rsidRDefault="004749C6">
            <w:pPr>
              <w:jc w:val="center"/>
              <w:rPr>
                <w:rFonts w:ascii="Tahoma" w:hAnsi="Tahoma" w:cs="Tahoma"/>
                <w:sz w:val="20"/>
                <w:szCs w:val="22"/>
                <w:lang w:eastAsia="en-US"/>
              </w:rPr>
            </w:pPr>
          </w:p>
        </w:tc>
        <w:tc>
          <w:tcPr>
            <w:tcW w:w="731" w:type="pct"/>
            <w:tcBorders>
              <w:bottom w:val="single" w:sz="4" w:space="0" w:color="auto"/>
            </w:tcBorders>
            <w:shd w:val="clear" w:color="auto" w:fill="auto"/>
            <w:vAlign w:val="center"/>
          </w:tcPr>
          <w:p w14:paraId="55C20FDF" w14:textId="77777777" w:rsidR="004749C6" w:rsidRPr="00E62A16" w:rsidRDefault="004749C6">
            <w:pPr>
              <w:jc w:val="center"/>
              <w:rPr>
                <w:rFonts w:ascii="Tahoma" w:hAnsi="Tahoma" w:cs="Tahoma"/>
                <w:sz w:val="20"/>
                <w:szCs w:val="22"/>
                <w:lang w:eastAsia="en-US"/>
              </w:rPr>
            </w:pPr>
          </w:p>
        </w:tc>
        <w:tc>
          <w:tcPr>
            <w:tcW w:w="731" w:type="pct"/>
            <w:shd w:val="clear" w:color="auto" w:fill="auto"/>
            <w:vAlign w:val="center"/>
          </w:tcPr>
          <w:p w14:paraId="10E7D4A0" w14:textId="77777777" w:rsidR="004749C6" w:rsidRPr="00E62A16" w:rsidRDefault="004749C6">
            <w:pPr>
              <w:jc w:val="center"/>
              <w:rPr>
                <w:rFonts w:ascii="Tahoma" w:hAnsi="Tahoma" w:cs="Tahoma"/>
                <w:sz w:val="20"/>
                <w:szCs w:val="22"/>
                <w:lang w:eastAsia="en-US"/>
              </w:rPr>
            </w:pPr>
          </w:p>
        </w:tc>
        <w:tc>
          <w:tcPr>
            <w:tcW w:w="941" w:type="pct"/>
            <w:shd w:val="clear" w:color="auto" w:fill="auto"/>
            <w:vAlign w:val="center"/>
          </w:tcPr>
          <w:p w14:paraId="28D4C635" w14:textId="77777777" w:rsidR="004749C6" w:rsidRPr="00E62A16" w:rsidRDefault="004749C6">
            <w:pPr>
              <w:jc w:val="center"/>
              <w:rPr>
                <w:rFonts w:ascii="Tahoma" w:hAnsi="Tahoma" w:cs="Tahoma"/>
                <w:sz w:val="20"/>
                <w:szCs w:val="22"/>
                <w:lang w:eastAsia="en-US"/>
              </w:rPr>
            </w:pPr>
          </w:p>
        </w:tc>
      </w:tr>
      <w:tr w:rsidR="004749C6" w:rsidRPr="00592598" w14:paraId="3D7313E9" w14:textId="033DFE7C" w:rsidTr="004749C6">
        <w:tc>
          <w:tcPr>
            <w:tcW w:w="1041" w:type="pct"/>
            <w:vAlign w:val="center"/>
          </w:tcPr>
          <w:p w14:paraId="71FD2B5E" w14:textId="77777777"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Croatia</w:t>
            </w:r>
          </w:p>
        </w:tc>
        <w:tc>
          <w:tcPr>
            <w:tcW w:w="753" w:type="pct"/>
            <w:tcBorders>
              <w:bottom w:val="single" w:sz="4" w:space="0" w:color="auto"/>
            </w:tcBorders>
            <w:shd w:val="clear" w:color="auto" w:fill="BFBFBF" w:themeFill="background1" w:themeFillShade="BF"/>
            <w:vAlign w:val="center"/>
          </w:tcPr>
          <w:p w14:paraId="18759DE7" w14:textId="77777777" w:rsidR="004749C6" w:rsidRPr="00E62A16" w:rsidRDefault="004749C6">
            <w:pPr>
              <w:jc w:val="center"/>
              <w:rPr>
                <w:rFonts w:ascii="Tahoma" w:hAnsi="Tahoma" w:cs="Tahoma"/>
                <w:sz w:val="20"/>
                <w:szCs w:val="22"/>
                <w:lang w:eastAsia="en-US"/>
              </w:rPr>
            </w:pPr>
          </w:p>
        </w:tc>
        <w:tc>
          <w:tcPr>
            <w:tcW w:w="803" w:type="pct"/>
            <w:tcBorders>
              <w:bottom w:val="single" w:sz="4" w:space="0" w:color="auto"/>
            </w:tcBorders>
            <w:shd w:val="clear" w:color="auto" w:fill="BFBFBF" w:themeFill="background1" w:themeFillShade="BF"/>
            <w:vAlign w:val="center"/>
          </w:tcPr>
          <w:p w14:paraId="733757FE" w14:textId="77777777" w:rsidR="004749C6" w:rsidRPr="00E62A16" w:rsidRDefault="004749C6">
            <w:pPr>
              <w:jc w:val="center"/>
              <w:rPr>
                <w:rFonts w:ascii="Tahoma" w:hAnsi="Tahoma" w:cs="Tahoma"/>
                <w:sz w:val="20"/>
                <w:szCs w:val="22"/>
                <w:lang w:eastAsia="en-US"/>
              </w:rPr>
            </w:pPr>
          </w:p>
        </w:tc>
        <w:tc>
          <w:tcPr>
            <w:tcW w:w="731" w:type="pct"/>
            <w:tcBorders>
              <w:bottom w:val="single" w:sz="4" w:space="0" w:color="auto"/>
            </w:tcBorders>
            <w:shd w:val="clear" w:color="auto" w:fill="BFBFBF" w:themeFill="background1" w:themeFillShade="BF"/>
            <w:vAlign w:val="center"/>
          </w:tcPr>
          <w:p w14:paraId="2D37AA81" w14:textId="77777777" w:rsidR="004749C6" w:rsidRPr="00E62A16" w:rsidRDefault="004749C6">
            <w:pPr>
              <w:jc w:val="center"/>
              <w:rPr>
                <w:rFonts w:ascii="Tahoma" w:hAnsi="Tahoma" w:cs="Tahoma"/>
                <w:sz w:val="20"/>
                <w:szCs w:val="22"/>
                <w:lang w:eastAsia="en-US"/>
              </w:rPr>
            </w:pPr>
          </w:p>
        </w:tc>
        <w:tc>
          <w:tcPr>
            <w:tcW w:w="731" w:type="pct"/>
            <w:shd w:val="clear" w:color="auto" w:fill="BFBFBF" w:themeFill="background1" w:themeFillShade="BF"/>
            <w:vAlign w:val="center"/>
          </w:tcPr>
          <w:p w14:paraId="4B94DAD3" w14:textId="77777777" w:rsidR="004749C6" w:rsidRPr="00E62A16" w:rsidRDefault="004749C6">
            <w:pPr>
              <w:jc w:val="center"/>
              <w:rPr>
                <w:rFonts w:ascii="Tahoma" w:hAnsi="Tahoma" w:cs="Tahoma"/>
                <w:sz w:val="20"/>
                <w:szCs w:val="22"/>
                <w:lang w:eastAsia="en-US"/>
              </w:rPr>
            </w:pPr>
          </w:p>
        </w:tc>
        <w:tc>
          <w:tcPr>
            <w:tcW w:w="941" w:type="pct"/>
            <w:shd w:val="clear" w:color="auto" w:fill="BFBFBF" w:themeFill="background1" w:themeFillShade="BF"/>
            <w:vAlign w:val="center"/>
          </w:tcPr>
          <w:p w14:paraId="289BA0D4" w14:textId="77777777" w:rsidR="004749C6" w:rsidRPr="00E62A16" w:rsidRDefault="004749C6">
            <w:pPr>
              <w:jc w:val="center"/>
              <w:rPr>
                <w:rFonts w:ascii="Tahoma" w:hAnsi="Tahoma" w:cs="Tahoma"/>
                <w:sz w:val="20"/>
                <w:szCs w:val="22"/>
                <w:lang w:eastAsia="en-US"/>
              </w:rPr>
            </w:pPr>
          </w:p>
        </w:tc>
      </w:tr>
      <w:tr w:rsidR="004749C6" w:rsidRPr="00592598" w14:paraId="46243F01" w14:textId="7145404B" w:rsidTr="004749C6">
        <w:tc>
          <w:tcPr>
            <w:tcW w:w="1041" w:type="pct"/>
            <w:vAlign w:val="center"/>
          </w:tcPr>
          <w:p w14:paraId="02CF95E9" w14:textId="77777777"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Cyprus</w:t>
            </w:r>
          </w:p>
        </w:tc>
        <w:tc>
          <w:tcPr>
            <w:tcW w:w="753" w:type="pct"/>
            <w:tcBorders>
              <w:bottom w:val="single" w:sz="4" w:space="0" w:color="auto"/>
            </w:tcBorders>
            <w:shd w:val="clear" w:color="auto" w:fill="C9D985"/>
            <w:vAlign w:val="center"/>
          </w:tcPr>
          <w:p w14:paraId="70B6AAF6" w14:textId="77777777" w:rsidR="004749C6" w:rsidRPr="00E62A16" w:rsidRDefault="004749C6">
            <w:pPr>
              <w:jc w:val="center"/>
              <w:rPr>
                <w:rFonts w:ascii="Tahoma" w:hAnsi="Tahoma" w:cs="Tahoma"/>
                <w:sz w:val="20"/>
                <w:szCs w:val="22"/>
                <w:lang w:eastAsia="en-US"/>
              </w:rPr>
            </w:pPr>
          </w:p>
        </w:tc>
        <w:tc>
          <w:tcPr>
            <w:tcW w:w="803" w:type="pct"/>
            <w:shd w:val="clear" w:color="auto" w:fill="C9D985"/>
            <w:vAlign w:val="center"/>
          </w:tcPr>
          <w:p w14:paraId="2AC99CBA" w14:textId="77777777" w:rsidR="004749C6" w:rsidRPr="00E62A16" w:rsidRDefault="004749C6">
            <w:pPr>
              <w:jc w:val="center"/>
              <w:rPr>
                <w:rFonts w:ascii="Tahoma" w:hAnsi="Tahoma" w:cs="Tahoma"/>
                <w:sz w:val="20"/>
                <w:szCs w:val="22"/>
                <w:lang w:eastAsia="en-US"/>
              </w:rPr>
            </w:pPr>
          </w:p>
        </w:tc>
        <w:tc>
          <w:tcPr>
            <w:tcW w:w="731" w:type="pct"/>
            <w:shd w:val="clear" w:color="auto" w:fill="auto"/>
            <w:vAlign w:val="center"/>
          </w:tcPr>
          <w:p w14:paraId="138E51A2" w14:textId="77777777" w:rsidR="004749C6" w:rsidRPr="00E62A16" w:rsidRDefault="004749C6">
            <w:pPr>
              <w:jc w:val="center"/>
              <w:rPr>
                <w:rFonts w:ascii="Tahoma" w:hAnsi="Tahoma" w:cs="Tahoma"/>
                <w:sz w:val="20"/>
                <w:szCs w:val="22"/>
                <w:lang w:eastAsia="en-US"/>
              </w:rPr>
            </w:pPr>
          </w:p>
        </w:tc>
        <w:tc>
          <w:tcPr>
            <w:tcW w:w="731" w:type="pct"/>
            <w:shd w:val="clear" w:color="auto" w:fill="auto"/>
            <w:vAlign w:val="center"/>
          </w:tcPr>
          <w:p w14:paraId="55DE60F5" w14:textId="77777777" w:rsidR="004749C6" w:rsidRPr="00E62A16" w:rsidRDefault="004749C6">
            <w:pPr>
              <w:jc w:val="center"/>
              <w:rPr>
                <w:rFonts w:ascii="Tahoma" w:hAnsi="Tahoma" w:cs="Tahoma"/>
                <w:sz w:val="20"/>
                <w:szCs w:val="22"/>
                <w:lang w:eastAsia="en-US"/>
              </w:rPr>
            </w:pPr>
          </w:p>
        </w:tc>
        <w:tc>
          <w:tcPr>
            <w:tcW w:w="941" w:type="pct"/>
            <w:shd w:val="clear" w:color="auto" w:fill="C9D985"/>
            <w:vAlign w:val="center"/>
          </w:tcPr>
          <w:p w14:paraId="4F3A7E2E" w14:textId="77777777" w:rsidR="004749C6" w:rsidRPr="00E62A16" w:rsidRDefault="004749C6">
            <w:pPr>
              <w:jc w:val="center"/>
              <w:rPr>
                <w:rFonts w:ascii="Tahoma" w:hAnsi="Tahoma" w:cs="Tahoma"/>
                <w:sz w:val="20"/>
                <w:szCs w:val="22"/>
                <w:lang w:eastAsia="en-US"/>
              </w:rPr>
            </w:pPr>
          </w:p>
        </w:tc>
      </w:tr>
      <w:tr w:rsidR="004749C6" w:rsidRPr="00592598" w14:paraId="0583BDDE" w14:textId="15BEC1A9" w:rsidTr="004749C6">
        <w:tc>
          <w:tcPr>
            <w:tcW w:w="1041" w:type="pct"/>
            <w:vAlign w:val="center"/>
          </w:tcPr>
          <w:p w14:paraId="7791F3E9" w14:textId="77777777"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Czechia</w:t>
            </w:r>
          </w:p>
        </w:tc>
        <w:tc>
          <w:tcPr>
            <w:tcW w:w="753" w:type="pct"/>
            <w:shd w:val="clear" w:color="auto" w:fill="BFBFBF" w:themeFill="background1" w:themeFillShade="BF"/>
            <w:vAlign w:val="center"/>
          </w:tcPr>
          <w:p w14:paraId="354716B9" w14:textId="77777777" w:rsidR="004749C6" w:rsidRPr="00E62A16" w:rsidRDefault="004749C6">
            <w:pPr>
              <w:jc w:val="center"/>
              <w:rPr>
                <w:rFonts w:ascii="Tahoma" w:hAnsi="Tahoma" w:cs="Tahoma"/>
                <w:sz w:val="20"/>
                <w:szCs w:val="22"/>
                <w:lang w:eastAsia="en-US"/>
              </w:rPr>
            </w:pPr>
          </w:p>
        </w:tc>
        <w:tc>
          <w:tcPr>
            <w:tcW w:w="803" w:type="pct"/>
            <w:shd w:val="clear" w:color="auto" w:fill="BFBFBF" w:themeFill="background1" w:themeFillShade="BF"/>
            <w:vAlign w:val="center"/>
          </w:tcPr>
          <w:p w14:paraId="033F9266" w14:textId="77777777" w:rsidR="004749C6" w:rsidRPr="00E62A16" w:rsidRDefault="004749C6">
            <w:pPr>
              <w:jc w:val="center"/>
              <w:rPr>
                <w:rFonts w:ascii="Tahoma" w:hAnsi="Tahoma" w:cs="Tahoma"/>
                <w:sz w:val="20"/>
                <w:szCs w:val="22"/>
                <w:lang w:eastAsia="en-US"/>
              </w:rPr>
            </w:pPr>
          </w:p>
        </w:tc>
        <w:tc>
          <w:tcPr>
            <w:tcW w:w="731" w:type="pct"/>
            <w:tcBorders>
              <w:bottom w:val="single" w:sz="4" w:space="0" w:color="auto"/>
            </w:tcBorders>
            <w:shd w:val="clear" w:color="auto" w:fill="BFBFBF" w:themeFill="background1" w:themeFillShade="BF"/>
            <w:vAlign w:val="center"/>
          </w:tcPr>
          <w:p w14:paraId="38E008B4" w14:textId="77777777" w:rsidR="004749C6" w:rsidRPr="00E62A16" w:rsidRDefault="004749C6">
            <w:pPr>
              <w:jc w:val="center"/>
              <w:rPr>
                <w:rFonts w:ascii="Tahoma" w:hAnsi="Tahoma" w:cs="Tahoma"/>
                <w:sz w:val="20"/>
                <w:szCs w:val="22"/>
                <w:lang w:eastAsia="en-US"/>
              </w:rPr>
            </w:pPr>
          </w:p>
        </w:tc>
        <w:tc>
          <w:tcPr>
            <w:tcW w:w="731" w:type="pct"/>
            <w:shd w:val="clear" w:color="auto" w:fill="BFBFBF" w:themeFill="background1" w:themeFillShade="BF"/>
            <w:vAlign w:val="center"/>
          </w:tcPr>
          <w:p w14:paraId="05BABD55" w14:textId="77777777" w:rsidR="004749C6" w:rsidRPr="00E62A16" w:rsidRDefault="004749C6">
            <w:pPr>
              <w:jc w:val="center"/>
              <w:rPr>
                <w:rFonts w:ascii="Tahoma" w:hAnsi="Tahoma" w:cs="Tahoma"/>
                <w:sz w:val="20"/>
                <w:szCs w:val="22"/>
                <w:lang w:eastAsia="en-US"/>
              </w:rPr>
            </w:pPr>
          </w:p>
        </w:tc>
        <w:tc>
          <w:tcPr>
            <w:tcW w:w="941" w:type="pct"/>
            <w:shd w:val="clear" w:color="auto" w:fill="BFBFBF" w:themeFill="background1" w:themeFillShade="BF"/>
            <w:vAlign w:val="center"/>
          </w:tcPr>
          <w:p w14:paraId="67FE2B7C" w14:textId="77777777" w:rsidR="004749C6" w:rsidRPr="00E62A16" w:rsidRDefault="004749C6">
            <w:pPr>
              <w:jc w:val="center"/>
              <w:rPr>
                <w:rFonts w:ascii="Tahoma" w:hAnsi="Tahoma" w:cs="Tahoma"/>
                <w:sz w:val="20"/>
                <w:szCs w:val="22"/>
                <w:lang w:eastAsia="en-US"/>
              </w:rPr>
            </w:pPr>
          </w:p>
        </w:tc>
      </w:tr>
      <w:tr w:rsidR="004749C6" w:rsidRPr="00592598" w14:paraId="5F7F4126" w14:textId="3E2444FC" w:rsidTr="004749C6">
        <w:tc>
          <w:tcPr>
            <w:tcW w:w="1041" w:type="pct"/>
            <w:vAlign w:val="center"/>
          </w:tcPr>
          <w:p w14:paraId="2A17A373" w14:textId="07D6DD96"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Denmark</w:t>
            </w:r>
            <w:r w:rsidRPr="00E62A16">
              <w:rPr>
                <w:rFonts w:ascii="Tahoma" w:hAnsi="Tahoma" w:cs="Tahoma"/>
                <w:sz w:val="20"/>
                <w:szCs w:val="22"/>
                <w:vertAlign w:val="superscript"/>
                <w:lang w:eastAsia="en-US"/>
              </w:rPr>
              <w:t>b</w:t>
            </w:r>
          </w:p>
        </w:tc>
        <w:tc>
          <w:tcPr>
            <w:tcW w:w="753" w:type="pct"/>
            <w:tcBorders>
              <w:bottom w:val="single" w:sz="4" w:space="0" w:color="auto"/>
            </w:tcBorders>
            <w:shd w:val="clear" w:color="auto" w:fill="C9D985"/>
            <w:vAlign w:val="center"/>
          </w:tcPr>
          <w:p w14:paraId="67E63649" w14:textId="77777777" w:rsidR="004749C6" w:rsidRPr="00E62A16" w:rsidRDefault="004749C6">
            <w:pPr>
              <w:jc w:val="center"/>
              <w:rPr>
                <w:rFonts w:ascii="Tahoma" w:hAnsi="Tahoma" w:cs="Tahoma"/>
                <w:sz w:val="20"/>
                <w:szCs w:val="22"/>
                <w:lang w:eastAsia="en-US"/>
              </w:rPr>
            </w:pPr>
          </w:p>
        </w:tc>
        <w:tc>
          <w:tcPr>
            <w:tcW w:w="803" w:type="pct"/>
            <w:shd w:val="clear" w:color="auto" w:fill="auto"/>
            <w:vAlign w:val="center"/>
          </w:tcPr>
          <w:p w14:paraId="05BD819D" w14:textId="77777777" w:rsidR="004749C6" w:rsidRPr="00E62A16" w:rsidRDefault="004749C6">
            <w:pPr>
              <w:jc w:val="center"/>
              <w:rPr>
                <w:rFonts w:ascii="Tahoma" w:hAnsi="Tahoma" w:cs="Tahoma"/>
                <w:sz w:val="20"/>
                <w:szCs w:val="22"/>
                <w:lang w:eastAsia="en-US"/>
              </w:rPr>
            </w:pPr>
          </w:p>
        </w:tc>
        <w:tc>
          <w:tcPr>
            <w:tcW w:w="731" w:type="pct"/>
            <w:shd w:val="clear" w:color="auto" w:fill="auto"/>
            <w:vAlign w:val="center"/>
          </w:tcPr>
          <w:p w14:paraId="52221783" w14:textId="77777777" w:rsidR="004749C6" w:rsidRPr="00E62A16" w:rsidRDefault="004749C6">
            <w:pPr>
              <w:jc w:val="center"/>
              <w:rPr>
                <w:rFonts w:ascii="Tahoma" w:hAnsi="Tahoma" w:cs="Tahoma"/>
                <w:sz w:val="20"/>
                <w:szCs w:val="22"/>
                <w:lang w:eastAsia="en-US"/>
              </w:rPr>
            </w:pPr>
          </w:p>
        </w:tc>
        <w:tc>
          <w:tcPr>
            <w:tcW w:w="731" w:type="pct"/>
            <w:shd w:val="clear" w:color="auto" w:fill="auto"/>
            <w:vAlign w:val="center"/>
          </w:tcPr>
          <w:p w14:paraId="00ECCE44" w14:textId="77777777" w:rsidR="004749C6" w:rsidRPr="00E62A16" w:rsidRDefault="004749C6">
            <w:pPr>
              <w:jc w:val="center"/>
              <w:rPr>
                <w:rFonts w:ascii="Tahoma" w:hAnsi="Tahoma" w:cs="Tahoma"/>
                <w:sz w:val="20"/>
                <w:szCs w:val="22"/>
                <w:lang w:eastAsia="en-US"/>
              </w:rPr>
            </w:pPr>
          </w:p>
        </w:tc>
        <w:tc>
          <w:tcPr>
            <w:tcW w:w="941" w:type="pct"/>
            <w:shd w:val="clear" w:color="auto" w:fill="C9D985"/>
            <w:vAlign w:val="center"/>
          </w:tcPr>
          <w:p w14:paraId="17B1B9BB" w14:textId="77777777" w:rsidR="004749C6" w:rsidRPr="00E62A16" w:rsidRDefault="004749C6">
            <w:pPr>
              <w:jc w:val="center"/>
              <w:rPr>
                <w:rFonts w:ascii="Tahoma" w:hAnsi="Tahoma" w:cs="Tahoma"/>
                <w:sz w:val="20"/>
                <w:szCs w:val="22"/>
                <w:lang w:eastAsia="en-US"/>
              </w:rPr>
            </w:pPr>
          </w:p>
        </w:tc>
      </w:tr>
      <w:tr w:rsidR="004749C6" w:rsidRPr="00592598" w14:paraId="288D654D" w14:textId="3E63453E" w:rsidTr="004749C6">
        <w:tc>
          <w:tcPr>
            <w:tcW w:w="1041" w:type="pct"/>
            <w:vAlign w:val="center"/>
          </w:tcPr>
          <w:p w14:paraId="2FF3296F" w14:textId="77777777"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Estonia</w:t>
            </w:r>
          </w:p>
        </w:tc>
        <w:tc>
          <w:tcPr>
            <w:tcW w:w="753" w:type="pct"/>
            <w:shd w:val="clear" w:color="auto" w:fill="BFBFBF" w:themeFill="background1" w:themeFillShade="BF"/>
            <w:vAlign w:val="center"/>
          </w:tcPr>
          <w:p w14:paraId="1E894238" w14:textId="77777777" w:rsidR="004749C6" w:rsidRPr="00E62A16" w:rsidRDefault="004749C6">
            <w:pPr>
              <w:jc w:val="center"/>
              <w:rPr>
                <w:rFonts w:ascii="Tahoma" w:hAnsi="Tahoma" w:cs="Tahoma"/>
                <w:sz w:val="20"/>
                <w:szCs w:val="22"/>
                <w:lang w:eastAsia="en-US"/>
              </w:rPr>
            </w:pPr>
          </w:p>
        </w:tc>
        <w:tc>
          <w:tcPr>
            <w:tcW w:w="803" w:type="pct"/>
            <w:tcBorders>
              <w:bottom w:val="single" w:sz="4" w:space="0" w:color="auto"/>
            </w:tcBorders>
            <w:shd w:val="clear" w:color="auto" w:fill="BFBFBF" w:themeFill="background1" w:themeFillShade="BF"/>
            <w:vAlign w:val="center"/>
          </w:tcPr>
          <w:p w14:paraId="12BE2F58" w14:textId="77777777" w:rsidR="004749C6" w:rsidRPr="00E62A16" w:rsidRDefault="004749C6">
            <w:pPr>
              <w:jc w:val="center"/>
              <w:rPr>
                <w:rFonts w:ascii="Tahoma" w:hAnsi="Tahoma" w:cs="Tahoma"/>
                <w:sz w:val="20"/>
                <w:szCs w:val="22"/>
                <w:lang w:eastAsia="en-US"/>
              </w:rPr>
            </w:pPr>
          </w:p>
        </w:tc>
        <w:tc>
          <w:tcPr>
            <w:tcW w:w="731" w:type="pct"/>
            <w:shd w:val="clear" w:color="auto" w:fill="BFBFBF" w:themeFill="background1" w:themeFillShade="BF"/>
            <w:vAlign w:val="center"/>
          </w:tcPr>
          <w:p w14:paraId="252B0402" w14:textId="77777777" w:rsidR="004749C6" w:rsidRPr="00E62A16" w:rsidRDefault="004749C6">
            <w:pPr>
              <w:jc w:val="center"/>
              <w:rPr>
                <w:rFonts w:ascii="Tahoma" w:hAnsi="Tahoma" w:cs="Tahoma"/>
                <w:sz w:val="20"/>
                <w:szCs w:val="22"/>
                <w:lang w:eastAsia="en-US"/>
              </w:rPr>
            </w:pPr>
          </w:p>
        </w:tc>
        <w:tc>
          <w:tcPr>
            <w:tcW w:w="731" w:type="pct"/>
            <w:shd w:val="clear" w:color="auto" w:fill="BFBFBF" w:themeFill="background1" w:themeFillShade="BF"/>
            <w:vAlign w:val="center"/>
          </w:tcPr>
          <w:p w14:paraId="7E458DAD" w14:textId="77777777" w:rsidR="004749C6" w:rsidRPr="00E62A16" w:rsidRDefault="004749C6">
            <w:pPr>
              <w:jc w:val="center"/>
              <w:rPr>
                <w:rFonts w:ascii="Tahoma" w:hAnsi="Tahoma" w:cs="Tahoma"/>
                <w:sz w:val="20"/>
                <w:szCs w:val="22"/>
                <w:lang w:eastAsia="en-US"/>
              </w:rPr>
            </w:pPr>
          </w:p>
        </w:tc>
        <w:tc>
          <w:tcPr>
            <w:tcW w:w="941" w:type="pct"/>
            <w:tcBorders>
              <w:bottom w:val="single" w:sz="4" w:space="0" w:color="auto"/>
            </w:tcBorders>
            <w:shd w:val="clear" w:color="auto" w:fill="BFBFBF" w:themeFill="background1" w:themeFillShade="BF"/>
            <w:vAlign w:val="center"/>
          </w:tcPr>
          <w:p w14:paraId="4D591497" w14:textId="77777777" w:rsidR="004749C6" w:rsidRPr="00E62A16" w:rsidRDefault="004749C6">
            <w:pPr>
              <w:jc w:val="center"/>
              <w:rPr>
                <w:rFonts w:ascii="Tahoma" w:hAnsi="Tahoma" w:cs="Tahoma"/>
                <w:sz w:val="20"/>
                <w:szCs w:val="22"/>
                <w:lang w:eastAsia="en-US"/>
              </w:rPr>
            </w:pPr>
          </w:p>
        </w:tc>
      </w:tr>
      <w:tr w:rsidR="004749C6" w:rsidRPr="00592598" w14:paraId="4825448A" w14:textId="48E98624" w:rsidTr="004749C6">
        <w:tc>
          <w:tcPr>
            <w:tcW w:w="1041" w:type="pct"/>
            <w:vAlign w:val="center"/>
          </w:tcPr>
          <w:p w14:paraId="5373F68A" w14:textId="77777777"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Finland</w:t>
            </w:r>
          </w:p>
        </w:tc>
        <w:tc>
          <w:tcPr>
            <w:tcW w:w="753" w:type="pct"/>
            <w:shd w:val="clear" w:color="auto" w:fill="C9D985"/>
            <w:vAlign w:val="center"/>
          </w:tcPr>
          <w:p w14:paraId="22C5F57C" w14:textId="77777777" w:rsidR="004749C6" w:rsidRPr="00E62A16" w:rsidRDefault="004749C6">
            <w:pPr>
              <w:jc w:val="center"/>
              <w:rPr>
                <w:rFonts w:ascii="Tahoma" w:hAnsi="Tahoma" w:cs="Tahoma"/>
                <w:sz w:val="20"/>
                <w:szCs w:val="22"/>
                <w:lang w:eastAsia="en-US"/>
              </w:rPr>
            </w:pPr>
          </w:p>
        </w:tc>
        <w:tc>
          <w:tcPr>
            <w:tcW w:w="803" w:type="pct"/>
            <w:shd w:val="clear" w:color="auto" w:fill="auto"/>
            <w:vAlign w:val="center"/>
          </w:tcPr>
          <w:p w14:paraId="1F67585C" w14:textId="77777777" w:rsidR="004749C6" w:rsidRPr="00E62A16" w:rsidRDefault="004749C6">
            <w:pPr>
              <w:jc w:val="center"/>
              <w:rPr>
                <w:rFonts w:ascii="Tahoma" w:hAnsi="Tahoma" w:cs="Tahoma"/>
                <w:sz w:val="20"/>
                <w:szCs w:val="22"/>
                <w:lang w:eastAsia="en-US"/>
              </w:rPr>
            </w:pPr>
          </w:p>
        </w:tc>
        <w:tc>
          <w:tcPr>
            <w:tcW w:w="731" w:type="pct"/>
            <w:shd w:val="clear" w:color="auto" w:fill="auto"/>
            <w:vAlign w:val="center"/>
          </w:tcPr>
          <w:p w14:paraId="5AB591BE" w14:textId="77777777" w:rsidR="004749C6" w:rsidRPr="00E62A16" w:rsidRDefault="004749C6">
            <w:pPr>
              <w:jc w:val="center"/>
              <w:rPr>
                <w:rFonts w:ascii="Tahoma" w:hAnsi="Tahoma" w:cs="Tahoma"/>
                <w:sz w:val="20"/>
                <w:szCs w:val="22"/>
                <w:lang w:eastAsia="en-US"/>
              </w:rPr>
            </w:pPr>
          </w:p>
        </w:tc>
        <w:tc>
          <w:tcPr>
            <w:tcW w:w="731" w:type="pct"/>
            <w:shd w:val="clear" w:color="auto" w:fill="auto"/>
            <w:vAlign w:val="center"/>
          </w:tcPr>
          <w:p w14:paraId="02A51B71" w14:textId="77777777" w:rsidR="004749C6" w:rsidRPr="00E62A16" w:rsidRDefault="004749C6">
            <w:pPr>
              <w:jc w:val="center"/>
              <w:rPr>
                <w:rFonts w:ascii="Tahoma" w:hAnsi="Tahoma" w:cs="Tahoma"/>
                <w:sz w:val="20"/>
                <w:szCs w:val="22"/>
                <w:lang w:eastAsia="en-US"/>
              </w:rPr>
            </w:pPr>
          </w:p>
        </w:tc>
        <w:tc>
          <w:tcPr>
            <w:tcW w:w="941" w:type="pct"/>
            <w:shd w:val="clear" w:color="auto" w:fill="C9D985"/>
            <w:vAlign w:val="center"/>
          </w:tcPr>
          <w:p w14:paraId="131A635E" w14:textId="77777777" w:rsidR="004749C6" w:rsidRPr="00E62A16" w:rsidRDefault="004749C6">
            <w:pPr>
              <w:jc w:val="center"/>
              <w:rPr>
                <w:rFonts w:ascii="Tahoma" w:hAnsi="Tahoma" w:cs="Tahoma"/>
                <w:sz w:val="20"/>
                <w:szCs w:val="22"/>
                <w:lang w:eastAsia="en-US"/>
              </w:rPr>
            </w:pPr>
          </w:p>
        </w:tc>
      </w:tr>
      <w:tr w:rsidR="004749C6" w:rsidRPr="00592598" w14:paraId="46F58AFA" w14:textId="3564B42C" w:rsidTr="004749C6">
        <w:tc>
          <w:tcPr>
            <w:tcW w:w="1041" w:type="pct"/>
            <w:vAlign w:val="center"/>
          </w:tcPr>
          <w:p w14:paraId="58C32D49" w14:textId="77777777"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France</w:t>
            </w:r>
          </w:p>
        </w:tc>
        <w:tc>
          <w:tcPr>
            <w:tcW w:w="753" w:type="pct"/>
            <w:tcBorders>
              <w:bottom w:val="single" w:sz="4" w:space="0" w:color="auto"/>
            </w:tcBorders>
            <w:shd w:val="clear" w:color="auto" w:fill="C9D985"/>
            <w:vAlign w:val="center"/>
          </w:tcPr>
          <w:p w14:paraId="52AD2A7A" w14:textId="77777777" w:rsidR="004749C6" w:rsidRPr="00E62A16" w:rsidRDefault="004749C6">
            <w:pPr>
              <w:jc w:val="center"/>
              <w:rPr>
                <w:rFonts w:ascii="Tahoma" w:hAnsi="Tahoma" w:cs="Tahoma"/>
                <w:sz w:val="20"/>
                <w:szCs w:val="22"/>
                <w:lang w:eastAsia="en-US"/>
              </w:rPr>
            </w:pPr>
          </w:p>
        </w:tc>
        <w:tc>
          <w:tcPr>
            <w:tcW w:w="803" w:type="pct"/>
            <w:shd w:val="clear" w:color="auto" w:fill="C9D985"/>
            <w:vAlign w:val="center"/>
          </w:tcPr>
          <w:p w14:paraId="584365CE" w14:textId="77777777" w:rsidR="004749C6" w:rsidRPr="00E62A16" w:rsidRDefault="004749C6">
            <w:pPr>
              <w:jc w:val="center"/>
              <w:rPr>
                <w:rFonts w:ascii="Tahoma" w:hAnsi="Tahoma" w:cs="Tahoma"/>
                <w:sz w:val="20"/>
                <w:szCs w:val="22"/>
                <w:lang w:eastAsia="en-US"/>
              </w:rPr>
            </w:pPr>
          </w:p>
        </w:tc>
        <w:tc>
          <w:tcPr>
            <w:tcW w:w="731" w:type="pct"/>
            <w:shd w:val="clear" w:color="auto" w:fill="auto"/>
            <w:vAlign w:val="center"/>
          </w:tcPr>
          <w:p w14:paraId="2CA587B9" w14:textId="77777777" w:rsidR="004749C6" w:rsidRPr="00E62A16" w:rsidRDefault="004749C6">
            <w:pPr>
              <w:jc w:val="center"/>
              <w:rPr>
                <w:rFonts w:ascii="Tahoma" w:hAnsi="Tahoma" w:cs="Tahoma"/>
                <w:sz w:val="20"/>
                <w:szCs w:val="22"/>
                <w:lang w:eastAsia="en-US"/>
              </w:rPr>
            </w:pPr>
          </w:p>
        </w:tc>
        <w:tc>
          <w:tcPr>
            <w:tcW w:w="731" w:type="pct"/>
            <w:shd w:val="clear" w:color="auto" w:fill="auto"/>
            <w:vAlign w:val="center"/>
          </w:tcPr>
          <w:p w14:paraId="65548FA8" w14:textId="77777777" w:rsidR="004749C6" w:rsidRPr="00E62A16" w:rsidRDefault="004749C6">
            <w:pPr>
              <w:jc w:val="center"/>
              <w:rPr>
                <w:rFonts w:ascii="Tahoma" w:hAnsi="Tahoma" w:cs="Tahoma"/>
                <w:sz w:val="20"/>
                <w:szCs w:val="22"/>
                <w:lang w:eastAsia="en-US"/>
              </w:rPr>
            </w:pPr>
          </w:p>
        </w:tc>
        <w:tc>
          <w:tcPr>
            <w:tcW w:w="941" w:type="pct"/>
            <w:shd w:val="clear" w:color="auto" w:fill="C9D985"/>
            <w:vAlign w:val="center"/>
          </w:tcPr>
          <w:p w14:paraId="78181CDC" w14:textId="77777777" w:rsidR="004749C6" w:rsidRPr="00E62A16" w:rsidRDefault="004749C6">
            <w:pPr>
              <w:jc w:val="center"/>
              <w:rPr>
                <w:rFonts w:ascii="Tahoma" w:hAnsi="Tahoma" w:cs="Tahoma"/>
                <w:sz w:val="20"/>
                <w:szCs w:val="22"/>
                <w:lang w:eastAsia="en-US"/>
              </w:rPr>
            </w:pPr>
          </w:p>
        </w:tc>
      </w:tr>
      <w:tr w:rsidR="004749C6" w:rsidRPr="00592598" w14:paraId="411A97EA" w14:textId="1C73A4A2" w:rsidTr="004749C6">
        <w:tc>
          <w:tcPr>
            <w:tcW w:w="1041" w:type="pct"/>
            <w:vAlign w:val="center"/>
          </w:tcPr>
          <w:p w14:paraId="54E18384" w14:textId="77777777"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Germany</w:t>
            </w:r>
          </w:p>
        </w:tc>
        <w:tc>
          <w:tcPr>
            <w:tcW w:w="753" w:type="pct"/>
            <w:tcBorders>
              <w:bottom w:val="single" w:sz="4" w:space="0" w:color="auto"/>
            </w:tcBorders>
            <w:shd w:val="clear" w:color="auto" w:fill="C9D985"/>
            <w:vAlign w:val="center"/>
          </w:tcPr>
          <w:p w14:paraId="6A7F51F7" w14:textId="77777777" w:rsidR="004749C6" w:rsidRPr="00E62A16" w:rsidRDefault="004749C6">
            <w:pPr>
              <w:jc w:val="center"/>
              <w:rPr>
                <w:rFonts w:ascii="Tahoma" w:hAnsi="Tahoma" w:cs="Tahoma"/>
                <w:sz w:val="20"/>
                <w:szCs w:val="22"/>
                <w:lang w:eastAsia="en-US"/>
              </w:rPr>
            </w:pPr>
          </w:p>
        </w:tc>
        <w:tc>
          <w:tcPr>
            <w:tcW w:w="803" w:type="pct"/>
            <w:tcBorders>
              <w:bottom w:val="single" w:sz="4" w:space="0" w:color="auto"/>
            </w:tcBorders>
            <w:shd w:val="clear" w:color="auto" w:fill="auto"/>
            <w:vAlign w:val="center"/>
          </w:tcPr>
          <w:p w14:paraId="317869F7" w14:textId="77777777" w:rsidR="004749C6" w:rsidRPr="00E62A16" w:rsidRDefault="004749C6">
            <w:pPr>
              <w:jc w:val="center"/>
              <w:rPr>
                <w:rFonts w:ascii="Tahoma" w:hAnsi="Tahoma" w:cs="Tahoma"/>
                <w:sz w:val="20"/>
                <w:szCs w:val="22"/>
                <w:lang w:eastAsia="en-US"/>
              </w:rPr>
            </w:pPr>
          </w:p>
        </w:tc>
        <w:tc>
          <w:tcPr>
            <w:tcW w:w="731" w:type="pct"/>
            <w:tcBorders>
              <w:bottom w:val="single" w:sz="4" w:space="0" w:color="auto"/>
            </w:tcBorders>
            <w:shd w:val="clear" w:color="auto" w:fill="auto"/>
            <w:vAlign w:val="center"/>
          </w:tcPr>
          <w:p w14:paraId="7385FE85" w14:textId="77777777" w:rsidR="004749C6" w:rsidRPr="00E62A16" w:rsidRDefault="004749C6">
            <w:pPr>
              <w:jc w:val="center"/>
              <w:rPr>
                <w:rFonts w:ascii="Tahoma" w:hAnsi="Tahoma" w:cs="Tahoma"/>
                <w:sz w:val="20"/>
                <w:szCs w:val="22"/>
                <w:lang w:eastAsia="en-US"/>
              </w:rPr>
            </w:pPr>
          </w:p>
        </w:tc>
        <w:tc>
          <w:tcPr>
            <w:tcW w:w="731" w:type="pct"/>
            <w:tcBorders>
              <w:bottom w:val="single" w:sz="4" w:space="0" w:color="auto"/>
            </w:tcBorders>
            <w:shd w:val="clear" w:color="auto" w:fill="auto"/>
            <w:vAlign w:val="center"/>
          </w:tcPr>
          <w:p w14:paraId="768233B1" w14:textId="77777777" w:rsidR="004749C6" w:rsidRPr="00E62A16" w:rsidRDefault="004749C6">
            <w:pPr>
              <w:jc w:val="center"/>
              <w:rPr>
                <w:rFonts w:ascii="Tahoma" w:hAnsi="Tahoma" w:cs="Tahoma"/>
                <w:sz w:val="20"/>
                <w:szCs w:val="22"/>
                <w:lang w:eastAsia="en-US"/>
              </w:rPr>
            </w:pPr>
          </w:p>
        </w:tc>
        <w:tc>
          <w:tcPr>
            <w:tcW w:w="941" w:type="pct"/>
            <w:tcBorders>
              <w:bottom w:val="single" w:sz="4" w:space="0" w:color="auto"/>
            </w:tcBorders>
            <w:shd w:val="clear" w:color="auto" w:fill="auto"/>
            <w:vAlign w:val="center"/>
          </w:tcPr>
          <w:p w14:paraId="7C060568" w14:textId="77777777" w:rsidR="004749C6" w:rsidRPr="00E62A16" w:rsidRDefault="004749C6">
            <w:pPr>
              <w:jc w:val="center"/>
              <w:rPr>
                <w:rFonts w:ascii="Tahoma" w:hAnsi="Tahoma" w:cs="Tahoma"/>
                <w:sz w:val="20"/>
                <w:szCs w:val="22"/>
                <w:lang w:eastAsia="en-US"/>
              </w:rPr>
            </w:pPr>
          </w:p>
        </w:tc>
      </w:tr>
      <w:tr w:rsidR="004749C6" w:rsidRPr="00592598" w14:paraId="68176D5B" w14:textId="63273D28" w:rsidTr="004749C6">
        <w:tc>
          <w:tcPr>
            <w:tcW w:w="1041" w:type="pct"/>
            <w:vAlign w:val="center"/>
          </w:tcPr>
          <w:p w14:paraId="3442BAFC" w14:textId="77777777"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Greece</w:t>
            </w:r>
          </w:p>
        </w:tc>
        <w:tc>
          <w:tcPr>
            <w:tcW w:w="753" w:type="pct"/>
            <w:shd w:val="horzCross" w:color="auto" w:fill="C9D985"/>
            <w:vAlign w:val="center"/>
          </w:tcPr>
          <w:p w14:paraId="7F0C1A41" w14:textId="77777777" w:rsidR="004749C6" w:rsidRPr="00E62A16" w:rsidRDefault="004749C6">
            <w:pPr>
              <w:jc w:val="center"/>
              <w:rPr>
                <w:rFonts w:ascii="Tahoma" w:hAnsi="Tahoma" w:cs="Tahoma"/>
                <w:sz w:val="20"/>
                <w:szCs w:val="22"/>
                <w:lang w:eastAsia="en-US"/>
              </w:rPr>
            </w:pPr>
          </w:p>
        </w:tc>
        <w:tc>
          <w:tcPr>
            <w:tcW w:w="803" w:type="pct"/>
            <w:shd w:val="clear" w:color="auto" w:fill="auto"/>
            <w:vAlign w:val="center"/>
          </w:tcPr>
          <w:p w14:paraId="0E581F1C" w14:textId="77777777" w:rsidR="004749C6" w:rsidRPr="00E62A16" w:rsidRDefault="004749C6">
            <w:pPr>
              <w:jc w:val="center"/>
              <w:rPr>
                <w:rFonts w:ascii="Tahoma" w:hAnsi="Tahoma" w:cs="Tahoma"/>
                <w:sz w:val="20"/>
                <w:szCs w:val="22"/>
                <w:lang w:eastAsia="en-US"/>
              </w:rPr>
            </w:pPr>
          </w:p>
        </w:tc>
        <w:tc>
          <w:tcPr>
            <w:tcW w:w="731" w:type="pct"/>
            <w:shd w:val="clear" w:color="auto" w:fill="auto"/>
            <w:vAlign w:val="center"/>
          </w:tcPr>
          <w:p w14:paraId="65AE336F" w14:textId="77777777" w:rsidR="004749C6" w:rsidRPr="00E62A16" w:rsidRDefault="004749C6">
            <w:pPr>
              <w:jc w:val="center"/>
              <w:rPr>
                <w:rFonts w:ascii="Tahoma" w:hAnsi="Tahoma" w:cs="Tahoma"/>
                <w:sz w:val="20"/>
                <w:szCs w:val="22"/>
                <w:lang w:eastAsia="en-US"/>
              </w:rPr>
            </w:pPr>
          </w:p>
        </w:tc>
        <w:tc>
          <w:tcPr>
            <w:tcW w:w="731" w:type="pct"/>
            <w:shd w:val="clear" w:color="auto" w:fill="auto"/>
            <w:vAlign w:val="center"/>
          </w:tcPr>
          <w:p w14:paraId="66F8275A" w14:textId="77777777" w:rsidR="004749C6" w:rsidRPr="00E62A16" w:rsidRDefault="004749C6">
            <w:pPr>
              <w:jc w:val="center"/>
              <w:rPr>
                <w:rFonts w:ascii="Tahoma" w:hAnsi="Tahoma" w:cs="Tahoma"/>
                <w:sz w:val="20"/>
                <w:szCs w:val="22"/>
                <w:lang w:eastAsia="en-US"/>
              </w:rPr>
            </w:pPr>
          </w:p>
        </w:tc>
        <w:tc>
          <w:tcPr>
            <w:tcW w:w="941" w:type="pct"/>
            <w:shd w:val="horzCross" w:color="auto" w:fill="C9D985"/>
            <w:vAlign w:val="center"/>
          </w:tcPr>
          <w:p w14:paraId="590A9577" w14:textId="77777777" w:rsidR="004749C6" w:rsidRPr="00E62A16" w:rsidRDefault="004749C6">
            <w:pPr>
              <w:jc w:val="center"/>
              <w:rPr>
                <w:rFonts w:ascii="Tahoma" w:hAnsi="Tahoma" w:cs="Tahoma"/>
                <w:sz w:val="20"/>
                <w:szCs w:val="22"/>
                <w:lang w:eastAsia="en-US"/>
              </w:rPr>
            </w:pPr>
          </w:p>
        </w:tc>
      </w:tr>
      <w:tr w:rsidR="004749C6" w:rsidRPr="00592598" w14:paraId="6E99F2A9" w14:textId="3294ABBF" w:rsidTr="004749C6">
        <w:tc>
          <w:tcPr>
            <w:tcW w:w="1041" w:type="pct"/>
            <w:vAlign w:val="center"/>
          </w:tcPr>
          <w:p w14:paraId="65CB2136" w14:textId="77777777"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Hungary</w:t>
            </w:r>
          </w:p>
        </w:tc>
        <w:tc>
          <w:tcPr>
            <w:tcW w:w="753" w:type="pct"/>
            <w:shd w:val="clear" w:color="auto" w:fill="BFBFBF" w:themeFill="background1" w:themeFillShade="BF"/>
            <w:vAlign w:val="center"/>
          </w:tcPr>
          <w:p w14:paraId="3CC5F6B3" w14:textId="77777777" w:rsidR="004749C6" w:rsidRPr="00E62A16" w:rsidRDefault="004749C6">
            <w:pPr>
              <w:jc w:val="center"/>
              <w:rPr>
                <w:rFonts w:ascii="Tahoma" w:hAnsi="Tahoma" w:cs="Tahoma"/>
                <w:sz w:val="20"/>
                <w:szCs w:val="22"/>
                <w:lang w:eastAsia="en-US"/>
              </w:rPr>
            </w:pPr>
          </w:p>
        </w:tc>
        <w:tc>
          <w:tcPr>
            <w:tcW w:w="803" w:type="pct"/>
            <w:shd w:val="clear" w:color="auto" w:fill="BFBFBF" w:themeFill="background1" w:themeFillShade="BF"/>
            <w:vAlign w:val="center"/>
          </w:tcPr>
          <w:p w14:paraId="119601F4" w14:textId="77777777" w:rsidR="004749C6" w:rsidRPr="00E62A16" w:rsidRDefault="004749C6">
            <w:pPr>
              <w:jc w:val="center"/>
              <w:rPr>
                <w:rFonts w:ascii="Tahoma" w:hAnsi="Tahoma" w:cs="Tahoma"/>
                <w:sz w:val="20"/>
                <w:szCs w:val="22"/>
                <w:lang w:eastAsia="en-US"/>
              </w:rPr>
            </w:pPr>
          </w:p>
        </w:tc>
        <w:tc>
          <w:tcPr>
            <w:tcW w:w="731" w:type="pct"/>
            <w:shd w:val="clear" w:color="auto" w:fill="BFBFBF" w:themeFill="background1" w:themeFillShade="BF"/>
            <w:vAlign w:val="center"/>
          </w:tcPr>
          <w:p w14:paraId="42D5A7B6" w14:textId="77777777" w:rsidR="004749C6" w:rsidRPr="00E62A16" w:rsidRDefault="004749C6">
            <w:pPr>
              <w:jc w:val="center"/>
              <w:rPr>
                <w:rFonts w:ascii="Tahoma" w:hAnsi="Tahoma" w:cs="Tahoma"/>
                <w:sz w:val="20"/>
                <w:szCs w:val="22"/>
                <w:lang w:eastAsia="en-US"/>
              </w:rPr>
            </w:pPr>
          </w:p>
        </w:tc>
        <w:tc>
          <w:tcPr>
            <w:tcW w:w="731" w:type="pct"/>
            <w:shd w:val="clear" w:color="auto" w:fill="BFBFBF" w:themeFill="background1" w:themeFillShade="BF"/>
            <w:vAlign w:val="center"/>
          </w:tcPr>
          <w:p w14:paraId="198FC231" w14:textId="77777777" w:rsidR="004749C6" w:rsidRPr="00E62A16" w:rsidRDefault="004749C6">
            <w:pPr>
              <w:jc w:val="center"/>
              <w:rPr>
                <w:rFonts w:ascii="Tahoma" w:hAnsi="Tahoma" w:cs="Tahoma"/>
                <w:sz w:val="20"/>
                <w:szCs w:val="22"/>
                <w:lang w:eastAsia="en-US"/>
              </w:rPr>
            </w:pPr>
          </w:p>
        </w:tc>
        <w:tc>
          <w:tcPr>
            <w:tcW w:w="941" w:type="pct"/>
            <w:shd w:val="clear" w:color="auto" w:fill="BFBFBF" w:themeFill="background1" w:themeFillShade="BF"/>
            <w:vAlign w:val="center"/>
          </w:tcPr>
          <w:p w14:paraId="3B1999CF" w14:textId="77777777" w:rsidR="004749C6" w:rsidRPr="00E62A16" w:rsidRDefault="004749C6">
            <w:pPr>
              <w:jc w:val="center"/>
              <w:rPr>
                <w:rFonts w:ascii="Tahoma" w:hAnsi="Tahoma" w:cs="Tahoma"/>
                <w:sz w:val="20"/>
                <w:szCs w:val="22"/>
                <w:lang w:eastAsia="en-US"/>
              </w:rPr>
            </w:pPr>
          </w:p>
        </w:tc>
      </w:tr>
      <w:tr w:rsidR="004749C6" w:rsidRPr="00592598" w14:paraId="25306E27" w14:textId="5BD37483" w:rsidTr="004749C6">
        <w:tc>
          <w:tcPr>
            <w:tcW w:w="1041" w:type="pct"/>
            <w:vAlign w:val="center"/>
          </w:tcPr>
          <w:p w14:paraId="22FF258C" w14:textId="77777777"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Iceland</w:t>
            </w:r>
          </w:p>
        </w:tc>
        <w:tc>
          <w:tcPr>
            <w:tcW w:w="753" w:type="pct"/>
            <w:tcBorders>
              <w:bottom w:val="single" w:sz="4" w:space="0" w:color="auto"/>
            </w:tcBorders>
            <w:shd w:val="clear" w:color="auto" w:fill="C9D985"/>
            <w:vAlign w:val="center"/>
          </w:tcPr>
          <w:p w14:paraId="315031EB" w14:textId="77777777" w:rsidR="004749C6" w:rsidRPr="00E62A16" w:rsidRDefault="004749C6">
            <w:pPr>
              <w:jc w:val="center"/>
              <w:rPr>
                <w:rFonts w:ascii="Tahoma" w:hAnsi="Tahoma" w:cs="Tahoma"/>
                <w:sz w:val="20"/>
                <w:szCs w:val="22"/>
                <w:lang w:eastAsia="en-US"/>
              </w:rPr>
            </w:pPr>
          </w:p>
        </w:tc>
        <w:tc>
          <w:tcPr>
            <w:tcW w:w="803" w:type="pct"/>
            <w:tcBorders>
              <w:bottom w:val="single" w:sz="4" w:space="0" w:color="auto"/>
            </w:tcBorders>
            <w:shd w:val="clear" w:color="auto" w:fill="auto"/>
            <w:vAlign w:val="center"/>
          </w:tcPr>
          <w:p w14:paraId="6C97D7D7" w14:textId="77777777" w:rsidR="004749C6" w:rsidRPr="00E62A16" w:rsidRDefault="004749C6">
            <w:pPr>
              <w:jc w:val="center"/>
              <w:rPr>
                <w:rFonts w:ascii="Tahoma" w:hAnsi="Tahoma" w:cs="Tahoma"/>
                <w:sz w:val="20"/>
                <w:szCs w:val="22"/>
                <w:lang w:eastAsia="en-US"/>
              </w:rPr>
            </w:pPr>
          </w:p>
        </w:tc>
        <w:tc>
          <w:tcPr>
            <w:tcW w:w="731" w:type="pct"/>
            <w:tcBorders>
              <w:bottom w:val="single" w:sz="4" w:space="0" w:color="auto"/>
            </w:tcBorders>
            <w:shd w:val="clear" w:color="auto" w:fill="auto"/>
            <w:vAlign w:val="center"/>
          </w:tcPr>
          <w:p w14:paraId="18403A49" w14:textId="77777777" w:rsidR="004749C6" w:rsidRPr="00E62A16" w:rsidRDefault="004749C6">
            <w:pPr>
              <w:jc w:val="center"/>
              <w:rPr>
                <w:rFonts w:ascii="Tahoma" w:hAnsi="Tahoma" w:cs="Tahoma"/>
                <w:sz w:val="20"/>
                <w:szCs w:val="22"/>
                <w:lang w:eastAsia="en-US"/>
              </w:rPr>
            </w:pPr>
          </w:p>
        </w:tc>
        <w:tc>
          <w:tcPr>
            <w:tcW w:w="731" w:type="pct"/>
            <w:tcBorders>
              <w:bottom w:val="single" w:sz="4" w:space="0" w:color="auto"/>
            </w:tcBorders>
            <w:shd w:val="clear" w:color="auto" w:fill="auto"/>
            <w:vAlign w:val="center"/>
          </w:tcPr>
          <w:p w14:paraId="7308BAA3" w14:textId="77777777" w:rsidR="004749C6" w:rsidRPr="00E62A16" w:rsidRDefault="004749C6">
            <w:pPr>
              <w:jc w:val="center"/>
              <w:rPr>
                <w:rFonts w:ascii="Tahoma" w:hAnsi="Tahoma" w:cs="Tahoma"/>
                <w:sz w:val="20"/>
                <w:szCs w:val="22"/>
                <w:lang w:eastAsia="en-US"/>
              </w:rPr>
            </w:pPr>
          </w:p>
        </w:tc>
        <w:tc>
          <w:tcPr>
            <w:tcW w:w="941" w:type="pct"/>
            <w:tcBorders>
              <w:bottom w:val="single" w:sz="4" w:space="0" w:color="auto"/>
            </w:tcBorders>
            <w:shd w:val="clear" w:color="auto" w:fill="auto"/>
            <w:vAlign w:val="center"/>
          </w:tcPr>
          <w:p w14:paraId="30ED014B" w14:textId="77777777" w:rsidR="004749C6" w:rsidRPr="00E62A16" w:rsidRDefault="004749C6">
            <w:pPr>
              <w:jc w:val="center"/>
              <w:rPr>
                <w:rFonts w:ascii="Tahoma" w:hAnsi="Tahoma" w:cs="Tahoma"/>
                <w:sz w:val="20"/>
                <w:szCs w:val="22"/>
                <w:lang w:eastAsia="en-US"/>
              </w:rPr>
            </w:pPr>
          </w:p>
        </w:tc>
      </w:tr>
      <w:tr w:rsidR="004749C6" w:rsidRPr="00592598" w14:paraId="4B1CB9C4" w14:textId="05A18652" w:rsidTr="004749C6">
        <w:tc>
          <w:tcPr>
            <w:tcW w:w="1041" w:type="pct"/>
            <w:vAlign w:val="center"/>
          </w:tcPr>
          <w:p w14:paraId="4DFEA5C2" w14:textId="77777777"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Ireland</w:t>
            </w:r>
          </w:p>
        </w:tc>
        <w:tc>
          <w:tcPr>
            <w:tcW w:w="753" w:type="pct"/>
            <w:shd w:val="clear" w:color="auto" w:fill="BFBFBF" w:themeFill="background1" w:themeFillShade="BF"/>
            <w:vAlign w:val="center"/>
          </w:tcPr>
          <w:p w14:paraId="3D29EA47" w14:textId="77777777" w:rsidR="004749C6" w:rsidRPr="00E62A16" w:rsidRDefault="004749C6">
            <w:pPr>
              <w:jc w:val="center"/>
              <w:rPr>
                <w:rFonts w:ascii="Tahoma" w:hAnsi="Tahoma" w:cs="Tahoma"/>
                <w:sz w:val="20"/>
                <w:szCs w:val="22"/>
                <w:lang w:eastAsia="en-US"/>
              </w:rPr>
            </w:pPr>
          </w:p>
        </w:tc>
        <w:tc>
          <w:tcPr>
            <w:tcW w:w="803" w:type="pct"/>
            <w:shd w:val="clear" w:color="auto" w:fill="BFBFBF" w:themeFill="background1" w:themeFillShade="BF"/>
            <w:vAlign w:val="center"/>
          </w:tcPr>
          <w:p w14:paraId="0C0D87BA" w14:textId="77777777" w:rsidR="004749C6" w:rsidRPr="00E62A16" w:rsidRDefault="004749C6">
            <w:pPr>
              <w:jc w:val="center"/>
              <w:rPr>
                <w:rFonts w:ascii="Tahoma" w:hAnsi="Tahoma" w:cs="Tahoma"/>
                <w:sz w:val="20"/>
                <w:szCs w:val="22"/>
                <w:lang w:eastAsia="en-US"/>
              </w:rPr>
            </w:pPr>
          </w:p>
        </w:tc>
        <w:tc>
          <w:tcPr>
            <w:tcW w:w="731" w:type="pct"/>
            <w:shd w:val="clear" w:color="auto" w:fill="BFBFBF" w:themeFill="background1" w:themeFillShade="BF"/>
            <w:vAlign w:val="center"/>
          </w:tcPr>
          <w:p w14:paraId="7E1CAD8E" w14:textId="77777777" w:rsidR="004749C6" w:rsidRPr="00E62A16" w:rsidRDefault="004749C6">
            <w:pPr>
              <w:jc w:val="center"/>
              <w:rPr>
                <w:rFonts w:ascii="Tahoma" w:hAnsi="Tahoma" w:cs="Tahoma"/>
                <w:sz w:val="20"/>
                <w:szCs w:val="22"/>
                <w:lang w:eastAsia="en-US"/>
              </w:rPr>
            </w:pPr>
          </w:p>
        </w:tc>
        <w:tc>
          <w:tcPr>
            <w:tcW w:w="731" w:type="pct"/>
            <w:shd w:val="clear" w:color="auto" w:fill="BFBFBF" w:themeFill="background1" w:themeFillShade="BF"/>
            <w:vAlign w:val="center"/>
          </w:tcPr>
          <w:p w14:paraId="2D3B0943" w14:textId="77777777" w:rsidR="004749C6" w:rsidRPr="00E62A16" w:rsidRDefault="004749C6">
            <w:pPr>
              <w:jc w:val="center"/>
              <w:rPr>
                <w:rFonts w:ascii="Tahoma" w:hAnsi="Tahoma" w:cs="Tahoma"/>
                <w:sz w:val="20"/>
                <w:szCs w:val="22"/>
                <w:lang w:eastAsia="en-US"/>
              </w:rPr>
            </w:pPr>
          </w:p>
        </w:tc>
        <w:tc>
          <w:tcPr>
            <w:tcW w:w="941" w:type="pct"/>
            <w:shd w:val="clear" w:color="auto" w:fill="BFBFBF" w:themeFill="background1" w:themeFillShade="BF"/>
            <w:vAlign w:val="center"/>
          </w:tcPr>
          <w:p w14:paraId="4CDF1FBD" w14:textId="77777777" w:rsidR="004749C6" w:rsidRPr="00E62A16" w:rsidRDefault="004749C6">
            <w:pPr>
              <w:jc w:val="center"/>
              <w:rPr>
                <w:rFonts w:ascii="Tahoma" w:hAnsi="Tahoma" w:cs="Tahoma"/>
                <w:sz w:val="20"/>
                <w:szCs w:val="22"/>
                <w:lang w:eastAsia="en-US"/>
              </w:rPr>
            </w:pPr>
          </w:p>
        </w:tc>
      </w:tr>
      <w:tr w:rsidR="004749C6" w:rsidRPr="00592598" w14:paraId="33DEC42D" w14:textId="67D1185A" w:rsidTr="004749C6">
        <w:tc>
          <w:tcPr>
            <w:tcW w:w="1041" w:type="pct"/>
            <w:vAlign w:val="center"/>
          </w:tcPr>
          <w:p w14:paraId="280F7FF4" w14:textId="77777777"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Italy</w:t>
            </w:r>
          </w:p>
        </w:tc>
        <w:tc>
          <w:tcPr>
            <w:tcW w:w="753" w:type="pct"/>
            <w:shd w:val="clear" w:color="auto" w:fill="BFBFBF" w:themeFill="background1" w:themeFillShade="BF"/>
            <w:vAlign w:val="center"/>
          </w:tcPr>
          <w:p w14:paraId="75AC6EC2" w14:textId="77777777" w:rsidR="004749C6" w:rsidRPr="00E62A16" w:rsidRDefault="004749C6">
            <w:pPr>
              <w:jc w:val="center"/>
              <w:rPr>
                <w:rFonts w:ascii="Tahoma" w:hAnsi="Tahoma" w:cs="Tahoma"/>
                <w:sz w:val="20"/>
                <w:szCs w:val="22"/>
                <w:lang w:eastAsia="en-US"/>
              </w:rPr>
            </w:pPr>
          </w:p>
        </w:tc>
        <w:tc>
          <w:tcPr>
            <w:tcW w:w="803" w:type="pct"/>
            <w:tcBorders>
              <w:bottom w:val="single" w:sz="4" w:space="0" w:color="auto"/>
            </w:tcBorders>
            <w:shd w:val="clear" w:color="auto" w:fill="BFBFBF" w:themeFill="background1" w:themeFillShade="BF"/>
            <w:vAlign w:val="center"/>
          </w:tcPr>
          <w:p w14:paraId="7321EE60" w14:textId="77777777" w:rsidR="004749C6" w:rsidRPr="00E62A16" w:rsidRDefault="004749C6">
            <w:pPr>
              <w:jc w:val="center"/>
              <w:rPr>
                <w:rFonts w:ascii="Tahoma" w:hAnsi="Tahoma" w:cs="Tahoma"/>
                <w:sz w:val="20"/>
                <w:szCs w:val="22"/>
                <w:lang w:eastAsia="en-US"/>
              </w:rPr>
            </w:pPr>
          </w:p>
        </w:tc>
        <w:tc>
          <w:tcPr>
            <w:tcW w:w="731" w:type="pct"/>
            <w:shd w:val="clear" w:color="auto" w:fill="BFBFBF" w:themeFill="background1" w:themeFillShade="BF"/>
            <w:vAlign w:val="center"/>
          </w:tcPr>
          <w:p w14:paraId="77C2DA46" w14:textId="77777777" w:rsidR="004749C6" w:rsidRPr="00E62A16" w:rsidRDefault="004749C6">
            <w:pPr>
              <w:jc w:val="center"/>
              <w:rPr>
                <w:rFonts w:ascii="Tahoma" w:hAnsi="Tahoma" w:cs="Tahoma"/>
                <w:sz w:val="20"/>
                <w:szCs w:val="22"/>
                <w:lang w:eastAsia="en-US"/>
              </w:rPr>
            </w:pPr>
          </w:p>
        </w:tc>
        <w:tc>
          <w:tcPr>
            <w:tcW w:w="731" w:type="pct"/>
            <w:shd w:val="clear" w:color="auto" w:fill="BFBFBF" w:themeFill="background1" w:themeFillShade="BF"/>
            <w:vAlign w:val="center"/>
          </w:tcPr>
          <w:p w14:paraId="093CA3F2" w14:textId="77777777" w:rsidR="004749C6" w:rsidRPr="00E62A16" w:rsidRDefault="004749C6">
            <w:pPr>
              <w:jc w:val="center"/>
              <w:rPr>
                <w:rFonts w:ascii="Tahoma" w:hAnsi="Tahoma" w:cs="Tahoma"/>
                <w:sz w:val="20"/>
                <w:szCs w:val="22"/>
                <w:lang w:eastAsia="en-US"/>
              </w:rPr>
            </w:pPr>
          </w:p>
        </w:tc>
        <w:tc>
          <w:tcPr>
            <w:tcW w:w="941" w:type="pct"/>
            <w:tcBorders>
              <w:bottom w:val="single" w:sz="4" w:space="0" w:color="auto"/>
            </w:tcBorders>
            <w:shd w:val="clear" w:color="auto" w:fill="BFBFBF" w:themeFill="background1" w:themeFillShade="BF"/>
            <w:vAlign w:val="center"/>
          </w:tcPr>
          <w:p w14:paraId="766A3FC5" w14:textId="77777777" w:rsidR="004749C6" w:rsidRPr="00E62A16" w:rsidRDefault="004749C6">
            <w:pPr>
              <w:jc w:val="center"/>
              <w:rPr>
                <w:rFonts w:ascii="Tahoma" w:hAnsi="Tahoma" w:cs="Tahoma"/>
                <w:sz w:val="20"/>
                <w:szCs w:val="22"/>
                <w:lang w:eastAsia="en-US"/>
              </w:rPr>
            </w:pPr>
          </w:p>
        </w:tc>
      </w:tr>
      <w:tr w:rsidR="004749C6" w:rsidRPr="00592598" w14:paraId="76DBB2DF" w14:textId="16E754E1" w:rsidTr="004749C6">
        <w:tc>
          <w:tcPr>
            <w:tcW w:w="1041" w:type="pct"/>
            <w:vAlign w:val="center"/>
          </w:tcPr>
          <w:p w14:paraId="0418B257" w14:textId="77777777"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Latvia</w:t>
            </w:r>
          </w:p>
        </w:tc>
        <w:tc>
          <w:tcPr>
            <w:tcW w:w="753" w:type="pct"/>
            <w:shd w:val="clear" w:color="auto" w:fill="BFBFBF" w:themeFill="background1" w:themeFillShade="BF"/>
            <w:vAlign w:val="center"/>
          </w:tcPr>
          <w:p w14:paraId="427E6BBA" w14:textId="77777777" w:rsidR="004749C6" w:rsidRPr="00E62A16" w:rsidRDefault="004749C6">
            <w:pPr>
              <w:jc w:val="center"/>
              <w:rPr>
                <w:rFonts w:ascii="Tahoma" w:hAnsi="Tahoma" w:cs="Tahoma"/>
                <w:sz w:val="20"/>
                <w:szCs w:val="22"/>
                <w:lang w:eastAsia="en-US"/>
              </w:rPr>
            </w:pPr>
          </w:p>
        </w:tc>
        <w:tc>
          <w:tcPr>
            <w:tcW w:w="803" w:type="pct"/>
            <w:shd w:val="clear" w:color="auto" w:fill="BFBFBF" w:themeFill="background1" w:themeFillShade="BF"/>
            <w:vAlign w:val="center"/>
          </w:tcPr>
          <w:p w14:paraId="06F79A49" w14:textId="77777777" w:rsidR="004749C6" w:rsidRPr="00E62A16" w:rsidRDefault="004749C6">
            <w:pPr>
              <w:jc w:val="center"/>
              <w:rPr>
                <w:rFonts w:ascii="Tahoma" w:hAnsi="Tahoma" w:cs="Tahoma"/>
                <w:sz w:val="20"/>
                <w:szCs w:val="22"/>
                <w:lang w:eastAsia="en-US"/>
              </w:rPr>
            </w:pPr>
          </w:p>
        </w:tc>
        <w:tc>
          <w:tcPr>
            <w:tcW w:w="731" w:type="pct"/>
            <w:shd w:val="clear" w:color="auto" w:fill="BFBFBF" w:themeFill="background1" w:themeFillShade="BF"/>
            <w:vAlign w:val="center"/>
          </w:tcPr>
          <w:p w14:paraId="63E6A295" w14:textId="77777777" w:rsidR="004749C6" w:rsidRPr="00E62A16" w:rsidRDefault="004749C6">
            <w:pPr>
              <w:jc w:val="center"/>
              <w:rPr>
                <w:rFonts w:ascii="Tahoma" w:hAnsi="Tahoma" w:cs="Tahoma"/>
                <w:sz w:val="20"/>
                <w:szCs w:val="22"/>
                <w:lang w:eastAsia="en-US"/>
              </w:rPr>
            </w:pPr>
          </w:p>
        </w:tc>
        <w:tc>
          <w:tcPr>
            <w:tcW w:w="731" w:type="pct"/>
            <w:shd w:val="clear" w:color="auto" w:fill="BFBFBF" w:themeFill="background1" w:themeFillShade="BF"/>
            <w:vAlign w:val="center"/>
          </w:tcPr>
          <w:p w14:paraId="21F81395" w14:textId="77777777" w:rsidR="004749C6" w:rsidRPr="00E62A16" w:rsidRDefault="004749C6">
            <w:pPr>
              <w:jc w:val="center"/>
              <w:rPr>
                <w:rFonts w:ascii="Tahoma" w:hAnsi="Tahoma" w:cs="Tahoma"/>
                <w:sz w:val="20"/>
                <w:szCs w:val="22"/>
                <w:lang w:eastAsia="en-US"/>
              </w:rPr>
            </w:pPr>
          </w:p>
        </w:tc>
        <w:tc>
          <w:tcPr>
            <w:tcW w:w="941" w:type="pct"/>
            <w:shd w:val="clear" w:color="auto" w:fill="BFBFBF" w:themeFill="background1" w:themeFillShade="BF"/>
            <w:vAlign w:val="center"/>
          </w:tcPr>
          <w:p w14:paraId="451412B8" w14:textId="77777777" w:rsidR="004749C6" w:rsidRPr="00E62A16" w:rsidRDefault="004749C6">
            <w:pPr>
              <w:jc w:val="center"/>
              <w:rPr>
                <w:rFonts w:ascii="Tahoma" w:hAnsi="Tahoma" w:cs="Tahoma"/>
                <w:sz w:val="20"/>
                <w:szCs w:val="22"/>
                <w:lang w:eastAsia="en-US"/>
              </w:rPr>
            </w:pPr>
          </w:p>
        </w:tc>
      </w:tr>
      <w:tr w:rsidR="004749C6" w:rsidRPr="00592598" w14:paraId="5B2C5EAE" w14:textId="299C9C73" w:rsidTr="004749C6">
        <w:tc>
          <w:tcPr>
            <w:tcW w:w="1041" w:type="pct"/>
            <w:vAlign w:val="center"/>
          </w:tcPr>
          <w:p w14:paraId="6569FE5C" w14:textId="01B68166" w:rsidR="004749C6" w:rsidRPr="00904C51" w:rsidRDefault="004749C6">
            <w:pPr>
              <w:rPr>
                <w:rFonts w:ascii="Tahoma" w:hAnsi="Tahoma" w:cs="Tahoma"/>
                <w:sz w:val="20"/>
                <w:szCs w:val="22"/>
                <w:lang w:eastAsia="en-US"/>
              </w:rPr>
            </w:pPr>
            <w:r w:rsidRPr="00E62A16">
              <w:rPr>
                <w:rFonts w:ascii="Tahoma" w:hAnsi="Tahoma" w:cs="Tahoma"/>
                <w:sz w:val="20"/>
                <w:szCs w:val="22"/>
                <w:lang w:eastAsia="en-US"/>
              </w:rPr>
              <w:t>Liechtenstein</w:t>
            </w:r>
            <w:r w:rsidR="00904C51">
              <w:rPr>
                <w:rFonts w:ascii="Tahoma" w:hAnsi="Tahoma" w:cs="Tahoma"/>
                <w:sz w:val="20"/>
                <w:szCs w:val="22"/>
                <w:vertAlign w:val="superscript"/>
                <w:lang w:eastAsia="en-US"/>
              </w:rPr>
              <w:t>c</w:t>
            </w:r>
          </w:p>
        </w:tc>
        <w:tc>
          <w:tcPr>
            <w:tcW w:w="753" w:type="pct"/>
            <w:tcBorders>
              <w:bottom w:val="single" w:sz="4" w:space="0" w:color="auto"/>
            </w:tcBorders>
            <w:shd w:val="clear" w:color="auto" w:fill="auto"/>
            <w:vAlign w:val="center"/>
          </w:tcPr>
          <w:p w14:paraId="2E4FF83F" w14:textId="61038BAD" w:rsidR="004749C6" w:rsidRPr="00E62A16" w:rsidRDefault="004749C6">
            <w:pPr>
              <w:jc w:val="center"/>
              <w:rPr>
                <w:rFonts w:ascii="Tahoma" w:hAnsi="Tahoma" w:cs="Tahoma"/>
                <w:sz w:val="20"/>
                <w:szCs w:val="22"/>
                <w:lang w:eastAsia="en-US"/>
              </w:rPr>
            </w:pPr>
            <w:r w:rsidRPr="00E62A16">
              <w:rPr>
                <w:rFonts w:ascii="Tahoma" w:hAnsi="Tahoma" w:cs="Tahoma"/>
                <w:sz w:val="20"/>
                <w:szCs w:val="22"/>
                <w:lang w:eastAsia="en-US"/>
              </w:rPr>
              <w:t>NA</w:t>
            </w:r>
          </w:p>
        </w:tc>
        <w:tc>
          <w:tcPr>
            <w:tcW w:w="803" w:type="pct"/>
            <w:tcBorders>
              <w:bottom w:val="single" w:sz="4" w:space="0" w:color="auto"/>
            </w:tcBorders>
            <w:shd w:val="clear" w:color="auto" w:fill="auto"/>
            <w:vAlign w:val="center"/>
          </w:tcPr>
          <w:p w14:paraId="4CF36725" w14:textId="12BFBEB3" w:rsidR="004749C6" w:rsidRPr="00E62A16" w:rsidRDefault="004749C6">
            <w:pPr>
              <w:jc w:val="center"/>
              <w:rPr>
                <w:rFonts w:ascii="Tahoma" w:hAnsi="Tahoma" w:cs="Tahoma"/>
                <w:sz w:val="20"/>
                <w:szCs w:val="22"/>
                <w:lang w:eastAsia="en-US"/>
              </w:rPr>
            </w:pPr>
            <w:r w:rsidRPr="00E62A16">
              <w:rPr>
                <w:rFonts w:ascii="Tahoma" w:hAnsi="Tahoma" w:cs="Tahoma"/>
                <w:sz w:val="20"/>
                <w:szCs w:val="22"/>
                <w:lang w:eastAsia="en-US"/>
              </w:rPr>
              <w:t>NA</w:t>
            </w:r>
          </w:p>
        </w:tc>
        <w:tc>
          <w:tcPr>
            <w:tcW w:w="731" w:type="pct"/>
            <w:tcBorders>
              <w:bottom w:val="single" w:sz="4" w:space="0" w:color="auto"/>
            </w:tcBorders>
            <w:shd w:val="clear" w:color="auto" w:fill="auto"/>
            <w:vAlign w:val="center"/>
          </w:tcPr>
          <w:p w14:paraId="30C8E39D" w14:textId="194F5014" w:rsidR="004749C6" w:rsidRPr="00E62A16" w:rsidRDefault="004749C6">
            <w:pPr>
              <w:jc w:val="center"/>
              <w:rPr>
                <w:rFonts w:ascii="Tahoma" w:hAnsi="Tahoma" w:cs="Tahoma"/>
                <w:sz w:val="20"/>
                <w:szCs w:val="22"/>
                <w:lang w:eastAsia="en-US"/>
              </w:rPr>
            </w:pPr>
            <w:r w:rsidRPr="00E62A16">
              <w:rPr>
                <w:rFonts w:ascii="Tahoma" w:hAnsi="Tahoma" w:cs="Tahoma"/>
                <w:sz w:val="20"/>
                <w:szCs w:val="22"/>
                <w:lang w:eastAsia="en-US"/>
              </w:rPr>
              <w:t>NA</w:t>
            </w:r>
          </w:p>
        </w:tc>
        <w:tc>
          <w:tcPr>
            <w:tcW w:w="731" w:type="pct"/>
            <w:tcBorders>
              <w:bottom w:val="single" w:sz="4" w:space="0" w:color="auto"/>
            </w:tcBorders>
            <w:shd w:val="clear" w:color="auto" w:fill="auto"/>
            <w:vAlign w:val="center"/>
          </w:tcPr>
          <w:p w14:paraId="25D0CA77" w14:textId="7F41C5D4" w:rsidR="004749C6" w:rsidRPr="00E62A16" w:rsidRDefault="004749C6">
            <w:pPr>
              <w:jc w:val="center"/>
              <w:rPr>
                <w:rFonts w:ascii="Tahoma" w:hAnsi="Tahoma" w:cs="Tahoma"/>
                <w:sz w:val="20"/>
                <w:szCs w:val="22"/>
                <w:lang w:eastAsia="en-US"/>
              </w:rPr>
            </w:pPr>
            <w:r w:rsidRPr="00E62A16">
              <w:rPr>
                <w:rFonts w:ascii="Tahoma" w:hAnsi="Tahoma" w:cs="Tahoma"/>
                <w:sz w:val="20"/>
                <w:szCs w:val="22"/>
                <w:lang w:eastAsia="en-US"/>
              </w:rPr>
              <w:t>NA</w:t>
            </w:r>
          </w:p>
        </w:tc>
        <w:tc>
          <w:tcPr>
            <w:tcW w:w="941" w:type="pct"/>
            <w:tcBorders>
              <w:bottom w:val="single" w:sz="4" w:space="0" w:color="auto"/>
            </w:tcBorders>
            <w:shd w:val="clear" w:color="auto" w:fill="auto"/>
            <w:vAlign w:val="center"/>
          </w:tcPr>
          <w:p w14:paraId="55F3F532" w14:textId="6CE0985B" w:rsidR="004749C6" w:rsidRPr="00E62A16" w:rsidRDefault="004749C6">
            <w:pPr>
              <w:jc w:val="center"/>
              <w:rPr>
                <w:rFonts w:ascii="Tahoma" w:hAnsi="Tahoma" w:cs="Tahoma"/>
                <w:sz w:val="20"/>
                <w:szCs w:val="22"/>
                <w:lang w:eastAsia="en-US"/>
              </w:rPr>
            </w:pPr>
            <w:r w:rsidRPr="00E62A16">
              <w:rPr>
                <w:rFonts w:ascii="Tahoma" w:hAnsi="Tahoma" w:cs="Tahoma"/>
                <w:sz w:val="20"/>
                <w:szCs w:val="22"/>
                <w:lang w:eastAsia="en-US"/>
              </w:rPr>
              <w:t>NA</w:t>
            </w:r>
          </w:p>
        </w:tc>
      </w:tr>
      <w:tr w:rsidR="004749C6" w:rsidRPr="00592598" w14:paraId="54050AEF" w14:textId="158F33F2" w:rsidTr="004749C6">
        <w:tc>
          <w:tcPr>
            <w:tcW w:w="1041" w:type="pct"/>
            <w:vAlign w:val="center"/>
          </w:tcPr>
          <w:p w14:paraId="50391586" w14:textId="6D8D06FD"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Lithuania</w:t>
            </w:r>
            <w:r w:rsidR="00904C51">
              <w:rPr>
                <w:rFonts w:ascii="Tahoma" w:hAnsi="Tahoma" w:cs="Tahoma"/>
                <w:sz w:val="20"/>
                <w:szCs w:val="22"/>
                <w:vertAlign w:val="superscript"/>
                <w:lang w:eastAsia="en-US"/>
              </w:rPr>
              <w:t>d</w:t>
            </w:r>
          </w:p>
        </w:tc>
        <w:tc>
          <w:tcPr>
            <w:tcW w:w="753" w:type="pct"/>
            <w:shd w:val="clear" w:color="auto" w:fill="C9D985"/>
            <w:vAlign w:val="center"/>
          </w:tcPr>
          <w:p w14:paraId="38FB8721" w14:textId="77777777" w:rsidR="004749C6" w:rsidRPr="00E62A16" w:rsidRDefault="004749C6">
            <w:pPr>
              <w:jc w:val="center"/>
              <w:rPr>
                <w:rFonts w:ascii="Tahoma" w:hAnsi="Tahoma" w:cs="Tahoma"/>
                <w:sz w:val="20"/>
                <w:szCs w:val="22"/>
                <w:lang w:eastAsia="en-US"/>
              </w:rPr>
            </w:pPr>
          </w:p>
        </w:tc>
        <w:tc>
          <w:tcPr>
            <w:tcW w:w="803" w:type="pct"/>
            <w:tcBorders>
              <w:bottom w:val="single" w:sz="4" w:space="0" w:color="auto"/>
            </w:tcBorders>
            <w:shd w:val="clear" w:color="auto" w:fill="auto"/>
            <w:vAlign w:val="center"/>
          </w:tcPr>
          <w:p w14:paraId="247BC17A" w14:textId="77777777" w:rsidR="004749C6" w:rsidRPr="00E62A16" w:rsidRDefault="004749C6">
            <w:pPr>
              <w:jc w:val="center"/>
              <w:rPr>
                <w:rFonts w:ascii="Tahoma" w:hAnsi="Tahoma" w:cs="Tahoma"/>
                <w:sz w:val="20"/>
                <w:szCs w:val="22"/>
                <w:lang w:eastAsia="en-US"/>
              </w:rPr>
            </w:pPr>
          </w:p>
        </w:tc>
        <w:tc>
          <w:tcPr>
            <w:tcW w:w="731" w:type="pct"/>
            <w:shd w:val="clear" w:color="auto" w:fill="auto"/>
            <w:vAlign w:val="center"/>
          </w:tcPr>
          <w:p w14:paraId="3ABA198C" w14:textId="77777777" w:rsidR="004749C6" w:rsidRPr="00E62A16" w:rsidRDefault="004749C6">
            <w:pPr>
              <w:jc w:val="center"/>
              <w:rPr>
                <w:rFonts w:ascii="Tahoma" w:hAnsi="Tahoma" w:cs="Tahoma"/>
                <w:sz w:val="20"/>
                <w:szCs w:val="22"/>
                <w:lang w:eastAsia="en-US"/>
              </w:rPr>
            </w:pPr>
          </w:p>
        </w:tc>
        <w:tc>
          <w:tcPr>
            <w:tcW w:w="731" w:type="pct"/>
            <w:tcBorders>
              <w:bottom w:val="single" w:sz="4" w:space="0" w:color="auto"/>
            </w:tcBorders>
            <w:shd w:val="clear" w:color="auto" w:fill="auto"/>
            <w:vAlign w:val="center"/>
          </w:tcPr>
          <w:p w14:paraId="1072DA7E" w14:textId="77777777" w:rsidR="004749C6" w:rsidRPr="00E62A16" w:rsidRDefault="004749C6">
            <w:pPr>
              <w:jc w:val="center"/>
              <w:rPr>
                <w:rFonts w:ascii="Tahoma" w:hAnsi="Tahoma" w:cs="Tahoma"/>
                <w:sz w:val="20"/>
                <w:szCs w:val="22"/>
                <w:lang w:eastAsia="en-US"/>
              </w:rPr>
            </w:pPr>
          </w:p>
        </w:tc>
        <w:tc>
          <w:tcPr>
            <w:tcW w:w="941" w:type="pct"/>
            <w:shd w:val="clear" w:color="auto" w:fill="C9D985"/>
            <w:vAlign w:val="center"/>
          </w:tcPr>
          <w:p w14:paraId="2134C3F4" w14:textId="77777777" w:rsidR="004749C6" w:rsidRPr="00E62A16" w:rsidRDefault="004749C6">
            <w:pPr>
              <w:jc w:val="center"/>
              <w:rPr>
                <w:rFonts w:ascii="Tahoma" w:hAnsi="Tahoma" w:cs="Tahoma"/>
                <w:sz w:val="20"/>
                <w:szCs w:val="22"/>
                <w:lang w:eastAsia="en-US"/>
              </w:rPr>
            </w:pPr>
          </w:p>
        </w:tc>
      </w:tr>
      <w:tr w:rsidR="004749C6" w:rsidRPr="00592598" w14:paraId="35279579" w14:textId="38E11145" w:rsidTr="004749C6">
        <w:tc>
          <w:tcPr>
            <w:tcW w:w="1041" w:type="pct"/>
            <w:vAlign w:val="center"/>
          </w:tcPr>
          <w:p w14:paraId="608156EE" w14:textId="77777777"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Luxembourg</w:t>
            </w:r>
          </w:p>
        </w:tc>
        <w:tc>
          <w:tcPr>
            <w:tcW w:w="753" w:type="pct"/>
            <w:shd w:val="clear" w:color="auto" w:fill="BFBFBF" w:themeFill="background1" w:themeFillShade="BF"/>
            <w:vAlign w:val="center"/>
          </w:tcPr>
          <w:p w14:paraId="5CF0C419" w14:textId="77777777" w:rsidR="004749C6" w:rsidRPr="00E62A16" w:rsidRDefault="004749C6">
            <w:pPr>
              <w:jc w:val="center"/>
              <w:rPr>
                <w:rFonts w:ascii="Tahoma" w:hAnsi="Tahoma" w:cs="Tahoma"/>
                <w:sz w:val="20"/>
                <w:szCs w:val="22"/>
                <w:lang w:eastAsia="en-US"/>
              </w:rPr>
            </w:pPr>
          </w:p>
        </w:tc>
        <w:tc>
          <w:tcPr>
            <w:tcW w:w="803" w:type="pct"/>
            <w:shd w:val="clear" w:color="auto" w:fill="BFBFBF" w:themeFill="background1" w:themeFillShade="BF"/>
            <w:vAlign w:val="center"/>
          </w:tcPr>
          <w:p w14:paraId="1B9FD28B" w14:textId="77777777" w:rsidR="004749C6" w:rsidRPr="00E62A16" w:rsidRDefault="004749C6">
            <w:pPr>
              <w:jc w:val="center"/>
              <w:rPr>
                <w:rFonts w:ascii="Tahoma" w:hAnsi="Tahoma" w:cs="Tahoma"/>
                <w:sz w:val="20"/>
                <w:szCs w:val="22"/>
                <w:lang w:eastAsia="en-US"/>
              </w:rPr>
            </w:pPr>
          </w:p>
        </w:tc>
        <w:tc>
          <w:tcPr>
            <w:tcW w:w="731" w:type="pct"/>
            <w:shd w:val="clear" w:color="auto" w:fill="BFBFBF" w:themeFill="background1" w:themeFillShade="BF"/>
            <w:vAlign w:val="center"/>
          </w:tcPr>
          <w:p w14:paraId="5D5CE1B5" w14:textId="77777777" w:rsidR="004749C6" w:rsidRPr="00E62A16" w:rsidRDefault="004749C6">
            <w:pPr>
              <w:jc w:val="center"/>
              <w:rPr>
                <w:rFonts w:ascii="Tahoma" w:hAnsi="Tahoma" w:cs="Tahoma"/>
                <w:sz w:val="20"/>
                <w:szCs w:val="22"/>
                <w:lang w:eastAsia="en-US"/>
              </w:rPr>
            </w:pPr>
          </w:p>
        </w:tc>
        <w:tc>
          <w:tcPr>
            <w:tcW w:w="731" w:type="pct"/>
            <w:shd w:val="clear" w:color="auto" w:fill="BFBFBF" w:themeFill="background1" w:themeFillShade="BF"/>
            <w:vAlign w:val="center"/>
          </w:tcPr>
          <w:p w14:paraId="4F4BB3F8" w14:textId="77777777" w:rsidR="004749C6" w:rsidRPr="00E62A16" w:rsidRDefault="004749C6">
            <w:pPr>
              <w:jc w:val="center"/>
              <w:rPr>
                <w:rFonts w:ascii="Tahoma" w:hAnsi="Tahoma" w:cs="Tahoma"/>
                <w:sz w:val="20"/>
                <w:szCs w:val="22"/>
                <w:lang w:eastAsia="en-US"/>
              </w:rPr>
            </w:pPr>
          </w:p>
        </w:tc>
        <w:tc>
          <w:tcPr>
            <w:tcW w:w="941" w:type="pct"/>
            <w:shd w:val="clear" w:color="auto" w:fill="BFBFBF" w:themeFill="background1" w:themeFillShade="BF"/>
            <w:vAlign w:val="center"/>
          </w:tcPr>
          <w:p w14:paraId="26441B6B" w14:textId="77777777" w:rsidR="004749C6" w:rsidRPr="00E62A16" w:rsidRDefault="004749C6">
            <w:pPr>
              <w:jc w:val="center"/>
              <w:rPr>
                <w:rFonts w:ascii="Tahoma" w:hAnsi="Tahoma" w:cs="Tahoma"/>
                <w:sz w:val="20"/>
                <w:szCs w:val="22"/>
                <w:lang w:eastAsia="en-US"/>
              </w:rPr>
            </w:pPr>
          </w:p>
        </w:tc>
      </w:tr>
      <w:tr w:rsidR="004749C6" w:rsidRPr="00592598" w14:paraId="2BF52137" w14:textId="2DA1979A" w:rsidTr="004749C6">
        <w:tc>
          <w:tcPr>
            <w:tcW w:w="1041" w:type="pct"/>
            <w:vAlign w:val="center"/>
          </w:tcPr>
          <w:p w14:paraId="4A9E16E0" w14:textId="77777777"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Malta</w:t>
            </w:r>
          </w:p>
        </w:tc>
        <w:tc>
          <w:tcPr>
            <w:tcW w:w="753" w:type="pct"/>
            <w:tcBorders>
              <w:bottom w:val="single" w:sz="4" w:space="0" w:color="auto"/>
            </w:tcBorders>
            <w:shd w:val="clear" w:color="auto" w:fill="C9D985"/>
            <w:vAlign w:val="center"/>
          </w:tcPr>
          <w:p w14:paraId="2DE07A00" w14:textId="77777777" w:rsidR="004749C6" w:rsidRPr="00E62A16" w:rsidRDefault="004749C6">
            <w:pPr>
              <w:jc w:val="center"/>
              <w:rPr>
                <w:rFonts w:ascii="Tahoma" w:hAnsi="Tahoma" w:cs="Tahoma"/>
                <w:sz w:val="20"/>
                <w:szCs w:val="22"/>
                <w:lang w:eastAsia="en-US"/>
              </w:rPr>
            </w:pPr>
          </w:p>
        </w:tc>
        <w:tc>
          <w:tcPr>
            <w:tcW w:w="803" w:type="pct"/>
            <w:shd w:val="clear" w:color="auto" w:fill="C9D985"/>
            <w:vAlign w:val="center"/>
          </w:tcPr>
          <w:p w14:paraId="17B517B0" w14:textId="77777777" w:rsidR="004749C6" w:rsidRPr="00E62A16" w:rsidRDefault="004749C6">
            <w:pPr>
              <w:jc w:val="center"/>
              <w:rPr>
                <w:rFonts w:ascii="Tahoma" w:hAnsi="Tahoma" w:cs="Tahoma"/>
                <w:sz w:val="20"/>
                <w:szCs w:val="22"/>
                <w:lang w:eastAsia="en-US"/>
              </w:rPr>
            </w:pPr>
          </w:p>
        </w:tc>
        <w:tc>
          <w:tcPr>
            <w:tcW w:w="731" w:type="pct"/>
            <w:shd w:val="clear" w:color="auto" w:fill="auto"/>
            <w:vAlign w:val="center"/>
          </w:tcPr>
          <w:p w14:paraId="195A6B92" w14:textId="77777777" w:rsidR="004749C6" w:rsidRPr="00E62A16" w:rsidRDefault="004749C6">
            <w:pPr>
              <w:jc w:val="center"/>
              <w:rPr>
                <w:rFonts w:ascii="Tahoma" w:hAnsi="Tahoma" w:cs="Tahoma"/>
                <w:sz w:val="20"/>
                <w:szCs w:val="22"/>
                <w:lang w:eastAsia="en-US"/>
              </w:rPr>
            </w:pPr>
          </w:p>
        </w:tc>
        <w:tc>
          <w:tcPr>
            <w:tcW w:w="731" w:type="pct"/>
            <w:shd w:val="clear" w:color="auto" w:fill="auto"/>
            <w:vAlign w:val="center"/>
          </w:tcPr>
          <w:p w14:paraId="3CDD6F18" w14:textId="77777777" w:rsidR="004749C6" w:rsidRPr="00E62A16" w:rsidRDefault="004749C6">
            <w:pPr>
              <w:jc w:val="center"/>
              <w:rPr>
                <w:rFonts w:ascii="Tahoma" w:hAnsi="Tahoma" w:cs="Tahoma"/>
                <w:sz w:val="20"/>
                <w:szCs w:val="22"/>
                <w:lang w:eastAsia="en-US"/>
              </w:rPr>
            </w:pPr>
          </w:p>
        </w:tc>
        <w:tc>
          <w:tcPr>
            <w:tcW w:w="941" w:type="pct"/>
            <w:shd w:val="clear" w:color="auto" w:fill="auto"/>
            <w:vAlign w:val="center"/>
          </w:tcPr>
          <w:p w14:paraId="15FBC842" w14:textId="77777777" w:rsidR="004749C6" w:rsidRPr="00E62A16" w:rsidRDefault="004749C6">
            <w:pPr>
              <w:jc w:val="center"/>
              <w:rPr>
                <w:rFonts w:ascii="Tahoma" w:hAnsi="Tahoma" w:cs="Tahoma"/>
                <w:sz w:val="20"/>
                <w:szCs w:val="22"/>
                <w:lang w:eastAsia="en-US"/>
              </w:rPr>
            </w:pPr>
          </w:p>
        </w:tc>
      </w:tr>
      <w:tr w:rsidR="004749C6" w:rsidRPr="00592598" w14:paraId="319E40A2" w14:textId="273E0A41" w:rsidTr="004749C6">
        <w:tc>
          <w:tcPr>
            <w:tcW w:w="1041" w:type="pct"/>
            <w:vAlign w:val="center"/>
          </w:tcPr>
          <w:p w14:paraId="760816C4" w14:textId="2235532B" w:rsidR="004749C6" w:rsidRPr="00E62A16" w:rsidRDefault="004749C6" w:rsidP="00E62A16">
            <w:pPr>
              <w:rPr>
                <w:rFonts w:ascii="Tahoma" w:hAnsi="Tahoma" w:cs="Tahoma"/>
                <w:sz w:val="20"/>
                <w:szCs w:val="22"/>
                <w:lang w:eastAsia="en-US"/>
              </w:rPr>
            </w:pPr>
            <w:r w:rsidRPr="00E62A16">
              <w:rPr>
                <w:rFonts w:ascii="Tahoma" w:hAnsi="Tahoma" w:cs="Tahoma"/>
                <w:sz w:val="20"/>
                <w:szCs w:val="22"/>
                <w:lang w:eastAsia="en-US"/>
              </w:rPr>
              <w:t>Netherlands</w:t>
            </w:r>
            <w:r w:rsidR="00904C51">
              <w:rPr>
                <w:rFonts w:ascii="Tahoma" w:hAnsi="Tahoma" w:cs="Tahoma"/>
                <w:sz w:val="20"/>
                <w:szCs w:val="22"/>
                <w:vertAlign w:val="superscript"/>
                <w:lang w:eastAsia="en-US"/>
              </w:rPr>
              <w:t>e</w:t>
            </w:r>
          </w:p>
        </w:tc>
        <w:tc>
          <w:tcPr>
            <w:tcW w:w="753" w:type="pct"/>
            <w:shd w:val="horzCross" w:color="auto" w:fill="C9D985"/>
            <w:vAlign w:val="center"/>
          </w:tcPr>
          <w:p w14:paraId="2F5E4A9A" w14:textId="77777777" w:rsidR="004749C6" w:rsidRPr="00E62A16" w:rsidRDefault="004749C6" w:rsidP="00E62A16">
            <w:pPr>
              <w:jc w:val="center"/>
              <w:rPr>
                <w:rFonts w:ascii="Tahoma" w:hAnsi="Tahoma" w:cs="Tahoma"/>
                <w:sz w:val="20"/>
                <w:szCs w:val="22"/>
                <w:lang w:eastAsia="en-US"/>
              </w:rPr>
            </w:pPr>
          </w:p>
        </w:tc>
        <w:tc>
          <w:tcPr>
            <w:tcW w:w="803" w:type="pct"/>
            <w:shd w:val="horzCross" w:color="auto" w:fill="auto"/>
            <w:vAlign w:val="center"/>
          </w:tcPr>
          <w:p w14:paraId="4F60B0EA" w14:textId="77777777" w:rsidR="004749C6" w:rsidRPr="00E62A16" w:rsidRDefault="004749C6" w:rsidP="00E62A16">
            <w:pPr>
              <w:jc w:val="center"/>
              <w:rPr>
                <w:rFonts w:ascii="Tahoma" w:hAnsi="Tahoma" w:cs="Tahoma"/>
                <w:sz w:val="20"/>
                <w:szCs w:val="22"/>
                <w:lang w:eastAsia="en-US"/>
              </w:rPr>
            </w:pPr>
          </w:p>
        </w:tc>
        <w:tc>
          <w:tcPr>
            <w:tcW w:w="731" w:type="pct"/>
            <w:shd w:val="clear" w:color="auto" w:fill="auto"/>
            <w:vAlign w:val="center"/>
          </w:tcPr>
          <w:p w14:paraId="4B6FD8F9" w14:textId="77777777" w:rsidR="004749C6" w:rsidRPr="00E62A16" w:rsidRDefault="004749C6" w:rsidP="00E62A16">
            <w:pPr>
              <w:jc w:val="center"/>
              <w:rPr>
                <w:rFonts w:ascii="Tahoma" w:hAnsi="Tahoma" w:cs="Tahoma"/>
                <w:sz w:val="20"/>
                <w:szCs w:val="22"/>
                <w:lang w:eastAsia="en-US"/>
              </w:rPr>
            </w:pPr>
          </w:p>
        </w:tc>
        <w:tc>
          <w:tcPr>
            <w:tcW w:w="731" w:type="pct"/>
            <w:shd w:val="clear" w:color="auto" w:fill="auto"/>
            <w:vAlign w:val="center"/>
          </w:tcPr>
          <w:p w14:paraId="1CE3ABBD" w14:textId="77777777" w:rsidR="004749C6" w:rsidRPr="00E62A16" w:rsidRDefault="004749C6" w:rsidP="00E62A16">
            <w:pPr>
              <w:jc w:val="center"/>
              <w:rPr>
                <w:rFonts w:ascii="Tahoma" w:hAnsi="Tahoma" w:cs="Tahoma"/>
                <w:sz w:val="20"/>
                <w:szCs w:val="22"/>
                <w:lang w:eastAsia="en-US"/>
              </w:rPr>
            </w:pPr>
          </w:p>
        </w:tc>
        <w:tc>
          <w:tcPr>
            <w:tcW w:w="941" w:type="pct"/>
            <w:shd w:val="horzCross" w:color="auto" w:fill="auto"/>
            <w:vAlign w:val="center"/>
          </w:tcPr>
          <w:p w14:paraId="65403EFC" w14:textId="77777777" w:rsidR="004749C6" w:rsidRPr="00E62A16" w:rsidRDefault="004749C6" w:rsidP="00E62A16">
            <w:pPr>
              <w:jc w:val="center"/>
              <w:rPr>
                <w:rFonts w:ascii="Tahoma" w:hAnsi="Tahoma" w:cs="Tahoma"/>
                <w:sz w:val="20"/>
                <w:szCs w:val="22"/>
                <w:lang w:eastAsia="en-US"/>
              </w:rPr>
            </w:pPr>
          </w:p>
        </w:tc>
      </w:tr>
      <w:tr w:rsidR="004749C6" w:rsidRPr="00592598" w14:paraId="434D0C28" w14:textId="29341CE5" w:rsidTr="004749C6">
        <w:tc>
          <w:tcPr>
            <w:tcW w:w="1041" w:type="pct"/>
            <w:vAlign w:val="center"/>
          </w:tcPr>
          <w:p w14:paraId="1F226364" w14:textId="77777777" w:rsidR="004749C6" w:rsidRPr="00E62A16" w:rsidRDefault="004749C6" w:rsidP="00E62A16">
            <w:pPr>
              <w:rPr>
                <w:rFonts w:ascii="Tahoma" w:hAnsi="Tahoma" w:cs="Tahoma"/>
                <w:sz w:val="20"/>
                <w:szCs w:val="22"/>
                <w:lang w:eastAsia="en-US"/>
              </w:rPr>
            </w:pPr>
            <w:r w:rsidRPr="00E62A16">
              <w:rPr>
                <w:rFonts w:ascii="Tahoma" w:hAnsi="Tahoma" w:cs="Tahoma"/>
                <w:sz w:val="20"/>
                <w:szCs w:val="22"/>
                <w:lang w:eastAsia="en-US"/>
              </w:rPr>
              <w:t>Norway</w:t>
            </w:r>
          </w:p>
        </w:tc>
        <w:tc>
          <w:tcPr>
            <w:tcW w:w="753" w:type="pct"/>
            <w:shd w:val="horzCross" w:color="auto" w:fill="C9D985"/>
            <w:vAlign w:val="center"/>
          </w:tcPr>
          <w:p w14:paraId="054BB352" w14:textId="77777777" w:rsidR="004749C6" w:rsidRPr="00E62A16" w:rsidRDefault="004749C6" w:rsidP="00E62A16">
            <w:pPr>
              <w:jc w:val="center"/>
              <w:rPr>
                <w:rFonts w:ascii="Tahoma" w:hAnsi="Tahoma" w:cs="Tahoma"/>
                <w:sz w:val="20"/>
                <w:szCs w:val="22"/>
                <w:lang w:eastAsia="en-US"/>
              </w:rPr>
            </w:pPr>
          </w:p>
        </w:tc>
        <w:tc>
          <w:tcPr>
            <w:tcW w:w="803" w:type="pct"/>
            <w:shd w:val="clear" w:color="auto" w:fill="auto"/>
            <w:vAlign w:val="center"/>
          </w:tcPr>
          <w:p w14:paraId="442B08E9" w14:textId="77777777" w:rsidR="004749C6" w:rsidRPr="00E62A16" w:rsidRDefault="004749C6" w:rsidP="00E62A16">
            <w:pPr>
              <w:jc w:val="center"/>
              <w:rPr>
                <w:rFonts w:ascii="Tahoma" w:hAnsi="Tahoma" w:cs="Tahoma"/>
                <w:sz w:val="20"/>
                <w:szCs w:val="22"/>
                <w:lang w:eastAsia="en-US"/>
              </w:rPr>
            </w:pPr>
          </w:p>
        </w:tc>
        <w:tc>
          <w:tcPr>
            <w:tcW w:w="731" w:type="pct"/>
            <w:shd w:val="clear" w:color="auto" w:fill="auto"/>
            <w:vAlign w:val="center"/>
          </w:tcPr>
          <w:p w14:paraId="4201AE5B" w14:textId="77777777" w:rsidR="004749C6" w:rsidRPr="00E62A16" w:rsidRDefault="004749C6" w:rsidP="00E62A16">
            <w:pPr>
              <w:jc w:val="center"/>
              <w:rPr>
                <w:rFonts w:ascii="Tahoma" w:hAnsi="Tahoma" w:cs="Tahoma"/>
                <w:sz w:val="20"/>
                <w:szCs w:val="22"/>
                <w:lang w:eastAsia="en-US"/>
              </w:rPr>
            </w:pPr>
          </w:p>
        </w:tc>
        <w:tc>
          <w:tcPr>
            <w:tcW w:w="731" w:type="pct"/>
            <w:shd w:val="clear" w:color="auto" w:fill="auto"/>
            <w:vAlign w:val="center"/>
          </w:tcPr>
          <w:p w14:paraId="558ABF7C" w14:textId="77777777" w:rsidR="004749C6" w:rsidRPr="00E62A16" w:rsidRDefault="004749C6" w:rsidP="00E62A16">
            <w:pPr>
              <w:jc w:val="center"/>
              <w:rPr>
                <w:rFonts w:ascii="Tahoma" w:hAnsi="Tahoma" w:cs="Tahoma"/>
                <w:sz w:val="20"/>
                <w:szCs w:val="22"/>
                <w:lang w:eastAsia="en-US"/>
              </w:rPr>
            </w:pPr>
          </w:p>
        </w:tc>
        <w:tc>
          <w:tcPr>
            <w:tcW w:w="941" w:type="pct"/>
            <w:shd w:val="clear" w:color="auto" w:fill="auto"/>
            <w:vAlign w:val="center"/>
          </w:tcPr>
          <w:p w14:paraId="46E0DD80" w14:textId="77777777" w:rsidR="004749C6" w:rsidRPr="00E62A16" w:rsidRDefault="004749C6" w:rsidP="00E62A16">
            <w:pPr>
              <w:jc w:val="center"/>
              <w:rPr>
                <w:rFonts w:ascii="Tahoma" w:hAnsi="Tahoma" w:cs="Tahoma"/>
                <w:sz w:val="20"/>
                <w:szCs w:val="22"/>
                <w:lang w:eastAsia="en-US"/>
              </w:rPr>
            </w:pPr>
          </w:p>
        </w:tc>
      </w:tr>
      <w:tr w:rsidR="004749C6" w:rsidRPr="00592598" w14:paraId="0D601B14" w14:textId="48987127" w:rsidTr="004749C6">
        <w:tc>
          <w:tcPr>
            <w:tcW w:w="1041" w:type="pct"/>
            <w:vAlign w:val="center"/>
          </w:tcPr>
          <w:p w14:paraId="7DD83C76" w14:textId="77777777" w:rsidR="004749C6" w:rsidRPr="00E62A16" w:rsidRDefault="004749C6" w:rsidP="00E62A16">
            <w:pPr>
              <w:rPr>
                <w:rFonts w:ascii="Tahoma" w:hAnsi="Tahoma" w:cs="Tahoma"/>
                <w:sz w:val="20"/>
                <w:szCs w:val="22"/>
                <w:lang w:eastAsia="en-US"/>
              </w:rPr>
            </w:pPr>
            <w:r w:rsidRPr="00E62A16">
              <w:rPr>
                <w:rFonts w:ascii="Tahoma" w:hAnsi="Tahoma" w:cs="Tahoma"/>
                <w:sz w:val="20"/>
                <w:szCs w:val="22"/>
                <w:lang w:eastAsia="en-US"/>
              </w:rPr>
              <w:t>Poland</w:t>
            </w:r>
          </w:p>
        </w:tc>
        <w:tc>
          <w:tcPr>
            <w:tcW w:w="753" w:type="pct"/>
            <w:shd w:val="clear" w:color="auto" w:fill="C9D985"/>
            <w:vAlign w:val="center"/>
          </w:tcPr>
          <w:p w14:paraId="6B946437" w14:textId="77777777" w:rsidR="004749C6" w:rsidRPr="00E62A16" w:rsidRDefault="004749C6" w:rsidP="00E62A16">
            <w:pPr>
              <w:jc w:val="center"/>
              <w:rPr>
                <w:rFonts w:ascii="Tahoma" w:hAnsi="Tahoma" w:cs="Tahoma"/>
                <w:sz w:val="20"/>
                <w:szCs w:val="22"/>
                <w:lang w:eastAsia="en-US"/>
              </w:rPr>
            </w:pPr>
          </w:p>
        </w:tc>
        <w:tc>
          <w:tcPr>
            <w:tcW w:w="803" w:type="pct"/>
            <w:tcBorders>
              <w:bottom w:val="single" w:sz="4" w:space="0" w:color="auto"/>
            </w:tcBorders>
            <w:shd w:val="clear" w:color="auto" w:fill="auto"/>
            <w:vAlign w:val="center"/>
          </w:tcPr>
          <w:p w14:paraId="36D57ACE" w14:textId="77777777" w:rsidR="004749C6" w:rsidRPr="00E62A16" w:rsidRDefault="004749C6" w:rsidP="00E62A16">
            <w:pPr>
              <w:jc w:val="center"/>
              <w:rPr>
                <w:rFonts w:ascii="Tahoma" w:hAnsi="Tahoma" w:cs="Tahoma"/>
                <w:sz w:val="20"/>
                <w:szCs w:val="22"/>
                <w:lang w:eastAsia="en-US"/>
              </w:rPr>
            </w:pPr>
          </w:p>
        </w:tc>
        <w:tc>
          <w:tcPr>
            <w:tcW w:w="731" w:type="pct"/>
            <w:tcBorders>
              <w:bottom w:val="single" w:sz="4" w:space="0" w:color="auto"/>
            </w:tcBorders>
            <w:shd w:val="clear" w:color="auto" w:fill="auto"/>
            <w:vAlign w:val="center"/>
          </w:tcPr>
          <w:p w14:paraId="36D50F2C" w14:textId="77777777" w:rsidR="004749C6" w:rsidRPr="00E62A16" w:rsidRDefault="004749C6" w:rsidP="00E62A16">
            <w:pPr>
              <w:jc w:val="center"/>
              <w:rPr>
                <w:rFonts w:ascii="Tahoma" w:hAnsi="Tahoma" w:cs="Tahoma"/>
                <w:sz w:val="20"/>
                <w:szCs w:val="22"/>
                <w:lang w:eastAsia="en-US"/>
              </w:rPr>
            </w:pPr>
          </w:p>
        </w:tc>
        <w:tc>
          <w:tcPr>
            <w:tcW w:w="731" w:type="pct"/>
            <w:shd w:val="clear" w:color="auto" w:fill="auto"/>
            <w:vAlign w:val="center"/>
          </w:tcPr>
          <w:p w14:paraId="26B3D8C3" w14:textId="77777777" w:rsidR="004749C6" w:rsidRPr="00E62A16" w:rsidRDefault="004749C6" w:rsidP="00E62A16">
            <w:pPr>
              <w:jc w:val="center"/>
              <w:rPr>
                <w:rFonts w:ascii="Tahoma" w:hAnsi="Tahoma" w:cs="Tahoma"/>
                <w:sz w:val="20"/>
                <w:szCs w:val="22"/>
                <w:lang w:eastAsia="en-US"/>
              </w:rPr>
            </w:pPr>
          </w:p>
        </w:tc>
        <w:tc>
          <w:tcPr>
            <w:tcW w:w="941" w:type="pct"/>
            <w:shd w:val="clear" w:color="auto" w:fill="auto"/>
            <w:vAlign w:val="center"/>
          </w:tcPr>
          <w:p w14:paraId="5C8F7925" w14:textId="77777777" w:rsidR="004749C6" w:rsidRPr="00E62A16" w:rsidRDefault="004749C6" w:rsidP="00E62A16">
            <w:pPr>
              <w:jc w:val="center"/>
              <w:rPr>
                <w:rFonts w:ascii="Tahoma" w:hAnsi="Tahoma" w:cs="Tahoma"/>
                <w:sz w:val="20"/>
                <w:szCs w:val="22"/>
                <w:lang w:eastAsia="en-US"/>
              </w:rPr>
            </w:pPr>
          </w:p>
        </w:tc>
      </w:tr>
      <w:tr w:rsidR="004749C6" w:rsidRPr="00592598" w14:paraId="7886FAC3" w14:textId="4423CAB2" w:rsidTr="004749C6">
        <w:tc>
          <w:tcPr>
            <w:tcW w:w="1041" w:type="pct"/>
            <w:vAlign w:val="center"/>
          </w:tcPr>
          <w:p w14:paraId="3AFB918D" w14:textId="77777777" w:rsidR="004749C6" w:rsidRPr="00E62A16" w:rsidRDefault="004749C6" w:rsidP="00E62A16">
            <w:pPr>
              <w:rPr>
                <w:rFonts w:ascii="Tahoma" w:hAnsi="Tahoma" w:cs="Tahoma"/>
                <w:sz w:val="20"/>
                <w:szCs w:val="22"/>
                <w:lang w:eastAsia="en-US"/>
              </w:rPr>
            </w:pPr>
            <w:r w:rsidRPr="00E62A16">
              <w:rPr>
                <w:rFonts w:ascii="Tahoma" w:hAnsi="Tahoma" w:cs="Tahoma"/>
                <w:sz w:val="20"/>
                <w:szCs w:val="22"/>
                <w:lang w:eastAsia="en-US"/>
              </w:rPr>
              <w:t>Portugal</w:t>
            </w:r>
          </w:p>
        </w:tc>
        <w:tc>
          <w:tcPr>
            <w:tcW w:w="753" w:type="pct"/>
            <w:tcBorders>
              <w:bottom w:val="single" w:sz="4" w:space="0" w:color="auto"/>
            </w:tcBorders>
            <w:shd w:val="clear" w:color="auto" w:fill="C9D985"/>
            <w:vAlign w:val="center"/>
          </w:tcPr>
          <w:p w14:paraId="600BAC68" w14:textId="77777777" w:rsidR="004749C6" w:rsidRPr="00E62A16" w:rsidRDefault="004749C6" w:rsidP="00E62A16">
            <w:pPr>
              <w:jc w:val="center"/>
              <w:rPr>
                <w:rFonts w:ascii="Tahoma" w:hAnsi="Tahoma" w:cs="Tahoma"/>
                <w:sz w:val="20"/>
                <w:szCs w:val="22"/>
                <w:lang w:eastAsia="en-US"/>
              </w:rPr>
            </w:pPr>
          </w:p>
        </w:tc>
        <w:tc>
          <w:tcPr>
            <w:tcW w:w="803" w:type="pct"/>
            <w:tcBorders>
              <w:bottom w:val="single" w:sz="4" w:space="0" w:color="auto"/>
            </w:tcBorders>
            <w:shd w:val="horzCross" w:color="auto" w:fill="auto"/>
            <w:vAlign w:val="center"/>
          </w:tcPr>
          <w:p w14:paraId="3AE1F7FC" w14:textId="77777777" w:rsidR="004749C6" w:rsidRPr="00E62A16" w:rsidRDefault="004749C6" w:rsidP="00E62A16">
            <w:pPr>
              <w:jc w:val="center"/>
              <w:rPr>
                <w:rFonts w:ascii="Tahoma" w:hAnsi="Tahoma" w:cs="Tahoma"/>
                <w:sz w:val="20"/>
                <w:szCs w:val="22"/>
                <w:lang w:eastAsia="en-US"/>
              </w:rPr>
            </w:pPr>
          </w:p>
        </w:tc>
        <w:tc>
          <w:tcPr>
            <w:tcW w:w="731" w:type="pct"/>
            <w:tcBorders>
              <w:bottom w:val="single" w:sz="4" w:space="0" w:color="auto"/>
            </w:tcBorders>
            <w:shd w:val="clear" w:color="auto" w:fill="auto"/>
            <w:vAlign w:val="center"/>
          </w:tcPr>
          <w:p w14:paraId="09F34F19" w14:textId="77777777" w:rsidR="004749C6" w:rsidRPr="00E62A16" w:rsidRDefault="004749C6" w:rsidP="00E62A16">
            <w:pPr>
              <w:jc w:val="center"/>
              <w:rPr>
                <w:rFonts w:ascii="Tahoma" w:hAnsi="Tahoma" w:cs="Tahoma"/>
                <w:sz w:val="20"/>
                <w:szCs w:val="22"/>
                <w:lang w:eastAsia="en-US"/>
              </w:rPr>
            </w:pPr>
          </w:p>
        </w:tc>
        <w:tc>
          <w:tcPr>
            <w:tcW w:w="731" w:type="pct"/>
            <w:tcBorders>
              <w:bottom w:val="single" w:sz="4" w:space="0" w:color="auto"/>
            </w:tcBorders>
            <w:shd w:val="clear" w:color="auto" w:fill="auto"/>
            <w:vAlign w:val="center"/>
          </w:tcPr>
          <w:p w14:paraId="562E2FAC" w14:textId="77777777" w:rsidR="004749C6" w:rsidRPr="00E62A16" w:rsidRDefault="004749C6" w:rsidP="00E62A16">
            <w:pPr>
              <w:jc w:val="center"/>
              <w:rPr>
                <w:rFonts w:ascii="Tahoma" w:hAnsi="Tahoma" w:cs="Tahoma"/>
                <w:sz w:val="20"/>
                <w:szCs w:val="22"/>
                <w:lang w:eastAsia="en-US"/>
              </w:rPr>
            </w:pPr>
          </w:p>
        </w:tc>
        <w:tc>
          <w:tcPr>
            <w:tcW w:w="941" w:type="pct"/>
            <w:tcBorders>
              <w:bottom w:val="single" w:sz="4" w:space="0" w:color="auto"/>
            </w:tcBorders>
            <w:shd w:val="clear" w:color="auto" w:fill="C9D985"/>
            <w:vAlign w:val="center"/>
          </w:tcPr>
          <w:p w14:paraId="44E7BF29" w14:textId="77777777" w:rsidR="004749C6" w:rsidRPr="00E62A16" w:rsidRDefault="004749C6" w:rsidP="00E62A16">
            <w:pPr>
              <w:jc w:val="center"/>
              <w:rPr>
                <w:rFonts w:ascii="Tahoma" w:hAnsi="Tahoma" w:cs="Tahoma"/>
                <w:sz w:val="20"/>
                <w:szCs w:val="22"/>
                <w:lang w:eastAsia="en-US"/>
              </w:rPr>
            </w:pPr>
          </w:p>
        </w:tc>
      </w:tr>
      <w:tr w:rsidR="004749C6" w:rsidRPr="00592598" w14:paraId="5404F378" w14:textId="5648F577" w:rsidTr="004749C6">
        <w:tc>
          <w:tcPr>
            <w:tcW w:w="1041" w:type="pct"/>
            <w:vAlign w:val="center"/>
          </w:tcPr>
          <w:p w14:paraId="6D4F1442" w14:textId="77777777" w:rsidR="004749C6" w:rsidRPr="00E62A16" w:rsidRDefault="004749C6" w:rsidP="00E62A16">
            <w:pPr>
              <w:rPr>
                <w:rFonts w:ascii="Tahoma" w:hAnsi="Tahoma" w:cs="Tahoma"/>
                <w:sz w:val="20"/>
                <w:szCs w:val="22"/>
                <w:lang w:eastAsia="en-US"/>
              </w:rPr>
            </w:pPr>
            <w:r w:rsidRPr="00E62A16">
              <w:rPr>
                <w:rFonts w:ascii="Tahoma" w:hAnsi="Tahoma" w:cs="Tahoma"/>
                <w:sz w:val="20"/>
                <w:szCs w:val="22"/>
                <w:lang w:eastAsia="en-US"/>
              </w:rPr>
              <w:t>Romania</w:t>
            </w:r>
          </w:p>
        </w:tc>
        <w:tc>
          <w:tcPr>
            <w:tcW w:w="753" w:type="pct"/>
            <w:tcBorders>
              <w:bottom w:val="single" w:sz="4" w:space="0" w:color="auto"/>
            </w:tcBorders>
            <w:shd w:val="clear" w:color="auto" w:fill="C9D985"/>
            <w:vAlign w:val="center"/>
          </w:tcPr>
          <w:p w14:paraId="0DC906EA" w14:textId="77777777" w:rsidR="004749C6" w:rsidRPr="00E62A16" w:rsidRDefault="004749C6" w:rsidP="00E62A16">
            <w:pPr>
              <w:jc w:val="center"/>
              <w:rPr>
                <w:rFonts w:ascii="Tahoma" w:hAnsi="Tahoma" w:cs="Tahoma"/>
                <w:sz w:val="20"/>
                <w:szCs w:val="22"/>
                <w:lang w:eastAsia="en-US"/>
              </w:rPr>
            </w:pPr>
          </w:p>
        </w:tc>
        <w:tc>
          <w:tcPr>
            <w:tcW w:w="803" w:type="pct"/>
            <w:shd w:val="clear" w:color="auto" w:fill="auto"/>
            <w:vAlign w:val="center"/>
          </w:tcPr>
          <w:p w14:paraId="741AF7E0" w14:textId="77777777" w:rsidR="004749C6" w:rsidRPr="00E62A16" w:rsidRDefault="004749C6" w:rsidP="00E62A16">
            <w:pPr>
              <w:jc w:val="center"/>
              <w:rPr>
                <w:rFonts w:ascii="Tahoma" w:hAnsi="Tahoma" w:cs="Tahoma"/>
                <w:sz w:val="20"/>
                <w:szCs w:val="22"/>
                <w:lang w:eastAsia="en-US"/>
              </w:rPr>
            </w:pPr>
          </w:p>
        </w:tc>
        <w:tc>
          <w:tcPr>
            <w:tcW w:w="731" w:type="pct"/>
            <w:shd w:val="clear" w:color="auto" w:fill="auto"/>
            <w:vAlign w:val="center"/>
          </w:tcPr>
          <w:p w14:paraId="49A44768" w14:textId="77777777" w:rsidR="004749C6" w:rsidRPr="00E62A16" w:rsidRDefault="004749C6" w:rsidP="00E62A16">
            <w:pPr>
              <w:jc w:val="center"/>
              <w:rPr>
                <w:rFonts w:ascii="Tahoma" w:hAnsi="Tahoma" w:cs="Tahoma"/>
                <w:sz w:val="20"/>
                <w:szCs w:val="22"/>
                <w:lang w:eastAsia="en-US"/>
              </w:rPr>
            </w:pPr>
          </w:p>
        </w:tc>
        <w:tc>
          <w:tcPr>
            <w:tcW w:w="731" w:type="pct"/>
            <w:shd w:val="clear" w:color="auto" w:fill="auto"/>
            <w:vAlign w:val="center"/>
          </w:tcPr>
          <w:p w14:paraId="3E544483" w14:textId="77777777" w:rsidR="004749C6" w:rsidRPr="00E62A16" w:rsidRDefault="004749C6" w:rsidP="00E62A16">
            <w:pPr>
              <w:jc w:val="center"/>
              <w:rPr>
                <w:rFonts w:ascii="Tahoma" w:hAnsi="Tahoma" w:cs="Tahoma"/>
                <w:sz w:val="20"/>
                <w:szCs w:val="22"/>
                <w:lang w:eastAsia="en-US"/>
              </w:rPr>
            </w:pPr>
          </w:p>
        </w:tc>
        <w:tc>
          <w:tcPr>
            <w:tcW w:w="941" w:type="pct"/>
            <w:shd w:val="clear" w:color="auto" w:fill="C9D985"/>
            <w:vAlign w:val="center"/>
          </w:tcPr>
          <w:p w14:paraId="41D5265D" w14:textId="77777777" w:rsidR="004749C6" w:rsidRPr="00E62A16" w:rsidRDefault="004749C6" w:rsidP="00E62A16">
            <w:pPr>
              <w:jc w:val="center"/>
              <w:rPr>
                <w:rFonts w:ascii="Tahoma" w:hAnsi="Tahoma" w:cs="Tahoma"/>
                <w:sz w:val="20"/>
                <w:szCs w:val="22"/>
                <w:lang w:eastAsia="en-US"/>
              </w:rPr>
            </w:pPr>
          </w:p>
        </w:tc>
      </w:tr>
      <w:tr w:rsidR="004749C6" w:rsidRPr="00592598" w14:paraId="03C4EEBC" w14:textId="12A63E68" w:rsidTr="004749C6">
        <w:tc>
          <w:tcPr>
            <w:tcW w:w="1041" w:type="pct"/>
            <w:vAlign w:val="center"/>
          </w:tcPr>
          <w:p w14:paraId="5CFD3036" w14:textId="77777777"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Slovakia</w:t>
            </w:r>
          </w:p>
        </w:tc>
        <w:tc>
          <w:tcPr>
            <w:tcW w:w="753" w:type="pct"/>
            <w:shd w:val="clear" w:color="auto" w:fill="BFBFBF" w:themeFill="background1" w:themeFillShade="BF"/>
            <w:vAlign w:val="center"/>
          </w:tcPr>
          <w:p w14:paraId="782F7DDA" w14:textId="77777777" w:rsidR="004749C6" w:rsidRPr="00E62A16" w:rsidRDefault="004749C6">
            <w:pPr>
              <w:jc w:val="center"/>
              <w:rPr>
                <w:rFonts w:ascii="Tahoma" w:hAnsi="Tahoma" w:cs="Tahoma"/>
                <w:sz w:val="20"/>
                <w:szCs w:val="22"/>
                <w:lang w:eastAsia="en-US"/>
              </w:rPr>
            </w:pPr>
          </w:p>
        </w:tc>
        <w:tc>
          <w:tcPr>
            <w:tcW w:w="803" w:type="pct"/>
            <w:shd w:val="clear" w:color="auto" w:fill="BFBFBF" w:themeFill="background1" w:themeFillShade="BF"/>
            <w:vAlign w:val="center"/>
          </w:tcPr>
          <w:p w14:paraId="50FC0629" w14:textId="77777777" w:rsidR="004749C6" w:rsidRPr="00E62A16" w:rsidRDefault="004749C6">
            <w:pPr>
              <w:jc w:val="center"/>
              <w:rPr>
                <w:rFonts w:ascii="Tahoma" w:hAnsi="Tahoma" w:cs="Tahoma"/>
                <w:sz w:val="20"/>
                <w:szCs w:val="22"/>
                <w:lang w:eastAsia="en-US"/>
              </w:rPr>
            </w:pPr>
          </w:p>
        </w:tc>
        <w:tc>
          <w:tcPr>
            <w:tcW w:w="731" w:type="pct"/>
            <w:shd w:val="clear" w:color="auto" w:fill="BFBFBF" w:themeFill="background1" w:themeFillShade="BF"/>
            <w:vAlign w:val="center"/>
          </w:tcPr>
          <w:p w14:paraId="6F85375F" w14:textId="77777777" w:rsidR="004749C6" w:rsidRPr="00E62A16" w:rsidRDefault="004749C6">
            <w:pPr>
              <w:jc w:val="center"/>
              <w:rPr>
                <w:rFonts w:ascii="Tahoma" w:hAnsi="Tahoma" w:cs="Tahoma"/>
                <w:sz w:val="20"/>
                <w:szCs w:val="22"/>
                <w:lang w:eastAsia="en-US"/>
              </w:rPr>
            </w:pPr>
          </w:p>
        </w:tc>
        <w:tc>
          <w:tcPr>
            <w:tcW w:w="731" w:type="pct"/>
            <w:shd w:val="clear" w:color="auto" w:fill="BFBFBF" w:themeFill="background1" w:themeFillShade="BF"/>
            <w:vAlign w:val="center"/>
          </w:tcPr>
          <w:p w14:paraId="64AA279A" w14:textId="77777777" w:rsidR="004749C6" w:rsidRPr="00E62A16" w:rsidRDefault="004749C6">
            <w:pPr>
              <w:jc w:val="center"/>
              <w:rPr>
                <w:rFonts w:ascii="Tahoma" w:hAnsi="Tahoma" w:cs="Tahoma"/>
                <w:sz w:val="20"/>
                <w:szCs w:val="22"/>
                <w:lang w:eastAsia="en-US"/>
              </w:rPr>
            </w:pPr>
          </w:p>
        </w:tc>
        <w:tc>
          <w:tcPr>
            <w:tcW w:w="941" w:type="pct"/>
            <w:shd w:val="clear" w:color="auto" w:fill="BFBFBF" w:themeFill="background1" w:themeFillShade="BF"/>
            <w:vAlign w:val="center"/>
          </w:tcPr>
          <w:p w14:paraId="6EBE34F4" w14:textId="77777777" w:rsidR="004749C6" w:rsidRPr="00E62A16" w:rsidRDefault="004749C6">
            <w:pPr>
              <w:jc w:val="center"/>
              <w:rPr>
                <w:rFonts w:ascii="Tahoma" w:hAnsi="Tahoma" w:cs="Tahoma"/>
                <w:sz w:val="20"/>
                <w:szCs w:val="22"/>
                <w:lang w:eastAsia="en-US"/>
              </w:rPr>
            </w:pPr>
          </w:p>
        </w:tc>
      </w:tr>
      <w:tr w:rsidR="004749C6" w:rsidRPr="00592598" w14:paraId="64A1A60D" w14:textId="24A7A4E3" w:rsidTr="004749C6">
        <w:tc>
          <w:tcPr>
            <w:tcW w:w="1041" w:type="pct"/>
            <w:vAlign w:val="center"/>
          </w:tcPr>
          <w:p w14:paraId="35074B82" w14:textId="77777777"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Slovenia</w:t>
            </w:r>
          </w:p>
        </w:tc>
        <w:tc>
          <w:tcPr>
            <w:tcW w:w="753" w:type="pct"/>
            <w:shd w:val="clear" w:color="auto" w:fill="BFBFBF" w:themeFill="background1" w:themeFillShade="BF"/>
            <w:vAlign w:val="center"/>
          </w:tcPr>
          <w:p w14:paraId="73E89051" w14:textId="77777777" w:rsidR="004749C6" w:rsidRPr="00E62A16" w:rsidRDefault="004749C6">
            <w:pPr>
              <w:jc w:val="center"/>
              <w:rPr>
                <w:rFonts w:ascii="Tahoma" w:hAnsi="Tahoma" w:cs="Tahoma"/>
                <w:sz w:val="20"/>
                <w:szCs w:val="22"/>
                <w:lang w:eastAsia="en-US"/>
              </w:rPr>
            </w:pPr>
          </w:p>
        </w:tc>
        <w:tc>
          <w:tcPr>
            <w:tcW w:w="803" w:type="pct"/>
            <w:shd w:val="clear" w:color="auto" w:fill="BFBFBF" w:themeFill="background1" w:themeFillShade="BF"/>
            <w:vAlign w:val="center"/>
          </w:tcPr>
          <w:p w14:paraId="3BF56851" w14:textId="77777777" w:rsidR="004749C6" w:rsidRPr="00E62A16" w:rsidRDefault="004749C6">
            <w:pPr>
              <w:jc w:val="center"/>
              <w:rPr>
                <w:rFonts w:ascii="Tahoma" w:hAnsi="Tahoma" w:cs="Tahoma"/>
                <w:sz w:val="20"/>
                <w:szCs w:val="22"/>
                <w:lang w:eastAsia="en-US"/>
              </w:rPr>
            </w:pPr>
          </w:p>
        </w:tc>
        <w:tc>
          <w:tcPr>
            <w:tcW w:w="731" w:type="pct"/>
            <w:shd w:val="clear" w:color="auto" w:fill="BFBFBF" w:themeFill="background1" w:themeFillShade="BF"/>
            <w:vAlign w:val="center"/>
          </w:tcPr>
          <w:p w14:paraId="50AFACB0" w14:textId="77777777" w:rsidR="004749C6" w:rsidRPr="00E62A16" w:rsidRDefault="004749C6">
            <w:pPr>
              <w:jc w:val="center"/>
              <w:rPr>
                <w:rFonts w:ascii="Tahoma" w:hAnsi="Tahoma" w:cs="Tahoma"/>
                <w:sz w:val="20"/>
                <w:szCs w:val="22"/>
                <w:lang w:eastAsia="en-US"/>
              </w:rPr>
            </w:pPr>
          </w:p>
        </w:tc>
        <w:tc>
          <w:tcPr>
            <w:tcW w:w="731" w:type="pct"/>
            <w:shd w:val="clear" w:color="auto" w:fill="BFBFBF" w:themeFill="background1" w:themeFillShade="BF"/>
            <w:vAlign w:val="center"/>
          </w:tcPr>
          <w:p w14:paraId="7E80BDCA" w14:textId="77777777" w:rsidR="004749C6" w:rsidRPr="00E62A16" w:rsidRDefault="004749C6">
            <w:pPr>
              <w:jc w:val="center"/>
              <w:rPr>
                <w:rFonts w:ascii="Tahoma" w:hAnsi="Tahoma" w:cs="Tahoma"/>
                <w:sz w:val="20"/>
                <w:szCs w:val="22"/>
                <w:lang w:eastAsia="en-US"/>
              </w:rPr>
            </w:pPr>
          </w:p>
        </w:tc>
        <w:tc>
          <w:tcPr>
            <w:tcW w:w="941" w:type="pct"/>
            <w:shd w:val="clear" w:color="auto" w:fill="BFBFBF" w:themeFill="background1" w:themeFillShade="BF"/>
            <w:vAlign w:val="center"/>
          </w:tcPr>
          <w:p w14:paraId="2BFDF721" w14:textId="77777777" w:rsidR="004749C6" w:rsidRPr="00E62A16" w:rsidRDefault="004749C6">
            <w:pPr>
              <w:jc w:val="center"/>
              <w:rPr>
                <w:rFonts w:ascii="Tahoma" w:hAnsi="Tahoma" w:cs="Tahoma"/>
                <w:sz w:val="20"/>
                <w:szCs w:val="22"/>
                <w:lang w:eastAsia="en-US"/>
              </w:rPr>
            </w:pPr>
          </w:p>
        </w:tc>
      </w:tr>
      <w:tr w:rsidR="004749C6" w:rsidRPr="00592598" w14:paraId="6D0BF788" w14:textId="7B7C23D2" w:rsidTr="004749C6">
        <w:tc>
          <w:tcPr>
            <w:tcW w:w="1041" w:type="pct"/>
            <w:vAlign w:val="center"/>
          </w:tcPr>
          <w:p w14:paraId="286C358A" w14:textId="77777777"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Spain</w:t>
            </w:r>
          </w:p>
        </w:tc>
        <w:tc>
          <w:tcPr>
            <w:tcW w:w="753" w:type="pct"/>
            <w:tcBorders>
              <w:bottom w:val="single" w:sz="4" w:space="0" w:color="auto"/>
            </w:tcBorders>
            <w:shd w:val="clear" w:color="auto" w:fill="BFBFBF" w:themeFill="background1" w:themeFillShade="BF"/>
            <w:vAlign w:val="center"/>
          </w:tcPr>
          <w:p w14:paraId="5A4EA96D" w14:textId="77777777" w:rsidR="004749C6" w:rsidRPr="00E62A16" w:rsidRDefault="004749C6">
            <w:pPr>
              <w:jc w:val="center"/>
              <w:rPr>
                <w:rFonts w:ascii="Tahoma" w:hAnsi="Tahoma" w:cs="Tahoma"/>
                <w:sz w:val="20"/>
                <w:szCs w:val="22"/>
                <w:lang w:eastAsia="en-US"/>
              </w:rPr>
            </w:pPr>
          </w:p>
        </w:tc>
        <w:tc>
          <w:tcPr>
            <w:tcW w:w="803" w:type="pct"/>
            <w:tcBorders>
              <w:bottom w:val="single" w:sz="4" w:space="0" w:color="auto"/>
            </w:tcBorders>
            <w:shd w:val="clear" w:color="auto" w:fill="BFBFBF" w:themeFill="background1" w:themeFillShade="BF"/>
            <w:vAlign w:val="center"/>
          </w:tcPr>
          <w:p w14:paraId="16C6A094" w14:textId="77777777" w:rsidR="004749C6" w:rsidRPr="00E62A16" w:rsidRDefault="004749C6">
            <w:pPr>
              <w:jc w:val="center"/>
              <w:rPr>
                <w:rFonts w:ascii="Tahoma" w:hAnsi="Tahoma" w:cs="Tahoma"/>
                <w:sz w:val="20"/>
                <w:szCs w:val="22"/>
                <w:lang w:eastAsia="en-US"/>
              </w:rPr>
            </w:pPr>
          </w:p>
        </w:tc>
        <w:tc>
          <w:tcPr>
            <w:tcW w:w="731" w:type="pct"/>
            <w:tcBorders>
              <w:bottom w:val="single" w:sz="4" w:space="0" w:color="auto"/>
            </w:tcBorders>
            <w:shd w:val="clear" w:color="auto" w:fill="BFBFBF" w:themeFill="background1" w:themeFillShade="BF"/>
            <w:vAlign w:val="center"/>
          </w:tcPr>
          <w:p w14:paraId="5D0B0968" w14:textId="77777777" w:rsidR="004749C6" w:rsidRPr="00E62A16" w:rsidRDefault="004749C6">
            <w:pPr>
              <w:jc w:val="center"/>
              <w:rPr>
                <w:rFonts w:ascii="Tahoma" w:hAnsi="Tahoma" w:cs="Tahoma"/>
                <w:sz w:val="20"/>
                <w:szCs w:val="22"/>
                <w:lang w:eastAsia="en-US"/>
              </w:rPr>
            </w:pPr>
          </w:p>
        </w:tc>
        <w:tc>
          <w:tcPr>
            <w:tcW w:w="731" w:type="pct"/>
            <w:tcBorders>
              <w:bottom w:val="single" w:sz="4" w:space="0" w:color="auto"/>
            </w:tcBorders>
            <w:shd w:val="clear" w:color="auto" w:fill="BFBFBF" w:themeFill="background1" w:themeFillShade="BF"/>
            <w:vAlign w:val="center"/>
          </w:tcPr>
          <w:p w14:paraId="0B74CB1A" w14:textId="77777777" w:rsidR="004749C6" w:rsidRPr="00E62A16" w:rsidRDefault="004749C6">
            <w:pPr>
              <w:jc w:val="center"/>
              <w:rPr>
                <w:rFonts w:ascii="Tahoma" w:hAnsi="Tahoma" w:cs="Tahoma"/>
                <w:sz w:val="20"/>
                <w:szCs w:val="22"/>
                <w:lang w:eastAsia="en-US"/>
              </w:rPr>
            </w:pPr>
          </w:p>
        </w:tc>
        <w:tc>
          <w:tcPr>
            <w:tcW w:w="941" w:type="pct"/>
            <w:tcBorders>
              <w:bottom w:val="single" w:sz="4" w:space="0" w:color="auto"/>
            </w:tcBorders>
            <w:shd w:val="clear" w:color="auto" w:fill="BFBFBF" w:themeFill="background1" w:themeFillShade="BF"/>
            <w:vAlign w:val="center"/>
          </w:tcPr>
          <w:p w14:paraId="1AA062A3" w14:textId="77777777" w:rsidR="004749C6" w:rsidRPr="00E62A16" w:rsidRDefault="004749C6">
            <w:pPr>
              <w:jc w:val="center"/>
              <w:rPr>
                <w:rFonts w:ascii="Tahoma" w:hAnsi="Tahoma" w:cs="Tahoma"/>
                <w:sz w:val="20"/>
                <w:szCs w:val="22"/>
                <w:lang w:eastAsia="en-US"/>
              </w:rPr>
            </w:pPr>
          </w:p>
        </w:tc>
      </w:tr>
      <w:tr w:rsidR="004749C6" w:rsidRPr="00592598" w14:paraId="7B6C8376" w14:textId="623F8E0A" w:rsidTr="004749C6">
        <w:tc>
          <w:tcPr>
            <w:tcW w:w="1041" w:type="pct"/>
            <w:vAlign w:val="center"/>
          </w:tcPr>
          <w:p w14:paraId="7F242034" w14:textId="741D5969" w:rsidR="004749C6" w:rsidRPr="00E62A16" w:rsidRDefault="004749C6">
            <w:pPr>
              <w:rPr>
                <w:rFonts w:ascii="Tahoma" w:hAnsi="Tahoma" w:cs="Tahoma"/>
                <w:sz w:val="20"/>
                <w:szCs w:val="22"/>
                <w:lang w:eastAsia="en-US"/>
              </w:rPr>
            </w:pPr>
            <w:r w:rsidRPr="00E62A16">
              <w:rPr>
                <w:rFonts w:ascii="Tahoma" w:hAnsi="Tahoma" w:cs="Tahoma"/>
                <w:sz w:val="20"/>
                <w:szCs w:val="22"/>
                <w:lang w:eastAsia="en-US"/>
              </w:rPr>
              <w:t>Sweden</w:t>
            </w:r>
            <w:r w:rsidR="00904C51">
              <w:rPr>
                <w:rFonts w:ascii="Tahoma" w:hAnsi="Tahoma" w:cs="Tahoma"/>
                <w:sz w:val="20"/>
                <w:szCs w:val="22"/>
                <w:vertAlign w:val="superscript"/>
                <w:lang w:eastAsia="en-US"/>
              </w:rPr>
              <w:t>f</w:t>
            </w:r>
          </w:p>
        </w:tc>
        <w:tc>
          <w:tcPr>
            <w:tcW w:w="753" w:type="pct"/>
            <w:shd w:val="clear" w:color="auto" w:fill="C9D985"/>
            <w:vAlign w:val="center"/>
          </w:tcPr>
          <w:p w14:paraId="27F45836" w14:textId="77777777" w:rsidR="004749C6" w:rsidRPr="00E62A16" w:rsidRDefault="004749C6">
            <w:pPr>
              <w:jc w:val="center"/>
              <w:rPr>
                <w:rFonts w:ascii="Tahoma" w:hAnsi="Tahoma" w:cs="Tahoma"/>
                <w:sz w:val="20"/>
                <w:szCs w:val="22"/>
                <w:lang w:eastAsia="en-US"/>
              </w:rPr>
            </w:pPr>
          </w:p>
        </w:tc>
        <w:tc>
          <w:tcPr>
            <w:tcW w:w="803" w:type="pct"/>
            <w:shd w:val="clear" w:color="auto" w:fill="C9D985"/>
            <w:vAlign w:val="center"/>
          </w:tcPr>
          <w:p w14:paraId="63E8EA0E" w14:textId="77777777" w:rsidR="004749C6" w:rsidRPr="00E62A16" w:rsidRDefault="004749C6">
            <w:pPr>
              <w:jc w:val="center"/>
              <w:rPr>
                <w:rFonts w:ascii="Tahoma" w:hAnsi="Tahoma" w:cs="Tahoma"/>
                <w:sz w:val="20"/>
                <w:szCs w:val="22"/>
                <w:lang w:eastAsia="en-US"/>
              </w:rPr>
            </w:pPr>
          </w:p>
        </w:tc>
        <w:tc>
          <w:tcPr>
            <w:tcW w:w="731" w:type="pct"/>
            <w:shd w:val="clear" w:color="auto" w:fill="auto"/>
            <w:vAlign w:val="center"/>
          </w:tcPr>
          <w:p w14:paraId="7967FE23" w14:textId="77777777" w:rsidR="004749C6" w:rsidRPr="00E62A16" w:rsidRDefault="004749C6">
            <w:pPr>
              <w:jc w:val="center"/>
              <w:rPr>
                <w:rFonts w:ascii="Tahoma" w:hAnsi="Tahoma" w:cs="Tahoma"/>
                <w:sz w:val="20"/>
                <w:szCs w:val="22"/>
                <w:lang w:eastAsia="en-US"/>
              </w:rPr>
            </w:pPr>
          </w:p>
        </w:tc>
        <w:tc>
          <w:tcPr>
            <w:tcW w:w="731" w:type="pct"/>
            <w:shd w:val="clear" w:color="auto" w:fill="auto"/>
            <w:vAlign w:val="center"/>
          </w:tcPr>
          <w:p w14:paraId="258D89DD" w14:textId="77777777" w:rsidR="004749C6" w:rsidRPr="00E62A16" w:rsidRDefault="004749C6">
            <w:pPr>
              <w:jc w:val="center"/>
              <w:rPr>
                <w:rFonts w:ascii="Tahoma" w:hAnsi="Tahoma" w:cs="Tahoma"/>
                <w:sz w:val="20"/>
                <w:szCs w:val="22"/>
                <w:lang w:eastAsia="en-US"/>
              </w:rPr>
            </w:pPr>
          </w:p>
        </w:tc>
        <w:tc>
          <w:tcPr>
            <w:tcW w:w="941" w:type="pct"/>
            <w:shd w:val="clear" w:color="auto" w:fill="C9D985"/>
            <w:vAlign w:val="center"/>
          </w:tcPr>
          <w:p w14:paraId="41EEB495" w14:textId="77777777" w:rsidR="004749C6" w:rsidRPr="00E62A16" w:rsidRDefault="004749C6">
            <w:pPr>
              <w:jc w:val="center"/>
              <w:rPr>
                <w:rFonts w:ascii="Tahoma" w:hAnsi="Tahoma" w:cs="Tahoma"/>
                <w:sz w:val="20"/>
                <w:szCs w:val="22"/>
                <w:lang w:eastAsia="en-US"/>
              </w:rPr>
            </w:pPr>
          </w:p>
        </w:tc>
      </w:tr>
    </w:tbl>
    <w:p w14:paraId="6D58192B" w14:textId="3E12DF8E" w:rsidR="0073272C" w:rsidRDefault="0073272C" w:rsidP="00DF1A47">
      <w:pPr>
        <w:pStyle w:val="EC-Para"/>
        <w:contextualSpacing/>
        <w:rPr>
          <w:sz w:val="16"/>
          <w:szCs w:val="16"/>
        </w:rPr>
      </w:pPr>
      <w:r w:rsidRPr="00956B79">
        <w:rPr>
          <w:sz w:val="16"/>
          <w:szCs w:val="16"/>
        </w:rPr>
        <w:t>Ag: antigen. HIV: human immunodeficiency virus. ID: individual donation. LOD: limit of detection. MP: mini-pool.</w:t>
      </w:r>
      <w:r w:rsidR="00717824" w:rsidRPr="00956B79">
        <w:rPr>
          <w:sz w:val="16"/>
          <w:szCs w:val="16"/>
        </w:rPr>
        <w:t xml:space="preserve"> NA: not applicable.</w:t>
      </w:r>
      <w:r w:rsidRPr="00956B79">
        <w:rPr>
          <w:sz w:val="16"/>
          <w:szCs w:val="16"/>
        </w:rPr>
        <w:t xml:space="preserve"> NAT: nucleic acid test.</w:t>
      </w:r>
      <w:r w:rsidR="008D286C">
        <w:rPr>
          <w:sz w:val="16"/>
          <w:szCs w:val="16"/>
        </w:rPr>
        <w:t xml:space="preserve"> </w:t>
      </w:r>
    </w:p>
    <w:p w14:paraId="50014C07" w14:textId="2A0286E2" w:rsidR="0038093E" w:rsidRDefault="00BE10CC" w:rsidP="00DF1A47">
      <w:pPr>
        <w:pStyle w:val="EC-Para"/>
        <w:contextualSpacing/>
        <w:rPr>
          <w:i/>
          <w:iCs/>
          <w:color w:val="000000" w:themeColor="text1"/>
          <w:sz w:val="16"/>
          <w:szCs w:val="22"/>
        </w:rPr>
      </w:pPr>
      <w:r>
        <w:rPr>
          <w:color w:val="000000" w:themeColor="text1"/>
          <w:sz w:val="16"/>
          <w:szCs w:val="22"/>
          <w:vertAlign w:val="superscript"/>
        </w:rPr>
        <w:t xml:space="preserve">a </w:t>
      </w:r>
      <w:r w:rsidR="0038093E">
        <w:rPr>
          <w:color w:val="000000" w:themeColor="text1"/>
          <w:sz w:val="16"/>
          <w:szCs w:val="22"/>
        </w:rPr>
        <w:t xml:space="preserve">Note from NFP for Belgium: </w:t>
      </w:r>
      <w:r w:rsidR="00162E8A" w:rsidRPr="00162E8A">
        <w:rPr>
          <w:i/>
          <w:iCs/>
          <w:color w:val="000000" w:themeColor="text1"/>
          <w:sz w:val="16"/>
          <w:szCs w:val="22"/>
        </w:rPr>
        <w:t>“A. When cells and tissues from living donors and for allogeneic use can be stored for long periods, it is necessary to take another blood sample and test for anti-HIV-1/2 after 180 days. If the tests are repeated, the donation sample can be collected within 30 days before and within seven days after the donation. When cells and tissues from living donors and for allogeneic use cannot be stored for long periods, and retest is impossible, NAT will be carried out, like those which apply to deceased donors, unless the treatment includes an inactivation step validated for the virus in question. If, in the case of a living donor, the donation sample, as defined above, is tested with HIV NAT, it is then not necessary to examine a second blood sample. Likewise, it is unnecessary to repeat the test when the transformation procedure includes an inactivation step validated for the infectious agent.”</w:t>
      </w:r>
    </w:p>
    <w:p w14:paraId="5D38C61B" w14:textId="5516C0C0" w:rsidR="00BE10CC" w:rsidRPr="00BE10CC" w:rsidRDefault="00BE10CC" w:rsidP="00DF1A47">
      <w:pPr>
        <w:pStyle w:val="EC-Para"/>
        <w:contextualSpacing/>
        <w:rPr>
          <w:sz w:val="16"/>
          <w:szCs w:val="16"/>
        </w:rPr>
      </w:pPr>
      <w:r>
        <w:rPr>
          <w:color w:val="000000" w:themeColor="text1"/>
          <w:sz w:val="16"/>
          <w:szCs w:val="22"/>
          <w:vertAlign w:val="superscript"/>
        </w:rPr>
        <w:t xml:space="preserve">b </w:t>
      </w:r>
      <w:r>
        <w:rPr>
          <w:color w:val="000000" w:themeColor="text1"/>
          <w:sz w:val="16"/>
          <w:szCs w:val="22"/>
        </w:rPr>
        <w:t>Note from NFP for</w:t>
      </w:r>
      <w:r w:rsidR="00A151ED">
        <w:rPr>
          <w:color w:val="000000" w:themeColor="text1"/>
          <w:sz w:val="16"/>
          <w:szCs w:val="22"/>
        </w:rPr>
        <w:t xml:space="preserve"> </w:t>
      </w:r>
      <w:r w:rsidR="00A151ED" w:rsidRPr="00A151ED">
        <w:rPr>
          <w:color w:val="000000" w:themeColor="text1"/>
          <w:sz w:val="16"/>
          <w:szCs w:val="22"/>
        </w:rPr>
        <w:t xml:space="preserve">Denmark: </w:t>
      </w:r>
      <w:r w:rsidR="00A151ED" w:rsidRPr="00A151ED">
        <w:rPr>
          <w:i/>
          <w:iCs/>
          <w:color w:val="000000" w:themeColor="text1"/>
          <w:sz w:val="16"/>
          <w:szCs w:val="22"/>
        </w:rPr>
        <w:t>“HIV NAT test is a must if donations are released without a re-test of anti-HIV-1/2 six months after donation. All laboratories use Ab-Ag combined tests for the serology testing.”</w:t>
      </w:r>
    </w:p>
    <w:p w14:paraId="20908118" w14:textId="6037A1EE" w:rsidR="00B82F98" w:rsidRPr="00904C51" w:rsidRDefault="00A151ED" w:rsidP="00DF1A47">
      <w:pPr>
        <w:pStyle w:val="EC-Para"/>
        <w:contextualSpacing/>
        <w:rPr>
          <w:sz w:val="16"/>
          <w:szCs w:val="16"/>
        </w:rPr>
      </w:pPr>
      <w:r>
        <w:rPr>
          <w:sz w:val="16"/>
          <w:szCs w:val="16"/>
          <w:vertAlign w:val="superscript"/>
        </w:rPr>
        <w:t>c</w:t>
      </w:r>
      <w:r w:rsidR="00847878">
        <w:rPr>
          <w:sz w:val="16"/>
          <w:szCs w:val="16"/>
          <w:vertAlign w:val="superscript"/>
        </w:rPr>
        <w:t xml:space="preserve"> </w:t>
      </w:r>
      <w:r w:rsidR="00225EAB">
        <w:rPr>
          <w:color w:val="000000" w:themeColor="text1"/>
          <w:sz w:val="16"/>
          <w:szCs w:val="22"/>
        </w:rPr>
        <w:t>Note from NFP for Liech</w:t>
      </w:r>
      <w:r w:rsidR="0038093E">
        <w:rPr>
          <w:color w:val="000000" w:themeColor="text1"/>
          <w:sz w:val="16"/>
          <w:szCs w:val="22"/>
        </w:rPr>
        <w:t>tenstein</w:t>
      </w:r>
      <w:r w:rsidR="00CB3BE7" w:rsidRPr="00CB3BE7">
        <w:rPr>
          <w:rStyle w:val="EC-Caption-Green"/>
          <w:color w:val="000000" w:themeColor="text1"/>
          <w:sz w:val="14"/>
          <w:szCs w:val="14"/>
        </w:rPr>
        <w:t xml:space="preserve">: </w:t>
      </w:r>
      <w:r w:rsidR="00CB3BE7" w:rsidRPr="00A151ED">
        <w:rPr>
          <w:i/>
          <w:iCs/>
          <w:sz w:val="16"/>
          <w:szCs w:val="22"/>
        </w:rPr>
        <w:t>“Due to the small size of the country, Liechtenstein has no national transplantation service.”</w:t>
      </w:r>
    </w:p>
    <w:p w14:paraId="52849CDC" w14:textId="6E16BEE8" w:rsidR="00210217" w:rsidRDefault="00904C51" w:rsidP="00DF1A47">
      <w:pPr>
        <w:pStyle w:val="EC-Para"/>
        <w:contextualSpacing/>
        <w:rPr>
          <w:i/>
          <w:iCs/>
          <w:color w:val="000000" w:themeColor="text1"/>
          <w:sz w:val="16"/>
          <w:szCs w:val="22"/>
        </w:rPr>
      </w:pPr>
      <w:r>
        <w:rPr>
          <w:sz w:val="16"/>
          <w:szCs w:val="16"/>
          <w:vertAlign w:val="superscript"/>
        </w:rPr>
        <w:t>d</w:t>
      </w:r>
      <w:r w:rsidR="00B82F98">
        <w:rPr>
          <w:sz w:val="16"/>
          <w:szCs w:val="16"/>
        </w:rPr>
        <w:t xml:space="preserve"> </w:t>
      </w:r>
      <w:r w:rsidR="00B82F98">
        <w:rPr>
          <w:color w:val="000000" w:themeColor="text1"/>
          <w:sz w:val="16"/>
          <w:szCs w:val="22"/>
        </w:rPr>
        <w:t xml:space="preserve">Note from NFP for </w:t>
      </w:r>
      <w:r w:rsidR="00B82F98" w:rsidRPr="00B82F98">
        <w:rPr>
          <w:color w:val="000000" w:themeColor="text1"/>
          <w:sz w:val="16"/>
          <w:szCs w:val="22"/>
        </w:rPr>
        <w:t>Lithuania: “</w:t>
      </w:r>
      <w:r w:rsidR="00B82F98" w:rsidRPr="00B82F98">
        <w:rPr>
          <w:i/>
          <w:iCs/>
          <w:color w:val="000000" w:themeColor="text1"/>
          <w:sz w:val="16"/>
          <w:szCs w:val="22"/>
        </w:rPr>
        <w:t>HIV NAT is not mandatory for living donors if serology tests are repeated after 180 days.”</w:t>
      </w:r>
    </w:p>
    <w:p w14:paraId="24935EAB" w14:textId="0C76C275" w:rsidR="006F4A12" w:rsidRDefault="00904C51" w:rsidP="00DF1A47">
      <w:pPr>
        <w:pStyle w:val="EC-Para"/>
        <w:contextualSpacing/>
        <w:rPr>
          <w:i/>
          <w:iCs/>
          <w:color w:val="000000" w:themeColor="text1"/>
          <w:sz w:val="16"/>
          <w:szCs w:val="22"/>
        </w:rPr>
      </w:pPr>
      <w:r>
        <w:rPr>
          <w:sz w:val="16"/>
          <w:szCs w:val="16"/>
          <w:vertAlign w:val="superscript"/>
        </w:rPr>
        <w:t>e</w:t>
      </w:r>
      <w:r w:rsidR="00B82F98">
        <w:rPr>
          <w:sz w:val="14"/>
          <w:szCs w:val="14"/>
        </w:rPr>
        <w:t xml:space="preserve"> </w:t>
      </w:r>
      <w:r w:rsidR="00B82F98">
        <w:rPr>
          <w:color w:val="000000" w:themeColor="text1"/>
          <w:sz w:val="16"/>
          <w:szCs w:val="22"/>
        </w:rPr>
        <w:t xml:space="preserve">Note from NFP for </w:t>
      </w:r>
      <w:r w:rsidR="006F4A12">
        <w:rPr>
          <w:color w:val="000000" w:themeColor="text1"/>
          <w:sz w:val="16"/>
          <w:szCs w:val="22"/>
        </w:rPr>
        <w:t xml:space="preserve">the </w:t>
      </w:r>
      <w:r w:rsidR="00210217" w:rsidRPr="00210217">
        <w:rPr>
          <w:color w:val="000000" w:themeColor="text1"/>
          <w:sz w:val="16"/>
          <w:szCs w:val="22"/>
        </w:rPr>
        <w:t xml:space="preserve">Netherlands: </w:t>
      </w:r>
      <w:r w:rsidR="00210217" w:rsidRPr="00210217">
        <w:rPr>
          <w:i/>
          <w:iCs/>
          <w:color w:val="000000" w:themeColor="text1"/>
          <w:sz w:val="16"/>
          <w:szCs w:val="22"/>
        </w:rPr>
        <w:t>“Legally binding: anti-HIV-1/2, for living tissue donors to be repeated 180 days after donation (second sample can be replaced by NAT testing of the donation sample).”</w:t>
      </w:r>
    </w:p>
    <w:p w14:paraId="4EC47ED0" w14:textId="2884978B" w:rsidR="00A151ED" w:rsidRDefault="00904C51" w:rsidP="00DF1A47">
      <w:pPr>
        <w:pStyle w:val="EC-Para"/>
        <w:contextualSpacing/>
        <w:rPr>
          <w:i/>
          <w:iCs/>
          <w:color w:val="000000" w:themeColor="text1"/>
          <w:sz w:val="16"/>
          <w:szCs w:val="22"/>
        </w:rPr>
      </w:pPr>
      <w:r>
        <w:rPr>
          <w:color w:val="000000" w:themeColor="text1"/>
          <w:sz w:val="16"/>
          <w:szCs w:val="22"/>
          <w:vertAlign w:val="superscript"/>
        </w:rPr>
        <w:t>f</w:t>
      </w:r>
      <w:r w:rsidR="006F4A12">
        <w:rPr>
          <w:color w:val="000000" w:themeColor="text1"/>
          <w:sz w:val="16"/>
          <w:szCs w:val="22"/>
        </w:rPr>
        <w:t xml:space="preserve"> Note from NFP for </w:t>
      </w:r>
      <w:r w:rsidR="006F4A12" w:rsidRPr="006F4A12">
        <w:rPr>
          <w:color w:val="000000" w:themeColor="text1"/>
          <w:sz w:val="16"/>
          <w:szCs w:val="22"/>
        </w:rPr>
        <w:t xml:space="preserve">Sweden: </w:t>
      </w:r>
      <w:r w:rsidR="006F4A12" w:rsidRPr="006F4A12">
        <w:rPr>
          <w:i/>
          <w:iCs/>
          <w:color w:val="000000" w:themeColor="text1"/>
          <w:sz w:val="16"/>
          <w:szCs w:val="22"/>
        </w:rPr>
        <w:t>“HIV NAT is used when tests cannot be repeated.”</w:t>
      </w:r>
    </w:p>
    <w:p w14:paraId="3F089B95" w14:textId="77777777" w:rsidR="00DF1A47" w:rsidRDefault="00DF1A47" w:rsidP="00DF1A47">
      <w:pPr>
        <w:pStyle w:val="EC-Para"/>
        <w:contextualSpacing/>
        <w:rPr>
          <w:i/>
          <w:iCs/>
          <w:color w:val="000000" w:themeColor="text1"/>
          <w:sz w:val="16"/>
          <w:szCs w:val="22"/>
        </w:rPr>
      </w:pPr>
    </w:p>
    <w:p w14:paraId="2A7C62ED" w14:textId="77777777" w:rsidR="00DF1A47" w:rsidRDefault="00DF1A47" w:rsidP="00DF1A47">
      <w:pPr>
        <w:pStyle w:val="EC-Para"/>
        <w:contextualSpacing/>
        <w:rPr>
          <w:i/>
          <w:iCs/>
          <w:color w:val="000000" w:themeColor="text1"/>
          <w:sz w:val="16"/>
          <w:szCs w:val="22"/>
        </w:rPr>
      </w:pPr>
    </w:p>
    <w:p w14:paraId="0C118D67" w14:textId="77777777" w:rsidR="00DF1A47" w:rsidRDefault="00DF1A47" w:rsidP="00DF1A47">
      <w:pPr>
        <w:pStyle w:val="EC-Para"/>
        <w:contextualSpacing/>
        <w:rPr>
          <w:i/>
          <w:iCs/>
          <w:color w:val="000000" w:themeColor="text1"/>
          <w:sz w:val="16"/>
          <w:szCs w:val="22"/>
        </w:rPr>
      </w:pPr>
    </w:p>
    <w:p w14:paraId="445CBCF5" w14:textId="77777777" w:rsidR="00DF1A47" w:rsidRPr="006F4A12" w:rsidRDefault="00DF1A47" w:rsidP="00DF1A47">
      <w:pPr>
        <w:pStyle w:val="EC-Para"/>
        <w:contextualSpacing/>
        <w:rPr>
          <w:i/>
          <w:iCs/>
          <w:color w:val="000000" w:themeColor="text1"/>
          <w:sz w:val="16"/>
          <w:szCs w:val="22"/>
        </w:rPr>
      </w:pPr>
    </w:p>
    <w:tbl>
      <w:tblPr>
        <w:tblStyle w:val="TableGrid2"/>
        <w:tblW w:w="0" w:type="auto"/>
        <w:tblLook w:val="04A0" w:firstRow="1" w:lastRow="0" w:firstColumn="1" w:lastColumn="0" w:noHBand="0" w:noVBand="1"/>
      </w:tblPr>
      <w:tblGrid>
        <w:gridCol w:w="704"/>
        <w:gridCol w:w="6379"/>
      </w:tblGrid>
      <w:tr w:rsidR="0073272C" w:rsidRPr="00E62A16" w14:paraId="3421FF70" w14:textId="77777777">
        <w:trPr>
          <w:trHeight w:val="284"/>
        </w:trPr>
        <w:tc>
          <w:tcPr>
            <w:tcW w:w="704" w:type="dxa"/>
            <w:tcBorders>
              <w:bottom w:val="single" w:sz="4" w:space="0" w:color="auto"/>
            </w:tcBorders>
            <w:shd w:val="clear" w:color="auto" w:fill="C9D985"/>
          </w:tcPr>
          <w:p w14:paraId="5F4A0255" w14:textId="77777777" w:rsidR="0073272C" w:rsidRPr="00E62A16" w:rsidRDefault="0073272C">
            <w:pPr>
              <w:rPr>
                <w:rFonts w:ascii="Tahoma" w:hAnsi="Tahoma" w:cs="Tahoma"/>
                <w:sz w:val="20"/>
                <w:szCs w:val="20"/>
                <w:lang w:eastAsia="en-US"/>
              </w:rPr>
            </w:pPr>
          </w:p>
        </w:tc>
        <w:tc>
          <w:tcPr>
            <w:tcW w:w="6379" w:type="dxa"/>
          </w:tcPr>
          <w:p w14:paraId="35485CEF" w14:textId="77777777" w:rsidR="0073272C" w:rsidRPr="00E62A16" w:rsidRDefault="0073272C">
            <w:pPr>
              <w:rPr>
                <w:rFonts w:ascii="Tahoma" w:hAnsi="Tahoma" w:cs="Tahoma"/>
                <w:sz w:val="18"/>
                <w:szCs w:val="18"/>
                <w:lang w:eastAsia="en-US"/>
              </w:rPr>
            </w:pPr>
            <w:r w:rsidRPr="00E62A16">
              <w:rPr>
                <w:rFonts w:ascii="Tahoma" w:hAnsi="Tahoma" w:cs="Tahoma"/>
                <w:sz w:val="18"/>
                <w:szCs w:val="18"/>
                <w:lang w:eastAsia="en-US"/>
              </w:rPr>
              <w:t>Legally binding testing strategy</w:t>
            </w:r>
          </w:p>
        </w:tc>
      </w:tr>
      <w:tr w:rsidR="0073272C" w:rsidRPr="00E62A16" w14:paraId="24415E11" w14:textId="77777777">
        <w:trPr>
          <w:trHeight w:val="268"/>
        </w:trPr>
        <w:tc>
          <w:tcPr>
            <w:tcW w:w="704" w:type="dxa"/>
            <w:tcBorders>
              <w:bottom w:val="single" w:sz="4" w:space="0" w:color="auto"/>
            </w:tcBorders>
          </w:tcPr>
          <w:p w14:paraId="17513186" w14:textId="77777777" w:rsidR="0073272C" w:rsidRPr="00E62A16" w:rsidRDefault="0073272C">
            <w:pPr>
              <w:rPr>
                <w:rFonts w:ascii="Tahoma" w:hAnsi="Tahoma" w:cs="Tahoma"/>
                <w:sz w:val="20"/>
                <w:szCs w:val="20"/>
                <w:lang w:eastAsia="en-US"/>
              </w:rPr>
            </w:pPr>
          </w:p>
        </w:tc>
        <w:tc>
          <w:tcPr>
            <w:tcW w:w="6379" w:type="dxa"/>
          </w:tcPr>
          <w:p w14:paraId="20E5A03F" w14:textId="77777777" w:rsidR="0073272C" w:rsidRPr="00E62A16" w:rsidRDefault="0073272C">
            <w:pPr>
              <w:rPr>
                <w:rFonts w:ascii="Tahoma" w:hAnsi="Tahoma" w:cs="Tahoma"/>
                <w:sz w:val="18"/>
                <w:szCs w:val="18"/>
                <w:lang w:eastAsia="en-US"/>
              </w:rPr>
            </w:pPr>
            <w:r w:rsidRPr="00E62A16">
              <w:rPr>
                <w:rFonts w:ascii="Tahoma" w:hAnsi="Tahoma" w:cs="Tahoma"/>
                <w:sz w:val="18"/>
                <w:szCs w:val="18"/>
                <w:lang w:eastAsia="en-US"/>
              </w:rPr>
              <w:t xml:space="preserve">Testing is not legally binding </w:t>
            </w:r>
          </w:p>
        </w:tc>
      </w:tr>
      <w:tr w:rsidR="0073272C" w:rsidRPr="00E62A16" w14:paraId="28C2AEF8" w14:textId="77777777" w:rsidTr="005409CC">
        <w:trPr>
          <w:trHeight w:val="268"/>
        </w:trPr>
        <w:tc>
          <w:tcPr>
            <w:tcW w:w="704" w:type="dxa"/>
            <w:shd w:val="clear" w:color="auto" w:fill="BFBFBF" w:themeFill="background1" w:themeFillShade="BF"/>
          </w:tcPr>
          <w:p w14:paraId="7AC26918" w14:textId="77777777" w:rsidR="0073272C" w:rsidRPr="00E62A16" w:rsidRDefault="0073272C">
            <w:pPr>
              <w:rPr>
                <w:rFonts w:ascii="Tahoma" w:hAnsi="Tahoma" w:cs="Tahoma"/>
                <w:sz w:val="20"/>
                <w:szCs w:val="20"/>
                <w:lang w:eastAsia="en-US"/>
              </w:rPr>
            </w:pPr>
          </w:p>
        </w:tc>
        <w:tc>
          <w:tcPr>
            <w:tcW w:w="6379" w:type="dxa"/>
          </w:tcPr>
          <w:p w14:paraId="0F46C365" w14:textId="77777777" w:rsidR="0073272C" w:rsidRPr="00E62A16" w:rsidRDefault="0073272C">
            <w:pPr>
              <w:rPr>
                <w:rFonts w:ascii="Tahoma" w:hAnsi="Tahoma" w:cs="Tahoma"/>
                <w:sz w:val="18"/>
                <w:szCs w:val="18"/>
                <w:lang w:eastAsia="en-US"/>
              </w:rPr>
            </w:pPr>
            <w:r w:rsidRPr="00E62A16">
              <w:rPr>
                <w:rFonts w:ascii="Tahoma" w:hAnsi="Tahoma" w:cs="Tahoma"/>
                <w:sz w:val="18"/>
                <w:szCs w:val="18"/>
                <w:lang w:eastAsia="en-US"/>
              </w:rPr>
              <w:t xml:space="preserve">No data </w:t>
            </w:r>
          </w:p>
        </w:tc>
      </w:tr>
    </w:tbl>
    <w:p w14:paraId="4FBF1930" w14:textId="77777777" w:rsidR="0073272C" w:rsidRPr="00E62A16" w:rsidRDefault="0073272C" w:rsidP="0073272C">
      <w:pPr>
        <w:pStyle w:val="EC-Para"/>
        <w:rPr>
          <w:rFonts w:cs="Tahoma"/>
          <w:sz w:val="12"/>
          <w:szCs w:val="12"/>
        </w:rPr>
      </w:pPr>
    </w:p>
    <w:tbl>
      <w:tblPr>
        <w:tblStyle w:val="TableGrid2"/>
        <w:tblW w:w="0" w:type="auto"/>
        <w:tblLook w:val="04A0" w:firstRow="1" w:lastRow="0" w:firstColumn="1" w:lastColumn="0" w:noHBand="0" w:noVBand="1"/>
      </w:tblPr>
      <w:tblGrid>
        <w:gridCol w:w="704"/>
        <w:gridCol w:w="6379"/>
      </w:tblGrid>
      <w:tr w:rsidR="0073272C" w:rsidRPr="00E62A16" w14:paraId="1CE42CA9" w14:textId="77777777" w:rsidTr="004B2220">
        <w:trPr>
          <w:trHeight w:val="268"/>
        </w:trPr>
        <w:tc>
          <w:tcPr>
            <w:tcW w:w="704" w:type="dxa"/>
            <w:tcBorders>
              <w:bottom w:val="single" w:sz="4" w:space="0" w:color="auto"/>
            </w:tcBorders>
            <w:shd w:val="horzCross" w:color="000000" w:fill="auto"/>
          </w:tcPr>
          <w:p w14:paraId="71363002" w14:textId="77777777" w:rsidR="0073272C" w:rsidRPr="00E62A16" w:rsidRDefault="0073272C">
            <w:pPr>
              <w:rPr>
                <w:rFonts w:ascii="Tahoma" w:hAnsi="Tahoma" w:cs="Tahoma"/>
                <w:sz w:val="20"/>
                <w:szCs w:val="20"/>
                <w:lang w:eastAsia="en-US"/>
              </w:rPr>
            </w:pPr>
          </w:p>
        </w:tc>
        <w:tc>
          <w:tcPr>
            <w:tcW w:w="6379" w:type="dxa"/>
          </w:tcPr>
          <w:p w14:paraId="46DCBA4E" w14:textId="77777777" w:rsidR="0073272C" w:rsidRPr="00E62A16" w:rsidRDefault="0073272C">
            <w:pPr>
              <w:rPr>
                <w:rFonts w:ascii="Tahoma" w:hAnsi="Tahoma" w:cs="Tahoma"/>
                <w:sz w:val="18"/>
                <w:szCs w:val="18"/>
                <w:lang w:eastAsia="en-US"/>
              </w:rPr>
            </w:pPr>
            <w:r w:rsidRPr="00E62A16">
              <w:rPr>
                <w:rFonts w:ascii="Tahoma" w:hAnsi="Tahoma" w:cs="Tahoma"/>
                <w:sz w:val="18"/>
                <w:szCs w:val="18"/>
                <w:lang w:eastAsia="en-US"/>
              </w:rPr>
              <w:t>National recommendation</w:t>
            </w:r>
          </w:p>
        </w:tc>
      </w:tr>
      <w:tr w:rsidR="0073272C" w:rsidRPr="00E62A16" w14:paraId="4750DD2A" w14:textId="77777777" w:rsidTr="004B2220">
        <w:trPr>
          <w:trHeight w:val="284"/>
        </w:trPr>
        <w:tc>
          <w:tcPr>
            <w:tcW w:w="704" w:type="dxa"/>
            <w:tcBorders>
              <w:bottom w:val="single" w:sz="4" w:space="0" w:color="auto"/>
            </w:tcBorders>
            <w:shd w:val="thinVertStripe" w:color="000000" w:fill="auto"/>
          </w:tcPr>
          <w:p w14:paraId="78921F91" w14:textId="77777777" w:rsidR="0073272C" w:rsidRPr="00E62A16" w:rsidRDefault="0073272C">
            <w:pPr>
              <w:rPr>
                <w:rFonts w:ascii="Tahoma" w:hAnsi="Tahoma" w:cs="Tahoma"/>
                <w:sz w:val="20"/>
                <w:szCs w:val="20"/>
                <w:lang w:eastAsia="en-US"/>
              </w:rPr>
            </w:pPr>
          </w:p>
        </w:tc>
        <w:tc>
          <w:tcPr>
            <w:tcW w:w="6379" w:type="dxa"/>
            <w:tcBorders>
              <w:bottom w:val="single" w:sz="4" w:space="0" w:color="auto"/>
            </w:tcBorders>
          </w:tcPr>
          <w:p w14:paraId="18D1E528" w14:textId="77777777" w:rsidR="0073272C" w:rsidRPr="00E62A16" w:rsidRDefault="0073272C">
            <w:pPr>
              <w:rPr>
                <w:rFonts w:ascii="Tahoma" w:hAnsi="Tahoma" w:cs="Tahoma"/>
                <w:sz w:val="18"/>
                <w:szCs w:val="18"/>
                <w:lang w:eastAsia="en-US"/>
              </w:rPr>
            </w:pPr>
            <w:r w:rsidRPr="00E62A16">
              <w:rPr>
                <w:rFonts w:ascii="Tahoma" w:hAnsi="Tahoma" w:cs="Tahoma"/>
                <w:sz w:val="18"/>
                <w:szCs w:val="18"/>
                <w:lang w:eastAsia="en-US"/>
              </w:rPr>
              <w:t>Regional recommendation</w:t>
            </w:r>
          </w:p>
        </w:tc>
      </w:tr>
      <w:tr w:rsidR="006D6967" w:rsidRPr="00E62A16" w14:paraId="1D80CAD3" w14:textId="77777777">
        <w:trPr>
          <w:trHeight w:val="284"/>
        </w:trPr>
        <w:tc>
          <w:tcPr>
            <w:tcW w:w="704" w:type="dxa"/>
            <w:shd w:val="clear" w:color="auto" w:fill="auto"/>
          </w:tcPr>
          <w:p w14:paraId="04415F7D" w14:textId="77777777" w:rsidR="006D6967" w:rsidRPr="00E62A16" w:rsidRDefault="006D6967" w:rsidP="006D6967">
            <w:pPr>
              <w:rPr>
                <w:rFonts w:ascii="Tahoma" w:hAnsi="Tahoma" w:cs="Tahoma"/>
                <w:sz w:val="20"/>
                <w:szCs w:val="20"/>
                <w:lang w:eastAsia="en-US"/>
              </w:rPr>
            </w:pPr>
          </w:p>
        </w:tc>
        <w:tc>
          <w:tcPr>
            <w:tcW w:w="6379" w:type="dxa"/>
            <w:shd w:val="clear" w:color="auto" w:fill="auto"/>
          </w:tcPr>
          <w:p w14:paraId="5AF8FFF9" w14:textId="5D09C990" w:rsidR="006D6967" w:rsidRPr="00E62A16" w:rsidRDefault="006D6967" w:rsidP="006D6967">
            <w:pPr>
              <w:rPr>
                <w:rFonts w:ascii="Tahoma" w:hAnsi="Tahoma" w:cs="Tahoma"/>
                <w:sz w:val="18"/>
                <w:szCs w:val="18"/>
                <w:lang w:eastAsia="en-US"/>
              </w:rPr>
            </w:pPr>
            <w:r w:rsidRPr="00E62A16">
              <w:rPr>
                <w:rFonts w:ascii="Tahoma" w:hAnsi="Tahoma" w:cs="Tahoma"/>
                <w:sz w:val="18"/>
                <w:szCs w:val="18"/>
                <w:lang w:eastAsia="en-US"/>
              </w:rPr>
              <w:t>No recommendations at the national/regional level</w:t>
            </w:r>
          </w:p>
        </w:tc>
      </w:tr>
    </w:tbl>
    <w:p w14:paraId="5CB989C5" w14:textId="77777777" w:rsidR="00234E8D" w:rsidRDefault="00234E8D" w:rsidP="00234E8D">
      <w:pPr>
        <w:pStyle w:val="EC-Para"/>
      </w:pPr>
    </w:p>
    <w:p w14:paraId="4460A4F3" w14:textId="6E290E6E" w:rsidR="00234E8D" w:rsidRPr="00A76666" w:rsidRDefault="00A76666" w:rsidP="00E63E10">
      <w:pPr>
        <w:pStyle w:val="ListParagraph"/>
        <w:ind w:left="426" w:hanging="426"/>
        <w:rPr>
          <w:rStyle w:val="EC-Caption-Green"/>
        </w:rPr>
      </w:pPr>
      <w:r w:rsidRPr="00A76666">
        <w:rPr>
          <w:rStyle w:val="EC-Caption-Green"/>
        </w:rPr>
        <w:t>Deceased donors</w:t>
      </w:r>
    </w:p>
    <w:p w14:paraId="29A92520" w14:textId="504E9C74" w:rsidR="00C77601" w:rsidRPr="00667D9E" w:rsidRDefault="00F0012A" w:rsidP="00667D9E">
      <w:pPr>
        <w:pStyle w:val="EC-Para"/>
      </w:pPr>
      <w:r>
        <w:t xml:space="preserve">The testing strategies reported for </w:t>
      </w:r>
      <w:r w:rsidR="00AB43B6">
        <w:t>deceased</w:t>
      </w:r>
      <w:r>
        <w:t xml:space="preserve"> donors, legally binding and those recommended (at the national or regional level) are presented in</w:t>
      </w:r>
      <w:r w:rsidR="00AB43B6">
        <w:t xml:space="preserve"> </w:t>
      </w:r>
      <w:r w:rsidR="00AB43B6">
        <w:fldChar w:fldCharType="begin"/>
      </w:r>
      <w:r w:rsidR="00AB43B6">
        <w:instrText xml:space="preserve"> REF _Ref167728533 \h </w:instrText>
      </w:r>
      <w:r w:rsidR="00AB43B6">
        <w:fldChar w:fldCharType="separate"/>
      </w:r>
      <w:r w:rsidR="00AB43B6">
        <w:t xml:space="preserve">Table </w:t>
      </w:r>
      <w:r w:rsidR="00AB43B6">
        <w:rPr>
          <w:noProof/>
        </w:rPr>
        <w:t>5</w:t>
      </w:r>
      <w:r w:rsidR="00AB43B6">
        <w:fldChar w:fldCharType="end"/>
      </w:r>
      <w:r>
        <w:t>.</w:t>
      </w:r>
    </w:p>
    <w:p w14:paraId="406B86BD" w14:textId="75C5AD54" w:rsidR="00667D9E" w:rsidRPr="008D286C" w:rsidRDefault="00E72C29" w:rsidP="008D286C">
      <w:pPr>
        <w:pStyle w:val="Heading6"/>
        <w:rPr>
          <w:sz w:val="18"/>
          <w:szCs w:val="18"/>
        </w:rPr>
      </w:pPr>
      <w:bookmarkStart w:id="52" w:name="_Ref167728533"/>
      <w:bookmarkStart w:id="53" w:name="_Toc169792103"/>
      <w:r w:rsidRPr="00667D9E">
        <w:rPr>
          <w:sz w:val="18"/>
          <w:szCs w:val="18"/>
        </w:rPr>
        <w:t xml:space="preserve">Table </w:t>
      </w:r>
      <w:r w:rsidRPr="00667D9E">
        <w:rPr>
          <w:sz w:val="18"/>
          <w:szCs w:val="18"/>
        </w:rPr>
        <w:fldChar w:fldCharType="begin"/>
      </w:r>
      <w:r w:rsidRPr="00667D9E">
        <w:rPr>
          <w:sz w:val="18"/>
          <w:szCs w:val="18"/>
        </w:rPr>
        <w:instrText xml:space="preserve"> SEQ Table \* ARABIC </w:instrText>
      </w:r>
      <w:r w:rsidRPr="00667D9E">
        <w:rPr>
          <w:sz w:val="18"/>
          <w:szCs w:val="18"/>
        </w:rPr>
        <w:fldChar w:fldCharType="separate"/>
      </w:r>
      <w:r w:rsidRPr="00667D9E">
        <w:rPr>
          <w:noProof/>
          <w:sz w:val="18"/>
          <w:szCs w:val="18"/>
        </w:rPr>
        <w:t>5</w:t>
      </w:r>
      <w:r w:rsidRPr="00667D9E">
        <w:rPr>
          <w:sz w:val="18"/>
          <w:szCs w:val="18"/>
        </w:rPr>
        <w:fldChar w:fldCharType="end"/>
      </w:r>
      <w:bookmarkEnd w:id="52"/>
      <w:r w:rsidRPr="00667D9E">
        <w:rPr>
          <w:sz w:val="18"/>
          <w:szCs w:val="18"/>
        </w:rPr>
        <w:t xml:space="preserve">. </w:t>
      </w:r>
      <w:r w:rsidR="00F0012A" w:rsidRPr="00667D9E">
        <w:rPr>
          <w:sz w:val="18"/>
          <w:szCs w:val="18"/>
        </w:rPr>
        <w:t xml:space="preserve">HIV testing strategies in the EU/EEA for </w:t>
      </w:r>
      <w:r w:rsidRPr="00667D9E">
        <w:rPr>
          <w:sz w:val="18"/>
          <w:szCs w:val="18"/>
        </w:rPr>
        <w:t>deceased</w:t>
      </w:r>
      <w:r w:rsidR="00F0012A" w:rsidRPr="00667D9E">
        <w:rPr>
          <w:sz w:val="18"/>
          <w:szCs w:val="18"/>
        </w:rPr>
        <w:t xml:space="preserve"> donors in the EU/EEA.</w:t>
      </w:r>
      <w:bookmarkEnd w:id="53"/>
    </w:p>
    <w:tbl>
      <w:tblPr>
        <w:tblStyle w:val="TableGrid1"/>
        <w:tblW w:w="5000" w:type="pct"/>
        <w:tblLook w:val="04A0" w:firstRow="1" w:lastRow="0" w:firstColumn="1" w:lastColumn="0" w:noHBand="0" w:noVBand="1"/>
      </w:tblPr>
      <w:tblGrid>
        <w:gridCol w:w="1985"/>
        <w:gridCol w:w="1451"/>
        <w:gridCol w:w="1543"/>
        <w:gridCol w:w="1409"/>
        <w:gridCol w:w="1409"/>
        <w:gridCol w:w="1378"/>
      </w:tblGrid>
      <w:tr w:rsidR="00E62A16" w:rsidRPr="00592598" w14:paraId="07F219C0" w14:textId="4270BD26" w:rsidTr="00B519E8">
        <w:trPr>
          <w:tblHeader/>
        </w:trPr>
        <w:tc>
          <w:tcPr>
            <w:tcW w:w="1081" w:type="pct"/>
            <w:shd w:val="clear" w:color="auto" w:fill="69AE23"/>
            <w:vAlign w:val="center"/>
          </w:tcPr>
          <w:p w14:paraId="39FADF77" w14:textId="77777777" w:rsidR="00E62A16" w:rsidRPr="00E62A16" w:rsidRDefault="00E62A16">
            <w:pPr>
              <w:rPr>
                <w:rFonts w:ascii="Tahoma" w:hAnsi="Tahoma" w:cs="Tahoma"/>
                <w:b/>
                <w:bCs/>
                <w:color w:val="FFFFFF"/>
                <w:sz w:val="18"/>
                <w:szCs w:val="18"/>
              </w:rPr>
            </w:pPr>
            <w:r w:rsidRPr="00E62A16">
              <w:rPr>
                <w:rFonts w:ascii="Tahoma" w:hAnsi="Tahoma" w:cs="Tahoma"/>
                <w:b/>
                <w:bCs/>
                <w:color w:val="FFFFFF"/>
                <w:sz w:val="18"/>
                <w:szCs w:val="18"/>
              </w:rPr>
              <w:t>Country</w:t>
            </w:r>
          </w:p>
        </w:tc>
        <w:tc>
          <w:tcPr>
            <w:tcW w:w="791" w:type="pct"/>
            <w:tcBorders>
              <w:bottom w:val="single" w:sz="4" w:space="0" w:color="auto"/>
            </w:tcBorders>
            <w:shd w:val="clear" w:color="auto" w:fill="69AE23"/>
            <w:vAlign w:val="center"/>
          </w:tcPr>
          <w:p w14:paraId="685BB8A9" w14:textId="77777777" w:rsidR="00E62A16" w:rsidRPr="00E62A16" w:rsidRDefault="00E62A16">
            <w:pPr>
              <w:jc w:val="center"/>
              <w:rPr>
                <w:rFonts w:ascii="Tahoma" w:hAnsi="Tahoma" w:cs="Tahoma"/>
                <w:b/>
                <w:bCs/>
                <w:color w:val="FFFFFF"/>
                <w:sz w:val="18"/>
                <w:szCs w:val="18"/>
              </w:rPr>
            </w:pPr>
            <w:r w:rsidRPr="00E62A16">
              <w:rPr>
                <w:rFonts w:ascii="Tahoma" w:hAnsi="Tahoma" w:cs="Tahoma"/>
                <w:b/>
                <w:bCs/>
                <w:color w:val="FFFFFF"/>
                <w:sz w:val="18"/>
                <w:szCs w:val="18"/>
              </w:rPr>
              <w:t>Anti-HIV-1/2</w:t>
            </w:r>
          </w:p>
        </w:tc>
        <w:tc>
          <w:tcPr>
            <w:tcW w:w="841" w:type="pct"/>
            <w:tcBorders>
              <w:bottom w:val="single" w:sz="4" w:space="0" w:color="auto"/>
            </w:tcBorders>
            <w:shd w:val="clear" w:color="auto" w:fill="69AE23"/>
            <w:vAlign w:val="center"/>
          </w:tcPr>
          <w:p w14:paraId="21C822D5" w14:textId="77777777" w:rsidR="00E62A16" w:rsidRPr="00E62A16" w:rsidRDefault="00E62A16">
            <w:pPr>
              <w:jc w:val="center"/>
              <w:rPr>
                <w:rFonts w:ascii="Tahoma" w:hAnsi="Tahoma" w:cs="Tahoma"/>
                <w:b/>
                <w:bCs/>
                <w:color w:val="FFFFFF"/>
                <w:sz w:val="18"/>
                <w:szCs w:val="18"/>
              </w:rPr>
            </w:pPr>
            <w:r w:rsidRPr="00E62A16">
              <w:rPr>
                <w:rFonts w:ascii="Tahoma" w:hAnsi="Tahoma" w:cs="Tahoma"/>
                <w:b/>
                <w:bCs/>
                <w:color w:val="FFFFFF"/>
                <w:sz w:val="18"/>
                <w:szCs w:val="18"/>
              </w:rPr>
              <w:t>HIV p24Ag</w:t>
            </w:r>
          </w:p>
        </w:tc>
        <w:tc>
          <w:tcPr>
            <w:tcW w:w="768" w:type="pct"/>
            <w:tcBorders>
              <w:bottom w:val="single" w:sz="4" w:space="0" w:color="auto"/>
            </w:tcBorders>
            <w:shd w:val="clear" w:color="auto" w:fill="69AE23"/>
            <w:vAlign w:val="center"/>
          </w:tcPr>
          <w:p w14:paraId="15ED0D63" w14:textId="77777777" w:rsidR="00E62A16" w:rsidRPr="00E62A16" w:rsidRDefault="00E62A16">
            <w:pPr>
              <w:jc w:val="center"/>
              <w:rPr>
                <w:rFonts w:ascii="Tahoma" w:hAnsi="Tahoma" w:cs="Tahoma"/>
                <w:b/>
                <w:bCs/>
                <w:color w:val="FFFFFF"/>
                <w:sz w:val="18"/>
                <w:szCs w:val="18"/>
              </w:rPr>
            </w:pPr>
            <w:r w:rsidRPr="00E62A16">
              <w:rPr>
                <w:rFonts w:ascii="Tahoma" w:hAnsi="Tahoma" w:cs="Tahoma"/>
                <w:b/>
                <w:bCs/>
                <w:color w:val="FFFFFF"/>
                <w:sz w:val="18"/>
                <w:szCs w:val="18"/>
              </w:rPr>
              <w:t>HIV NAT – ID</w:t>
            </w:r>
          </w:p>
        </w:tc>
        <w:tc>
          <w:tcPr>
            <w:tcW w:w="768" w:type="pct"/>
            <w:tcBorders>
              <w:bottom w:val="single" w:sz="4" w:space="0" w:color="auto"/>
            </w:tcBorders>
            <w:shd w:val="clear" w:color="auto" w:fill="69AE23"/>
            <w:vAlign w:val="center"/>
          </w:tcPr>
          <w:p w14:paraId="422757CC" w14:textId="77777777" w:rsidR="00E62A16" w:rsidRPr="00E62A16" w:rsidRDefault="00E62A16">
            <w:pPr>
              <w:jc w:val="center"/>
              <w:rPr>
                <w:rFonts w:ascii="Tahoma" w:hAnsi="Tahoma" w:cs="Tahoma"/>
                <w:b/>
                <w:bCs/>
                <w:color w:val="FFFFFF"/>
                <w:sz w:val="18"/>
                <w:szCs w:val="18"/>
              </w:rPr>
            </w:pPr>
            <w:r w:rsidRPr="00E62A16">
              <w:rPr>
                <w:rFonts w:ascii="Tahoma" w:hAnsi="Tahoma" w:cs="Tahoma"/>
                <w:b/>
                <w:bCs/>
                <w:color w:val="FFFFFF"/>
                <w:sz w:val="18"/>
                <w:szCs w:val="18"/>
              </w:rPr>
              <w:t>HIV NAT - MP</w:t>
            </w:r>
          </w:p>
        </w:tc>
        <w:tc>
          <w:tcPr>
            <w:tcW w:w="751" w:type="pct"/>
            <w:tcBorders>
              <w:bottom w:val="single" w:sz="4" w:space="0" w:color="auto"/>
            </w:tcBorders>
            <w:shd w:val="clear" w:color="auto" w:fill="69AE23"/>
            <w:vAlign w:val="center"/>
          </w:tcPr>
          <w:p w14:paraId="7A5FF5DD" w14:textId="438E706D" w:rsidR="00E62A16" w:rsidRPr="00E62A16" w:rsidRDefault="00E62A16">
            <w:pPr>
              <w:jc w:val="center"/>
              <w:rPr>
                <w:rFonts w:ascii="Tahoma" w:hAnsi="Tahoma" w:cs="Tahoma"/>
                <w:b/>
                <w:bCs/>
                <w:color w:val="FFFFFF"/>
                <w:sz w:val="18"/>
                <w:szCs w:val="18"/>
              </w:rPr>
            </w:pPr>
            <w:r w:rsidRPr="00E62A16">
              <w:rPr>
                <w:rFonts w:ascii="Tahoma" w:hAnsi="Tahoma" w:cs="Tahoma"/>
                <w:b/>
                <w:bCs/>
                <w:color w:val="FFFFFF"/>
                <w:sz w:val="18"/>
                <w:szCs w:val="18"/>
              </w:rPr>
              <w:t>HIV NAT (ID or MP not specified)</w:t>
            </w:r>
          </w:p>
        </w:tc>
      </w:tr>
      <w:tr w:rsidR="00E62A16" w:rsidRPr="00592598" w14:paraId="194B969C" w14:textId="5C8BA9C0" w:rsidTr="00E62A16">
        <w:tc>
          <w:tcPr>
            <w:tcW w:w="1081" w:type="pct"/>
            <w:vAlign w:val="center"/>
          </w:tcPr>
          <w:p w14:paraId="6DD287DB"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Austria</w:t>
            </w:r>
          </w:p>
        </w:tc>
        <w:tc>
          <w:tcPr>
            <w:tcW w:w="791" w:type="pct"/>
            <w:shd w:val="clear" w:color="auto" w:fill="FFFFFF" w:themeFill="background1"/>
            <w:vAlign w:val="center"/>
          </w:tcPr>
          <w:p w14:paraId="40B2C3BC" w14:textId="77777777" w:rsidR="00E62A16" w:rsidRPr="00E62A16" w:rsidRDefault="00E62A16">
            <w:pPr>
              <w:jc w:val="center"/>
              <w:rPr>
                <w:rFonts w:ascii="Tahoma" w:hAnsi="Tahoma" w:cs="Tahoma"/>
                <w:sz w:val="18"/>
                <w:szCs w:val="18"/>
                <w:lang w:eastAsia="en-US"/>
              </w:rPr>
            </w:pPr>
          </w:p>
        </w:tc>
        <w:tc>
          <w:tcPr>
            <w:tcW w:w="841" w:type="pct"/>
            <w:tcBorders>
              <w:bottom w:val="single" w:sz="4" w:space="0" w:color="auto"/>
            </w:tcBorders>
            <w:shd w:val="clear" w:color="auto" w:fill="auto"/>
            <w:vAlign w:val="center"/>
          </w:tcPr>
          <w:p w14:paraId="250BE1C9"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53E1915E"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0F92A994" w14:textId="77777777" w:rsidR="00E62A16" w:rsidRPr="00E62A16" w:rsidRDefault="00E62A16">
            <w:pPr>
              <w:jc w:val="center"/>
              <w:rPr>
                <w:rFonts w:ascii="Tahoma" w:hAnsi="Tahoma" w:cs="Tahoma"/>
                <w:sz w:val="18"/>
                <w:szCs w:val="18"/>
                <w:lang w:eastAsia="en-US"/>
              </w:rPr>
            </w:pPr>
          </w:p>
        </w:tc>
        <w:tc>
          <w:tcPr>
            <w:tcW w:w="751" w:type="pct"/>
            <w:shd w:val="clear" w:color="auto" w:fill="C9D985"/>
            <w:vAlign w:val="center"/>
          </w:tcPr>
          <w:p w14:paraId="088051DC" w14:textId="77777777" w:rsidR="00E62A16" w:rsidRPr="00E62A16" w:rsidRDefault="00E62A16">
            <w:pPr>
              <w:jc w:val="center"/>
              <w:rPr>
                <w:rFonts w:ascii="Tahoma" w:hAnsi="Tahoma" w:cs="Tahoma"/>
                <w:sz w:val="18"/>
                <w:szCs w:val="18"/>
                <w:lang w:eastAsia="en-US"/>
              </w:rPr>
            </w:pPr>
          </w:p>
        </w:tc>
      </w:tr>
      <w:tr w:rsidR="00E62A16" w:rsidRPr="00592598" w14:paraId="5ED3D837" w14:textId="0CFA3C11" w:rsidTr="00E62A16">
        <w:tc>
          <w:tcPr>
            <w:tcW w:w="1081" w:type="pct"/>
            <w:vAlign w:val="center"/>
          </w:tcPr>
          <w:p w14:paraId="03DD9A3E" w14:textId="78ED8202"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Belgium</w:t>
            </w:r>
            <w:r w:rsidRPr="00E62A16">
              <w:rPr>
                <w:rFonts w:ascii="Tahoma" w:hAnsi="Tahoma" w:cs="Tahoma"/>
                <w:sz w:val="18"/>
                <w:szCs w:val="18"/>
                <w:vertAlign w:val="superscript"/>
                <w:lang w:eastAsia="en-US"/>
              </w:rPr>
              <w:t>a</w:t>
            </w:r>
          </w:p>
        </w:tc>
        <w:tc>
          <w:tcPr>
            <w:tcW w:w="791" w:type="pct"/>
            <w:tcBorders>
              <w:bottom w:val="single" w:sz="4" w:space="0" w:color="auto"/>
            </w:tcBorders>
            <w:shd w:val="clear" w:color="auto" w:fill="C9D985"/>
            <w:vAlign w:val="center"/>
          </w:tcPr>
          <w:p w14:paraId="6772FF82" w14:textId="77777777" w:rsidR="00E62A16" w:rsidRPr="00E62A16" w:rsidRDefault="00E62A16">
            <w:pPr>
              <w:jc w:val="center"/>
              <w:rPr>
                <w:rFonts w:ascii="Tahoma" w:hAnsi="Tahoma" w:cs="Tahoma"/>
                <w:sz w:val="18"/>
                <w:szCs w:val="18"/>
                <w:lang w:eastAsia="en-US"/>
              </w:rPr>
            </w:pPr>
          </w:p>
        </w:tc>
        <w:tc>
          <w:tcPr>
            <w:tcW w:w="841" w:type="pct"/>
            <w:tcBorders>
              <w:bottom w:val="single" w:sz="4" w:space="0" w:color="auto"/>
            </w:tcBorders>
            <w:shd w:val="clear" w:color="auto" w:fill="auto"/>
            <w:vAlign w:val="center"/>
          </w:tcPr>
          <w:p w14:paraId="41C106E7" w14:textId="77777777" w:rsidR="00E62A16" w:rsidRPr="00E62A16" w:rsidRDefault="00E62A16">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25329C3E" w14:textId="77777777" w:rsidR="00E62A16" w:rsidRPr="00E62A16" w:rsidRDefault="00E62A16">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21A0C593" w14:textId="77777777" w:rsidR="00E62A16" w:rsidRPr="00E62A16" w:rsidRDefault="00E62A16">
            <w:pPr>
              <w:jc w:val="center"/>
              <w:rPr>
                <w:rFonts w:ascii="Tahoma" w:hAnsi="Tahoma" w:cs="Tahoma"/>
                <w:sz w:val="18"/>
                <w:szCs w:val="18"/>
                <w:lang w:eastAsia="en-US"/>
              </w:rPr>
            </w:pPr>
          </w:p>
        </w:tc>
        <w:tc>
          <w:tcPr>
            <w:tcW w:w="751" w:type="pct"/>
            <w:tcBorders>
              <w:bottom w:val="single" w:sz="4" w:space="0" w:color="auto"/>
            </w:tcBorders>
            <w:shd w:val="clear" w:color="auto" w:fill="C9D985"/>
            <w:vAlign w:val="center"/>
          </w:tcPr>
          <w:p w14:paraId="2FC86415" w14:textId="77777777" w:rsidR="00E62A16" w:rsidRPr="00E62A16" w:rsidRDefault="00E62A16">
            <w:pPr>
              <w:jc w:val="center"/>
              <w:rPr>
                <w:rFonts w:ascii="Tahoma" w:hAnsi="Tahoma" w:cs="Tahoma"/>
                <w:sz w:val="18"/>
                <w:szCs w:val="18"/>
                <w:lang w:eastAsia="en-US"/>
              </w:rPr>
            </w:pPr>
          </w:p>
        </w:tc>
      </w:tr>
      <w:tr w:rsidR="00E62A16" w:rsidRPr="00592598" w14:paraId="68D3D0F3" w14:textId="1124B1E2" w:rsidTr="00E62A16">
        <w:tc>
          <w:tcPr>
            <w:tcW w:w="1081" w:type="pct"/>
            <w:vAlign w:val="center"/>
          </w:tcPr>
          <w:p w14:paraId="001AB07E"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Bulgaria</w:t>
            </w:r>
          </w:p>
        </w:tc>
        <w:tc>
          <w:tcPr>
            <w:tcW w:w="791" w:type="pct"/>
            <w:shd w:val="clear" w:color="auto" w:fill="C9D985"/>
            <w:vAlign w:val="center"/>
          </w:tcPr>
          <w:p w14:paraId="1AF18494" w14:textId="77777777" w:rsidR="00E62A16" w:rsidRPr="00E62A16" w:rsidRDefault="00E62A16">
            <w:pPr>
              <w:jc w:val="center"/>
              <w:rPr>
                <w:rFonts w:ascii="Tahoma" w:hAnsi="Tahoma" w:cs="Tahoma"/>
                <w:sz w:val="18"/>
                <w:szCs w:val="18"/>
                <w:lang w:eastAsia="en-US"/>
              </w:rPr>
            </w:pPr>
          </w:p>
        </w:tc>
        <w:tc>
          <w:tcPr>
            <w:tcW w:w="841" w:type="pct"/>
            <w:tcBorders>
              <w:bottom w:val="single" w:sz="4" w:space="0" w:color="auto"/>
            </w:tcBorders>
            <w:shd w:val="clear" w:color="auto" w:fill="auto"/>
            <w:vAlign w:val="center"/>
          </w:tcPr>
          <w:p w14:paraId="3E77DB16" w14:textId="77777777" w:rsidR="00E62A16" w:rsidRPr="00E62A16" w:rsidRDefault="00E62A16">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171CC17F"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4537EB32" w14:textId="77777777" w:rsidR="00E62A16" w:rsidRPr="00E62A16" w:rsidRDefault="00E62A16">
            <w:pPr>
              <w:jc w:val="center"/>
              <w:rPr>
                <w:rFonts w:ascii="Tahoma" w:hAnsi="Tahoma" w:cs="Tahoma"/>
                <w:sz w:val="18"/>
                <w:szCs w:val="18"/>
                <w:lang w:eastAsia="en-US"/>
              </w:rPr>
            </w:pPr>
          </w:p>
        </w:tc>
        <w:tc>
          <w:tcPr>
            <w:tcW w:w="751" w:type="pct"/>
            <w:shd w:val="clear" w:color="auto" w:fill="auto"/>
            <w:vAlign w:val="center"/>
          </w:tcPr>
          <w:p w14:paraId="0D46B0A3" w14:textId="77777777" w:rsidR="00E62A16" w:rsidRPr="00E62A16" w:rsidRDefault="00E62A16">
            <w:pPr>
              <w:jc w:val="center"/>
              <w:rPr>
                <w:rFonts w:ascii="Tahoma" w:hAnsi="Tahoma" w:cs="Tahoma"/>
                <w:sz w:val="18"/>
                <w:szCs w:val="18"/>
                <w:lang w:eastAsia="en-US"/>
              </w:rPr>
            </w:pPr>
          </w:p>
        </w:tc>
      </w:tr>
      <w:tr w:rsidR="00E62A16" w:rsidRPr="00592598" w14:paraId="382C351E" w14:textId="0AE173B9" w:rsidTr="00E62A16">
        <w:tc>
          <w:tcPr>
            <w:tcW w:w="1081" w:type="pct"/>
            <w:vAlign w:val="center"/>
          </w:tcPr>
          <w:p w14:paraId="2103F563"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Croatia</w:t>
            </w:r>
          </w:p>
        </w:tc>
        <w:tc>
          <w:tcPr>
            <w:tcW w:w="791" w:type="pct"/>
            <w:tcBorders>
              <w:bottom w:val="single" w:sz="4" w:space="0" w:color="auto"/>
            </w:tcBorders>
            <w:shd w:val="clear" w:color="auto" w:fill="BFBFBF" w:themeFill="background1" w:themeFillShade="BF"/>
            <w:vAlign w:val="center"/>
          </w:tcPr>
          <w:p w14:paraId="2FE99B27" w14:textId="77777777" w:rsidR="00E62A16" w:rsidRPr="00E62A16" w:rsidRDefault="00E62A16">
            <w:pPr>
              <w:jc w:val="center"/>
              <w:rPr>
                <w:rFonts w:ascii="Tahoma" w:hAnsi="Tahoma" w:cs="Tahoma"/>
                <w:sz w:val="18"/>
                <w:szCs w:val="18"/>
                <w:lang w:eastAsia="en-US"/>
              </w:rPr>
            </w:pPr>
          </w:p>
        </w:tc>
        <w:tc>
          <w:tcPr>
            <w:tcW w:w="841" w:type="pct"/>
            <w:tcBorders>
              <w:bottom w:val="single" w:sz="4" w:space="0" w:color="auto"/>
            </w:tcBorders>
            <w:shd w:val="clear" w:color="auto" w:fill="BFBFBF" w:themeFill="background1" w:themeFillShade="BF"/>
            <w:vAlign w:val="center"/>
          </w:tcPr>
          <w:p w14:paraId="2FF1E5E2" w14:textId="77777777" w:rsidR="00E62A16" w:rsidRPr="00E62A16" w:rsidRDefault="00E62A16">
            <w:pPr>
              <w:jc w:val="center"/>
              <w:rPr>
                <w:rFonts w:ascii="Tahoma" w:hAnsi="Tahoma" w:cs="Tahoma"/>
                <w:sz w:val="18"/>
                <w:szCs w:val="18"/>
                <w:lang w:eastAsia="en-US"/>
              </w:rPr>
            </w:pPr>
          </w:p>
        </w:tc>
        <w:tc>
          <w:tcPr>
            <w:tcW w:w="768" w:type="pct"/>
            <w:tcBorders>
              <w:bottom w:val="single" w:sz="4" w:space="0" w:color="auto"/>
            </w:tcBorders>
            <w:shd w:val="clear" w:color="auto" w:fill="BFBFBF" w:themeFill="background1" w:themeFillShade="BF"/>
            <w:vAlign w:val="center"/>
          </w:tcPr>
          <w:p w14:paraId="6E0CEA36" w14:textId="77777777" w:rsidR="00E62A16" w:rsidRPr="00E62A16" w:rsidRDefault="00E62A16">
            <w:pPr>
              <w:jc w:val="center"/>
              <w:rPr>
                <w:rFonts w:ascii="Tahoma" w:hAnsi="Tahoma" w:cs="Tahoma"/>
                <w:sz w:val="18"/>
                <w:szCs w:val="18"/>
                <w:lang w:eastAsia="en-US"/>
              </w:rPr>
            </w:pPr>
          </w:p>
        </w:tc>
        <w:tc>
          <w:tcPr>
            <w:tcW w:w="768" w:type="pct"/>
            <w:shd w:val="clear" w:color="auto" w:fill="BFBFBF" w:themeFill="background1" w:themeFillShade="BF"/>
            <w:vAlign w:val="center"/>
          </w:tcPr>
          <w:p w14:paraId="00821507" w14:textId="77777777" w:rsidR="00E62A16" w:rsidRPr="00E62A16" w:rsidRDefault="00E62A16">
            <w:pPr>
              <w:jc w:val="center"/>
              <w:rPr>
                <w:rFonts w:ascii="Tahoma" w:hAnsi="Tahoma" w:cs="Tahoma"/>
                <w:sz w:val="18"/>
                <w:szCs w:val="18"/>
                <w:lang w:eastAsia="en-US"/>
              </w:rPr>
            </w:pPr>
          </w:p>
        </w:tc>
        <w:tc>
          <w:tcPr>
            <w:tcW w:w="751" w:type="pct"/>
            <w:shd w:val="clear" w:color="auto" w:fill="BFBFBF" w:themeFill="background1" w:themeFillShade="BF"/>
            <w:vAlign w:val="center"/>
          </w:tcPr>
          <w:p w14:paraId="196D6751" w14:textId="77777777" w:rsidR="00E62A16" w:rsidRPr="00E62A16" w:rsidRDefault="00E62A16">
            <w:pPr>
              <w:jc w:val="center"/>
              <w:rPr>
                <w:rFonts w:ascii="Tahoma" w:hAnsi="Tahoma" w:cs="Tahoma"/>
                <w:sz w:val="18"/>
                <w:szCs w:val="18"/>
                <w:lang w:eastAsia="en-US"/>
              </w:rPr>
            </w:pPr>
          </w:p>
        </w:tc>
      </w:tr>
      <w:tr w:rsidR="00E62A16" w:rsidRPr="00592598" w14:paraId="0D2B13B4" w14:textId="540C4FF4" w:rsidTr="00E62A16">
        <w:tc>
          <w:tcPr>
            <w:tcW w:w="1081" w:type="pct"/>
            <w:vAlign w:val="center"/>
          </w:tcPr>
          <w:p w14:paraId="12FE95E2"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Cyprus</w:t>
            </w:r>
          </w:p>
        </w:tc>
        <w:tc>
          <w:tcPr>
            <w:tcW w:w="791" w:type="pct"/>
            <w:tcBorders>
              <w:bottom w:val="single" w:sz="4" w:space="0" w:color="auto"/>
            </w:tcBorders>
            <w:shd w:val="clear" w:color="auto" w:fill="C9D985"/>
            <w:vAlign w:val="center"/>
          </w:tcPr>
          <w:p w14:paraId="4BC8AFF4" w14:textId="77777777" w:rsidR="00E62A16" w:rsidRPr="00E62A16" w:rsidRDefault="00E62A16">
            <w:pPr>
              <w:jc w:val="center"/>
              <w:rPr>
                <w:rFonts w:ascii="Tahoma" w:hAnsi="Tahoma" w:cs="Tahoma"/>
                <w:sz w:val="18"/>
                <w:szCs w:val="18"/>
                <w:lang w:eastAsia="en-US"/>
              </w:rPr>
            </w:pPr>
          </w:p>
        </w:tc>
        <w:tc>
          <w:tcPr>
            <w:tcW w:w="841" w:type="pct"/>
            <w:shd w:val="clear" w:color="auto" w:fill="C9D985"/>
            <w:vAlign w:val="center"/>
          </w:tcPr>
          <w:p w14:paraId="6D130DF6"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0F0B8CE8"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4929618B" w14:textId="77777777" w:rsidR="00E62A16" w:rsidRPr="00E62A16" w:rsidRDefault="00E62A16">
            <w:pPr>
              <w:jc w:val="center"/>
              <w:rPr>
                <w:rFonts w:ascii="Tahoma" w:hAnsi="Tahoma" w:cs="Tahoma"/>
                <w:sz w:val="18"/>
                <w:szCs w:val="18"/>
                <w:lang w:eastAsia="en-US"/>
              </w:rPr>
            </w:pPr>
          </w:p>
        </w:tc>
        <w:tc>
          <w:tcPr>
            <w:tcW w:w="751" w:type="pct"/>
            <w:shd w:val="clear" w:color="auto" w:fill="C9D985"/>
            <w:vAlign w:val="center"/>
          </w:tcPr>
          <w:p w14:paraId="538FF35A" w14:textId="77777777" w:rsidR="00E62A16" w:rsidRPr="00E62A16" w:rsidRDefault="00E62A16">
            <w:pPr>
              <w:jc w:val="center"/>
              <w:rPr>
                <w:rFonts w:ascii="Tahoma" w:hAnsi="Tahoma" w:cs="Tahoma"/>
                <w:sz w:val="18"/>
                <w:szCs w:val="18"/>
                <w:lang w:eastAsia="en-US"/>
              </w:rPr>
            </w:pPr>
          </w:p>
        </w:tc>
      </w:tr>
      <w:tr w:rsidR="00E62A16" w:rsidRPr="00592598" w14:paraId="584E52DA" w14:textId="561F64DD" w:rsidTr="00E62A16">
        <w:tc>
          <w:tcPr>
            <w:tcW w:w="1081" w:type="pct"/>
            <w:vAlign w:val="center"/>
          </w:tcPr>
          <w:p w14:paraId="489F89FA"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Czechia</w:t>
            </w:r>
          </w:p>
        </w:tc>
        <w:tc>
          <w:tcPr>
            <w:tcW w:w="791" w:type="pct"/>
            <w:shd w:val="clear" w:color="auto" w:fill="BFBFBF" w:themeFill="background1" w:themeFillShade="BF"/>
            <w:vAlign w:val="center"/>
          </w:tcPr>
          <w:p w14:paraId="2B7D0E65" w14:textId="77777777" w:rsidR="00E62A16" w:rsidRPr="00E62A16" w:rsidRDefault="00E62A16">
            <w:pPr>
              <w:jc w:val="center"/>
              <w:rPr>
                <w:rFonts w:ascii="Tahoma" w:hAnsi="Tahoma" w:cs="Tahoma"/>
                <w:sz w:val="18"/>
                <w:szCs w:val="18"/>
                <w:lang w:eastAsia="en-US"/>
              </w:rPr>
            </w:pPr>
          </w:p>
        </w:tc>
        <w:tc>
          <w:tcPr>
            <w:tcW w:w="841" w:type="pct"/>
            <w:shd w:val="clear" w:color="auto" w:fill="BFBFBF" w:themeFill="background1" w:themeFillShade="BF"/>
            <w:vAlign w:val="center"/>
          </w:tcPr>
          <w:p w14:paraId="779DF29C" w14:textId="77777777" w:rsidR="00E62A16" w:rsidRPr="00E62A16" w:rsidRDefault="00E62A16">
            <w:pPr>
              <w:jc w:val="center"/>
              <w:rPr>
                <w:rFonts w:ascii="Tahoma" w:hAnsi="Tahoma" w:cs="Tahoma"/>
                <w:sz w:val="18"/>
                <w:szCs w:val="18"/>
                <w:lang w:eastAsia="en-US"/>
              </w:rPr>
            </w:pPr>
          </w:p>
        </w:tc>
        <w:tc>
          <w:tcPr>
            <w:tcW w:w="768" w:type="pct"/>
            <w:tcBorders>
              <w:bottom w:val="single" w:sz="4" w:space="0" w:color="auto"/>
            </w:tcBorders>
            <w:shd w:val="clear" w:color="auto" w:fill="BFBFBF" w:themeFill="background1" w:themeFillShade="BF"/>
            <w:vAlign w:val="center"/>
          </w:tcPr>
          <w:p w14:paraId="0171342D" w14:textId="77777777" w:rsidR="00E62A16" w:rsidRPr="00E62A16" w:rsidRDefault="00E62A16">
            <w:pPr>
              <w:jc w:val="center"/>
              <w:rPr>
                <w:rFonts w:ascii="Tahoma" w:hAnsi="Tahoma" w:cs="Tahoma"/>
                <w:sz w:val="18"/>
                <w:szCs w:val="18"/>
                <w:lang w:eastAsia="en-US"/>
              </w:rPr>
            </w:pPr>
          </w:p>
        </w:tc>
        <w:tc>
          <w:tcPr>
            <w:tcW w:w="768" w:type="pct"/>
            <w:shd w:val="clear" w:color="auto" w:fill="BFBFBF" w:themeFill="background1" w:themeFillShade="BF"/>
            <w:vAlign w:val="center"/>
          </w:tcPr>
          <w:p w14:paraId="6EEB4C3B" w14:textId="77777777" w:rsidR="00E62A16" w:rsidRPr="00E62A16" w:rsidRDefault="00E62A16">
            <w:pPr>
              <w:jc w:val="center"/>
              <w:rPr>
                <w:rFonts w:ascii="Tahoma" w:hAnsi="Tahoma" w:cs="Tahoma"/>
                <w:sz w:val="18"/>
                <w:szCs w:val="18"/>
                <w:lang w:eastAsia="en-US"/>
              </w:rPr>
            </w:pPr>
          </w:p>
        </w:tc>
        <w:tc>
          <w:tcPr>
            <w:tcW w:w="751" w:type="pct"/>
            <w:shd w:val="clear" w:color="auto" w:fill="BFBFBF" w:themeFill="background1" w:themeFillShade="BF"/>
            <w:vAlign w:val="center"/>
          </w:tcPr>
          <w:p w14:paraId="53D861E1" w14:textId="77777777" w:rsidR="00E62A16" w:rsidRPr="00E62A16" w:rsidRDefault="00E62A16">
            <w:pPr>
              <w:jc w:val="center"/>
              <w:rPr>
                <w:rFonts w:ascii="Tahoma" w:hAnsi="Tahoma" w:cs="Tahoma"/>
                <w:sz w:val="18"/>
                <w:szCs w:val="18"/>
                <w:lang w:eastAsia="en-US"/>
              </w:rPr>
            </w:pPr>
          </w:p>
        </w:tc>
      </w:tr>
      <w:tr w:rsidR="00E62A16" w:rsidRPr="00592598" w14:paraId="2BA60C74" w14:textId="7E5F6C18" w:rsidTr="00E62A16">
        <w:tc>
          <w:tcPr>
            <w:tcW w:w="1081" w:type="pct"/>
            <w:vAlign w:val="center"/>
          </w:tcPr>
          <w:p w14:paraId="4FCD48E4"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Denmark</w:t>
            </w:r>
          </w:p>
        </w:tc>
        <w:tc>
          <w:tcPr>
            <w:tcW w:w="791" w:type="pct"/>
            <w:tcBorders>
              <w:bottom w:val="single" w:sz="4" w:space="0" w:color="auto"/>
            </w:tcBorders>
            <w:shd w:val="clear" w:color="auto" w:fill="C9D985"/>
            <w:vAlign w:val="center"/>
          </w:tcPr>
          <w:p w14:paraId="1172288D" w14:textId="77777777" w:rsidR="00E62A16" w:rsidRPr="00E62A16" w:rsidRDefault="00E62A16">
            <w:pPr>
              <w:jc w:val="center"/>
              <w:rPr>
                <w:rFonts w:ascii="Tahoma" w:hAnsi="Tahoma" w:cs="Tahoma"/>
                <w:sz w:val="18"/>
                <w:szCs w:val="18"/>
                <w:lang w:eastAsia="en-US"/>
              </w:rPr>
            </w:pPr>
          </w:p>
        </w:tc>
        <w:tc>
          <w:tcPr>
            <w:tcW w:w="841" w:type="pct"/>
            <w:shd w:val="clear" w:color="auto" w:fill="auto"/>
            <w:vAlign w:val="center"/>
          </w:tcPr>
          <w:p w14:paraId="638A54E7"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4CE81E26"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7FD977C9" w14:textId="77777777" w:rsidR="00E62A16" w:rsidRPr="00E62A16" w:rsidRDefault="00E62A16">
            <w:pPr>
              <w:jc w:val="center"/>
              <w:rPr>
                <w:rFonts w:ascii="Tahoma" w:hAnsi="Tahoma" w:cs="Tahoma"/>
                <w:sz w:val="18"/>
                <w:szCs w:val="18"/>
                <w:lang w:eastAsia="en-US"/>
              </w:rPr>
            </w:pPr>
          </w:p>
        </w:tc>
        <w:tc>
          <w:tcPr>
            <w:tcW w:w="751" w:type="pct"/>
            <w:shd w:val="clear" w:color="auto" w:fill="C9D985"/>
            <w:vAlign w:val="center"/>
          </w:tcPr>
          <w:p w14:paraId="54D54E02" w14:textId="77777777" w:rsidR="00E62A16" w:rsidRPr="00E62A16" w:rsidRDefault="00E62A16">
            <w:pPr>
              <w:jc w:val="center"/>
              <w:rPr>
                <w:rFonts w:ascii="Tahoma" w:hAnsi="Tahoma" w:cs="Tahoma"/>
                <w:sz w:val="18"/>
                <w:szCs w:val="18"/>
                <w:lang w:eastAsia="en-US"/>
              </w:rPr>
            </w:pPr>
          </w:p>
        </w:tc>
      </w:tr>
      <w:tr w:rsidR="00E62A16" w:rsidRPr="00592598" w14:paraId="07EFBB38" w14:textId="08ABE864" w:rsidTr="00E62A16">
        <w:tc>
          <w:tcPr>
            <w:tcW w:w="1081" w:type="pct"/>
            <w:vAlign w:val="center"/>
          </w:tcPr>
          <w:p w14:paraId="1C3875AA"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Estonia</w:t>
            </w:r>
          </w:p>
        </w:tc>
        <w:tc>
          <w:tcPr>
            <w:tcW w:w="791" w:type="pct"/>
            <w:shd w:val="clear" w:color="auto" w:fill="BFBFBF" w:themeFill="background1" w:themeFillShade="BF"/>
            <w:vAlign w:val="center"/>
          </w:tcPr>
          <w:p w14:paraId="3D06C516" w14:textId="77777777" w:rsidR="00E62A16" w:rsidRPr="00E62A16" w:rsidRDefault="00E62A16">
            <w:pPr>
              <w:jc w:val="center"/>
              <w:rPr>
                <w:rFonts w:ascii="Tahoma" w:hAnsi="Tahoma" w:cs="Tahoma"/>
                <w:sz w:val="18"/>
                <w:szCs w:val="18"/>
                <w:lang w:eastAsia="en-US"/>
              </w:rPr>
            </w:pPr>
          </w:p>
        </w:tc>
        <w:tc>
          <w:tcPr>
            <w:tcW w:w="841" w:type="pct"/>
            <w:tcBorders>
              <w:bottom w:val="single" w:sz="4" w:space="0" w:color="auto"/>
            </w:tcBorders>
            <w:shd w:val="clear" w:color="auto" w:fill="BFBFBF" w:themeFill="background1" w:themeFillShade="BF"/>
            <w:vAlign w:val="center"/>
          </w:tcPr>
          <w:p w14:paraId="47C3BE06" w14:textId="77777777" w:rsidR="00E62A16" w:rsidRPr="00E62A16" w:rsidRDefault="00E62A16">
            <w:pPr>
              <w:jc w:val="center"/>
              <w:rPr>
                <w:rFonts w:ascii="Tahoma" w:hAnsi="Tahoma" w:cs="Tahoma"/>
                <w:sz w:val="18"/>
                <w:szCs w:val="18"/>
                <w:lang w:eastAsia="en-US"/>
              </w:rPr>
            </w:pPr>
          </w:p>
        </w:tc>
        <w:tc>
          <w:tcPr>
            <w:tcW w:w="768" w:type="pct"/>
            <w:shd w:val="clear" w:color="auto" w:fill="BFBFBF" w:themeFill="background1" w:themeFillShade="BF"/>
            <w:vAlign w:val="center"/>
          </w:tcPr>
          <w:p w14:paraId="3B5DCEA3" w14:textId="77777777" w:rsidR="00E62A16" w:rsidRPr="00E62A16" w:rsidRDefault="00E62A16">
            <w:pPr>
              <w:jc w:val="center"/>
              <w:rPr>
                <w:rFonts w:ascii="Tahoma" w:hAnsi="Tahoma" w:cs="Tahoma"/>
                <w:sz w:val="18"/>
                <w:szCs w:val="18"/>
                <w:lang w:eastAsia="en-US"/>
              </w:rPr>
            </w:pPr>
          </w:p>
        </w:tc>
        <w:tc>
          <w:tcPr>
            <w:tcW w:w="768" w:type="pct"/>
            <w:shd w:val="clear" w:color="auto" w:fill="BFBFBF" w:themeFill="background1" w:themeFillShade="BF"/>
            <w:vAlign w:val="center"/>
          </w:tcPr>
          <w:p w14:paraId="18CD109E" w14:textId="77777777" w:rsidR="00E62A16" w:rsidRPr="00E62A16" w:rsidRDefault="00E62A16">
            <w:pPr>
              <w:jc w:val="center"/>
              <w:rPr>
                <w:rFonts w:ascii="Tahoma" w:hAnsi="Tahoma" w:cs="Tahoma"/>
                <w:sz w:val="18"/>
                <w:szCs w:val="18"/>
                <w:lang w:eastAsia="en-US"/>
              </w:rPr>
            </w:pPr>
          </w:p>
        </w:tc>
        <w:tc>
          <w:tcPr>
            <w:tcW w:w="751" w:type="pct"/>
            <w:tcBorders>
              <w:bottom w:val="single" w:sz="4" w:space="0" w:color="auto"/>
            </w:tcBorders>
            <w:shd w:val="clear" w:color="auto" w:fill="BFBFBF" w:themeFill="background1" w:themeFillShade="BF"/>
            <w:vAlign w:val="center"/>
          </w:tcPr>
          <w:p w14:paraId="0E03493B" w14:textId="77777777" w:rsidR="00E62A16" w:rsidRPr="00E62A16" w:rsidRDefault="00E62A16">
            <w:pPr>
              <w:jc w:val="center"/>
              <w:rPr>
                <w:rFonts w:ascii="Tahoma" w:hAnsi="Tahoma" w:cs="Tahoma"/>
                <w:sz w:val="18"/>
                <w:szCs w:val="18"/>
                <w:lang w:eastAsia="en-US"/>
              </w:rPr>
            </w:pPr>
          </w:p>
        </w:tc>
      </w:tr>
      <w:tr w:rsidR="00E62A16" w:rsidRPr="00592598" w14:paraId="0C86F5C9" w14:textId="719DE56C" w:rsidTr="00E62A16">
        <w:tc>
          <w:tcPr>
            <w:tcW w:w="1081" w:type="pct"/>
            <w:vAlign w:val="center"/>
          </w:tcPr>
          <w:p w14:paraId="12EE01E1"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Finland</w:t>
            </w:r>
          </w:p>
        </w:tc>
        <w:tc>
          <w:tcPr>
            <w:tcW w:w="791" w:type="pct"/>
            <w:shd w:val="clear" w:color="auto" w:fill="C9D985"/>
            <w:vAlign w:val="center"/>
          </w:tcPr>
          <w:p w14:paraId="4FCAC07F" w14:textId="77777777" w:rsidR="00E62A16" w:rsidRPr="00E62A16" w:rsidRDefault="00E62A16">
            <w:pPr>
              <w:jc w:val="center"/>
              <w:rPr>
                <w:rFonts w:ascii="Tahoma" w:hAnsi="Tahoma" w:cs="Tahoma"/>
                <w:sz w:val="18"/>
                <w:szCs w:val="18"/>
                <w:lang w:eastAsia="en-US"/>
              </w:rPr>
            </w:pPr>
          </w:p>
        </w:tc>
        <w:tc>
          <w:tcPr>
            <w:tcW w:w="841" w:type="pct"/>
            <w:shd w:val="clear" w:color="auto" w:fill="auto"/>
            <w:vAlign w:val="center"/>
          </w:tcPr>
          <w:p w14:paraId="3047A4F9"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4790C052"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172ED7CB" w14:textId="77777777" w:rsidR="00E62A16" w:rsidRPr="00E62A16" w:rsidRDefault="00E62A16">
            <w:pPr>
              <w:jc w:val="center"/>
              <w:rPr>
                <w:rFonts w:ascii="Tahoma" w:hAnsi="Tahoma" w:cs="Tahoma"/>
                <w:sz w:val="18"/>
                <w:szCs w:val="18"/>
                <w:lang w:eastAsia="en-US"/>
              </w:rPr>
            </w:pPr>
          </w:p>
        </w:tc>
        <w:tc>
          <w:tcPr>
            <w:tcW w:w="751" w:type="pct"/>
            <w:shd w:val="clear" w:color="auto" w:fill="C9D985"/>
            <w:vAlign w:val="center"/>
          </w:tcPr>
          <w:p w14:paraId="7B193D97" w14:textId="77777777" w:rsidR="00E62A16" w:rsidRPr="00E62A16" w:rsidRDefault="00E62A16">
            <w:pPr>
              <w:jc w:val="center"/>
              <w:rPr>
                <w:rFonts w:ascii="Tahoma" w:hAnsi="Tahoma" w:cs="Tahoma"/>
                <w:sz w:val="18"/>
                <w:szCs w:val="18"/>
                <w:lang w:eastAsia="en-US"/>
              </w:rPr>
            </w:pPr>
          </w:p>
        </w:tc>
      </w:tr>
      <w:tr w:rsidR="00E62A16" w:rsidRPr="00592598" w14:paraId="197EB22A" w14:textId="60C8386B" w:rsidTr="00E62A16">
        <w:tc>
          <w:tcPr>
            <w:tcW w:w="1081" w:type="pct"/>
            <w:vAlign w:val="center"/>
          </w:tcPr>
          <w:p w14:paraId="308FDFB6"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France</w:t>
            </w:r>
          </w:p>
        </w:tc>
        <w:tc>
          <w:tcPr>
            <w:tcW w:w="791" w:type="pct"/>
            <w:tcBorders>
              <w:bottom w:val="single" w:sz="4" w:space="0" w:color="auto"/>
            </w:tcBorders>
            <w:shd w:val="clear" w:color="auto" w:fill="C9D985"/>
            <w:vAlign w:val="center"/>
          </w:tcPr>
          <w:p w14:paraId="1A860BBB" w14:textId="77777777" w:rsidR="00E62A16" w:rsidRPr="00E62A16" w:rsidRDefault="00E62A16">
            <w:pPr>
              <w:jc w:val="center"/>
              <w:rPr>
                <w:rFonts w:ascii="Tahoma" w:hAnsi="Tahoma" w:cs="Tahoma"/>
                <w:sz w:val="18"/>
                <w:szCs w:val="18"/>
                <w:lang w:eastAsia="en-US"/>
              </w:rPr>
            </w:pPr>
          </w:p>
        </w:tc>
        <w:tc>
          <w:tcPr>
            <w:tcW w:w="841" w:type="pct"/>
            <w:shd w:val="clear" w:color="auto" w:fill="C9D985"/>
            <w:vAlign w:val="center"/>
          </w:tcPr>
          <w:p w14:paraId="237CCAC5"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057BA623"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73A13386" w14:textId="77777777" w:rsidR="00E62A16" w:rsidRPr="00E62A16" w:rsidRDefault="00E62A16">
            <w:pPr>
              <w:jc w:val="center"/>
              <w:rPr>
                <w:rFonts w:ascii="Tahoma" w:hAnsi="Tahoma" w:cs="Tahoma"/>
                <w:sz w:val="18"/>
                <w:szCs w:val="18"/>
                <w:lang w:eastAsia="en-US"/>
              </w:rPr>
            </w:pPr>
          </w:p>
        </w:tc>
        <w:tc>
          <w:tcPr>
            <w:tcW w:w="751" w:type="pct"/>
            <w:shd w:val="clear" w:color="auto" w:fill="C9D985"/>
            <w:vAlign w:val="center"/>
          </w:tcPr>
          <w:p w14:paraId="0A429F55" w14:textId="77777777" w:rsidR="00E62A16" w:rsidRPr="00E62A16" w:rsidRDefault="00E62A16">
            <w:pPr>
              <w:jc w:val="center"/>
              <w:rPr>
                <w:rFonts w:ascii="Tahoma" w:hAnsi="Tahoma" w:cs="Tahoma"/>
                <w:sz w:val="18"/>
                <w:szCs w:val="18"/>
                <w:lang w:eastAsia="en-US"/>
              </w:rPr>
            </w:pPr>
          </w:p>
        </w:tc>
      </w:tr>
      <w:tr w:rsidR="00E62A16" w:rsidRPr="00592598" w14:paraId="17328B4B" w14:textId="472F9F33" w:rsidTr="00E62A16">
        <w:tc>
          <w:tcPr>
            <w:tcW w:w="1081" w:type="pct"/>
            <w:vAlign w:val="center"/>
          </w:tcPr>
          <w:p w14:paraId="2C85AA3C"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Germany</w:t>
            </w:r>
          </w:p>
        </w:tc>
        <w:tc>
          <w:tcPr>
            <w:tcW w:w="791" w:type="pct"/>
            <w:tcBorders>
              <w:bottom w:val="single" w:sz="4" w:space="0" w:color="auto"/>
            </w:tcBorders>
            <w:shd w:val="clear" w:color="auto" w:fill="C9D985"/>
            <w:vAlign w:val="center"/>
          </w:tcPr>
          <w:p w14:paraId="1EE08362" w14:textId="77777777" w:rsidR="00E62A16" w:rsidRPr="00E62A16" w:rsidRDefault="00E62A16">
            <w:pPr>
              <w:jc w:val="center"/>
              <w:rPr>
                <w:rFonts w:ascii="Tahoma" w:hAnsi="Tahoma" w:cs="Tahoma"/>
                <w:sz w:val="18"/>
                <w:szCs w:val="18"/>
                <w:lang w:eastAsia="en-US"/>
              </w:rPr>
            </w:pPr>
          </w:p>
        </w:tc>
        <w:tc>
          <w:tcPr>
            <w:tcW w:w="841" w:type="pct"/>
            <w:tcBorders>
              <w:bottom w:val="single" w:sz="4" w:space="0" w:color="auto"/>
            </w:tcBorders>
            <w:shd w:val="clear" w:color="auto" w:fill="auto"/>
            <w:vAlign w:val="center"/>
          </w:tcPr>
          <w:p w14:paraId="261D1A4C" w14:textId="77777777" w:rsidR="00E62A16" w:rsidRPr="00E62A16" w:rsidRDefault="00E62A16">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4586AB54" w14:textId="77777777" w:rsidR="00E62A16" w:rsidRPr="00E62A16" w:rsidRDefault="00E62A16">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5A678790" w14:textId="77777777" w:rsidR="00E62A16" w:rsidRPr="00E62A16" w:rsidRDefault="00E62A16">
            <w:pPr>
              <w:jc w:val="center"/>
              <w:rPr>
                <w:rFonts w:ascii="Tahoma" w:hAnsi="Tahoma" w:cs="Tahoma"/>
                <w:sz w:val="18"/>
                <w:szCs w:val="18"/>
                <w:lang w:eastAsia="en-US"/>
              </w:rPr>
            </w:pPr>
          </w:p>
        </w:tc>
        <w:tc>
          <w:tcPr>
            <w:tcW w:w="751" w:type="pct"/>
            <w:tcBorders>
              <w:bottom w:val="single" w:sz="4" w:space="0" w:color="auto"/>
            </w:tcBorders>
            <w:shd w:val="clear" w:color="auto" w:fill="auto"/>
            <w:vAlign w:val="center"/>
          </w:tcPr>
          <w:p w14:paraId="50C8752E" w14:textId="77777777" w:rsidR="00E62A16" w:rsidRPr="00E62A16" w:rsidRDefault="00E62A16">
            <w:pPr>
              <w:jc w:val="center"/>
              <w:rPr>
                <w:rFonts w:ascii="Tahoma" w:hAnsi="Tahoma" w:cs="Tahoma"/>
                <w:sz w:val="18"/>
                <w:szCs w:val="18"/>
                <w:lang w:eastAsia="en-US"/>
              </w:rPr>
            </w:pPr>
          </w:p>
        </w:tc>
      </w:tr>
      <w:tr w:rsidR="00E62A16" w:rsidRPr="00592598" w14:paraId="6AA9FD65" w14:textId="684956EF" w:rsidTr="00E62A16">
        <w:tc>
          <w:tcPr>
            <w:tcW w:w="1081" w:type="pct"/>
            <w:vAlign w:val="center"/>
          </w:tcPr>
          <w:p w14:paraId="0916769E"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Greece</w:t>
            </w:r>
          </w:p>
        </w:tc>
        <w:tc>
          <w:tcPr>
            <w:tcW w:w="791" w:type="pct"/>
            <w:shd w:val="horzCross" w:color="auto" w:fill="C9D985"/>
            <w:vAlign w:val="center"/>
          </w:tcPr>
          <w:p w14:paraId="3DD151FB" w14:textId="77777777" w:rsidR="00E62A16" w:rsidRPr="00E62A16" w:rsidRDefault="00E62A16">
            <w:pPr>
              <w:jc w:val="center"/>
              <w:rPr>
                <w:rFonts w:ascii="Tahoma" w:hAnsi="Tahoma" w:cs="Tahoma"/>
                <w:sz w:val="18"/>
                <w:szCs w:val="18"/>
                <w:lang w:eastAsia="en-US"/>
              </w:rPr>
            </w:pPr>
          </w:p>
        </w:tc>
        <w:tc>
          <w:tcPr>
            <w:tcW w:w="841" w:type="pct"/>
            <w:shd w:val="clear" w:color="auto" w:fill="auto"/>
            <w:vAlign w:val="center"/>
          </w:tcPr>
          <w:p w14:paraId="2242E812"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7BCDC4DD"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200659AF" w14:textId="77777777" w:rsidR="00E62A16" w:rsidRPr="00E62A16" w:rsidRDefault="00E62A16">
            <w:pPr>
              <w:jc w:val="center"/>
              <w:rPr>
                <w:rFonts w:ascii="Tahoma" w:hAnsi="Tahoma" w:cs="Tahoma"/>
                <w:sz w:val="18"/>
                <w:szCs w:val="18"/>
                <w:lang w:eastAsia="en-US"/>
              </w:rPr>
            </w:pPr>
          </w:p>
        </w:tc>
        <w:tc>
          <w:tcPr>
            <w:tcW w:w="751" w:type="pct"/>
            <w:shd w:val="horzCross" w:color="auto" w:fill="auto"/>
            <w:vAlign w:val="center"/>
          </w:tcPr>
          <w:p w14:paraId="2EAB4ABE" w14:textId="77777777" w:rsidR="00E62A16" w:rsidRPr="00E62A16" w:rsidRDefault="00E62A16">
            <w:pPr>
              <w:jc w:val="center"/>
              <w:rPr>
                <w:rFonts w:ascii="Tahoma" w:hAnsi="Tahoma" w:cs="Tahoma"/>
                <w:sz w:val="18"/>
                <w:szCs w:val="18"/>
                <w:lang w:eastAsia="en-US"/>
              </w:rPr>
            </w:pPr>
          </w:p>
        </w:tc>
      </w:tr>
      <w:tr w:rsidR="00E62A16" w:rsidRPr="00592598" w14:paraId="219FBACE" w14:textId="23BE2247" w:rsidTr="00E62A16">
        <w:tc>
          <w:tcPr>
            <w:tcW w:w="1081" w:type="pct"/>
            <w:vAlign w:val="center"/>
          </w:tcPr>
          <w:p w14:paraId="166B0574"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Hungary</w:t>
            </w:r>
          </w:p>
        </w:tc>
        <w:tc>
          <w:tcPr>
            <w:tcW w:w="791" w:type="pct"/>
            <w:shd w:val="clear" w:color="auto" w:fill="BFBFBF" w:themeFill="background1" w:themeFillShade="BF"/>
            <w:vAlign w:val="center"/>
          </w:tcPr>
          <w:p w14:paraId="22BCECFD" w14:textId="77777777" w:rsidR="00E62A16" w:rsidRPr="00E62A16" w:rsidRDefault="00E62A16">
            <w:pPr>
              <w:jc w:val="center"/>
              <w:rPr>
                <w:rFonts w:ascii="Tahoma" w:hAnsi="Tahoma" w:cs="Tahoma"/>
                <w:sz w:val="18"/>
                <w:szCs w:val="18"/>
                <w:lang w:eastAsia="en-US"/>
              </w:rPr>
            </w:pPr>
          </w:p>
        </w:tc>
        <w:tc>
          <w:tcPr>
            <w:tcW w:w="841" w:type="pct"/>
            <w:shd w:val="clear" w:color="auto" w:fill="BFBFBF" w:themeFill="background1" w:themeFillShade="BF"/>
            <w:vAlign w:val="center"/>
          </w:tcPr>
          <w:p w14:paraId="44DC6214" w14:textId="77777777" w:rsidR="00E62A16" w:rsidRPr="00E62A16" w:rsidRDefault="00E62A16">
            <w:pPr>
              <w:jc w:val="center"/>
              <w:rPr>
                <w:rFonts w:ascii="Tahoma" w:hAnsi="Tahoma" w:cs="Tahoma"/>
                <w:sz w:val="18"/>
                <w:szCs w:val="18"/>
                <w:lang w:eastAsia="en-US"/>
              </w:rPr>
            </w:pPr>
          </w:p>
        </w:tc>
        <w:tc>
          <w:tcPr>
            <w:tcW w:w="768" w:type="pct"/>
            <w:shd w:val="clear" w:color="auto" w:fill="BFBFBF" w:themeFill="background1" w:themeFillShade="BF"/>
            <w:vAlign w:val="center"/>
          </w:tcPr>
          <w:p w14:paraId="55AB6DA2" w14:textId="77777777" w:rsidR="00E62A16" w:rsidRPr="00E62A16" w:rsidRDefault="00E62A16">
            <w:pPr>
              <w:jc w:val="center"/>
              <w:rPr>
                <w:rFonts w:ascii="Tahoma" w:hAnsi="Tahoma" w:cs="Tahoma"/>
                <w:sz w:val="18"/>
                <w:szCs w:val="18"/>
                <w:lang w:eastAsia="en-US"/>
              </w:rPr>
            </w:pPr>
          </w:p>
        </w:tc>
        <w:tc>
          <w:tcPr>
            <w:tcW w:w="768" w:type="pct"/>
            <w:shd w:val="clear" w:color="auto" w:fill="BFBFBF" w:themeFill="background1" w:themeFillShade="BF"/>
            <w:vAlign w:val="center"/>
          </w:tcPr>
          <w:p w14:paraId="2C99CDEC" w14:textId="77777777" w:rsidR="00E62A16" w:rsidRPr="00E62A16" w:rsidRDefault="00E62A16">
            <w:pPr>
              <w:jc w:val="center"/>
              <w:rPr>
                <w:rFonts w:ascii="Tahoma" w:hAnsi="Tahoma" w:cs="Tahoma"/>
                <w:sz w:val="18"/>
                <w:szCs w:val="18"/>
                <w:lang w:eastAsia="en-US"/>
              </w:rPr>
            </w:pPr>
          </w:p>
        </w:tc>
        <w:tc>
          <w:tcPr>
            <w:tcW w:w="751" w:type="pct"/>
            <w:shd w:val="clear" w:color="auto" w:fill="BFBFBF" w:themeFill="background1" w:themeFillShade="BF"/>
            <w:vAlign w:val="center"/>
          </w:tcPr>
          <w:p w14:paraId="237DAA0F" w14:textId="77777777" w:rsidR="00E62A16" w:rsidRPr="00E62A16" w:rsidRDefault="00E62A16">
            <w:pPr>
              <w:jc w:val="center"/>
              <w:rPr>
                <w:rFonts w:ascii="Tahoma" w:hAnsi="Tahoma" w:cs="Tahoma"/>
                <w:sz w:val="18"/>
                <w:szCs w:val="18"/>
                <w:lang w:eastAsia="en-US"/>
              </w:rPr>
            </w:pPr>
          </w:p>
        </w:tc>
      </w:tr>
      <w:tr w:rsidR="00E62A16" w:rsidRPr="00592598" w14:paraId="53A10098" w14:textId="70B58D0B" w:rsidTr="00E62A16">
        <w:tc>
          <w:tcPr>
            <w:tcW w:w="1081" w:type="pct"/>
            <w:vAlign w:val="center"/>
          </w:tcPr>
          <w:p w14:paraId="07CE44D6"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Iceland</w:t>
            </w:r>
          </w:p>
        </w:tc>
        <w:tc>
          <w:tcPr>
            <w:tcW w:w="791" w:type="pct"/>
            <w:tcBorders>
              <w:bottom w:val="single" w:sz="4" w:space="0" w:color="auto"/>
            </w:tcBorders>
            <w:shd w:val="clear" w:color="auto" w:fill="C9D985"/>
            <w:vAlign w:val="center"/>
          </w:tcPr>
          <w:p w14:paraId="0F336A9C" w14:textId="77777777" w:rsidR="00E62A16" w:rsidRPr="00E62A16" w:rsidRDefault="00E62A16">
            <w:pPr>
              <w:jc w:val="center"/>
              <w:rPr>
                <w:rFonts w:ascii="Tahoma" w:hAnsi="Tahoma" w:cs="Tahoma"/>
                <w:sz w:val="18"/>
                <w:szCs w:val="18"/>
                <w:lang w:eastAsia="en-US"/>
              </w:rPr>
            </w:pPr>
          </w:p>
        </w:tc>
        <w:tc>
          <w:tcPr>
            <w:tcW w:w="841" w:type="pct"/>
            <w:tcBorders>
              <w:bottom w:val="single" w:sz="4" w:space="0" w:color="auto"/>
            </w:tcBorders>
            <w:shd w:val="clear" w:color="auto" w:fill="auto"/>
            <w:vAlign w:val="center"/>
          </w:tcPr>
          <w:p w14:paraId="428DA43C" w14:textId="77777777" w:rsidR="00E62A16" w:rsidRPr="00E62A16" w:rsidRDefault="00E62A16">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4EE2692A" w14:textId="77777777" w:rsidR="00E62A16" w:rsidRPr="00E62A16" w:rsidRDefault="00E62A16">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5EE94227" w14:textId="77777777" w:rsidR="00E62A16" w:rsidRPr="00E62A16" w:rsidRDefault="00E62A16">
            <w:pPr>
              <w:jc w:val="center"/>
              <w:rPr>
                <w:rFonts w:ascii="Tahoma" w:hAnsi="Tahoma" w:cs="Tahoma"/>
                <w:sz w:val="18"/>
                <w:szCs w:val="18"/>
                <w:lang w:eastAsia="en-US"/>
              </w:rPr>
            </w:pPr>
          </w:p>
        </w:tc>
        <w:tc>
          <w:tcPr>
            <w:tcW w:w="751" w:type="pct"/>
            <w:tcBorders>
              <w:bottom w:val="single" w:sz="4" w:space="0" w:color="auto"/>
            </w:tcBorders>
            <w:shd w:val="clear" w:color="auto" w:fill="auto"/>
            <w:vAlign w:val="center"/>
          </w:tcPr>
          <w:p w14:paraId="359BC077" w14:textId="77777777" w:rsidR="00E62A16" w:rsidRPr="00E62A16" w:rsidRDefault="00E62A16">
            <w:pPr>
              <w:jc w:val="center"/>
              <w:rPr>
                <w:rFonts w:ascii="Tahoma" w:hAnsi="Tahoma" w:cs="Tahoma"/>
                <w:sz w:val="18"/>
                <w:szCs w:val="18"/>
                <w:lang w:eastAsia="en-US"/>
              </w:rPr>
            </w:pPr>
          </w:p>
        </w:tc>
      </w:tr>
      <w:tr w:rsidR="00E62A16" w:rsidRPr="00592598" w14:paraId="014D48BE" w14:textId="01438574" w:rsidTr="00E62A16">
        <w:tc>
          <w:tcPr>
            <w:tcW w:w="1081" w:type="pct"/>
            <w:vAlign w:val="center"/>
          </w:tcPr>
          <w:p w14:paraId="62A0AEFE"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Ireland</w:t>
            </w:r>
          </w:p>
        </w:tc>
        <w:tc>
          <w:tcPr>
            <w:tcW w:w="791" w:type="pct"/>
            <w:shd w:val="clear" w:color="auto" w:fill="BFBFBF" w:themeFill="background1" w:themeFillShade="BF"/>
            <w:vAlign w:val="center"/>
          </w:tcPr>
          <w:p w14:paraId="49663611" w14:textId="77777777" w:rsidR="00E62A16" w:rsidRPr="00E62A16" w:rsidRDefault="00E62A16">
            <w:pPr>
              <w:jc w:val="center"/>
              <w:rPr>
                <w:rFonts w:ascii="Tahoma" w:hAnsi="Tahoma" w:cs="Tahoma"/>
                <w:sz w:val="18"/>
                <w:szCs w:val="18"/>
                <w:lang w:eastAsia="en-US"/>
              </w:rPr>
            </w:pPr>
          </w:p>
        </w:tc>
        <w:tc>
          <w:tcPr>
            <w:tcW w:w="841" w:type="pct"/>
            <w:shd w:val="clear" w:color="auto" w:fill="BFBFBF" w:themeFill="background1" w:themeFillShade="BF"/>
            <w:vAlign w:val="center"/>
          </w:tcPr>
          <w:p w14:paraId="71350450" w14:textId="77777777" w:rsidR="00E62A16" w:rsidRPr="00E62A16" w:rsidRDefault="00E62A16">
            <w:pPr>
              <w:jc w:val="center"/>
              <w:rPr>
                <w:rFonts w:ascii="Tahoma" w:hAnsi="Tahoma" w:cs="Tahoma"/>
                <w:sz w:val="18"/>
                <w:szCs w:val="18"/>
                <w:lang w:eastAsia="en-US"/>
              </w:rPr>
            </w:pPr>
          </w:p>
        </w:tc>
        <w:tc>
          <w:tcPr>
            <w:tcW w:w="768" w:type="pct"/>
            <w:shd w:val="clear" w:color="auto" w:fill="BFBFBF" w:themeFill="background1" w:themeFillShade="BF"/>
            <w:vAlign w:val="center"/>
          </w:tcPr>
          <w:p w14:paraId="19F35E9C" w14:textId="77777777" w:rsidR="00E62A16" w:rsidRPr="00E62A16" w:rsidRDefault="00E62A16">
            <w:pPr>
              <w:jc w:val="center"/>
              <w:rPr>
                <w:rFonts w:ascii="Tahoma" w:hAnsi="Tahoma" w:cs="Tahoma"/>
                <w:sz w:val="18"/>
                <w:szCs w:val="18"/>
                <w:lang w:eastAsia="en-US"/>
              </w:rPr>
            </w:pPr>
          </w:p>
        </w:tc>
        <w:tc>
          <w:tcPr>
            <w:tcW w:w="768" w:type="pct"/>
            <w:shd w:val="clear" w:color="auto" w:fill="BFBFBF" w:themeFill="background1" w:themeFillShade="BF"/>
            <w:vAlign w:val="center"/>
          </w:tcPr>
          <w:p w14:paraId="28814FBB" w14:textId="77777777" w:rsidR="00E62A16" w:rsidRPr="00E62A16" w:rsidRDefault="00E62A16">
            <w:pPr>
              <w:jc w:val="center"/>
              <w:rPr>
                <w:rFonts w:ascii="Tahoma" w:hAnsi="Tahoma" w:cs="Tahoma"/>
                <w:sz w:val="18"/>
                <w:szCs w:val="18"/>
                <w:lang w:eastAsia="en-US"/>
              </w:rPr>
            </w:pPr>
          </w:p>
        </w:tc>
        <w:tc>
          <w:tcPr>
            <w:tcW w:w="751" w:type="pct"/>
            <w:shd w:val="clear" w:color="auto" w:fill="BFBFBF" w:themeFill="background1" w:themeFillShade="BF"/>
            <w:vAlign w:val="center"/>
          </w:tcPr>
          <w:p w14:paraId="03DC703C" w14:textId="77777777" w:rsidR="00E62A16" w:rsidRPr="00E62A16" w:rsidRDefault="00E62A16">
            <w:pPr>
              <w:jc w:val="center"/>
              <w:rPr>
                <w:rFonts w:ascii="Tahoma" w:hAnsi="Tahoma" w:cs="Tahoma"/>
                <w:sz w:val="18"/>
                <w:szCs w:val="18"/>
                <w:lang w:eastAsia="en-US"/>
              </w:rPr>
            </w:pPr>
          </w:p>
        </w:tc>
      </w:tr>
      <w:tr w:rsidR="00E62A16" w:rsidRPr="00592598" w14:paraId="5627B20A" w14:textId="279A8C99" w:rsidTr="00E62A16">
        <w:tc>
          <w:tcPr>
            <w:tcW w:w="1081" w:type="pct"/>
            <w:vAlign w:val="center"/>
          </w:tcPr>
          <w:p w14:paraId="0CEC5BFF"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Italy</w:t>
            </w:r>
          </w:p>
        </w:tc>
        <w:tc>
          <w:tcPr>
            <w:tcW w:w="791" w:type="pct"/>
            <w:shd w:val="clear" w:color="auto" w:fill="BFBFBF" w:themeFill="background1" w:themeFillShade="BF"/>
            <w:vAlign w:val="center"/>
          </w:tcPr>
          <w:p w14:paraId="6291F73D" w14:textId="77777777" w:rsidR="00E62A16" w:rsidRPr="00E62A16" w:rsidRDefault="00E62A16">
            <w:pPr>
              <w:jc w:val="center"/>
              <w:rPr>
                <w:rFonts w:ascii="Tahoma" w:hAnsi="Tahoma" w:cs="Tahoma"/>
                <w:sz w:val="18"/>
                <w:szCs w:val="18"/>
                <w:lang w:eastAsia="en-US"/>
              </w:rPr>
            </w:pPr>
          </w:p>
        </w:tc>
        <w:tc>
          <w:tcPr>
            <w:tcW w:w="841" w:type="pct"/>
            <w:tcBorders>
              <w:bottom w:val="single" w:sz="4" w:space="0" w:color="auto"/>
            </w:tcBorders>
            <w:shd w:val="clear" w:color="auto" w:fill="BFBFBF" w:themeFill="background1" w:themeFillShade="BF"/>
            <w:vAlign w:val="center"/>
          </w:tcPr>
          <w:p w14:paraId="14C6CDF2" w14:textId="77777777" w:rsidR="00E62A16" w:rsidRPr="00E62A16" w:rsidRDefault="00E62A16">
            <w:pPr>
              <w:jc w:val="center"/>
              <w:rPr>
                <w:rFonts w:ascii="Tahoma" w:hAnsi="Tahoma" w:cs="Tahoma"/>
                <w:sz w:val="18"/>
                <w:szCs w:val="18"/>
                <w:lang w:eastAsia="en-US"/>
              </w:rPr>
            </w:pPr>
          </w:p>
        </w:tc>
        <w:tc>
          <w:tcPr>
            <w:tcW w:w="768" w:type="pct"/>
            <w:shd w:val="clear" w:color="auto" w:fill="BFBFBF" w:themeFill="background1" w:themeFillShade="BF"/>
            <w:vAlign w:val="center"/>
          </w:tcPr>
          <w:p w14:paraId="29D77290" w14:textId="77777777" w:rsidR="00E62A16" w:rsidRPr="00E62A16" w:rsidRDefault="00E62A16">
            <w:pPr>
              <w:jc w:val="center"/>
              <w:rPr>
                <w:rFonts w:ascii="Tahoma" w:hAnsi="Tahoma" w:cs="Tahoma"/>
                <w:sz w:val="18"/>
                <w:szCs w:val="18"/>
                <w:lang w:eastAsia="en-US"/>
              </w:rPr>
            </w:pPr>
          </w:p>
        </w:tc>
        <w:tc>
          <w:tcPr>
            <w:tcW w:w="768" w:type="pct"/>
            <w:shd w:val="clear" w:color="auto" w:fill="BFBFBF" w:themeFill="background1" w:themeFillShade="BF"/>
            <w:vAlign w:val="center"/>
          </w:tcPr>
          <w:p w14:paraId="4952DA40" w14:textId="77777777" w:rsidR="00E62A16" w:rsidRPr="00E62A16" w:rsidRDefault="00E62A16">
            <w:pPr>
              <w:jc w:val="center"/>
              <w:rPr>
                <w:rFonts w:ascii="Tahoma" w:hAnsi="Tahoma" w:cs="Tahoma"/>
                <w:sz w:val="18"/>
                <w:szCs w:val="18"/>
                <w:lang w:eastAsia="en-US"/>
              </w:rPr>
            </w:pPr>
          </w:p>
        </w:tc>
        <w:tc>
          <w:tcPr>
            <w:tcW w:w="751" w:type="pct"/>
            <w:tcBorders>
              <w:bottom w:val="single" w:sz="4" w:space="0" w:color="auto"/>
            </w:tcBorders>
            <w:shd w:val="clear" w:color="auto" w:fill="BFBFBF" w:themeFill="background1" w:themeFillShade="BF"/>
            <w:vAlign w:val="center"/>
          </w:tcPr>
          <w:p w14:paraId="0A8B9E39" w14:textId="77777777" w:rsidR="00E62A16" w:rsidRPr="00E62A16" w:rsidRDefault="00E62A16">
            <w:pPr>
              <w:jc w:val="center"/>
              <w:rPr>
                <w:rFonts w:ascii="Tahoma" w:hAnsi="Tahoma" w:cs="Tahoma"/>
                <w:sz w:val="18"/>
                <w:szCs w:val="18"/>
                <w:lang w:eastAsia="en-US"/>
              </w:rPr>
            </w:pPr>
          </w:p>
        </w:tc>
      </w:tr>
      <w:tr w:rsidR="00E62A16" w:rsidRPr="00592598" w14:paraId="7C9FB4A1" w14:textId="3421C41F" w:rsidTr="00E62A16">
        <w:tc>
          <w:tcPr>
            <w:tcW w:w="1081" w:type="pct"/>
            <w:vAlign w:val="center"/>
          </w:tcPr>
          <w:p w14:paraId="4BE605DE"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Latvia</w:t>
            </w:r>
          </w:p>
        </w:tc>
        <w:tc>
          <w:tcPr>
            <w:tcW w:w="791" w:type="pct"/>
            <w:shd w:val="clear" w:color="auto" w:fill="BFBFBF" w:themeFill="background1" w:themeFillShade="BF"/>
            <w:vAlign w:val="center"/>
          </w:tcPr>
          <w:p w14:paraId="527C067D" w14:textId="77777777" w:rsidR="00E62A16" w:rsidRPr="00E62A16" w:rsidRDefault="00E62A16">
            <w:pPr>
              <w:jc w:val="center"/>
              <w:rPr>
                <w:rFonts w:ascii="Tahoma" w:hAnsi="Tahoma" w:cs="Tahoma"/>
                <w:sz w:val="18"/>
                <w:szCs w:val="18"/>
                <w:lang w:eastAsia="en-US"/>
              </w:rPr>
            </w:pPr>
          </w:p>
        </w:tc>
        <w:tc>
          <w:tcPr>
            <w:tcW w:w="841" w:type="pct"/>
            <w:shd w:val="clear" w:color="auto" w:fill="BFBFBF" w:themeFill="background1" w:themeFillShade="BF"/>
            <w:vAlign w:val="center"/>
          </w:tcPr>
          <w:p w14:paraId="7B11D860" w14:textId="77777777" w:rsidR="00E62A16" w:rsidRPr="00E62A16" w:rsidRDefault="00E62A16">
            <w:pPr>
              <w:jc w:val="center"/>
              <w:rPr>
                <w:rFonts w:ascii="Tahoma" w:hAnsi="Tahoma" w:cs="Tahoma"/>
                <w:sz w:val="18"/>
                <w:szCs w:val="18"/>
                <w:lang w:eastAsia="en-US"/>
              </w:rPr>
            </w:pPr>
          </w:p>
        </w:tc>
        <w:tc>
          <w:tcPr>
            <w:tcW w:w="768" w:type="pct"/>
            <w:shd w:val="clear" w:color="auto" w:fill="BFBFBF" w:themeFill="background1" w:themeFillShade="BF"/>
            <w:vAlign w:val="center"/>
          </w:tcPr>
          <w:p w14:paraId="76A6DB73" w14:textId="77777777" w:rsidR="00E62A16" w:rsidRPr="00E62A16" w:rsidRDefault="00E62A16">
            <w:pPr>
              <w:jc w:val="center"/>
              <w:rPr>
                <w:rFonts w:ascii="Tahoma" w:hAnsi="Tahoma" w:cs="Tahoma"/>
                <w:sz w:val="18"/>
                <w:szCs w:val="18"/>
                <w:lang w:eastAsia="en-US"/>
              </w:rPr>
            </w:pPr>
          </w:p>
        </w:tc>
        <w:tc>
          <w:tcPr>
            <w:tcW w:w="768" w:type="pct"/>
            <w:shd w:val="clear" w:color="auto" w:fill="BFBFBF" w:themeFill="background1" w:themeFillShade="BF"/>
            <w:vAlign w:val="center"/>
          </w:tcPr>
          <w:p w14:paraId="7A3DBF4A" w14:textId="77777777" w:rsidR="00E62A16" w:rsidRPr="00E62A16" w:rsidRDefault="00E62A16">
            <w:pPr>
              <w:jc w:val="center"/>
              <w:rPr>
                <w:rFonts w:ascii="Tahoma" w:hAnsi="Tahoma" w:cs="Tahoma"/>
                <w:sz w:val="18"/>
                <w:szCs w:val="18"/>
                <w:lang w:eastAsia="en-US"/>
              </w:rPr>
            </w:pPr>
          </w:p>
        </w:tc>
        <w:tc>
          <w:tcPr>
            <w:tcW w:w="751" w:type="pct"/>
            <w:shd w:val="clear" w:color="auto" w:fill="BFBFBF" w:themeFill="background1" w:themeFillShade="BF"/>
            <w:vAlign w:val="center"/>
          </w:tcPr>
          <w:p w14:paraId="2DE0651B" w14:textId="77777777" w:rsidR="00E62A16" w:rsidRPr="00E62A16" w:rsidRDefault="00E62A16">
            <w:pPr>
              <w:jc w:val="center"/>
              <w:rPr>
                <w:rFonts w:ascii="Tahoma" w:hAnsi="Tahoma" w:cs="Tahoma"/>
                <w:sz w:val="18"/>
                <w:szCs w:val="18"/>
                <w:lang w:eastAsia="en-US"/>
              </w:rPr>
            </w:pPr>
          </w:p>
        </w:tc>
      </w:tr>
      <w:tr w:rsidR="00E62A16" w:rsidRPr="00592598" w14:paraId="376F72C5" w14:textId="6F5A47D8" w:rsidTr="00E62A16">
        <w:tc>
          <w:tcPr>
            <w:tcW w:w="1081" w:type="pct"/>
            <w:vAlign w:val="center"/>
          </w:tcPr>
          <w:p w14:paraId="15E17F26" w14:textId="0EA23549" w:rsidR="00E62A16" w:rsidRPr="00E62A16" w:rsidRDefault="00E62A16">
            <w:pPr>
              <w:rPr>
                <w:rFonts w:ascii="Tahoma" w:hAnsi="Tahoma" w:cs="Tahoma"/>
                <w:sz w:val="18"/>
                <w:szCs w:val="18"/>
                <w:vertAlign w:val="superscript"/>
                <w:lang w:eastAsia="en-US"/>
              </w:rPr>
            </w:pPr>
            <w:r w:rsidRPr="00E62A16">
              <w:rPr>
                <w:rFonts w:ascii="Tahoma" w:hAnsi="Tahoma" w:cs="Tahoma"/>
                <w:sz w:val="18"/>
                <w:szCs w:val="18"/>
                <w:lang w:eastAsia="en-US"/>
              </w:rPr>
              <w:t>Liechtenstein</w:t>
            </w:r>
            <w:r w:rsidRPr="00E62A16">
              <w:rPr>
                <w:rFonts w:ascii="Tahoma" w:hAnsi="Tahoma" w:cs="Tahoma"/>
                <w:sz w:val="18"/>
                <w:szCs w:val="18"/>
                <w:vertAlign w:val="superscript"/>
                <w:lang w:eastAsia="en-US"/>
              </w:rPr>
              <w:t>b</w:t>
            </w:r>
          </w:p>
        </w:tc>
        <w:tc>
          <w:tcPr>
            <w:tcW w:w="791" w:type="pct"/>
            <w:tcBorders>
              <w:bottom w:val="single" w:sz="4" w:space="0" w:color="auto"/>
            </w:tcBorders>
            <w:shd w:val="clear" w:color="auto" w:fill="auto"/>
            <w:vAlign w:val="center"/>
          </w:tcPr>
          <w:p w14:paraId="06D7959F" w14:textId="6554DE08" w:rsidR="00E62A16" w:rsidRPr="00E62A16" w:rsidRDefault="00E62A16">
            <w:pPr>
              <w:jc w:val="center"/>
              <w:rPr>
                <w:rFonts w:ascii="Tahoma" w:hAnsi="Tahoma" w:cs="Tahoma"/>
                <w:sz w:val="18"/>
                <w:szCs w:val="18"/>
                <w:lang w:eastAsia="en-US"/>
              </w:rPr>
            </w:pPr>
            <w:r w:rsidRPr="00E62A16">
              <w:rPr>
                <w:rFonts w:ascii="Tahoma" w:hAnsi="Tahoma" w:cs="Tahoma"/>
                <w:sz w:val="18"/>
                <w:szCs w:val="18"/>
                <w:lang w:eastAsia="en-US"/>
              </w:rPr>
              <w:t>NA</w:t>
            </w:r>
          </w:p>
        </w:tc>
        <w:tc>
          <w:tcPr>
            <w:tcW w:w="841" w:type="pct"/>
            <w:tcBorders>
              <w:bottom w:val="single" w:sz="4" w:space="0" w:color="auto"/>
            </w:tcBorders>
            <w:shd w:val="clear" w:color="auto" w:fill="auto"/>
            <w:vAlign w:val="center"/>
          </w:tcPr>
          <w:p w14:paraId="1793ACD0" w14:textId="6F2E7BEB" w:rsidR="00E62A16" w:rsidRPr="00E62A16" w:rsidRDefault="00E62A16">
            <w:pPr>
              <w:jc w:val="center"/>
              <w:rPr>
                <w:rFonts w:ascii="Tahoma" w:hAnsi="Tahoma" w:cs="Tahoma"/>
                <w:sz w:val="18"/>
                <w:szCs w:val="18"/>
                <w:lang w:eastAsia="en-US"/>
              </w:rPr>
            </w:pPr>
            <w:r w:rsidRPr="00E62A16">
              <w:rPr>
                <w:rFonts w:ascii="Tahoma" w:hAnsi="Tahoma" w:cs="Tahoma"/>
                <w:sz w:val="18"/>
                <w:szCs w:val="18"/>
                <w:lang w:eastAsia="en-US"/>
              </w:rPr>
              <w:t>NA</w:t>
            </w:r>
          </w:p>
        </w:tc>
        <w:tc>
          <w:tcPr>
            <w:tcW w:w="768" w:type="pct"/>
            <w:tcBorders>
              <w:bottom w:val="single" w:sz="4" w:space="0" w:color="auto"/>
            </w:tcBorders>
            <w:shd w:val="clear" w:color="auto" w:fill="auto"/>
            <w:vAlign w:val="center"/>
          </w:tcPr>
          <w:p w14:paraId="175955F2" w14:textId="7D95997E" w:rsidR="00E62A16" w:rsidRPr="00E62A16" w:rsidRDefault="00E62A16">
            <w:pPr>
              <w:jc w:val="center"/>
              <w:rPr>
                <w:rFonts w:ascii="Tahoma" w:hAnsi="Tahoma" w:cs="Tahoma"/>
                <w:sz w:val="18"/>
                <w:szCs w:val="18"/>
                <w:lang w:eastAsia="en-US"/>
              </w:rPr>
            </w:pPr>
            <w:r w:rsidRPr="00E62A16">
              <w:rPr>
                <w:rFonts w:ascii="Tahoma" w:hAnsi="Tahoma" w:cs="Tahoma"/>
                <w:sz w:val="18"/>
                <w:szCs w:val="18"/>
                <w:lang w:eastAsia="en-US"/>
              </w:rPr>
              <w:t>NA</w:t>
            </w:r>
          </w:p>
        </w:tc>
        <w:tc>
          <w:tcPr>
            <w:tcW w:w="768" w:type="pct"/>
            <w:tcBorders>
              <w:bottom w:val="single" w:sz="4" w:space="0" w:color="auto"/>
            </w:tcBorders>
            <w:shd w:val="clear" w:color="auto" w:fill="auto"/>
            <w:vAlign w:val="center"/>
          </w:tcPr>
          <w:p w14:paraId="5942E919" w14:textId="4EA72725" w:rsidR="00E62A16" w:rsidRPr="00E62A16" w:rsidRDefault="00E62A16">
            <w:pPr>
              <w:jc w:val="center"/>
              <w:rPr>
                <w:rFonts w:ascii="Tahoma" w:hAnsi="Tahoma" w:cs="Tahoma"/>
                <w:sz w:val="18"/>
                <w:szCs w:val="18"/>
                <w:lang w:eastAsia="en-US"/>
              </w:rPr>
            </w:pPr>
            <w:r w:rsidRPr="00E62A16">
              <w:rPr>
                <w:rFonts w:ascii="Tahoma" w:hAnsi="Tahoma" w:cs="Tahoma"/>
                <w:sz w:val="18"/>
                <w:szCs w:val="18"/>
                <w:lang w:eastAsia="en-US"/>
              </w:rPr>
              <w:t>NA</w:t>
            </w:r>
          </w:p>
        </w:tc>
        <w:tc>
          <w:tcPr>
            <w:tcW w:w="751" w:type="pct"/>
            <w:tcBorders>
              <w:bottom w:val="single" w:sz="4" w:space="0" w:color="auto"/>
            </w:tcBorders>
            <w:shd w:val="clear" w:color="auto" w:fill="auto"/>
            <w:vAlign w:val="center"/>
          </w:tcPr>
          <w:p w14:paraId="76F54928" w14:textId="30F8AA39" w:rsidR="00E62A16" w:rsidRPr="00E62A16" w:rsidRDefault="00E62A16">
            <w:pPr>
              <w:jc w:val="center"/>
              <w:rPr>
                <w:rFonts w:ascii="Tahoma" w:hAnsi="Tahoma" w:cs="Tahoma"/>
                <w:sz w:val="18"/>
                <w:szCs w:val="18"/>
                <w:lang w:eastAsia="en-US"/>
              </w:rPr>
            </w:pPr>
            <w:r w:rsidRPr="00E62A16">
              <w:rPr>
                <w:rFonts w:ascii="Tahoma" w:hAnsi="Tahoma" w:cs="Tahoma"/>
                <w:sz w:val="18"/>
                <w:szCs w:val="18"/>
                <w:lang w:eastAsia="en-US"/>
              </w:rPr>
              <w:t>NA</w:t>
            </w:r>
          </w:p>
        </w:tc>
      </w:tr>
      <w:tr w:rsidR="00E62A16" w:rsidRPr="00592598" w14:paraId="6136DB8E" w14:textId="3F6698B7" w:rsidTr="00E62A16">
        <w:tc>
          <w:tcPr>
            <w:tcW w:w="1081" w:type="pct"/>
            <w:vAlign w:val="center"/>
          </w:tcPr>
          <w:p w14:paraId="4992CFA0"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Lithuania</w:t>
            </w:r>
          </w:p>
        </w:tc>
        <w:tc>
          <w:tcPr>
            <w:tcW w:w="791" w:type="pct"/>
            <w:shd w:val="clear" w:color="auto" w:fill="C9D985"/>
            <w:vAlign w:val="center"/>
          </w:tcPr>
          <w:p w14:paraId="203401B9" w14:textId="77777777" w:rsidR="00E62A16" w:rsidRPr="00E62A16" w:rsidRDefault="00E62A16">
            <w:pPr>
              <w:jc w:val="center"/>
              <w:rPr>
                <w:rFonts w:ascii="Tahoma" w:hAnsi="Tahoma" w:cs="Tahoma"/>
                <w:sz w:val="18"/>
                <w:szCs w:val="18"/>
                <w:lang w:eastAsia="en-US"/>
              </w:rPr>
            </w:pPr>
          </w:p>
        </w:tc>
        <w:tc>
          <w:tcPr>
            <w:tcW w:w="841" w:type="pct"/>
            <w:tcBorders>
              <w:bottom w:val="single" w:sz="4" w:space="0" w:color="auto"/>
            </w:tcBorders>
            <w:shd w:val="clear" w:color="auto" w:fill="C9D985"/>
            <w:vAlign w:val="center"/>
          </w:tcPr>
          <w:p w14:paraId="0632CC75"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65DA6B76" w14:textId="77777777" w:rsidR="00E62A16" w:rsidRPr="00E62A16" w:rsidRDefault="00E62A16">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0759683C" w14:textId="77777777" w:rsidR="00E62A16" w:rsidRPr="00E62A16" w:rsidRDefault="00E62A16">
            <w:pPr>
              <w:jc w:val="center"/>
              <w:rPr>
                <w:rFonts w:ascii="Tahoma" w:hAnsi="Tahoma" w:cs="Tahoma"/>
                <w:sz w:val="18"/>
                <w:szCs w:val="18"/>
                <w:lang w:eastAsia="en-US"/>
              </w:rPr>
            </w:pPr>
          </w:p>
        </w:tc>
        <w:tc>
          <w:tcPr>
            <w:tcW w:w="751" w:type="pct"/>
            <w:shd w:val="clear" w:color="auto" w:fill="C9D985"/>
            <w:vAlign w:val="center"/>
          </w:tcPr>
          <w:p w14:paraId="0C007B86" w14:textId="77777777" w:rsidR="00E62A16" w:rsidRPr="00E62A16" w:rsidRDefault="00E62A16">
            <w:pPr>
              <w:jc w:val="center"/>
              <w:rPr>
                <w:rFonts w:ascii="Tahoma" w:hAnsi="Tahoma" w:cs="Tahoma"/>
                <w:sz w:val="18"/>
                <w:szCs w:val="18"/>
                <w:lang w:eastAsia="en-US"/>
              </w:rPr>
            </w:pPr>
          </w:p>
        </w:tc>
      </w:tr>
      <w:tr w:rsidR="00E62A16" w:rsidRPr="00592598" w14:paraId="0C3E4F0F" w14:textId="14B059E1" w:rsidTr="00E62A16">
        <w:tc>
          <w:tcPr>
            <w:tcW w:w="1081" w:type="pct"/>
            <w:vAlign w:val="center"/>
          </w:tcPr>
          <w:p w14:paraId="1091B00E"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Luxembourg</w:t>
            </w:r>
          </w:p>
        </w:tc>
        <w:tc>
          <w:tcPr>
            <w:tcW w:w="791" w:type="pct"/>
            <w:shd w:val="clear" w:color="auto" w:fill="BFBFBF" w:themeFill="background1" w:themeFillShade="BF"/>
            <w:vAlign w:val="center"/>
          </w:tcPr>
          <w:p w14:paraId="401BB7EB" w14:textId="77777777" w:rsidR="00E62A16" w:rsidRPr="00E62A16" w:rsidRDefault="00E62A16">
            <w:pPr>
              <w:jc w:val="center"/>
              <w:rPr>
                <w:rFonts w:ascii="Tahoma" w:hAnsi="Tahoma" w:cs="Tahoma"/>
                <w:sz w:val="18"/>
                <w:szCs w:val="18"/>
                <w:lang w:eastAsia="en-US"/>
              </w:rPr>
            </w:pPr>
          </w:p>
        </w:tc>
        <w:tc>
          <w:tcPr>
            <w:tcW w:w="841" w:type="pct"/>
            <w:shd w:val="clear" w:color="auto" w:fill="BFBFBF" w:themeFill="background1" w:themeFillShade="BF"/>
            <w:vAlign w:val="center"/>
          </w:tcPr>
          <w:p w14:paraId="026B7A02" w14:textId="77777777" w:rsidR="00E62A16" w:rsidRPr="00E62A16" w:rsidRDefault="00E62A16">
            <w:pPr>
              <w:jc w:val="center"/>
              <w:rPr>
                <w:rFonts w:ascii="Tahoma" w:hAnsi="Tahoma" w:cs="Tahoma"/>
                <w:sz w:val="18"/>
                <w:szCs w:val="18"/>
                <w:lang w:eastAsia="en-US"/>
              </w:rPr>
            </w:pPr>
          </w:p>
        </w:tc>
        <w:tc>
          <w:tcPr>
            <w:tcW w:w="768" w:type="pct"/>
            <w:shd w:val="clear" w:color="auto" w:fill="BFBFBF" w:themeFill="background1" w:themeFillShade="BF"/>
            <w:vAlign w:val="center"/>
          </w:tcPr>
          <w:p w14:paraId="703444B6" w14:textId="77777777" w:rsidR="00E62A16" w:rsidRPr="00E62A16" w:rsidRDefault="00E62A16">
            <w:pPr>
              <w:jc w:val="center"/>
              <w:rPr>
                <w:rFonts w:ascii="Tahoma" w:hAnsi="Tahoma" w:cs="Tahoma"/>
                <w:sz w:val="18"/>
                <w:szCs w:val="18"/>
                <w:lang w:eastAsia="en-US"/>
              </w:rPr>
            </w:pPr>
          </w:p>
        </w:tc>
        <w:tc>
          <w:tcPr>
            <w:tcW w:w="768" w:type="pct"/>
            <w:shd w:val="clear" w:color="auto" w:fill="BFBFBF" w:themeFill="background1" w:themeFillShade="BF"/>
            <w:vAlign w:val="center"/>
          </w:tcPr>
          <w:p w14:paraId="203CFDD9" w14:textId="77777777" w:rsidR="00E62A16" w:rsidRPr="00E62A16" w:rsidRDefault="00E62A16">
            <w:pPr>
              <w:jc w:val="center"/>
              <w:rPr>
                <w:rFonts w:ascii="Tahoma" w:hAnsi="Tahoma" w:cs="Tahoma"/>
                <w:sz w:val="18"/>
                <w:szCs w:val="18"/>
                <w:lang w:eastAsia="en-US"/>
              </w:rPr>
            </w:pPr>
          </w:p>
        </w:tc>
        <w:tc>
          <w:tcPr>
            <w:tcW w:w="751" w:type="pct"/>
            <w:shd w:val="clear" w:color="auto" w:fill="BFBFBF" w:themeFill="background1" w:themeFillShade="BF"/>
            <w:vAlign w:val="center"/>
          </w:tcPr>
          <w:p w14:paraId="5EE31E75" w14:textId="77777777" w:rsidR="00E62A16" w:rsidRPr="00E62A16" w:rsidRDefault="00E62A16">
            <w:pPr>
              <w:jc w:val="center"/>
              <w:rPr>
                <w:rFonts w:ascii="Tahoma" w:hAnsi="Tahoma" w:cs="Tahoma"/>
                <w:sz w:val="18"/>
                <w:szCs w:val="18"/>
                <w:lang w:eastAsia="en-US"/>
              </w:rPr>
            </w:pPr>
          </w:p>
        </w:tc>
      </w:tr>
      <w:tr w:rsidR="00E62A16" w:rsidRPr="00592598" w14:paraId="40457519" w14:textId="17E5C5AC" w:rsidTr="00E62A16">
        <w:tc>
          <w:tcPr>
            <w:tcW w:w="1081" w:type="pct"/>
            <w:vAlign w:val="center"/>
          </w:tcPr>
          <w:p w14:paraId="4D6BB270"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Malta</w:t>
            </w:r>
          </w:p>
        </w:tc>
        <w:tc>
          <w:tcPr>
            <w:tcW w:w="791" w:type="pct"/>
            <w:tcBorders>
              <w:bottom w:val="single" w:sz="4" w:space="0" w:color="auto"/>
            </w:tcBorders>
            <w:shd w:val="clear" w:color="auto" w:fill="C9D985"/>
            <w:vAlign w:val="center"/>
          </w:tcPr>
          <w:p w14:paraId="37A9512C" w14:textId="77777777" w:rsidR="00E62A16" w:rsidRPr="00E62A16" w:rsidRDefault="00E62A16">
            <w:pPr>
              <w:jc w:val="center"/>
              <w:rPr>
                <w:rFonts w:ascii="Tahoma" w:hAnsi="Tahoma" w:cs="Tahoma"/>
                <w:sz w:val="18"/>
                <w:szCs w:val="18"/>
                <w:lang w:eastAsia="en-US"/>
              </w:rPr>
            </w:pPr>
          </w:p>
        </w:tc>
        <w:tc>
          <w:tcPr>
            <w:tcW w:w="841" w:type="pct"/>
            <w:shd w:val="clear" w:color="auto" w:fill="C9D985"/>
            <w:vAlign w:val="center"/>
          </w:tcPr>
          <w:p w14:paraId="759BE0B2"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7807F317"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64059EE2" w14:textId="77777777" w:rsidR="00E62A16" w:rsidRPr="00E62A16" w:rsidRDefault="00E62A16">
            <w:pPr>
              <w:jc w:val="center"/>
              <w:rPr>
                <w:rFonts w:ascii="Tahoma" w:hAnsi="Tahoma" w:cs="Tahoma"/>
                <w:sz w:val="18"/>
                <w:szCs w:val="18"/>
                <w:lang w:eastAsia="en-US"/>
              </w:rPr>
            </w:pPr>
          </w:p>
        </w:tc>
        <w:tc>
          <w:tcPr>
            <w:tcW w:w="751" w:type="pct"/>
            <w:shd w:val="clear" w:color="auto" w:fill="auto"/>
            <w:vAlign w:val="center"/>
          </w:tcPr>
          <w:p w14:paraId="46AD22BC" w14:textId="77777777" w:rsidR="00E62A16" w:rsidRPr="00E62A16" w:rsidRDefault="00E62A16">
            <w:pPr>
              <w:jc w:val="center"/>
              <w:rPr>
                <w:rFonts w:ascii="Tahoma" w:hAnsi="Tahoma" w:cs="Tahoma"/>
                <w:sz w:val="18"/>
                <w:szCs w:val="18"/>
                <w:lang w:eastAsia="en-US"/>
              </w:rPr>
            </w:pPr>
          </w:p>
        </w:tc>
      </w:tr>
      <w:tr w:rsidR="00E62A16" w:rsidRPr="00592598" w14:paraId="0E816540" w14:textId="5ECCEE9B" w:rsidTr="00E62A16">
        <w:tc>
          <w:tcPr>
            <w:tcW w:w="1081" w:type="pct"/>
            <w:vAlign w:val="center"/>
          </w:tcPr>
          <w:p w14:paraId="43AA265C"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Netherlands</w:t>
            </w:r>
          </w:p>
        </w:tc>
        <w:tc>
          <w:tcPr>
            <w:tcW w:w="791" w:type="pct"/>
            <w:shd w:val="horzCross" w:color="auto" w:fill="C9D985"/>
            <w:vAlign w:val="center"/>
          </w:tcPr>
          <w:p w14:paraId="718E6EEF" w14:textId="77777777" w:rsidR="00E62A16" w:rsidRPr="00E62A16" w:rsidRDefault="00E62A16">
            <w:pPr>
              <w:jc w:val="center"/>
              <w:rPr>
                <w:rFonts w:ascii="Tahoma" w:hAnsi="Tahoma" w:cs="Tahoma"/>
                <w:sz w:val="18"/>
                <w:szCs w:val="18"/>
                <w:lang w:eastAsia="en-US"/>
              </w:rPr>
            </w:pPr>
          </w:p>
        </w:tc>
        <w:tc>
          <w:tcPr>
            <w:tcW w:w="841" w:type="pct"/>
            <w:shd w:val="horzCross" w:color="auto" w:fill="auto"/>
            <w:vAlign w:val="center"/>
          </w:tcPr>
          <w:p w14:paraId="0042CD06"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1DC01EF2"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6E6FF37E" w14:textId="77777777" w:rsidR="00E62A16" w:rsidRPr="00E62A16" w:rsidRDefault="00E62A16">
            <w:pPr>
              <w:jc w:val="center"/>
              <w:rPr>
                <w:rFonts w:ascii="Tahoma" w:hAnsi="Tahoma" w:cs="Tahoma"/>
                <w:sz w:val="18"/>
                <w:szCs w:val="18"/>
                <w:lang w:eastAsia="en-US"/>
              </w:rPr>
            </w:pPr>
          </w:p>
        </w:tc>
        <w:tc>
          <w:tcPr>
            <w:tcW w:w="751" w:type="pct"/>
            <w:shd w:val="horzCross" w:color="auto" w:fill="auto"/>
            <w:vAlign w:val="center"/>
          </w:tcPr>
          <w:p w14:paraId="57DD1F3C" w14:textId="77777777" w:rsidR="00E62A16" w:rsidRPr="00E62A16" w:rsidRDefault="00E62A16">
            <w:pPr>
              <w:jc w:val="center"/>
              <w:rPr>
                <w:rFonts w:ascii="Tahoma" w:hAnsi="Tahoma" w:cs="Tahoma"/>
                <w:sz w:val="18"/>
                <w:szCs w:val="18"/>
                <w:lang w:eastAsia="en-US"/>
              </w:rPr>
            </w:pPr>
          </w:p>
        </w:tc>
      </w:tr>
      <w:tr w:rsidR="00E62A16" w:rsidRPr="00592598" w14:paraId="1A77010E" w14:textId="22CD3ED3" w:rsidTr="00E62A16">
        <w:tc>
          <w:tcPr>
            <w:tcW w:w="1081" w:type="pct"/>
            <w:vAlign w:val="center"/>
          </w:tcPr>
          <w:p w14:paraId="15160804"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Norway</w:t>
            </w:r>
          </w:p>
        </w:tc>
        <w:tc>
          <w:tcPr>
            <w:tcW w:w="791" w:type="pct"/>
            <w:shd w:val="horzCross" w:color="auto" w:fill="C9D985"/>
            <w:vAlign w:val="center"/>
          </w:tcPr>
          <w:p w14:paraId="093E4B09" w14:textId="77777777" w:rsidR="00E62A16" w:rsidRPr="00E62A16" w:rsidRDefault="00E62A16">
            <w:pPr>
              <w:jc w:val="center"/>
              <w:rPr>
                <w:rFonts w:ascii="Tahoma" w:hAnsi="Tahoma" w:cs="Tahoma"/>
                <w:sz w:val="18"/>
                <w:szCs w:val="18"/>
                <w:lang w:eastAsia="en-US"/>
              </w:rPr>
            </w:pPr>
          </w:p>
        </w:tc>
        <w:tc>
          <w:tcPr>
            <w:tcW w:w="841" w:type="pct"/>
            <w:shd w:val="clear" w:color="auto" w:fill="auto"/>
            <w:vAlign w:val="center"/>
          </w:tcPr>
          <w:p w14:paraId="35D159FC"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3B75D77D"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32D8A011" w14:textId="77777777" w:rsidR="00E62A16" w:rsidRPr="00E62A16" w:rsidRDefault="00E62A16">
            <w:pPr>
              <w:jc w:val="center"/>
              <w:rPr>
                <w:rFonts w:ascii="Tahoma" w:hAnsi="Tahoma" w:cs="Tahoma"/>
                <w:sz w:val="18"/>
                <w:szCs w:val="18"/>
                <w:lang w:eastAsia="en-US"/>
              </w:rPr>
            </w:pPr>
          </w:p>
        </w:tc>
        <w:tc>
          <w:tcPr>
            <w:tcW w:w="751" w:type="pct"/>
            <w:shd w:val="clear" w:color="auto" w:fill="auto"/>
            <w:vAlign w:val="center"/>
          </w:tcPr>
          <w:p w14:paraId="3B8174DB" w14:textId="77777777" w:rsidR="00E62A16" w:rsidRPr="00E62A16" w:rsidRDefault="00E62A16">
            <w:pPr>
              <w:jc w:val="center"/>
              <w:rPr>
                <w:rFonts w:ascii="Tahoma" w:hAnsi="Tahoma" w:cs="Tahoma"/>
                <w:sz w:val="18"/>
                <w:szCs w:val="18"/>
                <w:lang w:eastAsia="en-US"/>
              </w:rPr>
            </w:pPr>
          </w:p>
        </w:tc>
      </w:tr>
      <w:tr w:rsidR="00E62A16" w:rsidRPr="00592598" w14:paraId="02B0DA1E" w14:textId="62480A11" w:rsidTr="00E62A16">
        <w:tc>
          <w:tcPr>
            <w:tcW w:w="1081" w:type="pct"/>
            <w:vAlign w:val="center"/>
          </w:tcPr>
          <w:p w14:paraId="62703B3E"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Poland</w:t>
            </w:r>
          </w:p>
        </w:tc>
        <w:tc>
          <w:tcPr>
            <w:tcW w:w="791" w:type="pct"/>
            <w:shd w:val="clear" w:color="auto" w:fill="C9D985"/>
            <w:vAlign w:val="center"/>
          </w:tcPr>
          <w:p w14:paraId="069DAC78" w14:textId="77777777" w:rsidR="00E62A16" w:rsidRPr="00E62A16" w:rsidRDefault="00E62A16">
            <w:pPr>
              <w:jc w:val="center"/>
              <w:rPr>
                <w:rFonts w:ascii="Tahoma" w:hAnsi="Tahoma" w:cs="Tahoma"/>
                <w:sz w:val="18"/>
                <w:szCs w:val="18"/>
                <w:lang w:eastAsia="en-US"/>
              </w:rPr>
            </w:pPr>
          </w:p>
        </w:tc>
        <w:tc>
          <w:tcPr>
            <w:tcW w:w="841" w:type="pct"/>
            <w:tcBorders>
              <w:bottom w:val="single" w:sz="4" w:space="0" w:color="auto"/>
            </w:tcBorders>
            <w:shd w:val="clear" w:color="auto" w:fill="auto"/>
            <w:vAlign w:val="center"/>
          </w:tcPr>
          <w:p w14:paraId="69EE1D21" w14:textId="77777777" w:rsidR="00E62A16" w:rsidRPr="00E62A16" w:rsidRDefault="00E62A16">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6EE07B43"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34E5B858" w14:textId="77777777" w:rsidR="00E62A16" w:rsidRPr="00E62A16" w:rsidRDefault="00E62A16">
            <w:pPr>
              <w:jc w:val="center"/>
              <w:rPr>
                <w:rFonts w:ascii="Tahoma" w:hAnsi="Tahoma" w:cs="Tahoma"/>
                <w:sz w:val="18"/>
                <w:szCs w:val="18"/>
                <w:lang w:eastAsia="en-US"/>
              </w:rPr>
            </w:pPr>
          </w:p>
        </w:tc>
        <w:tc>
          <w:tcPr>
            <w:tcW w:w="751" w:type="pct"/>
            <w:shd w:val="clear" w:color="auto" w:fill="auto"/>
            <w:vAlign w:val="center"/>
          </w:tcPr>
          <w:p w14:paraId="6BDDDD4F" w14:textId="77777777" w:rsidR="00E62A16" w:rsidRPr="00E62A16" w:rsidRDefault="00E62A16">
            <w:pPr>
              <w:jc w:val="center"/>
              <w:rPr>
                <w:rFonts w:ascii="Tahoma" w:hAnsi="Tahoma" w:cs="Tahoma"/>
                <w:sz w:val="18"/>
                <w:szCs w:val="18"/>
                <w:lang w:eastAsia="en-US"/>
              </w:rPr>
            </w:pPr>
          </w:p>
        </w:tc>
      </w:tr>
      <w:tr w:rsidR="00E62A16" w:rsidRPr="00592598" w14:paraId="0580DB02" w14:textId="7CA5CB3B" w:rsidTr="00E62A16">
        <w:tc>
          <w:tcPr>
            <w:tcW w:w="1081" w:type="pct"/>
            <w:vAlign w:val="center"/>
          </w:tcPr>
          <w:p w14:paraId="55AC5038"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Portugal</w:t>
            </w:r>
          </w:p>
        </w:tc>
        <w:tc>
          <w:tcPr>
            <w:tcW w:w="791" w:type="pct"/>
            <w:tcBorders>
              <w:bottom w:val="single" w:sz="4" w:space="0" w:color="auto"/>
            </w:tcBorders>
            <w:shd w:val="clear" w:color="auto" w:fill="C9D985"/>
            <w:vAlign w:val="center"/>
          </w:tcPr>
          <w:p w14:paraId="4E8E4B56" w14:textId="77777777" w:rsidR="00E62A16" w:rsidRPr="00E62A16" w:rsidRDefault="00E62A16">
            <w:pPr>
              <w:jc w:val="center"/>
              <w:rPr>
                <w:rFonts w:ascii="Tahoma" w:hAnsi="Tahoma" w:cs="Tahoma"/>
                <w:sz w:val="18"/>
                <w:szCs w:val="18"/>
                <w:lang w:eastAsia="en-US"/>
              </w:rPr>
            </w:pPr>
          </w:p>
        </w:tc>
        <w:tc>
          <w:tcPr>
            <w:tcW w:w="841" w:type="pct"/>
            <w:tcBorders>
              <w:bottom w:val="single" w:sz="4" w:space="0" w:color="auto"/>
            </w:tcBorders>
            <w:shd w:val="horzCross" w:color="auto" w:fill="auto"/>
            <w:vAlign w:val="center"/>
          </w:tcPr>
          <w:p w14:paraId="43ED0EAA" w14:textId="77777777" w:rsidR="00E62A16" w:rsidRPr="00E62A16" w:rsidRDefault="00E62A16">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7858633A" w14:textId="77777777" w:rsidR="00E62A16" w:rsidRPr="00E62A16" w:rsidRDefault="00E62A16">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71E38F3E" w14:textId="77777777" w:rsidR="00E62A16" w:rsidRPr="00E62A16" w:rsidRDefault="00E62A16">
            <w:pPr>
              <w:jc w:val="center"/>
              <w:rPr>
                <w:rFonts w:ascii="Tahoma" w:hAnsi="Tahoma" w:cs="Tahoma"/>
                <w:sz w:val="18"/>
                <w:szCs w:val="18"/>
                <w:lang w:eastAsia="en-US"/>
              </w:rPr>
            </w:pPr>
          </w:p>
        </w:tc>
        <w:tc>
          <w:tcPr>
            <w:tcW w:w="751" w:type="pct"/>
            <w:tcBorders>
              <w:bottom w:val="single" w:sz="4" w:space="0" w:color="auto"/>
            </w:tcBorders>
            <w:shd w:val="clear" w:color="auto" w:fill="C9D985"/>
            <w:vAlign w:val="center"/>
          </w:tcPr>
          <w:p w14:paraId="41FB425F" w14:textId="77777777" w:rsidR="00E62A16" w:rsidRPr="00E62A16" w:rsidRDefault="00E62A16">
            <w:pPr>
              <w:jc w:val="center"/>
              <w:rPr>
                <w:rFonts w:ascii="Tahoma" w:hAnsi="Tahoma" w:cs="Tahoma"/>
                <w:sz w:val="18"/>
                <w:szCs w:val="18"/>
                <w:lang w:eastAsia="en-US"/>
              </w:rPr>
            </w:pPr>
          </w:p>
        </w:tc>
      </w:tr>
      <w:tr w:rsidR="00E62A16" w:rsidRPr="00592598" w14:paraId="270284FC" w14:textId="47175EBF" w:rsidTr="00E62A16">
        <w:tc>
          <w:tcPr>
            <w:tcW w:w="1081" w:type="pct"/>
            <w:vAlign w:val="center"/>
          </w:tcPr>
          <w:p w14:paraId="3B5E96B2"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Romania</w:t>
            </w:r>
          </w:p>
        </w:tc>
        <w:tc>
          <w:tcPr>
            <w:tcW w:w="791" w:type="pct"/>
            <w:tcBorders>
              <w:bottom w:val="single" w:sz="4" w:space="0" w:color="auto"/>
            </w:tcBorders>
            <w:shd w:val="clear" w:color="auto" w:fill="C9D985"/>
            <w:vAlign w:val="center"/>
          </w:tcPr>
          <w:p w14:paraId="36C802A1" w14:textId="77777777" w:rsidR="00E62A16" w:rsidRPr="00E62A16" w:rsidRDefault="00E62A16">
            <w:pPr>
              <w:jc w:val="center"/>
              <w:rPr>
                <w:rFonts w:ascii="Tahoma" w:hAnsi="Tahoma" w:cs="Tahoma"/>
                <w:sz w:val="18"/>
                <w:szCs w:val="18"/>
                <w:lang w:eastAsia="en-US"/>
              </w:rPr>
            </w:pPr>
          </w:p>
        </w:tc>
        <w:tc>
          <w:tcPr>
            <w:tcW w:w="841" w:type="pct"/>
            <w:shd w:val="clear" w:color="auto" w:fill="auto"/>
            <w:vAlign w:val="center"/>
          </w:tcPr>
          <w:p w14:paraId="3219BDC5"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2091FBE5"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1B79450E" w14:textId="77777777" w:rsidR="00E62A16" w:rsidRPr="00E62A16" w:rsidRDefault="00E62A16">
            <w:pPr>
              <w:jc w:val="center"/>
              <w:rPr>
                <w:rFonts w:ascii="Tahoma" w:hAnsi="Tahoma" w:cs="Tahoma"/>
                <w:sz w:val="18"/>
                <w:szCs w:val="18"/>
                <w:lang w:eastAsia="en-US"/>
              </w:rPr>
            </w:pPr>
          </w:p>
        </w:tc>
        <w:tc>
          <w:tcPr>
            <w:tcW w:w="751" w:type="pct"/>
            <w:shd w:val="clear" w:color="auto" w:fill="C9D985"/>
            <w:vAlign w:val="center"/>
          </w:tcPr>
          <w:p w14:paraId="165ADACB" w14:textId="77777777" w:rsidR="00E62A16" w:rsidRPr="00E62A16" w:rsidRDefault="00E62A16">
            <w:pPr>
              <w:jc w:val="center"/>
              <w:rPr>
                <w:rFonts w:ascii="Tahoma" w:hAnsi="Tahoma" w:cs="Tahoma"/>
                <w:sz w:val="18"/>
                <w:szCs w:val="18"/>
                <w:lang w:eastAsia="en-US"/>
              </w:rPr>
            </w:pPr>
          </w:p>
        </w:tc>
      </w:tr>
      <w:tr w:rsidR="00E62A16" w:rsidRPr="00592598" w14:paraId="2539253F" w14:textId="3E18C271" w:rsidTr="00E62A16">
        <w:tc>
          <w:tcPr>
            <w:tcW w:w="1081" w:type="pct"/>
            <w:vAlign w:val="center"/>
          </w:tcPr>
          <w:p w14:paraId="26B477EA"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Slovakia</w:t>
            </w:r>
          </w:p>
        </w:tc>
        <w:tc>
          <w:tcPr>
            <w:tcW w:w="791" w:type="pct"/>
            <w:shd w:val="clear" w:color="auto" w:fill="BFBFBF" w:themeFill="background1" w:themeFillShade="BF"/>
            <w:vAlign w:val="center"/>
          </w:tcPr>
          <w:p w14:paraId="7469009B" w14:textId="77777777" w:rsidR="00E62A16" w:rsidRPr="00E62A16" w:rsidRDefault="00E62A16">
            <w:pPr>
              <w:jc w:val="center"/>
              <w:rPr>
                <w:rFonts w:ascii="Tahoma" w:hAnsi="Tahoma" w:cs="Tahoma"/>
                <w:sz w:val="18"/>
                <w:szCs w:val="18"/>
                <w:lang w:eastAsia="en-US"/>
              </w:rPr>
            </w:pPr>
          </w:p>
        </w:tc>
        <w:tc>
          <w:tcPr>
            <w:tcW w:w="841" w:type="pct"/>
            <w:shd w:val="clear" w:color="auto" w:fill="BFBFBF" w:themeFill="background1" w:themeFillShade="BF"/>
            <w:vAlign w:val="center"/>
          </w:tcPr>
          <w:p w14:paraId="7B4927C7" w14:textId="77777777" w:rsidR="00E62A16" w:rsidRPr="00E62A16" w:rsidRDefault="00E62A16">
            <w:pPr>
              <w:jc w:val="center"/>
              <w:rPr>
                <w:rFonts w:ascii="Tahoma" w:hAnsi="Tahoma" w:cs="Tahoma"/>
                <w:sz w:val="18"/>
                <w:szCs w:val="18"/>
                <w:lang w:eastAsia="en-US"/>
              </w:rPr>
            </w:pPr>
          </w:p>
        </w:tc>
        <w:tc>
          <w:tcPr>
            <w:tcW w:w="768" w:type="pct"/>
            <w:shd w:val="clear" w:color="auto" w:fill="BFBFBF" w:themeFill="background1" w:themeFillShade="BF"/>
            <w:vAlign w:val="center"/>
          </w:tcPr>
          <w:p w14:paraId="4087E5AB" w14:textId="77777777" w:rsidR="00E62A16" w:rsidRPr="00E62A16" w:rsidRDefault="00E62A16">
            <w:pPr>
              <w:jc w:val="center"/>
              <w:rPr>
                <w:rFonts w:ascii="Tahoma" w:hAnsi="Tahoma" w:cs="Tahoma"/>
                <w:sz w:val="18"/>
                <w:szCs w:val="18"/>
                <w:lang w:eastAsia="en-US"/>
              </w:rPr>
            </w:pPr>
          </w:p>
        </w:tc>
        <w:tc>
          <w:tcPr>
            <w:tcW w:w="768" w:type="pct"/>
            <w:shd w:val="clear" w:color="auto" w:fill="BFBFBF" w:themeFill="background1" w:themeFillShade="BF"/>
            <w:vAlign w:val="center"/>
          </w:tcPr>
          <w:p w14:paraId="3882AC03" w14:textId="77777777" w:rsidR="00E62A16" w:rsidRPr="00E62A16" w:rsidRDefault="00E62A16">
            <w:pPr>
              <w:jc w:val="center"/>
              <w:rPr>
                <w:rFonts w:ascii="Tahoma" w:hAnsi="Tahoma" w:cs="Tahoma"/>
                <w:sz w:val="18"/>
                <w:szCs w:val="18"/>
                <w:lang w:eastAsia="en-US"/>
              </w:rPr>
            </w:pPr>
          </w:p>
        </w:tc>
        <w:tc>
          <w:tcPr>
            <w:tcW w:w="751" w:type="pct"/>
            <w:shd w:val="clear" w:color="auto" w:fill="BFBFBF" w:themeFill="background1" w:themeFillShade="BF"/>
            <w:vAlign w:val="center"/>
          </w:tcPr>
          <w:p w14:paraId="080DAF3B" w14:textId="77777777" w:rsidR="00E62A16" w:rsidRPr="00E62A16" w:rsidRDefault="00E62A16">
            <w:pPr>
              <w:jc w:val="center"/>
              <w:rPr>
                <w:rFonts w:ascii="Tahoma" w:hAnsi="Tahoma" w:cs="Tahoma"/>
                <w:sz w:val="18"/>
                <w:szCs w:val="18"/>
                <w:lang w:eastAsia="en-US"/>
              </w:rPr>
            </w:pPr>
          </w:p>
        </w:tc>
      </w:tr>
      <w:tr w:rsidR="00E62A16" w:rsidRPr="00592598" w14:paraId="3020FDC1" w14:textId="1954363E" w:rsidTr="00E62A16">
        <w:tc>
          <w:tcPr>
            <w:tcW w:w="1081" w:type="pct"/>
            <w:vAlign w:val="center"/>
          </w:tcPr>
          <w:p w14:paraId="1C56A2B4"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Slovenia</w:t>
            </w:r>
          </w:p>
        </w:tc>
        <w:tc>
          <w:tcPr>
            <w:tcW w:w="791" w:type="pct"/>
            <w:shd w:val="clear" w:color="auto" w:fill="BFBFBF" w:themeFill="background1" w:themeFillShade="BF"/>
            <w:vAlign w:val="center"/>
          </w:tcPr>
          <w:p w14:paraId="42AC8B70" w14:textId="77777777" w:rsidR="00E62A16" w:rsidRPr="00E62A16" w:rsidRDefault="00E62A16">
            <w:pPr>
              <w:jc w:val="center"/>
              <w:rPr>
                <w:rFonts w:ascii="Tahoma" w:hAnsi="Tahoma" w:cs="Tahoma"/>
                <w:sz w:val="18"/>
                <w:szCs w:val="18"/>
                <w:lang w:eastAsia="en-US"/>
              </w:rPr>
            </w:pPr>
          </w:p>
        </w:tc>
        <w:tc>
          <w:tcPr>
            <w:tcW w:w="841" w:type="pct"/>
            <w:shd w:val="clear" w:color="auto" w:fill="BFBFBF" w:themeFill="background1" w:themeFillShade="BF"/>
            <w:vAlign w:val="center"/>
          </w:tcPr>
          <w:p w14:paraId="706E1C6E" w14:textId="77777777" w:rsidR="00E62A16" w:rsidRPr="00E62A16" w:rsidRDefault="00E62A16">
            <w:pPr>
              <w:jc w:val="center"/>
              <w:rPr>
                <w:rFonts w:ascii="Tahoma" w:hAnsi="Tahoma" w:cs="Tahoma"/>
                <w:sz w:val="18"/>
                <w:szCs w:val="18"/>
                <w:lang w:eastAsia="en-US"/>
              </w:rPr>
            </w:pPr>
          </w:p>
        </w:tc>
        <w:tc>
          <w:tcPr>
            <w:tcW w:w="768" w:type="pct"/>
            <w:shd w:val="clear" w:color="auto" w:fill="BFBFBF" w:themeFill="background1" w:themeFillShade="BF"/>
            <w:vAlign w:val="center"/>
          </w:tcPr>
          <w:p w14:paraId="4B459282" w14:textId="77777777" w:rsidR="00E62A16" w:rsidRPr="00E62A16" w:rsidRDefault="00E62A16">
            <w:pPr>
              <w:jc w:val="center"/>
              <w:rPr>
                <w:rFonts w:ascii="Tahoma" w:hAnsi="Tahoma" w:cs="Tahoma"/>
                <w:sz w:val="18"/>
                <w:szCs w:val="18"/>
                <w:lang w:eastAsia="en-US"/>
              </w:rPr>
            </w:pPr>
          </w:p>
        </w:tc>
        <w:tc>
          <w:tcPr>
            <w:tcW w:w="768" w:type="pct"/>
            <w:shd w:val="clear" w:color="auto" w:fill="BFBFBF" w:themeFill="background1" w:themeFillShade="BF"/>
            <w:vAlign w:val="center"/>
          </w:tcPr>
          <w:p w14:paraId="47126A74" w14:textId="77777777" w:rsidR="00E62A16" w:rsidRPr="00E62A16" w:rsidRDefault="00E62A16">
            <w:pPr>
              <w:jc w:val="center"/>
              <w:rPr>
                <w:rFonts w:ascii="Tahoma" w:hAnsi="Tahoma" w:cs="Tahoma"/>
                <w:sz w:val="18"/>
                <w:szCs w:val="18"/>
                <w:lang w:eastAsia="en-US"/>
              </w:rPr>
            </w:pPr>
          </w:p>
        </w:tc>
        <w:tc>
          <w:tcPr>
            <w:tcW w:w="751" w:type="pct"/>
            <w:shd w:val="clear" w:color="auto" w:fill="BFBFBF" w:themeFill="background1" w:themeFillShade="BF"/>
            <w:vAlign w:val="center"/>
          </w:tcPr>
          <w:p w14:paraId="288ACD31" w14:textId="77777777" w:rsidR="00E62A16" w:rsidRPr="00E62A16" w:rsidRDefault="00E62A16">
            <w:pPr>
              <w:jc w:val="center"/>
              <w:rPr>
                <w:rFonts w:ascii="Tahoma" w:hAnsi="Tahoma" w:cs="Tahoma"/>
                <w:sz w:val="18"/>
                <w:szCs w:val="18"/>
                <w:lang w:eastAsia="en-US"/>
              </w:rPr>
            </w:pPr>
          </w:p>
        </w:tc>
      </w:tr>
      <w:tr w:rsidR="00E62A16" w:rsidRPr="00592598" w14:paraId="106C91D9" w14:textId="5F24EA6B" w:rsidTr="00E62A16">
        <w:tc>
          <w:tcPr>
            <w:tcW w:w="1081" w:type="pct"/>
            <w:vAlign w:val="center"/>
          </w:tcPr>
          <w:p w14:paraId="7CB3A2A9"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Spain</w:t>
            </w:r>
          </w:p>
        </w:tc>
        <w:tc>
          <w:tcPr>
            <w:tcW w:w="791" w:type="pct"/>
            <w:tcBorders>
              <w:bottom w:val="single" w:sz="4" w:space="0" w:color="auto"/>
            </w:tcBorders>
            <w:shd w:val="clear" w:color="auto" w:fill="BFBFBF" w:themeFill="background1" w:themeFillShade="BF"/>
            <w:vAlign w:val="center"/>
          </w:tcPr>
          <w:p w14:paraId="12742D86" w14:textId="77777777" w:rsidR="00E62A16" w:rsidRPr="00E62A16" w:rsidRDefault="00E62A16">
            <w:pPr>
              <w:jc w:val="center"/>
              <w:rPr>
                <w:rFonts w:ascii="Tahoma" w:hAnsi="Tahoma" w:cs="Tahoma"/>
                <w:sz w:val="18"/>
                <w:szCs w:val="18"/>
                <w:lang w:eastAsia="en-US"/>
              </w:rPr>
            </w:pPr>
          </w:p>
        </w:tc>
        <w:tc>
          <w:tcPr>
            <w:tcW w:w="841" w:type="pct"/>
            <w:tcBorders>
              <w:bottom w:val="single" w:sz="4" w:space="0" w:color="auto"/>
            </w:tcBorders>
            <w:shd w:val="clear" w:color="auto" w:fill="BFBFBF" w:themeFill="background1" w:themeFillShade="BF"/>
            <w:vAlign w:val="center"/>
          </w:tcPr>
          <w:p w14:paraId="0E033889" w14:textId="77777777" w:rsidR="00E62A16" w:rsidRPr="00E62A16" w:rsidRDefault="00E62A16">
            <w:pPr>
              <w:jc w:val="center"/>
              <w:rPr>
                <w:rFonts w:ascii="Tahoma" w:hAnsi="Tahoma" w:cs="Tahoma"/>
                <w:sz w:val="18"/>
                <w:szCs w:val="18"/>
                <w:lang w:eastAsia="en-US"/>
              </w:rPr>
            </w:pPr>
          </w:p>
        </w:tc>
        <w:tc>
          <w:tcPr>
            <w:tcW w:w="768" w:type="pct"/>
            <w:tcBorders>
              <w:bottom w:val="single" w:sz="4" w:space="0" w:color="auto"/>
            </w:tcBorders>
            <w:shd w:val="clear" w:color="auto" w:fill="BFBFBF" w:themeFill="background1" w:themeFillShade="BF"/>
            <w:vAlign w:val="center"/>
          </w:tcPr>
          <w:p w14:paraId="2C9CA4DB" w14:textId="77777777" w:rsidR="00E62A16" w:rsidRPr="00E62A16" w:rsidRDefault="00E62A16">
            <w:pPr>
              <w:jc w:val="center"/>
              <w:rPr>
                <w:rFonts w:ascii="Tahoma" w:hAnsi="Tahoma" w:cs="Tahoma"/>
                <w:sz w:val="18"/>
                <w:szCs w:val="18"/>
                <w:lang w:eastAsia="en-US"/>
              </w:rPr>
            </w:pPr>
          </w:p>
        </w:tc>
        <w:tc>
          <w:tcPr>
            <w:tcW w:w="768" w:type="pct"/>
            <w:tcBorders>
              <w:bottom w:val="single" w:sz="4" w:space="0" w:color="auto"/>
            </w:tcBorders>
            <w:shd w:val="clear" w:color="auto" w:fill="BFBFBF" w:themeFill="background1" w:themeFillShade="BF"/>
            <w:vAlign w:val="center"/>
          </w:tcPr>
          <w:p w14:paraId="106D2B2C" w14:textId="77777777" w:rsidR="00E62A16" w:rsidRPr="00E62A16" w:rsidRDefault="00E62A16">
            <w:pPr>
              <w:jc w:val="center"/>
              <w:rPr>
                <w:rFonts w:ascii="Tahoma" w:hAnsi="Tahoma" w:cs="Tahoma"/>
                <w:sz w:val="18"/>
                <w:szCs w:val="18"/>
                <w:lang w:eastAsia="en-US"/>
              </w:rPr>
            </w:pPr>
          </w:p>
        </w:tc>
        <w:tc>
          <w:tcPr>
            <w:tcW w:w="751" w:type="pct"/>
            <w:tcBorders>
              <w:bottom w:val="single" w:sz="4" w:space="0" w:color="auto"/>
            </w:tcBorders>
            <w:shd w:val="clear" w:color="auto" w:fill="BFBFBF" w:themeFill="background1" w:themeFillShade="BF"/>
            <w:vAlign w:val="center"/>
          </w:tcPr>
          <w:p w14:paraId="471DE0A5" w14:textId="77777777" w:rsidR="00E62A16" w:rsidRPr="00E62A16" w:rsidRDefault="00E62A16">
            <w:pPr>
              <w:jc w:val="center"/>
              <w:rPr>
                <w:rFonts w:ascii="Tahoma" w:hAnsi="Tahoma" w:cs="Tahoma"/>
                <w:sz w:val="18"/>
                <w:szCs w:val="18"/>
                <w:lang w:eastAsia="en-US"/>
              </w:rPr>
            </w:pPr>
          </w:p>
        </w:tc>
      </w:tr>
      <w:tr w:rsidR="00E62A16" w:rsidRPr="00592598" w14:paraId="782D1300" w14:textId="0EAB1168" w:rsidTr="00E62A16">
        <w:tc>
          <w:tcPr>
            <w:tcW w:w="1081" w:type="pct"/>
            <w:vAlign w:val="center"/>
          </w:tcPr>
          <w:p w14:paraId="3023F558" w14:textId="77777777" w:rsidR="00E62A16" w:rsidRPr="00E62A16" w:rsidRDefault="00E62A16">
            <w:pPr>
              <w:rPr>
                <w:rFonts w:ascii="Tahoma" w:hAnsi="Tahoma" w:cs="Tahoma"/>
                <w:sz w:val="18"/>
                <w:szCs w:val="18"/>
                <w:lang w:eastAsia="en-US"/>
              </w:rPr>
            </w:pPr>
            <w:r w:rsidRPr="00E62A16">
              <w:rPr>
                <w:rFonts w:ascii="Tahoma" w:hAnsi="Tahoma" w:cs="Tahoma"/>
                <w:sz w:val="18"/>
                <w:szCs w:val="18"/>
                <w:lang w:eastAsia="en-US"/>
              </w:rPr>
              <w:t>Sweden</w:t>
            </w:r>
          </w:p>
        </w:tc>
        <w:tc>
          <w:tcPr>
            <w:tcW w:w="791" w:type="pct"/>
            <w:shd w:val="clear" w:color="auto" w:fill="C9D985"/>
            <w:vAlign w:val="center"/>
          </w:tcPr>
          <w:p w14:paraId="6E87FDB1" w14:textId="77777777" w:rsidR="00E62A16" w:rsidRPr="00E62A16" w:rsidRDefault="00E62A16">
            <w:pPr>
              <w:jc w:val="center"/>
              <w:rPr>
                <w:rFonts w:ascii="Tahoma" w:hAnsi="Tahoma" w:cs="Tahoma"/>
                <w:sz w:val="18"/>
                <w:szCs w:val="18"/>
                <w:lang w:eastAsia="en-US"/>
              </w:rPr>
            </w:pPr>
          </w:p>
        </w:tc>
        <w:tc>
          <w:tcPr>
            <w:tcW w:w="841" w:type="pct"/>
            <w:shd w:val="clear" w:color="auto" w:fill="C9D985"/>
            <w:vAlign w:val="center"/>
          </w:tcPr>
          <w:p w14:paraId="721C6F80"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47EE799C" w14:textId="77777777" w:rsidR="00E62A16" w:rsidRPr="00E62A16" w:rsidRDefault="00E62A16">
            <w:pPr>
              <w:jc w:val="center"/>
              <w:rPr>
                <w:rFonts w:ascii="Tahoma" w:hAnsi="Tahoma" w:cs="Tahoma"/>
                <w:sz w:val="18"/>
                <w:szCs w:val="18"/>
                <w:lang w:eastAsia="en-US"/>
              </w:rPr>
            </w:pPr>
          </w:p>
        </w:tc>
        <w:tc>
          <w:tcPr>
            <w:tcW w:w="768" w:type="pct"/>
            <w:shd w:val="clear" w:color="auto" w:fill="auto"/>
            <w:vAlign w:val="center"/>
          </w:tcPr>
          <w:p w14:paraId="22BC361B" w14:textId="77777777" w:rsidR="00E62A16" w:rsidRPr="00E62A16" w:rsidRDefault="00E62A16">
            <w:pPr>
              <w:jc w:val="center"/>
              <w:rPr>
                <w:rFonts w:ascii="Tahoma" w:hAnsi="Tahoma" w:cs="Tahoma"/>
                <w:sz w:val="18"/>
                <w:szCs w:val="18"/>
                <w:lang w:eastAsia="en-US"/>
              </w:rPr>
            </w:pPr>
          </w:p>
        </w:tc>
        <w:tc>
          <w:tcPr>
            <w:tcW w:w="751" w:type="pct"/>
            <w:shd w:val="thinVertStripe" w:color="auto" w:fill="auto"/>
            <w:vAlign w:val="center"/>
          </w:tcPr>
          <w:p w14:paraId="29747AE2" w14:textId="77777777" w:rsidR="00E62A16" w:rsidRPr="00E62A16" w:rsidRDefault="00E62A16">
            <w:pPr>
              <w:jc w:val="center"/>
              <w:rPr>
                <w:rFonts w:ascii="Tahoma" w:hAnsi="Tahoma" w:cs="Tahoma"/>
                <w:sz w:val="18"/>
                <w:szCs w:val="18"/>
                <w:lang w:eastAsia="en-US"/>
              </w:rPr>
            </w:pPr>
          </w:p>
        </w:tc>
      </w:tr>
    </w:tbl>
    <w:p w14:paraId="0C14C2CE" w14:textId="77777777" w:rsidR="005227AC" w:rsidRPr="005227AC" w:rsidRDefault="00376E40" w:rsidP="00DF1A47">
      <w:pPr>
        <w:pStyle w:val="EC-Para"/>
        <w:contextualSpacing/>
        <w:rPr>
          <w:sz w:val="16"/>
          <w:szCs w:val="16"/>
        </w:rPr>
      </w:pPr>
      <w:r w:rsidRPr="005227AC">
        <w:rPr>
          <w:sz w:val="16"/>
          <w:szCs w:val="16"/>
        </w:rPr>
        <w:t>Ag: antigen. HIV: human immunodeficiency virus. ID: individual donation. LOD: limit of detection. MP: mini-pool. NAT: nucleic acid test.</w:t>
      </w:r>
    </w:p>
    <w:p w14:paraId="3251E3BE" w14:textId="644B0936" w:rsidR="005227AC" w:rsidRPr="005227AC" w:rsidRDefault="005227AC" w:rsidP="00DF1A47">
      <w:pPr>
        <w:pStyle w:val="EC-Para"/>
        <w:contextualSpacing/>
        <w:rPr>
          <w:i/>
          <w:iCs/>
          <w:sz w:val="16"/>
          <w:szCs w:val="16"/>
        </w:rPr>
      </w:pPr>
      <w:r w:rsidRPr="005227AC">
        <w:rPr>
          <w:sz w:val="16"/>
          <w:szCs w:val="16"/>
          <w:vertAlign w:val="superscript"/>
        </w:rPr>
        <w:t>a</w:t>
      </w:r>
      <w:r w:rsidRPr="005227AC">
        <w:rPr>
          <w:sz w:val="16"/>
          <w:szCs w:val="16"/>
        </w:rPr>
        <w:t xml:space="preserve"> </w:t>
      </w:r>
      <w:r>
        <w:rPr>
          <w:sz w:val="16"/>
          <w:szCs w:val="16"/>
        </w:rPr>
        <w:t xml:space="preserve">Note from NFP for </w:t>
      </w:r>
      <w:r w:rsidRPr="005227AC">
        <w:rPr>
          <w:sz w:val="16"/>
          <w:szCs w:val="16"/>
        </w:rPr>
        <w:t>Belgium</w:t>
      </w:r>
      <w:r w:rsidRPr="005227AC">
        <w:rPr>
          <w:i/>
          <w:iCs/>
          <w:sz w:val="16"/>
          <w:szCs w:val="16"/>
        </w:rPr>
        <w:t>: “B. In deceased donors, anti-HIV-1/2 and HIV-1 NAT are carried out unless the transformation procedure includes an inactivation step that is validated for HIV.”</w:t>
      </w:r>
    </w:p>
    <w:p w14:paraId="5B995502" w14:textId="39F5A5EA" w:rsidR="00376E40" w:rsidRPr="005227AC" w:rsidRDefault="00C95CFC" w:rsidP="00DF1A47">
      <w:pPr>
        <w:pStyle w:val="EC-Para"/>
        <w:contextualSpacing/>
        <w:rPr>
          <w:sz w:val="16"/>
          <w:szCs w:val="16"/>
        </w:rPr>
      </w:pPr>
      <w:r>
        <w:rPr>
          <w:sz w:val="16"/>
          <w:szCs w:val="16"/>
          <w:vertAlign w:val="superscript"/>
        </w:rPr>
        <w:t>b</w:t>
      </w:r>
      <w:r>
        <w:rPr>
          <w:sz w:val="16"/>
          <w:szCs w:val="16"/>
        </w:rPr>
        <w:t xml:space="preserve"> </w:t>
      </w:r>
      <w:r w:rsidR="00726094" w:rsidRPr="005227AC">
        <w:rPr>
          <w:rStyle w:val="EC-Caption-Green"/>
          <w:color w:val="000000" w:themeColor="text1"/>
          <w:sz w:val="16"/>
          <w:szCs w:val="16"/>
        </w:rPr>
        <w:t>Note from NFP for Liechtenstein</w:t>
      </w:r>
      <w:r w:rsidR="00CB3BE7" w:rsidRPr="005227AC">
        <w:rPr>
          <w:rStyle w:val="EC-Caption-Green"/>
          <w:color w:val="000000" w:themeColor="text1"/>
          <w:sz w:val="16"/>
          <w:szCs w:val="16"/>
        </w:rPr>
        <w:t xml:space="preserve">: </w:t>
      </w:r>
      <w:r w:rsidR="00CB3BE7" w:rsidRPr="005227AC">
        <w:rPr>
          <w:rStyle w:val="EC-Caption-Green"/>
          <w:i/>
          <w:iCs/>
          <w:color w:val="000000" w:themeColor="text1"/>
          <w:sz w:val="16"/>
          <w:szCs w:val="16"/>
        </w:rPr>
        <w:t>“Due to the small size of the country, Liechtenstein has no national transplantation service.”</w:t>
      </w:r>
    </w:p>
    <w:tbl>
      <w:tblPr>
        <w:tblStyle w:val="TableGrid2"/>
        <w:tblW w:w="0" w:type="auto"/>
        <w:tblLook w:val="04A0" w:firstRow="1" w:lastRow="0" w:firstColumn="1" w:lastColumn="0" w:noHBand="0" w:noVBand="1"/>
      </w:tblPr>
      <w:tblGrid>
        <w:gridCol w:w="704"/>
        <w:gridCol w:w="6379"/>
      </w:tblGrid>
      <w:tr w:rsidR="00376E40" w:rsidRPr="00C11B5A" w14:paraId="438268E1" w14:textId="77777777">
        <w:trPr>
          <w:trHeight w:val="284"/>
        </w:trPr>
        <w:tc>
          <w:tcPr>
            <w:tcW w:w="704" w:type="dxa"/>
            <w:tcBorders>
              <w:bottom w:val="single" w:sz="4" w:space="0" w:color="auto"/>
            </w:tcBorders>
            <w:shd w:val="clear" w:color="auto" w:fill="C9D985"/>
          </w:tcPr>
          <w:p w14:paraId="245F259D" w14:textId="77777777" w:rsidR="00376E40" w:rsidRPr="00C11B5A" w:rsidRDefault="00376E40">
            <w:pPr>
              <w:rPr>
                <w:szCs w:val="22"/>
                <w:lang w:eastAsia="en-US"/>
              </w:rPr>
            </w:pPr>
          </w:p>
        </w:tc>
        <w:tc>
          <w:tcPr>
            <w:tcW w:w="6379" w:type="dxa"/>
          </w:tcPr>
          <w:p w14:paraId="7132C37C" w14:textId="77777777" w:rsidR="00376E40" w:rsidRPr="00C11B5A" w:rsidRDefault="00376E40">
            <w:pPr>
              <w:rPr>
                <w:sz w:val="20"/>
                <w:szCs w:val="20"/>
                <w:lang w:eastAsia="en-US"/>
              </w:rPr>
            </w:pPr>
            <w:r w:rsidRPr="00C11B5A">
              <w:rPr>
                <w:sz w:val="20"/>
                <w:szCs w:val="20"/>
                <w:lang w:eastAsia="en-US"/>
              </w:rPr>
              <w:t>Legally binding testing strategy</w:t>
            </w:r>
          </w:p>
        </w:tc>
      </w:tr>
      <w:tr w:rsidR="00376E40" w:rsidRPr="00C11B5A" w14:paraId="0D2E13A9" w14:textId="77777777">
        <w:trPr>
          <w:trHeight w:val="268"/>
        </w:trPr>
        <w:tc>
          <w:tcPr>
            <w:tcW w:w="704" w:type="dxa"/>
            <w:tcBorders>
              <w:bottom w:val="single" w:sz="4" w:space="0" w:color="auto"/>
            </w:tcBorders>
          </w:tcPr>
          <w:p w14:paraId="7CFE4AE3" w14:textId="77777777" w:rsidR="00376E40" w:rsidRPr="00C11B5A" w:rsidRDefault="00376E40">
            <w:pPr>
              <w:rPr>
                <w:szCs w:val="22"/>
                <w:lang w:eastAsia="en-US"/>
              </w:rPr>
            </w:pPr>
          </w:p>
        </w:tc>
        <w:tc>
          <w:tcPr>
            <w:tcW w:w="6379" w:type="dxa"/>
          </w:tcPr>
          <w:p w14:paraId="428BEDC9" w14:textId="77777777" w:rsidR="00376E40" w:rsidRPr="00C11B5A" w:rsidRDefault="00376E40">
            <w:pPr>
              <w:rPr>
                <w:sz w:val="20"/>
                <w:szCs w:val="20"/>
                <w:lang w:eastAsia="en-US"/>
              </w:rPr>
            </w:pPr>
            <w:r w:rsidRPr="00C11B5A">
              <w:rPr>
                <w:sz w:val="20"/>
                <w:szCs w:val="20"/>
                <w:lang w:eastAsia="en-US"/>
              </w:rPr>
              <w:t xml:space="preserve">Testing is not legally binding </w:t>
            </w:r>
          </w:p>
        </w:tc>
      </w:tr>
      <w:tr w:rsidR="00376E40" w:rsidRPr="00C11B5A" w14:paraId="6D82F9C3" w14:textId="77777777" w:rsidTr="001D2153">
        <w:trPr>
          <w:trHeight w:val="268"/>
        </w:trPr>
        <w:tc>
          <w:tcPr>
            <w:tcW w:w="704" w:type="dxa"/>
            <w:shd w:val="clear" w:color="auto" w:fill="BFBFBF" w:themeFill="background1" w:themeFillShade="BF"/>
          </w:tcPr>
          <w:p w14:paraId="3BB4F37E" w14:textId="77777777" w:rsidR="00376E40" w:rsidRPr="00C11B5A" w:rsidRDefault="00376E40">
            <w:pPr>
              <w:rPr>
                <w:szCs w:val="22"/>
                <w:lang w:eastAsia="en-US"/>
              </w:rPr>
            </w:pPr>
          </w:p>
        </w:tc>
        <w:tc>
          <w:tcPr>
            <w:tcW w:w="6379" w:type="dxa"/>
          </w:tcPr>
          <w:p w14:paraId="27EDEBFC" w14:textId="77777777" w:rsidR="00376E40" w:rsidRPr="00C11B5A" w:rsidRDefault="00376E40">
            <w:pPr>
              <w:rPr>
                <w:sz w:val="20"/>
                <w:szCs w:val="20"/>
                <w:lang w:eastAsia="en-US"/>
              </w:rPr>
            </w:pPr>
            <w:r w:rsidRPr="00C11B5A">
              <w:rPr>
                <w:sz w:val="20"/>
                <w:szCs w:val="20"/>
                <w:lang w:eastAsia="en-US"/>
              </w:rPr>
              <w:t xml:space="preserve">No data </w:t>
            </w:r>
          </w:p>
        </w:tc>
      </w:tr>
    </w:tbl>
    <w:p w14:paraId="54B4982A" w14:textId="77777777" w:rsidR="00376E40" w:rsidRDefault="00376E40" w:rsidP="00376E40">
      <w:pPr>
        <w:pStyle w:val="EC-Para"/>
        <w:rPr>
          <w:sz w:val="14"/>
          <w:szCs w:val="14"/>
        </w:rPr>
      </w:pPr>
    </w:p>
    <w:tbl>
      <w:tblPr>
        <w:tblStyle w:val="TableGrid2"/>
        <w:tblW w:w="0" w:type="auto"/>
        <w:tblLook w:val="04A0" w:firstRow="1" w:lastRow="0" w:firstColumn="1" w:lastColumn="0" w:noHBand="0" w:noVBand="1"/>
      </w:tblPr>
      <w:tblGrid>
        <w:gridCol w:w="704"/>
        <w:gridCol w:w="6379"/>
      </w:tblGrid>
      <w:tr w:rsidR="00376E40" w:rsidRPr="00C11B5A" w14:paraId="47F9287F" w14:textId="77777777" w:rsidTr="004B2220">
        <w:trPr>
          <w:trHeight w:val="268"/>
        </w:trPr>
        <w:tc>
          <w:tcPr>
            <w:tcW w:w="704" w:type="dxa"/>
            <w:tcBorders>
              <w:bottom w:val="single" w:sz="4" w:space="0" w:color="auto"/>
            </w:tcBorders>
            <w:shd w:val="horzCross" w:color="000000" w:fill="auto"/>
          </w:tcPr>
          <w:p w14:paraId="2F3E5382" w14:textId="77777777" w:rsidR="00376E40" w:rsidRPr="00C11B5A" w:rsidRDefault="00376E40">
            <w:pPr>
              <w:rPr>
                <w:szCs w:val="22"/>
                <w:lang w:eastAsia="en-US"/>
              </w:rPr>
            </w:pPr>
          </w:p>
        </w:tc>
        <w:tc>
          <w:tcPr>
            <w:tcW w:w="6379" w:type="dxa"/>
          </w:tcPr>
          <w:p w14:paraId="05166A50" w14:textId="77777777" w:rsidR="00376E40" w:rsidRPr="00C11B5A" w:rsidRDefault="00376E40">
            <w:pPr>
              <w:rPr>
                <w:sz w:val="20"/>
                <w:szCs w:val="20"/>
                <w:lang w:eastAsia="en-US"/>
              </w:rPr>
            </w:pPr>
            <w:r w:rsidRPr="00C11B5A">
              <w:rPr>
                <w:sz w:val="20"/>
                <w:szCs w:val="20"/>
                <w:lang w:eastAsia="en-US"/>
              </w:rPr>
              <w:t>National recommendation</w:t>
            </w:r>
          </w:p>
        </w:tc>
      </w:tr>
      <w:tr w:rsidR="00376E40" w:rsidRPr="00C11B5A" w14:paraId="53530D20" w14:textId="77777777" w:rsidTr="004B2220">
        <w:trPr>
          <w:trHeight w:val="284"/>
        </w:trPr>
        <w:tc>
          <w:tcPr>
            <w:tcW w:w="704" w:type="dxa"/>
            <w:tcBorders>
              <w:bottom w:val="single" w:sz="4" w:space="0" w:color="auto"/>
            </w:tcBorders>
            <w:shd w:val="thinVertStripe" w:color="000000" w:fill="auto"/>
          </w:tcPr>
          <w:p w14:paraId="3C937B23" w14:textId="77777777" w:rsidR="00376E40" w:rsidRPr="00C11B5A" w:rsidRDefault="00376E40">
            <w:pPr>
              <w:rPr>
                <w:szCs w:val="22"/>
                <w:lang w:eastAsia="en-US"/>
              </w:rPr>
            </w:pPr>
          </w:p>
        </w:tc>
        <w:tc>
          <w:tcPr>
            <w:tcW w:w="6379" w:type="dxa"/>
            <w:tcBorders>
              <w:bottom w:val="single" w:sz="4" w:space="0" w:color="auto"/>
            </w:tcBorders>
          </w:tcPr>
          <w:p w14:paraId="00E7AFE1" w14:textId="77777777" w:rsidR="00376E40" w:rsidRPr="00C11B5A" w:rsidRDefault="00376E40">
            <w:pPr>
              <w:rPr>
                <w:sz w:val="20"/>
                <w:szCs w:val="20"/>
                <w:lang w:eastAsia="en-US"/>
              </w:rPr>
            </w:pPr>
            <w:r w:rsidRPr="00C11B5A">
              <w:rPr>
                <w:sz w:val="20"/>
                <w:szCs w:val="20"/>
                <w:lang w:eastAsia="en-US"/>
              </w:rPr>
              <w:t>Regional recommendation</w:t>
            </w:r>
          </w:p>
        </w:tc>
      </w:tr>
      <w:tr w:rsidR="00376E40" w:rsidRPr="00C11B5A" w14:paraId="7AC64F3C" w14:textId="77777777">
        <w:trPr>
          <w:trHeight w:val="284"/>
        </w:trPr>
        <w:tc>
          <w:tcPr>
            <w:tcW w:w="704" w:type="dxa"/>
            <w:shd w:val="clear" w:color="auto" w:fill="auto"/>
          </w:tcPr>
          <w:p w14:paraId="342B5BEB" w14:textId="77777777" w:rsidR="00376E40" w:rsidRPr="00C11B5A" w:rsidRDefault="00376E40">
            <w:pPr>
              <w:rPr>
                <w:szCs w:val="22"/>
                <w:lang w:eastAsia="en-US"/>
              </w:rPr>
            </w:pPr>
          </w:p>
        </w:tc>
        <w:tc>
          <w:tcPr>
            <w:tcW w:w="6379" w:type="dxa"/>
            <w:shd w:val="clear" w:color="auto" w:fill="auto"/>
          </w:tcPr>
          <w:p w14:paraId="7E721CC3" w14:textId="02248755" w:rsidR="00376E40" w:rsidRPr="00C11B5A" w:rsidRDefault="006D6967">
            <w:pPr>
              <w:rPr>
                <w:sz w:val="20"/>
                <w:szCs w:val="20"/>
                <w:lang w:eastAsia="en-US"/>
              </w:rPr>
            </w:pPr>
            <w:r>
              <w:rPr>
                <w:sz w:val="20"/>
                <w:szCs w:val="20"/>
                <w:lang w:eastAsia="en-US"/>
              </w:rPr>
              <w:t>No recommendations at the national/regional level</w:t>
            </w:r>
          </w:p>
        </w:tc>
      </w:tr>
    </w:tbl>
    <w:p w14:paraId="0C979B71" w14:textId="77777777" w:rsidR="009F3304" w:rsidRDefault="009F3304" w:rsidP="002551C7">
      <w:pPr>
        <w:pStyle w:val="EC-Para"/>
      </w:pPr>
    </w:p>
    <w:p w14:paraId="41E04CF2" w14:textId="77777777" w:rsidR="00DF1A47" w:rsidRDefault="00DF1A47" w:rsidP="002551C7">
      <w:pPr>
        <w:pStyle w:val="EC-Para"/>
      </w:pPr>
    </w:p>
    <w:p w14:paraId="31500293" w14:textId="71F211EA" w:rsidR="003B71E8" w:rsidRDefault="003B71E8" w:rsidP="0002295B">
      <w:pPr>
        <w:pStyle w:val="EC-Para"/>
        <w:numPr>
          <w:ilvl w:val="1"/>
          <w:numId w:val="24"/>
        </w:numPr>
        <w:ind w:left="426"/>
        <w:rPr>
          <w:color w:val="69AE23"/>
        </w:rPr>
      </w:pPr>
      <w:r w:rsidRPr="003B71E8">
        <w:rPr>
          <w:color w:val="69AE23"/>
        </w:rPr>
        <w:lastRenderedPageBreak/>
        <w:t>Is molecular testing in pool</w:t>
      </w:r>
      <w:r w:rsidR="00AC484B">
        <w:rPr>
          <w:color w:val="69AE23"/>
        </w:rPr>
        <w:t>s</w:t>
      </w:r>
      <w:r w:rsidRPr="003B71E8">
        <w:rPr>
          <w:color w:val="69AE23"/>
        </w:rPr>
        <w:t xml:space="preserve"> authorised for tissues and </w:t>
      </w:r>
      <w:r w:rsidR="001E6B63">
        <w:rPr>
          <w:color w:val="69AE23"/>
        </w:rPr>
        <w:t xml:space="preserve">non-reproductive </w:t>
      </w:r>
      <w:r w:rsidR="00A267A8">
        <w:rPr>
          <w:color w:val="69AE23"/>
        </w:rPr>
        <w:t>cell</w:t>
      </w:r>
      <w:r w:rsidRPr="003B71E8">
        <w:rPr>
          <w:color w:val="69AE23"/>
        </w:rPr>
        <w:t xml:space="preserve"> donors?</w:t>
      </w:r>
    </w:p>
    <w:p w14:paraId="7B8885E5" w14:textId="659E9475" w:rsidR="00DD5236" w:rsidRDefault="00702C8F" w:rsidP="002551C7">
      <w:pPr>
        <w:pStyle w:val="EC-Para"/>
      </w:pPr>
      <w:r>
        <w:t>HIV m</w:t>
      </w:r>
      <w:r w:rsidR="00880839">
        <w:t>ol</w:t>
      </w:r>
      <w:r>
        <w:t xml:space="preserve">ecular pool testing for tissues and </w:t>
      </w:r>
      <w:r w:rsidR="00A6499A">
        <w:t xml:space="preserve">non-reproductive </w:t>
      </w:r>
      <w:r>
        <w:t xml:space="preserve">cell donors is authorised in </w:t>
      </w:r>
      <w:r w:rsidR="00F207DA">
        <w:t>four</w:t>
      </w:r>
      <w:r w:rsidR="00B82DA6">
        <w:t xml:space="preserve"> countries</w:t>
      </w:r>
      <w:r w:rsidR="00D82314">
        <w:t xml:space="preserve"> (</w:t>
      </w:r>
      <w:r w:rsidR="00B1416F">
        <w:t>Austria, Greece</w:t>
      </w:r>
      <w:r w:rsidR="00F207DA">
        <w:t>,</w:t>
      </w:r>
      <w:r w:rsidR="0052642D">
        <w:t xml:space="preserve"> the Netherlands and Poland)</w:t>
      </w:r>
      <w:r w:rsidR="00F836B8">
        <w:t>. However,</w:t>
      </w:r>
      <w:r w:rsidR="00F207DA">
        <w:t xml:space="preserve"> in </w:t>
      </w:r>
      <w:r w:rsidR="0052642D">
        <w:t>the Netherlands</w:t>
      </w:r>
      <w:r w:rsidR="00DF1A47">
        <w:t>,</w:t>
      </w:r>
      <w:r w:rsidR="00F207DA">
        <w:t xml:space="preserve"> it is only authorised for </w:t>
      </w:r>
      <w:r w:rsidR="00D82314">
        <w:t>living</w:t>
      </w:r>
      <w:r w:rsidR="00F207DA">
        <w:t xml:space="preserve"> donors</w:t>
      </w:r>
      <w:r w:rsidR="0088257D">
        <w:t>.</w:t>
      </w:r>
      <w:r w:rsidR="0013743E">
        <w:t xml:space="preserve"> </w:t>
      </w:r>
    </w:p>
    <w:p w14:paraId="271474FD" w14:textId="77777777" w:rsidR="0088257D" w:rsidRDefault="0088257D" w:rsidP="002551C7">
      <w:pPr>
        <w:pStyle w:val="EC-Para"/>
      </w:pPr>
    </w:p>
    <w:p w14:paraId="3843C7EB" w14:textId="77777777" w:rsidR="009061D6" w:rsidRPr="009061D6" w:rsidRDefault="009061D6" w:rsidP="0002295B">
      <w:pPr>
        <w:pStyle w:val="EC-Para"/>
        <w:numPr>
          <w:ilvl w:val="1"/>
          <w:numId w:val="24"/>
        </w:numPr>
        <w:ind w:left="426"/>
        <w:rPr>
          <w:color w:val="000000" w:themeColor="text1"/>
        </w:rPr>
      </w:pPr>
      <w:r w:rsidRPr="009061D6">
        <w:rPr>
          <w:color w:val="69AE23"/>
        </w:rPr>
        <w:t xml:space="preserve">If a minimum limit of detection for HIV NAT is required, please specify: </w:t>
      </w:r>
      <w:r w:rsidRPr="009061D6">
        <w:rPr>
          <w:color w:val="000000" w:themeColor="text1"/>
        </w:rPr>
        <w:t>(consider 1 copy HIV-1 = 2 IU/mL)</w:t>
      </w:r>
    </w:p>
    <w:p w14:paraId="55433BD7" w14:textId="78F226FD" w:rsidR="0088257D" w:rsidRDefault="003773DD" w:rsidP="009061D6">
      <w:pPr>
        <w:pStyle w:val="EC-Para"/>
      </w:pPr>
      <w:r>
        <w:t>None of the 21 countries provided estimates for minimum LOD for HIV NAT for tissues and non-reproductive cells</w:t>
      </w:r>
      <w:r w:rsidR="00DC0DF5">
        <w:t xml:space="preserve">. </w:t>
      </w:r>
      <w:r w:rsidR="009061D6">
        <w:t xml:space="preserve">The following </w:t>
      </w:r>
      <w:r w:rsidR="002E4967">
        <w:t>notes were added by the NFPs for the countries below</w:t>
      </w:r>
      <w:r w:rsidR="009061D6">
        <w:t>:</w:t>
      </w:r>
    </w:p>
    <w:p w14:paraId="6711101B" w14:textId="644F984A" w:rsidR="0052536F" w:rsidRPr="0052536F" w:rsidRDefault="0052536F" w:rsidP="00C95710">
      <w:pPr>
        <w:pStyle w:val="EC-Para"/>
        <w:numPr>
          <w:ilvl w:val="0"/>
          <w:numId w:val="10"/>
        </w:numPr>
        <w:rPr>
          <w:i/>
          <w:iCs/>
        </w:rPr>
      </w:pPr>
      <w:r>
        <w:t xml:space="preserve">Cyprus: </w:t>
      </w:r>
      <w:r w:rsidRPr="0052536F">
        <w:rPr>
          <w:i/>
          <w:iCs/>
        </w:rPr>
        <w:t>“Limits of detection for HIV NAT are not regulated.”</w:t>
      </w:r>
    </w:p>
    <w:p w14:paraId="76055349" w14:textId="1476E640" w:rsidR="00C95710" w:rsidRDefault="0052536F" w:rsidP="00C95710">
      <w:pPr>
        <w:pStyle w:val="EC-Para"/>
        <w:numPr>
          <w:ilvl w:val="0"/>
          <w:numId w:val="10"/>
        </w:numPr>
        <w:rPr>
          <w:i/>
          <w:iCs/>
        </w:rPr>
      </w:pPr>
      <w:r>
        <w:t>Germany</w:t>
      </w:r>
      <w:r w:rsidR="00C95710">
        <w:t xml:space="preserve">: </w:t>
      </w:r>
      <w:r w:rsidR="00C95710" w:rsidRPr="00C95710">
        <w:rPr>
          <w:i/>
          <w:iCs/>
        </w:rPr>
        <w:t>“</w:t>
      </w:r>
      <w:r w:rsidR="00C95710">
        <w:rPr>
          <w:i/>
          <w:iCs/>
        </w:rPr>
        <w:t>T</w:t>
      </w:r>
      <w:r w:rsidR="00C95710" w:rsidRPr="00C95710">
        <w:rPr>
          <w:i/>
          <w:iCs/>
        </w:rPr>
        <w:t xml:space="preserve">here is no official definition for </w:t>
      </w:r>
      <w:r w:rsidR="006D0BD5">
        <w:rPr>
          <w:i/>
          <w:iCs/>
        </w:rPr>
        <w:t xml:space="preserve">testing </w:t>
      </w:r>
      <w:r w:rsidR="00C95710" w:rsidRPr="00C95710">
        <w:rPr>
          <w:i/>
          <w:iCs/>
        </w:rPr>
        <w:t>tissue donors. The specifications valid for blood donor testing (HIV-1: 10.000 IU/mL) are used as a basis.”</w:t>
      </w:r>
    </w:p>
    <w:p w14:paraId="48C861C0" w14:textId="78FB7B17" w:rsidR="0042435A" w:rsidRPr="00C95710" w:rsidRDefault="0042435A" w:rsidP="00C95710">
      <w:pPr>
        <w:pStyle w:val="EC-Para"/>
        <w:numPr>
          <w:ilvl w:val="0"/>
          <w:numId w:val="10"/>
        </w:numPr>
        <w:rPr>
          <w:i/>
          <w:iCs/>
        </w:rPr>
      </w:pPr>
      <w:r w:rsidRPr="0042435A">
        <w:t>Portugal:</w:t>
      </w:r>
      <w:r>
        <w:rPr>
          <w:i/>
          <w:iCs/>
        </w:rPr>
        <w:t xml:space="preserve"> “</w:t>
      </w:r>
      <w:r w:rsidRPr="0042435A">
        <w:rPr>
          <w:i/>
          <w:iCs/>
        </w:rPr>
        <w:t xml:space="preserve">There is no national legally binding or recommended minimum </w:t>
      </w:r>
      <w:r>
        <w:rPr>
          <w:i/>
          <w:iCs/>
        </w:rPr>
        <w:t>LOD</w:t>
      </w:r>
      <w:r w:rsidRPr="0042435A">
        <w:rPr>
          <w:i/>
          <w:iCs/>
        </w:rPr>
        <w:t xml:space="preserve"> for HIV NAT.</w:t>
      </w:r>
      <w:r>
        <w:rPr>
          <w:i/>
          <w:iCs/>
        </w:rPr>
        <w:t>”</w:t>
      </w:r>
    </w:p>
    <w:p w14:paraId="218C234C" w14:textId="77777777" w:rsidR="0002295B" w:rsidRDefault="0002295B" w:rsidP="009061D6">
      <w:pPr>
        <w:pStyle w:val="EC-Para"/>
      </w:pPr>
    </w:p>
    <w:p w14:paraId="48618863" w14:textId="77777777" w:rsidR="00846122" w:rsidRPr="00AD2BCA" w:rsidRDefault="00846122" w:rsidP="00846122">
      <w:pPr>
        <w:pStyle w:val="EC-Para"/>
        <w:numPr>
          <w:ilvl w:val="0"/>
          <w:numId w:val="8"/>
        </w:numPr>
        <w:rPr>
          <w:b/>
          <w:bCs/>
          <w:color w:val="69AE23"/>
        </w:rPr>
      </w:pPr>
      <w:r w:rsidRPr="00AD2BCA">
        <w:rPr>
          <w:b/>
          <w:bCs/>
          <w:color w:val="69AE23"/>
        </w:rPr>
        <w:t>Practice in place</w:t>
      </w:r>
    </w:p>
    <w:p w14:paraId="71BCA0C8" w14:textId="17C9FDF9" w:rsidR="0002295B" w:rsidRDefault="00846122" w:rsidP="00AD2BCA">
      <w:pPr>
        <w:pStyle w:val="EC-Para"/>
        <w:numPr>
          <w:ilvl w:val="1"/>
          <w:numId w:val="8"/>
        </w:numPr>
        <w:ind w:left="426"/>
        <w:rPr>
          <w:color w:val="69AE23"/>
        </w:rPr>
      </w:pPr>
      <w:r w:rsidRPr="00AD2BCA">
        <w:rPr>
          <w:color w:val="69AE23"/>
        </w:rPr>
        <w:t xml:space="preserve">Does any establishment apply more stringent measures regarding HIV testing </w:t>
      </w:r>
      <w:r w:rsidR="00A267A8">
        <w:rPr>
          <w:color w:val="69AE23"/>
        </w:rPr>
        <w:t>than</w:t>
      </w:r>
      <w:r w:rsidRPr="00AD2BCA">
        <w:rPr>
          <w:color w:val="69AE23"/>
        </w:rPr>
        <w:t xml:space="preserve"> what is legally required or recommended?</w:t>
      </w:r>
    </w:p>
    <w:p w14:paraId="470D342E" w14:textId="5AA0DF7B" w:rsidR="00DE01F2" w:rsidRDefault="00C2281A" w:rsidP="00DE01F2">
      <w:pPr>
        <w:pStyle w:val="EC-Para"/>
      </w:pPr>
      <w:r w:rsidRPr="00357DDD">
        <w:rPr>
          <w:color w:val="000000" w:themeColor="text1"/>
        </w:rPr>
        <w:t>Eighteen</w:t>
      </w:r>
      <w:r w:rsidR="00DE01F2">
        <w:t xml:space="preserve"> out of 2</w:t>
      </w:r>
      <w:r w:rsidR="000E7A45">
        <w:t>1</w:t>
      </w:r>
      <w:r w:rsidR="00DE01F2">
        <w:t xml:space="preserve"> countries responded to this question. </w:t>
      </w:r>
      <w:r w:rsidR="00357DDD">
        <w:t>Seven</w:t>
      </w:r>
      <w:r w:rsidR="00DE01F2">
        <w:t xml:space="preserve"> countries (</w:t>
      </w:r>
      <w:r w:rsidR="00947A97">
        <w:t>39</w:t>
      </w:r>
      <w:r w:rsidR="00DE01F2">
        <w:t>%) apply more stringent measures beyond mandatory or recommended ones; the additional tests per country are reported i</w:t>
      </w:r>
      <w:r w:rsidR="00457327">
        <w:t xml:space="preserve">n </w:t>
      </w:r>
      <w:r w:rsidR="00457327">
        <w:fldChar w:fldCharType="begin"/>
      </w:r>
      <w:r w:rsidR="00457327">
        <w:instrText xml:space="preserve"> REF _Ref164244921 \h </w:instrText>
      </w:r>
      <w:r w:rsidR="00457327">
        <w:fldChar w:fldCharType="separate"/>
      </w:r>
      <w:r w:rsidR="00457327" w:rsidRPr="002D7329">
        <w:t xml:space="preserve">Table </w:t>
      </w:r>
      <w:r w:rsidR="00457327" w:rsidRPr="002D7329">
        <w:rPr>
          <w:noProof/>
        </w:rPr>
        <w:t>6</w:t>
      </w:r>
      <w:r w:rsidR="00457327">
        <w:fldChar w:fldCharType="end"/>
      </w:r>
      <w:r w:rsidR="00DE01F2">
        <w:t xml:space="preserve">. </w:t>
      </w:r>
    </w:p>
    <w:p w14:paraId="44A45E39" w14:textId="63FB1F5F" w:rsidR="007101D9" w:rsidRPr="00DC69ED" w:rsidRDefault="002D7329" w:rsidP="00DC69ED">
      <w:pPr>
        <w:pStyle w:val="Heading6"/>
        <w:rPr>
          <w:sz w:val="18"/>
          <w:szCs w:val="18"/>
        </w:rPr>
      </w:pPr>
      <w:bookmarkStart w:id="54" w:name="_Ref164244921"/>
      <w:bookmarkStart w:id="55" w:name="_Toc169792104"/>
      <w:r w:rsidRPr="002D7329">
        <w:rPr>
          <w:sz w:val="18"/>
          <w:szCs w:val="18"/>
        </w:rPr>
        <w:t xml:space="preserve">Table </w:t>
      </w:r>
      <w:r w:rsidRPr="002D7329">
        <w:rPr>
          <w:sz w:val="18"/>
          <w:szCs w:val="18"/>
        </w:rPr>
        <w:fldChar w:fldCharType="begin"/>
      </w:r>
      <w:r w:rsidRPr="002D7329">
        <w:rPr>
          <w:sz w:val="18"/>
          <w:szCs w:val="18"/>
        </w:rPr>
        <w:instrText xml:space="preserve"> SEQ Table \* ARABIC </w:instrText>
      </w:r>
      <w:r w:rsidRPr="002D7329">
        <w:rPr>
          <w:sz w:val="18"/>
          <w:szCs w:val="18"/>
        </w:rPr>
        <w:fldChar w:fldCharType="separate"/>
      </w:r>
      <w:r w:rsidR="00C434CD">
        <w:rPr>
          <w:noProof/>
          <w:sz w:val="18"/>
          <w:szCs w:val="18"/>
        </w:rPr>
        <w:t>6</w:t>
      </w:r>
      <w:r w:rsidRPr="002D7329">
        <w:rPr>
          <w:sz w:val="18"/>
          <w:szCs w:val="18"/>
        </w:rPr>
        <w:fldChar w:fldCharType="end"/>
      </w:r>
      <w:bookmarkEnd w:id="54"/>
      <w:r w:rsidR="00DE01F2" w:rsidRPr="002D7329">
        <w:rPr>
          <w:sz w:val="18"/>
          <w:szCs w:val="18"/>
        </w:rPr>
        <w:t>. Additional tests applied beyond mandatory/recommended HIV testing strategy</w:t>
      </w:r>
      <w:r w:rsidR="00BB0C8E">
        <w:rPr>
          <w:sz w:val="18"/>
          <w:szCs w:val="18"/>
        </w:rPr>
        <w:t xml:space="preserve"> in tissues and </w:t>
      </w:r>
      <w:r w:rsidR="00185B79">
        <w:rPr>
          <w:sz w:val="18"/>
          <w:szCs w:val="18"/>
        </w:rPr>
        <w:t xml:space="preserve">non-reproductive </w:t>
      </w:r>
      <w:r w:rsidR="00BB0C8E">
        <w:rPr>
          <w:sz w:val="18"/>
          <w:szCs w:val="18"/>
        </w:rPr>
        <w:t>cells donors screening</w:t>
      </w:r>
      <w:r w:rsidR="00DE01F2" w:rsidRPr="002D7329">
        <w:rPr>
          <w:sz w:val="18"/>
          <w:szCs w:val="18"/>
        </w:rPr>
        <w:t>, EU/EEA.</w:t>
      </w:r>
      <w:bookmarkEnd w:id="55"/>
    </w:p>
    <w:tbl>
      <w:tblPr>
        <w:tblStyle w:val="TableGrid"/>
        <w:tblW w:w="0" w:type="auto"/>
        <w:tblLook w:val="04A0" w:firstRow="1" w:lastRow="0" w:firstColumn="1" w:lastColumn="0" w:noHBand="0" w:noVBand="1"/>
      </w:tblPr>
      <w:tblGrid>
        <w:gridCol w:w="1313"/>
        <w:gridCol w:w="2483"/>
        <w:gridCol w:w="1159"/>
        <w:gridCol w:w="2230"/>
        <w:gridCol w:w="995"/>
        <w:gridCol w:w="995"/>
      </w:tblGrid>
      <w:tr w:rsidR="007101D9" w14:paraId="6613AA6D" w14:textId="77777777" w:rsidTr="00B519E8">
        <w:trPr>
          <w:tblHeader/>
        </w:trPr>
        <w:tc>
          <w:tcPr>
            <w:tcW w:w="0" w:type="auto"/>
            <w:vMerge w:val="restart"/>
            <w:shd w:val="clear" w:color="auto" w:fill="69AE23"/>
            <w:vAlign w:val="center"/>
          </w:tcPr>
          <w:p w14:paraId="5E0ECCE1" w14:textId="77777777" w:rsidR="007101D9" w:rsidRPr="00045905" w:rsidRDefault="007101D9">
            <w:pPr>
              <w:rPr>
                <w:rFonts w:cs="Tahoma"/>
                <w:b/>
                <w:bCs/>
                <w:color w:val="FFFFFF" w:themeColor="background1"/>
                <w:szCs w:val="18"/>
              </w:rPr>
            </w:pPr>
            <w:r w:rsidRPr="00045905">
              <w:rPr>
                <w:rFonts w:cs="Tahoma"/>
                <w:b/>
                <w:bCs/>
                <w:color w:val="FFFFFF" w:themeColor="background1"/>
                <w:szCs w:val="18"/>
              </w:rPr>
              <w:t>Country</w:t>
            </w:r>
          </w:p>
        </w:tc>
        <w:tc>
          <w:tcPr>
            <w:tcW w:w="0" w:type="auto"/>
            <w:vMerge w:val="restart"/>
            <w:shd w:val="clear" w:color="auto" w:fill="69AE23"/>
            <w:vAlign w:val="center"/>
          </w:tcPr>
          <w:p w14:paraId="78D6C8D9" w14:textId="77777777" w:rsidR="007101D9" w:rsidRPr="00045905" w:rsidRDefault="007101D9">
            <w:pPr>
              <w:jc w:val="center"/>
              <w:rPr>
                <w:rFonts w:cs="Tahoma"/>
                <w:b/>
                <w:bCs/>
                <w:color w:val="FFFFFF" w:themeColor="background1"/>
                <w:szCs w:val="18"/>
              </w:rPr>
            </w:pPr>
            <w:r w:rsidRPr="00045905">
              <w:rPr>
                <w:rFonts w:cs="Tahoma"/>
                <w:b/>
                <w:bCs/>
                <w:color w:val="FFFFFF" w:themeColor="background1"/>
                <w:szCs w:val="18"/>
              </w:rPr>
              <w:t>More stringent measures? (Y/N)</w:t>
            </w:r>
          </w:p>
        </w:tc>
        <w:tc>
          <w:tcPr>
            <w:tcW w:w="0" w:type="auto"/>
            <w:gridSpan w:val="4"/>
            <w:shd w:val="clear" w:color="auto" w:fill="69AE23"/>
            <w:vAlign w:val="center"/>
          </w:tcPr>
          <w:p w14:paraId="62E4295C" w14:textId="77777777" w:rsidR="007101D9" w:rsidRPr="00045905" w:rsidRDefault="007101D9">
            <w:pPr>
              <w:jc w:val="center"/>
              <w:rPr>
                <w:rFonts w:cs="Tahoma"/>
                <w:b/>
                <w:bCs/>
                <w:color w:val="FFFFFF" w:themeColor="background1"/>
                <w:szCs w:val="18"/>
              </w:rPr>
            </w:pPr>
            <w:r w:rsidRPr="00045905">
              <w:rPr>
                <w:rFonts w:cs="Tahoma"/>
                <w:b/>
                <w:bCs/>
                <w:color w:val="FFFFFF" w:themeColor="background1"/>
                <w:szCs w:val="18"/>
              </w:rPr>
              <w:t>If yes, which ones:</w:t>
            </w:r>
          </w:p>
        </w:tc>
      </w:tr>
      <w:tr w:rsidR="00BD7CBA" w14:paraId="653C5244" w14:textId="77777777" w:rsidTr="00B519E8">
        <w:trPr>
          <w:tblHeader/>
        </w:trPr>
        <w:tc>
          <w:tcPr>
            <w:tcW w:w="0" w:type="auto"/>
            <w:vMerge/>
            <w:shd w:val="clear" w:color="auto" w:fill="69AE23"/>
            <w:vAlign w:val="center"/>
          </w:tcPr>
          <w:p w14:paraId="1B7E090B" w14:textId="77777777" w:rsidR="00BD7CBA" w:rsidRPr="00045905" w:rsidRDefault="00BD7CBA">
            <w:pPr>
              <w:jc w:val="center"/>
              <w:rPr>
                <w:rFonts w:cs="Tahoma"/>
                <w:color w:val="FFFFFF" w:themeColor="background1"/>
                <w:szCs w:val="18"/>
              </w:rPr>
            </w:pPr>
          </w:p>
        </w:tc>
        <w:tc>
          <w:tcPr>
            <w:tcW w:w="0" w:type="auto"/>
            <w:vMerge/>
            <w:shd w:val="clear" w:color="auto" w:fill="69AE23"/>
            <w:vAlign w:val="center"/>
          </w:tcPr>
          <w:p w14:paraId="4D2D9E9F" w14:textId="77777777" w:rsidR="00BD7CBA" w:rsidRPr="00045905" w:rsidRDefault="00BD7CBA">
            <w:pPr>
              <w:jc w:val="center"/>
              <w:rPr>
                <w:rFonts w:cs="Tahoma"/>
                <w:color w:val="FFFFFF" w:themeColor="background1"/>
                <w:szCs w:val="18"/>
              </w:rPr>
            </w:pPr>
          </w:p>
        </w:tc>
        <w:tc>
          <w:tcPr>
            <w:tcW w:w="0" w:type="auto"/>
            <w:shd w:val="clear" w:color="auto" w:fill="69AE23"/>
            <w:vAlign w:val="center"/>
          </w:tcPr>
          <w:p w14:paraId="6A2B195E" w14:textId="77777777" w:rsidR="00BD7CBA" w:rsidRPr="00045905" w:rsidRDefault="00BD7CBA">
            <w:pPr>
              <w:jc w:val="center"/>
              <w:rPr>
                <w:rFonts w:cs="Tahoma"/>
                <w:b/>
                <w:bCs/>
                <w:color w:val="FFFFFF" w:themeColor="background1"/>
                <w:szCs w:val="18"/>
              </w:rPr>
            </w:pPr>
            <w:r w:rsidRPr="00045905">
              <w:rPr>
                <w:rFonts w:cs="Tahoma"/>
                <w:b/>
                <w:bCs/>
                <w:color w:val="FFFFFF" w:themeColor="background1"/>
                <w:szCs w:val="18"/>
              </w:rPr>
              <w:t>Anti-HIV-1/2</w:t>
            </w:r>
          </w:p>
        </w:tc>
        <w:tc>
          <w:tcPr>
            <w:tcW w:w="0" w:type="auto"/>
            <w:shd w:val="clear" w:color="auto" w:fill="69AE23"/>
            <w:vAlign w:val="center"/>
          </w:tcPr>
          <w:p w14:paraId="127922AA" w14:textId="77777777" w:rsidR="00BD7CBA" w:rsidRPr="00045905" w:rsidRDefault="00BD7CBA">
            <w:pPr>
              <w:jc w:val="center"/>
              <w:rPr>
                <w:rFonts w:cs="Tahoma"/>
                <w:b/>
                <w:bCs/>
                <w:color w:val="FFFFFF" w:themeColor="background1"/>
                <w:szCs w:val="18"/>
              </w:rPr>
            </w:pPr>
            <w:r w:rsidRPr="00045905">
              <w:rPr>
                <w:rFonts w:cs="Tahoma"/>
                <w:b/>
                <w:bCs/>
                <w:color w:val="FFFFFF" w:themeColor="background1"/>
                <w:szCs w:val="18"/>
              </w:rPr>
              <w:t>HIV p24Ag (+/- anti-HIV-1/2)</w:t>
            </w:r>
          </w:p>
        </w:tc>
        <w:tc>
          <w:tcPr>
            <w:tcW w:w="0" w:type="auto"/>
            <w:shd w:val="clear" w:color="auto" w:fill="69AE23"/>
            <w:vAlign w:val="center"/>
          </w:tcPr>
          <w:p w14:paraId="51030CD6" w14:textId="3705D29C" w:rsidR="00BD7CBA" w:rsidRPr="00045905" w:rsidRDefault="00BD7CBA">
            <w:pPr>
              <w:jc w:val="center"/>
              <w:rPr>
                <w:rFonts w:cs="Tahoma"/>
                <w:b/>
                <w:bCs/>
                <w:color w:val="FFFFFF" w:themeColor="background1"/>
                <w:szCs w:val="18"/>
              </w:rPr>
            </w:pPr>
            <w:r w:rsidRPr="00045905">
              <w:rPr>
                <w:rFonts w:cs="Tahoma"/>
                <w:b/>
                <w:bCs/>
                <w:color w:val="FFFFFF" w:themeColor="background1"/>
                <w:szCs w:val="18"/>
              </w:rPr>
              <w:t>HIV-1 NAT</w:t>
            </w:r>
          </w:p>
        </w:tc>
        <w:tc>
          <w:tcPr>
            <w:tcW w:w="0" w:type="auto"/>
            <w:shd w:val="clear" w:color="auto" w:fill="69AE23"/>
            <w:vAlign w:val="center"/>
          </w:tcPr>
          <w:p w14:paraId="7634DE2D" w14:textId="609F87D3" w:rsidR="00BD7CBA" w:rsidRPr="00045905" w:rsidRDefault="00BD7CBA">
            <w:pPr>
              <w:jc w:val="center"/>
              <w:rPr>
                <w:rFonts w:cs="Tahoma"/>
                <w:b/>
                <w:bCs/>
                <w:color w:val="FFFFFF" w:themeColor="background1"/>
                <w:szCs w:val="18"/>
              </w:rPr>
            </w:pPr>
            <w:r w:rsidRPr="00045905">
              <w:rPr>
                <w:rFonts w:cs="Tahoma"/>
                <w:b/>
                <w:bCs/>
                <w:color w:val="FFFFFF" w:themeColor="background1"/>
                <w:szCs w:val="18"/>
              </w:rPr>
              <w:t>HIV-2 NAT</w:t>
            </w:r>
          </w:p>
        </w:tc>
      </w:tr>
      <w:tr w:rsidR="00191716" w14:paraId="7B7D56A4" w14:textId="77777777">
        <w:tc>
          <w:tcPr>
            <w:tcW w:w="0" w:type="auto"/>
            <w:vAlign w:val="bottom"/>
          </w:tcPr>
          <w:p w14:paraId="562CE686" w14:textId="77777777" w:rsidR="00191716" w:rsidRPr="00045905" w:rsidRDefault="00191716" w:rsidP="00191716">
            <w:pPr>
              <w:rPr>
                <w:rFonts w:cs="Tahoma"/>
                <w:szCs w:val="18"/>
              </w:rPr>
            </w:pPr>
            <w:r w:rsidRPr="00045905">
              <w:rPr>
                <w:rFonts w:cs="Tahoma"/>
                <w:szCs w:val="18"/>
              </w:rPr>
              <w:t>Austria</w:t>
            </w:r>
          </w:p>
        </w:tc>
        <w:tc>
          <w:tcPr>
            <w:tcW w:w="0" w:type="auto"/>
            <w:vAlign w:val="bottom"/>
          </w:tcPr>
          <w:p w14:paraId="13948B22" w14:textId="3E2DB2A3" w:rsidR="00191716" w:rsidRPr="00045905" w:rsidRDefault="00191716" w:rsidP="00191716">
            <w:pPr>
              <w:jc w:val="center"/>
              <w:rPr>
                <w:rFonts w:cs="Tahoma"/>
                <w:color w:val="000000" w:themeColor="text1"/>
                <w:szCs w:val="18"/>
              </w:rPr>
            </w:pPr>
            <w:r w:rsidRPr="00045905">
              <w:rPr>
                <w:rFonts w:cs="Tahoma"/>
                <w:szCs w:val="18"/>
              </w:rPr>
              <w:t>Y</w:t>
            </w:r>
          </w:p>
        </w:tc>
        <w:tc>
          <w:tcPr>
            <w:tcW w:w="0" w:type="auto"/>
            <w:vAlign w:val="bottom"/>
          </w:tcPr>
          <w:p w14:paraId="44AA52C5" w14:textId="77777777" w:rsidR="00191716" w:rsidRPr="00045905" w:rsidRDefault="00191716" w:rsidP="00191716">
            <w:pPr>
              <w:jc w:val="center"/>
              <w:rPr>
                <w:rFonts w:cs="Tahoma"/>
                <w:color w:val="69AE23"/>
                <w:szCs w:val="18"/>
              </w:rPr>
            </w:pPr>
          </w:p>
        </w:tc>
        <w:tc>
          <w:tcPr>
            <w:tcW w:w="0" w:type="auto"/>
            <w:vAlign w:val="bottom"/>
          </w:tcPr>
          <w:p w14:paraId="55362AFA" w14:textId="77777777" w:rsidR="00191716" w:rsidRPr="00045905" w:rsidRDefault="00191716" w:rsidP="00191716">
            <w:pPr>
              <w:jc w:val="center"/>
              <w:rPr>
                <w:rFonts w:cs="Tahoma"/>
                <w:color w:val="69AE23"/>
                <w:szCs w:val="18"/>
              </w:rPr>
            </w:pPr>
          </w:p>
        </w:tc>
        <w:tc>
          <w:tcPr>
            <w:tcW w:w="0" w:type="auto"/>
            <w:vAlign w:val="bottom"/>
          </w:tcPr>
          <w:p w14:paraId="168FDEE4" w14:textId="2914C69A" w:rsidR="00191716" w:rsidRPr="00045905" w:rsidRDefault="00191716" w:rsidP="00191716">
            <w:pPr>
              <w:jc w:val="center"/>
              <w:rPr>
                <w:rFonts w:cs="Tahoma"/>
                <w:color w:val="69AE23"/>
                <w:szCs w:val="18"/>
              </w:rPr>
            </w:pPr>
            <w:r w:rsidRPr="00045905">
              <w:rPr>
                <w:rFonts w:cs="Tahoma"/>
                <w:szCs w:val="18"/>
              </w:rPr>
              <w:t>X</w:t>
            </w:r>
          </w:p>
        </w:tc>
        <w:tc>
          <w:tcPr>
            <w:tcW w:w="0" w:type="auto"/>
            <w:vAlign w:val="bottom"/>
          </w:tcPr>
          <w:p w14:paraId="03FC2753" w14:textId="1D13D5F1" w:rsidR="00191716" w:rsidRPr="00045905" w:rsidRDefault="00191716" w:rsidP="00191716">
            <w:pPr>
              <w:jc w:val="center"/>
              <w:rPr>
                <w:rFonts w:cs="Tahoma"/>
                <w:color w:val="69AE23"/>
                <w:szCs w:val="18"/>
              </w:rPr>
            </w:pPr>
            <w:r w:rsidRPr="00045905">
              <w:rPr>
                <w:rFonts w:cs="Tahoma"/>
                <w:szCs w:val="18"/>
              </w:rPr>
              <w:t>X</w:t>
            </w:r>
          </w:p>
        </w:tc>
      </w:tr>
      <w:tr w:rsidR="00191716" w14:paraId="36167754" w14:textId="77777777">
        <w:tc>
          <w:tcPr>
            <w:tcW w:w="0" w:type="auto"/>
            <w:vAlign w:val="bottom"/>
          </w:tcPr>
          <w:p w14:paraId="1271DA53" w14:textId="77777777" w:rsidR="00191716" w:rsidRPr="00045905" w:rsidRDefault="00191716" w:rsidP="00191716">
            <w:pPr>
              <w:rPr>
                <w:rFonts w:cs="Tahoma"/>
                <w:szCs w:val="18"/>
              </w:rPr>
            </w:pPr>
            <w:r w:rsidRPr="00045905">
              <w:rPr>
                <w:rFonts w:cs="Tahoma"/>
                <w:szCs w:val="18"/>
              </w:rPr>
              <w:t>Belgium</w:t>
            </w:r>
          </w:p>
        </w:tc>
        <w:tc>
          <w:tcPr>
            <w:tcW w:w="0" w:type="auto"/>
            <w:vAlign w:val="bottom"/>
          </w:tcPr>
          <w:p w14:paraId="34D168A9" w14:textId="5E9EFE8A" w:rsidR="00191716" w:rsidRPr="00045905" w:rsidRDefault="00191716" w:rsidP="00191716">
            <w:pPr>
              <w:jc w:val="center"/>
              <w:rPr>
                <w:rFonts w:cs="Tahoma"/>
                <w:color w:val="000000" w:themeColor="text1"/>
                <w:szCs w:val="18"/>
              </w:rPr>
            </w:pPr>
            <w:r w:rsidRPr="00045905">
              <w:rPr>
                <w:rFonts w:cs="Tahoma"/>
                <w:szCs w:val="18"/>
              </w:rPr>
              <w:t>N</w:t>
            </w:r>
          </w:p>
        </w:tc>
        <w:tc>
          <w:tcPr>
            <w:tcW w:w="0" w:type="auto"/>
            <w:vAlign w:val="bottom"/>
          </w:tcPr>
          <w:p w14:paraId="60A8F24F" w14:textId="77777777" w:rsidR="00191716" w:rsidRPr="00045905" w:rsidRDefault="00191716" w:rsidP="00191716">
            <w:pPr>
              <w:jc w:val="center"/>
              <w:rPr>
                <w:rFonts w:cs="Tahoma"/>
                <w:color w:val="69AE23"/>
                <w:szCs w:val="18"/>
              </w:rPr>
            </w:pPr>
          </w:p>
        </w:tc>
        <w:tc>
          <w:tcPr>
            <w:tcW w:w="0" w:type="auto"/>
            <w:vAlign w:val="bottom"/>
          </w:tcPr>
          <w:p w14:paraId="4C64B583" w14:textId="77777777" w:rsidR="00191716" w:rsidRPr="00045905" w:rsidRDefault="00191716" w:rsidP="00191716">
            <w:pPr>
              <w:jc w:val="center"/>
              <w:rPr>
                <w:rFonts w:cs="Tahoma"/>
                <w:color w:val="69AE23"/>
                <w:szCs w:val="18"/>
              </w:rPr>
            </w:pPr>
          </w:p>
        </w:tc>
        <w:tc>
          <w:tcPr>
            <w:tcW w:w="0" w:type="auto"/>
            <w:vAlign w:val="bottom"/>
          </w:tcPr>
          <w:p w14:paraId="67EED94A" w14:textId="77777777" w:rsidR="00191716" w:rsidRPr="00045905" w:rsidRDefault="00191716" w:rsidP="00191716">
            <w:pPr>
              <w:jc w:val="center"/>
              <w:rPr>
                <w:rFonts w:cs="Tahoma"/>
                <w:color w:val="69AE23"/>
                <w:szCs w:val="18"/>
              </w:rPr>
            </w:pPr>
          </w:p>
        </w:tc>
        <w:tc>
          <w:tcPr>
            <w:tcW w:w="0" w:type="auto"/>
            <w:vAlign w:val="bottom"/>
          </w:tcPr>
          <w:p w14:paraId="5B967514" w14:textId="1B56EA67" w:rsidR="00191716" w:rsidRPr="00045905" w:rsidRDefault="00191716" w:rsidP="00191716">
            <w:pPr>
              <w:jc w:val="center"/>
              <w:rPr>
                <w:rFonts w:cs="Tahoma"/>
                <w:color w:val="69AE23"/>
                <w:szCs w:val="18"/>
              </w:rPr>
            </w:pPr>
          </w:p>
        </w:tc>
      </w:tr>
      <w:tr w:rsidR="00191716" w14:paraId="25244D17" w14:textId="77777777">
        <w:tc>
          <w:tcPr>
            <w:tcW w:w="0" w:type="auto"/>
            <w:vAlign w:val="bottom"/>
          </w:tcPr>
          <w:p w14:paraId="16EC9D0C" w14:textId="77777777" w:rsidR="00191716" w:rsidRPr="00045905" w:rsidRDefault="00191716" w:rsidP="00191716">
            <w:pPr>
              <w:rPr>
                <w:rFonts w:cs="Tahoma"/>
                <w:szCs w:val="18"/>
              </w:rPr>
            </w:pPr>
            <w:r w:rsidRPr="00045905">
              <w:rPr>
                <w:rFonts w:cs="Tahoma"/>
                <w:szCs w:val="18"/>
              </w:rPr>
              <w:t>Bulgaria</w:t>
            </w:r>
          </w:p>
        </w:tc>
        <w:tc>
          <w:tcPr>
            <w:tcW w:w="0" w:type="auto"/>
            <w:vAlign w:val="bottom"/>
          </w:tcPr>
          <w:p w14:paraId="0E518C6F" w14:textId="4133A018" w:rsidR="00191716" w:rsidRPr="00045905" w:rsidRDefault="00561727" w:rsidP="00191716">
            <w:pPr>
              <w:jc w:val="center"/>
              <w:rPr>
                <w:rFonts w:cs="Tahoma"/>
                <w:color w:val="000000" w:themeColor="text1"/>
                <w:szCs w:val="18"/>
              </w:rPr>
            </w:pPr>
            <w:r w:rsidRPr="00045905">
              <w:rPr>
                <w:rFonts w:cs="Tahoma"/>
                <w:szCs w:val="18"/>
              </w:rPr>
              <w:t>N</w:t>
            </w:r>
          </w:p>
        </w:tc>
        <w:tc>
          <w:tcPr>
            <w:tcW w:w="0" w:type="auto"/>
            <w:vAlign w:val="bottom"/>
          </w:tcPr>
          <w:p w14:paraId="69854534" w14:textId="77777777" w:rsidR="00191716" w:rsidRPr="00045905" w:rsidRDefault="00191716" w:rsidP="00191716">
            <w:pPr>
              <w:jc w:val="center"/>
              <w:rPr>
                <w:rFonts w:cs="Tahoma"/>
                <w:color w:val="69AE23"/>
                <w:szCs w:val="18"/>
              </w:rPr>
            </w:pPr>
          </w:p>
        </w:tc>
        <w:tc>
          <w:tcPr>
            <w:tcW w:w="0" w:type="auto"/>
            <w:vAlign w:val="bottom"/>
          </w:tcPr>
          <w:p w14:paraId="38BCD5A6" w14:textId="77777777" w:rsidR="00191716" w:rsidRPr="00045905" w:rsidRDefault="00191716" w:rsidP="00191716">
            <w:pPr>
              <w:jc w:val="center"/>
              <w:rPr>
                <w:rFonts w:cs="Tahoma"/>
                <w:color w:val="69AE23"/>
                <w:szCs w:val="18"/>
              </w:rPr>
            </w:pPr>
          </w:p>
        </w:tc>
        <w:tc>
          <w:tcPr>
            <w:tcW w:w="0" w:type="auto"/>
            <w:vAlign w:val="bottom"/>
          </w:tcPr>
          <w:p w14:paraId="69F556A1" w14:textId="4CFC9EB7" w:rsidR="00191716" w:rsidRPr="00045905" w:rsidRDefault="00191716" w:rsidP="00191716">
            <w:pPr>
              <w:jc w:val="center"/>
              <w:rPr>
                <w:rFonts w:cs="Tahoma"/>
                <w:color w:val="69AE23"/>
                <w:szCs w:val="18"/>
              </w:rPr>
            </w:pPr>
          </w:p>
        </w:tc>
        <w:tc>
          <w:tcPr>
            <w:tcW w:w="0" w:type="auto"/>
            <w:vAlign w:val="bottom"/>
          </w:tcPr>
          <w:p w14:paraId="73D09D02" w14:textId="1261BC22" w:rsidR="00191716" w:rsidRPr="00045905" w:rsidRDefault="00191716" w:rsidP="00191716">
            <w:pPr>
              <w:jc w:val="center"/>
              <w:rPr>
                <w:rFonts w:cs="Tahoma"/>
                <w:color w:val="69AE23"/>
                <w:szCs w:val="18"/>
              </w:rPr>
            </w:pPr>
          </w:p>
        </w:tc>
      </w:tr>
      <w:tr w:rsidR="00191716" w14:paraId="4F9C3934" w14:textId="77777777" w:rsidTr="001D2153">
        <w:tc>
          <w:tcPr>
            <w:tcW w:w="0" w:type="auto"/>
            <w:vAlign w:val="bottom"/>
          </w:tcPr>
          <w:p w14:paraId="7CAE2C77" w14:textId="77777777" w:rsidR="00191716" w:rsidRPr="00045905" w:rsidRDefault="00191716" w:rsidP="00191716">
            <w:pPr>
              <w:rPr>
                <w:rFonts w:cs="Tahoma"/>
                <w:szCs w:val="18"/>
              </w:rPr>
            </w:pPr>
            <w:r w:rsidRPr="00045905">
              <w:rPr>
                <w:rFonts w:cs="Tahoma"/>
                <w:szCs w:val="18"/>
              </w:rPr>
              <w:t>Croatia</w:t>
            </w:r>
          </w:p>
        </w:tc>
        <w:tc>
          <w:tcPr>
            <w:tcW w:w="0" w:type="auto"/>
            <w:shd w:val="clear" w:color="auto" w:fill="BFBFBF" w:themeFill="background1" w:themeFillShade="BF"/>
            <w:vAlign w:val="bottom"/>
          </w:tcPr>
          <w:p w14:paraId="40ECCB84" w14:textId="17EA33FA" w:rsidR="00191716" w:rsidRPr="00045905" w:rsidRDefault="00191716" w:rsidP="00191716">
            <w:pPr>
              <w:jc w:val="center"/>
              <w:rPr>
                <w:rFonts w:cs="Tahoma"/>
                <w:color w:val="000000" w:themeColor="text1"/>
                <w:szCs w:val="18"/>
              </w:rPr>
            </w:pPr>
          </w:p>
        </w:tc>
        <w:tc>
          <w:tcPr>
            <w:tcW w:w="0" w:type="auto"/>
            <w:shd w:val="clear" w:color="auto" w:fill="BFBFBF" w:themeFill="background1" w:themeFillShade="BF"/>
            <w:vAlign w:val="bottom"/>
          </w:tcPr>
          <w:p w14:paraId="57484B36"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0B7A42AB"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134AB729"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16A83F97" w14:textId="77777777" w:rsidR="00191716" w:rsidRPr="00045905" w:rsidRDefault="00191716" w:rsidP="00191716">
            <w:pPr>
              <w:jc w:val="center"/>
              <w:rPr>
                <w:rFonts w:cs="Tahoma"/>
                <w:color w:val="69AE23"/>
                <w:szCs w:val="18"/>
              </w:rPr>
            </w:pPr>
          </w:p>
        </w:tc>
      </w:tr>
      <w:tr w:rsidR="00191716" w14:paraId="3DB75CDB" w14:textId="77777777">
        <w:tc>
          <w:tcPr>
            <w:tcW w:w="0" w:type="auto"/>
            <w:vAlign w:val="bottom"/>
          </w:tcPr>
          <w:p w14:paraId="374B6652" w14:textId="77777777" w:rsidR="00191716" w:rsidRPr="00045905" w:rsidRDefault="00191716" w:rsidP="00191716">
            <w:pPr>
              <w:rPr>
                <w:rFonts w:cs="Tahoma"/>
                <w:szCs w:val="18"/>
              </w:rPr>
            </w:pPr>
            <w:r w:rsidRPr="00045905">
              <w:rPr>
                <w:rFonts w:cs="Tahoma"/>
                <w:szCs w:val="18"/>
              </w:rPr>
              <w:t>Cyprus</w:t>
            </w:r>
          </w:p>
        </w:tc>
        <w:tc>
          <w:tcPr>
            <w:tcW w:w="0" w:type="auto"/>
            <w:vAlign w:val="bottom"/>
          </w:tcPr>
          <w:p w14:paraId="62A116E0" w14:textId="2995281A" w:rsidR="00191716" w:rsidRPr="00045905" w:rsidRDefault="00191716" w:rsidP="00191716">
            <w:pPr>
              <w:jc w:val="center"/>
              <w:rPr>
                <w:rFonts w:cs="Tahoma"/>
                <w:color w:val="000000" w:themeColor="text1"/>
                <w:szCs w:val="18"/>
              </w:rPr>
            </w:pPr>
            <w:r w:rsidRPr="00045905">
              <w:rPr>
                <w:rFonts w:cs="Tahoma"/>
                <w:szCs w:val="18"/>
              </w:rPr>
              <w:t>N</w:t>
            </w:r>
          </w:p>
        </w:tc>
        <w:tc>
          <w:tcPr>
            <w:tcW w:w="0" w:type="auto"/>
            <w:vAlign w:val="bottom"/>
          </w:tcPr>
          <w:p w14:paraId="58F78D54" w14:textId="77777777" w:rsidR="00191716" w:rsidRPr="00045905" w:rsidRDefault="00191716" w:rsidP="00191716">
            <w:pPr>
              <w:jc w:val="center"/>
              <w:rPr>
                <w:rFonts w:cs="Tahoma"/>
                <w:color w:val="69AE23"/>
                <w:szCs w:val="18"/>
              </w:rPr>
            </w:pPr>
          </w:p>
        </w:tc>
        <w:tc>
          <w:tcPr>
            <w:tcW w:w="0" w:type="auto"/>
            <w:vAlign w:val="bottom"/>
          </w:tcPr>
          <w:p w14:paraId="2BF5B652" w14:textId="2274E011" w:rsidR="00191716" w:rsidRPr="00045905" w:rsidRDefault="00191716" w:rsidP="00191716">
            <w:pPr>
              <w:jc w:val="center"/>
              <w:rPr>
                <w:rFonts w:cs="Tahoma"/>
                <w:color w:val="69AE23"/>
                <w:szCs w:val="18"/>
              </w:rPr>
            </w:pPr>
          </w:p>
        </w:tc>
        <w:tc>
          <w:tcPr>
            <w:tcW w:w="0" w:type="auto"/>
            <w:vAlign w:val="bottom"/>
          </w:tcPr>
          <w:p w14:paraId="32DBD575" w14:textId="77777777" w:rsidR="00191716" w:rsidRPr="00045905" w:rsidRDefault="00191716" w:rsidP="00191716">
            <w:pPr>
              <w:jc w:val="center"/>
              <w:rPr>
                <w:rFonts w:cs="Tahoma"/>
                <w:color w:val="69AE23"/>
                <w:szCs w:val="18"/>
              </w:rPr>
            </w:pPr>
          </w:p>
        </w:tc>
        <w:tc>
          <w:tcPr>
            <w:tcW w:w="0" w:type="auto"/>
            <w:vAlign w:val="bottom"/>
          </w:tcPr>
          <w:p w14:paraId="1C1DC911" w14:textId="77777777" w:rsidR="00191716" w:rsidRPr="00045905" w:rsidRDefault="00191716" w:rsidP="00191716">
            <w:pPr>
              <w:jc w:val="center"/>
              <w:rPr>
                <w:rFonts w:cs="Tahoma"/>
                <w:color w:val="69AE23"/>
                <w:szCs w:val="18"/>
              </w:rPr>
            </w:pPr>
          </w:p>
        </w:tc>
      </w:tr>
      <w:tr w:rsidR="00191716" w14:paraId="3CEA4551" w14:textId="77777777">
        <w:tc>
          <w:tcPr>
            <w:tcW w:w="0" w:type="auto"/>
            <w:vAlign w:val="bottom"/>
          </w:tcPr>
          <w:p w14:paraId="3E720291" w14:textId="77777777" w:rsidR="00191716" w:rsidRPr="00045905" w:rsidRDefault="00191716" w:rsidP="00191716">
            <w:pPr>
              <w:rPr>
                <w:rFonts w:cs="Tahoma"/>
                <w:szCs w:val="18"/>
              </w:rPr>
            </w:pPr>
            <w:r w:rsidRPr="00045905">
              <w:rPr>
                <w:rFonts w:cs="Tahoma"/>
                <w:szCs w:val="18"/>
              </w:rPr>
              <w:t>Czechia</w:t>
            </w:r>
          </w:p>
        </w:tc>
        <w:tc>
          <w:tcPr>
            <w:tcW w:w="0" w:type="auto"/>
            <w:vAlign w:val="bottom"/>
          </w:tcPr>
          <w:p w14:paraId="36D959AE" w14:textId="0825F8F7" w:rsidR="00191716" w:rsidRPr="00045905" w:rsidRDefault="00191716" w:rsidP="00191716">
            <w:pPr>
              <w:jc w:val="center"/>
              <w:rPr>
                <w:rFonts w:cs="Tahoma"/>
                <w:color w:val="000000" w:themeColor="text1"/>
                <w:szCs w:val="18"/>
              </w:rPr>
            </w:pPr>
            <w:r w:rsidRPr="00045905">
              <w:rPr>
                <w:rFonts w:cs="Tahoma"/>
                <w:szCs w:val="18"/>
              </w:rPr>
              <w:t>Y</w:t>
            </w:r>
          </w:p>
        </w:tc>
        <w:tc>
          <w:tcPr>
            <w:tcW w:w="0" w:type="auto"/>
            <w:vAlign w:val="bottom"/>
          </w:tcPr>
          <w:p w14:paraId="4B523C5B" w14:textId="77777777" w:rsidR="00191716" w:rsidRPr="00045905" w:rsidRDefault="00191716" w:rsidP="00191716">
            <w:pPr>
              <w:jc w:val="center"/>
              <w:rPr>
                <w:rFonts w:cs="Tahoma"/>
                <w:color w:val="69AE23"/>
                <w:szCs w:val="18"/>
              </w:rPr>
            </w:pPr>
          </w:p>
        </w:tc>
        <w:tc>
          <w:tcPr>
            <w:tcW w:w="0" w:type="auto"/>
            <w:vAlign w:val="bottom"/>
          </w:tcPr>
          <w:p w14:paraId="2CE2483A" w14:textId="2E244DB0" w:rsidR="00191716" w:rsidRPr="00045905" w:rsidRDefault="00191716" w:rsidP="00191716">
            <w:pPr>
              <w:jc w:val="center"/>
              <w:rPr>
                <w:rFonts w:cs="Tahoma"/>
                <w:color w:val="69AE23"/>
                <w:szCs w:val="18"/>
              </w:rPr>
            </w:pPr>
          </w:p>
        </w:tc>
        <w:tc>
          <w:tcPr>
            <w:tcW w:w="0" w:type="auto"/>
            <w:vAlign w:val="bottom"/>
          </w:tcPr>
          <w:p w14:paraId="3F6F8645" w14:textId="4FD8E1CF" w:rsidR="00191716" w:rsidRPr="00045905" w:rsidRDefault="00191716" w:rsidP="00191716">
            <w:pPr>
              <w:jc w:val="center"/>
              <w:rPr>
                <w:rFonts w:cs="Tahoma"/>
                <w:color w:val="69AE23"/>
                <w:szCs w:val="18"/>
              </w:rPr>
            </w:pPr>
            <w:r w:rsidRPr="00045905">
              <w:rPr>
                <w:rFonts w:cs="Tahoma"/>
                <w:szCs w:val="18"/>
              </w:rPr>
              <w:t>X</w:t>
            </w:r>
          </w:p>
        </w:tc>
        <w:tc>
          <w:tcPr>
            <w:tcW w:w="0" w:type="auto"/>
            <w:vAlign w:val="bottom"/>
          </w:tcPr>
          <w:p w14:paraId="7F1DFFC6" w14:textId="77777777" w:rsidR="00191716" w:rsidRPr="00045905" w:rsidRDefault="00191716" w:rsidP="00191716">
            <w:pPr>
              <w:jc w:val="center"/>
              <w:rPr>
                <w:rFonts w:cs="Tahoma"/>
                <w:color w:val="69AE23"/>
                <w:szCs w:val="18"/>
              </w:rPr>
            </w:pPr>
          </w:p>
        </w:tc>
      </w:tr>
      <w:tr w:rsidR="00191716" w14:paraId="16A6E966" w14:textId="77777777">
        <w:tc>
          <w:tcPr>
            <w:tcW w:w="0" w:type="auto"/>
            <w:vAlign w:val="bottom"/>
          </w:tcPr>
          <w:p w14:paraId="02720DF8" w14:textId="77777777" w:rsidR="00191716" w:rsidRPr="00045905" w:rsidRDefault="00191716" w:rsidP="00191716">
            <w:pPr>
              <w:rPr>
                <w:rFonts w:cs="Tahoma"/>
                <w:szCs w:val="18"/>
              </w:rPr>
            </w:pPr>
            <w:r w:rsidRPr="00045905">
              <w:rPr>
                <w:rFonts w:cs="Tahoma"/>
                <w:szCs w:val="18"/>
              </w:rPr>
              <w:t>Denmark</w:t>
            </w:r>
          </w:p>
        </w:tc>
        <w:tc>
          <w:tcPr>
            <w:tcW w:w="0" w:type="auto"/>
            <w:vAlign w:val="bottom"/>
          </w:tcPr>
          <w:p w14:paraId="6C8E98E4" w14:textId="51DA2593" w:rsidR="00191716" w:rsidRPr="00045905" w:rsidRDefault="00191716" w:rsidP="00191716">
            <w:pPr>
              <w:jc w:val="center"/>
              <w:rPr>
                <w:rFonts w:cs="Tahoma"/>
                <w:color w:val="000000" w:themeColor="text1"/>
                <w:szCs w:val="18"/>
              </w:rPr>
            </w:pPr>
            <w:r w:rsidRPr="00045905">
              <w:rPr>
                <w:rFonts w:cs="Tahoma"/>
                <w:szCs w:val="18"/>
              </w:rPr>
              <w:t>Y</w:t>
            </w:r>
          </w:p>
        </w:tc>
        <w:tc>
          <w:tcPr>
            <w:tcW w:w="0" w:type="auto"/>
            <w:vAlign w:val="bottom"/>
          </w:tcPr>
          <w:p w14:paraId="358C4CB5" w14:textId="77777777" w:rsidR="00191716" w:rsidRPr="00045905" w:rsidRDefault="00191716" w:rsidP="00191716">
            <w:pPr>
              <w:jc w:val="center"/>
              <w:rPr>
                <w:rFonts w:cs="Tahoma"/>
                <w:color w:val="69AE23"/>
                <w:szCs w:val="18"/>
              </w:rPr>
            </w:pPr>
          </w:p>
        </w:tc>
        <w:tc>
          <w:tcPr>
            <w:tcW w:w="0" w:type="auto"/>
            <w:vAlign w:val="bottom"/>
          </w:tcPr>
          <w:p w14:paraId="6267791E" w14:textId="2A3A84E4" w:rsidR="00191716" w:rsidRPr="00045905" w:rsidRDefault="00191716" w:rsidP="00191716">
            <w:pPr>
              <w:jc w:val="center"/>
              <w:rPr>
                <w:rFonts w:cs="Tahoma"/>
                <w:color w:val="69AE23"/>
                <w:szCs w:val="18"/>
              </w:rPr>
            </w:pPr>
            <w:r w:rsidRPr="00045905">
              <w:rPr>
                <w:rFonts w:cs="Tahoma"/>
                <w:szCs w:val="18"/>
              </w:rPr>
              <w:t>X</w:t>
            </w:r>
          </w:p>
        </w:tc>
        <w:tc>
          <w:tcPr>
            <w:tcW w:w="0" w:type="auto"/>
            <w:vAlign w:val="bottom"/>
          </w:tcPr>
          <w:p w14:paraId="3612DA85" w14:textId="77777777" w:rsidR="00191716" w:rsidRPr="00045905" w:rsidRDefault="00191716" w:rsidP="00191716">
            <w:pPr>
              <w:jc w:val="center"/>
              <w:rPr>
                <w:rFonts w:cs="Tahoma"/>
                <w:color w:val="69AE23"/>
                <w:szCs w:val="18"/>
              </w:rPr>
            </w:pPr>
          </w:p>
        </w:tc>
        <w:tc>
          <w:tcPr>
            <w:tcW w:w="0" w:type="auto"/>
            <w:vAlign w:val="bottom"/>
          </w:tcPr>
          <w:p w14:paraId="56A1C246" w14:textId="4EC0F763" w:rsidR="00191716" w:rsidRPr="00045905" w:rsidRDefault="00191716" w:rsidP="00191716">
            <w:pPr>
              <w:jc w:val="center"/>
              <w:rPr>
                <w:rFonts w:cs="Tahoma"/>
                <w:color w:val="69AE23"/>
                <w:szCs w:val="18"/>
              </w:rPr>
            </w:pPr>
            <w:r w:rsidRPr="00045905">
              <w:rPr>
                <w:rFonts w:cs="Tahoma"/>
                <w:szCs w:val="18"/>
              </w:rPr>
              <w:t>X</w:t>
            </w:r>
            <w:r w:rsidR="000B324A" w:rsidRPr="00045905">
              <w:rPr>
                <w:rFonts w:cs="Tahoma"/>
                <w:szCs w:val="18"/>
                <w:vertAlign w:val="superscript"/>
              </w:rPr>
              <w:t>a</w:t>
            </w:r>
          </w:p>
        </w:tc>
      </w:tr>
      <w:tr w:rsidR="00191716" w14:paraId="20D15655" w14:textId="77777777" w:rsidTr="001D2153">
        <w:tc>
          <w:tcPr>
            <w:tcW w:w="0" w:type="auto"/>
            <w:vAlign w:val="bottom"/>
          </w:tcPr>
          <w:p w14:paraId="1C54AC19" w14:textId="77777777" w:rsidR="00191716" w:rsidRPr="00045905" w:rsidRDefault="00191716" w:rsidP="00191716">
            <w:pPr>
              <w:rPr>
                <w:rFonts w:cs="Tahoma"/>
                <w:szCs w:val="18"/>
              </w:rPr>
            </w:pPr>
            <w:r w:rsidRPr="00045905">
              <w:rPr>
                <w:rFonts w:cs="Tahoma"/>
                <w:szCs w:val="18"/>
              </w:rPr>
              <w:t>Estonia</w:t>
            </w:r>
          </w:p>
        </w:tc>
        <w:tc>
          <w:tcPr>
            <w:tcW w:w="0" w:type="auto"/>
            <w:shd w:val="clear" w:color="auto" w:fill="BFBFBF" w:themeFill="background1" w:themeFillShade="BF"/>
            <w:vAlign w:val="bottom"/>
          </w:tcPr>
          <w:p w14:paraId="775AFDD7" w14:textId="38E051B8" w:rsidR="00191716" w:rsidRPr="00045905" w:rsidRDefault="00191716" w:rsidP="00191716">
            <w:pPr>
              <w:jc w:val="center"/>
              <w:rPr>
                <w:rFonts w:cs="Tahoma"/>
                <w:color w:val="000000" w:themeColor="text1"/>
                <w:szCs w:val="18"/>
              </w:rPr>
            </w:pPr>
          </w:p>
        </w:tc>
        <w:tc>
          <w:tcPr>
            <w:tcW w:w="0" w:type="auto"/>
            <w:shd w:val="clear" w:color="auto" w:fill="BFBFBF" w:themeFill="background1" w:themeFillShade="BF"/>
            <w:vAlign w:val="bottom"/>
          </w:tcPr>
          <w:p w14:paraId="78C91B3C"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5626CFFF"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3E4A2E9A"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4A6F09A2" w14:textId="77777777" w:rsidR="00191716" w:rsidRPr="00045905" w:rsidRDefault="00191716" w:rsidP="00191716">
            <w:pPr>
              <w:jc w:val="center"/>
              <w:rPr>
                <w:rFonts w:cs="Tahoma"/>
                <w:color w:val="69AE23"/>
                <w:szCs w:val="18"/>
              </w:rPr>
            </w:pPr>
          </w:p>
        </w:tc>
      </w:tr>
      <w:tr w:rsidR="00191716" w14:paraId="0E8AEB6E" w14:textId="77777777">
        <w:tc>
          <w:tcPr>
            <w:tcW w:w="0" w:type="auto"/>
            <w:vAlign w:val="bottom"/>
          </w:tcPr>
          <w:p w14:paraId="19E9C37D" w14:textId="77777777" w:rsidR="00191716" w:rsidRPr="00045905" w:rsidRDefault="00191716" w:rsidP="00191716">
            <w:pPr>
              <w:rPr>
                <w:rFonts w:cs="Tahoma"/>
                <w:szCs w:val="18"/>
              </w:rPr>
            </w:pPr>
            <w:r w:rsidRPr="00045905">
              <w:rPr>
                <w:rFonts w:cs="Tahoma"/>
                <w:szCs w:val="18"/>
              </w:rPr>
              <w:t>Finland</w:t>
            </w:r>
          </w:p>
        </w:tc>
        <w:tc>
          <w:tcPr>
            <w:tcW w:w="0" w:type="auto"/>
            <w:vAlign w:val="bottom"/>
          </w:tcPr>
          <w:p w14:paraId="37FD4643" w14:textId="29020052" w:rsidR="00191716" w:rsidRPr="00045905" w:rsidRDefault="00191716" w:rsidP="00191716">
            <w:pPr>
              <w:jc w:val="center"/>
              <w:rPr>
                <w:rFonts w:cs="Tahoma"/>
                <w:color w:val="000000" w:themeColor="text1"/>
                <w:szCs w:val="18"/>
              </w:rPr>
            </w:pPr>
            <w:r w:rsidRPr="00045905">
              <w:rPr>
                <w:rFonts w:cs="Tahoma"/>
                <w:szCs w:val="18"/>
              </w:rPr>
              <w:t>N</w:t>
            </w:r>
          </w:p>
        </w:tc>
        <w:tc>
          <w:tcPr>
            <w:tcW w:w="0" w:type="auto"/>
            <w:vAlign w:val="bottom"/>
          </w:tcPr>
          <w:p w14:paraId="0A7D467E" w14:textId="77777777" w:rsidR="00191716" w:rsidRPr="00045905" w:rsidRDefault="00191716" w:rsidP="00191716">
            <w:pPr>
              <w:jc w:val="center"/>
              <w:rPr>
                <w:rFonts w:cs="Tahoma"/>
                <w:color w:val="69AE23"/>
                <w:szCs w:val="18"/>
              </w:rPr>
            </w:pPr>
          </w:p>
        </w:tc>
        <w:tc>
          <w:tcPr>
            <w:tcW w:w="0" w:type="auto"/>
            <w:vAlign w:val="bottom"/>
          </w:tcPr>
          <w:p w14:paraId="03061490" w14:textId="77777777" w:rsidR="00191716" w:rsidRPr="00045905" w:rsidRDefault="00191716" w:rsidP="00191716">
            <w:pPr>
              <w:jc w:val="center"/>
              <w:rPr>
                <w:rFonts w:cs="Tahoma"/>
                <w:color w:val="69AE23"/>
                <w:szCs w:val="18"/>
              </w:rPr>
            </w:pPr>
          </w:p>
        </w:tc>
        <w:tc>
          <w:tcPr>
            <w:tcW w:w="0" w:type="auto"/>
            <w:vAlign w:val="bottom"/>
          </w:tcPr>
          <w:p w14:paraId="3F71C1B1" w14:textId="77777777" w:rsidR="00191716" w:rsidRPr="00045905" w:rsidRDefault="00191716" w:rsidP="00191716">
            <w:pPr>
              <w:jc w:val="center"/>
              <w:rPr>
                <w:rFonts w:cs="Tahoma"/>
                <w:color w:val="69AE23"/>
                <w:szCs w:val="18"/>
              </w:rPr>
            </w:pPr>
          </w:p>
        </w:tc>
        <w:tc>
          <w:tcPr>
            <w:tcW w:w="0" w:type="auto"/>
            <w:vAlign w:val="bottom"/>
          </w:tcPr>
          <w:p w14:paraId="1C875314" w14:textId="77777777" w:rsidR="00191716" w:rsidRPr="00045905" w:rsidRDefault="00191716" w:rsidP="00191716">
            <w:pPr>
              <w:jc w:val="center"/>
              <w:rPr>
                <w:rFonts w:cs="Tahoma"/>
                <w:color w:val="69AE23"/>
                <w:szCs w:val="18"/>
              </w:rPr>
            </w:pPr>
          </w:p>
        </w:tc>
      </w:tr>
      <w:tr w:rsidR="00191716" w14:paraId="6B30B6EA" w14:textId="77777777">
        <w:tc>
          <w:tcPr>
            <w:tcW w:w="0" w:type="auto"/>
            <w:vAlign w:val="bottom"/>
          </w:tcPr>
          <w:p w14:paraId="0276812E" w14:textId="77777777" w:rsidR="00191716" w:rsidRPr="00045905" w:rsidRDefault="00191716" w:rsidP="00191716">
            <w:pPr>
              <w:rPr>
                <w:rFonts w:cs="Tahoma"/>
                <w:szCs w:val="18"/>
              </w:rPr>
            </w:pPr>
            <w:r w:rsidRPr="00045905">
              <w:rPr>
                <w:rFonts w:cs="Tahoma"/>
                <w:szCs w:val="18"/>
              </w:rPr>
              <w:t>France</w:t>
            </w:r>
          </w:p>
        </w:tc>
        <w:tc>
          <w:tcPr>
            <w:tcW w:w="0" w:type="auto"/>
            <w:vAlign w:val="bottom"/>
          </w:tcPr>
          <w:p w14:paraId="17466741" w14:textId="58E881BB" w:rsidR="00191716" w:rsidRPr="00045905" w:rsidRDefault="00191716" w:rsidP="00191716">
            <w:pPr>
              <w:jc w:val="center"/>
              <w:rPr>
                <w:rFonts w:cs="Tahoma"/>
                <w:color w:val="000000" w:themeColor="text1"/>
                <w:szCs w:val="18"/>
              </w:rPr>
            </w:pPr>
            <w:r w:rsidRPr="00045905">
              <w:rPr>
                <w:rFonts w:cs="Tahoma"/>
                <w:szCs w:val="18"/>
              </w:rPr>
              <w:t>N</w:t>
            </w:r>
          </w:p>
        </w:tc>
        <w:tc>
          <w:tcPr>
            <w:tcW w:w="0" w:type="auto"/>
            <w:vAlign w:val="bottom"/>
          </w:tcPr>
          <w:p w14:paraId="02F3DC2C" w14:textId="77777777" w:rsidR="00191716" w:rsidRPr="00045905" w:rsidRDefault="00191716" w:rsidP="00191716">
            <w:pPr>
              <w:jc w:val="center"/>
              <w:rPr>
                <w:rFonts w:cs="Tahoma"/>
                <w:color w:val="69AE23"/>
                <w:szCs w:val="18"/>
              </w:rPr>
            </w:pPr>
          </w:p>
        </w:tc>
        <w:tc>
          <w:tcPr>
            <w:tcW w:w="0" w:type="auto"/>
            <w:vAlign w:val="bottom"/>
          </w:tcPr>
          <w:p w14:paraId="605226E6" w14:textId="77777777" w:rsidR="00191716" w:rsidRPr="00045905" w:rsidRDefault="00191716" w:rsidP="00191716">
            <w:pPr>
              <w:jc w:val="center"/>
              <w:rPr>
                <w:rFonts w:cs="Tahoma"/>
                <w:color w:val="69AE23"/>
                <w:szCs w:val="18"/>
              </w:rPr>
            </w:pPr>
          </w:p>
        </w:tc>
        <w:tc>
          <w:tcPr>
            <w:tcW w:w="0" w:type="auto"/>
            <w:vAlign w:val="bottom"/>
          </w:tcPr>
          <w:p w14:paraId="5BEFBC64" w14:textId="77777777" w:rsidR="00191716" w:rsidRPr="00045905" w:rsidRDefault="00191716" w:rsidP="00191716">
            <w:pPr>
              <w:jc w:val="center"/>
              <w:rPr>
                <w:rFonts w:cs="Tahoma"/>
                <w:color w:val="69AE23"/>
                <w:szCs w:val="18"/>
              </w:rPr>
            </w:pPr>
          </w:p>
        </w:tc>
        <w:tc>
          <w:tcPr>
            <w:tcW w:w="0" w:type="auto"/>
            <w:vAlign w:val="bottom"/>
          </w:tcPr>
          <w:p w14:paraId="06A4612D" w14:textId="77777777" w:rsidR="00191716" w:rsidRPr="00045905" w:rsidRDefault="00191716" w:rsidP="00191716">
            <w:pPr>
              <w:jc w:val="center"/>
              <w:rPr>
                <w:rFonts w:cs="Tahoma"/>
                <w:color w:val="69AE23"/>
                <w:szCs w:val="18"/>
              </w:rPr>
            </w:pPr>
          </w:p>
        </w:tc>
      </w:tr>
      <w:tr w:rsidR="00191716" w14:paraId="6638A0A3" w14:textId="77777777">
        <w:tc>
          <w:tcPr>
            <w:tcW w:w="0" w:type="auto"/>
            <w:vAlign w:val="bottom"/>
          </w:tcPr>
          <w:p w14:paraId="46E6185B" w14:textId="77777777" w:rsidR="00191716" w:rsidRPr="00045905" w:rsidRDefault="00191716" w:rsidP="00191716">
            <w:pPr>
              <w:rPr>
                <w:rFonts w:cs="Tahoma"/>
                <w:szCs w:val="18"/>
              </w:rPr>
            </w:pPr>
            <w:r w:rsidRPr="00045905">
              <w:rPr>
                <w:rFonts w:cs="Tahoma"/>
                <w:szCs w:val="18"/>
              </w:rPr>
              <w:t>Germany</w:t>
            </w:r>
          </w:p>
        </w:tc>
        <w:tc>
          <w:tcPr>
            <w:tcW w:w="0" w:type="auto"/>
            <w:vAlign w:val="bottom"/>
          </w:tcPr>
          <w:p w14:paraId="044143E3" w14:textId="41322F38" w:rsidR="00191716" w:rsidRPr="00045905" w:rsidRDefault="00191716" w:rsidP="00191716">
            <w:pPr>
              <w:jc w:val="center"/>
              <w:rPr>
                <w:rFonts w:cs="Tahoma"/>
                <w:color w:val="000000" w:themeColor="text1"/>
                <w:szCs w:val="18"/>
              </w:rPr>
            </w:pPr>
            <w:r w:rsidRPr="00045905">
              <w:rPr>
                <w:rFonts w:cs="Tahoma"/>
                <w:szCs w:val="18"/>
              </w:rPr>
              <w:t>Y</w:t>
            </w:r>
          </w:p>
        </w:tc>
        <w:tc>
          <w:tcPr>
            <w:tcW w:w="0" w:type="auto"/>
            <w:vAlign w:val="bottom"/>
          </w:tcPr>
          <w:p w14:paraId="56D6135C" w14:textId="77777777" w:rsidR="00191716" w:rsidRPr="00045905" w:rsidRDefault="00191716" w:rsidP="00191716">
            <w:pPr>
              <w:jc w:val="center"/>
              <w:rPr>
                <w:rFonts w:cs="Tahoma"/>
                <w:color w:val="69AE23"/>
                <w:szCs w:val="18"/>
              </w:rPr>
            </w:pPr>
          </w:p>
        </w:tc>
        <w:tc>
          <w:tcPr>
            <w:tcW w:w="0" w:type="auto"/>
            <w:vAlign w:val="bottom"/>
          </w:tcPr>
          <w:p w14:paraId="6DB19D97" w14:textId="6A82D1B3" w:rsidR="00191716" w:rsidRPr="00045905" w:rsidRDefault="00191716" w:rsidP="00191716">
            <w:pPr>
              <w:jc w:val="center"/>
              <w:rPr>
                <w:rFonts w:cs="Tahoma"/>
                <w:color w:val="69AE23"/>
                <w:szCs w:val="18"/>
              </w:rPr>
            </w:pPr>
          </w:p>
        </w:tc>
        <w:tc>
          <w:tcPr>
            <w:tcW w:w="0" w:type="auto"/>
            <w:vAlign w:val="bottom"/>
          </w:tcPr>
          <w:p w14:paraId="1ACB1B3A" w14:textId="5BDF7C8F" w:rsidR="00191716" w:rsidRPr="00045905" w:rsidRDefault="00191716" w:rsidP="00191716">
            <w:pPr>
              <w:jc w:val="center"/>
              <w:rPr>
                <w:rFonts w:cs="Tahoma"/>
                <w:color w:val="69AE23"/>
                <w:szCs w:val="18"/>
              </w:rPr>
            </w:pPr>
            <w:r w:rsidRPr="00045905">
              <w:rPr>
                <w:rFonts w:cs="Tahoma"/>
                <w:szCs w:val="18"/>
              </w:rPr>
              <w:t>X</w:t>
            </w:r>
            <w:r w:rsidR="000B324A" w:rsidRPr="00045905">
              <w:rPr>
                <w:rFonts w:cs="Tahoma"/>
                <w:szCs w:val="18"/>
                <w:vertAlign w:val="superscript"/>
              </w:rPr>
              <w:t>b</w:t>
            </w:r>
          </w:p>
        </w:tc>
        <w:tc>
          <w:tcPr>
            <w:tcW w:w="0" w:type="auto"/>
            <w:vAlign w:val="bottom"/>
          </w:tcPr>
          <w:p w14:paraId="3FDB96E5" w14:textId="77777777" w:rsidR="00191716" w:rsidRPr="00045905" w:rsidRDefault="00191716" w:rsidP="00191716">
            <w:pPr>
              <w:jc w:val="center"/>
              <w:rPr>
                <w:rFonts w:cs="Tahoma"/>
                <w:color w:val="69AE23"/>
                <w:szCs w:val="18"/>
              </w:rPr>
            </w:pPr>
          </w:p>
        </w:tc>
      </w:tr>
      <w:tr w:rsidR="00191716" w14:paraId="009C466F" w14:textId="77777777">
        <w:tc>
          <w:tcPr>
            <w:tcW w:w="0" w:type="auto"/>
            <w:vAlign w:val="bottom"/>
          </w:tcPr>
          <w:p w14:paraId="25777811" w14:textId="77777777" w:rsidR="00191716" w:rsidRPr="00045905" w:rsidRDefault="00191716" w:rsidP="00191716">
            <w:pPr>
              <w:rPr>
                <w:rFonts w:cs="Tahoma"/>
                <w:szCs w:val="18"/>
              </w:rPr>
            </w:pPr>
            <w:r w:rsidRPr="00045905">
              <w:rPr>
                <w:rFonts w:cs="Tahoma"/>
                <w:szCs w:val="18"/>
              </w:rPr>
              <w:t>Greece</w:t>
            </w:r>
          </w:p>
        </w:tc>
        <w:tc>
          <w:tcPr>
            <w:tcW w:w="0" w:type="auto"/>
            <w:vAlign w:val="bottom"/>
          </w:tcPr>
          <w:p w14:paraId="7345D866" w14:textId="678C4492" w:rsidR="00191716" w:rsidRPr="00045905" w:rsidRDefault="00191716" w:rsidP="00191716">
            <w:pPr>
              <w:jc w:val="center"/>
              <w:rPr>
                <w:rFonts w:cs="Tahoma"/>
                <w:color w:val="000000" w:themeColor="text1"/>
                <w:szCs w:val="18"/>
              </w:rPr>
            </w:pPr>
            <w:r w:rsidRPr="00045905">
              <w:rPr>
                <w:rFonts w:cs="Tahoma"/>
                <w:szCs w:val="18"/>
              </w:rPr>
              <w:t>N</w:t>
            </w:r>
          </w:p>
        </w:tc>
        <w:tc>
          <w:tcPr>
            <w:tcW w:w="0" w:type="auto"/>
            <w:vAlign w:val="bottom"/>
          </w:tcPr>
          <w:p w14:paraId="598BB20C" w14:textId="77777777" w:rsidR="00191716" w:rsidRPr="00045905" w:rsidRDefault="00191716" w:rsidP="00191716">
            <w:pPr>
              <w:jc w:val="center"/>
              <w:rPr>
                <w:rFonts w:cs="Tahoma"/>
                <w:color w:val="69AE23"/>
                <w:szCs w:val="18"/>
              </w:rPr>
            </w:pPr>
          </w:p>
        </w:tc>
        <w:tc>
          <w:tcPr>
            <w:tcW w:w="0" w:type="auto"/>
            <w:vAlign w:val="bottom"/>
          </w:tcPr>
          <w:p w14:paraId="5F3A4CE6" w14:textId="77777777" w:rsidR="00191716" w:rsidRPr="00045905" w:rsidRDefault="00191716" w:rsidP="00191716">
            <w:pPr>
              <w:jc w:val="center"/>
              <w:rPr>
                <w:rFonts w:cs="Tahoma"/>
                <w:color w:val="69AE23"/>
                <w:szCs w:val="18"/>
              </w:rPr>
            </w:pPr>
          </w:p>
        </w:tc>
        <w:tc>
          <w:tcPr>
            <w:tcW w:w="0" w:type="auto"/>
            <w:vAlign w:val="bottom"/>
          </w:tcPr>
          <w:p w14:paraId="2DE3DBAD" w14:textId="77777777" w:rsidR="00191716" w:rsidRPr="00045905" w:rsidRDefault="00191716" w:rsidP="00191716">
            <w:pPr>
              <w:jc w:val="center"/>
              <w:rPr>
                <w:rFonts w:cs="Tahoma"/>
                <w:color w:val="69AE23"/>
                <w:szCs w:val="18"/>
              </w:rPr>
            </w:pPr>
          </w:p>
        </w:tc>
        <w:tc>
          <w:tcPr>
            <w:tcW w:w="0" w:type="auto"/>
            <w:vAlign w:val="bottom"/>
          </w:tcPr>
          <w:p w14:paraId="5D542856" w14:textId="77777777" w:rsidR="00191716" w:rsidRPr="00045905" w:rsidRDefault="00191716" w:rsidP="00191716">
            <w:pPr>
              <w:jc w:val="center"/>
              <w:rPr>
                <w:rFonts w:cs="Tahoma"/>
                <w:color w:val="69AE23"/>
                <w:szCs w:val="18"/>
              </w:rPr>
            </w:pPr>
          </w:p>
        </w:tc>
      </w:tr>
      <w:tr w:rsidR="00191716" w14:paraId="070E82A7" w14:textId="77777777" w:rsidTr="001D2153">
        <w:tc>
          <w:tcPr>
            <w:tcW w:w="0" w:type="auto"/>
            <w:vAlign w:val="bottom"/>
          </w:tcPr>
          <w:p w14:paraId="0646C5FA" w14:textId="77777777" w:rsidR="00191716" w:rsidRPr="00045905" w:rsidRDefault="00191716" w:rsidP="00191716">
            <w:pPr>
              <w:rPr>
                <w:rFonts w:cs="Tahoma"/>
                <w:szCs w:val="18"/>
              </w:rPr>
            </w:pPr>
            <w:r w:rsidRPr="00045905">
              <w:rPr>
                <w:rFonts w:cs="Tahoma"/>
                <w:szCs w:val="18"/>
              </w:rPr>
              <w:t>Hungary</w:t>
            </w:r>
          </w:p>
        </w:tc>
        <w:tc>
          <w:tcPr>
            <w:tcW w:w="0" w:type="auto"/>
            <w:shd w:val="clear" w:color="auto" w:fill="BFBFBF" w:themeFill="background1" w:themeFillShade="BF"/>
            <w:vAlign w:val="bottom"/>
          </w:tcPr>
          <w:p w14:paraId="6425BD65" w14:textId="0B2F8968" w:rsidR="00191716" w:rsidRPr="00045905" w:rsidRDefault="00191716" w:rsidP="00191716">
            <w:pPr>
              <w:jc w:val="center"/>
              <w:rPr>
                <w:rFonts w:cs="Tahoma"/>
                <w:color w:val="000000" w:themeColor="text1"/>
                <w:szCs w:val="18"/>
              </w:rPr>
            </w:pPr>
          </w:p>
        </w:tc>
        <w:tc>
          <w:tcPr>
            <w:tcW w:w="0" w:type="auto"/>
            <w:shd w:val="clear" w:color="auto" w:fill="BFBFBF" w:themeFill="background1" w:themeFillShade="BF"/>
            <w:vAlign w:val="bottom"/>
          </w:tcPr>
          <w:p w14:paraId="16DFAC29"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1DDC5AAB"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20BC6A7D"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096BC919" w14:textId="77777777" w:rsidR="00191716" w:rsidRPr="00045905" w:rsidRDefault="00191716" w:rsidP="00191716">
            <w:pPr>
              <w:jc w:val="center"/>
              <w:rPr>
                <w:rFonts w:cs="Tahoma"/>
                <w:color w:val="69AE23"/>
                <w:szCs w:val="18"/>
              </w:rPr>
            </w:pPr>
          </w:p>
        </w:tc>
      </w:tr>
      <w:tr w:rsidR="00191716" w14:paraId="2BA569B6" w14:textId="77777777">
        <w:tc>
          <w:tcPr>
            <w:tcW w:w="0" w:type="auto"/>
            <w:vAlign w:val="bottom"/>
          </w:tcPr>
          <w:p w14:paraId="52B6E77B" w14:textId="77777777" w:rsidR="00191716" w:rsidRPr="00045905" w:rsidRDefault="00191716" w:rsidP="00191716">
            <w:pPr>
              <w:rPr>
                <w:rFonts w:cs="Tahoma"/>
                <w:szCs w:val="18"/>
              </w:rPr>
            </w:pPr>
            <w:r w:rsidRPr="00045905">
              <w:rPr>
                <w:rFonts w:cs="Tahoma"/>
                <w:szCs w:val="18"/>
              </w:rPr>
              <w:t>Iceland</w:t>
            </w:r>
          </w:p>
        </w:tc>
        <w:tc>
          <w:tcPr>
            <w:tcW w:w="0" w:type="auto"/>
            <w:vAlign w:val="bottom"/>
          </w:tcPr>
          <w:p w14:paraId="4DDB36F8" w14:textId="0C1A4AA6" w:rsidR="00191716" w:rsidRPr="00045905" w:rsidRDefault="00FF66DB" w:rsidP="00191716">
            <w:pPr>
              <w:jc w:val="center"/>
              <w:rPr>
                <w:rFonts w:cs="Tahoma"/>
                <w:color w:val="000000" w:themeColor="text1"/>
                <w:szCs w:val="18"/>
              </w:rPr>
            </w:pPr>
            <w:r w:rsidRPr="00045905">
              <w:rPr>
                <w:rFonts w:cs="Tahoma"/>
                <w:szCs w:val="18"/>
              </w:rPr>
              <w:t>N</w:t>
            </w:r>
          </w:p>
        </w:tc>
        <w:tc>
          <w:tcPr>
            <w:tcW w:w="0" w:type="auto"/>
            <w:vAlign w:val="bottom"/>
          </w:tcPr>
          <w:p w14:paraId="6DD8A766" w14:textId="77777777" w:rsidR="00191716" w:rsidRPr="00045905" w:rsidRDefault="00191716" w:rsidP="00191716">
            <w:pPr>
              <w:jc w:val="center"/>
              <w:rPr>
                <w:rFonts w:cs="Tahoma"/>
                <w:color w:val="69AE23"/>
                <w:szCs w:val="18"/>
              </w:rPr>
            </w:pPr>
          </w:p>
        </w:tc>
        <w:tc>
          <w:tcPr>
            <w:tcW w:w="0" w:type="auto"/>
            <w:vAlign w:val="bottom"/>
          </w:tcPr>
          <w:p w14:paraId="2B9AF60F" w14:textId="77777777" w:rsidR="00191716" w:rsidRPr="00045905" w:rsidRDefault="00191716" w:rsidP="00191716">
            <w:pPr>
              <w:jc w:val="center"/>
              <w:rPr>
                <w:rFonts w:cs="Tahoma"/>
                <w:color w:val="69AE23"/>
                <w:szCs w:val="18"/>
              </w:rPr>
            </w:pPr>
          </w:p>
        </w:tc>
        <w:tc>
          <w:tcPr>
            <w:tcW w:w="0" w:type="auto"/>
            <w:vAlign w:val="bottom"/>
          </w:tcPr>
          <w:p w14:paraId="66DB7FCB" w14:textId="67AE67D7" w:rsidR="00191716" w:rsidRPr="00045905" w:rsidRDefault="00191716" w:rsidP="00191716">
            <w:pPr>
              <w:jc w:val="center"/>
              <w:rPr>
                <w:rFonts w:cs="Tahoma"/>
                <w:color w:val="69AE23"/>
                <w:szCs w:val="18"/>
              </w:rPr>
            </w:pPr>
          </w:p>
        </w:tc>
        <w:tc>
          <w:tcPr>
            <w:tcW w:w="0" w:type="auto"/>
            <w:vAlign w:val="bottom"/>
          </w:tcPr>
          <w:p w14:paraId="7AD07F02" w14:textId="28D2A362" w:rsidR="00191716" w:rsidRPr="00045905" w:rsidRDefault="00191716" w:rsidP="00191716">
            <w:pPr>
              <w:jc w:val="center"/>
              <w:rPr>
                <w:rFonts w:cs="Tahoma"/>
                <w:color w:val="69AE23"/>
                <w:szCs w:val="18"/>
              </w:rPr>
            </w:pPr>
          </w:p>
        </w:tc>
      </w:tr>
      <w:tr w:rsidR="00191716" w14:paraId="35081950" w14:textId="77777777" w:rsidTr="001D2153">
        <w:tc>
          <w:tcPr>
            <w:tcW w:w="0" w:type="auto"/>
            <w:vAlign w:val="bottom"/>
          </w:tcPr>
          <w:p w14:paraId="03D539DF" w14:textId="77777777" w:rsidR="00191716" w:rsidRPr="00045905" w:rsidRDefault="00191716" w:rsidP="00191716">
            <w:pPr>
              <w:rPr>
                <w:rFonts w:cs="Tahoma"/>
                <w:szCs w:val="18"/>
              </w:rPr>
            </w:pPr>
            <w:r w:rsidRPr="00045905">
              <w:rPr>
                <w:rFonts w:cs="Tahoma"/>
                <w:szCs w:val="18"/>
              </w:rPr>
              <w:t>Ireland</w:t>
            </w:r>
          </w:p>
        </w:tc>
        <w:tc>
          <w:tcPr>
            <w:tcW w:w="0" w:type="auto"/>
            <w:shd w:val="clear" w:color="auto" w:fill="BFBFBF" w:themeFill="background1" w:themeFillShade="BF"/>
            <w:vAlign w:val="bottom"/>
          </w:tcPr>
          <w:p w14:paraId="2619CFD1" w14:textId="1BB415C7" w:rsidR="00191716" w:rsidRPr="00045905" w:rsidRDefault="00191716" w:rsidP="00191716">
            <w:pPr>
              <w:jc w:val="center"/>
              <w:rPr>
                <w:rFonts w:cs="Tahoma"/>
                <w:color w:val="000000" w:themeColor="text1"/>
                <w:szCs w:val="18"/>
              </w:rPr>
            </w:pPr>
          </w:p>
        </w:tc>
        <w:tc>
          <w:tcPr>
            <w:tcW w:w="0" w:type="auto"/>
            <w:shd w:val="clear" w:color="auto" w:fill="BFBFBF" w:themeFill="background1" w:themeFillShade="BF"/>
            <w:vAlign w:val="bottom"/>
          </w:tcPr>
          <w:p w14:paraId="47465A6B"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71079E60"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3AFA9D2F"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5B1E50A1" w14:textId="77777777" w:rsidR="00191716" w:rsidRPr="00045905" w:rsidRDefault="00191716" w:rsidP="00191716">
            <w:pPr>
              <w:jc w:val="center"/>
              <w:rPr>
                <w:rFonts w:cs="Tahoma"/>
                <w:color w:val="69AE23"/>
                <w:szCs w:val="18"/>
              </w:rPr>
            </w:pPr>
          </w:p>
        </w:tc>
      </w:tr>
      <w:tr w:rsidR="00191716" w14:paraId="0CBDAC64" w14:textId="77777777" w:rsidTr="001D2153">
        <w:tc>
          <w:tcPr>
            <w:tcW w:w="0" w:type="auto"/>
            <w:vAlign w:val="bottom"/>
          </w:tcPr>
          <w:p w14:paraId="12BFF053" w14:textId="77777777" w:rsidR="00191716" w:rsidRPr="00045905" w:rsidRDefault="00191716" w:rsidP="00191716">
            <w:pPr>
              <w:rPr>
                <w:rFonts w:cs="Tahoma"/>
                <w:szCs w:val="18"/>
              </w:rPr>
            </w:pPr>
            <w:r w:rsidRPr="00045905">
              <w:rPr>
                <w:rFonts w:cs="Tahoma"/>
                <w:szCs w:val="18"/>
              </w:rPr>
              <w:t>Italy</w:t>
            </w:r>
          </w:p>
        </w:tc>
        <w:tc>
          <w:tcPr>
            <w:tcW w:w="0" w:type="auto"/>
            <w:shd w:val="clear" w:color="auto" w:fill="BFBFBF" w:themeFill="background1" w:themeFillShade="BF"/>
            <w:vAlign w:val="bottom"/>
          </w:tcPr>
          <w:p w14:paraId="687366F5" w14:textId="66B42C03" w:rsidR="00191716" w:rsidRPr="00045905" w:rsidRDefault="00191716" w:rsidP="00191716">
            <w:pPr>
              <w:jc w:val="center"/>
              <w:rPr>
                <w:rFonts w:cs="Tahoma"/>
                <w:color w:val="000000" w:themeColor="text1"/>
                <w:szCs w:val="18"/>
              </w:rPr>
            </w:pPr>
          </w:p>
        </w:tc>
        <w:tc>
          <w:tcPr>
            <w:tcW w:w="0" w:type="auto"/>
            <w:shd w:val="clear" w:color="auto" w:fill="BFBFBF" w:themeFill="background1" w:themeFillShade="BF"/>
            <w:vAlign w:val="bottom"/>
          </w:tcPr>
          <w:p w14:paraId="2E41B7CC"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2A34CB14"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71080AEA"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4180FED9" w14:textId="77777777" w:rsidR="00191716" w:rsidRPr="00045905" w:rsidRDefault="00191716" w:rsidP="00191716">
            <w:pPr>
              <w:jc w:val="center"/>
              <w:rPr>
                <w:rFonts w:cs="Tahoma"/>
                <w:color w:val="69AE23"/>
                <w:szCs w:val="18"/>
              </w:rPr>
            </w:pPr>
          </w:p>
        </w:tc>
      </w:tr>
      <w:tr w:rsidR="00191716" w14:paraId="1498A92C" w14:textId="77777777" w:rsidTr="001D2153">
        <w:tc>
          <w:tcPr>
            <w:tcW w:w="0" w:type="auto"/>
            <w:vAlign w:val="center"/>
          </w:tcPr>
          <w:p w14:paraId="638B3ED5" w14:textId="58232BBA" w:rsidR="00191716" w:rsidRPr="00045905" w:rsidRDefault="00191716" w:rsidP="00191716">
            <w:pPr>
              <w:rPr>
                <w:rFonts w:cs="Tahoma"/>
                <w:szCs w:val="18"/>
              </w:rPr>
            </w:pPr>
            <w:r w:rsidRPr="00045905">
              <w:rPr>
                <w:rFonts w:cs="Tahoma"/>
                <w:szCs w:val="18"/>
              </w:rPr>
              <w:t>Latvia</w:t>
            </w:r>
          </w:p>
        </w:tc>
        <w:tc>
          <w:tcPr>
            <w:tcW w:w="0" w:type="auto"/>
            <w:shd w:val="clear" w:color="auto" w:fill="BFBFBF" w:themeFill="background1" w:themeFillShade="BF"/>
            <w:vAlign w:val="bottom"/>
          </w:tcPr>
          <w:p w14:paraId="6FF66EA8" w14:textId="29095C30" w:rsidR="00191716" w:rsidRPr="00045905" w:rsidRDefault="00191716" w:rsidP="00191716">
            <w:pPr>
              <w:jc w:val="center"/>
              <w:rPr>
                <w:rFonts w:cs="Tahoma"/>
                <w:color w:val="000000" w:themeColor="text1"/>
                <w:szCs w:val="18"/>
              </w:rPr>
            </w:pPr>
          </w:p>
        </w:tc>
        <w:tc>
          <w:tcPr>
            <w:tcW w:w="0" w:type="auto"/>
            <w:shd w:val="clear" w:color="auto" w:fill="BFBFBF" w:themeFill="background1" w:themeFillShade="BF"/>
            <w:vAlign w:val="bottom"/>
          </w:tcPr>
          <w:p w14:paraId="5C0017D8"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0A9F9A34"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03EAA6CD"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16B76489" w14:textId="77777777" w:rsidR="00191716" w:rsidRPr="00045905" w:rsidRDefault="00191716" w:rsidP="00191716">
            <w:pPr>
              <w:jc w:val="center"/>
              <w:rPr>
                <w:rFonts w:cs="Tahoma"/>
                <w:color w:val="69AE23"/>
                <w:szCs w:val="18"/>
              </w:rPr>
            </w:pPr>
          </w:p>
        </w:tc>
      </w:tr>
      <w:tr w:rsidR="00191716" w14:paraId="30FD24CD" w14:textId="77777777">
        <w:tc>
          <w:tcPr>
            <w:tcW w:w="0" w:type="auto"/>
            <w:vAlign w:val="center"/>
          </w:tcPr>
          <w:p w14:paraId="3F9EC8D0" w14:textId="2D1FBE0A" w:rsidR="00191716" w:rsidRPr="005B612D" w:rsidRDefault="00191716" w:rsidP="00191716">
            <w:pPr>
              <w:rPr>
                <w:rFonts w:cs="Tahoma"/>
                <w:szCs w:val="18"/>
              </w:rPr>
            </w:pPr>
            <w:r w:rsidRPr="00045905">
              <w:rPr>
                <w:rFonts w:cs="Tahoma"/>
                <w:szCs w:val="18"/>
              </w:rPr>
              <w:t>Liechtenstein</w:t>
            </w:r>
            <w:r w:rsidR="005B612D">
              <w:rPr>
                <w:rFonts w:cs="Tahoma"/>
                <w:szCs w:val="18"/>
                <w:vertAlign w:val="superscript"/>
              </w:rPr>
              <w:t>c</w:t>
            </w:r>
          </w:p>
        </w:tc>
        <w:tc>
          <w:tcPr>
            <w:tcW w:w="0" w:type="auto"/>
            <w:vAlign w:val="bottom"/>
          </w:tcPr>
          <w:p w14:paraId="498AA682" w14:textId="14287D6C" w:rsidR="00191716" w:rsidRPr="00045905" w:rsidRDefault="00EF0F26" w:rsidP="00191716">
            <w:pPr>
              <w:jc w:val="center"/>
              <w:rPr>
                <w:rFonts w:cs="Tahoma"/>
                <w:color w:val="000000" w:themeColor="text1"/>
                <w:szCs w:val="18"/>
              </w:rPr>
            </w:pPr>
            <w:r w:rsidRPr="00045905">
              <w:rPr>
                <w:rFonts w:cs="Tahoma"/>
                <w:color w:val="000000" w:themeColor="text1"/>
                <w:szCs w:val="18"/>
              </w:rPr>
              <w:t>NA</w:t>
            </w:r>
          </w:p>
        </w:tc>
        <w:tc>
          <w:tcPr>
            <w:tcW w:w="0" w:type="auto"/>
            <w:vAlign w:val="bottom"/>
          </w:tcPr>
          <w:p w14:paraId="6722A5FC" w14:textId="39CF5095" w:rsidR="00191716" w:rsidRPr="00045905" w:rsidRDefault="00EF0F26" w:rsidP="00191716">
            <w:pPr>
              <w:jc w:val="center"/>
              <w:rPr>
                <w:rFonts w:cs="Tahoma"/>
                <w:color w:val="000000" w:themeColor="text1"/>
                <w:szCs w:val="18"/>
              </w:rPr>
            </w:pPr>
            <w:r w:rsidRPr="00045905">
              <w:rPr>
                <w:rFonts w:cs="Tahoma"/>
                <w:color w:val="000000" w:themeColor="text1"/>
                <w:szCs w:val="18"/>
              </w:rPr>
              <w:t>NA</w:t>
            </w:r>
          </w:p>
        </w:tc>
        <w:tc>
          <w:tcPr>
            <w:tcW w:w="0" w:type="auto"/>
            <w:vAlign w:val="bottom"/>
          </w:tcPr>
          <w:p w14:paraId="3746AFCE" w14:textId="508BAFA1" w:rsidR="00191716" w:rsidRPr="00045905" w:rsidRDefault="00EF0F26" w:rsidP="00191716">
            <w:pPr>
              <w:jc w:val="center"/>
              <w:rPr>
                <w:rFonts w:cs="Tahoma"/>
                <w:color w:val="000000" w:themeColor="text1"/>
                <w:szCs w:val="18"/>
              </w:rPr>
            </w:pPr>
            <w:r w:rsidRPr="00045905">
              <w:rPr>
                <w:rFonts w:cs="Tahoma"/>
                <w:color w:val="000000" w:themeColor="text1"/>
                <w:szCs w:val="18"/>
              </w:rPr>
              <w:t>NA</w:t>
            </w:r>
          </w:p>
        </w:tc>
        <w:tc>
          <w:tcPr>
            <w:tcW w:w="0" w:type="auto"/>
            <w:vAlign w:val="bottom"/>
          </w:tcPr>
          <w:p w14:paraId="485815F8" w14:textId="6394E069" w:rsidR="00191716" w:rsidRPr="00045905" w:rsidRDefault="00EF0F26" w:rsidP="00191716">
            <w:pPr>
              <w:jc w:val="center"/>
              <w:rPr>
                <w:rFonts w:cs="Tahoma"/>
                <w:color w:val="000000" w:themeColor="text1"/>
                <w:szCs w:val="18"/>
              </w:rPr>
            </w:pPr>
            <w:r w:rsidRPr="00045905">
              <w:rPr>
                <w:rFonts w:cs="Tahoma"/>
                <w:color w:val="000000" w:themeColor="text1"/>
                <w:szCs w:val="18"/>
              </w:rPr>
              <w:t>NA</w:t>
            </w:r>
          </w:p>
        </w:tc>
        <w:tc>
          <w:tcPr>
            <w:tcW w:w="0" w:type="auto"/>
            <w:vAlign w:val="bottom"/>
          </w:tcPr>
          <w:p w14:paraId="66B10AED" w14:textId="6DF07F74" w:rsidR="00191716" w:rsidRPr="00045905" w:rsidRDefault="00EF0F26" w:rsidP="00191716">
            <w:pPr>
              <w:jc w:val="center"/>
              <w:rPr>
                <w:rFonts w:cs="Tahoma"/>
                <w:color w:val="000000" w:themeColor="text1"/>
                <w:szCs w:val="18"/>
              </w:rPr>
            </w:pPr>
            <w:r w:rsidRPr="00045905">
              <w:rPr>
                <w:rFonts w:cs="Tahoma"/>
                <w:color w:val="000000" w:themeColor="text1"/>
                <w:szCs w:val="18"/>
              </w:rPr>
              <w:t>NA</w:t>
            </w:r>
          </w:p>
        </w:tc>
      </w:tr>
      <w:tr w:rsidR="00191716" w14:paraId="4A3070A0" w14:textId="77777777">
        <w:tc>
          <w:tcPr>
            <w:tcW w:w="0" w:type="auto"/>
            <w:vAlign w:val="bottom"/>
          </w:tcPr>
          <w:p w14:paraId="7A79AC3A" w14:textId="77777777" w:rsidR="00191716" w:rsidRPr="00045905" w:rsidRDefault="00191716" w:rsidP="00191716">
            <w:pPr>
              <w:rPr>
                <w:rFonts w:cs="Tahoma"/>
                <w:szCs w:val="18"/>
              </w:rPr>
            </w:pPr>
            <w:r w:rsidRPr="00045905">
              <w:rPr>
                <w:rFonts w:cs="Tahoma"/>
                <w:szCs w:val="18"/>
              </w:rPr>
              <w:t>Lithuania</w:t>
            </w:r>
          </w:p>
        </w:tc>
        <w:tc>
          <w:tcPr>
            <w:tcW w:w="0" w:type="auto"/>
            <w:vAlign w:val="bottom"/>
          </w:tcPr>
          <w:p w14:paraId="28D13285" w14:textId="781C1C5B" w:rsidR="00191716" w:rsidRPr="00045905" w:rsidRDefault="00191716" w:rsidP="00191716">
            <w:pPr>
              <w:jc w:val="center"/>
              <w:rPr>
                <w:rFonts w:cs="Tahoma"/>
                <w:color w:val="000000" w:themeColor="text1"/>
                <w:szCs w:val="18"/>
              </w:rPr>
            </w:pPr>
            <w:r w:rsidRPr="00045905">
              <w:rPr>
                <w:rFonts w:cs="Tahoma"/>
                <w:szCs w:val="18"/>
              </w:rPr>
              <w:t>N</w:t>
            </w:r>
          </w:p>
        </w:tc>
        <w:tc>
          <w:tcPr>
            <w:tcW w:w="0" w:type="auto"/>
            <w:vAlign w:val="bottom"/>
          </w:tcPr>
          <w:p w14:paraId="7C8BDF1F" w14:textId="77777777" w:rsidR="00191716" w:rsidRPr="00045905" w:rsidRDefault="00191716" w:rsidP="00191716">
            <w:pPr>
              <w:jc w:val="center"/>
              <w:rPr>
                <w:rFonts w:cs="Tahoma"/>
                <w:color w:val="69AE23"/>
                <w:szCs w:val="18"/>
              </w:rPr>
            </w:pPr>
          </w:p>
        </w:tc>
        <w:tc>
          <w:tcPr>
            <w:tcW w:w="0" w:type="auto"/>
            <w:vAlign w:val="bottom"/>
          </w:tcPr>
          <w:p w14:paraId="1CFB9B0E" w14:textId="77777777" w:rsidR="00191716" w:rsidRPr="00045905" w:rsidRDefault="00191716" w:rsidP="00191716">
            <w:pPr>
              <w:jc w:val="center"/>
              <w:rPr>
                <w:rFonts w:cs="Tahoma"/>
                <w:color w:val="69AE23"/>
                <w:szCs w:val="18"/>
              </w:rPr>
            </w:pPr>
          </w:p>
        </w:tc>
        <w:tc>
          <w:tcPr>
            <w:tcW w:w="0" w:type="auto"/>
            <w:vAlign w:val="bottom"/>
          </w:tcPr>
          <w:p w14:paraId="226D69C8" w14:textId="77777777" w:rsidR="00191716" w:rsidRPr="00045905" w:rsidRDefault="00191716" w:rsidP="00191716">
            <w:pPr>
              <w:jc w:val="center"/>
              <w:rPr>
                <w:rFonts w:cs="Tahoma"/>
                <w:color w:val="69AE23"/>
                <w:szCs w:val="18"/>
              </w:rPr>
            </w:pPr>
          </w:p>
        </w:tc>
        <w:tc>
          <w:tcPr>
            <w:tcW w:w="0" w:type="auto"/>
            <w:vAlign w:val="bottom"/>
          </w:tcPr>
          <w:p w14:paraId="76FC5AB3" w14:textId="77777777" w:rsidR="00191716" w:rsidRPr="00045905" w:rsidRDefault="00191716" w:rsidP="00191716">
            <w:pPr>
              <w:jc w:val="center"/>
              <w:rPr>
                <w:rFonts w:cs="Tahoma"/>
                <w:color w:val="69AE23"/>
                <w:szCs w:val="18"/>
              </w:rPr>
            </w:pPr>
          </w:p>
        </w:tc>
      </w:tr>
      <w:tr w:rsidR="00191716" w14:paraId="4D4AA13C" w14:textId="77777777" w:rsidTr="001D2153">
        <w:tc>
          <w:tcPr>
            <w:tcW w:w="0" w:type="auto"/>
            <w:vAlign w:val="bottom"/>
          </w:tcPr>
          <w:p w14:paraId="3F5D7DAC" w14:textId="77777777" w:rsidR="00191716" w:rsidRPr="00045905" w:rsidRDefault="00191716" w:rsidP="00191716">
            <w:pPr>
              <w:rPr>
                <w:rFonts w:cs="Tahoma"/>
                <w:szCs w:val="18"/>
              </w:rPr>
            </w:pPr>
            <w:r w:rsidRPr="00045905">
              <w:rPr>
                <w:rFonts w:cs="Tahoma"/>
                <w:szCs w:val="18"/>
              </w:rPr>
              <w:t>Luxembourg</w:t>
            </w:r>
          </w:p>
        </w:tc>
        <w:tc>
          <w:tcPr>
            <w:tcW w:w="0" w:type="auto"/>
            <w:shd w:val="clear" w:color="auto" w:fill="BFBFBF" w:themeFill="background1" w:themeFillShade="BF"/>
            <w:vAlign w:val="bottom"/>
          </w:tcPr>
          <w:p w14:paraId="00AAF745" w14:textId="6978D0D5" w:rsidR="00191716" w:rsidRPr="00045905" w:rsidRDefault="00191716" w:rsidP="00191716">
            <w:pPr>
              <w:jc w:val="center"/>
              <w:rPr>
                <w:rFonts w:cs="Tahoma"/>
                <w:color w:val="000000" w:themeColor="text1"/>
                <w:szCs w:val="18"/>
              </w:rPr>
            </w:pPr>
          </w:p>
        </w:tc>
        <w:tc>
          <w:tcPr>
            <w:tcW w:w="0" w:type="auto"/>
            <w:shd w:val="clear" w:color="auto" w:fill="BFBFBF" w:themeFill="background1" w:themeFillShade="BF"/>
            <w:vAlign w:val="bottom"/>
          </w:tcPr>
          <w:p w14:paraId="39DCC5FE"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65A47664"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3FC6D7BD"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5EFDE518" w14:textId="77777777" w:rsidR="00191716" w:rsidRPr="00045905" w:rsidRDefault="00191716" w:rsidP="00191716">
            <w:pPr>
              <w:jc w:val="center"/>
              <w:rPr>
                <w:rFonts w:cs="Tahoma"/>
                <w:color w:val="69AE23"/>
                <w:szCs w:val="18"/>
              </w:rPr>
            </w:pPr>
          </w:p>
        </w:tc>
      </w:tr>
      <w:tr w:rsidR="00191716" w14:paraId="06C9F6B5" w14:textId="77777777">
        <w:tc>
          <w:tcPr>
            <w:tcW w:w="0" w:type="auto"/>
            <w:vAlign w:val="bottom"/>
          </w:tcPr>
          <w:p w14:paraId="43185AA1" w14:textId="77777777" w:rsidR="00191716" w:rsidRPr="00045905" w:rsidRDefault="00191716" w:rsidP="00191716">
            <w:pPr>
              <w:rPr>
                <w:rFonts w:cs="Tahoma"/>
                <w:szCs w:val="18"/>
              </w:rPr>
            </w:pPr>
            <w:r w:rsidRPr="00045905">
              <w:rPr>
                <w:rFonts w:cs="Tahoma"/>
                <w:szCs w:val="18"/>
              </w:rPr>
              <w:t>Malta</w:t>
            </w:r>
          </w:p>
        </w:tc>
        <w:tc>
          <w:tcPr>
            <w:tcW w:w="0" w:type="auto"/>
            <w:vAlign w:val="bottom"/>
          </w:tcPr>
          <w:p w14:paraId="1859B88B" w14:textId="54776F2F" w:rsidR="00191716" w:rsidRPr="00045905" w:rsidRDefault="00191716" w:rsidP="00191716">
            <w:pPr>
              <w:jc w:val="center"/>
              <w:rPr>
                <w:rFonts w:cs="Tahoma"/>
                <w:color w:val="000000" w:themeColor="text1"/>
                <w:szCs w:val="18"/>
              </w:rPr>
            </w:pPr>
            <w:r w:rsidRPr="00045905">
              <w:rPr>
                <w:rFonts w:cs="Tahoma"/>
                <w:szCs w:val="18"/>
              </w:rPr>
              <w:t>N</w:t>
            </w:r>
          </w:p>
        </w:tc>
        <w:tc>
          <w:tcPr>
            <w:tcW w:w="0" w:type="auto"/>
            <w:vAlign w:val="bottom"/>
          </w:tcPr>
          <w:p w14:paraId="45096F1B" w14:textId="77777777" w:rsidR="00191716" w:rsidRPr="00045905" w:rsidRDefault="00191716" w:rsidP="00191716">
            <w:pPr>
              <w:jc w:val="center"/>
              <w:rPr>
                <w:rFonts w:cs="Tahoma"/>
                <w:color w:val="69AE23"/>
                <w:szCs w:val="18"/>
              </w:rPr>
            </w:pPr>
          </w:p>
        </w:tc>
        <w:tc>
          <w:tcPr>
            <w:tcW w:w="0" w:type="auto"/>
            <w:vAlign w:val="bottom"/>
          </w:tcPr>
          <w:p w14:paraId="15F84B02" w14:textId="77777777" w:rsidR="00191716" w:rsidRPr="00045905" w:rsidRDefault="00191716" w:rsidP="00191716">
            <w:pPr>
              <w:jc w:val="center"/>
              <w:rPr>
                <w:rFonts w:cs="Tahoma"/>
                <w:color w:val="69AE23"/>
                <w:szCs w:val="18"/>
              </w:rPr>
            </w:pPr>
          </w:p>
        </w:tc>
        <w:tc>
          <w:tcPr>
            <w:tcW w:w="0" w:type="auto"/>
            <w:vAlign w:val="bottom"/>
          </w:tcPr>
          <w:p w14:paraId="5122C8AB" w14:textId="77777777" w:rsidR="00191716" w:rsidRPr="00045905" w:rsidRDefault="00191716" w:rsidP="00191716">
            <w:pPr>
              <w:jc w:val="center"/>
              <w:rPr>
                <w:rFonts w:cs="Tahoma"/>
                <w:color w:val="69AE23"/>
                <w:szCs w:val="18"/>
              </w:rPr>
            </w:pPr>
          </w:p>
        </w:tc>
        <w:tc>
          <w:tcPr>
            <w:tcW w:w="0" w:type="auto"/>
            <w:vAlign w:val="bottom"/>
          </w:tcPr>
          <w:p w14:paraId="4B012A8B" w14:textId="77777777" w:rsidR="00191716" w:rsidRPr="00045905" w:rsidRDefault="00191716" w:rsidP="00191716">
            <w:pPr>
              <w:jc w:val="center"/>
              <w:rPr>
                <w:rFonts w:cs="Tahoma"/>
                <w:color w:val="69AE23"/>
                <w:szCs w:val="18"/>
              </w:rPr>
            </w:pPr>
          </w:p>
        </w:tc>
      </w:tr>
      <w:tr w:rsidR="00191716" w14:paraId="05B50DA3" w14:textId="77777777">
        <w:tc>
          <w:tcPr>
            <w:tcW w:w="0" w:type="auto"/>
            <w:vAlign w:val="bottom"/>
          </w:tcPr>
          <w:p w14:paraId="0D0A39ED" w14:textId="77777777" w:rsidR="00191716" w:rsidRPr="00045905" w:rsidRDefault="00191716" w:rsidP="00191716">
            <w:pPr>
              <w:rPr>
                <w:rFonts w:cs="Tahoma"/>
                <w:szCs w:val="18"/>
              </w:rPr>
            </w:pPr>
            <w:r w:rsidRPr="00045905">
              <w:rPr>
                <w:rFonts w:cs="Tahoma"/>
                <w:szCs w:val="18"/>
              </w:rPr>
              <w:t>Netherlands</w:t>
            </w:r>
          </w:p>
        </w:tc>
        <w:tc>
          <w:tcPr>
            <w:tcW w:w="0" w:type="auto"/>
            <w:vAlign w:val="bottom"/>
          </w:tcPr>
          <w:p w14:paraId="5C5CE71A" w14:textId="346B2426" w:rsidR="00191716" w:rsidRPr="00045905" w:rsidRDefault="00191716" w:rsidP="00191716">
            <w:pPr>
              <w:jc w:val="center"/>
              <w:rPr>
                <w:rFonts w:cs="Tahoma"/>
                <w:color w:val="000000" w:themeColor="text1"/>
                <w:szCs w:val="18"/>
              </w:rPr>
            </w:pPr>
            <w:r w:rsidRPr="00045905">
              <w:rPr>
                <w:rFonts w:cs="Tahoma"/>
                <w:szCs w:val="18"/>
              </w:rPr>
              <w:t>Y</w:t>
            </w:r>
          </w:p>
        </w:tc>
        <w:tc>
          <w:tcPr>
            <w:tcW w:w="0" w:type="auto"/>
            <w:vAlign w:val="bottom"/>
          </w:tcPr>
          <w:p w14:paraId="731ABE83" w14:textId="30E180AA" w:rsidR="00191716" w:rsidRPr="00045905" w:rsidRDefault="00191716" w:rsidP="00191716">
            <w:pPr>
              <w:jc w:val="center"/>
              <w:rPr>
                <w:rFonts w:cs="Tahoma"/>
                <w:color w:val="69AE23"/>
                <w:szCs w:val="18"/>
              </w:rPr>
            </w:pPr>
            <w:r w:rsidRPr="00045905">
              <w:rPr>
                <w:rFonts w:cs="Tahoma"/>
                <w:szCs w:val="18"/>
              </w:rPr>
              <w:t>X</w:t>
            </w:r>
          </w:p>
        </w:tc>
        <w:tc>
          <w:tcPr>
            <w:tcW w:w="0" w:type="auto"/>
            <w:vAlign w:val="bottom"/>
          </w:tcPr>
          <w:p w14:paraId="640BA146" w14:textId="5611D445" w:rsidR="00191716" w:rsidRPr="00045905" w:rsidRDefault="00191716" w:rsidP="00191716">
            <w:pPr>
              <w:jc w:val="center"/>
              <w:rPr>
                <w:rFonts w:cs="Tahoma"/>
                <w:color w:val="69AE23"/>
                <w:szCs w:val="18"/>
              </w:rPr>
            </w:pPr>
            <w:r w:rsidRPr="00045905">
              <w:rPr>
                <w:rFonts w:cs="Tahoma"/>
                <w:szCs w:val="18"/>
              </w:rPr>
              <w:t>X</w:t>
            </w:r>
          </w:p>
        </w:tc>
        <w:tc>
          <w:tcPr>
            <w:tcW w:w="0" w:type="auto"/>
            <w:vAlign w:val="bottom"/>
          </w:tcPr>
          <w:p w14:paraId="16DFD8ED" w14:textId="05094518" w:rsidR="00191716" w:rsidRPr="00045905" w:rsidRDefault="00191716" w:rsidP="00191716">
            <w:pPr>
              <w:jc w:val="center"/>
              <w:rPr>
                <w:rFonts w:cs="Tahoma"/>
                <w:color w:val="69AE23"/>
                <w:szCs w:val="18"/>
              </w:rPr>
            </w:pPr>
            <w:r w:rsidRPr="00045905">
              <w:rPr>
                <w:rFonts w:cs="Tahoma"/>
                <w:szCs w:val="18"/>
              </w:rPr>
              <w:t>X</w:t>
            </w:r>
          </w:p>
        </w:tc>
        <w:tc>
          <w:tcPr>
            <w:tcW w:w="0" w:type="auto"/>
            <w:vAlign w:val="bottom"/>
          </w:tcPr>
          <w:p w14:paraId="0798A315" w14:textId="4FAC5E05" w:rsidR="00191716" w:rsidRPr="00045905" w:rsidRDefault="00191716" w:rsidP="00191716">
            <w:pPr>
              <w:jc w:val="center"/>
              <w:rPr>
                <w:rFonts w:cs="Tahoma"/>
                <w:color w:val="69AE23"/>
                <w:szCs w:val="18"/>
              </w:rPr>
            </w:pPr>
            <w:r w:rsidRPr="00045905">
              <w:rPr>
                <w:rFonts w:cs="Tahoma"/>
                <w:szCs w:val="18"/>
              </w:rPr>
              <w:t>X</w:t>
            </w:r>
          </w:p>
        </w:tc>
      </w:tr>
      <w:tr w:rsidR="00191716" w14:paraId="619A0DB5" w14:textId="77777777">
        <w:tc>
          <w:tcPr>
            <w:tcW w:w="0" w:type="auto"/>
            <w:vAlign w:val="bottom"/>
          </w:tcPr>
          <w:p w14:paraId="0DD8D1C0" w14:textId="77777777" w:rsidR="00191716" w:rsidRPr="00045905" w:rsidRDefault="00191716" w:rsidP="00191716">
            <w:pPr>
              <w:rPr>
                <w:rFonts w:cs="Tahoma"/>
                <w:szCs w:val="18"/>
              </w:rPr>
            </w:pPr>
            <w:r w:rsidRPr="00045905">
              <w:rPr>
                <w:rFonts w:cs="Tahoma"/>
                <w:szCs w:val="18"/>
              </w:rPr>
              <w:t>Norway</w:t>
            </w:r>
          </w:p>
        </w:tc>
        <w:tc>
          <w:tcPr>
            <w:tcW w:w="0" w:type="auto"/>
            <w:vAlign w:val="bottom"/>
          </w:tcPr>
          <w:p w14:paraId="51F37AAE" w14:textId="4B887908" w:rsidR="00191716" w:rsidRPr="00045905" w:rsidRDefault="00191716" w:rsidP="00191716">
            <w:pPr>
              <w:jc w:val="center"/>
              <w:rPr>
                <w:rFonts w:cs="Tahoma"/>
                <w:color w:val="000000" w:themeColor="text1"/>
                <w:szCs w:val="18"/>
              </w:rPr>
            </w:pPr>
            <w:r w:rsidRPr="00045905">
              <w:rPr>
                <w:rFonts w:cs="Tahoma"/>
                <w:szCs w:val="18"/>
              </w:rPr>
              <w:t>N</w:t>
            </w:r>
          </w:p>
        </w:tc>
        <w:tc>
          <w:tcPr>
            <w:tcW w:w="0" w:type="auto"/>
            <w:vAlign w:val="bottom"/>
          </w:tcPr>
          <w:p w14:paraId="04B64D71" w14:textId="77777777" w:rsidR="00191716" w:rsidRPr="00045905" w:rsidRDefault="00191716" w:rsidP="00191716">
            <w:pPr>
              <w:jc w:val="center"/>
              <w:rPr>
                <w:rFonts w:cs="Tahoma"/>
                <w:color w:val="69AE23"/>
                <w:szCs w:val="18"/>
              </w:rPr>
            </w:pPr>
          </w:p>
        </w:tc>
        <w:tc>
          <w:tcPr>
            <w:tcW w:w="0" w:type="auto"/>
            <w:vAlign w:val="bottom"/>
          </w:tcPr>
          <w:p w14:paraId="60C58E90" w14:textId="77777777" w:rsidR="00191716" w:rsidRPr="00045905" w:rsidRDefault="00191716" w:rsidP="00191716">
            <w:pPr>
              <w:jc w:val="center"/>
              <w:rPr>
                <w:rFonts w:cs="Tahoma"/>
                <w:color w:val="69AE23"/>
                <w:szCs w:val="18"/>
              </w:rPr>
            </w:pPr>
          </w:p>
        </w:tc>
        <w:tc>
          <w:tcPr>
            <w:tcW w:w="0" w:type="auto"/>
            <w:vAlign w:val="bottom"/>
          </w:tcPr>
          <w:p w14:paraId="653D8A28" w14:textId="77777777" w:rsidR="00191716" w:rsidRPr="00045905" w:rsidRDefault="00191716" w:rsidP="00191716">
            <w:pPr>
              <w:jc w:val="center"/>
              <w:rPr>
                <w:rFonts w:cs="Tahoma"/>
                <w:color w:val="69AE23"/>
                <w:szCs w:val="18"/>
              </w:rPr>
            </w:pPr>
          </w:p>
        </w:tc>
        <w:tc>
          <w:tcPr>
            <w:tcW w:w="0" w:type="auto"/>
            <w:vAlign w:val="bottom"/>
          </w:tcPr>
          <w:p w14:paraId="222ADE2C" w14:textId="77777777" w:rsidR="00191716" w:rsidRPr="00045905" w:rsidRDefault="00191716" w:rsidP="00191716">
            <w:pPr>
              <w:jc w:val="center"/>
              <w:rPr>
                <w:rFonts w:cs="Tahoma"/>
                <w:color w:val="69AE23"/>
                <w:szCs w:val="18"/>
              </w:rPr>
            </w:pPr>
          </w:p>
        </w:tc>
      </w:tr>
      <w:tr w:rsidR="00191716" w14:paraId="72AB0611" w14:textId="77777777">
        <w:tc>
          <w:tcPr>
            <w:tcW w:w="0" w:type="auto"/>
            <w:vAlign w:val="bottom"/>
          </w:tcPr>
          <w:p w14:paraId="6E0CBCC8" w14:textId="77777777" w:rsidR="00191716" w:rsidRPr="00045905" w:rsidRDefault="00191716" w:rsidP="00191716">
            <w:pPr>
              <w:rPr>
                <w:rFonts w:cs="Tahoma"/>
                <w:szCs w:val="18"/>
              </w:rPr>
            </w:pPr>
            <w:r w:rsidRPr="00045905">
              <w:rPr>
                <w:rFonts w:cs="Tahoma"/>
                <w:szCs w:val="18"/>
              </w:rPr>
              <w:t>Poland</w:t>
            </w:r>
          </w:p>
        </w:tc>
        <w:tc>
          <w:tcPr>
            <w:tcW w:w="0" w:type="auto"/>
            <w:vAlign w:val="bottom"/>
          </w:tcPr>
          <w:p w14:paraId="79B3314D" w14:textId="5CCF7F50" w:rsidR="00191716" w:rsidRPr="00045905" w:rsidRDefault="00191716" w:rsidP="00191716">
            <w:pPr>
              <w:jc w:val="center"/>
              <w:rPr>
                <w:rFonts w:cs="Tahoma"/>
                <w:color w:val="000000" w:themeColor="text1"/>
                <w:szCs w:val="18"/>
              </w:rPr>
            </w:pPr>
            <w:r w:rsidRPr="00045905">
              <w:rPr>
                <w:rFonts w:cs="Tahoma"/>
                <w:szCs w:val="18"/>
              </w:rPr>
              <w:t>Y</w:t>
            </w:r>
          </w:p>
        </w:tc>
        <w:tc>
          <w:tcPr>
            <w:tcW w:w="0" w:type="auto"/>
            <w:vAlign w:val="bottom"/>
          </w:tcPr>
          <w:p w14:paraId="6A773F7F" w14:textId="77777777" w:rsidR="00191716" w:rsidRPr="00045905" w:rsidRDefault="00191716" w:rsidP="00191716">
            <w:pPr>
              <w:jc w:val="center"/>
              <w:rPr>
                <w:rFonts w:cs="Tahoma"/>
                <w:color w:val="69AE23"/>
                <w:szCs w:val="18"/>
              </w:rPr>
            </w:pPr>
          </w:p>
        </w:tc>
        <w:tc>
          <w:tcPr>
            <w:tcW w:w="0" w:type="auto"/>
            <w:vAlign w:val="bottom"/>
          </w:tcPr>
          <w:p w14:paraId="7BCBD3F5" w14:textId="77777777" w:rsidR="00191716" w:rsidRPr="00045905" w:rsidRDefault="00191716" w:rsidP="00191716">
            <w:pPr>
              <w:jc w:val="center"/>
              <w:rPr>
                <w:rFonts w:cs="Tahoma"/>
                <w:color w:val="69AE23"/>
                <w:szCs w:val="18"/>
              </w:rPr>
            </w:pPr>
          </w:p>
        </w:tc>
        <w:tc>
          <w:tcPr>
            <w:tcW w:w="0" w:type="auto"/>
            <w:vAlign w:val="bottom"/>
          </w:tcPr>
          <w:p w14:paraId="18BDCCC8" w14:textId="59D78FCE" w:rsidR="00191716" w:rsidRPr="00045905" w:rsidRDefault="00191716" w:rsidP="00191716">
            <w:pPr>
              <w:jc w:val="center"/>
              <w:rPr>
                <w:rFonts w:cs="Tahoma"/>
                <w:color w:val="69AE23"/>
                <w:szCs w:val="18"/>
              </w:rPr>
            </w:pPr>
            <w:r w:rsidRPr="00045905">
              <w:rPr>
                <w:rFonts w:cs="Tahoma"/>
                <w:szCs w:val="18"/>
              </w:rPr>
              <w:t>X</w:t>
            </w:r>
          </w:p>
        </w:tc>
        <w:tc>
          <w:tcPr>
            <w:tcW w:w="0" w:type="auto"/>
            <w:vAlign w:val="bottom"/>
          </w:tcPr>
          <w:p w14:paraId="10178DE3" w14:textId="3DB4C394" w:rsidR="00191716" w:rsidRPr="00045905" w:rsidRDefault="00191716" w:rsidP="00191716">
            <w:pPr>
              <w:jc w:val="center"/>
              <w:rPr>
                <w:rFonts w:cs="Tahoma"/>
                <w:color w:val="69AE23"/>
                <w:szCs w:val="18"/>
              </w:rPr>
            </w:pPr>
            <w:r w:rsidRPr="00045905">
              <w:rPr>
                <w:rFonts w:cs="Tahoma"/>
                <w:szCs w:val="18"/>
              </w:rPr>
              <w:t>X</w:t>
            </w:r>
          </w:p>
        </w:tc>
      </w:tr>
      <w:tr w:rsidR="00191716" w14:paraId="24B8DB71" w14:textId="77777777">
        <w:tc>
          <w:tcPr>
            <w:tcW w:w="0" w:type="auto"/>
            <w:vAlign w:val="bottom"/>
          </w:tcPr>
          <w:p w14:paraId="2614BAC1" w14:textId="77777777" w:rsidR="00191716" w:rsidRPr="00045905" w:rsidRDefault="00191716" w:rsidP="00191716">
            <w:pPr>
              <w:rPr>
                <w:rFonts w:cs="Tahoma"/>
                <w:szCs w:val="18"/>
              </w:rPr>
            </w:pPr>
            <w:r w:rsidRPr="00045905">
              <w:rPr>
                <w:rFonts w:cs="Tahoma"/>
                <w:szCs w:val="18"/>
              </w:rPr>
              <w:t>Portugal</w:t>
            </w:r>
          </w:p>
        </w:tc>
        <w:tc>
          <w:tcPr>
            <w:tcW w:w="0" w:type="auto"/>
            <w:vAlign w:val="bottom"/>
          </w:tcPr>
          <w:p w14:paraId="044D4C44" w14:textId="77EB3371" w:rsidR="00191716" w:rsidRPr="00045905" w:rsidRDefault="00191716" w:rsidP="00191716">
            <w:pPr>
              <w:jc w:val="center"/>
              <w:rPr>
                <w:rFonts w:cs="Tahoma"/>
                <w:color w:val="000000" w:themeColor="text1"/>
                <w:szCs w:val="18"/>
              </w:rPr>
            </w:pPr>
            <w:r w:rsidRPr="00045905">
              <w:rPr>
                <w:rFonts w:cs="Tahoma"/>
                <w:szCs w:val="18"/>
              </w:rPr>
              <w:t>N</w:t>
            </w:r>
          </w:p>
        </w:tc>
        <w:tc>
          <w:tcPr>
            <w:tcW w:w="0" w:type="auto"/>
            <w:vAlign w:val="bottom"/>
          </w:tcPr>
          <w:p w14:paraId="2473917D" w14:textId="77777777" w:rsidR="00191716" w:rsidRPr="00045905" w:rsidRDefault="00191716" w:rsidP="00191716">
            <w:pPr>
              <w:jc w:val="center"/>
              <w:rPr>
                <w:rFonts w:cs="Tahoma"/>
                <w:color w:val="69AE23"/>
                <w:szCs w:val="18"/>
              </w:rPr>
            </w:pPr>
          </w:p>
        </w:tc>
        <w:tc>
          <w:tcPr>
            <w:tcW w:w="0" w:type="auto"/>
            <w:vAlign w:val="bottom"/>
          </w:tcPr>
          <w:p w14:paraId="00A13883" w14:textId="77777777" w:rsidR="00191716" w:rsidRPr="00045905" w:rsidRDefault="00191716" w:rsidP="00191716">
            <w:pPr>
              <w:jc w:val="center"/>
              <w:rPr>
                <w:rFonts w:cs="Tahoma"/>
                <w:color w:val="69AE23"/>
                <w:szCs w:val="18"/>
              </w:rPr>
            </w:pPr>
          </w:p>
        </w:tc>
        <w:tc>
          <w:tcPr>
            <w:tcW w:w="0" w:type="auto"/>
            <w:vAlign w:val="bottom"/>
          </w:tcPr>
          <w:p w14:paraId="4314D7F4" w14:textId="77777777" w:rsidR="00191716" w:rsidRPr="00045905" w:rsidRDefault="00191716" w:rsidP="00191716">
            <w:pPr>
              <w:jc w:val="center"/>
              <w:rPr>
                <w:rFonts w:cs="Tahoma"/>
                <w:color w:val="69AE23"/>
                <w:szCs w:val="18"/>
              </w:rPr>
            </w:pPr>
          </w:p>
        </w:tc>
        <w:tc>
          <w:tcPr>
            <w:tcW w:w="0" w:type="auto"/>
            <w:vAlign w:val="bottom"/>
          </w:tcPr>
          <w:p w14:paraId="4AF499B0" w14:textId="77777777" w:rsidR="00191716" w:rsidRPr="00045905" w:rsidRDefault="00191716" w:rsidP="00191716">
            <w:pPr>
              <w:jc w:val="center"/>
              <w:rPr>
                <w:rFonts w:cs="Tahoma"/>
                <w:color w:val="69AE23"/>
                <w:szCs w:val="18"/>
              </w:rPr>
            </w:pPr>
          </w:p>
        </w:tc>
      </w:tr>
      <w:tr w:rsidR="00191716" w14:paraId="475D61E7" w14:textId="77777777">
        <w:tc>
          <w:tcPr>
            <w:tcW w:w="0" w:type="auto"/>
            <w:vAlign w:val="bottom"/>
          </w:tcPr>
          <w:p w14:paraId="62C7441B" w14:textId="77777777" w:rsidR="00191716" w:rsidRPr="00045905" w:rsidRDefault="00191716" w:rsidP="00191716">
            <w:pPr>
              <w:rPr>
                <w:rFonts w:cs="Tahoma"/>
                <w:szCs w:val="18"/>
              </w:rPr>
            </w:pPr>
            <w:r w:rsidRPr="00045905">
              <w:rPr>
                <w:rFonts w:cs="Tahoma"/>
                <w:szCs w:val="18"/>
              </w:rPr>
              <w:t>Romania</w:t>
            </w:r>
          </w:p>
        </w:tc>
        <w:tc>
          <w:tcPr>
            <w:tcW w:w="0" w:type="auto"/>
            <w:vAlign w:val="bottom"/>
          </w:tcPr>
          <w:p w14:paraId="118CB9A5" w14:textId="40B9A23D" w:rsidR="00191716" w:rsidRPr="00045905" w:rsidRDefault="00191716" w:rsidP="00191716">
            <w:pPr>
              <w:jc w:val="center"/>
              <w:rPr>
                <w:rFonts w:cs="Tahoma"/>
                <w:color w:val="000000" w:themeColor="text1"/>
                <w:szCs w:val="18"/>
              </w:rPr>
            </w:pPr>
            <w:r w:rsidRPr="00045905">
              <w:rPr>
                <w:rFonts w:cs="Tahoma"/>
                <w:szCs w:val="18"/>
              </w:rPr>
              <w:t>Y</w:t>
            </w:r>
          </w:p>
        </w:tc>
        <w:tc>
          <w:tcPr>
            <w:tcW w:w="0" w:type="auto"/>
            <w:vAlign w:val="bottom"/>
          </w:tcPr>
          <w:p w14:paraId="5EBAAFC1" w14:textId="434B86DB" w:rsidR="00191716" w:rsidRPr="00045905" w:rsidRDefault="00191716" w:rsidP="00191716">
            <w:pPr>
              <w:jc w:val="center"/>
              <w:rPr>
                <w:rFonts w:cs="Tahoma"/>
                <w:color w:val="69AE23"/>
                <w:szCs w:val="18"/>
              </w:rPr>
            </w:pPr>
          </w:p>
        </w:tc>
        <w:tc>
          <w:tcPr>
            <w:tcW w:w="0" w:type="auto"/>
            <w:vAlign w:val="bottom"/>
          </w:tcPr>
          <w:p w14:paraId="3AF55D86" w14:textId="44E5E9EA" w:rsidR="00191716" w:rsidRPr="00045905" w:rsidRDefault="00191716" w:rsidP="00191716">
            <w:pPr>
              <w:jc w:val="center"/>
              <w:rPr>
                <w:rFonts w:cs="Tahoma"/>
                <w:color w:val="69AE23"/>
                <w:szCs w:val="18"/>
              </w:rPr>
            </w:pPr>
          </w:p>
        </w:tc>
        <w:tc>
          <w:tcPr>
            <w:tcW w:w="0" w:type="auto"/>
            <w:vAlign w:val="bottom"/>
          </w:tcPr>
          <w:p w14:paraId="34C1B4E3" w14:textId="7FB54F51" w:rsidR="00191716" w:rsidRPr="00045905" w:rsidRDefault="00191716" w:rsidP="00191716">
            <w:pPr>
              <w:jc w:val="center"/>
              <w:rPr>
                <w:rFonts w:cs="Tahoma"/>
                <w:color w:val="69AE23"/>
                <w:szCs w:val="18"/>
              </w:rPr>
            </w:pPr>
            <w:r w:rsidRPr="00045905">
              <w:rPr>
                <w:rFonts w:cs="Tahoma"/>
                <w:szCs w:val="18"/>
              </w:rPr>
              <w:t>X</w:t>
            </w:r>
          </w:p>
        </w:tc>
        <w:tc>
          <w:tcPr>
            <w:tcW w:w="0" w:type="auto"/>
            <w:vAlign w:val="bottom"/>
          </w:tcPr>
          <w:p w14:paraId="269543F9" w14:textId="69B0CD7C" w:rsidR="00191716" w:rsidRPr="00045905" w:rsidRDefault="00191716" w:rsidP="00191716">
            <w:pPr>
              <w:jc w:val="center"/>
              <w:rPr>
                <w:rFonts w:cs="Tahoma"/>
                <w:color w:val="69AE23"/>
                <w:szCs w:val="18"/>
              </w:rPr>
            </w:pPr>
            <w:r w:rsidRPr="00045905">
              <w:rPr>
                <w:rFonts w:cs="Tahoma"/>
                <w:szCs w:val="18"/>
              </w:rPr>
              <w:t>X</w:t>
            </w:r>
          </w:p>
        </w:tc>
      </w:tr>
      <w:tr w:rsidR="00191716" w14:paraId="53CDC982" w14:textId="77777777" w:rsidTr="001D2153">
        <w:tc>
          <w:tcPr>
            <w:tcW w:w="0" w:type="auto"/>
            <w:vAlign w:val="bottom"/>
          </w:tcPr>
          <w:p w14:paraId="6481A878" w14:textId="77777777" w:rsidR="00191716" w:rsidRPr="00045905" w:rsidRDefault="00191716" w:rsidP="00191716">
            <w:pPr>
              <w:rPr>
                <w:rFonts w:cs="Tahoma"/>
                <w:szCs w:val="18"/>
              </w:rPr>
            </w:pPr>
            <w:r w:rsidRPr="00045905">
              <w:rPr>
                <w:rFonts w:cs="Tahoma"/>
                <w:szCs w:val="18"/>
              </w:rPr>
              <w:t>Slovakia</w:t>
            </w:r>
          </w:p>
        </w:tc>
        <w:tc>
          <w:tcPr>
            <w:tcW w:w="0" w:type="auto"/>
            <w:shd w:val="clear" w:color="auto" w:fill="BFBFBF" w:themeFill="background1" w:themeFillShade="BF"/>
            <w:vAlign w:val="bottom"/>
          </w:tcPr>
          <w:p w14:paraId="5D28DD5B" w14:textId="2C91D561" w:rsidR="00191716" w:rsidRPr="00045905" w:rsidRDefault="00191716" w:rsidP="00191716">
            <w:pPr>
              <w:jc w:val="center"/>
              <w:rPr>
                <w:rFonts w:cs="Tahoma"/>
                <w:color w:val="000000" w:themeColor="text1"/>
                <w:szCs w:val="18"/>
              </w:rPr>
            </w:pPr>
          </w:p>
        </w:tc>
        <w:tc>
          <w:tcPr>
            <w:tcW w:w="0" w:type="auto"/>
            <w:shd w:val="clear" w:color="auto" w:fill="BFBFBF" w:themeFill="background1" w:themeFillShade="BF"/>
            <w:vAlign w:val="bottom"/>
          </w:tcPr>
          <w:p w14:paraId="03C0DD21"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18EFF223"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06DA35DD"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4E0FEB96" w14:textId="77777777" w:rsidR="00191716" w:rsidRPr="00045905" w:rsidRDefault="00191716" w:rsidP="00191716">
            <w:pPr>
              <w:jc w:val="center"/>
              <w:rPr>
                <w:rFonts w:cs="Tahoma"/>
                <w:color w:val="69AE23"/>
                <w:szCs w:val="18"/>
              </w:rPr>
            </w:pPr>
          </w:p>
        </w:tc>
      </w:tr>
      <w:tr w:rsidR="00191716" w14:paraId="0E127186" w14:textId="77777777" w:rsidTr="001D2153">
        <w:tc>
          <w:tcPr>
            <w:tcW w:w="0" w:type="auto"/>
            <w:vAlign w:val="bottom"/>
          </w:tcPr>
          <w:p w14:paraId="18B86F46" w14:textId="77777777" w:rsidR="00191716" w:rsidRPr="00045905" w:rsidRDefault="00191716" w:rsidP="00191716">
            <w:pPr>
              <w:rPr>
                <w:rFonts w:cs="Tahoma"/>
                <w:szCs w:val="18"/>
              </w:rPr>
            </w:pPr>
            <w:r w:rsidRPr="00045905">
              <w:rPr>
                <w:rFonts w:cs="Tahoma"/>
                <w:szCs w:val="18"/>
              </w:rPr>
              <w:t>Slovenia</w:t>
            </w:r>
          </w:p>
        </w:tc>
        <w:tc>
          <w:tcPr>
            <w:tcW w:w="0" w:type="auto"/>
            <w:shd w:val="clear" w:color="auto" w:fill="BFBFBF" w:themeFill="background1" w:themeFillShade="BF"/>
            <w:vAlign w:val="bottom"/>
          </w:tcPr>
          <w:p w14:paraId="76918B3F" w14:textId="71B3AE32" w:rsidR="00191716" w:rsidRPr="00045905" w:rsidRDefault="00191716" w:rsidP="00191716">
            <w:pPr>
              <w:jc w:val="center"/>
              <w:rPr>
                <w:rFonts w:cs="Tahoma"/>
                <w:color w:val="000000" w:themeColor="text1"/>
                <w:szCs w:val="18"/>
              </w:rPr>
            </w:pPr>
          </w:p>
        </w:tc>
        <w:tc>
          <w:tcPr>
            <w:tcW w:w="0" w:type="auto"/>
            <w:shd w:val="clear" w:color="auto" w:fill="BFBFBF" w:themeFill="background1" w:themeFillShade="BF"/>
            <w:vAlign w:val="bottom"/>
          </w:tcPr>
          <w:p w14:paraId="4897E047"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0583EF52"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45C70F9E"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5394C9E6" w14:textId="77777777" w:rsidR="00191716" w:rsidRPr="00045905" w:rsidRDefault="00191716" w:rsidP="00191716">
            <w:pPr>
              <w:jc w:val="center"/>
              <w:rPr>
                <w:rFonts w:cs="Tahoma"/>
                <w:color w:val="69AE23"/>
                <w:szCs w:val="18"/>
              </w:rPr>
            </w:pPr>
          </w:p>
        </w:tc>
      </w:tr>
      <w:tr w:rsidR="00191716" w14:paraId="76E83009" w14:textId="77777777" w:rsidTr="001D2153">
        <w:tc>
          <w:tcPr>
            <w:tcW w:w="0" w:type="auto"/>
            <w:vAlign w:val="bottom"/>
          </w:tcPr>
          <w:p w14:paraId="7499CF02" w14:textId="7630ECF1" w:rsidR="00191716" w:rsidRPr="00045905" w:rsidRDefault="00191716" w:rsidP="00191716">
            <w:pPr>
              <w:rPr>
                <w:rFonts w:cs="Tahoma"/>
                <w:szCs w:val="18"/>
              </w:rPr>
            </w:pPr>
            <w:r w:rsidRPr="00045905">
              <w:rPr>
                <w:rFonts w:cs="Tahoma"/>
                <w:szCs w:val="18"/>
              </w:rPr>
              <w:t>Spain</w:t>
            </w:r>
          </w:p>
        </w:tc>
        <w:tc>
          <w:tcPr>
            <w:tcW w:w="0" w:type="auto"/>
            <w:shd w:val="clear" w:color="auto" w:fill="BFBFBF" w:themeFill="background1" w:themeFillShade="BF"/>
            <w:vAlign w:val="bottom"/>
          </w:tcPr>
          <w:p w14:paraId="4BA77BCF" w14:textId="152EAAB4" w:rsidR="00191716" w:rsidRPr="00045905" w:rsidRDefault="00191716" w:rsidP="00191716">
            <w:pPr>
              <w:jc w:val="center"/>
              <w:rPr>
                <w:rFonts w:cs="Tahoma"/>
                <w:color w:val="000000" w:themeColor="text1"/>
                <w:szCs w:val="18"/>
              </w:rPr>
            </w:pPr>
          </w:p>
        </w:tc>
        <w:tc>
          <w:tcPr>
            <w:tcW w:w="0" w:type="auto"/>
            <w:shd w:val="clear" w:color="auto" w:fill="BFBFBF" w:themeFill="background1" w:themeFillShade="BF"/>
            <w:vAlign w:val="bottom"/>
          </w:tcPr>
          <w:p w14:paraId="7345863E"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4D3BF4C1"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19B8A045"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410BA5E6" w14:textId="77777777" w:rsidR="00191716" w:rsidRPr="00045905" w:rsidRDefault="00191716" w:rsidP="00191716">
            <w:pPr>
              <w:jc w:val="center"/>
              <w:rPr>
                <w:rFonts w:cs="Tahoma"/>
                <w:color w:val="69AE23"/>
                <w:szCs w:val="18"/>
              </w:rPr>
            </w:pPr>
          </w:p>
        </w:tc>
      </w:tr>
      <w:tr w:rsidR="00191716" w14:paraId="0A8E18FE" w14:textId="77777777" w:rsidTr="001D2153">
        <w:tc>
          <w:tcPr>
            <w:tcW w:w="0" w:type="auto"/>
            <w:vAlign w:val="bottom"/>
          </w:tcPr>
          <w:p w14:paraId="4487AE0C" w14:textId="77777777" w:rsidR="00191716" w:rsidRPr="00045905" w:rsidRDefault="00191716" w:rsidP="00191716">
            <w:pPr>
              <w:rPr>
                <w:rFonts w:cs="Tahoma"/>
                <w:szCs w:val="18"/>
              </w:rPr>
            </w:pPr>
            <w:r w:rsidRPr="00045905">
              <w:rPr>
                <w:rFonts w:cs="Tahoma"/>
                <w:szCs w:val="18"/>
              </w:rPr>
              <w:t>Sweden</w:t>
            </w:r>
          </w:p>
        </w:tc>
        <w:tc>
          <w:tcPr>
            <w:tcW w:w="0" w:type="auto"/>
            <w:shd w:val="clear" w:color="auto" w:fill="BFBFBF" w:themeFill="background1" w:themeFillShade="BF"/>
            <w:vAlign w:val="bottom"/>
          </w:tcPr>
          <w:p w14:paraId="242CE80A" w14:textId="77EFC63B" w:rsidR="00191716" w:rsidRPr="00045905" w:rsidRDefault="00191716" w:rsidP="00191716">
            <w:pPr>
              <w:jc w:val="center"/>
              <w:rPr>
                <w:rFonts w:cs="Tahoma"/>
                <w:color w:val="000000" w:themeColor="text1"/>
                <w:szCs w:val="18"/>
              </w:rPr>
            </w:pPr>
          </w:p>
        </w:tc>
        <w:tc>
          <w:tcPr>
            <w:tcW w:w="0" w:type="auto"/>
            <w:shd w:val="clear" w:color="auto" w:fill="BFBFBF" w:themeFill="background1" w:themeFillShade="BF"/>
            <w:vAlign w:val="bottom"/>
          </w:tcPr>
          <w:p w14:paraId="69CE8DC3"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342172A5"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19608F71" w14:textId="77777777" w:rsidR="00191716" w:rsidRPr="00045905" w:rsidRDefault="00191716" w:rsidP="00191716">
            <w:pPr>
              <w:jc w:val="center"/>
              <w:rPr>
                <w:rFonts w:cs="Tahoma"/>
                <w:color w:val="69AE23"/>
                <w:szCs w:val="18"/>
              </w:rPr>
            </w:pPr>
          </w:p>
        </w:tc>
        <w:tc>
          <w:tcPr>
            <w:tcW w:w="0" w:type="auto"/>
            <w:shd w:val="clear" w:color="auto" w:fill="BFBFBF" w:themeFill="background1" w:themeFillShade="BF"/>
            <w:vAlign w:val="bottom"/>
          </w:tcPr>
          <w:p w14:paraId="45312CBD" w14:textId="77777777" w:rsidR="00191716" w:rsidRPr="00045905" w:rsidRDefault="00191716" w:rsidP="00191716">
            <w:pPr>
              <w:jc w:val="center"/>
              <w:rPr>
                <w:rFonts w:cs="Tahoma"/>
                <w:color w:val="69AE23"/>
                <w:szCs w:val="18"/>
              </w:rPr>
            </w:pPr>
          </w:p>
        </w:tc>
      </w:tr>
    </w:tbl>
    <w:p w14:paraId="45D42FB5" w14:textId="24413F67" w:rsidR="0002295B" w:rsidRPr="005B612D" w:rsidRDefault="008E78FE" w:rsidP="00DF1A47">
      <w:pPr>
        <w:contextualSpacing/>
        <w:rPr>
          <w:rStyle w:val="EC-Caption-Green"/>
          <w:color w:val="000000" w:themeColor="text1"/>
          <w:sz w:val="16"/>
          <w:szCs w:val="22"/>
        </w:rPr>
      </w:pPr>
      <w:r w:rsidRPr="004D03C9">
        <w:rPr>
          <w:color w:val="000000" w:themeColor="text1"/>
          <w:sz w:val="16"/>
          <w:szCs w:val="22"/>
        </w:rPr>
        <w:t>Ag: antigen. HIV: human immunodeficiency virus. N: no.</w:t>
      </w:r>
      <w:r>
        <w:rPr>
          <w:color w:val="000000" w:themeColor="text1"/>
          <w:sz w:val="16"/>
          <w:szCs w:val="22"/>
        </w:rPr>
        <w:t xml:space="preserve"> </w:t>
      </w:r>
      <w:r w:rsidR="00923807">
        <w:rPr>
          <w:color w:val="000000" w:themeColor="text1"/>
          <w:sz w:val="16"/>
          <w:szCs w:val="22"/>
        </w:rPr>
        <w:t xml:space="preserve">NA: not applicable. </w:t>
      </w:r>
      <w:r w:rsidRPr="004D03C9">
        <w:rPr>
          <w:color w:val="000000" w:themeColor="text1"/>
          <w:sz w:val="16"/>
          <w:szCs w:val="22"/>
        </w:rPr>
        <w:t>NAT: nucleic acid test. Y: yes.</w:t>
      </w:r>
    </w:p>
    <w:p w14:paraId="67BD0A47" w14:textId="681DB92E" w:rsidR="00C91AEE" w:rsidRDefault="003D1216" w:rsidP="00DF1A47">
      <w:pPr>
        <w:pStyle w:val="EC-Para"/>
        <w:contextualSpacing/>
        <w:rPr>
          <w:rStyle w:val="EC-Caption-Green"/>
          <w:i/>
          <w:iCs/>
          <w:color w:val="000000" w:themeColor="text1"/>
          <w:sz w:val="16"/>
          <w:szCs w:val="16"/>
        </w:rPr>
      </w:pPr>
      <w:r>
        <w:rPr>
          <w:rStyle w:val="EC-Caption-Green"/>
          <w:color w:val="000000" w:themeColor="text1"/>
          <w:sz w:val="16"/>
          <w:szCs w:val="16"/>
          <w:vertAlign w:val="superscript"/>
        </w:rPr>
        <w:t>a</w:t>
      </w:r>
      <w:r w:rsidR="005B612D">
        <w:rPr>
          <w:rStyle w:val="EC-Caption-Green"/>
          <w:color w:val="000000" w:themeColor="text1"/>
          <w:sz w:val="16"/>
          <w:szCs w:val="16"/>
          <w:vertAlign w:val="superscript"/>
        </w:rPr>
        <w:t xml:space="preserve"> </w:t>
      </w:r>
      <w:r w:rsidR="00312E2D">
        <w:rPr>
          <w:rStyle w:val="EC-Caption-Green"/>
          <w:color w:val="000000" w:themeColor="text1"/>
          <w:sz w:val="16"/>
          <w:szCs w:val="16"/>
        </w:rPr>
        <w:t>Note from NFP for</w:t>
      </w:r>
      <w:r w:rsidR="00C91AEE" w:rsidRPr="00C91AEE">
        <w:rPr>
          <w:rStyle w:val="EC-Caption-Green"/>
          <w:color w:val="000000" w:themeColor="text1"/>
          <w:sz w:val="16"/>
          <w:szCs w:val="16"/>
        </w:rPr>
        <w:t xml:space="preserve"> Denmark:</w:t>
      </w:r>
      <w:r w:rsidR="00C91AEE">
        <w:rPr>
          <w:rStyle w:val="EC-Caption-Green"/>
          <w:i/>
          <w:iCs/>
          <w:color w:val="000000" w:themeColor="text1"/>
          <w:sz w:val="16"/>
          <w:szCs w:val="16"/>
        </w:rPr>
        <w:t xml:space="preserve"> </w:t>
      </w:r>
      <w:r w:rsidR="00C91AEE" w:rsidRPr="00C91AEE">
        <w:rPr>
          <w:rStyle w:val="EC-Caption-Green"/>
          <w:i/>
          <w:iCs/>
          <w:color w:val="000000" w:themeColor="text1"/>
          <w:sz w:val="16"/>
          <w:szCs w:val="16"/>
        </w:rPr>
        <w:t>“4 of 5 regions use HIV1 / 2 NAT test - but HIV-2 NAT is not mandatory.”</w:t>
      </w:r>
    </w:p>
    <w:p w14:paraId="3998F75C" w14:textId="762A140D" w:rsidR="00C91AEE" w:rsidRDefault="003D1216" w:rsidP="00DF1A47">
      <w:pPr>
        <w:pStyle w:val="EC-Para"/>
        <w:contextualSpacing/>
        <w:rPr>
          <w:rStyle w:val="EC-Caption-Green"/>
          <w:i/>
          <w:iCs/>
          <w:color w:val="000000" w:themeColor="text1"/>
          <w:sz w:val="16"/>
          <w:szCs w:val="16"/>
        </w:rPr>
      </w:pPr>
      <w:r>
        <w:rPr>
          <w:rStyle w:val="EC-Caption-Green"/>
          <w:color w:val="000000" w:themeColor="text1"/>
          <w:sz w:val="16"/>
          <w:szCs w:val="16"/>
          <w:vertAlign w:val="superscript"/>
        </w:rPr>
        <w:t>b</w:t>
      </w:r>
      <w:r w:rsidR="005B612D">
        <w:rPr>
          <w:rStyle w:val="EC-Caption-Green"/>
          <w:color w:val="000000" w:themeColor="text1"/>
          <w:sz w:val="16"/>
          <w:szCs w:val="16"/>
          <w:vertAlign w:val="superscript"/>
        </w:rPr>
        <w:t xml:space="preserve"> </w:t>
      </w:r>
      <w:r w:rsidR="00312E2D">
        <w:rPr>
          <w:rStyle w:val="EC-Caption-Green"/>
          <w:color w:val="000000" w:themeColor="text1"/>
          <w:sz w:val="16"/>
          <w:szCs w:val="16"/>
        </w:rPr>
        <w:t>Note from NFP for</w:t>
      </w:r>
      <w:r w:rsidR="00C91AEE" w:rsidRPr="00C91AEE">
        <w:rPr>
          <w:rStyle w:val="EC-Caption-Green"/>
          <w:color w:val="000000" w:themeColor="text1"/>
          <w:sz w:val="16"/>
          <w:szCs w:val="16"/>
        </w:rPr>
        <w:t xml:space="preserve"> Germany:</w:t>
      </w:r>
      <w:r w:rsidR="00C91AEE" w:rsidRPr="00C91AEE">
        <w:rPr>
          <w:rStyle w:val="EC-Caption-Green"/>
          <w:i/>
          <w:iCs/>
          <w:color w:val="000000" w:themeColor="text1"/>
          <w:sz w:val="16"/>
          <w:szCs w:val="16"/>
        </w:rPr>
        <w:t xml:space="preserve"> “For certain tissues such as cardiovascular tissues, musculoskeletal tissues and amniotic membranes (except for tissues for which a validated inactivation procedure is used).”</w:t>
      </w:r>
    </w:p>
    <w:p w14:paraId="6C046C15" w14:textId="43133357" w:rsidR="005B612D" w:rsidRPr="00C91AEE" w:rsidRDefault="005B612D" w:rsidP="00DF1A47">
      <w:pPr>
        <w:pStyle w:val="EC-Para"/>
        <w:contextualSpacing/>
        <w:rPr>
          <w:rStyle w:val="EC-Caption-Green"/>
          <w:i/>
          <w:iCs/>
          <w:color w:val="000000" w:themeColor="text1"/>
          <w:sz w:val="16"/>
          <w:szCs w:val="16"/>
        </w:rPr>
      </w:pPr>
      <w:r>
        <w:rPr>
          <w:rStyle w:val="EC-Caption-Green"/>
          <w:color w:val="000000" w:themeColor="text1"/>
          <w:sz w:val="16"/>
          <w:szCs w:val="16"/>
          <w:vertAlign w:val="superscript"/>
        </w:rPr>
        <w:t xml:space="preserve">c </w:t>
      </w:r>
      <w:r>
        <w:rPr>
          <w:rStyle w:val="EC-Caption-Green"/>
          <w:color w:val="000000" w:themeColor="text1"/>
          <w:sz w:val="16"/>
          <w:szCs w:val="16"/>
        </w:rPr>
        <w:t xml:space="preserve">Note from NFP for Liechtenstein: </w:t>
      </w:r>
      <w:r w:rsidRPr="00672A4C">
        <w:rPr>
          <w:rStyle w:val="EC-Caption-Green"/>
          <w:i/>
          <w:iCs/>
          <w:color w:val="000000" w:themeColor="text1"/>
          <w:sz w:val="16"/>
          <w:szCs w:val="16"/>
        </w:rPr>
        <w:t>“Due to the small size of the country</w:t>
      </w:r>
      <w:r>
        <w:rPr>
          <w:rStyle w:val="EC-Caption-Green"/>
          <w:i/>
          <w:iCs/>
          <w:color w:val="000000" w:themeColor="text1"/>
          <w:sz w:val="16"/>
          <w:szCs w:val="16"/>
        </w:rPr>
        <w:t>,</w:t>
      </w:r>
      <w:r w:rsidRPr="00672A4C">
        <w:rPr>
          <w:rStyle w:val="EC-Caption-Green"/>
          <w:i/>
          <w:iCs/>
          <w:color w:val="000000" w:themeColor="text1"/>
          <w:sz w:val="16"/>
          <w:szCs w:val="16"/>
        </w:rPr>
        <w:t xml:space="preserve"> Liechtenstein has no national transplantation service.”</w:t>
      </w:r>
    </w:p>
    <w:tbl>
      <w:tblPr>
        <w:tblStyle w:val="TableGrid2"/>
        <w:tblW w:w="0" w:type="auto"/>
        <w:tblLook w:val="04A0" w:firstRow="1" w:lastRow="0" w:firstColumn="1" w:lastColumn="0" w:noHBand="0" w:noVBand="1"/>
      </w:tblPr>
      <w:tblGrid>
        <w:gridCol w:w="704"/>
        <w:gridCol w:w="6379"/>
      </w:tblGrid>
      <w:tr w:rsidR="00672A4C" w:rsidRPr="00C11B5A" w14:paraId="01BC2F86" w14:textId="77777777" w:rsidTr="001D2153">
        <w:trPr>
          <w:trHeight w:val="268"/>
        </w:trPr>
        <w:tc>
          <w:tcPr>
            <w:tcW w:w="704" w:type="dxa"/>
            <w:shd w:val="clear" w:color="auto" w:fill="BFBFBF" w:themeFill="background1" w:themeFillShade="BF"/>
          </w:tcPr>
          <w:p w14:paraId="3844CD91" w14:textId="77777777" w:rsidR="00672A4C" w:rsidRPr="00C11B5A" w:rsidRDefault="00672A4C">
            <w:pPr>
              <w:rPr>
                <w:szCs w:val="22"/>
                <w:lang w:eastAsia="en-US"/>
              </w:rPr>
            </w:pPr>
          </w:p>
        </w:tc>
        <w:tc>
          <w:tcPr>
            <w:tcW w:w="6379" w:type="dxa"/>
          </w:tcPr>
          <w:p w14:paraId="428EF790" w14:textId="77777777" w:rsidR="00672A4C" w:rsidRPr="00C11B5A" w:rsidRDefault="00672A4C">
            <w:pPr>
              <w:rPr>
                <w:sz w:val="20"/>
                <w:szCs w:val="20"/>
                <w:lang w:eastAsia="en-US"/>
              </w:rPr>
            </w:pPr>
            <w:r w:rsidRPr="00C11B5A">
              <w:rPr>
                <w:sz w:val="20"/>
                <w:szCs w:val="20"/>
                <w:lang w:eastAsia="en-US"/>
              </w:rPr>
              <w:t xml:space="preserve">No data </w:t>
            </w:r>
          </w:p>
        </w:tc>
      </w:tr>
    </w:tbl>
    <w:p w14:paraId="0248A73F" w14:textId="77777777" w:rsidR="00672A4C" w:rsidRPr="008E78FE" w:rsidRDefault="00672A4C" w:rsidP="009061D6">
      <w:pPr>
        <w:pStyle w:val="EC-Para"/>
        <w:rPr>
          <w:color w:val="000000" w:themeColor="text1"/>
          <w:sz w:val="16"/>
          <w:szCs w:val="16"/>
        </w:rPr>
      </w:pPr>
    </w:p>
    <w:p w14:paraId="667B69FD" w14:textId="77777777" w:rsidR="00600994" w:rsidRDefault="00600994" w:rsidP="00600994">
      <w:pPr>
        <w:pStyle w:val="EC-Para"/>
        <w:numPr>
          <w:ilvl w:val="1"/>
          <w:numId w:val="8"/>
        </w:numPr>
        <w:ind w:left="426"/>
        <w:rPr>
          <w:color w:val="69AE23"/>
        </w:rPr>
      </w:pPr>
      <w:r w:rsidRPr="00600994">
        <w:rPr>
          <w:color w:val="69AE23"/>
        </w:rPr>
        <w:lastRenderedPageBreak/>
        <w:t>To the best of your knowledge, are the tests used for HIV screening validated for deceased donors?</w:t>
      </w:r>
    </w:p>
    <w:p w14:paraId="744C8288" w14:textId="19849A65" w:rsidR="0002295B" w:rsidRDefault="0044336A" w:rsidP="009061D6">
      <w:pPr>
        <w:pStyle w:val="EC-Para"/>
      </w:pPr>
      <w:r>
        <w:t>Seventeen</w:t>
      </w:r>
      <w:r w:rsidR="000E7A45">
        <w:t xml:space="preserve"> out of 21 countries responded to this question. </w:t>
      </w:r>
      <w:r>
        <w:t>Ten</w:t>
      </w:r>
      <w:r w:rsidR="003C0213">
        <w:t xml:space="preserve"> </w:t>
      </w:r>
      <w:r w:rsidR="00B24763">
        <w:t>(</w:t>
      </w:r>
      <w:r w:rsidR="00386D8C">
        <w:t>59%</w:t>
      </w:r>
      <w:r w:rsidR="00B24763">
        <w:t xml:space="preserve">) </w:t>
      </w:r>
      <w:r w:rsidR="003C0213">
        <w:t xml:space="preserve">confirmed that the tests used for HIV screening are validated for </w:t>
      </w:r>
      <w:r w:rsidR="00FF1130">
        <w:t>application in</w:t>
      </w:r>
      <w:r w:rsidR="003C0213">
        <w:t xml:space="preserve"> deceased donors. </w:t>
      </w:r>
      <w:r w:rsidR="008E78FE">
        <w:t>The type of valid</w:t>
      </w:r>
      <w:r w:rsidR="00E60889">
        <w:t xml:space="preserve">ated tests </w:t>
      </w:r>
      <w:r w:rsidR="00386D8C">
        <w:t>is</w:t>
      </w:r>
      <w:r w:rsidR="00E60889">
        <w:t xml:space="preserve"> presented in </w:t>
      </w:r>
      <w:r w:rsidR="00E60889">
        <w:fldChar w:fldCharType="begin"/>
      </w:r>
      <w:r w:rsidR="00E60889">
        <w:instrText xml:space="preserve"> REF _Ref164335627 \h </w:instrText>
      </w:r>
      <w:r w:rsidR="00E60889">
        <w:fldChar w:fldCharType="separate"/>
      </w:r>
      <w:r w:rsidR="00E60889" w:rsidRPr="00122A5C">
        <w:t xml:space="preserve">Table </w:t>
      </w:r>
      <w:r w:rsidR="00E60889" w:rsidRPr="00122A5C">
        <w:rPr>
          <w:noProof/>
        </w:rPr>
        <w:t>7</w:t>
      </w:r>
      <w:r w:rsidR="00E60889">
        <w:fldChar w:fldCharType="end"/>
      </w:r>
      <w:r w:rsidR="00E60889">
        <w:t>.</w:t>
      </w:r>
    </w:p>
    <w:p w14:paraId="2322329B" w14:textId="3336DD3F" w:rsidR="00122A5C" w:rsidRPr="004E01E2" w:rsidRDefault="00E16496" w:rsidP="004E01E2">
      <w:pPr>
        <w:pStyle w:val="Heading6"/>
        <w:rPr>
          <w:sz w:val="18"/>
          <w:szCs w:val="18"/>
        </w:rPr>
      </w:pPr>
      <w:bookmarkStart w:id="56" w:name="_Ref164335627"/>
      <w:bookmarkStart w:id="57" w:name="_Toc169792105"/>
      <w:r w:rsidRPr="00122A5C">
        <w:rPr>
          <w:sz w:val="18"/>
          <w:szCs w:val="18"/>
        </w:rPr>
        <w:t xml:space="preserve">Table </w:t>
      </w:r>
      <w:r w:rsidRPr="00122A5C">
        <w:rPr>
          <w:sz w:val="18"/>
          <w:szCs w:val="18"/>
        </w:rPr>
        <w:fldChar w:fldCharType="begin"/>
      </w:r>
      <w:r w:rsidRPr="00122A5C">
        <w:rPr>
          <w:sz w:val="18"/>
          <w:szCs w:val="18"/>
        </w:rPr>
        <w:instrText xml:space="preserve"> SEQ Table \* ARABIC </w:instrText>
      </w:r>
      <w:r w:rsidRPr="00122A5C">
        <w:rPr>
          <w:sz w:val="18"/>
          <w:szCs w:val="18"/>
        </w:rPr>
        <w:fldChar w:fldCharType="separate"/>
      </w:r>
      <w:r w:rsidR="00386D8C">
        <w:rPr>
          <w:noProof/>
          <w:sz w:val="18"/>
          <w:szCs w:val="18"/>
        </w:rPr>
        <w:t>7</w:t>
      </w:r>
      <w:r w:rsidRPr="00122A5C">
        <w:rPr>
          <w:sz w:val="18"/>
          <w:szCs w:val="18"/>
        </w:rPr>
        <w:fldChar w:fldCharType="end"/>
      </w:r>
      <w:bookmarkEnd w:id="56"/>
      <w:r w:rsidRPr="00122A5C">
        <w:rPr>
          <w:sz w:val="18"/>
          <w:szCs w:val="18"/>
        </w:rPr>
        <w:t xml:space="preserve">. </w:t>
      </w:r>
      <w:r w:rsidR="00122A5C" w:rsidRPr="00122A5C">
        <w:rPr>
          <w:sz w:val="18"/>
          <w:szCs w:val="18"/>
        </w:rPr>
        <w:t>HIV screening test validated for deceased donors, EU/EEA.</w:t>
      </w:r>
      <w:bookmarkEnd w:id="57"/>
      <w:r w:rsidR="00122A5C" w:rsidRPr="00122A5C">
        <w:rPr>
          <w:sz w:val="18"/>
          <w:szCs w:val="18"/>
        </w:rPr>
        <w:t xml:space="preserve"> </w:t>
      </w:r>
    </w:p>
    <w:tbl>
      <w:tblPr>
        <w:tblStyle w:val="TableGrid"/>
        <w:tblW w:w="5000" w:type="pct"/>
        <w:tblLook w:val="04A0" w:firstRow="1" w:lastRow="0" w:firstColumn="1" w:lastColumn="0" w:noHBand="0" w:noVBand="1"/>
      </w:tblPr>
      <w:tblGrid>
        <w:gridCol w:w="1529"/>
        <w:gridCol w:w="1529"/>
        <w:gridCol w:w="1529"/>
        <w:gridCol w:w="1529"/>
        <w:gridCol w:w="1529"/>
        <w:gridCol w:w="1530"/>
      </w:tblGrid>
      <w:tr w:rsidR="00971E80" w14:paraId="4E94D278" w14:textId="06F9C907" w:rsidTr="00B519E8">
        <w:trPr>
          <w:tblHeader/>
        </w:trPr>
        <w:tc>
          <w:tcPr>
            <w:tcW w:w="833" w:type="pct"/>
            <w:shd w:val="clear" w:color="auto" w:fill="69AE23"/>
            <w:vAlign w:val="center"/>
          </w:tcPr>
          <w:p w14:paraId="31946E8C" w14:textId="77777777" w:rsidR="00971E80" w:rsidRPr="00DC4CDF" w:rsidRDefault="00971E80">
            <w:pPr>
              <w:rPr>
                <w:b/>
                <w:bCs/>
                <w:color w:val="FFFFFF" w:themeColor="background1"/>
              </w:rPr>
            </w:pPr>
            <w:r w:rsidRPr="004A2C97">
              <w:rPr>
                <w:b/>
                <w:bCs/>
                <w:color w:val="FFFFFF" w:themeColor="background1"/>
              </w:rPr>
              <w:t>Country</w:t>
            </w:r>
          </w:p>
        </w:tc>
        <w:tc>
          <w:tcPr>
            <w:tcW w:w="833" w:type="pct"/>
            <w:shd w:val="clear" w:color="auto" w:fill="69AE23"/>
            <w:vAlign w:val="center"/>
          </w:tcPr>
          <w:p w14:paraId="2661B7D1" w14:textId="77777777" w:rsidR="00971E80" w:rsidRPr="0043026F" w:rsidRDefault="00971E80" w:rsidP="0066025C">
            <w:pPr>
              <w:jc w:val="center"/>
              <w:rPr>
                <w:b/>
                <w:bCs/>
                <w:color w:val="FFFFFF" w:themeColor="background1"/>
              </w:rPr>
            </w:pPr>
            <w:r w:rsidRPr="0043026F">
              <w:rPr>
                <w:b/>
                <w:bCs/>
                <w:color w:val="FFFFFF" w:themeColor="background1"/>
              </w:rPr>
              <w:t>Anti-HIV-1/2</w:t>
            </w:r>
          </w:p>
        </w:tc>
        <w:tc>
          <w:tcPr>
            <w:tcW w:w="833" w:type="pct"/>
            <w:shd w:val="clear" w:color="auto" w:fill="69AE23"/>
            <w:vAlign w:val="center"/>
          </w:tcPr>
          <w:p w14:paraId="0DD5A74B" w14:textId="4A21DD12" w:rsidR="00971E80" w:rsidRPr="0043026F" w:rsidRDefault="00971E80" w:rsidP="0066025C">
            <w:pPr>
              <w:jc w:val="center"/>
              <w:rPr>
                <w:b/>
                <w:bCs/>
                <w:color w:val="FFFFFF" w:themeColor="background1"/>
              </w:rPr>
            </w:pPr>
            <w:r w:rsidRPr="0043026F">
              <w:rPr>
                <w:b/>
                <w:bCs/>
                <w:color w:val="FFFFFF" w:themeColor="background1"/>
              </w:rPr>
              <w:t>HIV p24Ag</w:t>
            </w:r>
          </w:p>
        </w:tc>
        <w:tc>
          <w:tcPr>
            <w:tcW w:w="833" w:type="pct"/>
            <w:shd w:val="clear" w:color="auto" w:fill="69AE23"/>
            <w:vAlign w:val="center"/>
          </w:tcPr>
          <w:p w14:paraId="4044CED9" w14:textId="102ACC2A" w:rsidR="00971E80" w:rsidRPr="0043026F" w:rsidRDefault="00971E80" w:rsidP="0066025C">
            <w:pPr>
              <w:jc w:val="center"/>
              <w:rPr>
                <w:b/>
                <w:bCs/>
                <w:color w:val="FFFFFF" w:themeColor="background1"/>
              </w:rPr>
            </w:pPr>
            <w:r w:rsidRPr="0043026F">
              <w:rPr>
                <w:b/>
                <w:bCs/>
                <w:color w:val="FFFFFF" w:themeColor="background1"/>
              </w:rPr>
              <w:t>HIV-1 NAT</w:t>
            </w:r>
          </w:p>
        </w:tc>
        <w:tc>
          <w:tcPr>
            <w:tcW w:w="833" w:type="pct"/>
            <w:shd w:val="clear" w:color="auto" w:fill="69AE23"/>
            <w:vAlign w:val="center"/>
          </w:tcPr>
          <w:p w14:paraId="2AC0344C" w14:textId="77777777" w:rsidR="00971E80" w:rsidRPr="0043026F" w:rsidRDefault="00971E80" w:rsidP="0066025C">
            <w:pPr>
              <w:jc w:val="center"/>
              <w:rPr>
                <w:b/>
                <w:bCs/>
                <w:color w:val="FFFFFF" w:themeColor="background1"/>
              </w:rPr>
            </w:pPr>
            <w:r w:rsidRPr="0043026F">
              <w:rPr>
                <w:b/>
                <w:bCs/>
                <w:color w:val="FFFFFF" w:themeColor="background1"/>
              </w:rPr>
              <w:t>HIV-2 NAT</w:t>
            </w:r>
          </w:p>
        </w:tc>
        <w:tc>
          <w:tcPr>
            <w:tcW w:w="834" w:type="pct"/>
            <w:shd w:val="clear" w:color="auto" w:fill="69AE23"/>
            <w:vAlign w:val="center"/>
          </w:tcPr>
          <w:p w14:paraId="37A1CFBC" w14:textId="3E75D965" w:rsidR="00971E80" w:rsidRPr="0043026F" w:rsidRDefault="0066025C" w:rsidP="0066025C">
            <w:pPr>
              <w:jc w:val="center"/>
              <w:rPr>
                <w:b/>
                <w:bCs/>
                <w:color w:val="FFFFFF" w:themeColor="background1"/>
              </w:rPr>
            </w:pPr>
            <w:r>
              <w:rPr>
                <w:b/>
                <w:bCs/>
                <w:color w:val="FFFFFF" w:themeColor="background1"/>
              </w:rPr>
              <w:t>Other</w:t>
            </w:r>
          </w:p>
        </w:tc>
      </w:tr>
      <w:tr w:rsidR="007D2D14" w:rsidRPr="000E2B4E" w14:paraId="45249DA0" w14:textId="4501C9B2" w:rsidTr="00506CDC">
        <w:tc>
          <w:tcPr>
            <w:tcW w:w="833" w:type="pct"/>
            <w:vAlign w:val="bottom"/>
          </w:tcPr>
          <w:p w14:paraId="3E5B11F2" w14:textId="77777777" w:rsidR="007D2D14" w:rsidRPr="000E2B4E" w:rsidRDefault="007D2D14" w:rsidP="007D2D14">
            <w:pPr>
              <w:rPr>
                <w:rFonts w:cs="Tahoma"/>
                <w:szCs w:val="18"/>
              </w:rPr>
            </w:pPr>
            <w:r w:rsidRPr="000E2B4E">
              <w:rPr>
                <w:rFonts w:cs="Tahoma"/>
                <w:szCs w:val="18"/>
              </w:rPr>
              <w:t>Austria</w:t>
            </w:r>
          </w:p>
        </w:tc>
        <w:tc>
          <w:tcPr>
            <w:tcW w:w="833" w:type="pct"/>
            <w:vAlign w:val="bottom"/>
          </w:tcPr>
          <w:p w14:paraId="46CC4E46" w14:textId="77777777" w:rsidR="007D2D14" w:rsidRPr="000E2B4E" w:rsidRDefault="007D2D14" w:rsidP="007D2D14">
            <w:pPr>
              <w:jc w:val="center"/>
              <w:rPr>
                <w:rFonts w:cs="Tahoma"/>
                <w:color w:val="69AE23"/>
                <w:szCs w:val="18"/>
              </w:rPr>
            </w:pPr>
          </w:p>
        </w:tc>
        <w:tc>
          <w:tcPr>
            <w:tcW w:w="833" w:type="pct"/>
            <w:vAlign w:val="bottom"/>
          </w:tcPr>
          <w:p w14:paraId="26E3B9B5" w14:textId="77777777" w:rsidR="007D2D14" w:rsidRPr="000E2B4E" w:rsidRDefault="007D2D14" w:rsidP="007D2D14">
            <w:pPr>
              <w:jc w:val="center"/>
              <w:rPr>
                <w:rFonts w:cs="Tahoma"/>
                <w:color w:val="69AE23"/>
                <w:szCs w:val="18"/>
              </w:rPr>
            </w:pPr>
          </w:p>
        </w:tc>
        <w:tc>
          <w:tcPr>
            <w:tcW w:w="833" w:type="pct"/>
            <w:vAlign w:val="bottom"/>
          </w:tcPr>
          <w:p w14:paraId="2758879C" w14:textId="6AD8F7FE" w:rsidR="007D2D14" w:rsidRPr="000E2B4E" w:rsidRDefault="007D2D14" w:rsidP="007D2D14">
            <w:pPr>
              <w:jc w:val="center"/>
              <w:rPr>
                <w:rFonts w:cs="Tahoma"/>
                <w:color w:val="69AE23"/>
                <w:szCs w:val="18"/>
              </w:rPr>
            </w:pPr>
            <w:r w:rsidRPr="000E2B4E">
              <w:rPr>
                <w:rFonts w:cs="Tahoma"/>
                <w:szCs w:val="18"/>
              </w:rPr>
              <w:t>X</w:t>
            </w:r>
          </w:p>
        </w:tc>
        <w:tc>
          <w:tcPr>
            <w:tcW w:w="833" w:type="pct"/>
            <w:vAlign w:val="bottom"/>
          </w:tcPr>
          <w:p w14:paraId="0A572E49" w14:textId="20AEBC6B" w:rsidR="007D2D14" w:rsidRPr="000E2B4E" w:rsidRDefault="007D2D14" w:rsidP="007D2D14">
            <w:pPr>
              <w:jc w:val="center"/>
              <w:rPr>
                <w:rFonts w:cs="Tahoma"/>
                <w:color w:val="69AE23"/>
                <w:szCs w:val="18"/>
              </w:rPr>
            </w:pPr>
            <w:r w:rsidRPr="000E2B4E">
              <w:rPr>
                <w:rFonts w:cs="Tahoma"/>
                <w:szCs w:val="18"/>
              </w:rPr>
              <w:t>X</w:t>
            </w:r>
          </w:p>
        </w:tc>
        <w:tc>
          <w:tcPr>
            <w:tcW w:w="834" w:type="pct"/>
            <w:vAlign w:val="bottom"/>
          </w:tcPr>
          <w:p w14:paraId="70A3788B" w14:textId="77777777" w:rsidR="007D2D14" w:rsidRPr="000E2B4E" w:rsidRDefault="007D2D14" w:rsidP="007D2D14">
            <w:pPr>
              <w:jc w:val="center"/>
              <w:rPr>
                <w:rFonts w:cs="Tahoma"/>
                <w:color w:val="69AE23"/>
                <w:szCs w:val="18"/>
              </w:rPr>
            </w:pPr>
          </w:p>
        </w:tc>
      </w:tr>
      <w:tr w:rsidR="007D2D14" w:rsidRPr="000E2B4E" w14:paraId="04F6D9D3" w14:textId="134659B2" w:rsidTr="00A8255F">
        <w:tc>
          <w:tcPr>
            <w:tcW w:w="833" w:type="pct"/>
            <w:vAlign w:val="bottom"/>
          </w:tcPr>
          <w:p w14:paraId="28BFD04E" w14:textId="77777777" w:rsidR="007D2D14" w:rsidRPr="000E2B4E" w:rsidRDefault="007D2D14" w:rsidP="007D2D14">
            <w:pPr>
              <w:rPr>
                <w:rFonts w:cs="Tahoma"/>
                <w:szCs w:val="18"/>
              </w:rPr>
            </w:pPr>
            <w:r w:rsidRPr="000E2B4E">
              <w:rPr>
                <w:rFonts w:cs="Tahoma"/>
                <w:szCs w:val="18"/>
              </w:rPr>
              <w:t>Belgium</w:t>
            </w:r>
          </w:p>
        </w:tc>
        <w:tc>
          <w:tcPr>
            <w:tcW w:w="833" w:type="pct"/>
            <w:tcBorders>
              <w:bottom w:val="single" w:sz="4" w:space="0" w:color="000000" w:themeColor="text1"/>
            </w:tcBorders>
            <w:vAlign w:val="bottom"/>
          </w:tcPr>
          <w:p w14:paraId="61A6F742" w14:textId="77777777" w:rsidR="007D2D14" w:rsidRPr="000E2B4E" w:rsidRDefault="007D2D14" w:rsidP="007D2D14">
            <w:pPr>
              <w:jc w:val="center"/>
              <w:rPr>
                <w:rFonts w:cs="Tahoma"/>
                <w:color w:val="69AE23"/>
                <w:szCs w:val="18"/>
              </w:rPr>
            </w:pPr>
          </w:p>
        </w:tc>
        <w:tc>
          <w:tcPr>
            <w:tcW w:w="833" w:type="pct"/>
            <w:tcBorders>
              <w:bottom w:val="single" w:sz="4" w:space="0" w:color="000000" w:themeColor="text1"/>
            </w:tcBorders>
            <w:vAlign w:val="bottom"/>
          </w:tcPr>
          <w:p w14:paraId="5D687E49" w14:textId="77777777" w:rsidR="007D2D14" w:rsidRPr="000E2B4E" w:rsidRDefault="007D2D14" w:rsidP="007D2D14">
            <w:pPr>
              <w:jc w:val="center"/>
              <w:rPr>
                <w:rFonts w:cs="Tahoma"/>
                <w:color w:val="69AE23"/>
                <w:szCs w:val="18"/>
              </w:rPr>
            </w:pPr>
          </w:p>
        </w:tc>
        <w:tc>
          <w:tcPr>
            <w:tcW w:w="833" w:type="pct"/>
            <w:tcBorders>
              <w:bottom w:val="single" w:sz="4" w:space="0" w:color="000000" w:themeColor="text1"/>
            </w:tcBorders>
            <w:vAlign w:val="bottom"/>
          </w:tcPr>
          <w:p w14:paraId="18A0BE7D" w14:textId="77777777" w:rsidR="007D2D14" w:rsidRPr="000E2B4E" w:rsidRDefault="007D2D14" w:rsidP="007D2D14">
            <w:pPr>
              <w:jc w:val="center"/>
              <w:rPr>
                <w:rFonts w:cs="Tahoma"/>
                <w:color w:val="69AE23"/>
                <w:szCs w:val="18"/>
              </w:rPr>
            </w:pPr>
          </w:p>
        </w:tc>
        <w:tc>
          <w:tcPr>
            <w:tcW w:w="833" w:type="pct"/>
            <w:tcBorders>
              <w:bottom w:val="single" w:sz="4" w:space="0" w:color="000000" w:themeColor="text1"/>
            </w:tcBorders>
            <w:vAlign w:val="bottom"/>
          </w:tcPr>
          <w:p w14:paraId="69B87256" w14:textId="77777777" w:rsidR="007D2D14" w:rsidRPr="000E2B4E" w:rsidRDefault="007D2D14" w:rsidP="007D2D14">
            <w:pPr>
              <w:jc w:val="center"/>
              <w:rPr>
                <w:rFonts w:cs="Tahoma"/>
                <w:color w:val="69AE23"/>
                <w:szCs w:val="18"/>
              </w:rPr>
            </w:pPr>
          </w:p>
        </w:tc>
        <w:tc>
          <w:tcPr>
            <w:tcW w:w="834" w:type="pct"/>
            <w:tcBorders>
              <w:bottom w:val="single" w:sz="4" w:space="0" w:color="000000" w:themeColor="text1"/>
            </w:tcBorders>
            <w:vAlign w:val="bottom"/>
          </w:tcPr>
          <w:p w14:paraId="0CEBAB8D" w14:textId="0B1B7FD6" w:rsidR="007D2D14" w:rsidRPr="000E2B4E" w:rsidRDefault="007D2D14" w:rsidP="007D2D14">
            <w:pPr>
              <w:jc w:val="center"/>
              <w:rPr>
                <w:rFonts w:cs="Tahoma"/>
                <w:color w:val="69AE23"/>
                <w:szCs w:val="18"/>
              </w:rPr>
            </w:pPr>
            <w:r w:rsidRPr="000E2B4E">
              <w:rPr>
                <w:rFonts w:cs="Tahoma"/>
                <w:szCs w:val="18"/>
              </w:rPr>
              <w:t>X</w:t>
            </w:r>
            <w:r w:rsidR="008E78FE" w:rsidRPr="008E78FE">
              <w:rPr>
                <w:rFonts w:cs="Tahoma"/>
                <w:szCs w:val="18"/>
                <w:vertAlign w:val="superscript"/>
              </w:rPr>
              <w:t>a</w:t>
            </w:r>
          </w:p>
        </w:tc>
      </w:tr>
      <w:tr w:rsidR="007D2D14" w:rsidRPr="000E2B4E" w14:paraId="52EB145F" w14:textId="12CFCB5A" w:rsidTr="00A8255F">
        <w:tc>
          <w:tcPr>
            <w:tcW w:w="833" w:type="pct"/>
            <w:vAlign w:val="bottom"/>
          </w:tcPr>
          <w:p w14:paraId="0D0F3525" w14:textId="77777777" w:rsidR="007D2D14" w:rsidRPr="000E2B4E" w:rsidRDefault="007D2D14" w:rsidP="007D2D14">
            <w:pPr>
              <w:rPr>
                <w:rFonts w:cs="Tahoma"/>
                <w:szCs w:val="18"/>
              </w:rPr>
            </w:pPr>
            <w:r w:rsidRPr="000E2B4E">
              <w:rPr>
                <w:rFonts w:cs="Tahoma"/>
                <w:szCs w:val="18"/>
              </w:rPr>
              <w:t>Bulgaria</w:t>
            </w:r>
          </w:p>
        </w:tc>
        <w:tc>
          <w:tcPr>
            <w:tcW w:w="833" w:type="pct"/>
            <w:shd w:val="thinDiagStripe" w:color="auto" w:fill="FFFFFF" w:themeFill="background1"/>
            <w:vAlign w:val="bottom"/>
          </w:tcPr>
          <w:p w14:paraId="1B76767B" w14:textId="41B1DE54" w:rsidR="007D2D14" w:rsidRPr="003D7D37" w:rsidRDefault="007D2D14" w:rsidP="007D2D14">
            <w:pPr>
              <w:jc w:val="center"/>
              <w:rPr>
                <w:rFonts w:cs="Tahoma"/>
                <w:color w:val="000000" w:themeColor="text1"/>
                <w:szCs w:val="18"/>
              </w:rPr>
            </w:pPr>
          </w:p>
        </w:tc>
        <w:tc>
          <w:tcPr>
            <w:tcW w:w="833" w:type="pct"/>
            <w:shd w:val="thinDiagStripe" w:color="auto" w:fill="FFFFFF" w:themeFill="background1"/>
            <w:vAlign w:val="bottom"/>
          </w:tcPr>
          <w:p w14:paraId="2AABFC57" w14:textId="15538F6C" w:rsidR="007D2D14" w:rsidRPr="003D7D37" w:rsidRDefault="007D2D14" w:rsidP="007D2D14">
            <w:pPr>
              <w:jc w:val="center"/>
              <w:rPr>
                <w:rFonts w:cs="Tahoma"/>
                <w:color w:val="000000" w:themeColor="text1"/>
                <w:szCs w:val="18"/>
              </w:rPr>
            </w:pPr>
          </w:p>
        </w:tc>
        <w:tc>
          <w:tcPr>
            <w:tcW w:w="833" w:type="pct"/>
            <w:shd w:val="thinDiagStripe" w:color="auto" w:fill="FFFFFF" w:themeFill="background1"/>
            <w:vAlign w:val="bottom"/>
          </w:tcPr>
          <w:p w14:paraId="71404A0F" w14:textId="68335BBF" w:rsidR="007D2D14" w:rsidRPr="003D7D37" w:rsidRDefault="007D2D14" w:rsidP="007D2D14">
            <w:pPr>
              <w:jc w:val="center"/>
              <w:rPr>
                <w:rFonts w:cs="Tahoma"/>
                <w:color w:val="000000" w:themeColor="text1"/>
                <w:szCs w:val="18"/>
              </w:rPr>
            </w:pPr>
          </w:p>
        </w:tc>
        <w:tc>
          <w:tcPr>
            <w:tcW w:w="833" w:type="pct"/>
            <w:shd w:val="thinDiagStripe" w:color="auto" w:fill="FFFFFF" w:themeFill="background1"/>
            <w:vAlign w:val="bottom"/>
          </w:tcPr>
          <w:p w14:paraId="4A66075A" w14:textId="7E539977" w:rsidR="007D2D14" w:rsidRPr="003D7D37" w:rsidRDefault="007D2D14" w:rsidP="007D2D14">
            <w:pPr>
              <w:jc w:val="center"/>
              <w:rPr>
                <w:rFonts w:cs="Tahoma"/>
                <w:color w:val="000000" w:themeColor="text1"/>
                <w:szCs w:val="18"/>
              </w:rPr>
            </w:pPr>
          </w:p>
        </w:tc>
        <w:tc>
          <w:tcPr>
            <w:tcW w:w="834" w:type="pct"/>
            <w:shd w:val="thinDiagStripe" w:color="auto" w:fill="FFFFFF" w:themeFill="background1"/>
            <w:vAlign w:val="bottom"/>
          </w:tcPr>
          <w:p w14:paraId="48B8FDDB" w14:textId="7C0F9EFF" w:rsidR="007D2D14" w:rsidRPr="003D7D37" w:rsidRDefault="007D2D14" w:rsidP="007D2D14">
            <w:pPr>
              <w:jc w:val="center"/>
              <w:rPr>
                <w:rFonts w:cs="Tahoma"/>
                <w:color w:val="000000" w:themeColor="text1"/>
                <w:szCs w:val="18"/>
              </w:rPr>
            </w:pPr>
          </w:p>
        </w:tc>
      </w:tr>
      <w:tr w:rsidR="007D2D14" w:rsidRPr="000E2B4E" w14:paraId="0EF66721" w14:textId="7455AF46" w:rsidTr="00A8255F">
        <w:tc>
          <w:tcPr>
            <w:tcW w:w="833" w:type="pct"/>
            <w:vAlign w:val="bottom"/>
          </w:tcPr>
          <w:p w14:paraId="1F7964B1" w14:textId="77777777" w:rsidR="007D2D14" w:rsidRPr="000E2B4E" w:rsidRDefault="007D2D14" w:rsidP="007D2D14">
            <w:pPr>
              <w:rPr>
                <w:rFonts w:cs="Tahoma"/>
                <w:szCs w:val="18"/>
              </w:rPr>
            </w:pPr>
            <w:r w:rsidRPr="000E2B4E">
              <w:rPr>
                <w:rFonts w:cs="Tahoma"/>
                <w:szCs w:val="18"/>
              </w:rPr>
              <w:t>Croatia</w:t>
            </w:r>
          </w:p>
        </w:tc>
        <w:tc>
          <w:tcPr>
            <w:tcW w:w="833" w:type="pct"/>
            <w:tcBorders>
              <w:bottom w:val="single" w:sz="4" w:space="0" w:color="000000" w:themeColor="text1"/>
            </w:tcBorders>
            <w:shd w:val="clear" w:color="auto" w:fill="BFBFBF" w:themeFill="background1" w:themeFillShade="BF"/>
            <w:vAlign w:val="bottom"/>
          </w:tcPr>
          <w:p w14:paraId="0F18AE86" w14:textId="77777777" w:rsidR="007D2D14" w:rsidRPr="000E2B4E" w:rsidRDefault="007D2D14" w:rsidP="007D2D14">
            <w:pPr>
              <w:jc w:val="center"/>
              <w:rPr>
                <w:rFonts w:cs="Tahoma"/>
                <w:color w:val="69AE23"/>
                <w:szCs w:val="18"/>
              </w:rPr>
            </w:pPr>
          </w:p>
        </w:tc>
        <w:tc>
          <w:tcPr>
            <w:tcW w:w="833" w:type="pct"/>
            <w:tcBorders>
              <w:bottom w:val="single" w:sz="4" w:space="0" w:color="000000" w:themeColor="text1"/>
            </w:tcBorders>
            <w:shd w:val="clear" w:color="auto" w:fill="BFBFBF" w:themeFill="background1" w:themeFillShade="BF"/>
            <w:vAlign w:val="bottom"/>
          </w:tcPr>
          <w:p w14:paraId="40EC0473" w14:textId="77777777" w:rsidR="007D2D14" w:rsidRPr="000E2B4E" w:rsidRDefault="007D2D14" w:rsidP="007D2D14">
            <w:pPr>
              <w:jc w:val="center"/>
              <w:rPr>
                <w:rFonts w:cs="Tahoma"/>
                <w:color w:val="69AE23"/>
                <w:szCs w:val="18"/>
              </w:rPr>
            </w:pPr>
          </w:p>
        </w:tc>
        <w:tc>
          <w:tcPr>
            <w:tcW w:w="833" w:type="pct"/>
            <w:tcBorders>
              <w:bottom w:val="single" w:sz="4" w:space="0" w:color="000000" w:themeColor="text1"/>
            </w:tcBorders>
            <w:shd w:val="clear" w:color="auto" w:fill="BFBFBF" w:themeFill="background1" w:themeFillShade="BF"/>
            <w:vAlign w:val="bottom"/>
          </w:tcPr>
          <w:p w14:paraId="695AC369" w14:textId="77777777" w:rsidR="007D2D14" w:rsidRPr="000E2B4E" w:rsidRDefault="007D2D14" w:rsidP="007D2D14">
            <w:pPr>
              <w:jc w:val="center"/>
              <w:rPr>
                <w:rFonts w:cs="Tahoma"/>
                <w:color w:val="69AE23"/>
                <w:szCs w:val="18"/>
              </w:rPr>
            </w:pPr>
          </w:p>
        </w:tc>
        <w:tc>
          <w:tcPr>
            <w:tcW w:w="833" w:type="pct"/>
            <w:tcBorders>
              <w:bottom w:val="single" w:sz="4" w:space="0" w:color="000000" w:themeColor="text1"/>
            </w:tcBorders>
            <w:shd w:val="clear" w:color="auto" w:fill="BFBFBF" w:themeFill="background1" w:themeFillShade="BF"/>
            <w:vAlign w:val="bottom"/>
          </w:tcPr>
          <w:p w14:paraId="5A079059" w14:textId="77777777" w:rsidR="007D2D14" w:rsidRPr="000E2B4E" w:rsidRDefault="007D2D14" w:rsidP="007D2D14">
            <w:pPr>
              <w:jc w:val="center"/>
              <w:rPr>
                <w:rFonts w:cs="Tahoma"/>
                <w:color w:val="69AE23"/>
                <w:szCs w:val="18"/>
              </w:rPr>
            </w:pPr>
          </w:p>
        </w:tc>
        <w:tc>
          <w:tcPr>
            <w:tcW w:w="834" w:type="pct"/>
            <w:tcBorders>
              <w:bottom w:val="single" w:sz="4" w:space="0" w:color="000000" w:themeColor="text1"/>
            </w:tcBorders>
            <w:shd w:val="clear" w:color="auto" w:fill="BFBFBF" w:themeFill="background1" w:themeFillShade="BF"/>
            <w:vAlign w:val="bottom"/>
          </w:tcPr>
          <w:p w14:paraId="163209D1" w14:textId="77777777" w:rsidR="007D2D14" w:rsidRPr="000E2B4E" w:rsidRDefault="007D2D14" w:rsidP="007D2D14">
            <w:pPr>
              <w:jc w:val="center"/>
              <w:rPr>
                <w:rFonts w:cs="Tahoma"/>
                <w:color w:val="69AE23"/>
                <w:szCs w:val="18"/>
              </w:rPr>
            </w:pPr>
          </w:p>
        </w:tc>
      </w:tr>
      <w:tr w:rsidR="00CE4A78" w:rsidRPr="000E2B4E" w14:paraId="18F03B32" w14:textId="038B9C51" w:rsidTr="00A8255F">
        <w:tc>
          <w:tcPr>
            <w:tcW w:w="833" w:type="pct"/>
            <w:vAlign w:val="bottom"/>
          </w:tcPr>
          <w:p w14:paraId="1DDF1C4E" w14:textId="70BD832C" w:rsidR="00CE4A78" w:rsidRPr="005B612D" w:rsidRDefault="00CE4A78" w:rsidP="00CE4A78">
            <w:pPr>
              <w:rPr>
                <w:rFonts w:cs="Tahoma"/>
                <w:szCs w:val="18"/>
              </w:rPr>
            </w:pPr>
            <w:r w:rsidRPr="000E2B4E">
              <w:rPr>
                <w:rFonts w:cs="Tahoma"/>
                <w:szCs w:val="18"/>
              </w:rPr>
              <w:t>Cyprus</w:t>
            </w:r>
            <w:r w:rsidR="005B612D">
              <w:rPr>
                <w:rFonts w:cs="Tahoma"/>
                <w:szCs w:val="18"/>
                <w:vertAlign w:val="superscript"/>
              </w:rPr>
              <w:t>b</w:t>
            </w:r>
          </w:p>
        </w:tc>
        <w:tc>
          <w:tcPr>
            <w:tcW w:w="833" w:type="pct"/>
            <w:shd w:val="thinDiagStripe" w:color="auto" w:fill="FFFFFF" w:themeFill="background1"/>
            <w:vAlign w:val="bottom"/>
          </w:tcPr>
          <w:p w14:paraId="134DA279" w14:textId="5B368ECD" w:rsidR="00CE4A78" w:rsidRPr="000E2B4E" w:rsidRDefault="00CE4A78" w:rsidP="00CE4A78">
            <w:pPr>
              <w:jc w:val="center"/>
              <w:rPr>
                <w:rFonts w:cs="Tahoma"/>
                <w:color w:val="69AE23"/>
                <w:szCs w:val="18"/>
              </w:rPr>
            </w:pPr>
          </w:p>
        </w:tc>
        <w:tc>
          <w:tcPr>
            <w:tcW w:w="833" w:type="pct"/>
            <w:shd w:val="thinDiagStripe" w:color="auto" w:fill="FFFFFF" w:themeFill="background1"/>
            <w:vAlign w:val="bottom"/>
          </w:tcPr>
          <w:p w14:paraId="245EB009" w14:textId="66E430F2" w:rsidR="00CE4A78" w:rsidRPr="000E2B4E" w:rsidRDefault="00CE4A78" w:rsidP="00CE4A78">
            <w:pPr>
              <w:jc w:val="center"/>
              <w:rPr>
                <w:rFonts w:cs="Tahoma"/>
                <w:color w:val="69AE23"/>
                <w:szCs w:val="18"/>
              </w:rPr>
            </w:pPr>
          </w:p>
        </w:tc>
        <w:tc>
          <w:tcPr>
            <w:tcW w:w="833" w:type="pct"/>
            <w:shd w:val="thinDiagStripe" w:color="auto" w:fill="FFFFFF" w:themeFill="background1"/>
            <w:vAlign w:val="bottom"/>
          </w:tcPr>
          <w:p w14:paraId="6BF4E263" w14:textId="302A6EAA" w:rsidR="00CE4A78" w:rsidRPr="000E2B4E" w:rsidRDefault="00CE4A78" w:rsidP="00CE4A78">
            <w:pPr>
              <w:jc w:val="center"/>
              <w:rPr>
                <w:rFonts w:cs="Tahoma"/>
                <w:color w:val="69AE23"/>
                <w:szCs w:val="18"/>
              </w:rPr>
            </w:pPr>
          </w:p>
        </w:tc>
        <w:tc>
          <w:tcPr>
            <w:tcW w:w="833" w:type="pct"/>
            <w:shd w:val="thinDiagStripe" w:color="auto" w:fill="FFFFFF" w:themeFill="background1"/>
            <w:vAlign w:val="bottom"/>
          </w:tcPr>
          <w:p w14:paraId="2C9DEC46" w14:textId="3D318790" w:rsidR="00CE4A78" w:rsidRPr="000E2B4E" w:rsidRDefault="00CE4A78" w:rsidP="00CE4A78">
            <w:pPr>
              <w:jc w:val="center"/>
              <w:rPr>
                <w:rFonts w:cs="Tahoma"/>
                <w:color w:val="69AE23"/>
                <w:szCs w:val="18"/>
              </w:rPr>
            </w:pPr>
          </w:p>
        </w:tc>
        <w:tc>
          <w:tcPr>
            <w:tcW w:w="834" w:type="pct"/>
            <w:shd w:val="thinDiagStripe" w:color="auto" w:fill="FFFFFF" w:themeFill="background1"/>
            <w:vAlign w:val="bottom"/>
          </w:tcPr>
          <w:p w14:paraId="1DF88261" w14:textId="7532E96A" w:rsidR="00CE4A78" w:rsidRPr="000E2B4E" w:rsidRDefault="00CE4A78" w:rsidP="00CE4A78">
            <w:pPr>
              <w:jc w:val="center"/>
              <w:rPr>
                <w:rFonts w:cs="Tahoma"/>
                <w:color w:val="69AE23"/>
                <w:szCs w:val="18"/>
              </w:rPr>
            </w:pPr>
          </w:p>
        </w:tc>
      </w:tr>
      <w:tr w:rsidR="007D2D14" w:rsidRPr="000E2B4E" w14:paraId="3636DF13" w14:textId="339B10B2" w:rsidTr="00506CDC">
        <w:tc>
          <w:tcPr>
            <w:tcW w:w="833" w:type="pct"/>
            <w:vAlign w:val="bottom"/>
          </w:tcPr>
          <w:p w14:paraId="531BA3C9" w14:textId="77777777" w:rsidR="007D2D14" w:rsidRPr="000E2B4E" w:rsidRDefault="007D2D14" w:rsidP="007D2D14">
            <w:pPr>
              <w:rPr>
                <w:rFonts w:cs="Tahoma"/>
                <w:szCs w:val="18"/>
              </w:rPr>
            </w:pPr>
            <w:r w:rsidRPr="000E2B4E">
              <w:rPr>
                <w:rFonts w:cs="Tahoma"/>
                <w:szCs w:val="18"/>
              </w:rPr>
              <w:t>Czechia</w:t>
            </w:r>
          </w:p>
        </w:tc>
        <w:tc>
          <w:tcPr>
            <w:tcW w:w="833" w:type="pct"/>
            <w:vAlign w:val="bottom"/>
          </w:tcPr>
          <w:p w14:paraId="66673FD1" w14:textId="280DFD62" w:rsidR="007D2D14" w:rsidRPr="000E2B4E" w:rsidRDefault="007D2D14" w:rsidP="007D2D14">
            <w:pPr>
              <w:jc w:val="center"/>
              <w:rPr>
                <w:rFonts w:cs="Tahoma"/>
                <w:color w:val="69AE23"/>
                <w:szCs w:val="18"/>
              </w:rPr>
            </w:pPr>
            <w:r w:rsidRPr="000E2B4E">
              <w:rPr>
                <w:rFonts w:cs="Tahoma"/>
                <w:szCs w:val="18"/>
              </w:rPr>
              <w:t>X</w:t>
            </w:r>
          </w:p>
        </w:tc>
        <w:tc>
          <w:tcPr>
            <w:tcW w:w="833" w:type="pct"/>
            <w:vAlign w:val="bottom"/>
          </w:tcPr>
          <w:p w14:paraId="2208210D" w14:textId="3BBE6002" w:rsidR="007D2D14" w:rsidRPr="000E2B4E" w:rsidRDefault="007D2D14" w:rsidP="007D2D14">
            <w:pPr>
              <w:jc w:val="center"/>
              <w:rPr>
                <w:rFonts w:cs="Tahoma"/>
                <w:color w:val="69AE23"/>
                <w:szCs w:val="18"/>
              </w:rPr>
            </w:pPr>
            <w:r w:rsidRPr="000E2B4E">
              <w:rPr>
                <w:rFonts w:cs="Tahoma"/>
                <w:szCs w:val="18"/>
              </w:rPr>
              <w:t>X</w:t>
            </w:r>
          </w:p>
        </w:tc>
        <w:tc>
          <w:tcPr>
            <w:tcW w:w="833" w:type="pct"/>
            <w:vAlign w:val="bottom"/>
          </w:tcPr>
          <w:p w14:paraId="4C2716E7" w14:textId="77777777" w:rsidR="007D2D14" w:rsidRPr="000E2B4E" w:rsidRDefault="007D2D14" w:rsidP="007D2D14">
            <w:pPr>
              <w:jc w:val="center"/>
              <w:rPr>
                <w:rFonts w:cs="Tahoma"/>
                <w:color w:val="69AE23"/>
                <w:szCs w:val="18"/>
              </w:rPr>
            </w:pPr>
          </w:p>
        </w:tc>
        <w:tc>
          <w:tcPr>
            <w:tcW w:w="833" w:type="pct"/>
            <w:vAlign w:val="bottom"/>
          </w:tcPr>
          <w:p w14:paraId="12A67EC0" w14:textId="77777777" w:rsidR="007D2D14" w:rsidRPr="000E2B4E" w:rsidRDefault="007D2D14" w:rsidP="007D2D14">
            <w:pPr>
              <w:jc w:val="center"/>
              <w:rPr>
                <w:rFonts w:cs="Tahoma"/>
                <w:color w:val="69AE23"/>
                <w:szCs w:val="18"/>
              </w:rPr>
            </w:pPr>
          </w:p>
        </w:tc>
        <w:tc>
          <w:tcPr>
            <w:tcW w:w="834" w:type="pct"/>
            <w:vAlign w:val="bottom"/>
          </w:tcPr>
          <w:p w14:paraId="5EDC3AB4" w14:textId="77777777" w:rsidR="007D2D14" w:rsidRPr="000E2B4E" w:rsidRDefault="007D2D14" w:rsidP="007D2D14">
            <w:pPr>
              <w:jc w:val="center"/>
              <w:rPr>
                <w:rFonts w:cs="Tahoma"/>
                <w:color w:val="69AE23"/>
                <w:szCs w:val="18"/>
              </w:rPr>
            </w:pPr>
          </w:p>
        </w:tc>
      </w:tr>
      <w:tr w:rsidR="007D2D14" w:rsidRPr="000E2B4E" w14:paraId="54C2DC7C" w14:textId="5E8859C9" w:rsidTr="00506CDC">
        <w:tc>
          <w:tcPr>
            <w:tcW w:w="833" w:type="pct"/>
            <w:vAlign w:val="bottom"/>
          </w:tcPr>
          <w:p w14:paraId="7218B0B8" w14:textId="77777777" w:rsidR="007D2D14" w:rsidRPr="000E2B4E" w:rsidRDefault="007D2D14" w:rsidP="007D2D14">
            <w:pPr>
              <w:rPr>
                <w:rFonts w:cs="Tahoma"/>
                <w:szCs w:val="18"/>
              </w:rPr>
            </w:pPr>
            <w:r w:rsidRPr="000E2B4E">
              <w:rPr>
                <w:rFonts w:cs="Tahoma"/>
                <w:szCs w:val="18"/>
              </w:rPr>
              <w:t>Denmark</w:t>
            </w:r>
          </w:p>
        </w:tc>
        <w:tc>
          <w:tcPr>
            <w:tcW w:w="833" w:type="pct"/>
            <w:vAlign w:val="bottom"/>
          </w:tcPr>
          <w:p w14:paraId="3840745C" w14:textId="11760A8A" w:rsidR="007D2D14" w:rsidRPr="000E2B4E" w:rsidRDefault="007D2D14" w:rsidP="007D2D14">
            <w:pPr>
              <w:jc w:val="center"/>
              <w:rPr>
                <w:rFonts w:cs="Tahoma"/>
                <w:color w:val="69AE23"/>
                <w:szCs w:val="18"/>
              </w:rPr>
            </w:pPr>
            <w:r w:rsidRPr="000E2B4E">
              <w:rPr>
                <w:rFonts w:cs="Tahoma"/>
                <w:szCs w:val="18"/>
              </w:rPr>
              <w:t>X</w:t>
            </w:r>
          </w:p>
        </w:tc>
        <w:tc>
          <w:tcPr>
            <w:tcW w:w="833" w:type="pct"/>
            <w:vAlign w:val="bottom"/>
          </w:tcPr>
          <w:p w14:paraId="1BBCCE75" w14:textId="787F137D" w:rsidR="007D2D14" w:rsidRPr="000E2B4E" w:rsidRDefault="007D2D14" w:rsidP="007D2D14">
            <w:pPr>
              <w:jc w:val="center"/>
              <w:rPr>
                <w:rFonts w:cs="Tahoma"/>
                <w:color w:val="69AE23"/>
                <w:szCs w:val="18"/>
              </w:rPr>
            </w:pPr>
            <w:r w:rsidRPr="000E2B4E">
              <w:rPr>
                <w:rFonts w:cs="Tahoma"/>
                <w:szCs w:val="18"/>
              </w:rPr>
              <w:t>X</w:t>
            </w:r>
          </w:p>
        </w:tc>
        <w:tc>
          <w:tcPr>
            <w:tcW w:w="833" w:type="pct"/>
            <w:vAlign w:val="bottom"/>
          </w:tcPr>
          <w:p w14:paraId="79608B5F" w14:textId="3E1BADED" w:rsidR="007D2D14" w:rsidRPr="000E2B4E" w:rsidRDefault="007D2D14" w:rsidP="007D2D14">
            <w:pPr>
              <w:jc w:val="center"/>
              <w:rPr>
                <w:rFonts w:cs="Tahoma"/>
                <w:color w:val="69AE23"/>
                <w:szCs w:val="18"/>
              </w:rPr>
            </w:pPr>
            <w:r w:rsidRPr="000E2B4E">
              <w:rPr>
                <w:rFonts w:cs="Tahoma"/>
                <w:szCs w:val="18"/>
              </w:rPr>
              <w:t>X</w:t>
            </w:r>
          </w:p>
        </w:tc>
        <w:tc>
          <w:tcPr>
            <w:tcW w:w="833" w:type="pct"/>
            <w:vAlign w:val="bottom"/>
          </w:tcPr>
          <w:p w14:paraId="07CFB4D3" w14:textId="46EC3F54" w:rsidR="007D2D14" w:rsidRPr="000E2B4E" w:rsidRDefault="007D2D14" w:rsidP="007D2D14">
            <w:pPr>
              <w:jc w:val="center"/>
              <w:rPr>
                <w:rFonts w:cs="Tahoma"/>
                <w:color w:val="69AE23"/>
                <w:szCs w:val="18"/>
              </w:rPr>
            </w:pPr>
            <w:r w:rsidRPr="000E2B4E">
              <w:rPr>
                <w:rFonts w:cs="Tahoma"/>
                <w:szCs w:val="18"/>
              </w:rPr>
              <w:t>X</w:t>
            </w:r>
          </w:p>
        </w:tc>
        <w:tc>
          <w:tcPr>
            <w:tcW w:w="834" w:type="pct"/>
            <w:vAlign w:val="bottom"/>
          </w:tcPr>
          <w:p w14:paraId="2FE94F95" w14:textId="77777777" w:rsidR="007D2D14" w:rsidRPr="000E2B4E" w:rsidRDefault="007D2D14" w:rsidP="007D2D14">
            <w:pPr>
              <w:jc w:val="center"/>
              <w:rPr>
                <w:rFonts w:cs="Tahoma"/>
                <w:color w:val="69AE23"/>
                <w:szCs w:val="18"/>
              </w:rPr>
            </w:pPr>
          </w:p>
        </w:tc>
      </w:tr>
      <w:tr w:rsidR="007D2D14" w:rsidRPr="000E2B4E" w14:paraId="4685399E" w14:textId="52BED58F" w:rsidTr="00527734">
        <w:trPr>
          <w:trHeight w:val="94"/>
        </w:trPr>
        <w:tc>
          <w:tcPr>
            <w:tcW w:w="833" w:type="pct"/>
            <w:vAlign w:val="bottom"/>
          </w:tcPr>
          <w:p w14:paraId="52917569" w14:textId="77777777" w:rsidR="007D2D14" w:rsidRPr="000E2B4E" w:rsidRDefault="007D2D14" w:rsidP="007D2D14">
            <w:pPr>
              <w:rPr>
                <w:rFonts w:cs="Tahoma"/>
                <w:szCs w:val="18"/>
              </w:rPr>
            </w:pPr>
            <w:r w:rsidRPr="000E2B4E">
              <w:rPr>
                <w:rFonts w:cs="Tahoma"/>
                <w:szCs w:val="18"/>
              </w:rPr>
              <w:t>Estonia</w:t>
            </w:r>
          </w:p>
        </w:tc>
        <w:tc>
          <w:tcPr>
            <w:tcW w:w="833" w:type="pct"/>
            <w:tcBorders>
              <w:bottom w:val="single" w:sz="4" w:space="0" w:color="000000" w:themeColor="text1"/>
            </w:tcBorders>
            <w:shd w:val="clear" w:color="auto" w:fill="BFBFBF" w:themeFill="background1" w:themeFillShade="BF"/>
            <w:vAlign w:val="bottom"/>
          </w:tcPr>
          <w:p w14:paraId="31521A5B" w14:textId="77777777" w:rsidR="007D2D14" w:rsidRPr="000E2B4E" w:rsidRDefault="007D2D14" w:rsidP="007D2D14">
            <w:pPr>
              <w:jc w:val="center"/>
              <w:rPr>
                <w:rFonts w:cs="Tahoma"/>
                <w:color w:val="69AE23"/>
                <w:szCs w:val="18"/>
              </w:rPr>
            </w:pPr>
          </w:p>
        </w:tc>
        <w:tc>
          <w:tcPr>
            <w:tcW w:w="833" w:type="pct"/>
            <w:tcBorders>
              <w:bottom w:val="single" w:sz="4" w:space="0" w:color="000000" w:themeColor="text1"/>
            </w:tcBorders>
            <w:shd w:val="clear" w:color="auto" w:fill="BFBFBF" w:themeFill="background1" w:themeFillShade="BF"/>
            <w:vAlign w:val="bottom"/>
          </w:tcPr>
          <w:p w14:paraId="35C9ED66" w14:textId="77777777" w:rsidR="007D2D14" w:rsidRPr="000E2B4E" w:rsidRDefault="007D2D14" w:rsidP="007D2D14">
            <w:pPr>
              <w:jc w:val="center"/>
              <w:rPr>
                <w:rFonts w:cs="Tahoma"/>
                <w:color w:val="69AE23"/>
                <w:szCs w:val="18"/>
              </w:rPr>
            </w:pPr>
          </w:p>
        </w:tc>
        <w:tc>
          <w:tcPr>
            <w:tcW w:w="833" w:type="pct"/>
            <w:tcBorders>
              <w:bottom w:val="single" w:sz="4" w:space="0" w:color="000000" w:themeColor="text1"/>
            </w:tcBorders>
            <w:shd w:val="clear" w:color="auto" w:fill="BFBFBF" w:themeFill="background1" w:themeFillShade="BF"/>
            <w:vAlign w:val="bottom"/>
          </w:tcPr>
          <w:p w14:paraId="135E520A" w14:textId="77777777" w:rsidR="007D2D14" w:rsidRPr="000E2B4E" w:rsidRDefault="007D2D14" w:rsidP="007D2D14">
            <w:pPr>
              <w:jc w:val="center"/>
              <w:rPr>
                <w:rFonts w:cs="Tahoma"/>
                <w:color w:val="69AE23"/>
                <w:szCs w:val="18"/>
              </w:rPr>
            </w:pPr>
          </w:p>
        </w:tc>
        <w:tc>
          <w:tcPr>
            <w:tcW w:w="833" w:type="pct"/>
            <w:tcBorders>
              <w:bottom w:val="single" w:sz="4" w:space="0" w:color="000000" w:themeColor="text1"/>
            </w:tcBorders>
            <w:shd w:val="clear" w:color="auto" w:fill="BFBFBF" w:themeFill="background1" w:themeFillShade="BF"/>
            <w:vAlign w:val="bottom"/>
          </w:tcPr>
          <w:p w14:paraId="247E0F18" w14:textId="77777777" w:rsidR="007D2D14" w:rsidRPr="000E2B4E" w:rsidRDefault="007D2D14" w:rsidP="007D2D14">
            <w:pPr>
              <w:jc w:val="center"/>
              <w:rPr>
                <w:rFonts w:cs="Tahoma"/>
                <w:color w:val="69AE23"/>
                <w:szCs w:val="18"/>
              </w:rPr>
            </w:pPr>
          </w:p>
        </w:tc>
        <w:tc>
          <w:tcPr>
            <w:tcW w:w="834" w:type="pct"/>
            <w:tcBorders>
              <w:bottom w:val="single" w:sz="4" w:space="0" w:color="000000" w:themeColor="text1"/>
            </w:tcBorders>
            <w:shd w:val="clear" w:color="auto" w:fill="BFBFBF" w:themeFill="background1" w:themeFillShade="BF"/>
            <w:vAlign w:val="bottom"/>
          </w:tcPr>
          <w:p w14:paraId="7E13BCDE" w14:textId="77777777" w:rsidR="007D2D14" w:rsidRPr="000E2B4E" w:rsidRDefault="007D2D14" w:rsidP="007D2D14">
            <w:pPr>
              <w:jc w:val="center"/>
              <w:rPr>
                <w:rFonts w:cs="Tahoma"/>
                <w:color w:val="69AE23"/>
                <w:szCs w:val="18"/>
              </w:rPr>
            </w:pPr>
          </w:p>
        </w:tc>
      </w:tr>
      <w:tr w:rsidR="00CE4A78" w:rsidRPr="000E2B4E" w14:paraId="7E580F53" w14:textId="32D50DA1" w:rsidTr="00A8255F">
        <w:tc>
          <w:tcPr>
            <w:tcW w:w="833" w:type="pct"/>
            <w:vAlign w:val="bottom"/>
          </w:tcPr>
          <w:p w14:paraId="00003DD1" w14:textId="77777777" w:rsidR="00CE4A78" w:rsidRPr="000E2B4E" w:rsidRDefault="00CE4A78" w:rsidP="00CE4A78">
            <w:pPr>
              <w:rPr>
                <w:rFonts w:cs="Tahoma"/>
                <w:szCs w:val="18"/>
              </w:rPr>
            </w:pPr>
            <w:r w:rsidRPr="000E2B4E">
              <w:rPr>
                <w:rFonts w:cs="Tahoma"/>
                <w:szCs w:val="18"/>
              </w:rPr>
              <w:t>Finland</w:t>
            </w:r>
          </w:p>
        </w:tc>
        <w:tc>
          <w:tcPr>
            <w:tcW w:w="833" w:type="pct"/>
            <w:shd w:val="thinDiagStripe" w:color="auto" w:fill="FFFFFF" w:themeFill="background1"/>
            <w:vAlign w:val="bottom"/>
          </w:tcPr>
          <w:p w14:paraId="24501F1E" w14:textId="4F2253F9" w:rsidR="00CE4A78" w:rsidRPr="000E2B4E" w:rsidRDefault="00CE4A78" w:rsidP="00CE4A78">
            <w:pPr>
              <w:jc w:val="center"/>
              <w:rPr>
                <w:rFonts w:cs="Tahoma"/>
                <w:color w:val="69AE23"/>
                <w:szCs w:val="18"/>
              </w:rPr>
            </w:pPr>
          </w:p>
        </w:tc>
        <w:tc>
          <w:tcPr>
            <w:tcW w:w="833" w:type="pct"/>
            <w:shd w:val="thinDiagStripe" w:color="auto" w:fill="FFFFFF" w:themeFill="background1"/>
            <w:vAlign w:val="bottom"/>
          </w:tcPr>
          <w:p w14:paraId="30C6917A" w14:textId="0F83D22A" w:rsidR="00CE4A78" w:rsidRPr="000E2B4E" w:rsidRDefault="00CE4A78" w:rsidP="00CE4A78">
            <w:pPr>
              <w:jc w:val="center"/>
              <w:rPr>
                <w:rFonts w:cs="Tahoma"/>
                <w:color w:val="69AE23"/>
                <w:szCs w:val="18"/>
              </w:rPr>
            </w:pPr>
          </w:p>
        </w:tc>
        <w:tc>
          <w:tcPr>
            <w:tcW w:w="833" w:type="pct"/>
            <w:shd w:val="thinDiagStripe" w:color="auto" w:fill="FFFFFF" w:themeFill="background1"/>
            <w:vAlign w:val="bottom"/>
          </w:tcPr>
          <w:p w14:paraId="2B461E65" w14:textId="13BB3242" w:rsidR="00CE4A78" w:rsidRPr="000E2B4E" w:rsidRDefault="00CE4A78" w:rsidP="00CE4A78">
            <w:pPr>
              <w:jc w:val="center"/>
              <w:rPr>
                <w:rFonts w:cs="Tahoma"/>
                <w:color w:val="69AE23"/>
                <w:szCs w:val="18"/>
              </w:rPr>
            </w:pPr>
          </w:p>
        </w:tc>
        <w:tc>
          <w:tcPr>
            <w:tcW w:w="833" w:type="pct"/>
            <w:shd w:val="thinDiagStripe" w:color="auto" w:fill="FFFFFF" w:themeFill="background1"/>
            <w:vAlign w:val="bottom"/>
          </w:tcPr>
          <w:p w14:paraId="3C08E2C1" w14:textId="2EBC955F" w:rsidR="00CE4A78" w:rsidRPr="000E2B4E" w:rsidRDefault="00CE4A78" w:rsidP="00CE4A78">
            <w:pPr>
              <w:jc w:val="center"/>
              <w:rPr>
                <w:rFonts w:cs="Tahoma"/>
                <w:color w:val="69AE23"/>
                <w:szCs w:val="18"/>
              </w:rPr>
            </w:pPr>
          </w:p>
        </w:tc>
        <w:tc>
          <w:tcPr>
            <w:tcW w:w="834" w:type="pct"/>
            <w:shd w:val="thinDiagStripe" w:color="auto" w:fill="FFFFFF" w:themeFill="background1"/>
            <w:vAlign w:val="bottom"/>
          </w:tcPr>
          <w:p w14:paraId="3278AC49" w14:textId="1852776F" w:rsidR="00CE4A78" w:rsidRPr="000E2B4E" w:rsidRDefault="00CE4A78" w:rsidP="00CE4A78">
            <w:pPr>
              <w:jc w:val="center"/>
              <w:rPr>
                <w:rFonts w:cs="Tahoma"/>
                <w:color w:val="69AE23"/>
                <w:szCs w:val="18"/>
              </w:rPr>
            </w:pPr>
          </w:p>
        </w:tc>
      </w:tr>
      <w:tr w:rsidR="007D2D14" w:rsidRPr="000E2B4E" w14:paraId="49E9F3C6" w14:textId="26D8E92F" w:rsidTr="00506CDC">
        <w:tc>
          <w:tcPr>
            <w:tcW w:w="833" w:type="pct"/>
            <w:vAlign w:val="bottom"/>
          </w:tcPr>
          <w:p w14:paraId="1350D8DE" w14:textId="77777777" w:rsidR="007D2D14" w:rsidRPr="000E2B4E" w:rsidRDefault="007D2D14" w:rsidP="007D2D14">
            <w:pPr>
              <w:rPr>
                <w:rFonts w:cs="Tahoma"/>
                <w:szCs w:val="18"/>
              </w:rPr>
            </w:pPr>
            <w:r w:rsidRPr="000E2B4E">
              <w:rPr>
                <w:rFonts w:cs="Tahoma"/>
                <w:szCs w:val="18"/>
              </w:rPr>
              <w:t>France</w:t>
            </w:r>
          </w:p>
        </w:tc>
        <w:tc>
          <w:tcPr>
            <w:tcW w:w="833" w:type="pct"/>
            <w:vAlign w:val="bottom"/>
          </w:tcPr>
          <w:p w14:paraId="1F9C7DEA" w14:textId="77777777" w:rsidR="007D2D14" w:rsidRPr="000E2B4E" w:rsidRDefault="007D2D14" w:rsidP="007D2D14">
            <w:pPr>
              <w:jc w:val="center"/>
              <w:rPr>
                <w:rFonts w:cs="Tahoma"/>
                <w:color w:val="69AE23"/>
                <w:szCs w:val="18"/>
              </w:rPr>
            </w:pPr>
          </w:p>
        </w:tc>
        <w:tc>
          <w:tcPr>
            <w:tcW w:w="833" w:type="pct"/>
            <w:vAlign w:val="bottom"/>
          </w:tcPr>
          <w:p w14:paraId="51973580" w14:textId="77777777" w:rsidR="007D2D14" w:rsidRPr="000E2B4E" w:rsidRDefault="007D2D14" w:rsidP="007D2D14">
            <w:pPr>
              <w:jc w:val="center"/>
              <w:rPr>
                <w:rFonts w:cs="Tahoma"/>
                <w:color w:val="69AE23"/>
                <w:szCs w:val="18"/>
              </w:rPr>
            </w:pPr>
          </w:p>
        </w:tc>
        <w:tc>
          <w:tcPr>
            <w:tcW w:w="833" w:type="pct"/>
            <w:vAlign w:val="bottom"/>
          </w:tcPr>
          <w:p w14:paraId="37C384B8" w14:textId="77777777" w:rsidR="007D2D14" w:rsidRPr="000E2B4E" w:rsidRDefault="007D2D14" w:rsidP="007D2D14">
            <w:pPr>
              <w:jc w:val="center"/>
              <w:rPr>
                <w:rFonts w:cs="Tahoma"/>
                <w:color w:val="69AE23"/>
                <w:szCs w:val="18"/>
              </w:rPr>
            </w:pPr>
          </w:p>
        </w:tc>
        <w:tc>
          <w:tcPr>
            <w:tcW w:w="833" w:type="pct"/>
            <w:vAlign w:val="bottom"/>
          </w:tcPr>
          <w:p w14:paraId="62C7597D" w14:textId="77777777" w:rsidR="007D2D14" w:rsidRPr="000E2B4E" w:rsidRDefault="007D2D14" w:rsidP="007D2D14">
            <w:pPr>
              <w:jc w:val="center"/>
              <w:rPr>
                <w:rFonts w:cs="Tahoma"/>
                <w:color w:val="69AE23"/>
                <w:szCs w:val="18"/>
              </w:rPr>
            </w:pPr>
          </w:p>
        </w:tc>
        <w:tc>
          <w:tcPr>
            <w:tcW w:w="834" w:type="pct"/>
            <w:vAlign w:val="bottom"/>
          </w:tcPr>
          <w:p w14:paraId="6A766D97" w14:textId="77777777" w:rsidR="007D2D14" w:rsidRPr="000E2B4E" w:rsidRDefault="007D2D14" w:rsidP="007D2D14">
            <w:pPr>
              <w:jc w:val="center"/>
              <w:rPr>
                <w:rFonts w:cs="Tahoma"/>
                <w:color w:val="69AE23"/>
                <w:szCs w:val="18"/>
              </w:rPr>
            </w:pPr>
          </w:p>
        </w:tc>
      </w:tr>
      <w:tr w:rsidR="007D2D14" w:rsidRPr="000E2B4E" w14:paraId="3D0B1B01" w14:textId="4B6C5086" w:rsidTr="00506CDC">
        <w:tc>
          <w:tcPr>
            <w:tcW w:w="833" w:type="pct"/>
            <w:vAlign w:val="bottom"/>
          </w:tcPr>
          <w:p w14:paraId="2F39C38E" w14:textId="77777777" w:rsidR="007D2D14" w:rsidRPr="000E2B4E" w:rsidRDefault="007D2D14" w:rsidP="007D2D14">
            <w:pPr>
              <w:rPr>
                <w:rFonts w:cs="Tahoma"/>
                <w:szCs w:val="18"/>
              </w:rPr>
            </w:pPr>
            <w:r w:rsidRPr="000E2B4E">
              <w:rPr>
                <w:rFonts w:cs="Tahoma"/>
                <w:szCs w:val="18"/>
              </w:rPr>
              <w:t>Germany</w:t>
            </w:r>
          </w:p>
        </w:tc>
        <w:tc>
          <w:tcPr>
            <w:tcW w:w="833" w:type="pct"/>
            <w:vAlign w:val="bottom"/>
          </w:tcPr>
          <w:p w14:paraId="560FE325" w14:textId="7046585F" w:rsidR="007D2D14" w:rsidRPr="000E2B4E" w:rsidRDefault="007D2D14" w:rsidP="007D2D14">
            <w:pPr>
              <w:jc w:val="center"/>
              <w:rPr>
                <w:rFonts w:cs="Tahoma"/>
                <w:color w:val="69AE23"/>
                <w:szCs w:val="18"/>
              </w:rPr>
            </w:pPr>
            <w:r w:rsidRPr="000E2B4E">
              <w:rPr>
                <w:rFonts w:cs="Tahoma"/>
                <w:szCs w:val="18"/>
              </w:rPr>
              <w:t>X</w:t>
            </w:r>
          </w:p>
        </w:tc>
        <w:tc>
          <w:tcPr>
            <w:tcW w:w="833" w:type="pct"/>
            <w:vAlign w:val="bottom"/>
          </w:tcPr>
          <w:p w14:paraId="3A89E400" w14:textId="35272C0C" w:rsidR="007D2D14" w:rsidRPr="000E2B4E" w:rsidRDefault="007D2D14" w:rsidP="007D2D14">
            <w:pPr>
              <w:jc w:val="center"/>
              <w:rPr>
                <w:rFonts w:cs="Tahoma"/>
                <w:color w:val="69AE23"/>
                <w:szCs w:val="18"/>
              </w:rPr>
            </w:pPr>
          </w:p>
        </w:tc>
        <w:tc>
          <w:tcPr>
            <w:tcW w:w="833" w:type="pct"/>
            <w:vAlign w:val="bottom"/>
          </w:tcPr>
          <w:p w14:paraId="72030DE3" w14:textId="55B93311" w:rsidR="007D2D14" w:rsidRPr="000E2B4E" w:rsidRDefault="007D2D14" w:rsidP="007D2D14">
            <w:pPr>
              <w:jc w:val="center"/>
              <w:rPr>
                <w:rFonts w:cs="Tahoma"/>
                <w:color w:val="69AE23"/>
                <w:szCs w:val="18"/>
              </w:rPr>
            </w:pPr>
            <w:r w:rsidRPr="000E2B4E">
              <w:rPr>
                <w:rFonts w:cs="Tahoma"/>
                <w:szCs w:val="18"/>
              </w:rPr>
              <w:t>X</w:t>
            </w:r>
          </w:p>
        </w:tc>
        <w:tc>
          <w:tcPr>
            <w:tcW w:w="833" w:type="pct"/>
            <w:vAlign w:val="bottom"/>
          </w:tcPr>
          <w:p w14:paraId="7A38C47B" w14:textId="2C0E217B" w:rsidR="007D2D14" w:rsidRPr="000E2B4E" w:rsidRDefault="007D2D14" w:rsidP="007D2D14">
            <w:pPr>
              <w:jc w:val="center"/>
              <w:rPr>
                <w:rFonts w:cs="Tahoma"/>
                <w:color w:val="69AE23"/>
                <w:szCs w:val="18"/>
              </w:rPr>
            </w:pPr>
          </w:p>
        </w:tc>
        <w:tc>
          <w:tcPr>
            <w:tcW w:w="834" w:type="pct"/>
            <w:vAlign w:val="bottom"/>
          </w:tcPr>
          <w:p w14:paraId="155A0B42" w14:textId="77777777" w:rsidR="007D2D14" w:rsidRPr="000E2B4E" w:rsidRDefault="007D2D14" w:rsidP="007D2D14">
            <w:pPr>
              <w:jc w:val="center"/>
              <w:rPr>
                <w:rFonts w:cs="Tahoma"/>
                <w:color w:val="69AE23"/>
                <w:szCs w:val="18"/>
              </w:rPr>
            </w:pPr>
          </w:p>
        </w:tc>
      </w:tr>
      <w:tr w:rsidR="007D2D14" w:rsidRPr="000E2B4E" w14:paraId="5A58CA88" w14:textId="44135EAB" w:rsidTr="00527734">
        <w:tc>
          <w:tcPr>
            <w:tcW w:w="833" w:type="pct"/>
            <w:vAlign w:val="bottom"/>
          </w:tcPr>
          <w:p w14:paraId="6E17BE1E" w14:textId="77777777" w:rsidR="007D2D14" w:rsidRPr="000E2B4E" w:rsidRDefault="007D2D14" w:rsidP="007D2D14">
            <w:pPr>
              <w:rPr>
                <w:rFonts w:cs="Tahoma"/>
                <w:szCs w:val="18"/>
              </w:rPr>
            </w:pPr>
            <w:r w:rsidRPr="000E2B4E">
              <w:rPr>
                <w:rFonts w:cs="Tahoma"/>
                <w:szCs w:val="18"/>
              </w:rPr>
              <w:t>Greece</w:t>
            </w:r>
          </w:p>
        </w:tc>
        <w:tc>
          <w:tcPr>
            <w:tcW w:w="833" w:type="pct"/>
            <w:shd w:val="clear" w:color="auto" w:fill="BFBFBF" w:themeFill="background1" w:themeFillShade="BF"/>
            <w:vAlign w:val="bottom"/>
          </w:tcPr>
          <w:p w14:paraId="1FE56D0D"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3F9551C8"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5A6E01E2"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494B0FD8" w14:textId="77777777" w:rsidR="007D2D14" w:rsidRPr="000E2B4E" w:rsidRDefault="007D2D14" w:rsidP="007D2D14">
            <w:pPr>
              <w:jc w:val="center"/>
              <w:rPr>
                <w:rFonts w:cs="Tahoma"/>
                <w:color w:val="69AE23"/>
                <w:szCs w:val="18"/>
              </w:rPr>
            </w:pPr>
          </w:p>
        </w:tc>
        <w:tc>
          <w:tcPr>
            <w:tcW w:w="834" w:type="pct"/>
            <w:shd w:val="clear" w:color="auto" w:fill="BFBFBF" w:themeFill="background1" w:themeFillShade="BF"/>
            <w:vAlign w:val="bottom"/>
          </w:tcPr>
          <w:p w14:paraId="3623A103" w14:textId="77777777" w:rsidR="007D2D14" w:rsidRPr="000E2B4E" w:rsidRDefault="007D2D14" w:rsidP="007D2D14">
            <w:pPr>
              <w:jc w:val="center"/>
              <w:rPr>
                <w:rFonts w:cs="Tahoma"/>
                <w:color w:val="69AE23"/>
                <w:szCs w:val="18"/>
              </w:rPr>
            </w:pPr>
          </w:p>
        </w:tc>
      </w:tr>
      <w:tr w:rsidR="007D2D14" w:rsidRPr="000E2B4E" w14:paraId="634B139B" w14:textId="47C5EE3E" w:rsidTr="00527734">
        <w:tc>
          <w:tcPr>
            <w:tcW w:w="833" w:type="pct"/>
            <w:vAlign w:val="bottom"/>
          </w:tcPr>
          <w:p w14:paraId="1B5E9E86" w14:textId="77777777" w:rsidR="007D2D14" w:rsidRPr="000E2B4E" w:rsidRDefault="007D2D14" w:rsidP="007D2D14">
            <w:pPr>
              <w:rPr>
                <w:rFonts w:cs="Tahoma"/>
                <w:szCs w:val="18"/>
              </w:rPr>
            </w:pPr>
            <w:r w:rsidRPr="000E2B4E">
              <w:rPr>
                <w:rFonts w:cs="Tahoma"/>
                <w:szCs w:val="18"/>
              </w:rPr>
              <w:t>Hungary</w:t>
            </w:r>
          </w:p>
        </w:tc>
        <w:tc>
          <w:tcPr>
            <w:tcW w:w="833" w:type="pct"/>
            <w:tcBorders>
              <w:bottom w:val="single" w:sz="4" w:space="0" w:color="000000" w:themeColor="text1"/>
            </w:tcBorders>
            <w:shd w:val="clear" w:color="auto" w:fill="BFBFBF" w:themeFill="background1" w:themeFillShade="BF"/>
            <w:vAlign w:val="bottom"/>
          </w:tcPr>
          <w:p w14:paraId="17F4295D" w14:textId="77777777" w:rsidR="007D2D14" w:rsidRPr="000E2B4E" w:rsidRDefault="007D2D14" w:rsidP="007D2D14">
            <w:pPr>
              <w:jc w:val="center"/>
              <w:rPr>
                <w:rFonts w:cs="Tahoma"/>
                <w:color w:val="69AE23"/>
                <w:szCs w:val="18"/>
              </w:rPr>
            </w:pPr>
          </w:p>
        </w:tc>
        <w:tc>
          <w:tcPr>
            <w:tcW w:w="833" w:type="pct"/>
            <w:tcBorders>
              <w:bottom w:val="single" w:sz="4" w:space="0" w:color="000000" w:themeColor="text1"/>
            </w:tcBorders>
            <w:shd w:val="clear" w:color="auto" w:fill="BFBFBF" w:themeFill="background1" w:themeFillShade="BF"/>
            <w:vAlign w:val="bottom"/>
          </w:tcPr>
          <w:p w14:paraId="0CE38E7C" w14:textId="77777777" w:rsidR="007D2D14" w:rsidRPr="000E2B4E" w:rsidRDefault="007D2D14" w:rsidP="007D2D14">
            <w:pPr>
              <w:jc w:val="center"/>
              <w:rPr>
                <w:rFonts w:cs="Tahoma"/>
                <w:color w:val="69AE23"/>
                <w:szCs w:val="18"/>
              </w:rPr>
            </w:pPr>
          </w:p>
        </w:tc>
        <w:tc>
          <w:tcPr>
            <w:tcW w:w="833" w:type="pct"/>
            <w:tcBorders>
              <w:bottom w:val="single" w:sz="4" w:space="0" w:color="000000" w:themeColor="text1"/>
            </w:tcBorders>
            <w:shd w:val="clear" w:color="auto" w:fill="BFBFBF" w:themeFill="background1" w:themeFillShade="BF"/>
            <w:vAlign w:val="bottom"/>
          </w:tcPr>
          <w:p w14:paraId="5E0A3DBD" w14:textId="77777777" w:rsidR="007D2D14" w:rsidRPr="000E2B4E" w:rsidRDefault="007D2D14" w:rsidP="007D2D14">
            <w:pPr>
              <w:jc w:val="center"/>
              <w:rPr>
                <w:rFonts w:cs="Tahoma"/>
                <w:color w:val="69AE23"/>
                <w:szCs w:val="18"/>
              </w:rPr>
            </w:pPr>
          </w:p>
        </w:tc>
        <w:tc>
          <w:tcPr>
            <w:tcW w:w="833" w:type="pct"/>
            <w:tcBorders>
              <w:bottom w:val="single" w:sz="4" w:space="0" w:color="000000" w:themeColor="text1"/>
            </w:tcBorders>
            <w:shd w:val="clear" w:color="auto" w:fill="BFBFBF" w:themeFill="background1" w:themeFillShade="BF"/>
            <w:vAlign w:val="bottom"/>
          </w:tcPr>
          <w:p w14:paraId="49EF5606" w14:textId="77777777" w:rsidR="007D2D14" w:rsidRPr="000E2B4E" w:rsidRDefault="007D2D14" w:rsidP="007D2D14">
            <w:pPr>
              <w:jc w:val="center"/>
              <w:rPr>
                <w:rFonts w:cs="Tahoma"/>
                <w:color w:val="69AE23"/>
                <w:szCs w:val="18"/>
              </w:rPr>
            </w:pPr>
          </w:p>
        </w:tc>
        <w:tc>
          <w:tcPr>
            <w:tcW w:w="834" w:type="pct"/>
            <w:tcBorders>
              <w:bottom w:val="single" w:sz="4" w:space="0" w:color="000000" w:themeColor="text1"/>
            </w:tcBorders>
            <w:shd w:val="clear" w:color="auto" w:fill="BFBFBF" w:themeFill="background1" w:themeFillShade="BF"/>
            <w:vAlign w:val="bottom"/>
          </w:tcPr>
          <w:p w14:paraId="0F51A7B4" w14:textId="77777777" w:rsidR="007D2D14" w:rsidRPr="000E2B4E" w:rsidRDefault="007D2D14" w:rsidP="007D2D14">
            <w:pPr>
              <w:jc w:val="center"/>
              <w:rPr>
                <w:rFonts w:cs="Tahoma"/>
                <w:color w:val="69AE23"/>
                <w:szCs w:val="18"/>
              </w:rPr>
            </w:pPr>
          </w:p>
        </w:tc>
      </w:tr>
      <w:tr w:rsidR="0097267A" w:rsidRPr="000E2B4E" w14:paraId="7A21A811" w14:textId="4514AB82" w:rsidTr="00A8255F">
        <w:tc>
          <w:tcPr>
            <w:tcW w:w="833" w:type="pct"/>
            <w:vAlign w:val="bottom"/>
          </w:tcPr>
          <w:p w14:paraId="523C1885" w14:textId="77777777" w:rsidR="0097267A" w:rsidRPr="000E2B4E" w:rsidRDefault="0097267A" w:rsidP="0097267A">
            <w:pPr>
              <w:rPr>
                <w:rFonts w:cs="Tahoma"/>
                <w:szCs w:val="18"/>
              </w:rPr>
            </w:pPr>
            <w:r w:rsidRPr="000E2B4E">
              <w:rPr>
                <w:rFonts w:cs="Tahoma"/>
                <w:szCs w:val="18"/>
              </w:rPr>
              <w:t>Iceland</w:t>
            </w:r>
          </w:p>
        </w:tc>
        <w:tc>
          <w:tcPr>
            <w:tcW w:w="833" w:type="pct"/>
            <w:shd w:val="thinDiagStripe" w:color="auto" w:fill="FFFFFF" w:themeFill="background1"/>
            <w:vAlign w:val="bottom"/>
          </w:tcPr>
          <w:p w14:paraId="66857FC7" w14:textId="0D5313D2" w:rsidR="0097267A" w:rsidRPr="000E2B4E" w:rsidRDefault="0097267A" w:rsidP="0097267A">
            <w:pPr>
              <w:jc w:val="center"/>
              <w:rPr>
                <w:rFonts w:cs="Tahoma"/>
                <w:color w:val="69AE23"/>
                <w:szCs w:val="18"/>
              </w:rPr>
            </w:pPr>
          </w:p>
        </w:tc>
        <w:tc>
          <w:tcPr>
            <w:tcW w:w="833" w:type="pct"/>
            <w:shd w:val="thinDiagStripe" w:color="auto" w:fill="FFFFFF" w:themeFill="background1"/>
            <w:vAlign w:val="bottom"/>
          </w:tcPr>
          <w:p w14:paraId="2A83F0DA" w14:textId="3D735A11" w:rsidR="0097267A" w:rsidRPr="000E2B4E" w:rsidRDefault="0097267A" w:rsidP="0097267A">
            <w:pPr>
              <w:jc w:val="center"/>
              <w:rPr>
                <w:rFonts w:cs="Tahoma"/>
                <w:color w:val="69AE23"/>
                <w:szCs w:val="18"/>
              </w:rPr>
            </w:pPr>
          </w:p>
        </w:tc>
        <w:tc>
          <w:tcPr>
            <w:tcW w:w="833" w:type="pct"/>
            <w:shd w:val="thinDiagStripe" w:color="auto" w:fill="FFFFFF" w:themeFill="background1"/>
            <w:vAlign w:val="bottom"/>
          </w:tcPr>
          <w:p w14:paraId="41BDD282" w14:textId="6B1FC91D" w:rsidR="0097267A" w:rsidRPr="000E2B4E" w:rsidRDefault="0097267A" w:rsidP="0097267A">
            <w:pPr>
              <w:jc w:val="center"/>
              <w:rPr>
                <w:rFonts w:cs="Tahoma"/>
                <w:color w:val="69AE23"/>
                <w:szCs w:val="18"/>
              </w:rPr>
            </w:pPr>
          </w:p>
        </w:tc>
        <w:tc>
          <w:tcPr>
            <w:tcW w:w="833" w:type="pct"/>
            <w:shd w:val="thinDiagStripe" w:color="auto" w:fill="FFFFFF" w:themeFill="background1"/>
            <w:vAlign w:val="bottom"/>
          </w:tcPr>
          <w:p w14:paraId="2A41AB81" w14:textId="0AEAC1F7" w:rsidR="0097267A" w:rsidRPr="000E2B4E" w:rsidRDefault="0097267A" w:rsidP="0097267A">
            <w:pPr>
              <w:jc w:val="center"/>
              <w:rPr>
                <w:rFonts w:cs="Tahoma"/>
                <w:color w:val="69AE23"/>
                <w:szCs w:val="18"/>
              </w:rPr>
            </w:pPr>
          </w:p>
        </w:tc>
        <w:tc>
          <w:tcPr>
            <w:tcW w:w="834" w:type="pct"/>
            <w:shd w:val="thinDiagStripe" w:color="auto" w:fill="FFFFFF" w:themeFill="background1"/>
            <w:vAlign w:val="bottom"/>
          </w:tcPr>
          <w:p w14:paraId="45047F4E" w14:textId="559D3443" w:rsidR="0097267A" w:rsidRPr="000E2B4E" w:rsidRDefault="0097267A" w:rsidP="0097267A">
            <w:pPr>
              <w:jc w:val="center"/>
              <w:rPr>
                <w:rFonts w:cs="Tahoma"/>
                <w:color w:val="69AE23"/>
                <w:szCs w:val="18"/>
              </w:rPr>
            </w:pPr>
          </w:p>
        </w:tc>
      </w:tr>
      <w:tr w:rsidR="007D2D14" w:rsidRPr="000E2B4E" w14:paraId="7A191291" w14:textId="0EAAC65A" w:rsidTr="00527734">
        <w:tc>
          <w:tcPr>
            <w:tcW w:w="833" w:type="pct"/>
            <w:vAlign w:val="bottom"/>
          </w:tcPr>
          <w:p w14:paraId="7839A097" w14:textId="77777777" w:rsidR="007D2D14" w:rsidRPr="000E2B4E" w:rsidRDefault="007D2D14" w:rsidP="007D2D14">
            <w:pPr>
              <w:rPr>
                <w:rFonts w:cs="Tahoma"/>
                <w:szCs w:val="18"/>
              </w:rPr>
            </w:pPr>
            <w:r w:rsidRPr="000E2B4E">
              <w:rPr>
                <w:rFonts w:cs="Tahoma"/>
                <w:szCs w:val="18"/>
              </w:rPr>
              <w:t>Ireland</w:t>
            </w:r>
          </w:p>
        </w:tc>
        <w:tc>
          <w:tcPr>
            <w:tcW w:w="833" w:type="pct"/>
            <w:shd w:val="clear" w:color="auto" w:fill="BFBFBF" w:themeFill="background1" w:themeFillShade="BF"/>
            <w:vAlign w:val="bottom"/>
          </w:tcPr>
          <w:p w14:paraId="55D2A9FB"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0DCFD608"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183A2793"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0A0CEC07" w14:textId="77777777" w:rsidR="007D2D14" w:rsidRPr="000E2B4E" w:rsidRDefault="007D2D14" w:rsidP="007D2D14">
            <w:pPr>
              <w:jc w:val="center"/>
              <w:rPr>
                <w:rFonts w:cs="Tahoma"/>
                <w:color w:val="69AE23"/>
                <w:szCs w:val="18"/>
              </w:rPr>
            </w:pPr>
          </w:p>
        </w:tc>
        <w:tc>
          <w:tcPr>
            <w:tcW w:w="834" w:type="pct"/>
            <w:shd w:val="clear" w:color="auto" w:fill="BFBFBF" w:themeFill="background1" w:themeFillShade="BF"/>
            <w:vAlign w:val="bottom"/>
          </w:tcPr>
          <w:p w14:paraId="488818ED" w14:textId="77777777" w:rsidR="007D2D14" w:rsidRPr="000E2B4E" w:rsidRDefault="007D2D14" w:rsidP="007D2D14">
            <w:pPr>
              <w:jc w:val="center"/>
              <w:rPr>
                <w:rFonts w:cs="Tahoma"/>
                <w:color w:val="69AE23"/>
                <w:szCs w:val="18"/>
              </w:rPr>
            </w:pPr>
          </w:p>
        </w:tc>
      </w:tr>
      <w:tr w:rsidR="007D2D14" w:rsidRPr="000E2B4E" w14:paraId="6B9395BB" w14:textId="1FCE4445" w:rsidTr="00527734">
        <w:tc>
          <w:tcPr>
            <w:tcW w:w="833" w:type="pct"/>
            <w:vAlign w:val="bottom"/>
          </w:tcPr>
          <w:p w14:paraId="2EEA319F" w14:textId="77777777" w:rsidR="007D2D14" w:rsidRPr="000E2B4E" w:rsidRDefault="007D2D14" w:rsidP="007D2D14">
            <w:pPr>
              <w:rPr>
                <w:rFonts w:cs="Tahoma"/>
                <w:szCs w:val="18"/>
              </w:rPr>
            </w:pPr>
            <w:r w:rsidRPr="000E2B4E">
              <w:rPr>
                <w:rFonts w:cs="Tahoma"/>
                <w:szCs w:val="18"/>
              </w:rPr>
              <w:t>Italy</w:t>
            </w:r>
          </w:p>
        </w:tc>
        <w:tc>
          <w:tcPr>
            <w:tcW w:w="833" w:type="pct"/>
            <w:shd w:val="clear" w:color="auto" w:fill="BFBFBF" w:themeFill="background1" w:themeFillShade="BF"/>
            <w:vAlign w:val="bottom"/>
          </w:tcPr>
          <w:p w14:paraId="697E7ECB"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34D33060"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27597917"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2E873056" w14:textId="77777777" w:rsidR="007D2D14" w:rsidRPr="000E2B4E" w:rsidRDefault="007D2D14" w:rsidP="007D2D14">
            <w:pPr>
              <w:jc w:val="center"/>
              <w:rPr>
                <w:rFonts w:cs="Tahoma"/>
                <w:color w:val="69AE23"/>
                <w:szCs w:val="18"/>
              </w:rPr>
            </w:pPr>
          </w:p>
        </w:tc>
        <w:tc>
          <w:tcPr>
            <w:tcW w:w="834" w:type="pct"/>
            <w:shd w:val="clear" w:color="auto" w:fill="BFBFBF" w:themeFill="background1" w:themeFillShade="BF"/>
            <w:vAlign w:val="bottom"/>
          </w:tcPr>
          <w:p w14:paraId="471DC0F1" w14:textId="77777777" w:rsidR="007D2D14" w:rsidRPr="000E2B4E" w:rsidRDefault="007D2D14" w:rsidP="007D2D14">
            <w:pPr>
              <w:jc w:val="center"/>
              <w:rPr>
                <w:rFonts w:cs="Tahoma"/>
                <w:color w:val="69AE23"/>
                <w:szCs w:val="18"/>
              </w:rPr>
            </w:pPr>
          </w:p>
        </w:tc>
      </w:tr>
      <w:tr w:rsidR="007D2D14" w:rsidRPr="000E2B4E" w14:paraId="3BE1CA1E" w14:textId="70B992CD" w:rsidTr="00527734">
        <w:tc>
          <w:tcPr>
            <w:tcW w:w="833" w:type="pct"/>
            <w:vAlign w:val="center"/>
          </w:tcPr>
          <w:p w14:paraId="17E413F5" w14:textId="77777777" w:rsidR="007D2D14" w:rsidRPr="000E2B4E" w:rsidRDefault="007D2D14" w:rsidP="007D2D14">
            <w:pPr>
              <w:rPr>
                <w:rFonts w:cs="Tahoma"/>
                <w:szCs w:val="18"/>
              </w:rPr>
            </w:pPr>
            <w:r w:rsidRPr="000E2B4E">
              <w:rPr>
                <w:rFonts w:cs="Tahoma"/>
                <w:szCs w:val="18"/>
              </w:rPr>
              <w:t>Latvia</w:t>
            </w:r>
          </w:p>
        </w:tc>
        <w:tc>
          <w:tcPr>
            <w:tcW w:w="833" w:type="pct"/>
            <w:shd w:val="clear" w:color="auto" w:fill="BFBFBF" w:themeFill="background1" w:themeFillShade="BF"/>
            <w:vAlign w:val="bottom"/>
          </w:tcPr>
          <w:p w14:paraId="23DE5C92"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24921A38"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2579D3BB"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4DBC6607" w14:textId="77777777" w:rsidR="007D2D14" w:rsidRPr="000E2B4E" w:rsidRDefault="007D2D14" w:rsidP="007D2D14">
            <w:pPr>
              <w:jc w:val="center"/>
              <w:rPr>
                <w:rFonts w:cs="Tahoma"/>
                <w:color w:val="69AE23"/>
                <w:szCs w:val="18"/>
              </w:rPr>
            </w:pPr>
          </w:p>
        </w:tc>
        <w:tc>
          <w:tcPr>
            <w:tcW w:w="834" w:type="pct"/>
            <w:shd w:val="clear" w:color="auto" w:fill="BFBFBF" w:themeFill="background1" w:themeFillShade="BF"/>
            <w:vAlign w:val="bottom"/>
          </w:tcPr>
          <w:p w14:paraId="1A41B6FD" w14:textId="77777777" w:rsidR="007D2D14" w:rsidRPr="000E2B4E" w:rsidRDefault="007D2D14" w:rsidP="007D2D14">
            <w:pPr>
              <w:jc w:val="center"/>
              <w:rPr>
                <w:rFonts w:cs="Tahoma"/>
                <w:color w:val="69AE23"/>
                <w:szCs w:val="18"/>
              </w:rPr>
            </w:pPr>
          </w:p>
        </w:tc>
      </w:tr>
      <w:tr w:rsidR="00333963" w:rsidRPr="000E2B4E" w14:paraId="4D27D33A" w14:textId="35E9BB3D" w:rsidTr="00333963">
        <w:tc>
          <w:tcPr>
            <w:tcW w:w="833" w:type="pct"/>
            <w:vAlign w:val="center"/>
          </w:tcPr>
          <w:p w14:paraId="6013A4DB" w14:textId="1D3C2BE2" w:rsidR="00333963" w:rsidRPr="005B612D" w:rsidRDefault="00333963" w:rsidP="00333963">
            <w:pPr>
              <w:rPr>
                <w:rFonts w:cs="Tahoma"/>
                <w:szCs w:val="18"/>
              </w:rPr>
            </w:pPr>
            <w:r w:rsidRPr="000E2B4E">
              <w:rPr>
                <w:rFonts w:cs="Tahoma"/>
                <w:szCs w:val="18"/>
              </w:rPr>
              <w:t>Liechtenstein</w:t>
            </w:r>
            <w:r w:rsidR="005B612D">
              <w:rPr>
                <w:rFonts w:cs="Tahoma"/>
                <w:szCs w:val="18"/>
                <w:vertAlign w:val="superscript"/>
              </w:rPr>
              <w:t>c</w:t>
            </w:r>
          </w:p>
        </w:tc>
        <w:tc>
          <w:tcPr>
            <w:tcW w:w="833" w:type="pct"/>
            <w:shd w:val="clear" w:color="auto" w:fill="FFFFFF" w:themeFill="background1"/>
            <w:vAlign w:val="bottom"/>
          </w:tcPr>
          <w:p w14:paraId="6CA85C18" w14:textId="4B655B00" w:rsidR="00333963" w:rsidRPr="0097267A" w:rsidRDefault="00333963" w:rsidP="00333963">
            <w:pPr>
              <w:jc w:val="center"/>
              <w:rPr>
                <w:rFonts w:cs="Tahoma"/>
                <w:b/>
                <w:bCs/>
                <w:color w:val="69AE23"/>
                <w:szCs w:val="18"/>
              </w:rPr>
            </w:pPr>
            <w:r>
              <w:rPr>
                <w:rFonts w:cs="Tahoma"/>
                <w:color w:val="000000" w:themeColor="text1"/>
                <w:szCs w:val="18"/>
              </w:rPr>
              <w:t>NA</w:t>
            </w:r>
          </w:p>
        </w:tc>
        <w:tc>
          <w:tcPr>
            <w:tcW w:w="833" w:type="pct"/>
            <w:shd w:val="clear" w:color="auto" w:fill="FFFFFF" w:themeFill="background1"/>
            <w:vAlign w:val="bottom"/>
          </w:tcPr>
          <w:p w14:paraId="11E1EC33" w14:textId="0A60EB8A" w:rsidR="00333963" w:rsidRPr="0097267A" w:rsidRDefault="00333963" w:rsidP="00333963">
            <w:pPr>
              <w:jc w:val="center"/>
              <w:rPr>
                <w:rFonts w:cs="Tahoma"/>
                <w:b/>
                <w:bCs/>
                <w:color w:val="69AE23"/>
                <w:szCs w:val="18"/>
              </w:rPr>
            </w:pPr>
            <w:r>
              <w:rPr>
                <w:rFonts w:cs="Tahoma"/>
                <w:color w:val="000000" w:themeColor="text1"/>
                <w:szCs w:val="18"/>
              </w:rPr>
              <w:t>NA</w:t>
            </w:r>
          </w:p>
        </w:tc>
        <w:tc>
          <w:tcPr>
            <w:tcW w:w="833" w:type="pct"/>
            <w:shd w:val="clear" w:color="auto" w:fill="FFFFFF" w:themeFill="background1"/>
            <w:vAlign w:val="bottom"/>
          </w:tcPr>
          <w:p w14:paraId="0FDABB31" w14:textId="4338CD1F" w:rsidR="00333963" w:rsidRPr="0097267A" w:rsidRDefault="00333963" w:rsidP="00333963">
            <w:pPr>
              <w:jc w:val="center"/>
              <w:rPr>
                <w:rFonts w:cs="Tahoma"/>
                <w:b/>
                <w:bCs/>
                <w:color w:val="69AE23"/>
                <w:szCs w:val="18"/>
              </w:rPr>
            </w:pPr>
            <w:r>
              <w:rPr>
                <w:rFonts w:cs="Tahoma"/>
                <w:color w:val="000000" w:themeColor="text1"/>
                <w:szCs w:val="18"/>
              </w:rPr>
              <w:t>NA</w:t>
            </w:r>
          </w:p>
        </w:tc>
        <w:tc>
          <w:tcPr>
            <w:tcW w:w="833" w:type="pct"/>
            <w:shd w:val="clear" w:color="auto" w:fill="FFFFFF" w:themeFill="background1"/>
            <w:vAlign w:val="bottom"/>
          </w:tcPr>
          <w:p w14:paraId="554BF7CE" w14:textId="7521FCBE" w:rsidR="00333963" w:rsidRPr="0097267A" w:rsidRDefault="00333963" w:rsidP="00333963">
            <w:pPr>
              <w:jc w:val="center"/>
              <w:rPr>
                <w:rFonts w:cs="Tahoma"/>
                <w:b/>
                <w:bCs/>
                <w:color w:val="69AE23"/>
                <w:szCs w:val="18"/>
              </w:rPr>
            </w:pPr>
            <w:r>
              <w:rPr>
                <w:rFonts w:cs="Tahoma"/>
                <w:color w:val="000000" w:themeColor="text1"/>
                <w:szCs w:val="18"/>
              </w:rPr>
              <w:t>NA</w:t>
            </w:r>
          </w:p>
        </w:tc>
        <w:tc>
          <w:tcPr>
            <w:tcW w:w="834" w:type="pct"/>
            <w:shd w:val="clear" w:color="auto" w:fill="FFFFFF" w:themeFill="background1"/>
            <w:vAlign w:val="bottom"/>
          </w:tcPr>
          <w:p w14:paraId="62C0EBA6" w14:textId="33EA071A" w:rsidR="00333963" w:rsidRPr="0097267A" w:rsidRDefault="00333963" w:rsidP="00333963">
            <w:pPr>
              <w:jc w:val="center"/>
              <w:rPr>
                <w:rFonts w:cs="Tahoma"/>
                <w:b/>
                <w:bCs/>
                <w:color w:val="69AE23"/>
                <w:szCs w:val="18"/>
              </w:rPr>
            </w:pPr>
            <w:r>
              <w:rPr>
                <w:rFonts w:cs="Tahoma"/>
                <w:color w:val="000000" w:themeColor="text1"/>
                <w:szCs w:val="18"/>
              </w:rPr>
              <w:t>NA</w:t>
            </w:r>
          </w:p>
        </w:tc>
      </w:tr>
      <w:tr w:rsidR="007D2D14" w:rsidRPr="000E2B4E" w14:paraId="117F6959" w14:textId="18BC38F4" w:rsidTr="00506CDC">
        <w:tc>
          <w:tcPr>
            <w:tcW w:w="833" w:type="pct"/>
            <w:vAlign w:val="bottom"/>
          </w:tcPr>
          <w:p w14:paraId="0BDF404D" w14:textId="77777777" w:rsidR="007D2D14" w:rsidRPr="000E2B4E" w:rsidRDefault="007D2D14" w:rsidP="007D2D14">
            <w:pPr>
              <w:rPr>
                <w:rFonts w:cs="Tahoma"/>
                <w:szCs w:val="18"/>
              </w:rPr>
            </w:pPr>
            <w:r w:rsidRPr="000E2B4E">
              <w:rPr>
                <w:rFonts w:cs="Tahoma"/>
                <w:szCs w:val="18"/>
              </w:rPr>
              <w:t>Lithuania</w:t>
            </w:r>
          </w:p>
        </w:tc>
        <w:tc>
          <w:tcPr>
            <w:tcW w:w="833" w:type="pct"/>
            <w:vAlign w:val="bottom"/>
          </w:tcPr>
          <w:p w14:paraId="0EB2707D" w14:textId="3CE8E513" w:rsidR="007D2D14" w:rsidRPr="000E2B4E" w:rsidRDefault="007D2D14" w:rsidP="007D2D14">
            <w:pPr>
              <w:jc w:val="center"/>
              <w:rPr>
                <w:rFonts w:cs="Tahoma"/>
                <w:color w:val="69AE23"/>
                <w:szCs w:val="18"/>
              </w:rPr>
            </w:pPr>
            <w:r w:rsidRPr="000E2B4E">
              <w:rPr>
                <w:rFonts w:cs="Tahoma"/>
                <w:szCs w:val="18"/>
              </w:rPr>
              <w:t>X</w:t>
            </w:r>
          </w:p>
        </w:tc>
        <w:tc>
          <w:tcPr>
            <w:tcW w:w="833" w:type="pct"/>
            <w:vAlign w:val="bottom"/>
          </w:tcPr>
          <w:p w14:paraId="6E922CD2" w14:textId="4DA8D1D5" w:rsidR="007D2D14" w:rsidRPr="000E2B4E" w:rsidRDefault="007D2D14" w:rsidP="007D2D14">
            <w:pPr>
              <w:jc w:val="center"/>
              <w:rPr>
                <w:rFonts w:cs="Tahoma"/>
                <w:color w:val="69AE23"/>
                <w:szCs w:val="18"/>
              </w:rPr>
            </w:pPr>
            <w:r w:rsidRPr="000E2B4E">
              <w:rPr>
                <w:rFonts w:cs="Tahoma"/>
                <w:szCs w:val="18"/>
              </w:rPr>
              <w:t>X</w:t>
            </w:r>
          </w:p>
        </w:tc>
        <w:tc>
          <w:tcPr>
            <w:tcW w:w="833" w:type="pct"/>
            <w:vAlign w:val="bottom"/>
          </w:tcPr>
          <w:p w14:paraId="25B473D3" w14:textId="6086C09A" w:rsidR="007D2D14" w:rsidRPr="000E2B4E" w:rsidRDefault="007D2D14" w:rsidP="007D2D14">
            <w:pPr>
              <w:jc w:val="center"/>
              <w:rPr>
                <w:rFonts w:cs="Tahoma"/>
                <w:color w:val="69AE23"/>
                <w:szCs w:val="18"/>
              </w:rPr>
            </w:pPr>
            <w:r w:rsidRPr="000E2B4E">
              <w:rPr>
                <w:rFonts w:cs="Tahoma"/>
                <w:szCs w:val="18"/>
              </w:rPr>
              <w:t>X</w:t>
            </w:r>
          </w:p>
        </w:tc>
        <w:tc>
          <w:tcPr>
            <w:tcW w:w="833" w:type="pct"/>
            <w:vAlign w:val="bottom"/>
          </w:tcPr>
          <w:p w14:paraId="16CC3587" w14:textId="77777777" w:rsidR="007D2D14" w:rsidRPr="000E2B4E" w:rsidRDefault="007D2D14" w:rsidP="007D2D14">
            <w:pPr>
              <w:jc w:val="center"/>
              <w:rPr>
                <w:rFonts w:cs="Tahoma"/>
                <w:color w:val="69AE23"/>
                <w:szCs w:val="18"/>
              </w:rPr>
            </w:pPr>
          </w:p>
        </w:tc>
        <w:tc>
          <w:tcPr>
            <w:tcW w:w="834" w:type="pct"/>
            <w:vAlign w:val="bottom"/>
          </w:tcPr>
          <w:p w14:paraId="07E1A70F" w14:textId="77777777" w:rsidR="007D2D14" w:rsidRPr="000E2B4E" w:rsidRDefault="007D2D14" w:rsidP="007D2D14">
            <w:pPr>
              <w:jc w:val="center"/>
              <w:rPr>
                <w:rFonts w:cs="Tahoma"/>
                <w:color w:val="69AE23"/>
                <w:szCs w:val="18"/>
              </w:rPr>
            </w:pPr>
          </w:p>
        </w:tc>
      </w:tr>
      <w:tr w:rsidR="007D2D14" w:rsidRPr="000E2B4E" w14:paraId="194515A5" w14:textId="35CC75DE" w:rsidTr="00527734">
        <w:tc>
          <w:tcPr>
            <w:tcW w:w="833" w:type="pct"/>
            <w:vAlign w:val="bottom"/>
          </w:tcPr>
          <w:p w14:paraId="5FF93E17" w14:textId="77777777" w:rsidR="007D2D14" w:rsidRPr="000E2B4E" w:rsidRDefault="007D2D14" w:rsidP="007D2D14">
            <w:pPr>
              <w:rPr>
                <w:rFonts w:cs="Tahoma"/>
                <w:szCs w:val="18"/>
              </w:rPr>
            </w:pPr>
            <w:r w:rsidRPr="000E2B4E">
              <w:rPr>
                <w:rFonts w:cs="Tahoma"/>
                <w:szCs w:val="18"/>
              </w:rPr>
              <w:t>Luxembourg</w:t>
            </w:r>
          </w:p>
        </w:tc>
        <w:tc>
          <w:tcPr>
            <w:tcW w:w="833" w:type="pct"/>
            <w:shd w:val="clear" w:color="auto" w:fill="BFBFBF" w:themeFill="background1" w:themeFillShade="BF"/>
            <w:vAlign w:val="bottom"/>
          </w:tcPr>
          <w:p w14:paraId="77CFF27C"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7F968218"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34E4E951"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4CD7A410" w14:textId="77777777" w:rsidR="007D2D14" w:rsidRPr="000E2B4E" w:rsidRDefault="007D2D14" w:rsidP="007D2D14">
            <w:pPr>
              <w:jc w:val="center"/>
              <w:rPr>
                <w:rFonts w:cs="Tahoma"/>
                <w:color w:val="69AE23"/>
                <w:szCs w:val="18"/>
              </w:rPr>
            </w:pPr>
          </w:p>
        </w:tc>
        <w:tc>
          <w:tcPr>
            <w:tcW w:w="834" w:type="pct"/>
            <w:shd w:val="clear" w:color="auto" w:fill="BFBFBF" w:themeFill="background1" w:themeFillShade="BF"/>
            <w:vAlign w:val="bottom"/>
          </w:tcPr>
          <w:p w14:paraId="7FD288EE" w14:textId="77777777" w:rsidR="007D2D14" w:rsidRPr="000E2B4E" w:rsidRDefault="007D2D14" w:rsidP="007D2D14">
            <w:pPr>
              <w:jc w:val="center"/>
              <w:rPr>
                <w:rFonts w:cs="Tahoma"/>
                <w:color w:val="69AE23"/>
                <w:szCs w:val="18"/>
              </w:rPr>
            </w:pPr>
          </w:p>
        </w:tc>
      </w:tr>
      <w:tr w:rsidR="007D2D14" w:rsidRPr="000E2B4E" w14:paraId="4199B2CB" w14:textId="513393E1" w:rsidTr="00527734">
        <w:tc>
          <w:tcPr>
            <w:tcW w:w="833" w:type="pct"/>
            <w:vAlign w:val="bottom"/>
          </w:tcPr>
          <w:p w14:paraId="0A5C0BCC" w14:textId="77777777" w:rsidR="007D2D14" w:rsidRPr="000E2B4E" w:rsidRDefault="007D2D14" w:rsidP="007D2D14">
            <w:pPr>
              <w:rPr>
                <w:rFonts w:cs="Tahoma"/>
                <w:szCs w:val="18"/>
              </w:rPr>
            </w:pPr>
            <w:r w:rsidRPr="000E2B4E">
              <w:rPr>
                <w:rFonts w:cs="Tahoma"/>
                <w:szCs w:val="18"/>
              </w:rPr>
              <w:t>Malta</w:t>
            </w:r>
          </w:p>
        </w:tc>
        <w:tc>
          <w:tcPr>
            <w:tcW w:w="833" w:type="pct"/>
            <w:shd w:val="clear" w:color="auto" w:fill="BFBFBF" w:themeFill="background1" w:themeFillShade="BF"/>
            <w:vAlign w:val="bottom"/>
          </w:tcPr>
          <w:p w14:paraId="083D5513"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33F563B7"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20EABC57"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68481B49" w14:textId="77777777" w:rsidR="007D2D14" w:rsidRPr="000E2B4E" w:rsidRDefault="007D2D14" w:rsidP="007D2D14">
            <w:pPr>
              <w:jc w:val="center"/>
              <w:rPr>
                <w:rFonts w:cs="Tahoma"/>
                <w:color w:val="69AE23"/>
                <w:szCs w:val="18"/>
              </w:rPr>
            </w:pPr>
          </w:p>
        </w:tc>
        <w:tc>
          <w:tcPr>
            <w:tcW w:w="834" w:type="pct"/>
            <w:shd w:val="clear" w:color="auto" w:fill="BFBFBF" w:themeFill="background1" w:themeFillShade="BF"/>
            <w:vAlign w:val="bottom"/>
          </w:tcPr>
          <w:p w14:paraId="42BCFE92" w14:textId="77777777" w:rsidR="007D2D14" w:rsidRPr="000E2B4E" w:rsidRDefault="007D2D14" w:rsidP="007D2D14">
            <w:pPr>
              <w:jc w:val="center"/>
              <w:rPr>
                <w:rFonts w:cs="Tahoma"/>
                <w:color w:val="69AE23"/>
                <w:szCs w:val="18"/>
              </w:rPr>
            </w:pPr>
          </w:p>
        </w:tc>
      </w:tr>
      <w:tr w:rsidR="007D2D14" w:rsidRPr="000E2B4E" w14:paraId="3EEA527C" w14:textId="1FE6C6B7" w:rsidTr="00A8255F">
        <w:tc>
          <w:tcPr>
            <w:tcW w:w="833" w:type="pct"/>
            <w:vAlign w:val="bottom"/>
          </w:tcPr>
          <w:p w14:paraId="406CF248" w14:textId="77777777" w:rsidR="007D2D14" w:rsidRPr="000E2B4E" w:rsidRDefault="007D2D14" w:rsidP="007D2D14">
            <w:pPr>
              <w:rPr>
                <w:rFonts w:cs="Tahoma"/>
                <w:szCs w:val="18"/>
              </w:rPr>
            </w:pPr>
            <w:r w:rsidRPr="000E2B4E">
              <w:rPr>
                <w:rFonts w:cs="Tahoma"/>
                <w:szCs w:val="18"/>
              </w:rPr>
              <w:t>Netherlands</w:t>
            </w:r>
          </w:p>
        </w:tc>
        <w:tc>
          <w:tcPr>
            <w:tcW w:w="833" w:type="pct"/>
            <w:tcBorders>
              <w:bottom w:val="single" w:sz="4" w:space="0" w:color="000000" w:themeColor="text1"/>
            </w:tcBorders>
            <w:vAlign w:val="bottom"/>
          </w:tcPr>
          <w:p w14:paraId="2E979A82" w14:textId="2C97C730" w:rsidR="007D2D14" w:rsidRPr="000E2B4E" w:rsidRDefault="007D2D14" w:rsidP="007D2D14">
            <w:pPr>
              <w:jc w:val="center"/>
              <w:rPr>
                <w:rFonts w:cs="Tahoma"/>
                <w:color w:val="69AE23"/>
                <w:szCs w:val="18"/>
              </w:rPr>
            </w:pPr>
            <w:r w:rsidRPr="000E2B4E">
              <w:rPr>
                <w:rFonts w:cs="Tahoma"/>
                <w:szCs w:val="18"/>
              </w:rPr>
              <w:t>X</w:t>
            </w:r>
          </w:p>
        </w:tc>
        <w:tc>
          <w:tcPr>
            <w:tcW w:w="833" w:type="pct"/>
            <w:tcBorders>
              <w:bottom w:val="single" w:sz="4" w:space="0" w:color="000000" w:themeColor="text1"/>
            </w:tcBorders>
            <w:vAlign w:val="bottom"/>
          </w:tcPr>
          <w:p w14:paraId="090F4BB7" w14:textId="55C13DD9" w:rsidR="007D2D14" w:rsidRPr="000E2B4E" w:rsidRDefault="007D2D14" w:rsidP="007D2D14">
            <w:pPr>
              <w:jc w:val="center"/>
              <w:rPr>
                <w:rFonts w:cs="Tahoma"/>
                <w:color w:val="69AE23"/>
                <w:szCs w:val="18"/>
              </w:rPr>
            </w:pPr>
            <w:r w:rsidRPr="000E2B4E">
              <w:rPr>
                <w:rFonts w:cs="Tahoma"/>
                <w:szCs w:val="18"/>
              </w:rPr>
              <w:t>X</w:t>
            </w:r>
          </w:p>
        </w:tc>
        <w:tc>
          <w:tcPr>
            <w:tcW w:w="833" w:type="pct"/>
            <w:tcBorders>
              <w:bottom w:val="single" w:sz="4" w:space="0" w:color="000000" w:themeColor="text1"/>
            </w:tcBorders>
            <w:vAlign w:val="bottom"/>
          </w:tcPr>
          <w:p w14:paraId="1E7D5382" w14:textId="716E9D9F" w:rsidR="007D2D14" w:rsidRPr="000E2B4E" w:rsidRDefault="007D2D14" w:rsidP="007D2D14">
            <w:pPr>
              <w:jc w:val="center"/>
              <w:rPr>
                <w:rFonts w:cs="Tahoma"/>
                <w:color w:val="69AE23"/>
                <w:szCs w:val="18"/>
              </w:rPr>
            </w:pPr>
            <w:r w:rsidRPr="000E2B4E">
              <w:rPr>
                <w:rFonts w:cs="Tahoma"/>
                <w:szCs w:val="18"/>
              </w:rPr>
              <w:t>X</w:t>
            </w:r>
          </w:p>
        </w:tc>
        <w:tc>
          <w:tcPr>
            <w:tcW w:w="833" w:type="pct"/>
            <w:tcBorders>
              <w:bottom w:val="single" w:sz="4" w:space="0" w:color="000000" w:themeColor="text1"/>
            </w:tcBorders>
            <w:vAlign w:val="bottom"/>
          </w:tcPr>
          <w:p w14:paraId="48F95374" w14:textId="3BA1DD44" w:rsidR="007D2D14" w:rsidRPr="000E2B4E" w:rsidRDefault="007D2D14" w:rsidP="007D2D14">
            <w:pPr>
              <w:jc w:val="center"/>
              <w:rPr>
                <w:rFonts w:cs="Tahoma"/>
                <w:color w:val="69AE23"/>
                <w:szCs w:val="18"/>
              </w:rPr>
            </w:pPr>
            <w:r w:rsidRPr="000E2B4E">
              <w:rPr>
                <w:rFonts w:cs="Tahoma"/>
                <w:szCs w:val="18"/>
              </w:rPr>
              <w:t>X</w:t>
            </w:r>
          </w:p>
        </w:tc>
        <w:tc>
          <w:tcPr>
            <w:tcW w:w="834" w:type="pct"/>
            <w:tcBorders>
              <w:bottom w:val="single" w:sz="4" w:space="0" w:color="000000" w:themeColor="text1"/>
            </w:tcBorders>
            <w:vAlign w:val="bottom"/>
          </w:tcPr>
          <w:p w14:paraId="7362190B" w14:textId="77777777" w:rsidR="007D2D14" w:rsidRPr="000E2B4E" w:rsidRDefault="007D2D14" w:rsidP="007D2D14">
            <w:pPr>
              <w:jc w:val="center"/>
              <w:rPr>
                <w:rFonts w:cs="Tahoma"/>
                <w:color w:val="69AE23"/>
                <w:szCs w:val="18"/>
              </w:rPr>
            </w:pPr>
          </w:p>
        </w:tc>
      </w:tr>
      <w:tr w:rsidR="006918EB" w:rsidRPr="000E2B4E" w14:paraId="6EA93229" w14:textId="17120724" w:rsidTr="00A8255F">
        <w:tc>
          <w:tcPr>
            <w:tcW w:w="833" w:type="pct"/>
            <w:vAlign w:val="bottom"/>
          </w:tcPr>
          <w:p w14:paraId="3E6B2208" w14:textId="5038B234" w:rsidR="006918EB" w:rsidRPr="005B612D" w:rsidRDefault="006918EB" w:rsidP="006918EB">
            <w:pPr>
              <w:rPr>
                <w:rFonts w:cs="Tahoma"/>
                <w:szCs w:val="18"/>
              </w:rPr>
            </w:pPr>
            <w:r w:rsidRPr="000E2B4E">
              <w:rPr>
                <w:rFonts w:cs="Tahoma"/>
                <w:szCs w:val="18"/>
              </w:rPr>
              <w:t>Norway</w:t>
            </w:r>
            <w:r w:rsidR="005B612D">
              <w:rPr>
                <w:rFonts w:cs="Tahoma"/>
                <w:szCs w:val="18"/>
                <w:vertAlign w:val="superscript"/>
              </w:rPr>
              <w:t>d</w:t>
            </w:r>
          </w:p>
        </w:tc>
        <w:tc>
          <w:tcPr>
            <w:tcW w:w="833" w:type="pct"/>
            <w:shd w:val="thinDiagStripe" w:color="auto" w:fill="FFFFFF" w:themeFill="background1"/>
            <w:vAlign w:val="bottom"/>
          </w:tcPr>
          <w:p w14:paraId="2F057595" w14:textId="3EA87849" w:rsidR="006918EB" w:rsidRPr="000E2B4E" w:rsidRDefault="006918EB" w:rsidP="006918EB">
            <w:pPr>
              <w:jc w:val="center"/>
              <w:rPr>
                <w:rFonts w:cs="Tahoma"/>
                <w:color w:val="69AE23"/>
                <w:szCs w:val="18"/>
              </w:rPr>
            </w:pPr>
          </w:p>
        </w:tc>
        <w:tc>
          <w:tcPr>
            <w:tcW w:w="833" w:type="pct"/>
            <w:shd w:val="thinDiagStripe" w:color="auto" w:fill="FFFFFF" w:themeFill="background1"/>
            <w:vAlign w:val="bottom"/>
          </w:tcPr>
          <w:p w14:paraId="7F7CA573" w14:textId="1D0AB402" w:rsidR="006918EB" w:rsidRPr="000E2B4E" w:rsidRDefault="006918EB" w:rsidP="006918EB">
            <w:pPr>
              <w:jc w:val="center"/>
              <w:rPr>
                <w:rFonts w:cs="Tahoma"/>
                <w:color w:val="69AE23"/>
                <w:szCs w:val="18"/>
              </w:rPr>
            </w:pPr>
          </w:p>
        </w:tc>
        <w:tc>
          <w:tcPr>
            <w:tcW w:w="833" w:type="pct"/>
            <w:shd w:val="thinDiagStripe" w:color="auto" w:fill="FFFFFF" w:themeFill="background1"/>
            <w:vAlign w:val="bottom"/>
          </w:tcPr>
          <w:p w14:paraId="6FDD7CA3" w14:textId="6CA1FA42" w:rsidR="006918EB" w:rsidRPr="000E2B4E" w:rsidRDefault="006918EB" w:rsidP="006918EB">
            <w:pPr>
              <w:jc w:val="center"/>
              <w:rPr>
                <w:rFonts w:cs="Tahoma"/>
                <w:color w:val="69AE23"/>
                <w:szCs w:val="18"/>
              </w:rPr>
            </w:pPr>
          </w:p>
        </w:tc>
        <w:tc>
          <w:tcPr>
            <w:tcW w:w="833" w:type="pct"/>
            <w:shd w:val="thinDiagStripe" w:color="auto" w:fill="FFFFFF" w:themeFill="background1"/>
            <w:vAlign w:val="bottom"/>
          </w:tcPr>
          <w:p w14:paraId="1F036111" w14:textId="50BC8E0A" w:rsidR="006918EB" w:rsidRPr="000E2B4E" w:rsidRDefault="006918EB" w:rsidP="006918EB">
            <w:pPr>
              <w:jc w:val="center"/>
              <w:rPr>
                <w:rFonts w:cs="Tahoma"/>
                <w:color w:val="69AE23"/>
                <w:szCs w:val="18"/>
              </w:rPr>
            </w:pPr>
          </w:p>
        </w:tc>
        <w:tc>
          <w:tcPr>
            <w:tcW w:w="834" w:type="pct"/>
            <w:shd w:val="thinDiagStripe" w:color="auto" w:fill="FFFFFF" w:themeFill="background1"/>
            <w:vAlign w:val="bottom"/>
          </w:tcPr>
          <w:p w14:paraId="29A89D1D" w14:textId="39FD97FD" w:rsidR="006918EB" w:rsidRPr="000E2B4E" w:rsidRDefault="006918EB" w:rsidP="006918EB">
            <w:pPr>
              <w:jc w:val="center"/>
              <w:rPr>
                <w:rFonts w:cs="Tahoma"/>
                <w:color w:val="69AE23"/>
                <w:szCs w:val="18"/>
              </w:rPr>
            </w:pPr>
          </w:p>
        </w:tc>
      </w:tr>
      <w:tr w:rsidR="007D2D14" w:rsidRPr="000E2B4E" w14:paraId="1F9C17BA" w14:textId="40A66BF0" w:rsidTr="00A8255F">
        <w:tc>
          <w:tcPr>
            <w:tcW w:w="833" w:type="pct"/>
            <w:vAlign w:val="bottom"/>
          </w:tcPr>
          <w:p w14:paraId="6BF63492" w14:textId="77777777" w:rsidR="007D2D14" w:rsidRPr="000E2B4E" w:rsidRDefault="007D2D14" w:rsidP="007D2D14">
            <w:pPr>
              <w:rPr>
                <w:rFonts w:cs="Tahoma"/>
                <w:szCs w:val="18"/>
              </w:rPr>
            </w:pPr>
            <w:r w:rsidRPr="000E2B4E">
              <w:rPr>
                <w:rFonts w:cs="Tahoma"/>
                <w:szCs w:val="18"/>
              </w:rPr>
              <w:t>Poland</w:t>
            </w:r>
          </w:p>
        </w:tc>
        <w:tc>
          <w:tcPr>
            <w:tcW w:w="833" w:type="pct"/>
            <w:tcBorders>
              <w:bottom w:val="single" w:sz="4" w:space="0" w:color="000000" w:themeColor="text1"/>
            </w:tcBorders>
            <w:vAlign w:val="bottom"/>
          </w:tcPr>
          <w:p w14:paraId="5F4BB19C" w14:textId="4BB240F6" w:rsidR="007D2D14" w:rsidRPr="000E2B4E" w:rsidRDefault="007D2D14" w:rsidP="007D2D14">
            <w:pPr>
              <w:jc w:val="center"/>
              <w:rPr>
                <w:rFonts w:cs="Tahoma"/>
                <w:color w:val="69AE23"/>
                <w:szCs w:val="18"/>
              </w:rPr>
            </w:pPr>
            <w:r w:rsidRPr="000E2B4E">
              <w:rPr>
                <w:rFonts w:cs="Tahoma"/>
                <w:szCs w:val="18"/>
              </w:rPr>
              <w:t>X</w:t>
            </w:r>
          </w:p>
        </w:tc>
        <w:tc>
          <w:tcPr>
            <w:tcW w:w="833" w:type="pct"/>
            <w:tcBorders>
              <w:bottom w:val="single" w:sz="4" w:space="0" w:color="000000" w:themeColor="text1"/>
            </w:tcBorders>
            <w:vAlign w:val="bottom"/>
          </w:tcPr>
          <w:p w14:paraId="75E98F27" w14:textId="1072ED3E" w:rsidR="007D2D14" w:rsidRPr="000E2B4E" w:rsidRDefault="007D2D14" w:rsidP="007D2D14">
            <w:pPr>
              <w:jc w:val="center"/>
              <w:rPr>
                <w:rFonts w:cs="Tahoma"/>
                <w:color w:val="69AE23"/>
                <w:szCs w:val="18"/>
              </w:rPr>
            </w:pPr>
            <w:r w:rsidRPr="000E2B4E">
              <w:rPr>
                <w:rFonts w:cs="Tahoma"/>
                <w:szCs w:val="18"/>
              </w:rPr>
              <w:t>X</w:t>
            </w:r>
          </w:p>
        </w:tc>
        <w:tc>
          <w:tcPr>
            <w:tcW w:w="833" w:type="pct"/>
            <w:tcBorders>
              <w:bottom w:val="single" w:sz="4" w:space="0" w:color="000000" w:themeColor="text1"/>
            </w:tcBorders>
            <w:vAlign w:val="bottom"/>
          </w:tcPr>
          <w:p w14:paraId="3AFC2DD7" w14:textId="24042F21" w:rsidR="007D2D14" w:rsidRPr="000E2B4E" w:rsidRDefault="007D2D14" w:rsidP="007D2D14">
            <w:pPr>
              <w:jc w:val="center"/>
              <w:rPr>
                <w:rFonts w:cs="Tahoma"/>
                <w:color w:val="69AE23"/>
                <w:szCs w:val="18"/>
              </w:rPr>
            </w:pPr>
            <w:r w:rsidRPr="000E2B4E">
              <w:rPr>
                <w:rFonts w:cs="Tahoma"/>
                <w:szCs w:val="18"/>
              </w:rPr>
              <w:t>X</w:t>
            </w:r>
          </w:p>
        </w:tc>
        <w:tc>
          <w:tcPr>
            <w:tcW w:w="833" w:type="pct"/>
            <w:tcBorders>
              <w:bottom w:val="single" w:sz="4" w:space="0" w:color="000000" w:themeColor="text1"/>
            </w:tcBorders>
            <w:vAlign w:val="bottom"/>
          </w:tcPr>
          <w:p w14:paraId="7777756E" w14:textId="4F90C307" w:rsidR="007D2D14" w:rsidRPr="000E2B4E" w:rsidRDefault="007D2D14" w:rsidP="007D2D14">
            <w:pPr>
              <w:jc w:val="center"/>
              <w:rPr>
                <w:rFonts w:cs="Tahoma"/>
                <w:color w:val="69AE23"/>
                <w:szCs w:val="18"/>
              </w:rPr>
            </w:pPr>
            <w:r w:rsidRPr="000E2B4E">
              <w:rPr>
                <w:rFonts w:cs="Tahoma"/>
                <w:szCs w:val="18"/>
              </w:rPr>
              <w:t>X</w:t>
            </w:r>
          </w:p>
        </w:tc>
        <w:tc>
          <w:tcPr>
            <w:tcW w:w="834" w:type="pct"/>
            <w:tcBorders>
              <w:bottom w:val="single" w:sz="4" w:space="0" w:color="000000" w:themeColor="text1"/>
            </w:tcBorders>
            <w:vAlign w:val="bottom"/>
          </w:tcPr>
          <w:p w14:paraId="4B879DE5" w14:textId="77777777" w:rsidR="007D2D14" w:rsidRPr="000E2B4E" w:rsidRDefault="007D2D14" w:rsidP="007D2D14">
            <w:pPr>
              <w:jc w:val="center"/>
              <w:rPr>
                <w:rFonts w:cs="Tahoma"/>
                <w:color w:val="69AE23"/>
                <w:szCs w:val="18"/>
              </w:rPr>
            </w:pPr>
          </w:p>
        </w:tc>
      </w:tr>
      <w:tr w:rsidR="006918EB" w:rsidRPr="000E2B4E" w14:paraId="03252FB3" w14:textId="1CFA52AB" w:rsidTr="00A8255F">
        <w:tc>
          <w:tcPr>
            <w:tcW w:w="833" w:type="pct"/>
            <w:vAlign w:val="bottom"/>
          </w:tcPr>
          <w:p w14:paraId="4246FE75" w14:textId="61C4326F" w:rsidR="006918EB" w:rsidRPr="005B612D" w:rsidRDefault="006918EB" w:rsidP="006918EB">
            <w:pPr>
              <w:rPr>
                <w:rFonts w:cs="Tahoma"/>
                <w:szCs w:val="18"/>
              </w:rPr>
            </w:pPr>
            <w:r w:rsidRPr="000E2B4E">
              <w:rPr>
                <w:rFonts w:cs="Tahoma"/>
                <w:szCs w:val="18"/>
              </w:rPr>
              <w:t>Portugal</w:t>
            </w:r>
            <w:r w:rsidR="005B612D">
              <w:rPr>
                <w:rFonts w:cs="Tahoma"/>
                <w:szCs w:val="18"/>
                <w:vertAlign w:val="superscript"/>
              </w:rPr>
              <w:t>e</w:t>
            </w:r>
          </w:p>
        </w:tc>
        <w:tc>
          <w:tcPr>
            <w:tcW w:w="833" w:type="pct"/>
            <w:shd w:val="thinDiagStripe" w:color="auto" w:fill="FFFFFF" w:themeFill="background1"/>
            <w:vAlign w:val="bottom"/>
          </w:tcPr>
          <w:p w14:paraId="389C97B6" w14:textId="233CF413" w:rsidR="006918EB" w:rsidRPr="000E2B4E" w:rsidRDefault="006918EB" w:rsidP="006918EB">
            <w:pPr>
              <w:jc w:val="center"/>
              <w:rPr>
                <w:rFonts w:cs="Tahoma"/>
                <w:color w:val="69AE23"/>
                <w:szCs w:val="18"/>
              </w:rPr>
            </w:pPr>
          </w:p>
        </w:tc>
        <w:tc>
          <w:tcPr>
            <w:tcW w:w="833" w:type="pct"/>
            <w:shd w:val="thinDiagStripe" w:color="auto" w:fill="FFFFFF" w:themeFill="background1"/>
            <w:vAlign w:val="bottom"/>
          </w:tcPr>
          <w:p w14:paraId="6A74E659" w14:textId="7900800A" w:rsidR="006918EB" w:rsidRPr="000E2B4E" w:rsidRDefault="006918EB" w:rsidP="006918EB">
            <w:pPr>
              <w:jc w:val="center"/>
              <w:rPr>
                <w:rFonts w:cs="Tahoma"/>
                <w:color w:val="69AE23"/>
                <w:szCs w:val="18"/>
              </w:rPr>
            </w:pPr>
          </w:p>
        </w:tc>
        <w:tc>
          <w:tcPr>
            <w:tcW w:w="833" w:type="pct"/>
            <w:shd w:val="thinDiagStripe" w:color="auto" w:fill="FFFFFF" w:themeFill="background1"/>
            <w:vAlign w:val="bottom"/>
          </w:tcPr>
          <w:p w14:paraId="177A62A1" w14:textId="187FC6F6" w:rsidR="006918EB" w:rsidRPr="000E2B4E" w:rsidRDefault="006918EB" w:rsidP="006918EB">
            <w:pPr>
              <w:jc w:val="center"/>
              <w:rPr>
                <w:rFonts w:cs="Tahoma"/>
                <w:color w:val="69AE23"/>
                <w:szCs w:val="18"/>
              </w:rPr>
            </w:pPr>
          </w:p>
        </w:tc>
        <w:tc>
          <w:tcPr>
            <w:tcW w:w="833" w:type="pct"/>
            <w:shd w:val="thinDiagStripe" w:color="auto" w:fill="FFFFFF" w:themeFill="background1"/>
            <w:vAlign w:val="bottom"/>
          </w:tcPr>
          <w:p w14:paraId="4D26693E" w14:textId="12887867" w:rsidR="006918EB" w:rsidRPr="000E2B4E" w:rsidRDefault="006918EB" w:rsidP="006918EB">
            <w:pPr>
              <w:jc w:val="center"/>
              <w:rPr>
                <w:rFonts w:cs="Tahoma"/>
                <w:color w:val="69AE23"/>
                <w:szCs w:val="18"/>
              </w:rPr>
            </w:pPr>
          </w:p>
        </w:tc>
        <w:tc>
          <w:tcPr>
            <w:tcW w:w="834" w:type="pct"/>
            <w:shd w:val="thinDiagStripe" w:color="auto" w:fill="FFFFFF" w:themeFill="background1"/>
            <w:vAlign w:val="bottom"/>
          </w:tcPr>
          <w:p w14:paraId="4A423E1E" w14:textId="601B4DE7" w:rsidR="006918EB" w:rsidRPr="000E2B4E" w:rsidRDefault="006918EB" w:rsidP="006918EB">
            <w:pPr>
              <w:jc w:val="center"/>
              <w:rPr>
                <w:rFonts w:cs="Tahoma"/>
                <w:color w:val="69AE23"/>
                <w:szCs w:val="18"/>
              </w:rPr>
            </w:pPr>
          </w:p>
        </w:tc>
      </w:tr>
      <w:tr w:rsidR="007D2D14" w:rsidRPr="000E2B4E" w14:paraId="3872094C" w14:textId="19124F97" w:rsidTr="00506CDC">
        <w:tc>
          <w:tcPr>
            <w:tcW w:w="833" w:type="pct"/>
            <w:vAlign w:val="bottom"/>
          </w:tcPr>
          <w:p w14:paraId="44A39CA6" w14:textId="77777777" w:rsidR="007D2D14" w:rsidRPr="000E2B4E" w:rsidRDefault="007D2D14" w:rsidP="007D2D14">
            <w:pPr>
              <w:rPr>
                <w:rFonts w:cs="Tahoma"/>
                <w:szCs w:val="18"/>
              </w:rPr>
            </w:pPr>
            <w:r w:rsidRPr="000E2B4E">
              <w:rPr>
                <w:rFonts w:cs="Tahoma"/>
                <w:szCs w:val="18"/>
              </w:rPr>
              <w:t>Romania</w:t>
            </w:r>
          </w:p>
        </w:tc>
        <w:tc>
          <w:tcPr>
            <w:tcW w:w="833" w:type="pct"/>
            <w:vAlign w:val="bottom"/>
          </w:tcPr>
          <w:p w14:paraId="53BD761B" w14:textId="7F96CCAA" w:rsidR="007D2D14" w:rsidRPr="000E2B4E" w:rsidRDefault="007D2D14" w:rsidP="007D2D14">
            <w:pPr>
              <w:jc w:val="center"/>
              <w:rPr>
                <w:rFonts w:cs="Tahoma"/>
                <w:color w:val="69AE23"/>
                <w:szCs w:val="18"/>
              </w:rPr>
            </w:pPr>
            <w:r w:rsidRPr="000E2B4E">
              <w:rPr>
                <w:rFonts w:cs="Tahoma"/>
                <w:szCs w:val="18"/>
              </w:rPr>
              <w:t>X</w:t>
            </w:r>
          </w:p>
        </w:tc>
        <w:tc>
          <w:tcPr>
            <w:tcW w:w="833" w:type="pct"/>
            <w:vAlign w:val="bottom"/>
          </w:tcPr>
          <w:p w14:paraId="2668C692" w14:textId="77777777" w:rsidR="007D2D14" w:rsidRPr="000E2B4E" w:rsidRDefault="007D2D14" w:rsidP="007D2D14">
            <w:pPr>
              <w:jc w:val="center"/>
              <w:rPr>
                <w:rFonts w:cs="Tahoma"/>
                <w:color w:val="69AE23"/>
                <w:szCs w:val="18"/>
              </w:rPr>
            </w:pPr>
          </w:p>
        </w:tc>
        <w:tc>
          <w:tcPr>
            <w:tcW w:w="833" w:type="pct"/>
            <w:vAlign w:val="bottom"/>
          </w:tcPr>
          <w:p w14:paraId="7984F5BF" w14:textId="57368FE4" w:rsidR="007D2D14" w:rsidRPr="000E2B4E" w:rsidRDefault="007D2D14" w:rsidP="007D2D14">
            <w:pPr>
              <w:jc w:val="center"/>
              <w:rPr>
                <w:rFonts w:cs="Tahoma"/>
                <w:color w:val="69AE23"/>
                <w:szCs w:val="18"/>
              </w:rPr>
            </w:pPr>
            <w:r w:rsidRPr="000E2B4E">
              <w:rPr>
                <w:rFonts w:cs="Tahoma"/>
                <w:szCs w:val="18"/>
              </w:rPr>
              <w:t>X</w:t>
            </w:r>
          </w:p>
        </w:tc>
        <w:tc>
          <w:tcPr>
            <w:tcW w:w="833" w:type="pct"/>
            <w:vAlign w:val="bottom"/>
          </w:tcPr>
          <w:p w14:paraId="7CD4A29C" w14:textId="633AFAAA" w:rsidR="007D2D14" w:rsidRPr="000E2B4E" w:rsidRDefault="007D2D14" w:rsidP="007D2D14">
            <w:pPr>
              <w:jc w:val="center"/>
              <w:rPr>
                <w:rFonts w:cs="Tahoma"/>
                <w:color w:val="69AE23"/>
                <w:szCs w:val="18"/>
              </w:rPr>
            </w:pPr>
            <w:r w:rsidRPr="000E2B4E">
              <w:rPr>
                <w:rFonts w:cs="Tahoma"/>
                <w:szCs w:val="18"/>
              </w:rPr>
              <w:t>X</w:t>
            </w:r>
          </w:p>
        </w:tc>
        <w:tc>
          <w:tcPr>
            <w:tcW w:w="834" w:type="pct"/>
            <w:vAlign w:val="bottom"/>
          </w:tcPr>
          <w:p w14:paraId="6E8425E6" w14:textId="77777777" w:rsidR="007D2D14" w:rsidRPr="000E2B4E" w:rsidRDefault="007D2D14" w:rsidP="007D2D14">
            <w:pPr>
              <w:jc w:val="center"/>
              <w:rPr>
                <w:rFonts w:cs="Tahoma"/>
                <w:color w:val="69AE23"/>
                <w:szCs w:val="18"/>
              </w:rPr>
            </w:pPr>
          </w:p>
        </w:tc>
      </w:tr>
      <w:tr w:rsidR="007D2D14" w:rsidRPr="000E2B4E" w14:paraId="1F4F40A3" w14:textId="6D305ABA" w:rsidTr="00527734">
        <w:tc>
          <w:tcPr>
            <w:tcW w:w="833" w:type="pct"/>
            <w:vAlign w:val="center"/>
          </w:tcPr>
          <w:p w14:paraId="09DB7FAE" w14:textId="77777777" w:rsidR="007D2D14" w:rsidRPr="000E2B4E" w:rsidRDefault="007D2D14" w:rsidP="007D2D14">
            <w:pPr>
              <w:rPr>
                <w:rFonts w:cs="Tahoma"/>
                <w:szCs w:val="18"/>
              </w:rPr>
            </w:pPr>
            <w:r w:rsidRPr="000E2B4E">
              <w:rPr>
                <w:rFonts w:cs="Tahoma"/>
                <w:szCs w:val="18"/>
              </w:rPr>
              <w:t>Slovakia</w:t>
            </w:r>
          </w:p>
        </w:tc>
        <w:tc>
          <w:tcPr>
            <w:tcW w:w="833" w:type="pct"/>
            <w:shd w:val="clear" w:color="auto" w:fill="BFBFBF" w:themeFill="background1" w:themeFillShade="BF"/>
            <w:vAlign w:val="bottom"/>
          </w:tcPr>
          <w:p w14:paraId="44BDEC3C"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451C9236"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17C28215"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1C052F81" w14:textId="17736E43" w:rsidR="007D2D14" w:rsidRPr="000E2B4E" w:rsidRDefault="007D2D14" w:rsidP="007D2D14">
            <w:pPr>
              <w:jc w:val="center"/>
              <w:rPr>
                <w:rFonts w:cs="Tahoma"/>
                <w:color w:val="69AE23"/>
                <w:szCs w:val="18"/>
              </w:rPr>
            </w:pPr>
          </w:p>
        </w:tc>
        <w:tc>
          <w:tcPr>
            <w:tcW w:w="834" w:type="pct"/>
            <w:shd w:val="clear" w:color="auto" w:fill="BFBFBF" w:themeFill="background1" w:themeFillShade="BF"/>
            <w:vAlign w:val="bottom"/>
          </w:tcPr>
          <w:p w14:paraId="73159092" w14:textId="77777777" w:rsidR="007D2D14" w:rsidRPr="000E2B4E" w:rsidRDefault="007D2D14" w:rsidP="007D2D14">
            <w:pPr>
              <w:jc w:val="center"/>
              <w:rPr>
                <w:rFonts w:cs="Tahoma"/>
                <w:color w:val="69AE23"/>
                <w:szCs w:val="18"/>
              </w:rPr>
            </w:pPr>
          </w:p>
        </w:tc>
      </w:tr>
      <w:tr w:rsidR="007D2D14" w:rsidRPr="000E2B4E" w14:paraId="223C0A80" w14:textId="17320AFD" w:rsidTr="00527734">
        <w:tc>
          <w:tcPr>
            <w:tcW w:w="833" w:type="pct"/>
            <w:vAlign w:val="bottom"/>
          </w:tcPr>
          <w:p w14:paraId="3E6F6FFA" w14:textId="77777777" w:rsidR="007D2D14" w:rsidRPr="000E2B4E" w:rsidRDefault="007D2D14" w:rsidP="007D2D14">
            <w:pPr>
              <w:rPr>
                <w:rFonts w:cs="Tahoma"/>
                <w:szCs w:val="18"/>
              </w:rPr>
            </w:pPr>
            <w:r w:rsidRPr="000E2B4E">
              <w:rPr>
                <w:rFonts w:cs="Tahoma"/>
                <w:szCs w:val="18"/>
              </w:rPr>
              <w:t>Slovenia</w:t>
            </w:r>
          </w:p>
        </w:tc>
        <w:tc>
          <w:tcPr>
            <w:tcW w:w="833" w:type="pct"/>
            <w:shd w:val="clear" w:color="auto" w:fill="BFBFBF" w:themeFill="background1" w:themeFillShade="BF"/>
            <w:vAlign w:val="bottom"/>
          </w:tcPr>
          <w:p w14:paraId="54279D97"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0ED5868C"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5045C5C8" w14:textId="77777777" w:rsidR="007D2D14" w:rsidRPr="000E2B4E" w:rsidRDefault="007D2D14" w:rsidP="007D2D14">
            <w:pPr>
              <w:jc w:val="center"/>
              <w:rPr>
                <w:rFonts w:cs="Tahoma"/>
                <w:color w:val="69AE23"/>
                <w:szCs w:val="18"/>
              </w:rPr>
            </w:pPr>
          </w:p>
        </w:tc>
        <w:tc>
          <w:tcPr>
            <w:tcW w:w="833" w:type="pct"/>
            <w:shd w:val="clear" w:color="auto" w:fill="BFBFBF" w:themeFill="background1" w:themeFillShade="BF"/>
            <w:vAlign w:val="bottom"/>
          </w:tcPr>
          <w:p w14:paraId="1FC1690B" w14:textId="77777777" w:rsidR="007D2D14" w:rsidRPr="000E2B4E" w:rsidRDefault="007D2D14" w:rsidP="007D2D14">
            <w:pPr>
              <w:jc w:val="center"/>
              <w:rPr>
                <w:rFonts w:cs="Tahoma"/>
                <w:color w:val="69AE23"/>
                <w:szCs w:val="18"/>
              </w:rPr>
            </w:pPr>
          </w:p>
        </w:tc>
        <w:tc>
          <w:tcPr>
            <w:tcW w:w="834" w:type="pct"/>
            <w:shd w:val="clear" w:color="auto" w:fill="BFBFBF" w:themeFill="background1" w:themeFillShade="BF"/>
            <w:vAlign w:val="bottom"/>
          </w:tcPr>
          <w:p w14:paraId="75DC3F88" w14:textId="77777777" w:rsidR="007D2D14" w:rsidRPr="000E2B4E" w:rsidRDefault="007D2D14" w:rsidP="007D2D14">
            <w:pPr>
              <w:jc w:val="center"/>
              <w:rPr>
                <w:rFonts w:cs="Tahoma"/>
                <w:color w:val="69AE23"/>
                <w:szCs w:val="18"/>
              </w:rPr>
            </w:pPr>
          </w:p>
        </w:tc>
      </w:tr>
      <w:tr w:rsidR="007D2D14" w:rsidRPr="000E2B4E" w14:paraId="76077356" w14:textId="1E3170F1" w:rsidTr="00527734">
        <w:tc>
          <w:tcPr>
            <w:tcW w:w="833" w:type="pct"/>
            <w:vAlign w:val="bottom"/>
          </w:tcPr>
          <w:p w14:paraId="746B9415" w14:textId="77777777" w:rsidR="007D2D14" w:rsidRPr="000E2B4E" w:rsidRDefault="007D2D14" w:rsidP="007D2D14">
            <w:pPr>
              <w:rPr>
                <w:rFonts w:cs="Tahoma"/>
                <w:szCs w:val="18"/>
              </w:rPr>
            </w:pPr>
            <w:r w:rsidRPr="000E2B4E">
              <w:rPr>
                <w:rFonts w:cs="Tahoma"/>
                <w:szCs w:val="18"/>
              </w:rPr>
              <w:t>Spain</w:t>
            </w:r>
          </w:p>
        </w:tc>
        <w:tc>
          <w:tcPr>
            <w:tcW w:w="833" w:type="pct"/>
            <w:tcBorders>
              <w:bottom w:val="single" w:sz="4" w:space="0" w:color="000000" w:themeColor="text1"/>
            </w:tcBorders>
            <w:shd w:val="clear" w:color="auto" w:fill="BFBFBF" w:themeFill="background1" w:themeFillShade="BF"/>
            <w:vAlign w:val="bottom"/>
          </w:tcPr>
          <w:p w14:paraId="5E1CE3B0" w14:textId="77777777" w:rsidR="007D2D14" w:rsidRPr="000E2B4E" w:rsidRDefault="007D2D14" w:rsidP="007D2D14">
            <w:pPr>
              <w:jc w:val="center"/>
              <w:rPr>
                <w:rFonts w:cs="Tahoma"/>
                <w:color w:val="69AE23"/>
                <w:szCs w:val="18"/>
              </w:rPr>
            </w:pPr>
          </w:p>
        </w:tc>
        <w:tc>
          <w:tcPr>
            <w:tcW w:w="833" w:type="pct"/>
            <w:tcBorders>
              <w:bottom w:val="single" w:sz="4" w:space="0" w:color="000000" w:themeColor="text1"/>
            </w:tcBorders>
            <w:shd w:val="clear" w:color="auto" w:fill="BFBFBF" w:themeFill="background1" w:themeFillShade="BF"/>
            <w:vAlign w:val="bottom"/>
          </w:tcPr>
          <w:p w14:paraId="1557ACBC" w14:textId="77777777" w:rsidR="007D2D14" w:rsidRPr="000E2B4E" w:rsidRDefault="007D2D14" w:rsidP="007D2D14">
            <w:pPr>
              <w:jc w:val="center"/>
              <w:rPr>
                <w:rFonts w:cs="Tahoma"/>
                <w:color w:val="69AE23"/>
                <w:szCs w:val="18"/>
              </w:rPr>
            </w:pPr>
          </w:p>
        </w:tc>
        <w:tc>
          <w:tcPr>
            <w:tcW w:w="833" w:type="pct"/>
            <w:tcBorders>
              <w:bottom w:val="single" w:sz="4" w:space="0" w:color="000000" w:themeColor="text1"/>
            </w:tcBorders>
            <w:shd w:val="clear" w:color="auto" w:fill="BFBFBF" w:themeFill="background1" w:themeFillShade="BF"/>
            <w:vAlign w:val="bottom"/>
          </w:tcPr>
          <w:p w14:paraId="18EB3C8A" w14:textId="77777777" w:rsidR="007D2D14" w:rsidRPr="000E2B4E" w:rsidRDefault="007D2D14" w:rsidP="007D2D14">
            <w:pPr>
              <w:jc w:val="center"/>
              <w:rPr>
                <w:rFonts w:cs="Tahoma"/>
                <w:color w:val="69AE23"/>
                <w:szCs w:val="18"/>
              </w:rPr>
            </w:pPr>
          </w:p>
        </w:tc>
        <w:tc>
          <w:tcPr>
            <w:tcW w:w="833" w:type="pct"/>
            <w:tcBorders>
              <w:bottom w:val="single" w:sz="4" w:space="0" w:color="000000" w:themeColor="text1"/>
            </w:tcBorders>
            <w:shd w:val="clear" w:color="auto" w:fill="BFBFBF" w:themeFill="background1" w:themeFillShade="BF"/>
            <w:vAlign w:val="bottom"/>
          </w:tcPr>
          <w:p w14:paraId="137E443D" w14:textId="77777777" w:rsidR="007D2D14" w:rsidRPr="000E2B4E" w:rsidRDefault="007D2D14" w:rsidP="007D2D14">
            <w:pPr>
              <w:jc w:val="center"/>
              <w:rPr>
                <w:rFonts w:cs="Tahoma"/>
                <w:color w:val="69AE23"/>
                <w:szCs w:val="18"/>
              </w:rPr>
            </w:pPr>
          </w:p>
        </w:tc>
        <w:tc>
          <w:tcPr>
            <w:tcW w:w="834" w:type="pct"/>
            <w:tcBorders>
              <w:bottom w:val="single" w:sz="4" w:space="0" w:color="000000" w:themeColor="text1"/>
            </w:tcBorders>
            <w:shd w:val="clear" w:color="auto" w:fill="BFBFBF" w:themeFill="background1" w:themeFillShade="BF"/>
            <w:vAlign w:val="bottom"/>
          </w:tcPr>
          <w:p w14:paraId="69C69242" w14:textId="77777777" w:rsidR="007D2D14" w:rsidRPr="000E2B4E" w:rsidRDefault="007D2D14" w:rsidP="007D2D14">
            <w:pPr>
              <w:jc w:val="center"/>
              <w:rPr>
                <w:rFonts w:cs="Tahoma"/>
                <w:color w:val="69AE23"/>
                <w:szCs w:val="18"/>
              </w:rPr>
            </w:pPr>
          </w:p>
        </w:tc>
      </w:tr>
      <w:tr w:rsidR="006918EB" w:rsidRPr="000E2B4E" w14:paraId="1A8BFF2D" w14:textId="1F304761" w:rsidTr="00527734">
        <w:tc>
          <w:tcPr>
            <w:tcW w:w="833" w:type="pct"/>
            <w:vAlign w:val="bottom"/>
          </w:tcPr>
          <w:p w14:paraId="16E09CF6" w14:textId="77777777" w:rsidR="006918EB" w:rsidRPr="000E2B4E" w:rsidRDefault="006918EB" w:rsidP="006918EB">
            <w:pPr>
              <w:rPr>
                <w:rFonts w:cs="Tahoma"/>
                <w:szCs w:val="18"/>
              </w:rPr>
            </w:pPr>
            <w:r w:rsidRPr="000E2B4E">
              <w:rPr>
                <w:rFonts w:cs="Tahoma"/>
                <w:szCs w:val="18"/>
              </w:rPr>
              <w:t>Sweden</w:t>
            </w:r>
          </w:p>
        </w:tc>
        <w:tc>
          <w:tcPr>
            <w:tcW w:w="833" w:type="pct"/>
            <w:shd w:val="thinDiagStripe" w:color="auto" w:fill="FFFFFF" w:themeFill="background1"/>
            <w:vAlign w:val="bottom"/>
          </w:tcPr>
          <w:p w14:paraId="41F24071" w14:textId="05445034" w:rsidR="006918EB" w:rsidRPr="000E2B4E" w:rsidRDefault="006918EB" w:rsidP="006918EB">
            <w:pPr>
              <w:jc w:val="center"/>
              <w:rPr>
                <w:rFonts w:cs="Tahoma"/>
                <w:color w:val="69AE23"/>
                <w:szCs w:val="18"/>
              </w:rPr>
            </w:pPr>
          </w:p>
        </w:tc>
        <w:tc>
          <w:tcPr>
            <w:tcW w:w="833" w:type="pct"/>
            <w:shd w:val="thinDiagStripe" w:color="auto" w:fill="FFFFFF" w:themeFill="background1"/>
            <w:vAlign w:val="bottom"/>
          </w:tcPr>
          <w:p w14:paraId="059EF5F0" w14:textId="5BCA91B2" w:rsidR="006918EB" w:rsidRPr="000E2B4E" w:rsidRDefault="006918EB" w:rsidP="006918EB">
            <w:pPr>
              <w:jc w:val="center"/>
              <w:rPr>
                <w:rFonts w:cs="Tahoma"/>
                <w:color w:val="69AE23"/>
                <w:szCs w:val="18"/>
              </w:rPr>
            </w:pPr>
          </w:p>
        </w:tc>
        <w:tc>
          <w:tcPr>
            <w:tcW w:w="833" w:type="pct"/>
            <w:shd w:val="thinDiagStripe" w:color="auto" w:fill="FFFFFF" w:themeFill="background1"/>
            <w:vAlign w:val="bottom"/>
          </w:tcPr>
          <w:p w14:paraId="72BB44C0" w14:textId="6A5F0EE0" w:rsidR="006918EB" w:rsidRPr="000E2B4E" w:rsidRDefault="006918EB" w:rsidP="006918EB">
            <w:pPr>
              <w:jc w:val="center"/>
              <w:rPr>
                <w:rFonts w:cs="Tahoma"/>
                <w:color w:val="69AE23"/>
                <w:szCs w:val="18"/>
              </w:rPr>
            </w:pPr>
          </w:p>
        </w:tc>
        <w:tc>
          <w:tcPr>
            <w:tcW w:w="833" w:type="pct"/>
            <w:shd w:val="thinDiagStripe" w:color="auto" w:fill="FFFFFF" w:themeFill="background1"/>
            <w:vAlign w:val="bottom"/>
          </w:tcPr>
          <w:p w14:paraId="1549747C" w14:textId="771B38CD" w:rsidR="006918EB" w:rsidRPr="000E2B4E" w:rsidRDefault="006918EB" w:rsidP="006918EB">
            <w:pPr>
              <w:jc w:val="center"/>
              <w:rPr>
                <w:rFonts w:cs="Tahoma"/>
                <w:color w:val="69AE23"/>
                <w:szCs w:val="18"/>
              </w:rPr>
            </w:pPr>
          </w:p>
        </w:tc>
        <w:tc>
          <w:tcPr>
            <w:tcW w:w="834" w:type="pct"/>
            <w:shd w:val="thinDiagStripe" w:color="auto" w:fill="FFFFFF" w:themeFill="background1"/>
            <w:vAlign w:val="bottom"/>
          </w:tcPr>
          <w:p w14:paraId="1A2F0C4A" w14:textId="746C3ADD" w:rsidR="006918EB" w:rsidRPr="000E2B4E" w:rsidRDefault="006918EB" w:rsidP="006918EB">
            <w:pPr>
              <w:jc w:val="center"/>
              <w:rPr>
                <w:rFonts w:cs="Tahoma"/>
                <w:color w:val="69AE23"/>
                <w:szCs w:val="18"/>
              </w:rPr>
            </w:pPr>
          </w:p>
        </w:tc>
      </w:tr>
    </w:tbl>
    <w:p w14:paraId="7DD0592A" w14:textId="4E3063BD" w:rsidR="008E78FE" w:rsidRDefault="008E78FE" w:rsidP="00122A5C">
      <w:pPr>
        <w:rPr>
          <w:color w:val="000000" w:themeColor="text1"/>
          <w:sz w:val="16"/>
          <w:szCs w:val="22"/>
        </w:rPr>
      </w:pPr>
      <w:r w:rsidRPr="004D03C9">
        <w:rPr>
          <w:color w:val="000000" w:themeColor="text1"/>
          <w:sz w:val="16"/>
          <w:szCs w:val="22"/>
        </w:rPr>
        <w:t>Ag: antigen. HIV: human immunodeficiency virus. N: no.</w:t>
      </w:r>
      <w:r w:rsidR="006918EB">
        <w:rPr>
          <w:color w:val="000000" w:themeColor="text1"/>
          <w:sz w:val="16"/>
          <w:szCs w:val="22"/>
        </w:rPr>
        <w:t xml:space="preserve"> NA: not applicable.</w:t>
      </w:r>
      <w:r>
        <w:rPr>
          <w:color w:val="000000" w:themeColor="text1"/>
          <w:sz w:val="16"/>
          <w:szCs w:val="22"/>
        </w:rPr>
        <w:t xml:space="preserve"> </w:t>
      </w:r>
      <w:r w:rsidRPr="004D03C9">
        <w:rPr>
          <w:color w:val="000000" w:themeColor="text1"/>
          <w:sz w:val="16"/>
          <w:szCs w:val="22"/>
        </w:rPr>
        <w:t>NAT: nucleic acid test. Y: yes.</w:t>
      </w:r>
    </w:p>
    <w:p w14:paraId="31051F4D" w14:textId="77777777" w:rsidR="005B612D" w:rsidRDefault="008E78FE" w:rsidP="005B612D">
      <w:pPr>
        <w:rPr>
          <w:i/>
          <w:iCs/>
          <w:sz w:val="16"/>
          <w:szCs w:val="16"/>
        </w:rPr>
      </w:pPr>
      <w:r w:rsidRPr="005B612D">
        <w:rPr>
          <w:sz w:val="16"/>
          <w:szCs w:val="16"/>
          <w:vertAlign w:val="superscript"/>
        </w:rPr>
        <w:t>a</w:t>
      </w:r>
      <w:r w:rsidR="005B612D" w:rsidRPr="005B612D">
        <w:rPr>
          <w:sz w:val="16"/>
          <w:szCs w:val="16"/>
        </w:rPr>
        <w:t xml:space="preserve"> Note from NFP for Belgium</w:t>
      </w:r>
      <w:r w:rsidR="004E2ED3" w:rsidRPr="005B612D">
        <w:rPr>
          <w:sz w:val="16"/>
          <w:szCs w:val="16"/>
        </w:rPr>
        <w:t>: “</w:t>
      </w:r>
      <w:r w:rsidR="004E2ED3" w:rsidRPr="005B612D">
        <w:rPr>
          <w:i/>
          <w:iCs/>
          <w:sz w:val="16"/>
          <w:szCs w:val="16"/>
        </w:rPr>
        <w:t>Samples from deceased donors must be analysed using tests validated by the producer himself or by the laboratory that performs them (in the absence of certification via the producer) for their use on postmortem samples. We didn't have the numbers for which tests are validated for deceased donors.</w:t>
      </w:r>
      <w:r w:rsidR="004E2ED3" w:rsidRPr="005B612D">
        <w:rPr>
          <w:sz w:val="16"/>
          <w:szCs w:val="16"/>
        </w:rPr>
        <w:t>”</w:t>
      </w:r>
      <w:r w:rsidR="0075701D" w:rsidRPr="005B612D">
        <w:rPr>
          <w:sz w:val="16"/>
          <w:szCs w:val="16"/>
        </w:rPr>
        <w:t>.</w:t>
      </w:r>
      <w:r w:rsidR="0075701D" w:rsidRPr="005B612D">
        <w:rPr>
          <w:i/>
          <w:iCs/>
          <w:sz w:val="16"/>
          <w:szCs w:val="16"/>
        </w:rPr>
        <w:t xml:space="preserve"> </w:t>
      </w:r>
    </w:p>
    <w:p w14:paraId="00E683E7" w14:textId="77777777" w:rsidR="005B612D" w:rsidRDefault="005B612D" w:rsidP="005B612D">
      <w:pPr>
        <w:rPr>
          <w:i/>
          <w:iCs/>
          <w:sz w:val="16"/>
          <w:szCs w:val="16"/>
        </w:rPr>
      </w:pPr>
      <w:r w:rsidRPr="005B612D">
        <w:rPr>
          <w:sz w:val="16"/>
          <w:szCs w:val="16"/>
          <w:vertAlign w:val="superscript"/>
        </w:rPr>
        <w:t>b</w:t>
      </w:r>
      <w:r>
        <w:rPr>
          <w:sz w:val="16"/>
          <w:szCs w:val="16"/>
        </w:rPr>
        <w:t xml:space="preserve"> </w:t>
      </w:r>
      <w:r w:rsidRPr="005B612D">
        <w:rPr>
          <w:sz w:val="16"/>
          <w:szCs w:val="16"/>
        </w:rPr>
        <w:t xml:space="preserve">Note from NFP for Cyprus: </w:t>
      </w:r>
      <w:r w:rsidRPr="005B612D">
        <w:rPr>
          <w:i/>
          <w:iCs/>
          <w:sz w:val="16"/>
          <w:szCs w:val="16"/>
        </w:rPr>
        <w:t>“Samples from donors are collected while heart-beating, so labs use the same protocol for living donors.”</w:t>
      </w:r>
    </w:p>
    <w:p w14:paraId="37AD972D" w14:textId="77777777" w:rsidR="005B612D" w:rsidRDefault="005B612D" w:rsidP="005B612D">
      <w:pPr>
        <w:rPr>
          <w:rStyle w:val="EC-Caption-Green"/>
          <w:i/>
          <w:iCs/>
          <w:color w:val="000000" w:themeColor="text1"/>
          <w:sz w:val="16"/>
          <w:szCs w:val="16"/>
        </w:rPr>
      </w:pPr>
      <w:r w:rsidRPr="005B612D">
        <w:rPr>
          <w:rStyle w:val="EC-Caption-Green"/>
          <w:color w:val="000000" w:themeColor="text1"/>
          <w:sz w:val="16"/>
          <w:szCs w:val="16"/>
          <w:vertAlign w:val="superscript"/>
        </w:rPr>
        <w:t>c</w:t>
      </w:r>
      <w:r>
        <w:rPr>
          <w:rStyle w:val="EC-Caption-Green"/>
          <w:color w:val="000000" w:themeColor="text1"/>
          <w:sz w:val="16"/>
          <w:szCs w:val="16"/>
        </w:rPr>
        <w:t xml:space="preserve"> </w:t>
      </w:r>
      <w:r w:rsidRPr="005B612D">
        <w:rPr>
          <w:sz w:val="16"/>
          <w:szCs w:val="16"/>
        </w:rPr>
        <w:t>Note from NFP for</w:t>
      </w:r>
      <w:r>
        <w:rPr>
          <w:sz w:val="16"/>
          <w:szCs w:val="16"/>
        </w:rPr>
        <w:t xml:space="preserve"> Liechtenstein</w:t>
      </w:r>
      <w:r>
        <w:rPr>
          <w:rStyle w:val="EC-Caption-Green"/>
          <w:color w:val="000000" w:themeColor="text1"/>
          <w:sz w:val="16"/>
          <w:szCs w:val="16"/>
        </w:rPr>
        <w:t xml:space="preserve">: </w:t>
      </w:r>
      <w:r w:rsidRPr="00672A4C">
        <w:rPr>
          <w:rStyle w:val="EC-Caption-Green"/>
          <w:i/>
          <w:iCs/>
          <w:color w:val="000000" w:themeColor="text1"/>
          <w:sz w:val="16"/>
          <w:szCs w:val="16"/>
        </w:rPr>
        <w:t>“Due to the small size of the country</w:t>
      </w:r>
      <w:r>
        <w:rPr>
          <w:rStyle w:val="EC-Caption-Green"/>
          <w:i/>
          <w:iCs/>
          <w:color w:val="000000" w:themeColor="text1"/>
          <w:sz w:val="16"/>
          <w:szCs w:val="16"/>
        </w:rPr>
        <w:t>,</w:t>
      </w:r>
      <w:r w:rsidRPr="00672A4C">
        <w:rPr>
          <w:rStyle w:val="EC-Caption-Green"/>
          <w:i/>
          <w:iCs/>
          <w:color w:val="000000" w:themeColor="text1"/>
          <w:sz w:val="16"/>
          <w:szCs w:val="16"/>
        </w:rPr>
        <w:t xml:space="preserve"> Liechtenstein has no national transplantation service.”</w:t>
      </w:r>
    </w:p>
    <w:p w14:paraId="789960A7" w14:textId="77777777" w:rsidR="005B612D" w:rsidRDefault="005B612D" w:rsidP="005B612D">
      <w:pPr>
        <w:rPr>
          <w:rFonts w:eastAsia="Arial Unicode MS"/>
          <w:i/>
          <w:iCs/>
          <w:color w:val="000000" w:themeColor="text1"/>
          <w:kern w:val="22"/>
          <w:sz w:val="16"/>
          <w:szCs w:val="16"/>
        </w:rPr>
      </w:pPr>
      <w:r>
        <w:rPr>
          <w:rStyle w:val="EC-Caption-Green"/>
          <w:color w:val="000000" w:themeColor="text1"/>
          <w:sz w:val="16"/>
          <w:szCs w:val="16"/>
          <w:vertAlign w:val="superscript"/>
        </w:rPr>
        <w:t xml:space="preserve">d </w:t>
      </w:r>
      <w:r w:rsidRPr="005B612D">
        <w:rPr>
          <w:sz w:val="16"/>
          <w:szCs w:val="16"/>
        </w:rPr>
        <w:t>Note from NFP for</w:t>
      </w:r>
      <w:r>
        <w:rPr>
          <w:sz w:val="16"/>
          <w:szCs w:val="16"/>
        </w:rPr>
        <w:t xml:space="preserve"> </w:t>
      </w:r>
      <w:r w:rsidRPr="005B612D">
        <w:rPr>
          <w:rFonts w:eastAsia="Arial Unicode MS"/>
          <w:color w:val="000000" w:themeColor="text1"/>
          <w:kern w:val="22"/>
          <w:sz w:val="16"/>
          <w:szCs w:val="16"/>
        </w:rPr>
        <w:t>Norway:</w:t>
      </w:r>
      <w:r w:rsidRPr="005B612D">
        <w:rPr>
          <w:rFonts w:eastAsia="Arial Unicode MS"/>
          <w:i/>
          <w:iCs/>
          <w:color w:val="000000" w:themeColor="text1"/>
          <w:kern w:val="22"/>
          <w:sz w:val="16"/>
          <w:szCs w:val="16"/>
        </w:rPr>
        <w:t xml:space="preserve"> “For recipients abroad, testing strategies for the recipient's country is applied.”</w:t>
      </w:r>
    </w:p>
    <w:p w14:paraId="7BCC36CC" w14:textId="2F01DCF3" w:rsidR="005B612D" w:rsidRPr="005B612D" w:rsidRDefault="005B612D" w:rsidP="005B612D">
      <w:pPr>
        <w:rPr>
          <w:i/>
          <w:iCs/>
          <w:sz w:val="16"/>
          <w:szCs w:val="16"/>
        </w:rPr>
      </w:pPr>
      <w:r w:rsidRPr="005B612D">
        <w:rPr>
          <w:rFonts w:eastAsia="Arial Unicode MS"/>
          <w:color w:val="000000" w:themeColor="text1"/>
          <w:kern w:val="22"/>
          <w:sz w:val="16"/>
          <w:szCs w:val="16"/>
          <w:vertAlign w:val="superscript"/>
        </w:rPr>
        <w:t>e</w:t>
      </w:r>
      <w:r>
        <w:rPr>
          <w:rFonts w:eastAsia="Arial Unicode MS"/>
          <w:color w:val="000000" w:themeColor="text1"/>
          <w:kern w:val="22"/>
          <w:sz w:val="16"/>
          <w:szCs w:val="16"/>
          <w:vertAlign w:val="superscript"/>
        </w:rPr>
        <w:t xml:space="preserve"> </w:t>
      </w:r>
      <w:r w:rsidRPr="005B612D">
        <w:rPr>
          <w:sz w:val="16"/>
          <w:szCs w:val="16"/>
        </w:rPr>
        <w:t>Note from NFP for</w:t>
      </w:r>
      <w:r>
        <w:rPr>
          <w:sz w:val="16"/>
          <w:szCs w:val="16"/>
        </w:rPr>
        <w:t xml:space="preserve"> </w:t>
      </w:r>
      <w:r w:rsidRPr="005B612D">
        <w:rPr>
          <w:rFonts w:eastAsia="Arial Unicode MS"/>
          <w:color w:val="000000" w:themeColor="text1"/>
          <w:kern w:val="22"/>
          <w:sz w:val="16"/>
          <w:szCs w:val="16"/>
        </w:rPr>
        <w:t>Portugal:</w:t>
      </w:r>
      <w:r w:rsidRPr="005B612D">
        <w:rPr>
          <w:rFonts w:eastAsia="Arial Unicode MS"/>
          <w:i/>
          <w:iCs/>
          <w:color w:val="000000" w:themeColor="text1"/>
          <w:kern w:val="22"/>
          <w:sz w:val="16"/>
          <w:szCs w:val="16"/>
        </w:rPr>
        <w:t xml:space="preserve"> “To the best of your knowledge, one hospital has been performing a validation study for HIV screening on post-mortem samples.”</w:t>
      </w:r>
    </w:p>
    <w:p w14:paraId="021D727C" w14:textId="77777777" w:rsidR="005B612D" w:rsidRPr="005B612D" w:rsidRDefault="005B612D" w:rsidP="00122A5C">
      <w:pPr>
        <w:rPr>
          <w:i/>
          <w:iCs/>
          <w:sz w:val="16"/>
          <w:szCs w:val="16"/>
        </w:rPr>
      </w:pPr>
    </w:p>
    <w:p w14:paraId="1F82F557" w14:textId="77777777" w:rsidR="00506CDC" w:rsidRPr="008E78FE" w:rsidRDefault="00506CDC" w:rsidP="00122A5C">
      <w:pPr>
        <w:rPr>
          <w:i/>
          <w:iCs/>
          <w:sz w:val="16"/>
          <w:szCs w:val="22"/>
        </w:rPr>
      </w:pPr>
    </w:p>
    <w:tbl>
      <w:tblPr>
        <w:tblStyle w:val="TableGrid2"/>
        <w:tblW w:w="0" w:type="auto"/>
        <w:tblLook w:val="04A0" w:firstRow="1" w:lastRow="0" w:firstColumn="1" w:lastColumn="0" w:noHBand="0" w:noVBand="1"/>
      </w:tblPr>
      <w:tblGrid>
        <w:gridCol w:w="704"/>
        <w:gridCol w:w="6379"/>
      </w:tblGrid>
      <w:tr w:rsidR="00770148" w:rsidRPr="00C11B5A" w14:paraId="4977D6D5" w14:textId="77777777" w:rsidTr="00A8255F">
        <w:trPr>
          <w:trHeight w:val="268"/>
        </w:trPr>
        <w:tc>
          <w:tcPr>
            <w:tcW w:w="704" w:type="dxa"/>
            <w:shd w:val="thinDiagStripe" w:color="auto" w:fill="auto"/>
          </w:tcPr>
          <w:p w14:paraId="706959B2" w14:textId="77777777" w:rsidR="00770148" w:rsidRPr="00C11B5A" w:rsidRDefault="00770148">
            <w:pPr>
              <w:rPr>
                <w:szCs w:val="22"/>
                <w:lang w:eastAsia="en-US"/>
              </w:rPr>
            </w:pPr>
          </w:p>
        </w:tc>
        <w:tc>
          <w:tcPr>
            <w:tcW w:w="6379" w:type="dxa"/>
          </w:tcPr>
          <w:p w14:paraId="14A2ED57" w14:textId="4DE2BCDF" w:rsidR="00770148" w:rsidRPr="00C11B5A" w:rsidRDefault="00484F20">
            <w:pPr>
              <w:rPr>
                <w:sz w:val="20"/>
                <w:szCs w:val="20"/>
                <w:lang w:eastAsia="en-US"/>
              </w:rPr>
            </w:pPr>
            <w:r>
              <w:rPr>
                <w:sz w:val="20"/>
                <w:szCs w:val="20"/>
                <w:lang w:eastAsia="en-US"/>
              </w:rPr>
              <w:t>Not validated</w:t>
            </w:r>
          </w:p>
        </w:tc>
      </w:tr>
      <w:tr w:rsidR="00506CDC" w:rsidRPr="00C11B5A" w14:paraId="595942C1" w14:textId="77777777" w:rsidTr="00527734">
        <w:trPr>
          <w:trHeight w:val="268"/>
        </w:trPr>
        <w:tc>
          <w:tcPr>
            <w:tcW w:w="704" w:type="dxa"/>
            <w:shd w:val="clear" w:color="auto" w:fill="BFBFBF" w:themeFill="background1" w:themeFillShade="BF"/>
          </w:tcPr>
          <w:p w14:paraId="73B153ED" w14:textId="77777777" w:rsidR="00506CDC" w:rsidRPr="00C11B5A" w:rsidRDefault="00506CDC">
            <w:pPr>
              <w:rPr>
                <w:szCs w:val="22"/>
                <w:lang w:eastAsia="en-US"/>
              </w:rPr>
            </w:pPr>
          </w:p>
        </w:tc>
        <w:tc>
          <w:tcPr>
            <w:tcW w:w="6379" w:type="dxa"/>
          </w:tcPr>
          <w:p w14:paraId="74ED9425" w14:textId="77777777" w:rsidR="00506CDC" w:rsidRPr="00C11B5A" w:rsidRDefault="00506CDC">
            <w:pPr>
              <w:rPr>
                <w:sz w:val="20"/>
                <w:szCs w:val="20"/>
                <w:lang w:eastAsia="en-US"/>
              </w:rPr>
            </w:pPr>
            <w:r w:rsidRPr="00C11B5A">
              <w:rPr>
                <w:sz w:val="20"/>
                <w:szCs w:val="20"/>
                <w:lang w:eastAsia="en-US"/>
              </w:rPr>
              <w:t xml:space="preserve">No data </w:t>
            </w:r>
          </w:p>
        </w:tc>
      </w:tr>
    </w:tbl>
    <w:p w14:paraId="357CD86C" w14:textId="77777777" w:rsidR="0002295B" w:rsidRDefault="0002295B" w:rsidP="009061D6">
      <w:pPr>
        <w:pStyle w:val="EC-Para"/>
      </w:pPr>
    </w:p>
    <w:p w14:paraId="09ED7CA9" w14:textId="77777777" w:rsidR="000D246F" w:rsidRDefault="000D246F" w:rsidP="000D246F">
      <w:pPr>
        <w:pStyle w:val="EC-Para"/>
      </w:pPr>
    </w:p>
    <w:p w14:paraId="49EFB368" w14:textId="2C606AC9" w:rsidR="000D246F" w:rsidRDefault="000D246F" w:rsidP="000D246F">
      <w:pPr>
        <w:pStyle w:val="EC-Para"/>
        <w:numPr>
          <w:ilvl w:val="0"/>
          <w:numId w:val="8"/>
        </w:numPr>
        <w:rPr>
          <w:rStyle w:val="EC-Caption-Green"/>
          <w:b/>
          <w:bCs/>
        </w:rPr>
      </w:pPr>
      <w:r>
        <w:rPr>
          <w:rStyle w:val="EC-Caption-Green"/>
          <w:b/>
          <w:bCs/>
        </w:rPr>
        <w:t>Use of HIV-1 and HIV-2 NAT combined tests</w:t>
      </w:r>
    </w:p>
    <w:p w14:paraId="4A87BE1F" w14:textId="2A0AFF69" w:rsidR="000D246F" w:rsidRDefault="0063324E" w:rsidP="00C00683">
      <w:pPr>
        <w:pStyle w:val="ListParagraph"/>
        <w:numPr>
          <w:ilvl w:val="1"/>
          <w:numId w:val="8"/>
        </w:numPr>
        <w:ind w:left="426"/>
        <w:rPr>
          <w:rStyle w:val="EC-Caption-Green"/>
          <w:rFonts w:eastAsia="Arial Unicode MS" w:cs="Times New Roman"/>
          <w:kern w:val="22"/>
          <w:lang w:eastAsia="ko-KR"/>
        </w:rPr>
      </w:pPr>
      <w:r w:rsidRPr="0063324E">
        <w:rPr>
          <w:rStyle w:val="EC-Caption-Green"/>
          <w:rFonts w:eastAsia="Arial Unicode MS" w:cs="Times New Roman"/>
          <w:kern w:val="22"/>
          <w:lang w:eastAsia="ko-KR"/>
        </w:rPr>
        <w:t>Are HIV-1 and HIV-2 NAT combined test</w:t>
      </w:r>
      <w:r w:rsidR="004E1879">
        <w:rPr>
          <w:rStyle w:val="EC-Caption-Green"/>
          <w:rFonts w:eastAsia="Arial Unicode MS" w:cs="Times New Roman"/>
          <w:kern w:val="22"/>
          <w:lang w:eastAsia="ko-KR"/>
        </w:rPr>
        <w:t>s</w:t>
      </w:r>
      <w:r w:rsidRPr="0063324E">
        <w:rPr>
          <w:rStyle w:val="EC-Caption-Green"/>
          <w:rFonts w:eastAsia="Arial Unicode MS" w:cs="Times New Roman"/>
          <w:kern w:val="22"/>
          <w:lang w:eastAsia="ko-KR"/>
        </w:rPr>
        <w:t xml:space="preserve"> </w:t>
      </w:r>
      <w:r w:rsidR="00246904">
        <w:rPr>
          <w:rStyle w:val="EC-Caption-Green"/>
          <w:rFonts w:eastAsia="Arial Unicode MS" w:cs="Times New Roman"/>
          <w:kern w:val="22"/>
          <w:lang w:eastAsia="ko-KR"/>
        </w:rPr>
        <w:t>used</w:t>
      </w:r>
      <w:r w:rsidRPr="0063324E">
        <w:rPr>
          <w:rStyle w:val="EC-Caption-Green"/>
          <w:rFonts w:eastAsia="Arial Unicode MS" w:cs="Times New Roman"/>
          <w:kern w:val="22"/>
          <w:lang w:eastAsia="ko-KR"/>
        </w:rPr>
        <w:t xml:space="preserve"> in your country?</w:t>
      </w:r>
    </w:p>
    <w:p w14:paraId="086CC06C" w14:textId="45FC4153" w:rsidR="00C00683" w:rsidRDefault="006A3FD4" w:rsidP="00C00683">
      <w:pPr>
        <w:pStyle w:val="EC-Para"/>
        <w:tabs>
          <w:tab w:val="left" w:pos="426"/>
        </w:tabs>
      </w:pPr>
      <w:r>
        <w:t>E</w:t>
      </w:r>
      <w:r w:rsidR="00FF49D5">
        <w:t>i</w:t>
      </w:r>
      <w:r>
        <w:t>ghteen</w:t>
      </w:r>
      <w:r w:rsidR="00C00683" w:rsidRPr="00996AD6">
        <w:t xml:space="preserve"> out of 2</w:t>
      </w:r>
      <w:r>
        <w:t>1</w:t>
      </w:r>
      <w:r w:rsidR="00C00683" w:rsidRPr="00996AD6">
        <w:t xml:space="preserve"> countries responded to this question. </w:t>
      </w:r>
      <w:r w:rsidR="00C00683">
        <w:t xml:space="preserve">NAT combined tests for HIV-1 and HIV-2 are in use in </w:t>
      </w:r>
      <w:r w:rsidR="00947A97">
        <w:t>eight</w:t>
      </w:r>
      <w:r w:rsidR="00246904">
        <w:t xml:space="preserve"> </w:t>
      </w:r>
      <w:r w:rsidR="00C00683">
        <w:t>countries (</w:t>
      </w:r>
      <w:r w:rsidR="004E1879">
        <w:t>44</w:t>
      </w:r>
      <w:r w:rsidR="00C00683">
        <w:t>%).</w:t>
      </w:r>
      <w:r w:rsidR="00C00683" w:rsidRPr="00996AD6">
        <w:t xml:space="preserve"> </w:t>
      </w:r>
      <w:r w:rsidR="00C00683">
        <w:t xml:space="preserve">The </w:t>
      </w:r>
      <w:r w:rsidR="00C00683" w:rsidRPr="00996AD6">
        <w:t>tests</w:t>
      </w:r>
      <w:r w:rsidR="00C00683">
        <w:t>’ descriptions, as well as the rationale for the use of HIV-1 and HIV-2 combined NAT tests per country,</w:t>
      </w:r>
      <w:r w:rsidR="00C00683" w:rsidRPr="00996AD6">
        <w:t xml:space="preserve"> are reported in</w:t>
      </w:r>
      <w:r w:rsidR="004E1879">
        <w:t xml:space="preserve"> </w:t>
      </w:r>
      <w:r w:rsidR="004E1879">
        <w:fldChar w:fldCharType="begin"/>
      </w:r>
      <w:r w:rsidR="004E1879">
        <w:instrText xml:space="preserve"> REF _Ref164337281 \h </w:instrText>
      </w:r>
      <w:r w:rsidR="004E1879">
        <w:fldChar w:fldCharType="separate"/>
      </w:r>
      <w:r w:rsidR="004E1879" w:rsidRPr="00FC3A82">
        <w:rPr>
          <w:rStyle w:val="EC-Caption-Green"/>
          <w:color w:val="000000" w:themeColor="text1"/>
        </w:rPr>
        <w:t xml:space="preserve">Table </w:t>
      </w:r>
      <w:r w:rsidR="004E1879">
        <w:rPr>
          <w:rStyle w:val="EC-Caption-Green"/>
          <w:noProof/>
          <w:color w:val="000000" w:themeColor="text1"/>
        </w:rPr>
        <w:t>8</w:t>
      </w:r>
      <w:r w:rsidR="004E1879">
        <w:fldChar w:fldCharType="end"/>
      </w:r>
      <w:r w:rsidR="00C00683" w:rsidRPr="00996AD6">
        <w:t xml:space="preserve">. </w:t>
      </w:r>
    </w:p>
    <w:p w14:paraId="4680C334" w14:textId="45A142CA" w:rsidR="005F14B3" w:rsidRPr="005F14B3" w:rsidRDefault="00C00683" w:rsidP="005F14B3">
      <w:pPr>
        <w:pStyle w:val="Heading6"/>
        <w:rPr>
          <w:color w:val="000000" w:themeColor="text1"/>
          <w:sz w:val="18"/>
          <w:szCs w:val="18"/>
        </w:rPr>
      </w:pPr>
      <w:bookmarkStart w:id="58" w:name="_Ref164337281"/>
      <w:bookmarkStart w:id="59" w:name="_Toc169792106"/>
      <w:r w:rsidRPr="00FC3A82">
        <w:rPr>
          <w:rStyle w:val="EC-Caption-Green"/>
          <w:color w:val="000000" w:themeColor="text1"/>
        </w:rPr>
        <w:t xml:space="preserve">Table </w:t>
      </w:r>
      <w:r w:rsidRPr="00FC3A82">
        <w:rPr>
          <w:rStyle w:val="EC-Caption-Green"/>
          <w:color w:val="000000" w:themeColor="text1"/>
        </w:rPr>
        <w:fldChar w:fldCharType="begin"/>
      </w:r>
      <w:r w:rsidRPr="00FC3A82">
        <w:rPr>
          <w:rStyle w:val="EC-Caption-Green"/>
          <w:color w:val="000000" w:themeColor="text1"/>
        </w:rPr>
        <w:instrText xml:space="preserve"> SEQ Table \* ARABIC </w:instrText>
      </w:r>
      <w:r w:rsidRPr="00FC3A82">
        <w:rPr>
          <w:rStyle w:val="EC-Caption-Green"/>
          <w:color w:val="000000" w:themeColor="text1"/>
        </w:rPr>
        <w:fldChar w:fldCharType="separate"/>
      </w:r>
      <w:r w:rsidR="00E72C29">
        <w:rPr>
          <w:rStyle w:val="EC-Caption-Green"/>
          <w:noProof/>
          <w:color w:val="000000" w:themeColor="text1"/>
        </w:rPr>
        <w:t>8</w:t>
      </w:r>
      <w:r w:rsidRPr="00FC3A82">
        <w:rPr>
          <w:rStyle w:val="EC-Caption-Green"/>
          <w:color w:val="000000" w:themeColor="text1"/>
        </w:rPr>
        <w:fldChar w:fldCharType="end"/>
      </w:r>
      <w:bookmarkEnd w:id="58"/>
      <w:r w:rsidRPr="00FC3A82">
        <w:rPr>
          <w:rStyle w:val="EC-Caption-Green"/>
          <w:color w:val="000000" w:themeColor="text1"/>
        </w:rPr>
        <w:t>. Use of HIV-1 and HIV-2 combined NAT tests per country, EU/EEA.</w:t>
      </w:r>
      <w:bookmarkEnd w:id="59"/>
      <w:r w:rsidRPr="00FC3A82">
        <w:rPr>
          <w:rStyle w:val="EC-Caption-Green"/>
          <w:color w:val="000000" w:themeColor="text1"/>
        </w:rPr>
        <w:t xml:space="preserve"> </w:t>
      </w:r>
    </w:p>
    <w:tbl>
      <w:tblPr>
        <w:tblStyle w:val="TableGrid"/>
        <w:tblW w:w="0" w:type="auto"/>
        <w:tblLook w:val="04A0" w:firstRow="1" w:lastRow="0" w:firstColumn="1" w:lastColumn="0" w:noHBand="0" w:noVBand="1"/>
      </w:tblPr>
      <w:tblGrid>
        <w:gridCol w:w="1473"/>
        <w:gridCol w:w="2001"/>
        <w:gridCol w:w="2483"/>
        <w:gridCol w:w="3218"/>
      </w:tblGrid>
      <w:tr w:rsidR="002C6EB4" w14:paraId="4054944A" w14:textId="77777777" w:rsidTr="0026436C">
        <w:trPr>
          <w:tblHeader/>
        </w:trPr>
        <w:tc>
          <w:tcPr>
            <w:tcW w:w="1473" w:type="dxa"/>
            <w:shd w:val="clear" w:color="auto" w:fill="69AE23"/>
            <w:vAlign w:val="center"/>
          </w:tcPr>
          <w:p w14:paraId="45BC8D87" w14:textId="77777777" w:rsidR="002C6EB4" w:rsidRPr="009F3304" w:rsidRDefault="002C6EB4">
            <w:pPr>
              <w:rPr>
                <w:rFonts w:cs="Tahoma"/>
                <w:b/>
                <w:bCs/>
                <w:color w:val="FFFFFF" w:themeColor="background1"/>
                <w:szCs w:val="18"/>
              </w:rPr>
            </w:pPr>
            <w:r w:rsidRPr="009F3304">
              <w:rPr>
                <w:rFonts w:cs="Tahoma"/>
                <w:b/>
                <w:bCs/>
                <w:color w:val="FFFFFF" w:themeColor="background1"/>
                <w:szCs w:val="18"/>
              </w:rPr>
              <w:t>Country</w:t>
            </w:r>
          </w:p>
        </w:tc>
        <w:tc>
          <w:tcPr>
            <w:tcW w:w="2001" w:type="dxa"/>
            <w:shd w:val="clear" w:color="auto" w:fill="69AE23"/>
            <w:vAlign w:val="center"/>
          </w:tcPr>
          <w:p w14:paraId="2B9394C3" w14:textId="0BB142C5" w:rsidR="002C6EB4" w:rsidRPr="009F3304" w:rsidRDefault="002C6EB4" w:rsidP="002C6EB4">
            <w:pPr>
              <w:jc w:val="center"/>
              <w:rPr>
                <w:rFonts w:cs="Tahoma"/>
                <w:b/>
                <w:bCs/>
                <w:color w:val="FFFFFF" w:themeColor="background1"/>
                <w:szCs w:val="18"/>
              </w:rPr>
            </w:pPr>
            <w:r w:rsidRPr="009F3304">
              <w:rPr>
                <w:rFonts w:cs="Tahoma"/>
                <w:b/>
                <w:bCs/>
                <w:color w:val="FFFFFF" w:themeColor="background1"/>
                <w:szCs w:val="18"/>
              </w:rPr>
              <w:t>Use of HIV-1 and HIV-2 combined NAT</w:t>
            </w:r>
            <w:r w:rsidR="0026436C">
              <w:rPr>
                <w:rFonts w:cs="Tahoma"/>
                <w:b/>
                <w:bCs/>
                <w:color w:val="FFFFFF" w:themeColor="background1"/>
                <w:szCs w:val="18"/>
              </w:rPr>
              <w:t xml:space="preserve"> tests</w:t>
            </w:r>
          </w:p>
        </w:tc>
        <w:tc>
          <w:tcPr>
            <w:tcW w:w="2483" w:type="dxa"/>
            <w:shd w:val="clear" w:color="auto" w:fill="69AE23"/>
            <w:vAlign w:val="center"/>
          </w:tcPr>
          <w:p w14:paraId="6D8E5154" w14:textId="6635AA07" w:rsidR="002C6EB4" w:rsidRPr="009F3304" w:rsidRDefault="002C6EB4">
            <w:pPr>
              <w:jc w:val="center"/>
              <w:rPr>
                <w:rFonts w:cs="Tahoma"/>
                <w:b/>
                <w:bCs/>
                <w:color w:val="FFFFFF" w:themeColor="background1"/>
                <w:szCs w:val="18"/>
              </w:rPr>
            </w:pPr>
            <w:r w:rsidRPr="009F3304">
              <w:rPr>
                <w:rFonts w:cs="Tahoma"/>
                <w:b/>
                <w:bCs/>
                <w:color w:val="FFFFFF" w:themeColor="background1"/>
                <w:szCs w:val="18"/>
              </w:rPr>
              <w:t xml:space="preserve">Description of the HIV-1 and HIV-2 </w:t>
            </w:r>
            <w:r w:rsidR="00B519E8" w:rsidRPr="009F3304">
              <w:rPr>
                <w:rFonts w:cs="Tahoma"/>
                <w:b/>
                <w:bCs/>
                <w:color w:val="FFFFFF" w:themeColor="background1"/>
                <w:szCs w:val="18"/>
              </w:rPr>
              <w:t xml:space="preserve">combined </w:t>
            </w:r>
            <w:r w:rsidR="00B519E8">
              <w:rPr>
                <w:rFonts w:cs="Tahoma"/>
                <w:b/>
                <w:bCs/>
                <w:color w:val="FFFFFF" w:themeColor="background1"/>
                <w:szCs w:val="18"/>
              </w:rPr>
              <w:t>NAT</w:t>
            </w:r>
            <w:r w:rsidR="0026436C">
              <w:rPr>
                <w:rFonts w:cs="Tahoma"/>
                <w:b/>
                <w:bCs/>
                <w:color w:val="FFFFFF" w:themeColor="background1"/>
                <w:szCs w:val="18"/>
              </w:rPr>
              <w:t xml:space="preserve"> </w:t>
            </w:r>
            <w:r w:rsidRPr="009F3304">
              <w:rPr>
                <w:rFonts w:cs="Tahoma"/>
                <w:b/>
                <w:bCs/>
                <w:color w:val="FFFFFF" w:themeColor="background1"/>
                <w:szCs w:val="18"/>
              </w:rPr>
              <w:t xml:space="preserve">tests in use </w:t>
            </w:r>
          </w:p>
        </w:tc>
        <w:tc>
          <w:tcPr>
            <w:tcW w:w="3218" w:type="dxa"/>
            <w:shd w:val="clear" w:color="auto" w:fill="69AE23"/>
            <w:vAlign w:val="center"/>
          </w:tcPr>
          <w:p w14:paraId="07D2E2D4" w14:textId="33C8BD23" w:rsidR="002C6EB4" w:rsidRPr="009F3304" w:rsidRDefault="002C6EB4">
            <w:pPr>
              <w:jc w:val="center"/>
              <w:rPr>
                <w:rFonts w:cs="Tahoma"/>
                <w:b/>
                <w:bCs/>
                <w:color w:val="FFFFFF" w:themeColor="background1"/>
                <w:szCs w:val="18"/>
              </w:rPr>
            </w:pPr>
            <w:r w:rsidRPr="009F3304">
              <w:rPr>
                <w:rFonts w:cs="Tahoma"/>
                <w:b/>
                <w:bCs/>
                <w:color w:val="FFFFFF" w:themeColor="background1"/>
                <w:szCs w:val="18"/>
              </w:rPr>
              <w:t xml:space="preserve">Rationale for </w:t>
            </w:r>
            <w:r w:rsidR="00B519E8">
              <w:rPr>
                <w:rFonts w:cs="Tahoma"/>
                <w:b/>
                <w:bCs/>
                <w:color w:val="FFFFFF" w:themeColor="background1"/>
                <w:szCs w:val="18"/>
              </w:rPr>
              <w:t>the use of</w:t>
            </w:r>
            <w:r w:rsidRPr="009F3304">
              <w:rPr>
                <w:rFonts w:cs="Tahoma"/>
                <w:b/>
                <w:bCs/>
                <w:color w:val="FFFFFF" w:themeColor="background1"/>
                <w:szCs w:val="18"/>
              </w:rPr>
              <w:t xml:space="preserve"> HIV-1 and HIV-2 combined </w:t>
            </w:r>
            <w:r w:rsidR="00B519E8">
              <w:rPr>
                <w:rFonts w:cs="Tahoma"/>
                <w:b/>
                <w:bCs/>
                <w:color w:val="FFFFFF" w:themeColor="background1"/>
                <w:szCs w:val="18"/>
              </w:rPr>
              <w:t xml:space="preserve">NAT </w:t>
            </w:r>
            <w:r w:rsidRPr="009F3304">
              <w:rPr>
                <w:rFonts w:cs="Tahoma"/>
                <w:b/>
                <w:bCs/>
                <w:color w:val="FFFFFF" w:themeColor="background1"/>
                <w:szCs w:val="18"/>
              </w:rPr>
              <w:t>tests</w:t>
            </w:r>
          </w:p>
        </w:tc>
      </w:tr>
      <w:tr w:rsidR="002C6EB4" w14:paraId="2A24CA6C" w14:textId="77777777" w:rsidTr="002C6EB4">
        <w:tc>
          <w:tcPr>
            <w:tcW w:w="1473" w:type="dxa"/>
            <w:vAlign w:val="center"/>
          </w:tcPr>
          <w:p w14:paraId="07C9BA58" w14:textId="77777777" w:rsidR="002C6EB4" w:rsidRPr="00B519E8" w:rsidRDefault="002C6EB4" w:rsidP="00B519E8">
            <w:pPr>
              <w:rPr>
                <w:rFonts w:cs="Tahoma"/>
                <w:szCs w:val="18"/>
              </w:rPr>
            </w:pPr>
            <w:r w:rsidRPr="00B519E8">
              <w:rPr>
                <w:rFonts w:cs="Tahoma"/>
                <w:szCs w:val="18"/>
              </w:rPr>
              <w:t>Austria</w:t>
            </w:r>
          </w:p>
        </w:tc>
        <w:tc>
          <w:tcPr>
            <w:tcW w:w="2001" w:type="dxa"/>
            <w:vAlign w:val="center"/>
          </w:tcPr>
          <w:p w14:paraId="3ABD0CCC" w14:textId="01A14C60" w:rsidR="002C6EB4" w:rsidRPr="00B519E8" w:rsidRDefault="002C6EB4" w:rsidP="00B519E8">
            <w:pPr>
              <w:pStyle w:val="EC-Para"/>
              <w:jc w:val="center"/>
              <w:rPr>
                <w:rFonts w:cs="Tahoma"/>
              </w:rPr>
            </w:pPr>
            <w:r w:rsidRPr="00B519E8">
              <w:rPr>
                <w:rFonts w:cs="Tahoma"/>
              </w:rPr>
              <w:t>Yes</w:t>
            </w:r>
          </w:p>
        </w:tc>
        <w:tc>
          <w:tcPr>
            <w:tcW w:w="2483" w:type="dxa"/>
            <w:vAlign w:val="center"/>
          </w:tcPr>
          <w:p w14:paraId="60FE852E" w14:textId="42B5279A" w:rsidR="002C6EB4" w:rsidRPr="00B519E8" w:rsidRDefault="002C6EB4" w:rsidP="00B519E8">
            <w:pPr>
              <w:pStyle w:val="EC-Para"/>
              <w:jc w:val="center"/>
              <w:rPr>
                <w:rFonts w:cs="Tahoma"/>
                <w:color w:val="69AE23"/>
              </w:rPr>
            </w:pPr>
            <w:r w:rsidRPr="00B519E8">
              <w:rPr>
                <w:rFonts w:cs="Tahoma"/>
              </w:rPr>
              <w:t>Cobas® MPX Test, Roche.</w:t>
            </w:r>
          </w:p>
        </w:tc>
        <w:tc>
          <w:tcPr>
            <w:tcW w:w="3218" w:type="dxa"/>
            <w:vAlign w:val="center"/>
          </w:tcPr>
          <w:p w14:paraId="1F480CEE" w14:textId="77777777" w:rsidR="002C6EB4" w:rsidRPr="00B519E8" w:rsidRDefault="002C6EB4" w:rsidP="00B519E8">
            <w:pPr>
              <w:pStyle w:val="EC-Para"/>
              <w:jc w:val="center"/>
              <w:rPr>
                <w:rFonts w:cs="Tahoma"/>
                <w:i/>
                <w:iCs/>
                <w:color w:val="69AE23"/>
              </w:rPr>
            </w:pPr>
            <w:r w:rsidRPr="00B519E8">
              <w:rPr>
                <w:rFonts w:cs="Tahoma"/>
                <w:i/>
                <w:iCs/>
              </w:rPr>
              <w:t>Legally binding.</w:t>
            </w:r>
          </w:p>
        </w:tc>
      </w:tr>
      <w:tr w:rsidR="002C6EB4" w14:paraId="3758C0D1" w14:textId="77777777" w:rsidTr="002C6EB4">
        <w:tc>
          <w:tcPr>
            <w:tcW w:w="1473" w:type="dxa"/>
            <w:vAlign w:val="center"/>
          </w:tcPr>
          <w:p w14:paraId="60766168" w14:textId="77777777" w:rsidR="002C6EB4" w:rsidRPr="00B519E8" w:rsidRDefault="002C6EB4" w:rsidP="00B519E8">
            <w:pPr>
              <w:rPr>
                <w:rFonts w:cs="Tahoma"/>
                <w:szCs w:val="18"/>
              </w:rPr>
            </w:pPr>
            <w:r w:rsidRPr="00B519E8">
              <w:rPr>
                <w:rFonts w:cs="Tahoma"/>
                <w:szCs w:val="18"/>
              </w:rPr>
              <w:lastRenderedPageBreak/>
              <w:t>Belgium</w:t>
            </w:r>
          </w:p>
        </w:tc>
        <w:tc>
          <w:tcPr>
            <w:tcW w:w="2001" w:type="dxa"/>
            <w:vAlign w:val="center"/>
          </w:tcPr>
          <w:p w14:paraId="5AC7DA42" w14:textId="3318E6D3" w:rsidR="002C6EB4" w:rsidRPr="00B519E8" w:rsidRDefault="002C6EB4" w:rsidP="00B519E8">
            <w:pPr>
              <w:pStyle w:val="EC-Para"/>
              <w:jc w:val="center"/>
              <w:rPr>
                <w:rFonts w:cs="Tahoma"/>
                <w:color w:val="000000" w:themeColor="text1"/>
              </w:rPr>
            </w:pPr>
            <w:r w:rsidRPr="00B519E8">
              <w:rPr>
                <w:rFonts w:cs="Tahoma"/>
                <w:color w:val="000000" w:themeColor="text1"/>
              </w:rPr>
              <w:t>No</w:t>
            </w:r>
          </w:p>
        </w:tc>
        <w:tc>
          <w:tcPr>
            <w:tcW w:w="2483" w:type="dxa"/>
            <w:vAlign w:val="center"/>
          </w:tcPr>
          <w:p w14:paraId="3883BA42" w14:textId="01349F17" w:rsidR="002C6EB4" w:rsidRPr="00B519E8" w:rsidRDefault="002C6EB4" w:rsidP="00B519E8">
            <w:pPr>
              <w:pStyle w:val="EC-Para"/>
              <w:jc w:val="center"/>
              <w:rPr>
                <w:rFonts w:cs="Tahoma"/>
                <w:color w:val="000000" w:themeColor="text1"/>
              </w:rPr>
            </w:pPr>
            <w:r w:rsidRPr="00B519E8">
              <w:rPr>
                <w:rFonts w:cs="Tahoma"/>
                <w:color w:val="000000" w:themeColor="text1"/>
              </w:rPr>
              <w:t>NA</w:t>
            </w:r>
          </w:p>
        </w:tc>
        <w:tc>
          <w:tcPr>
            <w:tcW w:w="3218" w:type="dxa"/>
            <w:vAlign w:val="center"/>
          </w:tcPr>
          <w:p w14:paraId="308D49E6" w14:textId="3046E33D" w:rsidR="002C6EB4" w:rsidRPr="00B519E8" w:rsidRDefault="002C6EB4" w:rsidP="00B519E8">
            <w:pPr>
              <w:pStyle w:val="EC-Para"/>
              <w:jc w:val="center"/>
              <w:rPr>
                <w:rFonts w:cs="Tahoma"/>
                <w:color w:val="000000" w:themeColor="text1"/>
              </w:rPr>
            </w:pPr>
            <w:r w:rsidRPr="00B519E8">
              <w:rPr>
                <w:rFonts w:cs="Tahoma"/>
                <w:color w:val="000000" w:themeColor="text1"/>
              </w:rPr>
              <w:t>NA</w:t>
            </w:r>
          </w:p>
        </w:tc>
      </w:tr>
      <w:tr w:rsidR="002C6EB4" w14:paraId="104BAFE3" w14:textId="77777777" w:rsidTr="002C6EB4">
        <w:tc>
          <w:tcPr>
            <w:tcW w:w="1473" w:type="dxa"/>
            <w:vAlign w:val="center"/>
          </w:tcPr>
          <w:p w14:paraId="62E9D79B" w14:textId="77777777" w:rsidR="002C6EB4" w:rsidRPr="00B519E8" w:rsidRDefault="002C6EB4" w:rsidP="00B519E8">
            <w:pPr>
              <w:rPr>
                <w:rFonts w:cs="Tahoma"/>
                <w:szCs w:val="18"/>
              </w:rPr>
            </w:pPr>
            <w:r w:rsidRPr="00B519E8">
              <w:rPr>
                <w:rFonts w:cs="Tahoma"/>
                <w:szCs w:val="18"/>
              </w:rPr>
              <w:t>Bulgaria</w:t>
            </w:r>
          </w:p>
        </w:tc>
        <w:tc>
          <w:tcPr>
            <w:tcW w:w="2001" w:type="dxa"/>
            <w:vAlign w:val="center"/>
          </w:tcPr>
          <w:p w14:paraId="3F5BF48A" w14:textId="5701E604" w:rsidR="002C6EB4" w:rsidRPr="00B519E8" w:rsidRDefault="002C6EB4" w:rsidP="00B519E8">
            <w:pPr>
              <w:pStyle w:val="EC-Para"/>
              <w:jc w:val="center"/>
              <w:rPr>
                <w:rFonts w:cs="Tahoma"/>
                <w:color w:val="000000" w:themeColor="text1"/>
              </w:rPr>
            </w:pPr>
            <w:r w:rsidRPr="00B519E8">
              <w:rPr>
                <w:rFonts w:cs="Tahoma"/>
                <w:color w:val="000000" w:themeColor="text1"/>
              </w:rPr>
              <w:t>No</w:t>
            </w:r>
          </w:p>
        </w:tc>
        <w:tc>
          <w:tcPr>
            <w:tcW w:w="2483" w:type="dxa"/>
            <w:vAlign w:val="center"/>
          </w:tcPr>
          <w:p w14:paraId="400152AA" w14:textId="6DC87C78" w:rsidR="002C6EB4" w:rsidRPr="00B519E8" w:rsidRDefault="002C6EB4" w:rsidP="00B519E8">
            <w:pPr>
              <w:pStyle w:val="EC-Para"/>
              <w:jc w:val="center"/>
              <w:rPr>
                <w:rFonts w:cs="Tahoma"/>
                <w:color w:val="000000" w:themeColor="text1"/>
              </w:rPr>
            </w:pPr>
            <w:r w:rsidRPr="00B519E8">
              <w:rPr>
                <w:rFonts w:cs="Tahoma"/>
                <w:color w:val="000000" w:themeColor="text1"/>
              </w:rPr>
              <w:t>NA</w:t>
            </w:r>
          </w:p>
        </w:tc>
        <w:tc>
          <w:tcPr>
            <w:tcW w:w="3218" w:type="dxa"/>
            <w:vAlign w:val="center"/>
          </w:tcPr>
          <w:p w14:paraId="0DCD192E" w14:textId="59C14C98" w:rsidR="002C6EB4" w:rsidRPr="00B519E8" w:rsidRDefault="002C6EB4" w:rsidP="00B519E8">
            <w:pPr>
              <w:pStyle w:val="EC-Para"/>
              <w:jc w:val="center"/>
              <w:rPr>
                <w:rFonts w:cs="Tahoma"/>
                <w:color w:val="000000" w:themeColor="text1"/>
              </w:rPr>
            </w:pPr>
            <w:r w:rsidRPr="00B519E8">
              <w:rPr>
                <w:rFonts w:cs="Tahoma"/>
                <w:color w:val="000000" w:themeColor="text1"/>
              </w:rPr>
              <w:t>NA</w:t>
            </w:r>
          </w:p>
        </w:tc>
      </w:tr>
      <w:tr w:rsidR="002C6EB4" w14:paraId="0D694C2C" w14:textId="77777777" w:rsidTr="00527734">
        <w:tc>
          <w:tcPr>
            <w:tcW w:w="1473" w:type="dxa"/>
            <w:vAlign w:val="center"/>
          </w:tcPr>
          <w:p w14:paraId="42A75774" w14:textId="77777777" w:rsidR="002C6EB4" w:rsidRPr="00B519E8" w:rsidRDefault="002C6EB4" w:rsidP="00B519E8">
            <w:pPr>
              <w:rPr>
                <w:rFonts w:cs="Tahoma"/>
                <w:szCs w:val="18"/>
              </w:rPr>
            </w:pPr>
            <w:r w:rsidRPr="00B519E8">
              <w:rPr>
                <w:rFonts w:cs="Tahoma"/>
                <w:szCs w:val="18"/>
              </w:rPr>
              <w:t>Croatia</w:t>
            </w:r>
          </w:p>
        </w:tc>
        <w:tc>
          <w:tcPr>
            <w:tcW w:w="2001" w:type="dxa"/>
            <w:shd w:val="clear" w:color="auto" w:fill="BFBFBF" w:themeFill="background1" w:themeFillShade="BF"/>
            <w:vAlign w:val="center"/>
          </w:tcPr>
          <w:p w14:paraId="403A2AD2" w14:textId="77777777" w:rsidR="002C6EB4" w:rsidRPr="00B519E8" w:rsidRDefault="002C6EB4" w:rsidP="00B519E8">
            <w:pPr>
              <w:pStyle w:val="EC-Para"/>
              <w:jc w:val="center"/>
              <w:rPr>
                <w:rFonts w:cs="Tahoma"/>
                <w:color w:val="000000" w:themeColor="text1"/>
                <w:lang w:val="pt-PT"/>
              </w:rPr>
            </w:pPr>
          </w:p>
        </w:tc>
        <w:tc>
          <w:tcPr>
            <w:tcW w:w="2483" w:type="dxa"/>
            <w:shd w:val="clear" w:color="auto" w:fill="BFBFBF" w:themeFill="background1" w:themeFillShade="BF"/>
            <w:vAlign w:val="center"/>
          </w:tcPr>
          <w:p w14:paraId="28D2DBA0" w14:textId="03251242" w:rsidR="002C6EB4" w:rsidRPr="00B519E8" w:rsidRDefault="002C6EB4" w:rsidP="00B519E8">
            <w:pPr>
              <w:pStyle w:val="EC-Para"/>
              <w:jc w:val="center"/>
              <w:rPr>
                <w:rFonts w:cs="Tahoma"/>
                <w:color w:val="000000" w:themeColor="text1"/>
                <w:lang w:val="pt-PT"/>
              </w:rPr>
            </w:pPr>
          </w:p>
        </w:tc>
        <w:tc>
          <w:tcPr>
            <w:tcW w:w="3218" w:type="dxa"/>
            <w:shd w:val="clear" w:color="auto" w:fill="BFBFBF" w:themeFill="background1" w:themeFillShade="BF"/>
            <w:vAlign w:val="center"/>
          </w:tcPr>
          <w:p w14:paraId="3C4064D6" w14:textId="18894604" w:rsidR="002C6EB4" w:rsidRPr="00B519E8" w:rsidRDefault="002C6EB4" w:rsidP="00B519E8">
            <w:pPr>
              <w:pStyle w:val="EC-Para"/>
              <w:jc w:val="center"/>
              <w:rPr>
                <w:rFonts w:cs="Tahoma"/>
                <w:i/>
                <w:iCs/>
                <w:color w:val="000000" w:themeColor="text1"/>
              </w:rPr>
            </w:pPr>
          </w:p>
        </w:tc>
      </w:tr>
      <w:tr w:rsidR="002C6EB4" w14:paraId="7A838055" w14:textId="77777777" w:rsidTr="002C6EB4">
        <w:tc>
          <w:tcPr>
            <w:tcW w:w="1473" w:type="dxa"/>
            <w:vAlign w:val="center"/>
          </w:tcPr>
          <w:p w14:paraId="1B9BF314" w14:textId="77777777" w:rsidR="002C6EB4" w:rsidRPr="00B519E8" w:rsidRDefault="002C6EB4" w:rsidP="00B519E8">
            <w:pPr>
              <w:rPr>
                <w:rFonts w:cs="Tahoma"/>
                <w:szCs w:val="18"/>
              </w:rPr>
            </w:pPr>
            <w:r w:rsidRPr="00B519E8">
              <w:rPr>
                <w:rFonts w:cs="Tahoma"/>
                <w:szCs w:val="18"/>
              </w:rPr>
              <w:t>Cyprus</w:t>
            </w:r>
          </w:p>
        </w:tc>
        <w:tc>
          <w:tcPr>
            <w:tcW w:w="2001" w:type="dxa"/>
            <w:vAlign w:val="center"/>
          </w:tcPr>
          <w:p w14:paraId="36B96FF6" w14:textId="6884DCA2" w:rsidR="002C6EB4" w:rsidRPr="00B519E8" w:rsidRDefault="002C6EB4" w:rsidP="00B519E8">
            <w:pPr>
              <w:pStyle w:val="EC-Para"/>
              <w:jc w:val="center"/>
              <w:rPr>
                <w:rFonts w:cs="Tahoma"/>
                <w:color w:val="000000" w:themeColor="text1"/>
              </w:rPr>
            </w:pPr>
            <w:r w:rsidRPr="00B519E8">
              <w:rPr>
                <w:rFonts w:cs="Tahoma"/>
                <w:color w:val="000000" w:themeColor="text1"/>
              </w:rPr>
              <w:t>Yes</w:t>
            </w:r>
          </w:p>
        </w:tc>
        <w:tc>
          <w:tcPr>
            <w:tcW w:w="2483" w:type="dxa"/>
            <w:vAlign w:val="center"/>
          </w:tcPr>
          <w:p w14:paraId="48C8F77E" w14:textId="23C42483" w:rsidR="002C6EB4" w:rsidRPr="00B519E8" w:rsidRDefault="002C6EB4" w:rsidP="00B519E8">
            <w:pPr>
              <w:pStyle w:val="EC-Para"/>
              <w:jc w:val="center"/>
              <w:rPr>
                <w:rFonts w:cs="Tahoma"/>
                <w:color w:val="000000" w:themeColor="text1"/>
              </w:rPr>
            </w:pPr>
            <w:r w:rsidRPr="00B519E8">
              <w:rPr>
                <w:rFonts w:cs="Tahoma"/>
                <w:color w:val="000000" w:themeColor="text1"/>
              </w:rPr>
              <w:t>All CE-marked reagents can be used.</w:t>
            </w:r>
          </w:p>
        </w:tc>
        <w:tc>
          <w:tcPr>
            <w:tcW w:w="3218" w:type="dxa"/>
            <w:vAlign w:val="center"/>
          </w:tcPr>
          <w:p w14:paraId="60CB8393" w14:textId="77777777" w:rsidR="002C6EB4" w:rsidRPr="00B519E8" w:rsidRDefault="002C6EB4" w:rsidP="00B519E8">
            <w:pPr>
              <w:pStyle w:val="EC-Para"/>
              <w:jc w:val="center"/>
              <w:rPr>
                <w:rFonts w:cs="Tahoma"/>
                <w:i/>
                <w:iCs/>
                <w:color w:val="000000" w:themeColor="text1"/>
              </w:rPr>
            </w:pPr>
            <w:r w:rsidRPr="00B519E8">
              <w:rPr>
                <w:rFonts w:cs="Tahoma"/>
                <w:i/>
                <w:iCs/>
                <w:color w:val="000000" w:themeColor="text1"/>
              </w:rPr>
              <w:t>Choice of the laboratory.</w:t>
            </w:r>
          </w:p>
        </w:tc>
      </w:tr>
      <w:tr w:rsidR="002C6EB4" w14:paraId="2A321AF3" w14:textId="77777777" w:rsidTr="002C6EB4">
        <w:tc>
          <w:tcPr>
            <w:tcW w:w="1473" w:type="dxa"/>
            <w:vAlign w:val="center"/>
          </w:tcPr>
          <w:p w14:paraId="21DF263B" w14:textId="77777777" w:rsidR="002C6EB4" w:rsidRPr="00B519E8" w:rsidRDefault="002C6EB4" w:rsidP="00B519E8">
            <w:pPr>
              <w:rPr>
                <w:rFonts w:cs="Tahoma"/>
                <w:szCs w:val="18"/>
              </w:rPr>
            </w:pPr>
            <w:r w:rsidRPr="00B519E8">
              <w:rPr>
                <w:rFonts w:cs="Tahoma"/>
                <w:szCs w:val="18"/>
              </w:rPr>
              <w:t>Czechia</w:t>
            </w:r>
          </w:p>
        </w:tc>
        <w:tc>
          <w:tcPr>
            <w:tcW w:w="2001" w:type="dxa"/>
            <w:vAlign w:val="center"/>
          </w:tcPr>
          <w:p w14:paraId="0B666985" w14:textId="5A4DEDD6" w:rsidR="002C6EB4" w:rsidRPr="00B519E8" w:rsidRDefault="002C6EB4" w:rsidP="00B519E8">
            <w:pPr>
              <w:pStyle w:val="EC-Para"/>
              <w:jc w:val="center"/>
              <w:rPr>
                <w:rFonts w:cs="Tahoma"/>
                <w:color w:val="000000" w:themeColor="text1"/>
              </w:rPr>
            </w:pPr>
            <w:r w:rsidRPr="00B519E8">
              <w:rPr>
                <w:rFonts w:cs="Tahoma"/>
                <w:color w:val="000000" w:themeColor="text1"/>
              </w:rPr>
              <w:t>No</w:t>
            </w:r>
          </w:p>
        </w:tc>
        <w:tc>
          <w:tcPr>
            <w:tcW w:w="2483" w:type="dxa"/>
            <w:vAlign w:val="center"/>
          </w:tcPr>
          <w:p w14:paraId="08CA67E6" w14:textId="56516397" w:rsidR="002C6EB4" w:rsidRPr="00B519E8" w:rsidRDefault="002C6EB4" w:rsidP="00B519E8">
            <w:pPr>
              <w:pStyle w:val="EC-Para"/>
              <w:jc w:val="center"/>
              <w:rPr>
                <w:rFonts w:cs="Tahoma"/>
                <w:color w:val="000000" w:themeColor="text1"/>
              </w:rPr>
            </w:pPr>
            <w:r w:rsidRPr="00B519E8">
              <w:rPr>
                <w:rFonts w:cs="Tahoma"/>
                <w:color w:val="000000" w:themeColor="text1"/>
              </w:rPr>
              <w:t>NA</w:t>
            </w:r>
          </w:p>
        </w:tc>
        <w:tc>
          <w:tcPr>
            <w:tcW w:w="3218" w:type="dxa"/>
            <w:vAlign w:val="center"/>
          </w:tcPr>
          <w:p w14:paraId="58009A73" w14:textId="0BC0DA4D" w:rsidR="002C6EB4" w:rsidRPr="00B519E8" w:rsidRDefault="002C6EB4" w:rsidP="00B519E8">
            <w:pPr>
              <w:pStyle w:val="EC-Para"/>
              <w:jc w:val="center"/>
              <w:rPr>
                <w:rFonts w:cs="Tahoma"/>
                <w:color w:val="000000" w:themeColor="text1"/>
              </w:rPr>
            </w:pPr>
            <w:r w:rsidRPr="00B519E8">
              <w:rPr>
                <w:rFonts w:cs="Tahoma"/>
                <w:color w:val="000000" w:themeColor="text1"/>
              </w:rPr>
              <w:t>NA</w:t>
            </w:r>
          </w:p>
        </w:tc>
      </w:tr>
      <w:tr w:rsidR="002C6EB4" w14:paraId="6DB87823" w14:textId="77777777" w:rsidTr="002C6EB4">
        <w:tc>
          <w:tcPr>
            <w:tcW w:w="1473" w:type="dxa"/>
            <w:vAlign w:val="center"/>
          </w:tcPr>
          <w:p w14:paraId="5F40A8B4" w14:textId="77777777" w:rsidR="002C6EB4" w:rsidRPr="00B519E8" w:rsidRDefault="002C6EB4" w:rsidP="00B519E8">
            <w:pPr>
              <w:rPr>
                <w:rFonts w:cs="Tahoma"/>
                <w:szCs w:val="18"/>
              </w:rPr>
            </w:pPr>
            <w:r w:rsidRPr="00B519E8">
              <w:rPr>
                <w:rFonts w:cs="Tahoma"/>
                <w:szCs w:val="18"/>
              </w:rPr>
              <w:t>Denmark</w:t>
            </w:r>
          </w:p>
        </w:tc>
        <w:tc>
          <w:tcPr>
            <w:tcW w:w="2001" w:type="dxa"/>
            <w:vAlign w:val="center"/>
          </w:tcPr>
          <w:p w14:paraId="416952CD" w14:textId="7E12A0C0" w:rsidR="002C6EB4" w:rsidRPr="00B519E8" w:rsidRDefault="002C6EB4" w:rsidP="00B519E8">
            <w:pPr>
              <w:pStyle w:val="EC-Para"/>
              <w:jc w:val="center"/>
              <w:rPr>
                <w:rFonts w:cs="Tahoma"/>
              </w:rPr>
            </w:pPr>
            <w:r w:rsidRPr="00B519E8">
              <w:rPr>
                <w:rFonts w:cs="Tahoma"/>
                <w:color w:val="000000" w:themeColor="text1"/>
              </w:rPr>
              <w:t>Yes</w:t>
            </w:r>
          </w:p>
        </w:tc>
        <w:tc>
          <w:tcPr>
            <w:tcW w:w="2483" w:type="dxa"/>
            <w:vAlign w:val="center"/>
          </w:tcPr>
          <w:p w14:paraId="4E94E5B8" w14:textId="44746C3E" w:rsidR="002C6EB4" w:rsidRPr="00B519E8" w:rsidRDefault="002C6EB4" w:rsidP="00B519E8">
            <w:pPr>
              <w:pStyle w:val="EC-Para"/>
              <w:jc w:val="center"/>
              <w:rPr>
                <w:rFonts w:cs="Tahoma"/>
              </w:rPr>
            </w:pPr>
            <w:r w:rsidRPr="00B519E8">
              <w:rPr>
                <w:rFonts w:cs="Tahoma"/>
              </w:rPr>
              <w:t>Procleix® Ultrio Elite Assay, Grifols</w:t>
            </w:r>
          </w:p>
          <w:p w14:paraId="413DA600" w14:textId="008368A2" w:rsidR="002C6EB4" w:rsidRPr="00B519E8" w:rsidRDefault="002C6EB4" w:rsidP="00B519E8">
            <w:pPr>
              <w:pStyle w:val="EC-Para"/>
              <w:jc w:val="center"/>
              <w:rPr>
                <w:rFonts w:cs="Tahoma"/>
                <w:color w:val="69AE23"/>
              </w:rPr>
            </w:pPr>
            <w:r w:rsidRPr="00B519E8">
              <w:rPr>
                <w:rFonts w:cs="Tahoma"/>
              </w:rPr>
              <w:t>(4 out of 5 regions)</w:t>
            </w:r>
            <w:r w:rsidRPr="00B519E8">
              <w:rPr>
                <w:rFonts w:cs="Tahoma"/>
                <w:vertAlign w:val="superscript"/>
              </w:rPr>
              <w:t>a</w:t>
            </w:r>
          </w:p>
        </w:tc>
        <w:tc>
          <w:tcPr>
            <w:tcW w:w="3218" w:type="dxa"/>
            <w:vAlign w:val="center"/>
          </w:tcPr>
          <w:p w14:paraId="751625E3" w14:textId="77777777" w:rsidR="002C6EB4" w:rsidRPr="00B519E8" w:rsidRDefault="002C6EB4" w:rsidP="00B519E8">
            <w:pPr>
              <w:pStyle w:val="EC-Para"/>
              <w:jc w:val="center"/>
              <w:rPr>
                <w:rFonts w:cs="Tahoma"/>
                <w:i/>
                <w:iCs/>
                <w:color w:val="69AE23"/>
              </w:rPr>
            </w:pPr>
            <w:r w:rsidRPr="00B519E8">
              <w:rPr>
                <w:rFonts w:cs="Tahoma"/>
                <w:i/>
                <w:iCs/>
              </w:rPr>
              <w:t>It is used for our blood donors.</w:t>
            </w:r>
          </w:p>
        </w:tc>
      </w:tr>
      <w:tr w:rsidR="002C6EB4" w14:paraId="4726595F" w14:textId="77777777" w:rsidTr="00527734">
        <w:tc>
          <w:tcPr>
            <w:tcW w:w="1473" w:type="dxa"/>
            <w:vAlign w:val="center"/>
          </w:tcPr>
          <w:p w14:paraId="58E5CE86" w14:textId="77777777" w:rsidR="002C6EB4" w:rsidRPr="00B519E8" w:rsidRDefault="002C6EB4" w:rsidP="00B519E8">
            <w:pPr>
              <w:rPr>
                <w:rFonts w:cs="Tahoma"/>
                <w:szCs w:val="18"/>
              </w:rPr>
            </w:pPr>
            <w:r w:rsidRPr="00B519E8">
              <w:rPr>
                <w:rFonts w:cs="Tahoma"/>
                <w:szCs w:val="18"/>
              </w:rPr>
              <w:t>Estonia</w:t>
            </w:r>
          </w:p>
        </w:tc>
        <w:tc>
          <w:tcPr>
            <w:tcW w:w="2001" w:type="dxa"/>
            <w:shd w:val="clear" w:color="auto" w:fill="BFBFBF" w:themeFill="background1" w:themeFillShade="BF"/>
            <w:vAlign w:val="center"/>
          </w:tcPr>
          <w:p w14:paraId="2F892B4D" w14:textId="77777777" w:rsidR="002C6EB4" w:rsidRPr="00B519E8" w:rsidRDefault="002C6EB4" w:rsidP="00B519E8">
            <w:pPr>
              <w:pStyle w:val="EC-Para"/>
              <w:jc w:val="center"/>
              <w:rPr>
                <w:rFonts w:cs="Tahoma"/>
                <w:lang w:val="pt-PT"/>
              </w:rPr>
            </w:pPr>
          </w:p>
        </w:tc>
        <w:tc>
          <w:tcPr>
            <w:tcW w:w="2483" w:type="dxa"/>
            <w:shd w:val="clear" w:color="auto" w:fill="BFBFBF" w:themeFill="background1" w:themeFillShade="BF"/>
            <w:vAlign w:val="center"/>
          </w:tcPr>
          <w:p w14:paraId="0330D59B" w14:textId="643710B7" w:rsidR="002C6EB4" w:rsidRPr="00B519E8" w:rsidRDefault="002C6EB4" w:rsidP="00B519E8">
            <w:pPr>
              <w:pStyle w:val="EC-Para"/>
              <w:jc w:val="center"/>
              <w:rPr>
                <w:rFonts w:cs="Tahoma"/>
                <w:lang w:val="pt-PT"/>
              </w:rPr>
            </w:pPr>
          </w:p>
        </w:tc>
        <w:tc>
          <w:tcPr>
            <w:tcW w:w="3218" w:type="dxa"/>
            <w:shd w:val="clear" w:color="auto" w:fill="BFBFBF" w:themeFill="background1" w:themeFillShade="BF"/>
            <w:vAlign w:val="center"/>
          </w:tcPr>
          <w:p w14:paraId="037F5682" w14:textId="6E125364" w:rsidR="002C6EB4" w:rsidRPr="00B519E8" w:rsidRDefault="002C6EB4" w:rsidP="00B519E8">
            <w:pPr>
              <w:pStyle w:val="EC-Para"/>
              <w:jc w:val="center"/>
              <w:rPr>
                <w:rFonts w:cs="Tahoma"/>
                <w:color w:val="69AE23"/>
              </w:rPr>
            </w:pPr>
          </w:p>
        </w:tc>
      </w:tr>
      <w:tr w:rsidR="002C6EB4" w14:paraId="4996A8F7" w14:textId="77777777" w:rsidTr="002C6EB4">
        <w:tc>
          <w:tcPr>
            <w:tcW w:w="1473" w:type="dxa"/>
            <w:vAlign w:val="center"/>
          </w:tcPr>
          <w:p w14:paraId="253F7F6D" w14:textId="77777777" w:rsidR="002C6EB4" w:rsidRPr="00B519E8" w:rsidRDefault="002C6EB4" w:rsidP="00B519E8">
            <w:pPr>
              <w:rPr>
                <w:rFonts w:cs="Tahoma"/>
                <w:szCs w:val="18"/>
              </w:rPr>
            </w:pPr>
            <w:r w:rsidRPr="00B519E8">
              <w:rPr>
                <w:rFonts w:cs="Tahoma"/>
                <w:szCs w:val="18"/>
              </w:rPr>
              <w:t>Finland</w:t>
            </w:r>
          </w:p>
        </w:tc>
        <w:tc>
          <w:tcPr>
            <w:tcW w:w="2001" w:type="dxa"/>
            <w:vAlign w:val="center"/>
          </w:tcPr>
          <w:p w14:paraId="7A6614F5" w14:textId="11E1E675" w:rsidR="002C6EB4" w:rsidRPr="00B519E8" w:rsidRDefault="002C6EB4" w:rsidP="00B519E8">
            <w:pPr>
              <w:pStyle w:val="EC-Para"/>
              <w:jc w:val="center"/>
              <w:rPr>
                <w:rFonts w:cs="Tahoma"/>
              </w:rPr>
            </w:pPr>
            <w:r w:rsidRPr="00B519E8">
              <w:rPr>
                <w:rFonts w:cs="Tahoma"/>
              </w:rPr>
              <w:t>No</w:t>
            </w:r>
          </w:p>
        </w:tc>
        <w:tc>
          <w:tcPr>
            <w:tcW w:w="2483" w:type="dxa"/>
            <w:vAlign w:val="center"/>
          </w:tcPr>
          <w:p w14:paraId="10082EB3" w14:textId="365873FA" w:rsidR="002C6EB4" w:rsidRPr="00B519E8" w:rsidRDefault="002C6EB4" w:rsidP="00B519E8">
            <w:pPr>
              <w:pStyle w:val="EC-Para"/>
              <w:jc w:val="center"/>
              <w:rPr>
                <w:rFonts w:cs="Tahoma"/>
                <w:color w:val="69AE23"/>
              </w:rPr>
            </w:pPr>
            <w:r w:rsidRPr="00B519E8">
              <w:rPr>
                <w:rFonts w:cs="Tahoma"/>
              </w:rPr>
              <w:t>NA</w:t>
            </w:r>
          </w:p>
        </w:tc>
        <w:tc>
          <w:tcPr>
            <w:tcW w:w="3218" w:type="dxa"/>
            <w:vAlign w:val="center"/>
          </w:tcPr>
          <w:p w14:paraId="24F4420D" w14:textId="66A59CD1" w:rsidR="002C6EB4" w:rsidRPr="00B519E8" w:rsidRDefault="002C6EB4" w:rsidP="00B519E8">
            <w:pPr>
              <w:pStyle w:val="EC-Para"/>
              <w:jc w:val="center"/>
              <w:rPr>
                <w:rFonts w:cs="Tahoma"/>
                <w:color w:val="69AE23"/>
              </w:rPr>
            </w:pPr>
            <w:r w:rsidRPr="00B519E8">
              <w:rPr>
                <w:rFonts w:cs="Tahoma"/>
              </w:rPr>
              <w:t>NA</w:t>
            </w:r>
          </w:p>
        </w:tc>
      </w:tr>
      <w:tr w:rsidR="002C6EB4" w14:paraId="3E240B82" w14:textId="77777777" w:rsidTr="002C6EB4">
        <w:tc>
          <w:tcPr>
            <w:tcW w:w="1473" w:type="dxa"/>
            <w:vAlign w:val="center"/>
          </w:tcPr>
          <w:p w14:paraId="33DCE712" w14:textId="77777777" w:rsidR="002C6EB4" w:rsidRPr="00B519E8" w:rsidRDefault="002C6EB4" w:rsidP="00B519E8">
            <w:pPr>
              <w:rPr>
                <w:rFonts w:cs="Tahoma"/>
                <w:szCs w:val="18"/>
              </w:rPr>
            </w:pPr>
            <w:r w:rsidRPr="00B519E8">
              <w:rPr>
                <w:rFonts w:cs="Tahoma"/>
                <w:szCs w:val="18"/>
              </w:rPr>
              <w:t>France</w:t>
            </w:r>
          </w:p>
        </w:tc>
        <w:tc>
          <w:tcPr>
            <w:tcW w:w="2001" w:type="dxa"/>
            <w:vAlign w:val="center"/>
          </w:tcPr>
          <w:p w14:paraId="30C1292B" w14:textId="55420484" w:rsidR="002C6EB4" w:rsidRPr="00B519E8" w:rsidRDefault="002C6EB4" w:rsidP="00B519E8">
            <w:pPr>
              <w:pStyle w:val="EC-Para"/>
              <w:jc w:val="center"/>
              <w:rPr>
                <w:rFonts w:cs="Tahoma"/>
              </w:rPr>
            </w:pPr>
            <w:r w:rsidRPr="00B519E8">
              <w:rPr>
                <w:rFonts w:cs="Tahoma"/>
              </w:rPr>
              <w:t>Yes</w:t>
            </w:r>
          </w:p>
        </w:tc>
        <w:tc>
          <w:tcPr>
            <w:tcW w:w="2483" w:type="dxa"/>
            <w:vAlign w:val="center"/>
          </w:tcPr>
          <w:p w14:paraId="3C996120" w14:textId="723D3257" w:rsidR="002C6EB4" w:rsidRPr="00B519E8" w:rsidRDefault="002C6EB4" w:rsidP="00B519E8">
            <w:pPr>
              <w:pStyle w:val="EC-Para"/>
              <w:jc w:val="center"/>
              <w:rPr>
                <w:rFonts w:cs="Tahoma"/>
                <w:color w:val="69AE23"/>
              </w:rPr>
            </w:pPr>
            <w:r w:rsidRPr="00B519E8">
              <w:rPr>
                <w:rFonts w:cs="Tahoma"/>
              </w:rPr>
              <w:t>The tests must be CE-marked and selected in public establishments according to the approved tenders.</w:t>
            </w:r>
          </w:p>
        </w:tc>
        <w:tc>
          <w:tcPr>
            <w:tcW w:w="3218" w:type="dxa"/>
            <w:vAlign w:val="center"/>
          </w:tcPr>
          <w:p w14:paraId="632FDC51" w14:textId="0F0C188F" w:rsidR="002C6EB4" w:rsidRPr="00B519E8" w:rsidRDefault="002C6EB4" w:rsidP="00B519E8">
            <w:pPr>
              <w:pStyle w:val="EC-Para"/>
              <w:jc w:val="center"/>
              <w:rPr>
                <w:rFonts w:cs="Tahoma"/>
                <w:i/>
                <w:iCs/>
                <w:color w:val="69AE23"/>
              </w:rPr>
            </w:pPr>
          </w:p>
        </w:tc>
      </w:tr>
      <w:tr w:rsidR="002C6EB4" w14:paraId="52AE4933" w14:textId="77777777" w:rsidTr="002C6EB4">
        <w:tc>
          <w:tcPr>
            <w:tcW w:w="1473" w:type="dxa"/>
            <w:vAlign w:val="center"/>
          </w:tcPr>
          <w:p w14:paraId="07DA4C47" w14:textId="77777777" w:rsidR="002C6EB4" w:rsidRPr="00B519E8" w:rsidRDefault="002C6EB4" w:rsidP="00B519E8">
            <w:pPr>
              <w:rPr>
                <w:rFonts w:cs="Tahoma"/>
                <w:szCs w:val="18"/>
              </w:rPr>
            </w:pPr>
            <w:r w:rsidRPr="00B519E8">
              <w:rPr>
                <w:rFonts w:cs="Tahoma"/>
                <w:szCs w:val="18"/>
              </w:rPr>
              <w:t>Germany</w:t>
            </w:r>
          </w:p>
        </w:tc>
        <w:tc>
          <w:tcPr>
            <w:tcW w:w="2001" w:type="dxa"/>
            <w:vAlign w:val="center"/>
          </w:tcPr>
          <w:p w14:paraId="495CBD80" w14:textId="6A810EBE" w:rsidR="002C6EB4" w:rsidRPr="00B519E8" w:rsidRDefault="002C6EB4" w:rsidP="00B519E8">
            <w:pPr>
              <w:pStyle w:val="EC-Para"/>
              <w:jc w:val="center"/>
              <w:rPr>
                <w:rFonts w:cs="Tahoma"/>
              </w:rPr>
            </w:pPr>
            <w:r w:rsidRPr="00B519E8">
              <w:rPr>
                <w:rFonts w:cs="Tahoma"/>
              </w:rPr>
              <w:t>Yes</w:t>
            </w:r>
          </w:p>
        </w:tc>
        <w:tc>
          <w:tcPr>
            <w:tcW w:w="2483" w:type="dxa"/>
            <w:vAlign w:val="center"/>
          </w:tcPr>
          <w:p w14:paraId="5CACEF4C" w14:textId="3BFBE3BE" w:rsidR="002C6EB4" w:rsidRPr="00B519E8" w:rsidRDefault="002C6EB4" w:rsidP="00B519E8">
            <w:pPr>
              <w:pStyle w:val="EC-Para"/>
              <w:jc w:val="center"/>
              <w:rPr>
                <w:rFonts w:cs="Tahoma"/>
              </w:rPr>
            </w:pPr>
            <w:r w:rsidRPr="00B519E8">
              <w:rPr>
                <w:rFonts w:cs="Tahoma"/>
              </w:rPr>
              <w:t>Procleix® Ultrio Elite Assay, Grifols; Cobas® MPX Test, Roche;</w:t>
            </w:r>
          </w:p>
          <w:p w14:paraId="71651697" w14:textId="77777777" w:rsidR="002C6EB4" w:rsidRPr="00B519E8" w:rsidRDefault="002C6EB4" w:rsidP="00B519E8">
            <w:pPr>
              <w:pStyle w:val="EC-Para"/>
              <w:jc w:val="center"/>
              <w:rPr>
                <w:rFonts w:cs="Tahoma"/>
                <w:color w:val="69AE23"/>
              </w:rPr>
            </w:pPr>
            <w:r w:rsidRPr="00B519E8">
              <w:rPr>
                <w:rFonts w:cs="Tahoma"/>
              </w:rPr>
              <w:t>Cobas ® TaqScreen MPX Test, Roche.</w:t>
            </w:r>
          </w:p>
        </w:tc>
        <w:tc>
          <w:tcPr>
            <w:tcW w:w="3218" w:type="dxa"/>
            <w:vAlign w:val="center"/>
          </w:tcPr>
          <w:p w14:paraId="4E2092D8" w14:textId="3BD2AE86" w:rsidR="002C6EB4" w:rsidRPr="00B519E8" w:rsidRDefault="002C6EB4" w:rsidP="00B519E8">
            <w:pPr>
              <w:pStyle w:val="EC-Para"/>
              <w:jc w:val="center"/>
              <w:rPr>
                <w:rFonts w:cs="Tahoma"/>
                <w:i/>
                <w:iCs/>
                <w:color w:val="69AE23"/>
              </w:rPr>
            </w:pPr>
            <w:r w:rsidRPr="00B519E8">
              <w:rPr>
                <w:rFonts w:cs="Tahoma"/>
                <w:i/>
                <w:iCs/>
              </w:rPr>
              <w:t>HIV-2-NAT testing is included in the combined tests (multiplex tests), which are commercially available but are not legally binding due to a lack of epidemiological risk.</w:t>
            </w:r>
          </w:p>
        </w:tc>
      </w:tr>
      <w:tr w:rsidR="002C6EB4" w14:paraId="7873B722" w14:textId="77777777" w:rsidTr="00527734">
        <w:tc>
          <w:tcPr>
            <w:tcW w:w="1473" w:type="dxa"/>
            <w:vAlign w:val="center"/>
          </w:tcPr>
          <w:p w14:paraId="033B167A" w14:textId="1F1CBE8C" w:rsidR="002C6EB4" w:rsidRPr="00B519E8" w:rsidRDefault="002C6EB4" w:rsidP="00B519E8">
            <w:pPr>
              <w:rPr>
                <w:rFonts w:cs="Tahoma"/>
                <w:szCs w:val="18"/>
              </w:rPr>
            </w:pPr>
            <w:r w:rsidRPr="00B519E8">
              <w:rPr>
                <w:rFonts w:cs="Tahoma"/>
                <w:szCs w:val="18"/>
              </w:rPr>
              <w:t>Greece</w:t>
            </w:r>
          </w:p>
        </w:tc>
        <w:tc>
          <w:tcPr>
            <w:tcW w:w="2001" w:type="dxa"/>
            <w:shd w:val="clear" w:color="auto" w:fill="BFBFBF" w:themeFill="background1" w:themeFillShade="BF"/>
            <w:vAlign w:val="center"/>
          </w:tcPr>
          <w:p w14:paraId="76C2373C" w14:textId="77777777" w:rsidR="002C6EB4" w:rsidRPr="00B519E8" w:rsidRDefault="002C6EB4" w:rsidP="00B519E8">
            <w:pPr>
              <w:pStyle w:val="EC-Para"/>
              <w:jc w:val="center"/>
              <w:rPr>
                <w:rFonts w:cs="Tahoma"/>
                <w:color w:val="000000" w:themeColor="text1"/>
              </w:rPr>
            </w:pPr>
          </w:p>
        </w:tc>
        <w:tc>
          <w:tcPr>
            <w:tcW w:w="2483" w:type="dxa"/>
            <w:shd w:val="clear" w:color="auto" w:fill="BFBFBF" w:themeFill="background1" w:themeFillShade="BF"/>
            <w:vAlign w:val="center"/>
          </w:tcPr>
          <w:p w14:paraId="0CD9FDD8" w14:textId="5FA92375" w:rsidR="002C6EB4" w:rsidRPr="00B519E8" w:rsidRDefault="002C6EB4" w:rsidP="00B519E8">
            <w:pPr>
              <w:pStyle w:val="EC-Para"/>
              <w:jc w:val="center"/>
              <w:rPr>
                <w:rFonts w:cs="Tahoma"/>
                <w:color w:val="000000" w:themeColor="text1"/>
              </w:rPr>
            </w:pPr>
          </w:p>
        </w:tc>
        <w:tc>
          <w:tcPr>
            <w:tcW w:w="3218" w:type="dxa"/>
            <w:shd w:val="clear" w:color="auto" w:fill="BFBFBF" w:themeFill="background1" w:themeFillShade="BF"/>
            <w:vAlign w:val="center"/>
          </w:tcPr>
          <w:p w14:paraId="21EC11CD" w14:textId="2CC6B875" w:rsidR="002C6EB4" w:rsidRPr="00B519E8" w:rsidRDefault="002C6EB4" w:rsidP="00B519E8">
            <w:pPr>
              <w:pStyle w:val="EC-Para"/>
              <w:jc w:val="center"/>
              <w:rPr>
                <w:rFonts w:cs="Tahoma"/>
                <w:color w:val="000000" w:themeColor="text1"/>
              </w:rPr>
            </w:pPr>
          </w:p>
        </w:tc>
      </w:tr>
      <w:tr w:rsidR="002C6EB4" w14:paraId="6F099FD6" w14:textId="77777777" w:rsidTr="00527734">
        <w:tc>
          <w:tcPr>
            <w:tcW w:w="1473" w:type="dxa"/>
            <w:vAlign w:val="center"/>
          </w:tcPr>
          <w:p w14:paraId="0A4583DC" w14:textId="77777777" w:rsidR="002C6EB4" w:rsidRPr="00B519E8" w:rsidRDefault="002C6EB4" w:rsidP="00B519E8">
            <w:pPr>
              <w:rPr>
                <w:rFonts w:cs="Tahoma"/>
                <w:szCs w:val="18"/>
              </w:rPr>
            </w:pPr>
            <w:r w:rsidRPr="00B519E8">
              <w:rPr>
                <w:rFonts w:cs="Tahoma"/>
                <w:szCs w:val="18"/>
              </w:rPr>
              <w:t>Hungary</w:t>
            </w:r>
          </w:p>
        </w:tc>
        <w:tc>
          <w:tcPr>
            <w:tcW w:w="2001" w:type="dxa"/>
            <w:shd w:val="clear" w:color="auto" w:fill="BFBFBF" w:themeFill="background1" w:themeFillShade="BF"/>
            <w:vAlign w:val="center"/>
          </w:tcPr>
          <w:p w14:paraId="06F37DAA" w14:textId="77777777" w:rsidR="002C6EB4" w:rsidRPr="00B519E8" w:rsidRDefault="002C6EB4" w:rsidP="00B519E8">
            <w:pPr>
              <w:pStyle w:val="EC-Para"/>
              <w:jc w:val="center"/>
              <w:rPr>
                <w:rFonts w:cs="Tahoma"/>
                <w:color w:val="000000" w:themeColor="text1"/>
              </w:rPr>
            </w:pPr>
          </w:p>
        </w:tc>
        <w:tc>
          <w:tcPr>
            <w:tcW w:w="2483" w:type="dxa"/>
            <w:shd w:val="clear" w:color="auto" w:fill="BFBFBF" w:themeFill="background1" w:themeFillShade="BF"/>
            <w:vAlign w:val="center"/>
          </w:tcPr>
          <w:p w14:paraId="27E04B64" w14:textId="73405B17" w:rsidR="002C6EB4" w:rsidRPr="00B519E8" w:rsidRDefault="002C6EB4" w:rsidP="00B519E8">
            <w:pPr>
              <w:pStyle w:val="EC-Para"/>
              <w:jc w:val="center"/>
              <w:rPr>
                <w:rFonts w:cs="Tahoma"/>
                <w:color w:val="000000" w:themeColor="text1"/>
              </w:rPr>
            </w:pPr>
          </w:p>
        </w:tc>
        <w:tc>
          <w:tcPr>
            <w:tcW w:w="3218" w:type="dxa"/>
            <w:shd w:val="clear" w:color="auto" w:fill="BFBFBF" w:themeFill="background1" w:themeFillShade="BF"/>
            <w:vAlign w:val="center"/>
          </w:tcPr>
          <w:p w14:paraId="62B90535" w14:textId="1DFF9E89" w:rsidR="002C6EB4" w:rsidRPr="00B519E8" w:rsidRDefault="002C6EB4" w:rsidP="00B519E8">
            <w:pPr>
              <w:pStyle w:val="EC-Para"/>
              <w:jc w:val="center"/>
              <w:rPr>
                <w:rFonts w:cs="Tahoma"/>
                <w:color w:val="000000" w:themeColor="text1"/>
              </w:rPr>
            </w:pPr>
          </w:p>
        </w:tc>
      </w:tr>
      <w:tr w:rsidR="002C6EB4" w14:paraId="3F6476BE" w14:textId="77777777" w:rsidTr="002C6EB4">
        <w:tc>
          <w:tcPr>
            <w:tcW w:w="1473" w:type="dxa"/>
            <w:vAlign w:val="center"/>
          </w:tcPr>
          <w:p w14:paraId="5F45CFEC" w14:textId="12D3E94A" w:rsidR="002C6EB4" w:rsidRPr="00B519E8" w:rsidRDefault="002C6EB4" w:rsidP="00B519E8">
            <w:pPr>
              <w:rPr>
                <w:rFonts w:cs="Tahoma"/>
                <w:szCs w:val="18"/>
                <w:vertAlign w:val="superscript"/>
              </w:rPr>
            </w:pPr>
            <w:r w:rsidRPr="00B519E8">
              <w:rPr>
                <w:rFonts w:cs="Tahoma"/>
                <w:szCs w:val="18"/>
              </w:rPr>
              <w:t>Iceland</w:t>
            </w:r>
            <w:r w:rsidR="009F3304" w:rsidRPr="00B519E8">
              <w:rPr>
                <w:rFonts w:cs="Tahoma"/>
                <w:szCs w:val="18"/>
                <w:vertAlign w:val="superscript"/>
              </w:rPr>
              <w:t>b</w:t>
            </w:r>
          </w:p>
        </w:tc>
        <w:tc>
          <w:tcPr>
            <w:tcW w:w="2001" w:type="dxa"/>
            <w:vAlign w:val="center"/>
          </w:tcPr>
          <w:p w14:paraId="52422E75" w14:textId="21A4C739" w:rsidR="002C6EB4" w:rsidRPr="00B519E8" w:rsidRDefault="002C6EB4" w:rsidP="00B519E8">
            <w:pPr>
              <w:pStyle w:val="EC-Para"/>
              <w:jc w:val="center"/>
              <w:rPr>
                <w:rFonts w:cs="Tahoma"/>
                <w:color w:val="000000" w:themeColor="text1"/>
              </w:rPr>
            </w:pPr>
            <w:r w:rsidRPr="00B519E8">
              <w:rPr>
                <w:rFonts w:cs="Tahoma"/>
                <w:color w:val="000000" w:themeColor="text1"/>
              </w:rPr>
              <w:t>No</w:t>
            </w:r>
          </w:p>
        </w:tc>
        <w:tc>
          <w:tcPr>
            <w:tcW w:w="2483" w:type="dxa"/>
            <w:vAlign w:val="center"/>
          </w:tcPr>
          <w:p w14:paraId="14468241" w14:textId="75C99ABD" w:rsidR="002C6EB4" w:rsidRPr="00B519E8" w:rsidRDefault="002C6EB4" w:rsidP="00B519E8">
            <w:pPr>
              <w:pStyle w:val="EC-Para"/>
              <w:jc w:val="center"/>
              <w:rPr>
                <w:rFonts w:cs="Tahoma"/>
                <w:color w:val="000000" w:themeColor="text1"/>
              </w:rPr>
            </w:pPr>
            <w:r w:rsidRPr="00B519E8">
              <w:rPr>
                <w:rFonts w:cs="Tahoma"/>
                <w:color w:val="000000" w:themeColor="text1"/>
              </w:rPr>
              <w:t>NA</w:t>
            </w:r>
          </w:p>
        </w:tc>
        <w:tc>
          <w:tcPr>
            <w:tcW w:w="3218" w:type="dxa"/>
            <w:vAlign w:val="center"/>
          </w:tcPr>
          <w:p w14:paraId="6FFFB234" w14:textId="21F975DC" w:rsidR="002C6EB4" w:rsidRPr="00B519E8" w:rsidRDefault="002C6EB4" w:rsidP="00B519E8">
            <w:pPr>
              <w:pStyle w:val="EC-Para"/>
              <w:jc w:val="center"/>
              <w:rPr>
                <w:rFonts w:cs="Tahoma"/>
                <w:color w:val="000000" w:themeColor="text1"/>
              </w:rPr>
            </w:pPr>
            <w:r w:rsidRPr="00B519E8">
              <w:rPr>
                <w:rFonts w:cs="Tahoma"/>
                <w:color w:val="000000" w:themeColor="text1"/>
              </w:rPr>
              <w:t>NA</w:t>
            </w:r>
          </w:p>
        </w:tc>
      </w:tr>
      <w:tr w:rsidR="002C6EB4" w14:paraId="5093619D" w14:textId="77777777" w:rsidTr="00527734">
        <w:tc>
          <w:tcPr>
            <w:tcW w:w="1473" w:type="dxa"/>
            <w:vAlign w:val="center"/>
          </w:tcPr>
          <w:p w14:paraId="0C2C28A0" w14:textId="77777777" w:rsidR="002C6EB4" w:rsidRPr="00B519E8" w:rsidRDefault="002C6EB4" w:rsidP="00B519E8">
            <w:pPr>
              <w:rPr>
                <w:rFonts w:cs="Tahoma"/>
                <w:szCs w:val="18"/>
              </w:rPr>
            </w:pPr>
            <w:r w:rsidRPr="00B519E8">
              <w:rPr>
                <w:rFonts w:cs="Tahoma"/>
                <w:szCs w:val="18"/>
              </w:rPr>
              <w:t>Ireland</w:t>
            </w:r>
          </w:p>
        </w:tc>
        <w:tc>
          <w:tcPr>
            <w:tcW w:w="2001" w:type="dxa"/>
            <w:shd w:val="clear" w:color="auto" w:fill="BFBFBF" w:themeFill="background1" w:themeFillShade="BF"/>
            <w:vAlign w:val="center"/>
          </w:tcPr>
          <w:p w14:paraId="7667E6CA" w14:textId="77777777" w:rsidR="002C6EB4" w:rsidRPr="00B519E8" w:rsidRDefault="002C6EB4" w:rsidP="00B519E8">
            <w:pPr>
              <w:pStyle w:val="EC-Para"/>
              <w:jc w:val="center"/>
              <w:rPr>
                <w:rFonts w:cs="Tahoma"/>
                <w:color w:val="000000" w:themeColor="text1"/>
              </w:rPr>
            </w:pPr>
          </w:p>
        </w:tc>
        <w:tc>
          <w:tcPr>
            <w:tcW w:w="2483" w:type="dxa"/>
            <w:shd w:val="clear" w:color="auto" w:fill="BFBFBF" w:themeFill="background1" w:themeFillShade="BF"/>
            <w:vAlign w:val="center"/>
          </w:tcPr>
          <w:p w14:paraId="151F2E30" w14:textId="7B4A8F49" w:rsidR="002C6EB4" w:rsidRPr="00B519E8" w:rsidRDefault="002C6EB4" w:rsidP="00B519E8">
            <w:pPr>
              <w:pStyle w:val="EC-Para"/>
              <w:jc w:val="center"/>
              <w:rPr>
                <w:rFonts w:cs="Tahoma"/>
                <w:color w:val="000000" w:themeColor="text1"/>
              </w:rPr>
            </w:pPr>
          </w:p>
        </w:tc>
        <w:tc>
          <w:tcPr>
            <w:tcW w:w="3218" w:type="dxa"/>
            <w:shd w:val="clear" w:color="auto" w:fill="BFBFBF" w:themeFill="background1" w:themeFillShade="BF"/>
            <w:vAlign w:val="center"/>
          </w:tcPr>
          <w:p w14:paraId="683B936B" w14:textId="7A2B2B45" w:rsidR="002C6EB4" w:rsidRPr="00B519E8" w:rsidRDefault="002C6EB4" w:rsidP="00B519E8">
            <w:pPr>
              <w:pStyle w:val="EC-Para"/>
              <w:jc w:val="center"/>
              <w:rPr>
                <w:rFonts w:cs="Tahoma"/>
                <w:color w:val="000000" w:themeColor="text1"/>
              </w:rPr>
            </w:pPr>
          </w:p>
        </w:tc>
      </w:tr>
      <w:tr w:rsidR="002C6EB4" w14:paraId="0F6814FF" w14:textId="77777777" w:rsidTr="00527734">
        <w:tc>
          <w:tcPr>
            <w:tcW w:w="1473" w:type="dxa"/>
            <w:vAlign w:val="center"/>
          </w:tcPr>
          <w:p w14:paraId="41149389" w14:textId="77777777" w:rsidR="002C6EB4" w:rsidRPr="00B519E8" w:rsidRDefault="002C6EB4" w:rsidP="00B519E8">
            <w:pPr>
              <w:rPr>
                <w:rFonts w:cs="Tahoma"/>
                <w:szCs w:val="18"/>
              </w:rPr>
            </w:pPr>
            <w:r w:rsidRPr="00B519E8">
              <w:rPr>
                <w:rFonts w:cs="Tahoma"/>
                <w:szCs w:val="18"/>
              </w:rPr>
              <w:t>Italy</w:t>
            </w:r>
          </w:p>
        </w:tc>
        <w:tc>
          <w:tcPr>
            <w:tcW w:w="2001" w:type="dxa"/>
            <w:shd w:val="clear" w:color="auto" w:fill="BFBFBF" w:themeFill="background1" w:themeFillShade="BF"/>
            <w:vAlign w:val="center"/>
          </w:tcPr>
          <w:p w14:paraId="416D8FC1" w14:textId="77777777" w:rsidR="002C6EB4" w:rsidRPr="00B519E8" w:rsidRDefault="002C6EB4" w:rsidP="00B519E8">
            <w:pPr>
              <w:pStyle w:val="EC-Para"/>
              <w:jc w:val="center"/>
              <w:rPr>
                <w:rFonts w:cs="Tahoma"/>
                <w:color w:val="000000" w:themeColor="text1"/>
              </w:rPr>
            </w:pPr>
          </w:p>
        </w:tc>
        <w:tc>
          <w:tcPr>
            <w:tcW w:w="2483" w:type="dxa"/>
            <w:shd w:val="clear" w:color="auto" w:fill="BFBFBF" w:themeFill="background1" w:themeFillShade="BF"/>
            <w:vAlign w:val="center"/>
          </w:tcPr>
          <w:p w14:paraId="4D6CBDE5" w14:textId="34D3EE66" w:rsidR="002C6EB4" w:rsidRPr="00B519E8" w:rsidRDefault="002C6EB4" w:rsidP="00B519E8">
            <w:pPr>
              <w:pStyle w:val="EC-Para"/>
              <w:jc w:val="center"/>
              <w:rPr>
                <w:rFonts w:cs="Tahoma"/>
                <w:color w:val="000000" w:themeColor="text1"/>
              </w:rPr>
            </w:pPr>
          </w:p>
        </w:tc>
        <w:tc>
          <w:tcPr>
            <w:tcW w:w="3218" w:type="dxa"/>
            <w:shd w:val="clear" w:color="auto" w:fill="BFBFBF" w:themeFill="background1" w:themeFillShade="BF"/>
            <w:vAlign w:val="center"/>
          </w:tcPr>
          <w:p w14:paraId="5FBDCCD6" w14:textId="497B82AD" w:rsidR="002C6EB4" w:rsidRPr="00B519E8" w:rsidRDefault="002C6EB4" w:rsidP="00B519E8">
            <w:pPr>
              <w:pStyle w:val="EC-Para"/>
              <w:jc w:val="center"/>
              <w:rPr>
                <w:rFonts w:cs="Tahoma"/>
                <w:color w:val="000000" w:themeColor="text1"/>
              </w:rPr>
            </w:pPr>
          </w:p>
        </w:tc>
      </w:tr>
      <w:tr w:rsidR="002C6EB4" w:rsidRPr="00070B24" w14:paraId="66E60964" w14:textId="77777777" w:rsidTr="00527734">
        <w:tc>
          <w:tcPr>
            <w:tcW w:w="1473" w:type="dxa"/>
            <w:vAlign w:val="center"/>
          </w:tcPr>
          <w:p w14:paraId="26FA39A7" w14:textId="77777777" w:rsidR="002C6EB4" w:rsidRPr="00B519E8" w:rsidRDefault="002C6EB4" w:rsidP="00B519E8">
            <w:pPr>
              <w:rPr>
                <w:rFonts w:cs="Tahoma"/>
                <w:szCs w:val="18"/>
              </w:rPr>
            </w:pPr>
            <w:r w:rsidRPr="00B519E8">
              <w:rPr>
                <w:rFonts w:cs="Tahoma"/>
                <w:szCs w:val="18"/>
              </w:rPr>
              <w:t>Latvia</w:t>
            </w:r>
          </w:p>
        </w:tc>
        <w:tc>
          <w:tcPr>
            <w:tcW w:w="2001" w:type="dxa"/>
            <w:shd w:val="clear" w:color="auto" w:fill="BFBFBF" w:themeFill="background1" w:themeFillShade="BF"/>
            <w:vAlign w:val="center"/>
          </w:tcPr>
          <w:p w14:paraId="01CBA1A4" w14:textId="77777777" w:rsidR="002C6EB4" w:rsidRPr="00B519E8" w:rsidRDefault="002C6EB4" w:rsidP="00B519E8">
            <w:pPr>
              <w:pStyle w:val="EC-Para"/>
              <w:jc w:val="center"/>
              <w:rPr>
                <w:rFonts w:cs="Tahoma"/>
                <w:color w:val="000000" w:themeColor="text1"/>
                <w:lang w:val="pt-PT"/>
              </w:rPr>
            </w:pPr>
          </w:p>
        </w:tc>
        <w:tc>
          <w:tcPr>
            <w:tcW w:w="2483" w:type="dxa"/>
            <w:shd w:val="clear" w:color="auto" w:fill="BFBFBF" w:themeFill="background1" w:themeFillShade="BF"/>
            <w:vAlign w:val="center"/>
          </w:tcPr>
          <w:p w14:paraId="68828C4A" w14:textId="6B24E755" w:rsidR="002C6EB4" w:rsidRPr="00B519E8" w:rsidRDefault="002C6EB4" w:rsidP="00B519E8">
            <w:pPr>
              <w:pStyle w:val="EC-Para"/>
              <w:jc w:val="center"/>
              <w:rPr>
                <w:rFonts w:cs="Tahoma"/>
                <w:color w:val="000000" w:themeColor="text1"/>
                <w:lang w:val="pt-PT"/>
              </w:rPr>
            </w:pPr>
          </w:p>
        </w:tc>
        <w:tc>
          <w:tcPr>
            <w:tcW w:w="3218" w:type="dxa"/>
            <w:shd w:val="clear" w:color="auto" w:fill="BFBFBF" w:themeFill="background1" w:themeFillShade="BF"/>
            <w:vAlign w:val="center"/>
          </w:tcPr>
          <w:p w14:paraId="734CDDCD" w14:textId="170A6354" w:rsidR="002C6EB4" w:rsidRPr="00B519E8" w:rsidRDefault="002C6EB4" w:rsidP="00B519E8">
            <w:pPr>
              <w:pStyle w:val="EC-Para"/>
              <w:jc w:val="center"/>
              <w:rPr>
                <w:rFonts w:cs="Tahoma"/>
                <w:color w:val="000000" w:themeColor="text1"/>
                <w:lang w:val="pt-PT"/>
              </w:rPr>
            </w:pPr>
          </w:p>
        </w:tc>
      </w:tr>
      <w:tr w:rsidR="002C6EB4" w14:paraId="22378F6D" w14:textId="77777777" w:rsidTr="002C6EB4">
        <w:tc>
          <w:tcPr>
            <w:tcW w:w="1473" w:type="dxa"/>
            <w:vAlign w:val="center"/>
          </w:tcPr>
          <w:p w14:paraId="22032E5A" w14:textId="0B78813D" w:rsidR="002C6EB4" w:rsidRPr="00B519E8" w:rsidRDefault="002C6EB4" w:rsidP="00B519E8">
            <w:pPr>
              <w:rPr>
                <w:rFonts w:cs="Tahoma"/>
                <w:szCs w:val="18"/>
                <w:vertAlign w:val="superscript"/>
              </w:rPr>
            </w:pPr>
            <w:r w:rsidRPr="00B519E8">
              <w:rPr>
                <w:rFonts w:cs="Tahoma"/>
                <w:szCs w:val="18"/>
              </w:rPr>
              <w:t>Liechtenstein</w:t>
            </w:r>
            <w:r w:rsidR="009F3304" w:rsidRPr="00B519E8">
              <w:rPr>
                <w:rFonts w:cs="Tahoma"/>
                <w:szCs w:val="18"/>
                <w:vertAlign w:val="superscript"/>
              </w:rPr>
              <w:t>c</w:t>
            </w:r>
          </w:p>
        </w:tc>
        <w:tc>
          <w:tcPr>
            <w:tcW w:w="2001" w:type="dxa"/>
            <w:vAlign w:val="center"/>
          </w:tcPr>
          <w:p w14:paraId="5A12497A" w14:textId="1397F7CD" w:rsidR="002C6EB4" w:rsidRPr="00B519E8" w:rsidRDefault="002C6EB4" w:rsidP="00B519E8">
            <w:pPr>
              <w:pStyle w:val="EC-Para"/>
              <w:jc w:val="center"/>
              <w:rPr>
                <w:rFonts w:cs="Tahoma"/>
                <w:color w:val="000000" w:themeColor="text1"/>
              </w:rPr>
            </w:pPr>
            <w:r w:rsidRPr="00B519E8">
              <w:rPr>
                <w:rFonts w:cs="Tahoma"/>
                <w:color w:val="000000" w:themeColor="text1"/>
              </w:rPr>
              <w:t>No</w:t>
            </w:r>
          </w:p>
        </w:tc>
        <w:tc>
          <w:tcPr>
            <w:tcW w:w="2483" w:type="dxa"/>
            <w:vAlign w:val="center"/>
          </w:tcPr>
          <w:p w14:paraId="6F15F12F" w14:textId="526A7B8A" w:rsidR="002C6EB4" w:rsidRPr="00B519E8" w:rsidRDefault="002C6EB4" w:rsidP="00B519E8">
            <w:pPr>
              <w:pStyle w:val="EC-Para"/>
              <w:jc w:val="center"/>
              <w:rPr>
                <w:rFonts w:cs="Tahoma"/>
                <w:color w:val="000000" w:themeColor="text1"/>
              </w:rPr>
            </w:pPr>
            <w:r w:rsidRPr="00B519E8">
              <w:rPr>
                <w:rFonts w:cs="Tahoma"/>
                <w:color w:val="000000" w:themeColor="text1"/>
              </w:rPr>
              <w:t>NA</w:t>
            </w:r>
          </w:p>
        </w:tc>
        <w:tc>
          <w:tcPr>
            <w:tcW w:w="3218" w:type="dxa"/>
            <w:vAlign w:val="center"/>
          </w:tcPr>
          <w:p w14:paraId="37D284A5" w14:textId="5F09B8CF" w:rsidR="002C6EB4" w:rsidRPr="00B519E8" w:rsidRDefault="002C6EB4" w:rsidP="00B519E8">
            <w:pPr>
              <w:pStyle w:val="EC-Para"/>
              <w:jc w:val="center"/>
              <w:rPr>
                <w:rFonts w:cs="Tahoma"/>
                <w:color w:val="000000" w:themeColor="text1"/>
              </w:rPr>
            </w:pPr>
            <w:r w:rsidRPr="00B519E8">
              <w:rPr>
                <w:rFonts w:cs="Tahoma"/>
                <w:color w:val="000000" w:themeColor="text1"/>
              </w:rPr>
              <w:t>NA</w:t>
            </w:r>
          </w:p>
        </w:tc>
      </w:tr>
      <w:tr w:rsidR="002C6EB4" w14:paraId="2861709E" w14:textId="77777777" w:rsidTr="002C6EB4">
        <w:tc>
          <w:tcPr>
            <w:tcW w:w="1473" w:type="dxa"/>
            <w:vAlign w:val="center"/>
          </w:tcPr>
          <w:p w14:paraId="48860823" w14:textId="77777777" w:rsidR="002C6EB4" w:rsidRPr="00B519E8" w:rsidRDefault="002C6EB4" w:rsidP="00B519E8">
            <w:pPr>
              <w:rPr>
                <w:rFonts w:cs="Tahoma"/>
                <w:szCs w:val="18"/>
              </w:rPr>
            </w:pPr>
            <w:r w:rsidRPr="00B519E8">
              <w:rPr>
                <w:rFonts w:cs="Tahoma"/>
                <w:szCs w:val="18"/>
              </w:rPr>
              <w:t>Lithuania</w:t>
            </w:r>
          </w:p>
        </w:tc>
        <w:tc>
          <w:tcPr>
            <w:tcW w:w="2001" w:type="dxa"/>
            <w:vAlign w:val="center"/>
          </w:tcPr>
          <w:p w14:paraId="16212B21" w14:textId="03D58915" w:rsidR="002C6EB4" w:rsidRPr="00B519E8" w:rsidRDefault="002C6EB4" w:rsidP="00B519E8">
            <w:pPr>
              <w:pStyle w:val="EC-Para"/>
              <w:jc w:val="center"/>
              <w:rPr>
                <w:rFonts w:cs="Tahoma"/>
                <w:color w:val="000000" w:themeColor="text1"/>
              </w:rPr>
            </w:pPr>
            <w:r w:rsidRPr="00B519E8">
              <w:rPr>
                <w:rFonts w:cs="Tahoma"/>
                <w:color w:val="000000" w:themeColor="text1"/>
              </w:rPr>
              <w:t>No</w:t>
            </w:r>
          </w:p>
        </w:tc>
        <w:tc>
          <w:tcPr>
            <w:tcW w:w="2483" w:type="dxa"/>
            <w:vAlign w:val="center"/>
          </w:tcPr>
          <w:p w14:paraId="58F301C0" w14:textId="7D57388B" w:rsidR="002C6EB4" w:rsidRPr="00B519E8" w:rsidRDefault="002C6EB4" w:rsidP="00B519E8">
            <w:pPr>
              <w:pStyle w:val="EC-Para"/>
              <w:jc w:val="center"/>
              <w:rPr>
                <w:rFonts w:cs="Tahoma"/>
                <w:color w:val="000000" w:themeColor="text1"/>
              </w:rPr>
            </w:pPr>
            <w:r w:rsidRPr="00B519E8">
              <w:rPr>
                <w:rFonts w:cs="Tahoma"/>
                <w:color w:val="000000" w:themeColor="text1"/>
              </w:rPr>
              <w:t>NA</w:t>
            </w:r>
          </w:p>
        </w:tc>
        <w:tc>
          <w:tcPr>
            <w:tcW w:w="3218" w:type="dxa"/>
            <w:vAlign w:val="center"/>
          </w:tcPr>
          <w:p w14:paraId="7D97172F" w14:textId="775E3B37" w:rsidR="002C6EB4" w:rsidRPr="00B519E8" w:rsidRDefault="002C6EB4" w:rsidP="00B519E8">
            <w:pPr>
              <w:pStyle w:val="EC-Para"/>
              <w:jc w:val="center"/>
              <w:rPr>
                <w:rFonts w:cs="Tahoma"/>
                <w:color w:val="000000" w:themeColor="text1"/>
              </w:rPr>
            </w:pPr>
            <w:r w:rsidRPr="00B519E8">
              <w:rPr>
                <w:rFonts w:cs="Tahoma"/>
                <w:color w:val="000000" w:themeColor="text1"/>
              </w:rPr>
              <w:t>NA</w:t>
            </w:r>
          </w:p>
        </w:tc>
      </w:tr>
      <w:tr w:rsidR="002C6EB4" w14:paraId="725FC8C9" w14:textId="77777777" w:rsidTr="00527734">
        <w:tc>
          <w:tcPr>
            <w:tcW w:w="1473" w:type="dxa"/>
            <w:vAlign w:val="center"/>
          </w:tcPr>
          <w:p w14:paraId="3D2A31B1" w14:textId="77777777" w:rsidR="002C6EB4" w:rsidRPr="00B519E8" w:rsidRDefault="002C6EB4" w:rsidP="00B519E8">
            <w:pPr>
              <w:rPr>
                <w:rFonts w:cs="Tahoma"/>
                <w:szCs w:val="18"/>
              </w:rPr>
            </w:pPr>
            <w:r w:rsidRPr="00B519E8">
              <w:rPr>
                <w:rFonts w:cs="Tahoma"/>
                <w:szCs w:val="18"/>
              </w:rPr>
              <w:t>Luxembourg</w:t>
            </w:r>
          </w:p>
        </w:tc>
        <w:tc>
          <w:tcPr>
            <w:tcW w:w="2001" w:type="dxa"/>
            <w:shd w:val="clear" w:color="auto" w:fill="BFBFBF" w:themeFill="background1" w:themeFillShade="BF"/>
            <w:vAlign w:val="center"/>
          </w:tcPr>
          <w:p w14:paraId="3DACC77E" w14:textId="77777777" w:rsidR="002C6EB4" w:rsidRPr="00B519E8" w:rsidRDefault="002C6EB4" w:rsidP="00B519E8">
            <w:pPr>
              <w:pStyle w:val="EC-Para"/>
              <w:jc w:val="center"/>
              <w:rPr>
                <w:rFonts w:cs="Tahoma"/>
                <w:color w:val="000000" w:themeColor="text1"/>
              </w:rPr>
            </w:pPr>
          </w:p>
        </w:tc>
        <w:tc>
          <w:tcPr>
            <w:tcW w:w="2483" w:type="dxa"/>
            <w:shd w:val="clear" w:color="auto" w:fill="BFBFBF" w:themeFill="background1" w:themeFillShade="BF"/>
            <w:vAlign w:val="center"/>
          </w:tcPr>
          <w:p w14:paraId="16C13A68" w14:textId="029232A0" w:rsidR="002C6EB4" w:rsidRPr="00B519E8" w:rsidRDefault="002C6EB4" w:rsidP="00B519E8">
            <w:pPr>
              <w:pStyle w:val="EC-Para"/>
              <w:jc w:val="center"/>
              <w:rPr>
                <w:rFonts w:cs="Tahoma"/>
                <w:color w:val="000000" w:themeColor="text1"/>
              </w:rPr>
            </w:pPr>
          </w:p>
        </w:tc>
        <w:tc>
          <w:tcPr>
            <w:tcW w:w="3218" w:type="dxa"/>
            <w:shd w:val="clear" w:color="auto" w:fill="BFBFBF" w:themeFill="background1" w:themeFillShade="BF"/>
            <w:vAlign w:val="center"/>
          </w:tcPr>
          <w:p w14:paraId="0DEA58DD" w14:textId="75129581" w:rsidR="002C6EB4" w:rsidRPr="00B519E8" w:rsidRDefault="002C6EB4" w:rsidP="00B519E8">
            <w:pPr>
              <w:pStyle w:val="EC-Para"/>
              <w:jc w:val="center"/>
              <w:rPr>
                <w:rFonts w:cs="Tahoma"/>
                <w:color w:val="000000" w:themeColor="text1"/>
              </w:rPr>
            </w:pPr>
          </w:p>
        </w:tc>
      </w:tr>
      <w:tr w:rsidR="002C6EB4" w14:paraId="04B0F5FF" w14:textId="77777777" w:rsidTr="002C6EB4">
        <w:tc>
          <w:tcPr>
            <w:tcW w:w="1473" w:type="dxa"/>
            <w:vAlign w:val="center"/>
          </w:tcPr>
          <w:p w14:paraId="5FA6B131" w14:textId="77777777" w:rsidR="002C6EB4" w:rsidRPr="00B519E8" w:rsidRDefault="002C6EB4" w:rsidP="00B519E8">
            <w:pPr>
              <w:rPr>
                <w:rFonts w:cs="Tahoma"/>
                <w:szCs w:val="18"/>
              </w:rPr>
            </w:pPr>
            <w:r w:rsidRPr="00B519E8">
              <w:rPr>
                <w:rFonts w:cs="Tahoma"/>
                <w:szCs w:val="18"/>
              </w:rPr>
              <w:t>Malta</w:t>
            </w:r>
          </w:p>
        </w:tc>
        <w:tc>
          <w:tcPr>
            <w:tcW w:w="2001" w:type="dxa"/>
            <w:vAlign w:val="center"/>
          </w:tcPr>
          <w:p w14:paraId="574EB8BA" w14:textId="0ADBFFD0" w:rsidR="002C6EB4" w:rsidRPr="00B519E8" w:rsidRDefault="002C6EB4" w:rsidP="00B519E8">
            <w:pPr>
              <w:pStyle w:val="EC-Para"/>
              <w:jc w:val="center"/>
              <w:rPr>
                <w:rFonts w:cs="Tahoma"/>
                <w:color w:val="000000" w:themeColor="text1"/>
                <w:lang w:val="pt-PT"/>
              </w:rPr>
            </w:pPr>
            <w:r w:rsidRPr="00B519E8">
              <w:rPr>
                <w:rFonts w:cs="Tahoma"/>
                <w:color w:val="000000" w:themeColor="text1"/>
                <w:lang w:val="pt-PT"/>
              </w:rPr>
              <w:t>No</w:t>
            </w:r>
          </w:p>
        </w:tc>
        <w:tc>
          <w:tcPr>
            <w:tcW w:w="2483" w:type="dxa"/>
            <w:vAlign w:val="center"/>
          </w:tcPr>
          <w:p w14:paraId="18E88D7A" w14:textId="559BDBDE" w:rsidR="002C6EB4" w:rsidRPr="00B519E8" w:rsidRDefault="002C6EB4" w:rsidP="00B519E8">
            <w:pPr>
              <w:pStyle w:val="EC-Para"/>
              <w:jc w:val="center"/>
              <w:rPr>
                <w:rFonts w:cs="Tahoma"/>
                <w:color w:val="000000" w:themeColor="text1"/>
                <w:lang w:val="pt-PT"/>
              </w:rPr>
            </w:pPr>
            <w:r w:rsidRPr="00B519E8">
              <w:rPr>
                <w:rFonts w:cs="Tahoma"/>
                <w:color w:val="000000" w:themeColor="text1"/>
                <w:lang w:val="pt-PT"/>
              </w:rPr>
              <w:t>NA</w:t>
            </w:r>
          </w:p>
        </w:tc>
        <w:tc>
          <w:tcPr>
            <w:tcW w:w="3218" w:type="dxa"/>
            <w:vAlign w:val="center"/>
          </w:tcPr>
          <w:p w14:paraId="2C8851A5" w14:textId="728B729E" w:rsidR="002C6EB4" w:rsidRPr="00B519E8" w:rsidRDefault="002C6EB4" w:rsidP="00B519E8">
            <w:pPr>
              <w:pStyle w:val="EC-Para"/>
              <w:jc w:val="center"/>
              <w:rPr>
                <w:rFonts w:cs="Tahoma"/>
                <w:color w:val="000000" w:themeColor="text1"/>
              </w:rPr>
            </w:pPr>
            <w:r w:rsidRPr="00B519E8">
              <w:rPr>
                <w:rFonts w:cs="Tahoma"/>
                <w:color w:val="000000" w:themeColor="text1"/>
              </w:rPr>
              <w:t>NA</w:t>
            </w:r>
          </w:p>
        </w:tc>
      </w:tr>
      <w:tr w:rsidR="002C6EB4" w14:paraId="2EAD44D8" w14:textId="77777777" w:rsidTr="002C6EB4">
        <w:tc>
          <w:tcPr>
            <w:tcW w:w="1473" w:type="dxa"/>
            <w:vAlign w:val="center"/>
          </w:tcPr>
          <w:p w14:paraId="13D9DCF4" w14:textId="77777777" w:rsidR="002C6EB4" w:rsidRPr="00B519E8" w:rsidRDefault="002C6EB4" w:rsidP="00B519E8">
            <w:pPr>
              <w:rPr>
                <w:rFonts w:cs="Tahoma"/>
                <w:szCs w:val="18"/>
              </w:rPr>
            </w:pPr>
            <w:r w:rsidRPr="00B519E8">
              <w:rPr>
                <w:rFonts w:cs="Tahoma"/>
                <w:szCs w:val="18"/>
              </w:rPr>
              <w:t>Netherlands</w:t>
            </w:r>
          </w:p>
        </w:tc>
        <w:tc>
          <w:tcPr>
            <w:tcW w:w="2001" w:type="dxa"/>
            <w:vAlign w:val="center"/>
          </w:tcPr>
          <w:p w14:paraId="17BB852E" w14:textId="33052BF2" w:rsidR="002C6EB4" w:rsidRPr="00B519E8" w:rsidRDefault="002C6EB4" w:rsidP="00B519E8">
            <w:pPr>
              <w:pStyle w:val="EC-Para"/>
              <w:jc w:val="center"/>
              <w:rPr>
                <w:rFonts w:cs="Tahoma"/>
              </w:rPr>
            </w:pPr>
            <w:r w:rsidRPr="00B519E8">
              <w:rPr>
                <w:rFonts w:cs="Tahoma"/>
              </w:rPr>
              <w:t>Yes</w:t>
            </w:r>
          </w:p>
        </w:tc>
        <w:tc>
          <w:tcPr>
            <w:tcW w:w="2483" w:type="dxa"/>
            <w:vAlign w:val="center"/>
          </w:tcPr>
          <w:p w14:paraId="27FE41A7" w14:textId="46C57AA9" w:rsidR="002C6EB4" w:rsidRPr="00B519E8" w:rsidRDefault="002C6EB4" w:rsidP="00B519E8">
            <w:pPr>
              <w:pStyle w:val="EC-Para"/>
              <w:jc w:val="center"/>
              <w:rPr>
                <w:rFonts w:cs="Tahoma"/>
              </w:rPr>
            </w:pPr>
          </w:p>
        </w:tc>
        <w:tc>
          <w:tcPr>
            <w:tcW w:w="3218" w:type="dxa"/>
            <w:vAlign w:val="center"/>
          </w:tcPr>
          <w:p w14:paraId="6029624E" w14:textId="20FF890D" w:rsidR="002C6EB4" w:rsidRPr="00B519E8" w:rsidRDefault="002C6EB4" w:rsidP="00B519E8">
            <w:pPr>
              <w:pStyle w:val="EC-Para"/>
              <w:jc w:val="center"/>
              <w:rPr>
                <w:rFonts w:cs="Tahoma"/>
                <w:color w:val="69AE23"/>
              </w:rPr>
            </w:pPr>
          </w:p>
        </w:tc>
      </w:tr>
      <w:tr w:rsidR="002C6EB4" w14:paraId="034BBF52" w14:textId="77777777" w:rsidTr="002C6EB4">
        <w:tc>
          <w:tcPr>
            <w:tcW w:w="1473" w:type="dxa"/>
            <w:vAlign w:val="center"/>
          </w:tcPr>
          <w:p w14:paraId="4836EBA2" w14:textId="77777777" w:rsidR="002C6EB4" w:rsidRPr="00B519E8" w:rsidRDefault="002C6EB4" w:rsidP="00B519E8">
            <w:pPr>
              <w:rPr>
                <w:rFonts w:cs="Tahoma"/>
                <w:szCs w:val="18"/>
              </w:rPr>
            </w:pPr>
            <w:r w:rsidRPr="00B519E8">
              <w:rPr>
                <w:rFonts w:cs="Tahoma"/>
                <w:szCs w:val="18"/>
              </w:rPr>
              <w:t>Norway</w:t>
            </w:r>
          </w:p>
        </w:tc>
        <w:tc>
          <w:tcPr>
            <w:tcW w:w="2001" w:type="dxa"/>
            <w:vAlign w:val="center"/>
          </w:tcPr>
          <w:p w14:paraId="6C4E1B5C" w14:textId="29CD18AA" w:rsidR="002C6EB4" w:rsidRPr="00B519E8" w:rsidRDefault="002C6EB4" w:rsidP="00B519E8">
            <w:pPr>
              <w:pStyle w:val="EC-Para"/>
              <w:jc w:val="center"/>
              <w:rPr>
                <w:rFonts w:cs="Tahoma"/>
                <w:color w:val="000000" w:themeColor="text1"/>
              </w:rPr>
            </w:pPr>
            <w:r w:rsidRPr="00B519E8">
              <w:rPr>
                <w:rFonts w:cs="Tahoma"/>
                <w:color w:val="000000" w:themeColor="text1"/>
              </w:rPr>
              <w:t>Yes</w:t>
            </w:r>
          </w:p>
        </w:tc>
        <w:tc>
          <w:tcPr>
            <w:tcW w:w="2483" w:type="dxa"/>
            <w:vAlign w:val="center"/>
          </w:tcPr>
          <w:p w14:paraId="7DFA8588" w14:textId="016DCC95" w:rsidR="002C6EB4" w:rsidRPr="00B519E8" w:rsidRDefault="002C6EB4" w:rsidP="00B519E8">
            <w:pPr>
              <w:pStyle w:val="EC-Para"/>
              <w:jc w:val="center"/>
              <w:rPr>
                <w:rFonts w:cs="Tahoma"/>
                <w:color w:val="69AE23"/>
              </w:rPr>
            </w:pPr>
            <w:r w:rsidRPr="00B519E8">
              <w:rPr>
                <w:rFonts w:cs="Tahoma"/>
                <w:color w:val="000000" w:themeColor="text1"/>
              </w:rPr>
              <w:t>A combined NAT-test for simultaneous detection of HIV-1 RNA and HIV-2 RNA in plasma was approved for diagnostic use: qualitative detection, not quantification.</w:t>
            </w:r>
          </w:p>
        </w:tc>
        <w:tc>
          <w:tcPr>
            <w:tcW w:w="3218" w:type="dxa"/>
            <w:vAlign w:val="center"/>
          </w:tcPr>
          <w:p w14:paraId="0EE1B0E3" w14:textId="77777777" w:rsidR="002C6EB4" w:rsidRPr="00B519E8" w:rsidRDefault="002C6EB4" w:rsidP="00B519E8">
            <w:pPr>
              <w:pStyle w:val="EC-Para"/>
              <w:jc w:val="center"/>
              <w:rPr>
                <w:rFonts w:cs="Tahoma"/>
                <w:i/>
                <w:iCs/>
                <w:color w:val="69AE23"/>
              </w:rPr>
            </w:pPr>
            <w:r w:rsidRPr="00B519E8">
              <w:rPr>
                <w:rFonts w:cs="Tahoma"/>
                <w:i/>
                <w:iCs/>
                <w:color w:val="000000" w:themeColor="text1"/>
              </w:rPr>
              <w:t>High-quality of test, cost-effectiveness, legal demands (recipients’ country).</w:t>
            </w:r>
          </w:p>
        </w:tc>
      </w:tr>
      <w:tr w:rsidR="002C6EB4" w14:paraId="67C2F8E6" w14:textId="77777777" w:rsidTr="002C6EB4">
        <w:tc>
          <w:tcPr>
            <w:tcW w:w="1473" w:type="dxa"/>
            <w:vAlign w:val="center"/>
          </w:tcPr>
          <w:p w14:paraId="0BF771E0" w14:textId="77777777" w:rsidR="002C6EB4" w:rsidRPr="00B519E8" w:rsidRDefault="002C6EB4" w:rsidP="00B519E8">
            <w:pPr>
              <w:rPr>
                <w:rFonts w:cs="Tahoma"/>
                <w:szCs w:val="18"/>
              </w:rPr>
            </w:pPr>
            <w:r w:rsidRPr="00B519E8">
              <w:rPr>
                <w:rFonts w:cs="Tahoma"/>
                <w:szCs w:val="18"/>
              </w:rPr>
              <w:t>Poland</w:t>
            </w:r>
          </w:p>
        </w:tc>
        <w:tc>
          <w:tcPr>
            <w:tcW w:w="2001" w:type="dxa"/>
            <w:vAlign w:val="center"/>
          </w:tcPr>
          <w:p w14:paraId="4291E5D0" w14:textId="678AB8A2" w:rsidR="002C6EB4" w:rsidRPr="00B519E8" w:rsidRDefault="002C6EB4" w:rsidP="00B519E8">
            <w:pPr>
              <w:pStyle w:val="EC-Para"/>
              <w:jc w:val="center"/>
              <w:rPr>
                <w:rFonts w:cs="Tahoma"/>
                <w:lang w:val="pt-PT"/>
              </w:rPr>
            </w:pPr>
            <w:r w:rsidRPr="00B519E8">
              <w:rPr>
                <w:rFonts w:cs="Tahoma"/>
                <w:lang w:val="pt-PT"/>
              </w:rPr>
              <w:t>No</w:t>
            </w:r>
          </w:p>
        </w:tc>
        <w:tc>
          <w:tcPr>
            <w:tcW w:w="2483" w:type="dxa"/>
            <w:vAlign w:val="center"/>
          </w:tcPr>
          <w:p w14:paraId="2ED863FD" w14:textId="33363B68" w:rsidR="002C6EB4" w:rsidRPr="00B519E8" w:rsidRDefault="002C6EB4" w:rsidP="00B519E8">
            <w:pPr>
              <w:pStyle w:val="EC-Para"/>
              <w:jc w:val="center"/>
              <w:rPr>
                <w:rFonts w:cs="Tahoma"/>
              </w:rPr>
            </w:pPr>
            <w:r w:rsidRPr="00B519E8">
              <w:rPr>
                <w:rFonts w:cs="Tahoma"/>
                <w:lang w:val="pt-PT"/>
              </w:rPr>
              <w:t>NA</w:t>
            </w:r>
          </w:p>
        </w:tc>
        <w:tc>
          <w:tcPr>
            <w:tcW w:w="3218" w:type="dxa"/>
            <w:vAlign w:val="center"/>
          </w:tcPr>
          <w:p w14:paraId="3E80A190" w14:textId="2E53A839" w:rsidR="002C6EB4" w:rsidRPr="00B519E8" w:rsidRDefault="002C6EB4" w:rsidP="00B519E8">
            <w:pPr>
              <w:pStyle w:val="EC-Para"/>
              <w:jc w:val="center"/>
              <w:rPr>
                <w:rFonts w:cs="Tahoma"/>
                <w:color w:val="69AE23"/>
              </w:rPr>
            </w:pPr>
            <w:r w:rsidRPr="00B519E8">
              <w:rPr>
                <w:rFonts w:cs="Tahoma"/>
              </w:rPr>
              <w:t>NA</w:t>
            </w:r>
          </w:p>
        </w:tc>
      </w:tr>
      <w:tr w:rsidR="002C6EB4" w14:paraId="656382FF" w14:textId="77777777" w:rsidTr="002C6EB4">
        <w:tc>
          <w:tcPr>
            <w:tcW w:w="1473" w:type="dxa"/>
            <w:vAlign w:val="center"/>
          </w:tcPr>
          <w:p w14:paraId="3DD38125" w14:textId="77777777" w:rsidR="002C6EB4" w:rsidRPr="00B519E8" w:rsidRDefault="002C6EB4" w:rsidP="00B519E8">
            <w:pPr>
              <w:rPr>
                <w:rFonts w:cs="Tahoma"/>
                <w:szCs w:val="18"/>
              </w:rPr>
            </w:pPr>
            <w:r w:rsidRPr="00B519E8">
              <w:rPr>
                <w:rFonts w:cs="Tahoma"/>
                <w:szCs w:val="18"/>
              </w:rPr>
              <w:t>Portugal</w:t>
            </w:r>
          </w:p>
        </w:tc>
        <w:tc>
          <w:tcPr>
            <w:tcW w:w="2001" w:type="dxa"/>
            <w:vAlign w:val="center"/>
          </w:tcPr>
          <w:p w14:paraId="31B0AACD" w14:textId="06D08CE2" w:rsidR="002C6EB4" w:rsidRPr="00B519E8" w:rsidRDefault="002C6EB4" w:rsidP="00B519E8">
            <w:pPr>
              <w:pStyle w:val="EC-Para"/>
              <w:jc w:val="center"/>
              <w:rPr>
                <w:rFonts w:cs="Tahoma"/>
              </w:rPr>
            </w:pPr>
            <w:r w:rsidRPr="00B519E8">
              <w:rPr>
                <w:rFonts w:cs="Tahoma"/>
              </w:rPr>
              <w:t>Yes</w:t>
            </w:r>
          </w:p>
        </w:tc>
        <w:tc>
          <w:tcPr>
            <w:tcW w:w="2483" w:type="dxa"/>
            <w:vAlign w:val="center"/>
          </w:tcPr>
          <w:p w14:paraId="760E505D" w14:textId="469DE03F" w:rsidR="002C6EB4" w:rsidRPr="00B519E8" w:rsidRDefault="002C6EB4" w:rsidP="00B519E8">
            <w:pPr>
              <w:pStyle w:val="EC-Para"/>
              <w:jc w:val="center"/>
              <w:rPr>
                <w:rFonts w:cs="Tahoma"/>
              </w:rPr>
            </w:pPr>
            <w:r w:rsidRPr="00B519E8">
              <w:rPr>
                <w:rFonts w:cs="Tahoma"/>
              </w:rPr>
              <w:t>Cobas® MPX Test (on Cobas® 6800/8800 Systems for HIV-1 subgroup M (the most prevalent in Portugal), for HIV-1 subgroup O and HIV-2.</w:t>
            </w:r>
          </w:p>
        </w:tc>
        <w:tc>
          <w:tcPr>
            <w:tcW w:w="3218" w:type="dxa"/>
            <w:vAlign w:val="center"/>
          </w:tcPr>
          <w:p w14:paraId="1E2DFD84" w14:textId="77777777" w:rsidR="002C6EB4" w:rsidRPr="00B519E8" w:rsidRDefault="002C6EB4" w:rsidP="00B519E8">
            <w:pPr>
              <w:pStyle w:val="EC-Para"/>
              <w:jc w:val="center"/>
              <w:rPr>
                <w:rFonts w:cs="Tahoma"/>
                <w:i/>
                <w:iCs/>
                <w:color w:val="69AE23"/>
              </w:rPr>
            </w:pPr>
            <w:r w:rsidRPr="00B519E8">
              <w:rPr>
                <w:rFonts w:cs="Tahoma"/>
                <w:i/>
                <w:iCs/>
              </w:rPr>
              <w:t>Country's HIV epidemiology and demographic profile.</w:t>
            </w:r>
            <w:r w:rsidRPr="00B519E8">
              <w:rPr>
                <w:rFonts w:cs="Tahoma"/>
                <w:i/>
                <w:iCs/>
              </w:rPr>
              <w:br/>
            </w:r>
          </w:p>
        </w:tc>
      </w:tr>
      <w:tr w:rsidR="002C6EB4" w14:paraId="08F8CD0E" w14:textId="77777777" w:rsidTr="002C6EB4">
        <w:tc>
          <w:tcPr>
            <w:tcW w:w="1473" w:type="dxa"/>
            <w:vAlign w:val="center"/>
          </w:tcPr>
          <w:p w14:paraId="35A56CDE" w14:textId="77777777" w:rsidR="002C6EB4" w:rsidRPr="00B519E8" w:rsidRDefault="002C6EB4" w:rsidP="00B519E8">
            <w:pPr>
              <w:rPr>
                <w:rFonts w:cs="Tahoma"/>
                <w:szCs w:val="18"/>
              </w:rPr>
            </w:pPr>
            <w:r w:rsidRPr="00B519E8">
              <w:rPr>
                <w:rFonts w:cs="Tahoma"/>
                <w:szCs w:val="18"/>
              </w:rPr>
              <w:t>Romania</w:t>
            </w:r>
          </w:p>
        </w:tc>
        <w:tc>
          <w:tcPr>
            <w:tcW w:w="2001" w:type="dxa"/>
            <w:vAlign w:val="center"/>
          </w:tcPr>
          <w:p w14:paraId="71215DEA" w14:textId="7F0826CC" w:rsidR="002C6EB4" w:rsidRPr="00B519E8" w:rsidRDefault="002C6EB4" w:rsidP="00B519E8">
            <w:pPr>
              <w:pStyle w:val="EC-Para"/>
              <w:jc w:val="center"/>
              <w:rPr>
                <w:rFonts w:cs="Tahoma"/>
              </w:rPr>
            </w:pPr>
            <w:r w:rsidRPr="00B519E8">
              <w:rPr>
                <w:rFonts w:cs="Tahoma"/>
              </w:rPr>
              <w:t>Yes</w:t>
            </w:r>
          </w:p>
        </w:tc>
        <w:tc>
          <w:tcPr>
            <w:tcW w:w="2483" w:type="dxa"/>
            <w:vAlign w:val="center"/>
          </w:tcPr>
          <w:p w14:paraId="264E60A2" w14:textId="21B7BA19" w:rsidR="002C6EB4" w:rsidRPr="00B519E8" w:rsidRDefault="002C6EB4" w:rsidP="00B519E8">
            <w:pPr>
              <w:pStyle w:val="EC-Para"/>
              <w:jc w:val="center"/>
              <w:rPr>
                <w:rFonts w:cs="Tahoma"/>
                <w:color w:val="69AE23"/>
              </w:rPr>
            </w:pPr>
          </w:p>
        </w:tc>
        <w:tc>
          <w:tcPr>
            <w:tcW w:w="3218" w:type="dxa"/>
            <w:vAlign w:val="center"/>
          </w:tcPr>
          <w:p w14:paraId="27DDF47B" w14:textId="206B1305" w:rsidR="002C6EB4" w:rsidRPr="00B519E8" w:rsidRDefault="002C6EB4" w:rsidP="00B519E8">
            <w:pPr>
              <w:pStyle w:val="EC-Para"/>
              <w:jc w:val="center"/>
              <w:rPr>
                <w:rFonts w:cs="Tahoma"/>
                <w:color w:val="69AE23"/>
              </w:rPr>
            </w:pPr>
          </w:p>
        </w:tc>
      </w:tr>
      <w:tr w:rsidR="002C6EB4" w14:paraId="1E95FB1F" w14:textId="77777777" w:rsidTr="00527734">
        <w:tc>
          <w:tcPr>
            <w:tcW w:w="1473" w:type="dxa"/>
            <w:vAlign w:val="center"/>
          </w:tcPr>
          <w:p w14:paraId="4BDF58AB" w14:textId="77777777" w:rsidR="002C6EB4" w:rsidRPr="00B519E8" w:rsidRDefault="002C6EB4" w:rsidP="00B519E8">
            <w:pPr>
              <w:rPr>
                <w:rFonts w:cs="Tahoma"/>
                <w:szCs w:val="18"/>
              </w:rPr>
            </w:pPr>
            <w:r w:rsidRPr="00B519E8">
              <w:rPr>
                <w:rFonts w:cs="Tahoma"/>
                <w:szCs w:val="18"/>
              </w:rPr>
              <w:t>Slovakia</w:t>
            </w:r>
          </w:p>
        </w:tc>
        <w:tc>
          <w:tcPr>
            <w:tcW w:w="2001" w:type="dxa"/>
            <w:shd w:val="clear" w:color="auto" w:fill="BFBFBF" w:themeFill="background1" w:themeFillShade="BF"/>
            <w:vAlign w:val="center"/>
          </w:tcPr>
          <w:p w14:paraId="2580633E" w14:textId="77777777" w:rsidR="002C6EB4" w:rsidRPr="00B519E8" w:rsidRDefault="002C6EB4" w:rsidP="00B519E8">
            <w:pPr>
              <w:pStyle w:val="EC-Para"/>
              <w:jc w:val="center"/>
              <w:rPr>
                <w:rFonts w:cs="Tahoma"/>
                <w:color w:val="69AE23"/>
              </w:rPr>
            </w:pPr>
          </w:p>
        </w:tc>
        <w:tc>
          <w:tcPr>
            <w:tcW w:w="2483" w:type="dxa"/>
            <w:shd w:val="clear" w:color="auto" w:fill="BFBFBF" w:themeFill="background1" w:themeFillShade="BF"/>
            <w:vAlign w:val="center"/>
          </w:tcPr>
          <w:p w14:paraId="52597601" w14:textId="64302175" w:rsidR="002C6EB4" w:rsidRPr="00B519E8" w:rsidRDefault="002C6EB4" w:rsidP="00B519E8">
            <w:pPr>
              <w:pStyle w:val="EC-Para"/>
              <w:jc w:val="center"/>
              <w:rPr>
                <w:rFonts w:cs="Tahoma"/>
                <w:color w:val="69AE23"/>
              </w:rPr>
            </w:pPr>
          </w:p>
        </w:tc>
        <w:tc>
          <w:tcPr>
            <w:tcW w:w="3218" w:type="dxa"/>
            <w:shd w:val="clear" w:color="auto" w:fill="BFBFBF" w:themeFill="background1" w:themeFillShade="BF"/>
            <w:vAlign w:val="center"/>
          </w:tcPr>
          <w:p w14:paraId="4D10F50E" w14:textId="5A696F51" w:rsidR="002C6EB4" w:rsidRPr="00B519E8" w:rsidRDefault="002C6EB4" w:rsidP="00B519E8">
            <w:pPr>
              <w:pStyle w:val="EC-Para"/>
              <w:jc w:val="center"/>
              <w:rPr>
                <w:rFonts w:cs="Tahoma"/>
                <w:color w:val="69AE23"/>
              </w:rPr>
            </w:pPr>
          </w:p>
        </w:tc>
      </w:tr>
      <w:tr w:rsidR="002C6EB4" w14:paraId="1658717C" w14:textId="77777777" w:rsidTr="00527734">
        <w:tc>
          <w:tcPr>
            <w:tcW w:w="1473" w:type="dxa"/>
            <w:vAlign w:val="center"/>
          </w:tcPr>
          <w:p w14:paraId="7ACF905A" w14:textId="77777777" w:rsidR="002C6EB4" w:rsidRPr="00B519E8" w:rsidRDefault="002C6EB4" w:rsidP="00B519E8">
            <w:pPr>
              <w:rPr>
                <w:rFonts w:cs="Tahoma"/>
                <w:szCs w:val="18"/>
              </w:rPr>
            </w:pPr>
            <w:r w:rsidRPr="00B519E8">
              <w:rPr>
                <w:rFonts w:cs="Tahoma"/>
                <w:szCs w:val="18"/>
              </w:rPr>
              <w:lastRenderedPageBreak/>
              <w:t>Slovenia</w:t>
            </w:r>
          </w:p>
        </w:tc>
        <w:tc>
          <w:tcPr>
            <w:tcW w:w="2001" w:type="dxa"/>
            <w:shd w:val="clear" w:color="auto" w:fill="BFBFBF" w:themeFill="background1" w:themeFillShade="BF"/>
            <w:vAlign w:val="center"/>
          </w:tcPr>
          <w:p w14:paraId="142A4CBB" w14:textId="77777777" w:rsidR="002C6EB4" w:rsidRPr="00B519E8" w:rsidRDefault="002C6EB4" w:rsidP="00B519E8">
            <w:pPr>
              <w:pStyle w:val="EC-Para"/>
              <w:jc w:val="center"/>
              <w:rPr>
                <w:rFonts w:cs="Tahoma"/>
                <w:lang w:val="pt-PT"/>
              </w:rPr>
            </w:pPr>
          </w:p>
        </w:tc>
        <w:tc>
          <w:tcPr>
            <w:tcW w:w="2483" w:type="dxa"/>
            <w:shd w:val="clear" w:color="auto" w:fill="BFBFBF" w:themeFill="background1" w:themeFillShade="BF"/>
            <w:vAlign w:val="center"/>
          </w:tcPr>
          <w:p w14:paraId="07E1C077" w14:textId="3D3422DD" w:rsidR="002C6EB4" w:rsidRPr="00B519E8" w:rsidRDefault="002C6EB4" w:rsidP="00B519E8">
            <w:pPr>
              <w:pStyle w:val="EC-Para"/>
              <w:jc w:val="center"/>
              <w:rPr>
                <w:rFonts w:cs="Tahoma"/>
                <w:lang w:val="pt-PT"/>
              </w:rPr>
            </w:pPr>
          </w:p>
        </w:tc>
        <w:tc>
          <w:tcPr>
            <w:tcW w:w="3218" w:type="dxa"/>
            <w:shd w:val="clear" w:color="auto" w:fill="BFBFBF" w:themeFill="background1" w:themeFillShade="BF"/>
            <w:vAlign w:val="center"/>
          </w:tcPr>
          <w:p w14:paraId="7AA13AC4" w14:textId="505F70C0" w:rsidR="002C6EB4" w:rsidRPr="00B519E8" w:rsidRDefault="002C6EB4" w:rsidP="00B519E8">
            <w:pPr>
              <w:pStyle w:val="EC-Para"/>
              <w:jc w:val="center"/>
              <w:rPr>
                <w:rFonts w:cs="Tahoma"/>
                <w:color w:val="69AE23"/>
              </w:rPr>
            </w:pPr>
          </w:p>
        </w:tc>
      </w:tr>
      <w:tr w:rsidR="002C6EB4" w14:paraId="1BCA93FA" w14:textId="77777777" w:rsidTr="00527734">
        <w:tc>
          <w:tcPr>
            <w:tcW w:w="1473" w:type="dxa"/>
            <w:vAlign w:val="center"/>
          </w:tcPr>
          <w:p w14:paraId="5A065453" w14:textId="647E47D0" w:rsidR="002C6EB4" w:rsidRPr="00B519E8" w:rsidRDefault="002C6EB4" w:rsidP="00B519E8">
            <w:pPr>
              <w:rPr>
                <w:rFonts w:cs="Tahoma"/>
                <w:szCs w:val="18"/>
              </w:rPr>
            </w:pPr>
            <w:r w:rsidRPr="00B519E8">
              <w:rPr>
                <w:rFonts w:cs="Tahoma"/>
                <w:szCs w:val="18"/>
              </w:rPr>
              <w:t>Spain</w:t>
            </w:r>
          </w:p>
        </w:tc>
        <w:tc>
          <w:tcPr>
            <w:tcW w:w="2001" w:type="dxa"/>
            <w:shd w:val="clear" w:color="auto" w:fill="BFBFBF" w:themeFill="background1" w:themeFillShade="BF"/>
            <w:vAlign w:val="center"/>
          </w:tcPr>
          <w:p w14:paraId="14AFA842" w14:textId="77777777" w:rsidR="002C6EB4" w:rsidRPr="00B519E8" w:rsidRDefault="002C6EB4" w:rsidP="00B519E8">
            <w:pPr>
              <w:pStyle w:val="EC-Para"/>
              <w:jc w:val="center"/>
              <w:rPr>
                <w:rFonts w:cs="Tahoma"/>
                <w:color w:val="69AE23"/>
              </w:rPr>
            </w:pPr>
          </w:p>
        </w:tc>
        <w:tc>
          <w:tcPr>
            <w:tcW w:w="2483" w:type="dxa"/>
            <w:shd w:val="clear" w:color="auto" w:fill="BFBFBF" w:themeFill="background1" w:themeFillShade="BF"/>
            <w:vAlign w:val="center"/>
          </w:tcPr>
          <w:p w14:paraId="3FDDC96C" w14:textId="0E1347A1" w:rsidR="002C6EB4" w:rsidRPr="00B519E8" w:rsidRDefault="002C6EB4" w:rsidP="00B519E8">
            <w:pPr>
              <w:pStyle w:val="EC-Para"/>
              <w:jc w:val="center"/>
              <w:rPr>
                <w:rFonts w:cs="Tahoma"/>
                <w:color w:val="69AE23"/>
              </w:rPr>
            </w:pPr>
          </w:p>
        </w:tc>
        <w:tc>
          <w:tcPr>
            <w:tcW w:w="3218" w:type="dxa"/>
            <w:shd w:val="clear" w:color="auto" w:fill="BFBFBF" w:themeFill="background1" w:themeFillShade="BF"/>
            <w:vAlign w:val="center"/>
          </w:tcPr>
          <w:p w14:paraId="3A8502D6" w14:textId="47D161A6" w:rsidR="002C6EB4" w:rsidRPr="00B519E8" w:rsidRDefault="002C6EB4" w:rsidP="00B519E8">
            <w:pPr>
              <w:pStyle w:val="EC-Para"/>
              <w:jc w:val="center"/>
              <w:rPr>
                <w:rFonts w:cs="Tahoma"/>
                <w:color w:val="69AE23"/>
              </w:rPr>
            </w:pPr>
          </w:p>
        </w:tc>
      </w:tr>
      <w:tr w:rsidR="002C6EB4" w14:paraId="38DEBCB4" w14:textId="77777777" w:rsidTr="002C6EB4">
        <w:tc>
          <w:tcPr>
            <w:tcW w:w="1473" w:type="dxa"/>
            <w:vAlign w:val="center"/>
          </w:tcPr>
          <w:p w14:paraId="459B9531" w14:textId="77777777" w:rsidR="002C6EB4" w:rsidRPr="00B519E8" w:rsidRDefault="002C6EB4" w:rsidP="00B519E8">
            <w:pPr>
              <w:rPr>
                <w:rFonts w:cs="Tahoma"/>
                <w:szCs w:val="18"/>
              </w:rPr>
            </w:pPr>
            <w:r w:rsidRPr="00B519E8">
              <w:rPr>
                <w:rFonts w:cs="Tahoma"/>
                <w:szCs w:val="18"/>
              </w:rPr>
              <w:t>Sweden</w:t>
            </w:r>
          </w:p>
        </w:tc>
        <w:tc>
          <w:tcPr>
            <w:tcW w:w="2001" w:type="dxa"/>
            <w:vAlign w:val="center"/>
          </w:tcPr>
          <w:p w14:paraId="64F2C91B" w14:textId="11E34C7D" w:rsidR="002C6EB4" w:rsidRPr="00B519E8" w:rsidRDefault="002C6EB4" w:rsidP="00B519E8">
            <w:pPr>
              <w:pStyle w:val="EC-Para"/>
              <w:jc w:val="center"/>
              <w:rPr>
                <w:rFonts w:cs="Tahoma"/>
                <w:color w:val="000000" w:themeColor="text1"/>
              </w:rPr>
            </w:pPr>
            <w:r w:rsidRPr="00B519E8">
              <w:rPr>
                <w:rFonts w:cs="Tahoma"/>
                <w:color w:val="000000" w:themeColor="text1"/>
              </w:rPr>
              <w:t>Yes</w:t>
            </w:r>
          </w:p>
        </w:tc>
        <w:tc>
          <w:tcPr>
            <w:tcW w:w="2483" w:type="dxa"/>
            <w:vAlign w:val="center"/>
          </w:tcPr>
          <w:p w14:paraId="7CB75B8E" w14:textId="24582792" w:rsidR="002C6EB4" w:rsidRPr="00B519E8" w:rsidRDefault="002C6EB4" w:rsidP="00B519E8">
            <w:pPr>
              <w:pStyle w:val="EC-Para"/>
              <w:jc w:val="center"/>
              <w:rPr>
                <w:rFonts w:cs="Tahoma"/>
                <w:i/>
                <w:iCs/>
                <w:color w:val="69AE23"/>
              </w:rPr>
            </w:pPr>
            <w:r w:rsidRPr="00B519E8">
              <w:rPr>
                <w:rFonts w:cs="Tahoma"/>
                <w:i/>
                <w:iCs/>
                <w:color w:val="000000" w:themeColor="text1"/>
              </w:rPr>
              <w:t>Use in some laboratories, but not all.</w:t>
            </w:r>
          </w:p>
        </w:tc>
        <w:tc>
          <w:tcPr>
            <w:tcW w:w="3218" w:type="dxa"/>
            <w:vAlign w:val="center"/>
          </w:tcPr>
          <w:p w14:paraId="21403FDD" w14:textId="4C904689" w:rsidR="002C6EB4" w:rsidRPr="00B519E8" w:rsidRDefault="002C6EB4" w:rsidP="00B519E8">
            <w:pPr>
              <w:pStyle w:val="EC-Para"/>
              <w:jc w:val="center"/>
              <w:rPr>
                <w:rFonts w:cs="Tahoma"/>
                <w:color w:val="69AE23"/>
              </w:rPr>
            </w:pPr>
          </w:p>
        </w:tc>
      </w:tr>
    </w:tbl>
    <w:p w14:paraId="53FA20CD" w14:textId="4012A114" w:rsidR="005F14B3" w:rsidRDefault="005F14B3" w:rsidP="00DF1A47">
      <w:pPr>
        <w:pStyle w:val="EC-Para"/>
        <w:contextualSpacing/>
        <w:rPr>
          <w:rStyle w:val="EC-Caption-Green"/>
          <w:color w:val="000000" w:themeColor="text1"/>
          <w:sz w:val="16"/>
          <w:szCs w:val="16"/>
        </w:rPr>
      </w:pPr>
      <w:r w:rsidRPr="00BF688C">
        <w:rPr>
          <w:rStyle w:val="EC-Caption-Green"/>
          <w:color w:val="000000" w:themeColor="text1"/>
          <w:sz w:val="16"/>
          <w:szCs w:val="16"/>
        </w:rPr>
        <w:t xml:space="preserve">HIV: human immunodeficiency virus. </w:t>
      </w:r>
      <w:r>
        <w:rPr>
          <w:rStyle w:val="EC-Caption-Green"/>
          <w:color w:val="000000" w:themeColor="text1"/>
          <w:sz w:val="16"/>
          <w:szCs w:val="16"/>
        </w:rPr>
        <w:t xml:space="preserve">NA: not applicable. </w:t>
      </w:r>
      <w:r w:rsidRPr="00BF688C">
        <w:rPr>
          <w:rStyle w:val="EC-Caption-Green"/>
          <w:color w:val="000000" w:themeColor="text1"/>
          <w:sz w:val="16"/>
          <w:szCs w:val="16"/>
        </w:rPr>
        <w:t>NAT: nucleic acid test.</w:t>
      </w:r>
      <w:r>
        <w:rPr>
          <w:rStyle w:val="EC-Caption-Green"/>
          <w:color w:val="000000" w:themeColor="text1"/>
          <w:sz w:val="16"/>
          <w:szCs w:val="16"/>
        </w:rPr>
        <w:t xml:space="preserve"> </w:t>
      </w:r>
    </w:p>
    <w:p w14:paraId="27A57DB2" w14:textId="77777777" w:rsidR="009F3304" w:rsidRDefault="005F14B3" w:rsidP="00DF1A47">
      <w:pPr>
        <w:pStyle w:val="EC-Para"/>
        <w:contextualSpacing/>
        <w:rPr>
          <w:i/>
          <w:iCs/>
          <w:sz w:val="16"/>
          <w:szCs w:val="16"/>
        </w:rPr>
      </w:pPr>
      <w:r w:rsidRPr="00912C30">
        <w:rPr>
          <w:rStyle w:val="EC-Caption-Green"/>
          <w:color w:val="000000" w:themeColor="text1"/>
          <w:sz w:val="16"/>
          <w:szCs w:val="16"/>
          <w:vertAlign w:val="superscript"/>
        </w:rPr>
        <w:t>a</w:t>
      </w:r>
      <w:r w:rsidR="00B30F9C">
        <w:rPr>
          <w:rStyle w:val="EC-Caption-Green"/>
          <w:color w:val="000000" w:themeColor="text1"/>
          <w:sz w:val="16"/>
          <w:szCs w:val="16"/>
          <w:vertAlign w:val="superscript"/>
        </w:rPr>
        <w:t xml:space="preserve"> </w:t>
      </w:r>
      <w:r w:rsidR="00312E2D">
        <w:rPr>
          <w:rStyle w:val="EC-Caption-Green"/>
          <w:color w:val="000000" w:themeColor="text1"/>
          <w:sz w:val="16"/>
          <w:szCs w:val="16"/>
        </w:rPr>
        <w:t>Note from NFP for</w:t>
      </w:r>
      <w:r>
        <w:rPr>
          <w:rStyle w:val="EC-Caption-Green"/>
          <w:color w:val="000000" w:themeColor="text1"/>
          <w:sz w:val="16"/>
          <w:szCs w:val="16"/>
        </w:rPr>
        <w:t xml:space="preserve"> Denmark: </w:t>
      </w:r>
      <w:r w:rsidRPr="00912C30">
        <w:rPr>
          <w:rStyle w:val="EC-Caption-Green"/>
          <w:i/>
          <w:iCs/>
          <w:color w:val="000000" w:themeColor="text1"/>
          <w:sz w:val="16"/>
          <w:szCs w:val="16"/>
        </w:rPr>
        <w:t xml:space="preserve">“One region uses </w:t>
      </w:r>
      <w:r w:rsidRPr="00912C30">
        <w:rPr>
          <w:i/>
          <w:iCs/>
          <w:sz w:val="16"/>
          <w:szCs w:val="16"/>
        </w:rPr>
        <w:t>NAT testing from Roche, but it does not detect HIV-2 RNA.”</w:t>
      </w:r>
    </w:p>
    <w:p w14:paraId="0BBB84E3" w14:textId="6A4657DC" w:rsidR="00B30F9C" w:rsidRDefault="001F51A9" w:rsidP="00DF1A47">
      <w:pPr>
        <w:pStyle w:val="EC-Para"/>
        <w:contextualSpacing/>
        <w:rPr>
          <w:i/>
          <w:iCs/>
          <w:sz w:val="16"/>
          <w:szCs w:val="16"/>
        </w:rPr>
      </w:pPr>
      <w:r>
        <w:rPr>
          <w:rStyle w:val="EC-Caption-Green"/>
          <w:color w:val="000000" w:themeColor="text1"/>
          <w:sz w:val="16"/>
          <w:szCs w:val="16"/>
          <w:vertAlign w:val="superscript"/>
        </w:rPr>
        <w:t xml:space="preserve">b </w:t>
      </w:r>
      <w:r w:rsidR="00B30F9C">
        <w:rPr>
          <w:rStyle w:val="EC-Caption-Green"/>
          <w:color w:val="000000" w:themeColor="text1"/>
          <w:sz w:val="16"/>
          <w:szCs w:val="16"/>
        </w:rPr>
        <w:t>Note from NFP for Iceland</w:t>
      </w:r>
      <w:r w:rsidR="00B30F9C" w:rsidRPr="001F51A9">
        <w:rPr>
          <w:sz w:val="16"/>
          <w:szCs w:val="16"/>
        </w:rPr>
        <w:t>:</w:t>
      </w:r>
      <w:r w:rsidR="00B30F9C">
        <w:rPr>
          <w:i/>
          <w:iCs/>
          <w:sz w:val="16"/>
          <w:szCs w:val="16"/>
        </w:rPr>
        <w:t xml:space="preserve"> </w:t>
      </w:r>
      <w:r>
        <w:rPr>
          <w:i/>
          <w:iCs/>
          <w:sz w:val="16"/>
          <w:szCs w:val="16"/>
        </w:rPr>
        <w:t>“</w:t>
      </w:r>
      <w:r w:rsidR="00B30F9C" w:rsidRPr="00B30F9C">
        <w:rPr>
          <w:i/>
          <w:iCs/>
          <w:sz w:val="16"/>
          <w:szCs w:val="16"/>
        </w:rPr>
        <w:t>NAT testing is currently not required for tissue/cells donors in Iceland.</w:t>
      </w:r>
      <w:r>
        <w:rPr>
          <w:i/>
          <w:iCs/>
          <w:sz w:val="16"/>
          <w:szCs w:val="16"/>
        </w:rPr>
        <w:t>”</w:t>
      </w:r>
    </w:p>
    <w:p w14:paraId="5E65AC86" w14:textId="60BAA35B" w:rsidR="001F51A9" w:rsidRPr="00300AD7" w:rsidRDefault="001F51A9" w:rsidP="00DF1A47">
      <w:pPr>
        <w:pStyle w:val="EC-Para"/>
        <w:contextualSpacing/>
        <w:rPr>
          <w:rStyle w:val="EC-Caption-Green"/>
          <w:i/>
          <w:iCs/>
          <w:color w:val="000000" w:themeColor="text1"/>
          <w:sz w:val="16"/>
          <w:szCs w:val="16"/>
        </w:rPr>
      </w:pPr>
      <w:r>
        <w:rPr>
          <w:vertAlign w:val="superscript"/>
        </w:rPr>
        <w:t>c</w:t>
      </w:r>
      <w:r w:rsidRPr="001F51A9">
        <w:rPr>
          <w:vertAlign w:val="superscript"/>
        </w:rPr>
        <w:t xml:space="preserve"> </w:t>
      </w:r>
      <w:r>
        <w:rPr>
          <w:rStyle w:val="EC-Caption-Green"/>
          <w:color w:val="000000" w:themeColor="text1"/>
          <w:sz w:val="16"/>
          <w:szCs w:val="16"/>
        </w:rPr>
        <w:t xml:space="preserve">Note from NFP for Liechtenstein: </w:t>
      </w:r>
      <w:r w:rsidRPr="00672A4C">
        <w:rPr>
          <w:rStyle w:val="EC-Caption-Green"/>
          <w:i/>
          <w:iCs/>
          <w:color w:val="000000" w:themeColor="text1"/>
          <w:sz w:val="16"/>
          <w:szCs w:val="16"/>
        </w:rPr>
        <w:t>“Due to the small size of the country</w:t>
      </w:r>
      <w:r>
        <w:rPr>
          <w:rStyle w:val="EC-Caption-Green"/>
          <w:i/>
          <w:iCs/>
          <w:color w:val="000000" w:themeColor="text1"/>
          <w:sz w:val="16"/>
          <w:szCs w:val="16"/>
        </w:rPr>
        <w:t>,</w:t>
      </w:r>
      <w:r w:rsidRPr="00672A4C">
        <w:rPr>
          <w:rStyle w:val="EC-Caption-Green"/>
          <w:i/>
          <w:iCs/>
          <w:color w:val="000000" w:themeColor="text1"/>
          <w:sz w:val="16"/>
          <w:szCs w:val="16"/>
        </w:rPr>
        <w:t xml:space="preserve"> Liechtenstein has no national transplantation service.”</w:t>
      </w:r>
    </w:p>
    <w:p w14:paraId="64FE068E" w14:textId="7D98820B" w:rsidR="001F51A9" w:rsidRPr="001F51A9" w:rsidRDefault="001F51A9" w:rsidP="005F14B3">
      <w:pPr>
        <w:pStyle w:val="EC-Para"/>
        <w:rPr>
          <w:sz w:val="16"/>
          <w:szCs w:val="16"/>
        </w:rPr>
      </w:pPr>
    </w:p>
    <w:tbl>
      <w:tblPr>
        <w:tblStyle w:val="TableGrid2"/>
        <w:tblW w:w="0" w:type="auto"/>
        <w:tblLook w:val="04A0" w:firstRow="1" w:lastRow="0" w:firstColumn="1" w:lastColumn="0" w:noHBand="0" w:noVBand="1"/>
      </w:tblPr>
      <w:tblGrid>
        <w:gridCol w:w="704"/>
        <w:gridCol w:w="6379"/>
      </w:tblGrid>
      <w:tr w:rsidR="00300AD7" w:rsidRPr="00C11B5A" w14:paraId="0E3BE031" w14:textId="77777777" w:rsidTr="00527734">
        <w:trPr>
          <w:trHeight w:val="268"/>
        </w:trPr>
        <w:tc>
          <w:tcPr>
            <w:tcW w:w="704" w:type="dxa"/>
            <w:shd w:val="clear" w:color="auto" w:fill="BFBFBF" w:themeFill="background1" w:themeFillShade="BF"/>
          </w:tcPr>
          <w:p w14:paraId="0D034548" w14:textId="77777777" w:rsidR="00300AD7" w:rsidRPr="00C11B5A" w:rsidRDefault="00300AD7">
            <w:pPr>
              <w:rPr>
                <w:szCs w:val="22"/>
                <w:lang w:eastAsia="en-US"/>
              </w:rPr>
            </w:pPr>
          </w:p>
        </w:tc>
        <w:tc>
          <w:tcPr>
            <w:tcW w:w="6379" w:type="dxa"/>
          </w:tcPr>
          <w:p w14:paraId="51859F44" w14:textId="77777777" w:rsidR="00300AD7" w:rsidRPr="00C11B5A" w:rsidRDefault="00300AD7">
            <w:pPr>
              <w:rPr>
                <w:sz w:val="20"/>
                <w:szCs w:val="20"/>
                <w:lang w:eastAsia="en-US"/>
              </w:rPr>
            </w:pPr>
            <w:r w:rsidRPr="00C11B5A">
              <w:rPr>
                <w:sz w:val="20"/>
                <w:szCs w:val="20"/>
                <w:lang w:eastAsia="en-US"/>
              </w:rPr>
              <w:t xml:space="preserve">No data </w:t>
            </w:r>
          </w:p>
        </w:tc>
      </w:tr>
    </w:tbl>
    <w:p w14:paraId="69F0AA2C" w14:textId="1CAEC615" w:rsidR="008738FB" w:rsidRDefault="008738FB" w:rsidP="008738FB">
      <w:pPr>
        <w:pStyle w:val="EC-Para"/>
      </w:pPr>
      <w:bookmarkStart w:id="60" w:name="_Toc234731309"/>
      <w:bookmarkStart w:id="61" w:name="_Toc251325213"/>
      <w:bookmarkStart w:id="62" w:name="_Toc279501803"/>
    </w:p>
    <w:p w14:paraId="307EC87B" w14:textId="77777777" w:rsidR="00814DA2" w:rsidRDefault="00814DA2">
      <w:pPr>
        <w:rPr>
          <w:rFonts w:eastAsia="Arial Unicode MS"/>
          <w:kern w:val="22"/>
          <w:szCs w:val="18"/>
          <w:highlight w:val="yellow"/>
        </w:rPr>
      </w:pPr>
      <w:r>
        <w:rPr>
          <w:highlight w:val="yellow"/>
        </w:rPr>
        <w:br w:type="page"/>
      </w:r>
    </w:p>
    <w:p w14:paraId="22C23536" w14:textId="5A6E0CA1" w:rsidR="00E746C9" w:rsidRDefault="00814DA2" w:rsidP="008A0182">
      <w:pPr>
        <w:pStyle w:val="Heading1"/>
        <w:rPr>
          <w:color w:val="69AE23"/>
        </w:rPr>
      </w:pPr>
      <w:bookmarkStart w:id="63" w:name="_Toc169793759"/>
      <w:r w:rsidRPr="00C97CED">
        <w:rPr>
          <w:color w:val="69AE23"/>
        </w:rPr>
        <w:lastRenderedPageBreak/>
        <w:t xml:space="preserve">Survey on HIV testing requirements in the EU/EEA </w:t>
      </w:r>
      <w:r>
        <w:rPr>
          <w:color w:val="69AE23"/>
        </w:rPr>
        <w:t>– Reproductive cells</w:t>
      </w:r>
      <w:bookmarkEnd w:id="63"/>
    </w:p>
    <w:p w14:paraId="28F5DA08" w14:textId="77777777" w:rsidR="008A0182" w:rsidRPr="008A0182" w:rsidRDefault="008A0182" w:rsidP="008A0182">
      <w:pPr>
        <w:rPr>
          <w:lang w:val="en-US" w:eastAsia="en-US"/>
        </w:rPr>
      </w:pPr>
    </w:p>
    <w:p w14:paraId="34CF7A69" w14:textId="69F92DE1" w:rsidR="004207F0" w:rsidRDefault="004207F0" w:rsidP="00E746C9">
      <w:pPr>
        <w:pStyle w:val="EC-Para"/>
      </w:pPr>
      <w:r>
        <w:t xml:space="preserve">The survey was shared with the 30 EU/EEA countries. Responses were obtained from 18 countries (participation rate of 60%): Austria, Belgium, </w:t>
      </w:r>
      <w:r w:rsidRPr="00025812">
        <w:t>Bulgaria</w:t>
      </w:r>
      <w:r>
        <w:t xml:space="preserve">, </w:t>
      </w:r>
      <w:r w:rsidR="00C4347D">
        <w:t xml:space="preserve">Croatia, </w:t>
      </w:r>
      <w:r w:rsidRPr="00025812">
        <w:t>Cyprus</w:t>
      </w:r>
      <w:r>
        <w:t xml:space="preserve">, </w:t>
      </w:r>
      <w:r w:rsidRPr="00025812">
        <w:t>Denmark</w:t>
      </w:r>
      <w:r>
        <w:t xml:space="preserve">, Finland, France, Germany, Greece, Iceland, Lithuania, Malta, Netherlands, Norway, Portugal, Romania, and Sweden. </w:t>
      </w:r>
      <w:r w:rsidR="002C6EB4">
        <w:t xml:space="preserve">As of May 2024, no data was provided for </w:t>
      </w:r>
      <w:r w:rsidR="0012731F">
        <w:t xml:space="preserve">Czechia, </w:t>
      </w:r>
      <w:r w:rsidR="002C6EB4">
        <w:t xml:space="preserve">Estonia, Hungary, Ireland, Italy, Latvia, </w:t>
      </w:r>
      <w:r w:rsidR="0012731F">
        <w:t xml:space="preserve">Liechtenstein, </w:t>
      </w:r>
      <w:r w:rsidR="002C6EB4">
        <w:t xml:space="preserve">Luxembourg, </w:t>
      </w:r>
      <w:r w:rsidR="0012731F">
        <w:t xml:space="preserve">Poland, </w:t>
      </w:r>
      <w:r w:rsidR="002C6EB4">
        <w:t>Slovakia, Slovenia</w:t>
      </w:r>
      <w:r w:rsidR="007B2248">
        <w:t xml:space="preserve"> and Spain,</w:t>
      </w:r>
      <w:r w:rsidR="002C6EB4">
        <w:t xml:space="preserve"> and no results from these countries are included in the report.</w:t>
      </w:r>
    </w:p>
    <w:p w14:paraId="41EBFD65" w14:textId="77777777" w:rsidR="00E746C9" w:rsidRDefault="00E746C9" w:rsidP="00E746C9">
      <w:pPr>
        <w:pStyle w:val="EC-Para"/>
      </w:pPr>
    </w:p>
    <w:p w14:paraId="1564E310" w14:textId="0F076BCD" w:rsidR="00E746C9" w:rsidRDefault="00E746C9" w:rsidP="00300ACD">
      <w:pPr>
        <w:pStyle w:val="EC-Para"/>
        <w:numPr>
          <w:ilvl w:val="0"/>
          <w:numId w:val="32"/>
        </w:numPr>
        <w:rPr>
          <w:rStyle w:val="EC-Caption-Green"/>
          <w:b/>
          <w:bCs/>
        </w:rPr>
      </w:pPr>
      <w:r>
        <w:rPr>
          <w:rStyle w:val="EC-Caption-Green"/>
          <w:b/>
          <w:bCs/>
        </w:rPr>
        <w:t xml:space="preserve">Organisation of the National </w:t>
      </w:r>
      <w:r w:rsidR="003A040E">
        <w:rPr>
          <w:rStyle w:val="EC-Caption-Green"/>
          <w:b/>
          <w:bCs/>
        </w:rPr>
        <w:t>Medically Assisted Reproductive</w:t>
      </w:r>
      <w:r>
        <w:rPr>
          <w:rStyle w:val="EC-Caption-Green"/>
          <w:b/>
          <w:bCs/>
        </w:rPr>
        <w:t xml:space="preserve"> Service </w:t>
      </w:r>
    </w:p>
    <w:p w14:paraId="5A678858" w14:textId="77777777" w:rsidR="00E746C9" w:rsidRDefault="00E746C9" w:rsidP="00300ACD">
      <w:pPr>
        <w:pStyle w:val="EC-Para"/>
        <w:numPr>
          <w:ilvl w:val="1"/>
          <w:numId w:val="32"/>
        </w:numPr>
        <w:ind w:left="426"/>
        <w:rPr>
          <w:rStyle w:val="EC-Caption-Green"/>
        </w:rPr>
      </w:pPr>
      <w:r w:rsidRPr="005953DC">
        <w:rPr>
          <w:rStyle w:val="EC-Caption-Green"/>
        </w:rPr>
        <w:t>What is the status of the microbiolog</w:t>
      </w:r>
      <w:r>
        <w:rPr>
          <w:rStyle w:val="EC-Caption-Green"/>
        </w:rPr>
        <w:t>y</w:t>
      </w:r>
      <w:r w:rsidRPr="005953DC">
        <w:rPr>
          <w:rStyle w:val="EC-Caption-Green"/>
        </w:rPr>
        <w:t xml:space="preserve"> laboratories responsible for donor screening?</w:t>
      </w:r>
    </w:p>
    <w:p w14:paraId="50E68643" w14:textId="49A2A1A7" w:rsidR="00E746C9" w:rsidRDefault="00E746C9" w:rsidP="00E746C9">
      <w:pPr>
        <w:pStyle w:val="EC-Para"/>
      </w:pPr>
      <w:r>
        <w:t>The distribution of microbiology laboratories performing donor screening for reproductive cells between public and private sectors in the EU/EEA countries is represented in</w:t>
      </w:r>
      <w:r w:rsidR="00300ACD">
        <w:t xml:space="preserve"> </w:t>
      </w:r>
      <w:r w:rsidR="00300ACD">
        <w:fldChar w:fldCharType="begin"/>
      </w:r>
      <w:r w:rsidR="00300ACD">
        <w:instrText xml:space="preserve"> REF _Ref167817154 \h </w:instrText>
      </w:r>
      <w:r w:rsidR="00300ACD">
        <w:fldChar w:fldCharType="separate"/>
      </w:r>
      <w:r w:rsidR="007B2248" w:rsidRPr="0016020F">
        <w:t xml:space="preserve">Figure </w:t>
      </w:r>
      <w:r w:rsidR="007B2248">
        <w:rPr>
          <w:noProof/>
        </w:rPr>
        <w:t>6</w:t>
      </w:r>
      <w:r w:rsidR="00300ACD">
        <w:fldChar w:fldCharType="end"/>
      </w:r>
      <w:r>
        <w:t>.</w:t>
      </w:r>
    </w:p>
    <w:p w14:paraId="36B9A091" w14:textId="4E9E12A1" w:rsidR="00E746C9" w:rsidRDefault="00E746C9" w:rsidP="00E746C9">
      <w:pPr>
        <w:pStyle w:val="Heading6"/>
        <w:rPr>
          <w:sz w:val="18"/>
          <w:szCs w:val="18"/>
        </w:rPr>
      </w:pPr>
      <w:bookmarkStart w:id="64" w:name="_Ref167817154"/>
      <w:bookmarkStart w:id="65" w:name="_Toc169793772"/>
      <w:r w:rsidRPr="0016020F">
        <w:rPr>
          <w:sz w:val="18"/>
          <w:szCs w:val="18"/>
        </w:rPr>
        <w:t xml:space="preserve">Figure </w:t>
      </w:r>
      <w:r w:rsidRPr="0016020F">
        <w:rPr>
          <w:sz w:val="18"/>
          <w:szCs w:val="18"/>
        </w:rPr>
        <w:fldChar w:fldCharType="begin"/>
      </w:r>
      <w:r w:rsidRPr="0016020F">
        <w:rPr>
          <w:sz w:val="18"/>
          <w:szCs w:val="18"/>
        </w:rPr>
        <w:instrText xml:space="preserve"> SEQ Figure \* ARABIC </w:instrText>
      </w:r>
      <w:r w:rsidRPr="0016020F">
        <w:rPr>
          <w:sz w:val="18"/>
          <w:szCs w:val="18"/>
        </w:rPr>
        <w:fldChar w:fldCharType="separate"/>
      </w:r>
      <w:r w:rsidR="007B2248">
        <w:rPr>
          <w:noProof/>
          <w:sz w:val="18"/>
          <w:szCs w:val="18"/>
        </w:rPr>
        <w:t>6</w:t>
      </w:r>
      <w:r w:rsidRPr="0016020F">
        <w:rPr>
          <w:sz w:val="18"/>
          <w:szCs w:val="18"/>
        </w:rPr>
        <w:fldChar w:fldCharType="end"/>
      </w:r>
      <w:bookmarkEnd w:id="64"/>
      <w:r w:rsidRPr="0016020F">
        <w:rPr>
          <w:sz w:val="18"/>
          <w:szCs w:val="18"/>
        </w:rPr>
        <w:t>.</w:t>
      </w:r>
      <w:r w:rsidRPr="00BB1E1C">
        <w:rPr>
          <w:sz w:val="18"/>
          <w:szCs w:val="18"/>
        </w:rPr>
        <w:t xml:space="preserve"> </w:t>
      </w:r>
      <w:r>
        <w:rPr>
          <w:sz w:val="18"/>
          <w:szCs w:val="18"/>
        </w:rPr>
        <w:t xml:space="preserve">Status of </w:t>
      </w:r>
      <w:r w:rsidRPr="008C02CA">
        <w:rPr>
          <w:sz w:val="18"/>
          <w:szCs w:val="18"/>
        </w:rPr>
        <w:t>microbiology laboratories performing donor screening</w:t>
      </w:r>
      <w:r>
        <w:rPr>
          <w:sz w:val="18"/>
          <w:szCs w:val="18"/>
        </w:rPr>
        <w:t xml:space="preserve"> in the EU/EEA.</w:t>
      </w:r>
      <w:bookmarkEnd w:id="65"/>
      <w:r>
        <w:rPr>
          <w:sz w:val="18"/>
          <w:szCs w:val="18"/>
        </w:rPr>
        <w:t xml:space="preserve">  </w:t>
      </w:r>
    </w:p>
    <w:p w14:paraId="1338085D" w14:textId="1A9BA1B0" w:rsidR="0015106B" w:rsidRDefault="0015106B" w:rsidP="0015106B">
      <w:pPr>
        <w:pStyle w:val="NormalWeb"/>
      </w:pPr>
      <w:r>
        <w:rPr>
          <w:noProof/>
        </w:rPr>
        <w:drawing>
          <wp:inline distT="0" distB="0" distL="0" distR="0" wp14:anchorId="4D2EB08E" wp14:editId="2A339811">
            <wp:extent cx="5832475" cy="4123055"/>
            <wp:effectExtent l="0" t="0" r="0" b="0"/>
            <wp:docPr id="839534455" name="Picture 1" descr="A map of europe with different colored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34455" name="Picture 1" descr="A map of europe with different colored countries/region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2475" cy="4123055"/>
                    </a:xfrm>
                    <a:prstGeom prst="rect">
                      <a:avLst/>
                    </a:prstGeom>
                    <a:noFill/>
                    <a:ln>
                      <a:noFill/>
                    </a:ln>
                  </pic:spPr>
                </pic:pic>
              </a:graphicData>
            </a:graphic>
          </wp:inline>
        </w:drawing>
      </w:r>
    </w:p>
    <w:p w14:paraId="46EB0995" w14:textId="3B712D21" w:rsidR="0004092A" w:rsidRDefault="0004092A" w:rsidP="0004092A">
      <w:pPr>
        <w:pStyle w:val="EC-Para"/>
        <w:numPr>
          <w:ilvl w:val="0"/>
          <w:numId w:val="32"/>
        </w:numPr>
        <w:rPr>
          <w:rStyle w:val="EC-Caption-Green"/>
          <w:b/>
          <w:bCs/>
        </w:rPr>
      </w:pPr>
      <w:r w:rsidRPr="00DD5236">
        <w:rPr>
          <w:rStyle w:val="EC-Caption-Green"/>
          <w:b/>
          <w:bCs/>
        </w:rPr>
        <w:t xml:space="preserve">What are the HIV testing strategies required in your country for </w:t>
      </w:r>
      <w:r>
        <w:rPr>
          <w:rStyle w:val="EC-Caption-Green"/>
          <w:b/>
          <w:bCs/>
        </w:rPr>
        <w:t xml:space="preserve">reproductive </w:t>
      </w:r>
      <w:r w:rsidRPr="00DD5236">
        <w:rPr>
          <w:rStyle w:val="EC-Caption-Green"/>
          <w:b/>
          <w:bCs/>
        </w:rPr>
        <w:t xml:space="preserve">cell donors: legally binding or </w:t>
      </w:r>
      <w:r w:rsidRPr="001B7299">
        <w:rPr>
          <w:rStyle w:val="EC-Caption-Green"/>
          <w:b/>
          <w:bCs/>
        </w:rPr>
        <w:t>recommended</w:t>
      </w:r>
      <w:r w:rsidRPr="00DD5236">
        <w:rPr>
          <w:rStyle w:val="EC-Caption-Green"/>
          <w:b/>
          <w:bCs/>
        </w:rPr>
        <w:t xml:space="preserve"> on the national or regional level?</w:t>
      </w:r>
    </w:p>
    <w:p w14:paraId="6EDF3E84" w14:textId="2E35442B" w:rsidR="0004092A" w:rsidRDefault="003E622D" w:rsidP="0004092A">
      <w:pPr>
        <w:pStyle w:val="EC-Para"/>
        <w:rPr>
          <w:rStyle w:val="EC-Caption-Green"/>
          <w:color w:val="auto"/>
        </w:rPr>
      </w:pPr>
      <w:r>
        <w:rPr>
          <w:rStyle w:val="EC-Caption-Green"/>
          <w:color w:val="auto"/>
        </w:rPr>
        <w:t>Eighteen</w:t>
      </w:r>
      <w:r w:rsidR="0004092A" w:rsidRPr="007568AB">
        <w:rPr>
          <w:rStyle w:val="EC-Caption-Green"/>
          <w:color w:val="auto"/>
        </w:rPr>
        <w:t xml:space="preserve"> countries </w:t>
      </w:r>
      <w:r w:rsidR="0004092A">
        <w:rPr>
          <w:rStyle w:val="EC-Caption-Green"/>
          <w:color w:val="auto"/>
        </w:rPr>
        <w:t>provi</w:t>
      </w:r>
      <w:r>
        <w:rPr>
          <w:rStyle w:val="EC-Caption-Green"/>
          <w:color w:val="auto"/>
        </w:rPr>
        <w:t>ded</w:t>
      </w:r>
      <w:r w:rsidR="0004092A">
        <w:rPr>
          <w:rStyle w:val="EC-Caption-Green"/>
          <w:color w:val="auto"/>
        </w:rPr>
        <w:t xml:space="preserve"> information </w:t>
      </w:r>
      <w:r>
        <w:rPr>
          <w:rStyle w:val="EC-Caption-Green"/>
          <w:color w:val="auto"/>
        </w:rPr>
        <w:t>on this question.</w:t>
      </w:r>
      <w:r w:rsidR="00975AA6">
        <w:rPr>
          <w:rStyle w:val="EC-Caption-Green"/>
          <w:color w:val="auto"/>
        </w:rPr>
        <w:t xml:space="preserve"> </w:t>
      </w:r>
      <w:r w:rsidR="0004092A">
        <w:rPr>
          <w:rStyle w:val="EC-Caption-Green"/>
          <w:color w:val="auto"/>
        </w:rPr>
        <w:t xml:space="preserve">The testing strategies reported for </w:t>
      </w:r>
      <w:r w:rsidR="00FF1480">
        <w:rPr>
          <w:rStyle w:val="EC-Caption-Green"/>
          <w:color w:val="auto"/>
        </w:rPr>
        <w:t>reproductive cell</w:t>
      </w:r>
      <w:r w:rsidR="0004092A">
        <w:rPr>
          <w:rStyle w:val="EC-Caption-Green"/>
          <w:color w:val="auto"/>
        </w:rPr>
        <w:t xml:space="preserve"> donors, legally binding and those that are recommended (at the national or regional level) are presented in</w:t>
      </w:r>
      <w:r w:rsidR="00D84A68">
        <w:rPr>
          <w:rStyle w:val="EC-Caption-Green"/>
          <w:color w:val="auto"/>
        </w:rPr>
        <w:t xml:space="preserve"> </w:t>
      </w:r>
      <w:r w:rsidR="00D84A68">
        <w:rPr>
          <w:rStyle w:val="EC-Caption-Green"/>
          <w:color w:val="auto"/>
        </w:rPr>
        <w:fldChar w:fldCharType="begin"/>
      </w:r>
      <w:r w:rsidR="00D84A68">
        <w:rPr>
          <w:rStyle w:val="EC-Caption-Green"/>
          <w:color w:val="auto"/>
        </w:rPr>
        <w:instrText xml:space="preserve"> REF _Ref168042307 \h </w:instrText>
      </w:r>
      <w:r w:rsidR="00D84A68">
        <w:rPr>
          <w:rStyle w:val="EC-Caption-Green"/>
          <w:color w:val="auto"/>
        </w:rPr>
      </w:r>
      <w:r w:rsidR="00D84A68">
        <w:rPr>
          <w:rStyle w:val="EC-Caption-Green"/>
          <w:color w:val="auto"/>
        </w:rPr>
        <w:fldChar w:fldCharType="separate"/>
      </w:r>
      <w:r w:rsidR="00AD79F8" w:rsidRPr="00AD79F8">
        <w:t xml:space="preserve">Table </w:t>
      </w:r>
      <w:r w:rsidR="00AD79F8" w:rsidRPr="00AD79F8">
        <w:rPr>
          <w:noProof/>
        </w:rPr>
        <w:t>9</w:t>
      </w:r>
      <w:r w:rsidR="00D84A68">
        <w:rPr>
          <w:rStyle w:val="EC-Caption-Green"/>
          <w:color w:val="auto"/>
        </w:rPr>
        <w:fldChar w:fldCharType="end"/>
      </w:r>
      <w:r w:rsidR="00D84A68">
        <w:rPr>
          <w:rStyle w:val="EC-Caption-Green"/>
          <w:color w:val="auto"/>
        </w:rPr>
        <w:t>.</w:t>
      </w:r>
    </w:p>
    <w:p w14:paraId="70E4C6DE" w14:textId="5A3FA5CC" w:rsidR="0004092A" w:rsidRPr="007B2248" w:rsidRDefault="0004092A" w:rsidP="007B2248">
      <w:pPr>
        <w:pStyle w:val="Heading6"/>
        <w:rPr>
          <w:sz w:val="18"/>
          <w:szCs w:val="18"/>
        </w:rPr>
      </w:pPr>
      <w:bookmarkStart w:id="66" w:name="_Ref168042307"/>
      <w:bookmarkStart w:id="67" w:name="_Toc169792107"/>
      <w:r w:rsidRPr="00AD79F8">
        <w:rPr>
          <w:sz w:val="18"/>
          <w:szCs w:val="18"/>
        </w:rPr>
        <w:t xml:space="preserve">Table </w:t>
      </w:r>
      <w:r w:rsidRPr="00AD79F8">
        <w:rPr>
          <w:sz w:val="18"/>
          <w:szCs w:val="18"/>
        </w:rPr>
        <w:fldChar w:fldCharType="begin"/>
      </w:r>
      <w:r w:rsidRPr="00AD79F8">
        <w:rPr>
          <w:sz w:val="18"/>
          <w:szCs w:val="18"/>
        </w:rPr>
        <w:instrText xml:space="preserve"> SEQ Table \* ARABIC </w:instrText>
      </w:r>
      <w:r w:rsidRPr="00AD79F8">
        <w:rPr>
          <w:sz w:val="18"/>
          <w:szCs w:val="18"/>
        </w:rPr>
        <w:fldChar w:fldCharType="separate"/>
      </w:r>
      <w:r w:rsidR="007C2598" w:rsidRPr="00AD79F8">
        <w:rPr>
          <w:noProof/>
          <w:sz w:val="18"/>
          <w:szCs w:val="18"/>
        </w:rPr>
        <w:t>9</w:t>
      </w:r>
      <w:r w:rsidRPr="00AD79F8">
        <w:rPr>
          <w:sz w:val="18"/>
          <w:szCs w:val="18"/>
        </w:rPr>
        <w:fldChar w:fldCharType="end"/>
      </w:r>
      <w:bookmarkEnd w:id="66"/>
      <w:r w:rsidRPr="00AD79F8">
        <w:rPr>
          <w:sz w:val="18"/>
          <w:szCs w:val="18"/>
        </w:rPr>
        <w:t>.</w:t>
      </w:r>
      <w:r w:rsidRPr="00234E8D">
        <w:rPr>
          <w:sz w:val="18"/>
          <w:szCs w:val="18"/>
        </w:rPr>
        <w:t xml:space="preserve"> </w:t>
      </w:r>
      <w:r w:rsidRPr="00A637DD">
        <w:rPr>
          <w:sz w:val="18"/>
          <w:szCs w:val="18"/>
        </w:rPr>
        <w:t>HIV</w:t>
      </w:r>
      <w:r>
        <w:rPr>
          <w:sz w:val="18"/>
          <w:szCs w:val="18"/>
        </w:rPr>
        <w:t xml:space="preserve"> testing</w:t>
      </w:r>
      <w:r w:rsidRPr="00A637DD">
        <w:rPr>
          <w:sz w:val="18"/>
          <w:szCs w:val="18"/>
        </w:rPr>
        <w:t xml:space="preserve"> strategies in the EU/EEA</w:t>
      </w:r>
      <w:r>
        <w:rPr>
          <w:sz w:val="18"/>
          <w:szCs w:val="18"/>
        </w:rPr>
        <w:t xml:space="preserve"> for </w:t>
      </w:r>
      <w:r w:rsidRPr="00234E8D">
        <w:rPr>
          <w:rStyle w:val="EC-Caption-Green"/>
          <w:color w:val="auto"/>
        </w:rPr>
        <w:t>reproductive cells in the EU/EEA.</w:t>
      </w:r>
      <w:bookmarkEnd w:id="67"/>
    </w:p>
    <w:tbl>
      <w:tblPr>
        <w:tblStyle w:val="TableGrid1"/>
        <w:tblW w:w="5000" w:type="pct"/>
        <w:tblLook w:val="04A0" w:firstRow="1" w:lastRow="0" w:firstColumn="1" w:lastColumn="0" w:noHBand="0" w:noVBand="1"/>
      </w:tblPr>
      <w:tblGrid>
        <w:gridCol w:w="1983"/>
        <w:gridCol w:w="1452"/>
        <w:gridCol w:w="1544"/>
        <w:gridCol w:w="1409"/>
        <w:gridCol w:w="1409"/>
        <w:gridCol w:w="1378"/>
      </w:tblGrid>
      <w:tr w:rsidR="0004092A" w:rsidRPr="00592598" w14:paraId="4EADA957" w14:textId="77777777" w:rsidTr="00DF1A47">
        <w:trPr>
          <w:tblHeader/>
        </w:trPr>
        <w:tc>
          <w:tcPr>
            <w:tcW w:w="1080" w:type="pct"/>
            <w:shd w:val="clear" w:color="auto" w:fill="69AE23"/>
            <w:vAlign w:val="center"/>
          </w:tcPr>
          <w:p w14:paraId="13AE15B5" w14:textId="77777777" w:rsidR="0004092A" w:rsidRPr="002A30D1" w:rsidRDefault="0004092A">
            <w:pPr>
              <w:rPr>
                <w:rFonts w:ascii="Tahoma" w:hAnsi="Tahoma" w:cs="Tahoma"/>
                <w:b/>
                <w:bCs/>
                <w:color w:val="FFFFFF"/>
                <w:sz w:val="18"/>
                <w:szCs w:val="18"/>
              </w:rPr>
            </w:pPr>
            <w:r w:rsidRPr="002A30D1">
              <w:rPr>
                <w:rFonts w:ascii="Tahoma" w:hAnsi="Tahoma" w:cs="Tahoma"/>
                <w:b/>
                <w:bCs/>
                <w:color w:val="FFFFFF"/>
                <w:sz w:val="18"/>
                <w:szCs w:val="18"/>
              </w:rPr>
              <w:t>Country</w:t>
            </w:r>
          </w:p>
        </w:tc>
        <w:tc>
          <w:tcPr>
            <w:tcW w:w="791" w:type="pct"/>
            <w:tcBorders>
              <w:bottom w:val="single" w:sz="4" w:space="0" w:color="auto"/>
            </w:tcBorders>
            <w:shd w:val="clear" w:color="auto" w:fill="69AE23"/>
            <w:vAlign w:val="center"/>
          </w:tcPr>
          <w:p w14:paraId="18837954" w14:textId="77777777" w:rsidR="0004092A" w:rsidRPr="002A30D1" w:rsidRDefault="0004092A">
            <w:pPr>
              <w:jc w:val="center"/>
              <w:rPr>
                <w:rFonts w:ascii="Tahoma" w:hAnsi="Tahoma" w:cs="Tahoma"/>
                <w:b/>
                <w:bCs/>
                <w:color w:val="FFFFFF"/>
                <w:sz w:val="18"/>
                <w:szCs w:val="18"/>
              </w:rPr>
            </w:pPr>
            <w:r w:rsidRPr="002A30D1">
              <w:rPr>
                <w:rFonts w:ascii="Tahoma" w:hAnsi="Tahoma" w:cs="Tahoma"/>
                <w:b/>
                <w:bCs/>
                <w:color w:val="FFFFFF"/>
                <w:sz w:val="18"/>
                <w:szCs w:val="18"/>
              </w:rPr>
              <w:t>Anti-HIV-1/2</w:t>
            </w:r>
          </w:p>
        </w:tc>
        <w:tc>
          <w:tcPr>
            <w:tcW w:w="841" w:type="pct"/>
            <w:tcBorders>
              <w:bottom w:val="single" w:sz="4" w:space="0" w:color="auto"/>
            </w:tcBorders>
            <w:shd w:val="clear" w:color="auto" w:fill="69AE23"/>
            <w:vAlign w:val="center"/>
          </w:tcPr>
          <w:p w14:paraId="06D24451" w14:textId="77777777" w:rsidR="0004092A" w:rsidRPr="002A30D1" w:rsidRDefault="0004092A">
            <w:pPr>
              <w:jc w:val="center"/>
              <w:rPr>
                <w:rFonts w:ascii="Tahoma" w:hAnsi="Tahoma" w:cs="Tahoma"/>
                <w:b/>
                <w:bCs/>
                <w:color w:val="FFFFFF"/>
                <w:sz w:val="18"/>
                <w:szCs w:val="18"/>
              </w:rPr>
            </w:pPr>
            <w:r w:rsidRPr="002A30D1">
              <w:rPr>
                <w:rFonts w:ascii="Tahoma" w:hAnsi="Tahoma" w:cs="Tahoma"/>
                <w:b/>
                <w:bCs/>
                <w:color w:val="FFFFFF"/>
                <w:sz w:val="18"/>
                <w:szCs w:val="18"/>
              </w:rPr>
              <w:t>HIV p24Ag</w:t>
            </w:r>
          </w:p>
        </w:tc>
        <w:tc>
          <w:tcPr>
            <w:tcW w:w="768" w:type="pct"/>
            <w:tcBorders>
              <w:bottom w:val="single" w:sz="4" w:space="0" w:color="auto"/>
            </w:tcBorders>
            <w:shd w:val="clear" w:color="auto" w:fill="69AE23"/>
            <w:vAlign w:val="center"/>
          </w:tcPr>
          <w:p w14:paraId="4B937EC3" w14:textId="77777777" w:rsidR="0004092A" w:rsidRPr="002A30D1" w:rsidRDefault="0004092A">
            <w:pPr>
              <w:jc w:val="center"/>
              <w:rPr>
                <w:rFonts w:ascii="Tahoma" w:hAnsi="Tahoma" w:cs="Tahoma"/>
                <w:b/>
                <w:bCs/>
                <w:color w:val="FFFFFF"/>
                <w:sz w:val="18"/>
                <w:szCs w:val="18"/>
              </w:rPr>
            </w:pPr>
            <w:r w:rsidRPr="002A30D1">
              <w:rPr>
                <w:rFonts w:ascii="Tahoma" w:hAnsi="Tahoma" w:cs="Tahoma"/>
                <w:b/>
                <w:bCs/>
                <w:color w:val="FFFFFF"/>
                <w:sz w:val="18"/>
                <w:szCs w:val="18"/>
              </w:rPr>
              <w:t>HIV NAT – ID</w:t>
            </w:r>
          </w:p>
        </w:tc>
        <w:tc>
          <w:tcPr>
            <w:tcW w:w="768" w:type="pct"/>
            <w:tcBorders>
              <w:bottom w:val="single" w:sz="4" w:space="0" w:color="auto"/>
            </w:tcBorders>
            <w:shd w:val="clear" w:color="auto" w:fill="69AE23"/>
            <w:vAlign w:val="center"/>
          </w:tcPr>
          <w:p w14:paraId="7472E68A" w14:textId="77777777" w:rsidR="0004092A" w:rsidRPr="002A30D1" w:rsidRDefault="0004092A">
            <w:pPr>
              <w:jc w:val="center"/>
              <w:rPr>
                <w:rFonts w:ascii="Tahoma" w:hAnsi="Tahoma" w:cs="Tahoma"/>
                <w:b/>
                <w:bCs/>
                <w:color w:val="FFFFFF"/>
                <w:sz w:val="18"/>
                <w:szCs w:val="18"/>
              </w:rPr>
            </w:pPr>
            <w:r w:rsidRPr="002A30D1">
              <w:rPr>
                <w:rFonts w:ascii="Tahoma" w:hAnsi="Tahoma" w:cs="Tahoma"/>
                <w:b/>
                <w:bCs/>
                <w:color w:val="FFFFFF"/>
                <w:sz w:val="18"/>
                <w:szCs w:val="18"/>
              </w:rPr>
              <w:t>HIV NAT - MP</w:t>
            </w:r>
          </w:p>
        </w:tc>
        <w:tc>
          <w:tcPr>
            <w:tcW w:w="751" w:type="pct"/>
            <w:tcBorders>
              <w:bottom w:val="single" w:sz="4" w:space="0" w:color="auto"/>
            </w:tcBorders>
            <w:shd w:val="clear" w:color="auto" w:fill="69AE23"/>
            <w:vAlign w:val="center"/>
          </w:tcPr>
          <w:p w14:paraId="770324F4" w14:textId="77777777" w:rsidR="0004092A" w:rsidRPr="002A30D1" w:rsidRDefault="0004092A">
            <w:pPr>
              <w:jc w:val="center"/>
              <w:rPr>
                <w:rFonts w:ascii="Tahoma" w:hAnsi="Tahoma" w:cs="Tahoma"/>
                <w:b/>
                <w:bCs/>
                <w:color w:val="FFFFFF"/>
                <w:sz w:val="18"/>
                <w:szCs w:val="18"/>
              </w:rPr>
            </w:pPr>
            <w:r w:rsidRPr="002A30D1">
              <w:rPr>
                <w:rFonts w:ascii="Tahoma" w:hAnsi="Tahoma" w:cs="Tahoma"/>
                <w:b/>
                <w:bCs/>
                <w:color w:val="FFFFFF"/>
                <w:sz w:val="18"/>
                <w:szCs w:val="18"/>
              </w:rPr>
              <w:t>HIV NAT (not specified)</w:t>
            </w:r>
          </w:p>
        </w:tc>
      </w:tr>
      <w:tr w:rsidR="0004092A" w:rsidRPr="00592598" w14:paraId="08105168" w14:textId="77777777" w:rsidTr="00804E4F">
        <w:tc>
          <w:tcPr>
            <w:tcW w:w="1080" w:type="pct"/>
            <w:vAlign w:val="center"/>
          </w:tcPr>
          <w:p w14:paraId="77463C74"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Austria</w:t>
            </w:r>
          </w:p>
        </w:tc>
        <w:tc>
          <w:tcPr>
            <w:tcW w:w="791" w:type="pct"/>
            <w:shd w:val="clear" w:color="auto" w:fill="C9D985"/>
            <w:vAlign w:val="center"/>
          </w:tcPr>
          <w:p w14:paraId="5C8A23C7" w14:textId="77777777" w:rsidR="0004092A" w:rsidRPr="002A30D1" w:rsidRDefault="0004092A">
            <w:pPr>
              <w:jc w:val="center"/>
              <w:rPr>
                <w:rFonts w:ascii="Tahoma" w:hAnsi="Tahoma" w:cs="Tahoma"/>
                <w:sz w:val="18"/>
                <w:szCs w:val="18"/>
                <w:lang w:eastAsia="en-US"/>
              </w:rPr>
            </w:pPr>
          </w:p>
        </w:tc>
        <w:tc>
          <w:tcPr>
            <w:tcW w:w="841" w:type="pct"/>
            <w:tcBorders>
              <w:bottom w:val="single" w:sz="4" w:space="0" w:color="auto"/>
            </w:tcBorders>
            <w:shd w:val="clear" w:color="auto" w:fill="auto"/>
            <w:vAlign w:val="center"/>
          </w:tcPr>
          <w:p w14:paraId="3A8B6A07"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116F5521"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77218A82" w14:textId="77777777" w:rsidR="0004092A" w:rsidRPr="002A30D1" w:rsidRDefault="0004092A">
            <w:pPr>
              <w:jc w:val="center"/>
              <w:rPr>
                <w:rFonts w:ascii="Tahoma" w:hAnsi="Tahoma" w:cs="Tahoma"/>
                <w:sz w:val="18"/>
                <w:szCs w:val="18"/>
                <w:lang w:eastAsia="en-US"/>
              </w:rPr>
            </w:pPr>
          </w:p>
        </w:tc>
        <w:tc>
          <w:tcPr>
            <w:tcW w:w="751" w:type="pct"/>
            <w:shd w:val="clear" w:color="auto" w:fill="auto"/>
            <w:vAlign w:val="center"/>
          </w:tcPr>
          <w:p w14:paraId="5CCB8DEB" w14:textId="77777777" w:rsidR="0004092A" w:rsidRPr="002A30D1" w:rsidRDefault="0004092A">
            <w:pPr>
              <w:jc w:val="center"/>
              <w:rPr>
                <w:rFonts w:ascii="Tahoma" w:hAnsi="Tahoma" w:cs="Tahoma"/>
                <w:sz w:val="18"/>
                <w:szCs w:val="18"/>
                <w:lang w:eastAsia="en-US"/>
              </w:rPr>
            </w:pPr>
          </w:p>
        </w:tc>
      </w:tr>
      <w:tr w:rsidR="0004092A" w:rsidRPr="00592598" w14:paraId="7AFAEE06" w14:textId="77777777" w:rsidTr="00420D19">
        <w:tc>
          <w:tcPr>
            <w:tcW w:w="1080" w:type="pct"/>
            <w:vAlign w:val="center"/>
          </w:tcPr>
          <w:p w14:paraId="750FBEDF"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Belgium</w:t>
            </w:r>
          </w:p>
        </w:tc>
        <w:tc>
          <w:tcPr>
            <w:tcW w:w="791" w:type="pct"/>
            <w:tcBorders>
              <w:bottom w:val="single" w:sz="4" w:space="0" w:color="auto"/>
            </w:tcBorders>
            <w:shd w:val="clear" w:color="auto" w:fill="C9D985"/>
            <w:vAlign w:val="center"/>
          </w:tcPr>
          <w:p w14:paraId="781A64C6" w14:textId="77777777" w:rsidR="0004092A" w:rsidRPr="002A30D1" w:rsidRDefault="0004092A">
            <w:pPr>
              <w:jc w:val="center"/>
              <w:rPr>
                <w:rFonts w:ascii="Tahoma" w:hAnsi="Tahoma" w:cs="Tahoma"/>
                <w:sz w:val="18"/>
                <w:szCs w:val="18"/>
                <w:lang w:eastAsia="en-US"/>
              </w:rPr>
            </w:pPr>
          </w:p>
        </w:tc>
        <w:tc>
          <w:tcPr>
            <w:tcW w:w="841" w:type="pct"/>
            <w:tcBorders>
              <w:bottom w:val="single" w:sz="4" w:space="0" w:color="auto"/>
            </w:tcBorders>
            <w:shd w:val="clear" w:color="auto" w:fill="auto"/>
            <w:vAlign w:val="center"/>
          </w:tcPr>
          <w:p w14:paraId="2798F232" w14:textId="77777777" w:rsidR="0004092A" w:rsidRPr="002A30D1" w:rsidRDefault="0004092A">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31904227" w14:textId="77777777" w:rsidR="0004092A" w:rsidRPr="002A30D1" w:rsidRDefault="0004092A">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0646B1C8" w14:textId="77777777" w:rsidR="0004092A" w:rsidRPr="002A30D1" w:rsidRDefault="0004092A">
            <w:pPr>
              <w:jc w:val="center"/>
              <w:rPr>
                <w:rFonts w:ascii="Tahoma" w:hAnsi="Tahoma" w:cs="Tahoma"/>
                <w:sz w:val="18"/>
                <w:szCs w:val="18"/>
                <w:lang w:eastAsia="en-US"/>
              </w:rPr>
            </w:pPr>
          </w:p>
        </w:tc>
        <w:tc>
          <w:tcPr>
            <w:tcW w:w="751" w:type="pct"/>
            <w:tcBorders>
              <w:bottom w:val="single" w:sz="4" w:space="0" w:color="auto"/>
            </w:tcBorders>
            <w:shd w:val="clear" w:color="auto" w:fill="C9D985"/>
            <w:vAlign w:val="center"/>
          </w:tcPr>
          <w:p w14:paraId="611EF070" w14:textId="77777777" w:rsidR="0004092A" w:rsidRPr="002A30D1" w:rsidRDefault="0004092A">
            <w:pPr>
              <w:jc w:val="center"/>
              <w:rPr>
                <w:rFonts w:ascii="Tahoma" w:hAnsi="Tahoma" w:cs="Tahoma"/>
                <w:sz w:val="18"/>
                <w:szCs w:val="18"/>
                <w:lang w:eastAsia="en-US"/>
              </w:rPr>
            </w:pPr>
          </w:p>
        </w:tc>
      </w:tr>
      <w:tr w:rsidR="0004092A" w:rsidRPr="00592598" w14:paraId="1DDA452B" w14:textId="77777777" w:rsidTr="006D2191">
        <w:tc>
          <w:tcPr>
            <w:tcW w:w="1080" w:type="pct"/>
            <w:vAlign w:val="center"/>
          </w:tcPr>
          <w:p w14:paraId="078A4742"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Bulgaria</w:t>
            </w:r>
          </w:p>
        </w:tc>
        <w:tc>
          <w:tcPr>
            <w:tcW w:w="791" w:type="pct"/>
            <w:shd w:val="clear" w:color="auto" w:fill="C9D985"/>
            <w:vAlign w:val="center"/>
          </w:tcPr>
          <w:p w14:paraId="5EDC51D1" w14:textId="77777777" w:rsidR="0004092A" w:rsidRPr="002A30D1" w:rsidRDefault="0004092A">
            <w:pPr>
              <w:jc w:val="center"/>
              <w:rPr>
                <w:rFonts w:ascii="Tahoma" w:hAnsi="Tahoma" w:cs="Tahoma"/>
                <w:sz w:val="18"/>
                <w:szCs w:val="18"/>
                <w:lang w:eastAsia="en-US"/>
              </w:rPr>
            </w:pPr>
          </w:p>
        </w:tc>
        <w:tc>
          <w:tcPr>
            <w:tcW w:w="841" w:type="pct"/>
            <w:tcBorders>
              <w:bottom w:val="single" w:sz="4" w:space="0" w:color="auto"/>
            </w:tcBorders>
            <w:shd w:val="clear" w:color="auto" w:fill="auto"/>
            <w:vAlign w:val="center"/>
          </w:tcPr>
          <w:p w14:paraId="453BAA86" w14:textId="77777777" w:rsidR="0004092A" w:rsidRPr="002A30D1" w:rsidRDefault="0004092A">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1D09AA3A"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16D43ADB" w14:textId="77777777" w:rsidR="0004092A" w:rsidRPr="002A30D1" w:rsidRDefault="0004092A">
            <w:pPr>
              <w:jc w:val="center"/>
              <w:rPr>
                <w:rFonts w:ascii="Tahoma" w:hAnsi="Tahoma" w:cs="Tahoma"/>
                <w:sz w:val="18"/>
                <w:szCs w:val="18"/>
                <w:lang w:eastAsia="en-US"/>
              </w:rPr>
            </w:pPr>
          </w:p>
        </w:tc>
        <w:tc>
          <w:tcPr>
            <w:tcW w:w="751" w:type="pct"/>
            <w:shd w:val="clear" w:color="auto" w:fill="auto"/>
            <w:vAlign w:val="center"/>
          </w:tcPr>
          <w:p w14:paraId="66E2977B" w14:textId="77777777" w:rsidR="0004092A" w:rsidRPr="002A30D1" w:rsidRDefault="0004092A">
            <w:pPr>
              <w:jc w:val="center"/>
              <w:rPr>
                <w:rFonts w:ascii="Tahoma" w:hAnsi="Tahoma" w:cs="Tahoma"/>
                <w:sz w:val="18"/>
                <w:szCs w:val="18"/>
                <w:lang w:eastAsia="en-US"/>
              </w:rPr>
            </w:pPr>
          </w:p>
        </w:tc>
      </w:tr>
      <w:tr w:rsidR="0004092A" w:rsidRPr="00592598" w14:paraId="7D49BBDE" w14:textId="77777777" w:rsidTr="003334E8">
        <w:tc>
          <w:tcPr>
            <w:tcW w:w="1080" w:type="pct"/>
            <w:vAlign w:val="center"/>
          </w:tcPr>
          <w:p w14:paraId="599C4348"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Croatia</w:t>
            </w:r>
          </w:p>
        </w:tc>
        <w:tc>
          <w:tcPr>
            <w:tcW w:w="791" w:type="pct"/>
            <w:tcBorders>
              <w:bottom w:val="single" w:sz="4" w:space="0" w:color="auto"/>
            </w:tcBorders>
            <w:shd w:val="horzCross" w:color="auto" w:fill="C9D985"/>
            <w:vAlign w:val="center"/>
          </w:tcPr>
          <w:p w14:paraId="5ACE17FE" w14:textId="77777777" w:rsidR="0004092A" w:rsidRPr="002A30D1" w:rsidRDefault="0004092A">
            <w:pPr>
              <w:jc w:val="center"/>
              <w:rPr>
                <w:rFonts w:ascii="Tahoma" w:hAnsi="Tahoma" w:cs="Tahoma"/>
                <w:sz w:val="18"/>
                <w:szCs w:val="18"/>
                <w:lang w:eastAsia="en-US"/>
              </w:rPr>
            </w:pPr>
          </w:p>
        </w:tc>
        <w:tc>
          <w:tcPr>
            <w:tcW w:w="841" w:type="pct"/>
            <w:tcBorders>
              <w:bottom w:val="single" w:sz="4" w:space="0" w:color="auto"/>
            </w:tcBorders>
            <w:shd w:val="clear" w:color="auto" w:fill="auto"/>
            <w:vAlign w:val="center"/>
          </w:tcPr>
          <w:p w14:paraId="2F7B4843" w14:textId="77777777" w:rsidR="0004092A" w:rsidRPr="002A30D1" w:rsidRDefault="0004092A">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278FF5C7"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58D4990D" w14:textId="77777777" w:rsidR="0004092A" w:rsidRPr="002A30D1" w:rsidRDefault="0004092A">
            <w:pPr>
              <w:jc w:val="center"/>
              <w:rPr>
                <w:rFonts w:ascii="Tahoma" w:hAnsi="Tahoma" w:cs="Tahoma"/>
                <w:sz w:val="18"/>
                <w:szCs w:val="18"/>
                <w:lang w:eastAsia="en-US"/>
              </w:rPr>
            </w:pPr>
          </w:p>
        </w:tc>
        <w:tc>
          <w:tcPr>
            <w:tcW w:w="751" w:type="pct"/>
            <w:shd w:val="horzCross" w:color="auto" w:fill="auto"/>
            <w:vAlign w:val="center"/>
          </w:tcPr>
          <w:p w14:paraId="6F0065AE" w14:textId="77777777" w:rsidR="0004092A" w:rsidRPr="002A30D1" w:rsidRDefault="0004092A">
            <w:pPr>
              <w:jc w:val="center"/>
              <w:rPr>
                <w:rFonts w:ascii="Tahoma" w:hAnsi="Tahoma" w:cs="Tahoma"/>
                <w:sz w:val="18"/>
                <w:szCs w:val="18"/>
                <w:lang w:eastAsia="en-US"/>
              </w:rPr>
            </w:pPr>
          </w:p>
        </w:tc>
      </w:tr>
      <w:tr w:rsidR="0004092A" w:rsidRPr="00592598" w14:paraId="6A1A01ED" w14:textId="77777777" w:rsidTr="00A267A8">
        <w:tc>
          <w:tcPr>
            <w:tcW w:w="1080" w:type="pct"/>
            <w:vAlign w:val="center"/>
          </w:tcPr>
          <w:p w14:paraId="10B93700"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Cyprus</w:t>
            </w:r>
          </w:p>
        </w:tc>
        <w:tc>
          <w:tcPr>
            <w:tcW w:w="791" w:type="pct"/>
            <w:tcBorders>
              <w:bottom w:val="single" w:sz="4" w:space="0" w:color="auto"/>
            </w:tcBorders>
            <w:shd w:val="clear" w:color="auto" w:fill="C9D985"/>
            <w:vAlign w:val="center"/>
          </w:tcPr>
          <w:p w14:paraId="2C7FBE83" w14:textId="77777777" w:rsidR="0004092A" w:rsidRPr="002A30D1" w:rsidRDefault="0004092A">
            <w:pPr>
              <w:jc w:val="center"/>
              <w:rPr>
                <w:rFonts w:ascii="Tahoma" w:hAnsi="Tahoma" w:cs="Tahoma"/>
                <w:sz w:val="18"/>
                <w:szCs w:val="18"/>
                <w:lang w:eastAsia="en-US"/>
              </w:rPr>
            </w:pPr>
          </w:p>
        </w:tc>
        <w:tc>
          <w:tcPr>
            <w:tcW w:w="841" w:type="pct"/>
            <w:shd w:val="clear" w:color="auto" w:fill="C9D985"/>
            <w:vAlign w:val="center"/>
          </w:tcPr>
          <w:p w14:paraId="3BBC7451"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47C72144"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3D53FF60" w14:textId="77777777" w:rsidR="0004092A" w:rsidRPr="002A30D1" w:rsidRDefault="0004092A">
            <w:pPr>
              <w:jc w:val="center"/>
              <w:rPr>
                <w:rFonts w:ascii="Tahoma" w:hAnsi="Tahoma" w:cs="Tahoma"/>
                <w:sz w:val="18"/>
                <w:szCs w:val="18"/>
                <w:lang w:eastAsia="en-US"/>
              </w:rPr>
            </w:pPr>
          </w:p>
        </w:tc>
        <w:tc>
          <w:tcPr>
            <w:tcW w:w="751" w:type="pct"/>
            <w:shd w:val="clear" w:color="auto" w:fill="C9D985"/>
            <w:vAlign w:val="center"/>
          </w:tcPr>
          <w:p w14:paraId="5A78DF43" w14:textId="77777777" w:rsidR="0004092A" w:rsidRPr="002A30D1" w:rsidRDefault="0004092A">
            <w:pPr>
              <w:jc w:val="center"/>
              <w:rPr>
                <w:rFonts w:ascii="Tahoma" w:hAnsi="Tahoma" w:cs="Tahoma"/>
                <w:sz w:val="18"/>
                <w:szCs w:val="18"/>
                <w:lang w:eastAsia="en-US"/>
              </w:rPr>
            </w:pPr>
          </w:p>
        </w:tc>
      </w:tr>
      <w:tr w:rsidR="0004092A" w:rsidRPr="00592598" w14:paraId="110E13DF" w14:textId="77777777" w:rsidTr="00527734">
        <w:tc>
          <w:tcPr>
            <w:tcW w:w="1080" w:type="pct"/>
            <w:vAlign w:val="center"/>
          </w:tcPr>
          <w:p w14:paraId="02C8D338"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Czechia</w:t>
            </w:r>
          </w:p>
        </w:tc>
        <w:tc>
          <w:tcPr>
            <w:tcW w:w="791" w:type="pct"/>
            <w:shd w:val="clear" w:color="auto" w:fill="BFBFBF" w:themeFill="background1" w:themeFillShade="BF"/>
            <w:vAlign w:val="center"/>
          </w:tcPr>
          <w:p w14:paraId="6D5BB0F5" w14:textId="77777777" w:rsidR="0004092A" w:rsidRPr="002A30D1" w:rsidRDefault="0004092A">
            <w:pPr>
              <w:jc w:val="center"/>
              <w:rPr>
                <w:rFonts w:ascii="Tahoma" w:hAnsi="Tahoma" w:cs="Tahoma"/>
                <w:sz w:val="18"/>
                <w:szCs w:val="18"/>
                <w:lang w:eastAsia="en-US"/>
              </w:rPr>
            </w:pPr>
          </w:p>
        </w:tc>
        <w:tc>
          <w:tcPr>
            <w:tcW w:w="841" w:type="pct"/>
            <w:shd w:val="clear" w:color="auto" w:fill="BFBFBF" w:themeFill="background1" w:themeFillShade="BF"/>
            <w:vAlign w:val="center"/>
          </w:tcPr>
          <w:p w14:paraId="71A087E3" w14:textId="77777777" w:rsidR="0004092A" w:rsidRPr="002A30D1" w:rsidRDefault="0004092A">
            <w:pPr>
              <w:jc w:val="center"/>
              <w:rPr>
                <w:rFonts w:ascii="Tahoma" w:hAnsi="Tahoma" w:cs="Tahoma"/>
                <w:sz w:val="18"/>
                <w:szCs w:val="18"/>
                <w:lang w:eastAsia="en-US"/>
              </w:rPr>
            </w:pPr>
          </w:p>
        </w:tc>
        <w:tc>
          <w:tcPr>
            <w:tcW w:w="768" w:type="pct"/>
            <w:tcBorders>
              <w:bottom w:val="single" w:sz="4" w:space="0" w:color="auto"/>
            </w:tcBorders>
            <w:shd w:val="clear" w:color="auto" w:fill="BFBFBF" w:themeFill="background1" w:themeFillShade="BF"/>
            <w:vAlign w:val="center"/>
          </w:tcPr>
          <w:p w14:paraId="3689FAFD" w14:textId="77777777" w:rsidR="0004092A" w:rsidRPr="002A30D1" w:rsidRDefault="0004092A">
            <w:pPr>
              <w:jc w:val="center"/>
              <w:rPr>
                <w:rFonts w:ascii="Tahoma" w:hAnsi="Tahoma" w:cs="Tahoma"/>
                <w:sz w:val="18"/>
                <w:szCs w:val="18"/>
                <w:lang w:eastAsia="en-US"/>
              </w:rPr>
            </w:pPr>
          </w:p>
        </w:tc>
        <w:tc>
          <w:tcPr>
            <w:tcW w:w="768" w:type="pct"/>
            <w:shd w:val="clear" w:color="auto" w:fill="BFBFBF" w:themeFill="background1" w:themeFillShade="BF"/>
            <w:vAlign w:val="center"/>
          </w:tcPr>
          <w:p w14:paraId="666E888F" w14:textId="77777777" w:rsidR="0004092A" w:rsidRPr="002A30D1" w:rsidRDefault="0004092A">
            <w:pPr>
              <w:jc w:val="center"/>
              <w:rPr>
                <w:rFonts w:ascii="Tahoma" w:hAnsi="Tahoma" w:cs="Tahoma"/>
                <w:sz w:val="18"/>
                <w:szCs w:val="18"/>
                <w:lang w:eastAsia="en-US"/>
              </w:rPr>
            </w:pPr>
          </w:p>
        </w:tc>
        <w:tc>
          <w:tcPr>
            <w:tcW w:w="751" w:type="pct"/>
            <w:shd w:val="clear" w:color="auto" w:fill="BFBFBF" w:themeFill="background1" w:themeFillShade="BF"/>
            <w:vAlign w:val="center"/>
          </w:tcPr>
          <w:p w14:paraId="3979CF2F" w14:textId="77777777" w:rsidR="0004092A" w:rsidRPr="002A30D1" w:rsidRDefault="0004092A">
            <w:pPr>
              <w:jc w:val="center"/>
              <w:rPr>
                <w:rFonts w:ascii="Tahoma" w:hAnsi="Tahoma" w:cs="Tahoma"/>
                <w:sz w:val="18"/>
                <w:szCs w:val="18"/>
                <w:lang w:eastAsia="en-US"/>
              </w:rPr>
            </w:pPr>
          </w:p>
        </w:tc>
      </w:tr>
      <w:tr w:rsidR="0004092A" w:rsidRPr="00592598" w14:paraId="332ADFC1" w14:textId="77777777" w:rsidTr="000E5B17">
        <w:tc>
          <w:tcPr>
            <w:tcW w:w="1080" w:type="pct"/>
            <w:vAlign w:val="center"/>
          </w:tcPr>
          <w:p w14:paraId="641D04A9" w14:textId="6DB92803" w:rsidR="0004092A" w:rsidRPr="00DF1A47" w:rsidRDefault="0004092A">
            <w:pPr>
              <w:rPr>
                <w:rFonts w:ascii="Tahoma" w:hAnsi="Tahoma" w:cs="Tahoma"/>
                <w:sz w:val="18"/>
                <w:szCs w:val="18"/>
                <w:lang w:eastAsia="en-US"/>
              </w:rPr>
            </w:pPr>
            <w:r w:rsidRPr="002A30D1">
              <w:rPr>
                <w:rFonts w:ascii="Tahoma" w:hAnsi="Tahoma" w:cs="Tahoma"/>
                <w:sz w:val="18"/>
                <w:szCs w:val="18"/>
                <w:lang w:eastAsia="en-US"/>
              </w:rPr>
              <w:lastRenderedPageBreak/>
              <w:t>Denmark</w:t>
            </w:r>
            <w:r w:rsidR="00DF1A47">
              <w:rPr>
                <w:rFonts w:ascii="Tahoma" w:hAnsi="Tahoma" w:cs="Tahoma"/>
                <w:sz w:val="18"/>
                <w:szCs w:val="18"/>
                <w:vertAlign w:val="superscript"/>
                <w:lang w:eastAsia="en-US"/>
              </w:rPr>
              <w:t>a</w:t>
            </w:r>
          </w:p>
        </w:tc>
        <w:tc>
          <w:tcPr>
            <w:tcW w:w="791" w:type="pct"/>
            <w:tcBorders>
              <w:bottom w:val="single" w:sz="4" w:space="0" w:color="auto"/>
            </w:tcBorders>
            <w:shd w:val="clear" w:color="auto" w:fill="C9D985"/>
            <w:vAlign w:val="center"/>
          </w:tcPr>
          <w:p w14:paraId="4848BF81" w14:textId="77777777" w:rsidR="0004092A" w:rsidRPr="002A30D1" w:rsidRDefault="0004092A">
            <w:pPr>
              <w:jc w:val="center"/>
              <w:rPr>
                <w:rFonts w:ascii="Tahoma" w:hAnsi="Tahoma" w:cs="Tahoma"/>
                <w:sz w:val="18"/>
                <w:szCs w:val="18"/>
                <w:lang w:eastAsia="en-US"/>
              </w:rPr>
            </w:pPr>
          </w:p>
        </w:tc>
        <w:tc>
          <w:tcPr>
            <w:tcW w:w="841" w:type="pct"/>
            <w:shd w:val="clear" w:color="auto" w:fill="C9D985"/>
            <w:vAlign w:val="center"/>
          </w:tcPr>
          <w:p w14:paraId="29E79839"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34C78CD0"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6671D3B0" w14:textId="77777777" w:rsidR="0004092A" w:rsidRPr="002A30D1" w:rsidRDefault="0004092A">
            <w:pPr>
              <w:jc w:val="center"/>
              <w:rPr>
                <w:rFonts w:ascii="Tahoma" w:hAnsi="Tahoma" w:cs="Tahoma"/>
                <w:sz w:val="18"/>
                <w:szCs w:val="18"/>
                <w:lang w:eastAsia="en-US"/>
              </w:rPr>
            </w:pPr>
          </w:p>
        </w:tc>
        <w:tc>
          <w:tcPr>
            <w:tcW w:w="751" w:type="pct"/>
            <w:shd w:val="clear" w:color="auto" w:fill="C9D985"/>
            <w:vAlign w:val="center"/>
          </w:tcPr>
          <w:p w14:paraId="37D2F5C2" w14:textId="77777777" w:rsidR="0004092A" w:rsidRPr="002A30D1" w:rsidRDefault="0004092A">
            <w:pPr>
              <w:jc w:val="center"/>
              <w:rPr>
                <w:rFonts w:ascii="Tahoma" w:hAnsi="Tahoma" w:cs="Tahoma"/>
                <w:sz w:val="18"/>
                <w:szCs w:val="18"/>
                <w:lang w:eastAsia="en-US"/>
              </w:rPr>
            </w:pPr>
          </w:p>
        </w:tc>
      </w:tr>
      <w:tr w:rsidR="0004092A" w:rsidRPr="00592598" w14:paraId="37A934E7" w14:textId="77777777" w:rsidTr="00527734">
        <w:tc>
          <w:tcPr>
            <w:tcW w:w="1080" w:type="pct"/>
            <w:vAlign w:val="center"/>
          </w:tcPr>
          <w:p w14:paraId="0ED6C582"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Estonia</w:t>
            </w:r>
          </w:p>
        </w:tc>
        <w:tc>
          <w:tcPr>
            <w:tcW w:w="791" w:type="pct"/>
            <w:shd w:val="clear" w:color="auto" w:fill="BFBFBF" w:themeFill="background1" w:themeFillShade="BF"/>
            <w:vAlign w:val="center"/>
          </w:tcPr>
          <w:p w14:paraId="6063D043" w14:textId="77777777" w:rsidR="0004092A" w:rsidRPr="002A30D1" w:rsidRDefault="0004092A">
            <w:pPr>
              <w:jc w:val="center"/>
              <w:rPr>
                <w:rFonts w:ascii="Tahoma" w:hAnsi="Tahoma" w:cs="Tahoma"/>
                <w:sz w:val="18"/>
                <w:szCs w:val="18"/>
                <w:lang w:eastAsia="en-US"/>
              </w:rPr>
            </w:pPr>
          </w:p>
        </w:tc>
        <w:tc>
          <w:tcPr>
            <w:tcW w:w="841" w:type="pct"/>
            <w:tcBorders>
              <w:bottom w:val="single" w:sz="4" w:space="0" w:color="auto"/>
            </w:tcBorders>
            <w:shd w:val="clear" w:color="auto" w:fill="BFBFBF" w:themeFill="background1" w:themeFillShade="BF"/>
            <w:vAlign w:val="center"/>
          </w:tcPr>
          <w:p w14:paraId="7039717B" w14:textId="77777777" w:rsidR="0004092A" w:rsidRPr="002A30D1" w:rsidRDefault="0004092A">
            <w:pPr>
              <w:jc w:val="center"/>
              <w:rPr>
                <w:rFonts w:ascii="Tahoma" w:hAnsi="Tahoma" w:cs="Tahoma"/>
                <w:sz w:val="18"/>
                <w:szCs w:val="18"/>
                <w:lang w:eastAsia="en-US"/>
              </w:rPr>
            </w:pPr>
          </w:p>
        </w:tc>
        <w:tc>
          <w:tcPr>
            <w:tcW w:w="768" w:type="pct"/>
            <w:shd w:val="clear" w:color="auto" w:fill="BFBFBF" w:themeFill="background1" w:themeFillShade="BF"/>
            <w:vAlign w:val="center"/>
          </w:tcPr>
          <w:p w14:paraId="66C35F09" w14:textId="77777777" w:rsidR="0004092A" w:rsidRPr="002A30D1" w:rsidRDefault="0004092A">
            <w:pPr>
              <w:jc w:val="center"/>
              <w:rPr>
                <w:rFonts w:ascii="Tahoma" w:hAnsi="Tahoma" w:cs="Tahoma"/>
                <w:sz w:val="18"/>
                <w:szCs w:val="18"/>
                <w:lang w:eastAsia="en-US"/>
              </w:rPr>
            </w:pPr>
          </w:p>
        </w:tc>
        <w:tc>
          <w:tcPr>
            <w:tcW w:w="768" w:type="pct"/>
            <w:shd w:val="clear" w:color="auto" w:fill="BFBFBF" w:themeFill="background1" w:themeFillShade="BF"/>
            <w:vAlign w:val="center"/>
          </w:tcPr>
          <w:p w14:paraId="7021D713" w14:textId="77777777" w:rsidR="0004092A" w:rsidRPr="002A30D1" w:rsidRDefault="0004092A">
            <w:pPr>
              <w:jc w:val="center"/>
              <w:rPr>
                <w:rFonts w:ascii="Tahoma" w:hAnsi="Tahoma" w:cs="Tahoma"/>
                <w:sz w:val="18"/>
                <w:szCs w:val="18"/>
                <w:lang w:eastAsia="en-US"/>
              </w:rPr>
            </w:pPr>
          </w:p>
        </w:tc>
        <w:tc>
          <w:tcPr>
            <w:tcW w:w="751" w:type="pct"/>
            <w:tcBorders>
              <w:bottom w:val="single" w:sz="4" w:space="0" w:color="auto"/>
            </w:tcBorders>
            <w:shd w:val="clear" w:color="auto" w:fill="BFBFBF" w:themeFill="background1" w:themeFillShade="BF"/>
            <w:vAlign w:val="center"/>
          </w:tcPr>
          <w:p w14:paraId="5D44E8F0" w14:textId="77777777" w:rsidR="0004092A" w:rsidRPr="002A30D1" w:rsidRDefault="0004092A">
            <w:pPr>
              <w:jc w:val="center"/>
              <w:rPr>
                <w:rFonts w:ascii="Tahoma" w:hAnsi="Tahoma" w:cs="Tahoma"/>
                <w:sz w:val="18"/>
                <w:szCs w:val="18"/>
                <w:lang w:eastAsia="en-US"/>
              </w:rPr>
            </w:pPr>
          </w:p>
        </w:tc>
      </w:tr>
      <w:tr w:rsidR="0004092A" w:rsidRPr="00592598" w14:paraId="58BCD305" w14:textId="77777777" w:rsidTr="002A68F2">
        <w:tc>
          <w:tcPr>
            <w:tcW w:w="1080" w:type="pct"/>
            <w:vAlign w:val="center"/>
          </w:tcPr>
          <w:p w14:paraId="715F431A" w14:textId="28221073" w:rsidR="0004092A" w:rsidRPr="00DF1A47" w:rsidRDefault="0004092A">
            <w:pPr>
              <w:rPr>
                <w:rFonts w:ascii="Tahoma" w:hAnsi="Tahoma" w:cs="Tahoma"/>
                <w:sz w:val="18"/>
                <w:szCs w:val="18"/>
                <w:lang w:eastAsia="en-US"/>
              </w:rPr>
            </w:pPr>
            <w:r w:rsidRPr="002A30D1">
              <w:rPr>
                <w:rFonts w:ascii="Tahoma" w:hAnsi="Tahoma" w:cs="Tahoma"/>
                <w:sz w:val="18"/>
                <w:szCs w:val="18"/>
                <w:lang w:eastAsia="en-US"/>
              </w:rPr>
              <w:t>Finland</w:t>
            </w:r>
            <w:r w:rsidR="00DF1A47">
              <w:rPr>
                <w:rFonts w:ascii="Tahoma" w:hAnsi="Tahoma" w:cs="Tahoma"/>
                <w:sz w:val="18"/>
                <w:szCs w:val="18"/>
                <w:vertAlign w:val="superscript"/>
                <w:lang w:eastAsia="en-US"/>
              </w:rPr>
              <w:t>b</w:t>
            </w:r>
          </w:p>
        </w:tc>
        <w:tc>
          <w:tcPr>
            <w:tcW w:w="791" w:type="pct"/>
            <w:shd w:val="clear" w:color="auto" w:fill="C9D985"/>
            <w:vAlign w:val="center"/>
          </w:tcPr>
          <w:p w14:paraId="6E9E3DB2" w14:textId="77777777" w:rsidR="0004092A" w:rsidRPr="002A30D1" w:rsidRDefault="0004092A">
            <w:pPr>
              <w:jc w:val="center"/>
              <w:rPr>
                <w:rFonts w:ascii="Tahoma" w:hAnsi="Tahoma" w:cs="Tahoma"/>
                <w:sz w:val="18"/>
                <w:szCs w:val="18"/>
                <w:lang w:eastAsia="en-US"/>
              </w:rPr>
            </w:pPr>
          </w:p>
        </w:tc>
        <w:tc>
          <w:tcPr>
            <w:tcW w:w="841" w:type="pct"/>
            <w:shd w:val="clear" w:color="auto" w:fill="auto"/>
            <w:vAlign w:val="center"/>
          </w:tcPr>
          <w:p w14:paraId="47B1BC3E"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088F63A1"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7FEDC770" w14:textId="77777777" w:rsidR="0004092A" w:rsidRPr="002A30D1" w:rsidRDefault="0004092A">
            <w:pPr>
              <w:jc w:val="center"/>
              <w:rPr>
                <w:rFonts w:ascii="Tahoma" w:hAnsi="Tahoma" w:cs="Tahoma"/>
                <w:sz w:val="18"/>
                <w:szCs w:val="18"/>
                <w:lang w:eastAsia="en-US"/>
              </w:rPr>
            </w:pPr>
          </w:p>
        </w:tc>
        <w:tc>
          <w:tcPr>
            <w:tcW w:w="751" w:type="pct"/>
            <w:shd w:val="clear" w:color="auto" w:fill="C9D985"/>
            <w:vAlign w:val="center"/>
          </w:tcPr>
          <w:p w14:paraId="60091D7B" w14:textId="77777777" w:rsidR="0004092A" w:rsidRPr="002A30D1" w:rsidRDefault="0004092A">
            <w:pPr>
              <w:jc w:val="center"/>
              <w:rPr>
                <w:rFonts w:ascii="Tahoma" w:hAnsi="Tahoma" w:cs="Tahoma"/>
                <w:sz w:val="18"/>
                <w:szCs w:val="18"/>
                <w:lang w:eastAsia="en-US"/>
              </w:rPr>
            </w:pPr>
          </w:p>
        </w:tc>
      </w:tr>
      <w:tr w:rsidR="0004092A" w:rsidRPr="00592598" w14:paraId="7C4F39DB" w14:textId="77777777" w:rsidTr="002A6078">
        <w:tc>
          <w:tcPr>
            <w:tcW w:w="1080" w:type="pct"/>
            <w:vAlign w:val="center"/>
          </w:tcPr>
          <w:p w14:paraId="5EF850C3"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France</w:t>
            </w:r>
          </w:p>
        </w:tc>
        <w:tc>
          <w:tcPr>
            <w:tcW w:w="791" w:type="pct"/>
            <w:tcBorders>
              <w:bottom w:val="single" w:sz="4" w:space="0" w:color="auto"/>
            </w:tcBorders>
            <w:shd w:val="clear" w:color="auto" w:fill="C9D985"/>
            <w:vAlign w:val="center"/>
          </w:tcPr>
          <w:p w14:paraId="773F42E5" w14:textId="77777777" w:rsidR="0004092A" w:rsidRPr="002A30D1" w:rsidRDefault="0004092A">
            <w:pPr>
              <w:jc w:val="center"/>
              <w:rPr>
                <w:rFonts w:ascii="Tahoma" w:hAnsi="Tahoma" w:cs="Tahoma"/>
                <w:sz w:val="18"/>
                <w:szCs w:val="18"/>
                <w:lang w:eastAsia="en-US"/>
              </w:rPr>
            </w:pPr>
          </w:p>
        </w:tc>
        <w:tc>
          <w:tcPr>
            <w:tcW w:w="841" w:type="pct"/>
            <w:shd w:val="clear" w:color="auto" w:fill="auto"/>
            <w:vAlign w:val="center"/>
          </w:tcPr>
          <w:p w14:paraId="50F64746"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13191A7B"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45199030" w14:textId="77777777" w:rsidR="0004092A" w:rsidRPr="002A30D1" w:rsidRDefault="0004092A">
            <w:pPr>
              <w:jc w:val="center"/>
              <w:rPr>
                <w:rFonts w:ascii="Tahoma" w:hAnsi="Tahoma" w:cs="Tahoma"/>
                <w:sz w:val="18"/>
                <w:szCs w:val="18"/>
                <w:lang w:eastAsia="en-US"/>
              </w:rPr>
            </w:pPr>
          </w:p>
        </w:tc>
        <w:tc>
          <w:tcPr>
            <w:tcW w:w="751" w:type="pct"/>
            <w:shd w:val="clear" w:color="auto" w:fill="C9D985"/>
            <w:vAlign w:val="center"/>
          </w:tcPr>
          <w:p w14:paraId="00BD616D" w14:textId="77777777" w:rsidR="0004092A" w:rsidRPr="002A30D1" w:rsidRDefault="0004092A">
            <w:pPr>
              <w:jc w:val="center"/>
              <w:rPr>
                <w:rFonts w:ascii="Tahoma" w:hAnsi="Tahoma" w:cs="Tahoma"/>
                <w:sz w:val="18"/>
                <w:szCs w:val="18"/>
                <w:lang w:eastAsia="en-US"/>
              </w:rPr>
            </w:pPr>
          </w:p>
        </w:tc>
      </w:tr>
      <w:tr w:rsidR="0004092A" w:rsidRPr="00592598" w14:paraId="22803200" w14:textId="77777777" w:rsidTr="00982A8E">
        <w:tc>
          <w:tcPr>
            <w:tcW w:w="1080" w:type="pct"/>
            <w:vAlign w:val="center"/>
          </w:tcPr>
          <w:p w14:paraId="066B8DA9"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Germany</w:t>
            </w:r>
          </w:p>
        </w:tc>
        <w:tc>
          <w:tcPr>
            <w:tcW w:w="791" w:type="pct"/>
            <w:tcBorders>
              <w:bottom w:val="single" w:sz="4" w:space="0" w:color="auto"/>
            </w:tcBorders>
            <w:shd w:val="clear" w:color="auto" w:fill="C9D985"/>
            <w:vAlign w:val="center"/>
          </w:tcPr>
          <w:p w14:paraId="6726383A" w14:textId="77777777" w:rsidR="0004092A" w:rsidRPr="002A30D1" w:rsidRDefault="0004092A">
            <w:pPr>
              <w:jc w:val="center"/>
              <w:rPr>
                <w:rFonts w:ascii="Tahoma" w:hAnsi="Tahoma" w:cs="Tahoma"/>
                <w:sz w:val="18"/>
                <w:szCs w:val="18"/>
                <w:lang w:eastAsia="en-US"/>
              </w:rPr>
            </w:pPr>
          </w:p>
        </w:tc>
        <w:tc>
          <w:tcPr>
            <w:tcW w:w="841" w:type="pct"/>
            <w:tcBorders>
              <w:bottom w:val="single" w:sz="4" w:space="0" w:color="auto"/>
            </w:tcBorders>
            <w:shd w:val="clear" w:color="auto" w:fill="auto"/>
            <w:vAlign w:val="center"/>
          </w:tcPr>
          <w:p w14:paraId="4047ECE0" w14:textId="77777777" w:rsidR="0004092A" w:rsidRPr="002A30D1" w:rsidRDefault="0004092A">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2257251E" w14:textId="77777777" w:rsidR="0004092A" w:rsidRPr="002A30D1" w:rsidRDefault="0004092A">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0437BE47" w14:textId="77777777" w:rsidR="0004092A" w:rsidRPr="002A30D1" w:rsidRDefault="0004092A">
            <w:pPr>
              <w:jc w:val="center"/>
              <w:rPr>
                <w:rFonts w:ascii="Tahoma" w:hAnsi="Tahoma" w:cs="Tahoma"/>
                <w:sz w:val="18"/>
                <w:szCs w:val="18"/>
                <w:lang w:eastAsia="en-US"/>
              </w:rPr>
            </w:pPr>
          </w:p>
        </w:tc>
        <w:tc>
          <w:tcPr>
            <w:tcW w:w="751" w:type="pct"/>
            <w:tcBorders>
              <w:bottom w:val="single" w:sz="4" w:space="0" w:color="auto"/>
            </w:tcBorders>
            <w:shd w:val="clear" w:color="auto" w:fill="auto"/>
            <w:vAlign w:val="center"/>
          </w:tcPr>
          <w:p w14:paraId="698B5D1E" w14:textId="77777777" w:rsidR="0004092A" w:rsidRPr="002A30D1" w:rsidRDefault="0004092A">
            <w:pPr>
              <w:jc w:val="center"/>
              <w:rPr>
                <w:rFonts w:ascii="Tahoma" w:hAnsi="Tahoma" w:cs="Tahoma"/>
                <w:sz w:val="18"/>
                <w:szCs w:val="18"/>
                <w:lang w:eastAsia="en-US"/>
              </w:rPr>
            </w:pPr>
          </w:p>
        </w:tc>
      </w:tr>
      <w:tr w:rsidR="0004092A" w:rsidRPr="00592598" w14:paraId="7CA5D938" w14:textId="77777777" w:rsidTr="003334E8">
        <w:tc>
          <w:tcPr>
            <w:tcW w:w="1080" w:type="pct"/>
            <w:vAlign w:val="center"/>
          </w:tcPr>
          <w:p w14:paraId="2B0AE545"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Greece</w:t>
            </w:r>
          </w:p>
        </w:tc>
        <w:tc>
          <w:tcPr>
            <w:tcW w:w="791" w:type="pct"/>
            <w:shd w:val="horzCross" w:color="auto" w:fill="C9D985"/>
            <w:vAlign w:val="center"/>
          </w:tcPr>
          <w:p w14:paraId="5C0A558A" w14:textId="77777777" w:rsidR="0004092A" w:rsidRPr="002A30D1" w:rsidRDefault="0004092A">
            <w:pPr>
              <w:jc w:val="center"/>
              <w:rPr>
                <w:rFonts w:ascii="Tahoma" w:hAnsi="Tahoma" w:cs="Tahoma"/>
                <w:sz w:val="18"/>
                <w:szCs w:val="18"/>
                <w:lang w:eastAsia="en-US"/>
              </w:rPr>
            </w:pPr>
          </w:p>
        </w:tc>
        <w:tc>
          <w:tcPr>
            <w:tcW w:w="841" w:type="pct"/>
            <w:shd w:val="clear" w:color="auto" w:fill="auto"/>
            <w:vAlign w:val="center"/>
          </w:tcPr>
          <w:p w14:paraId="1380884B"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44F97412"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30E6B3AD" w14:textId="77777777" w:rsidR="0004092A" w:rsidRPr="002A30D1" w:rsidRDefault="0004092A">
            <w:pPr>
              <w:jc w:val="center"/>
              <w:rPr>
                <w:rFonts w:ascii="Tahoma" w:hAnsi="Tahoma" w:cs="Tahoma"/>
                <w:sz w:val="18"/>
                <w:szCs w:val="18"/>
                <w:lang w:eastAsia="en-US"/>
              </w:rPr>
            </w:pPr>
          </w:p>
        </w:tc>
        <w:tc>
          <w:tcPr>
            <w:tcW w:w="751" w:type="pct"/>
            <w:shd w:val="horzCross" w:color="auto" w:fill="auto"/>
            <w:vAlign w:val="center"/>
          </w:tcPr>
          <w:p w14:paraId="1D87C539" w14:textId="77777777" w:rsidR="0004092A" w:rsidRPr="002A30D1" w:rsidRDefault="0004092A">
            <w:pPr>
              <w:jc w:val="center"/>
              <w:rPr>
                <w:rFonts w:ascii="Tahoma" w:hAnsi="Tahoma" w:cs="Tahoma"/>
                <w:sz w:val="18"/>
                <w:szCs w:val="18"/>
                <w:lang w:eastAsia="en-US"/>
              </w:rPr>
            </w:pPr>
          </w:p>
        </w:tc>
      </w:tr>
      <w:tr w:rsidR="0004092A" w:rsidRPr="00592598" w14:paraId="2187ABF0" w14:textId="77777777" w:rsidTr="00527734">
        <w:tc>
          <w:tcPr>
            <w:tcW w:w="1080" w:type="pct"/>
            <w:vAlign w:val="center"/>
          </w:tcPr>
          <w:p w14:paraId="018B3E6C"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Hungary</w:t>
            </w:r>
          </w:p>
        </w:tc>
        <w:tc>
          <w:tcPr>
            <w:tcW w:w="791" w:type="pct"/>
            <w:shd w:val="clear" w:color="auto" w:fill="BFBFBF" w:themeFill="background1" w:themeFillShade="BF"/>
            <w:vAlign w:val="center"/>
          </w:tcPr>
          <w:p w14:paraId="55E65920" w14:textId="77777777" w:rsidR="0004092A" w:rsidRPr="002A30D1" w:rsidRDefault="0004092A">
            <w:pPr>
              <w:jc w:val="center"/>
              <w:rPr>
                <w:rFonts w:ascii="Tahoma" w:hAnsi="Tahoma" w:cs="Tahoma"/>
                <w:sz w:val="18"/>
                <w:szCs w:val="18"/>
                <w:lang w:eastAsia="en-US"/>
              </w:rPr>
            </w:pPr>
          </w:p>
        </w:tc>
        <w:tc>
          <w:tcPr>
            <w:tcW w:w="841" w:type="pct"/>
            <w:shd w:val="clear" w:color="auto" w:fill="BFBFBF" w:themeFill="background1" w:themeFillShade="BF"/>
            <w:vAlign w:val="center"/>
          </w:tcPr>
          <w:p w14:paraId="00F5FAB2" w14:textId="77777777" w:rsidR="0004092A" w:rsidRPr="002A30D1" w:rsidRDefault="0004092A">
            <w:pPr>
              <w:jc w:val="center"/>
              <w:rPr>
                <w:rFonts w:ascii="Tahoma" w:hAnsi="Tahoma" w:cs="Tahoma"/>
                <w:sz w:val="18"/>
                <w:szCs w:val="18"/>
                <w:lang w:eastAsia="en-US"/>
              </w:rPr>
            </w:pPr>
          </w:p>
        </w:tc>
        <w:tc>
          <w:tcPr>
            <w:tcW w:w="768" w:type="pct"/>
            <w:shd w:val="clear" w:color="auto" w:fill="BFBFBF" w:themeFill="background1" w:themeFillShade="BF"/>
            <w:vAlign w:val="center"/>
          </w:tcPr>
          <w:p w14:paraId="779F23FA" w14:textId="77777777" w:rsidR="0004092A" w:rsidRPr="002A30D1" w:rsidRDefault="0004092A">
            <w:pPr>
              <w:jc w:val="center"/>
              <w:rPr>
                <w:rFonts w:ascii="Tahoma" w:hAnsi="Tahoma" w:cs="Tahoma"/>
                <w:sz w:val="18"/>
                <w:szCs w:val="18"/>
                <w:lang w:eastAsia="en-US"/>
              </w:rPr>
            </w:pPr>
          </w:p>
        </w:tc>
        <w:tc>
          <w:tcPr>
            <w:tcW w:w="768" w:type="pct"/>
            <w:shd w:val="clear" w:color="auto" w:fill="BFBFBF" w:themeFill="background1" w:themeFillShade="BF"/>
            <w:vAlign w:val="center"/>
          </w:tcPr>
          <w:p w14:paraId="2F341932" w14:textId="77777777" w:rsidR="0004092A" w:rsidRPr="002A30D1" w:rsidRDefault="0004092A">
            <w:pPr>
              <w:jc w:val="center"/>
              <w:rPr>
                <w:rFonts w:ascii="Tahoma" w:hAnsi="Tahoma" w:cs="Tahoma"/>
                <w:sz w:val="18"/>
                <w:szCs w:val="18"/>
                <w:lang w:eastAsia="en-US"/>
              </w:rPr>
            </w:pPr>
          </w:p>
        </w:tc>
        <w:tc>
          <w:tcPr>
            <w:tcW w:w="751" w:type="pct"/>
            <w:shd w:val="clear" w:color="auto" w:fill="BFBFBF" w:themeFill="background1" w:themeFillShade="BF"/>
            <w:vAlign w:val="center"/>
          </w:tcPr>
          <w:p w14:paraId="7CB75D6A" w14:textId="77777777" w:rsidR="0004092A" w:rsidRPr="002A30D1" w:rsidRDefault="0004092A">
            <w:pPr>
              <w:jc w:val="center"/>
              <w:rPr>
                <w:rFonts w:ascii="Tahoma" w:hAnsi="Tahoma" w:cs="Tahoma"/>
                <w:sz w:val="18"/>
                <w:szCs w:val="18"/>
                <w:lang w:eastAsia="en-US"/>
              </w:rPr>
            </w:pPr>
          </w:p>
        </w:tc>
      </w:tr>
      <w:tr w:rsidR="0004092A" w:rsidRPr="00592598" w14:paraId="3A3576EF" w14:textId="77777777" w:rsidTr="00F118CF">
        <w:tc>
          <w:tcPr>
            <w:tcW w:w="1080" w:type="pct"/>
            <w:vAlign w:val="center"/>
          </w:tcPr>
          <w:p w14:paraId="6CDBD68C" w14:textId="635E3032" w:rsidR="0004092A" w:rsidRPr="00DF1A47" w:rsidRDefault="0004092A">
            <w:pPr>
              <w:rPr>
                <w:rFonts w:ascii="Tahoma" w:hAnsi="Tahoma" w:cs="Tahoma"/>
                <w:sz w:val="18"/>
                <w:szCs w:val="18"/>
                <w:lang w:eastAsia="en-US"/>
              </w:rPr>
            </w:pPr>
            <w:r w:rsidRPr="002A30D1">
              <w:rPr>
                <w:rFonts w:ascii="Tahoma" w:hAnsi="Tahoma" w:cs="Tahoma"/>
                <w:sz w:val="18"/>
                <w:szCs w:val="18"/>
                <w:lang w:eastAsia="en-US"/>
              </w:rPr>
              <w:t>Iceland</w:t>
            </w:r>
            <w:r w:rsidR="00DF1A47">
              <w:rPr>
                <w:rFonts w:ascii="Tahoma" w:hAnsi="Tahoma" w:cs="Tahoma"/>
                <w:sz w:val="18"/>
                <w:szCs w:val="18"/>
                <w:vertAlign w:val="superscript"/>
                <w:lang w:eastAsia="en-US"/>
              </w:rPr>
              <w:t>c</w:t>
            </w:r>
          </w:p>
        </w:tc>
        <w:tc>
          <w:tcPr>
            <w:tcW w:w="791" w:type="pct"/>
            <w:tcBorders>
              <w:bottom w:val="single" w:sz="4" w:space="0" w:color="auto"/>
            </w:tcBorders>
            <w:shd w:val="clear" w:color="auto" w:fill="C9D985"/>
            <w:vAlign w:val="center"/>
          </w:tcPr>
          <w:p w14:paraId="48C2BA2F" w14:textId="77777777" w:rsidR="0004092A" w:rsidRPr="002A30D1" w:rsidRDefault="0004092A">
            <w:pPr>
              <w:jc w:val="center"/>
              <w:rPr>
                <w:rFonts w:ascii="Tahoma" w:hAnsi="Tahoma" w:cs="Tahoma"/>
                <w:sz w:val="18"/>
                <w:szCs w:val="18"/>
                <w:lang w:eastAsia="en-US"/>
              </w:rPr>
            </w:pPr>
          </w:p>
        </w:tc>
        <w:tc>
          <w:tcPr>
            <w:tcW w:w="841" w:type="pct"/>
            <w:tcBorders>
              <w:bottom w:val="single" w:sz="4" w:space="0" w:color="auto"/>
            </w:tcBorders>
            <w:shd w:val="clear" w:color="auto" w:fill="auto"/>
            <w:vAlign w:val="center"/>
          </w:tcPr>
          <w:p w14:paraId="716D8AB1" w14:textId="77777777" w:rsidR="0004092A" w:rsidRPr="002A30D1" w:rsidRDefault="0004092A">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126E9E8A" w14:textId="77777777" w:rsidR="0004092A" w:rsidRPr="002A30D1" w:rsidRDefault="0004092A">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38C4DFE3" w14:textId="77777777" w:rsidR="0004092A" w:rsidRPr="002A30D1" w:rsidRDefault="0004092A">
            <w:pPr>
              <w:jc w:val="center"/>
              <w:rPr>
                <w:rFonts w:ascii="Tahoma" w:hAnsi="Tahoma" w:cs="Tahoma"/>
                <w:sz w:val="18"/>
                <w:szCs w:val="18"/>
                <w:lang w:eastAsia="en-US"/>
              </w:rPr>
            </w:pPr>
          </w:p>
        </w:tc>
        <w:tc>
          <w:tcPr>
            <w:tcW w:w="751" w:type="pct"/>
            <w:tcBorders>
              <w:bottom w:val="single" w:sz="4" w:space="0" w:color="auto"/>
            </w:tcBorders>
            <w:shd w:val="clear" w:color="auto" w:fill="auto"/>
            <w:vAlign w:val="center"/>
          </w:tcPr>
          <w:p w14:paraId="73CDD370" w14:textId="77777777" w:rsidR="0004092A" w:rsidRPr="002A30D1" w:rsidRDefault="0004092A">
            <w:pPr>
              <w:jc w:val="center"/>
              <w:rPr>
                <w:rFonts w:ascii="Tahoma" w:hAnsi="Tahoma" w:cs="Tahoma"/>
                <w:sz w:val="18"/>
                <w:szCs w:val="18"/>
                <w:lang w:eastAsia="en-US"/>
              </w:rPr>
            </w:pPr>
          </w:p>
        </w:tc>
      </w:tr>
      <w:tr w:rsidR="0004092A" w:rsidRPr="00592598" w14:paraId="1EAFF60A" w14:textId="77777777" w:rsidTr="00527734">
        <w:tc>
          <w:tcPr>
            <w:tcW w:w="1080" w:type="pct"/>
            <w:vAlign w:val="center"/>
          </w:tcPr>
          <w:p w14:paraId="3020836B"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Ireland</w:t>
            </w:r>
          </w:p>
        </w:tc>
        <w:tc>
          <w:tcPr>
            <w:tcW w:w="791" w:type="pct"/>
            <w:shd w:val="clear" w:color="auto" w:fill="BFBFBF" w:themeFill="background1" w:themeFillShade="BF"/>
            <w:vAlign w:val="center"/>
          </w:tcPr>
          <w:p w14:paraId="6A5E7C7B" w14:textId="77777777" w:rsidR="0004092A" w:rsidRPr="002A30D1" w:rsidRDefault="0004092A">
            <w:pPr>
              <w:jc w:val="center"/>
              <w:rPr>
                <w:rFonts w:ascii="Tahoma" w:hAnsi="Tahoma" w:cs="Tahoma"/>
                <w:sz w:val="18"/>
                <w:szCs w:val="18"/>
                <w:lang w:eastAsia="en-US"/>
              </w:rPr>
            </w:pPr>
          </w:p>
        </w:tc>
        <w:tc>
          <w:tcPr>
            <w:tcW w:w="841" w:type="pct"/>
            <w:shd w:val="clear" w:color="auto" w:fill="BFBFBF" w:themeFill="background1" w:themeFillShade="BF"/>
            <w:vAlign w:val="center"/>
          </w:tcPr>
          <w:p w14:paraId="45DA6801" w14:textId="77777777" w:rsidR="0004092A" w:rsidRPr="002A30D1" w:rsidRDefault="0004092A">
            <w:pPr>
              <w:jc w:val="center"/>
              <w:rPr>
                <w:rFonts w:ascii="Tahoma" w:hAnsi="Tahoma" w:cs="Tahoma"/>
                <w:sz w:val="18"/>
                <w:szCs w:val="18"/>
                <w:lang w:eastAsia="en-US"/>
              </w:rPr>
            </w:pPr>
          </w:p>
        </w:tc>
        <w:tc>
          <w:tcPr>
            <w:tcW w:w="768" w:type="pct"/>
            <w:shd w:val="clear" w:color="auto" w:fill="BFBFBF" w:themeFill="background1" w:themeFillShade="BF"/>
            <w:vAlign w:val="center"/>
          </w:tcPr>
          <w:p w14:paraId="66D4C8BA" w14:textId="77777777" w:rsidR="0004092A" w:rsidRPr="002A30D1" w:rsidRDefault="0004092A">
            <w:pPr>
              <w:jc w:val="center"/>
              <w:rPr>
                <w:rFonts w:ascii="Tahoma" w:hAnsi="Tahoma" w:cs="Tahoma"/>
                <w:sz w:val="18"/>
                <w:szCs w:val="18"/>
                <w:lang w:eastAsia="en-US"/>
              </w:rPr>
            </w:pPr>
          </w:p>
        </w:tc>
        <w:tc>
          <w:tcPr>
            <w:tcW w:w="768" w:type="pct"/>
            <w:shd w:val="clear" w:color="auto" w:fill="BFBFBF" w:themeFill="background1" w:themeFillShade="BF"/>
            <w:vAlign w:val="center"/>
          </w:tcPr>
          <w:p w14:paraId="0C2563A9" w14:textId="77777777" w:rsidR="0004092A" w:rsidRPr="002A30D1" w:rsidRDefault="0004092A">
            <w:pPr>
              <w:jc w:val="center"/>
              <w:rPr>
                <w:rFonts w:ascii="Tahoma" w:hAnsi="Tahoma" w:cs="Tahoma"/>
                <w:sz w:val="18"/>
                <w:szCs w:val="18"/>
                <w:lang w:eastAsia="en-US"/>
              </w:rPr>
            </w:pPr>
          </w:p>
        </w:tc>
        <w:tc>
          <w:tcPr>
            <w:tcW w:w="751" w:type="pct"/>
            <w:shd w:val="clear" w:color="auto" w:fill="BFBFBF" w:themeFill="background1" w:themeFillShade="BF"/>
            <w:vAlign w:val="center"/>
          </w:tcPr>
          <w:p w14:paraId="116D06F1" w14:textId="77777777" w:rsidR="0004092A" w:rsidRPr="002A30D1" w:rsidRDefault="0004092A">
            <w:pPr>
              <w:jc w:val="center"/>
              <w:rPr>
                <w:rFonts w:ascii="Tahoma" w:hAnsi="Tahoma" w:cs="Tahoma"/>
                <w:sz w:val="18"/>
                <w:szCs w:val="18"/>
                <w:lang w:eastAsia="en-US"/>
              </w:rPr>
            </w:pPr>
          </w:p>
        </w:tc>
      </w:tr>
      <w:tr w:rsidR="0004092A" w:rsidRPr="00592598" w14:paraId="213FF2F4" w14:textId="77777777" w:rsidTr="00527734">
        <w:tc>
          <w:tcPr>
            <w:tcW w:w="1080" w:type="pct"/>
            <w:vAlign w:val="center"/>
          </w:tcPr>
          <w:p w14:paraId="5F7E90BB"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Italy</w:t>
            </w:r>
          </w:p>
        </w:tc>
        <w:tc>
          <w:tcPr>
            <w:tcW w:w="791" w:type="pct"/>
            <w:shd w:val="clear" w:color="auto" w:fill="BFBFBF" w:themeFill="background1" w:themeFillShade="BF"/>
            <w:vAlign w:val="center"/>
          </w:tcPr>
          <w:p w14:paraId="1583517E" w14:textId="77777777" w:rsidR="0004092A" w:rsidRPr="002A30D1" w:rsidRDefault="0004092A">
            <w:pPr>
              <w:jc w:val="center"/>
              <w:rPr>
                <w:rFonts w:ascii="Tahoma" w:hAnsi="Tahoma" w:cs="Tahoma"/>
                <w:sz w:val="18"/>
                <w:szCs w:val="18"/>
                <w:lang w:eastAsia="en-US"/>
              </w:rPr>
            </w:pPr>
          </w:p>
        </w:tc>
        <w:tc>
          <w:tcPr>
            <w:tcW w:w="841" w:type="pct"/>
            <w:tcBorders>
              <w:bottom w:val="single" w:sz="4" w:space="0" w:color="auto"/>
            </w:tcBorders>
            <w:shd w:val="clear" w:color="auto" w:fill="BFBFBF" w:themeFill="background1" w:themeFillShade="BF"/>
            <w:vAlign w:val="center"/>
          </w:tcPr>
          <w:p w14:paraId="69DA1667" w14:textId="77777777" w:rsidR="0004092A" w:rsidRPr="002A30D1" w:rsidRDefault="0004092A">
            <w:pPr>
              <w:jc w:val="center"/>
              <w:rPr>
                <w:rFonts w:ascii="Tahoma" w:hAnsi="Tahoma" w:cs="Tahoma"/>
                <w:sz w:val="18"/>
                <w:szCs w:val="18"/>
                <w:lang w:eastAsia="en-US"/>
              </w:rPr>
            </w:pPr>
          </w:p>
        </w:tc>
        <w:tc>
          <w:tcPr>
            <w:tcW w:w="768" w:type="pct"/>
            <w:shd w:val="clear" w:color="auto" w:fill="BFBFBF" w:themeFill="background1" w:themeFillShade="BF"/>
            <w:vAlign w:val="center"/>
          </w:tcPr>
          <w:p w14:paraId="6E9A6021" w14:textId="77777777" w:rsidR="0004092A" w:rsidRPr="002A30D1" w:rsidRDefault="0004092A">
            <w:pPr>
              <w:jc w:val="center"/>
              <w:rPr>
                <w:rFonts w:ascii="Tahoma" w:hAnsi="Tahoma" w:cs="Tahoma"/>
                <w:sz w:val="18"/>
                <w:szCs w:val="18"/>
                <w:lang w:eastAsia="en-US"/>
              </w:rPr>
            </w:pPr>
          </w:p>
        </w:tc>
        <w:tc>
          <w:tcPr>
            <w:tcW w:w="768" w:type="pct"/>
            <w:shd w:val="clear" w:color="auto" w:fill="BFBFBF" w:themeFill="background1" w:themeFillShade="BF"/>
            <w:vAlign w:val="center"/>
          </w:tcPr>
          <w:p w14:paraId="3366D5B7" w14:textId="77777777" w:rsidR="0004092A" w:rsidRPr="002A30D1" w:rsidRDefault="0004092A">
            <w:pPr>
              <w:jc w:val="center"/>
              <w:rPr>
                <w:rFonts w:ascii="Tahoma" w:hAnsi="Tahoma" w:cs="Tahoma"/>
                <w:sz w:val="18"/>
                <w:szCs w:val="18"/>
                <w:lang w:eastAsia="en-US"/>
              </w:rPr>
            </w:pPr>
          </w:p>
        </w:tc>
        <w:tc>
          <w:tcPr>
            <w:tcW w:w="751" w:type="pct"/>
            <w:tcBorders>
              <w:bottom w:val="single" w:sz="4" w:space="0" w:color="auto"/>
            </w:tcBorders>
            <w:shd w:val="clear" w:color="auto" w:fill="BFBFBF" w:themeFill="background1" w:themeFillShade="BF"/>
            <w:vAlign w:val="center"/>
          </w:tcPr>
          <w:p w14:paraId="0B218D8C" w14:textId="77777777" w:rsidR="0004092A" w:rsidRPr="002A30D1" w:rsidRDefault="0004092A">
            <w:pPr>
              <w:jc w:val="center"/>
              <w:rPr>
                <w:rFonts w:ascii="Tahoma" w:hAnsi="Tahoma" w:cs="Tahoma"/>
                <w:sz w:val="18"/>
                <w:szCs w:val="18"/>
                <w:lang w:eastAsia="en-US"/>
              </w:rPr>
            </w:pPr>
          </w:p>
        </w:tc>
      </w:tr>
      <w:tr w:rsidR="0004092A" w:rsidRPr="00592598" w14:paraId="300F648B" w14:textId="77777777" w:rsidTr="00527734">
        <w:tc>
          <w:tcPr>
            <w:tcW w:w="1080" w:type="pct"/>
            <w:vAlign w:val="center"/>
          </w:tcPr>
          <w:p w14:paraId="2D582BDF"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Latvia</w:t>
            </w:r>
          </w:p>
        </w:tc>
        <w:tc>
          <w:tcPr>
            <w:tcW w:w="791" w:type="pct"/>
            <w:shd w:val="clear" w:color="auto" w:fill="BFBFBF" w:themeFill="background1" w:themeFillShade="BF"/>
            <w:vAlign w:val="center"/>
          </w:tcPr>
          <w:p w14:paraId="2A97CA74" w14:textId="77777777" w:rsidR="0004092A" w:rsidRPr="002A30D1" w:rsidRDefault="0004092A">
            <w:pPr>
              <w:jc w:val="center"/>
              <w:rPr>
                <w:rFonts w:ascii="Tahoma" w:hAnsi="Tahoma" w:cs="Tahoma"/>
                <w:sz w:val="18"/>
                <w:szCs w:val="18"/>
                <w:lang w:eastAsia="en-US"/>
              </w:rPr>
            </w:pPr>
          </w:p>
        </w:tc>
        <w:tc>
          <w:tcPr>
            <w:tcW w:w="841" w:type="pct"/>
            <w:shd w:val="clear" w:color="auto" w:fill="BFBFBF" w:themeFill="background1" w:themeFillShade="BF"/>
            <w:vAlign w:val="center"/>
          </w:tcPr>
          <w:p w14:paraId="1C3E7FB6" w14:textId="77777777" w:rsidR="0004092A" w:rsidRPr="002A30D1" w:rsidRDefault="0004092A">
            <w:pPr>
              <w:jc w:val="center"/>
              <w:rPr>
                <w:rFonts w:ascii="Tahoma" w:hAnsi="Tahoma" w:cs="Tahoma"/>
                <w:sz w:val="18"/>
                <w:szCs w:val="18"/>
                <w:lang w:eastAsia="en-US"/>
              </w:rPr>
            </w:pPr>
          </w:p>
        </w:tc>
        <w:tc>
          <w:tcPr>
            <w:tcW w:w="768" w:type="pct"/>
            <w:shd w:val="clear" w:color="auto" w:fill="BFBFBF" w:themeFill="background1" w:themeFillShade="BF"/>
            <w:vAlign w:val="center"/>
          </w:tcPr>
          <w:p w14:paraId="24B62C1B" w14:textId="77777777" w:rsidR="0004092A" w:rsidRPr="002A30D1" w:rsidRDefault="0004092A">
            <w:pPr>
              <w:jc w:val="center"/>
              <w:rPr>
                <w:rFonts w:ascii="Tahoma" w:hAnsi="Tahoma" w:cs="Tahoma"/>
                <w:sz w:val="18"/>
                <w:szCs w:val="18"/>
                <w:lang w:eastAsia="en-US"/>
              </w:rPr>
            </w:pPr>
          </w:p>
        </w:tc>
        <w:tc>
          <w:tcPr>
            <w:tcW w:w="768" w:type="pct"/>
            <w:shd w:val="clear" w:color="auto" w:fill="BFBFBF" w:themeFill="background1" w:themeFillShade="BF"/>
            <w:vAlign w:val="center"/>
          </w:tcPr>
          <w:p w14:paraId="7BC6CA1E" w14:textId="77777777" w:rsidR="0004092A" w:rsidRPr="002A30D1" w:rsidRDefault="0004092A">
            <w:pPr>
              <w:jc w:val="center"/>
              <w:rPr>
                <w:rFonts w:ascii="Tahoma" w:hAnsi="Tahoma" w:cs="Tahoma"/>
                <w:sz w:val="18"/>
                <w:szCs w:val="18"/>
                <w:lang w:eastAsia="en-US"/>
              </w:rPr>
            </w:pPr>
          </w:p>
        </w:tc>
        <w:tc>
          <w:tcPr>
            <w:tcW w:w="751" w:type="pct"/>
            <w:shd w:val="clear" w:color="auto" w:fill="BFBFBF" w:themeFill="background1" w:themeFillShade="BF"/>
            <w:vAlign w:val="center"/>
          </w:tcPr>
          <w:p w14:paraId="1444D796" w14:textId="77777777" w:rsidR="0004092A" w:rsidRPr="002A30D1" w:rsidRDefault="0004092A">
            <w:pPr>
              <w:jc w:val="center"/>
              <w:rPr>
                <w:rFonts w:ascii="Tahoma" w:hAnsi="Tahoma" w:cs="Tahoma"/>
                <w:sz w:val="18"/>
                <w:szCs w:val="18"/>
                <w:lang w:eastAsia="en-US"/>
              </w:rPr>
            </w:pPr>
          </w:p>
        </w:tc>
      </w:tr>
      <w:tr w:rsidR="0004092A" w:rsidRPr="00592598" w14:paraId="1D3E4574" w14:textId="77777777">
        <w:tc>
          <w:tcPr>
            <w:tcW w:w="1080" w:type="pct"/>
            <w:vAlign w:val="center"/>
          </w:tcPr>
          <w:p w14:paraId="5990F42C" w14:textId="5102628B" w:rsidR="0004092A" w:rsidRPr="00DF1A47" w:rsidRDefault="0004092A">
            <w:pPr>
              <w:rPr>
                <w:rFonts w:ascii="Tahoma" w:hAnsi="Tahoma" w:cs="Tahoma"/>
                <w:sz w:val="18"/>
                <w:szCs w:val="18"/>
                <w:lang w:eastAsia="en-US"/>
              </w:rPr>
            </w:pPr>
            <w:r w:rsidRPr="002A30D1">
              <w:rPr>
                <w:rFonts w:ascii="Tahoma" w:hAnsi="Tahoma" w:cs="Tahoma"/>
                <w:sz w:val="18"/>
                <w:szCs w:val="18"/>
                <w:lang w:eastAsia="en-US"/>
              </w:rPr>
              <w:t>Liechtenstein</w:t>
            </w:r>
            <w:r w:rsidR="00DF1A47">
              <w:rPr>
                <w:rFonts w:ascii="Tahoma" w:hAnsi="Tahoma" w:cs="Tahoma"/>
                <w:sz w:val="18"/>
                <w:szCs w:val="18"/>
                <w:vertAlign w:val="superscript"/>
                <w:lang w:eastAsia="en-US"/>
              </w:rPr>
              <w:t>d</w:t>
            </w:r>
          </w:p>
        </w:tc>
        <w:tc>
          <w:tcPr>
            <w:tcW w:w="791" w:type="pct"/>
            <w:tcBorders>
              <w:bottom w:val="single" w:sz="4" w:space="0" w:color="auto"/>
            </w:tcBorders>
            <w:shd w:val="clear" w:color="auto" w:fill="auto"/>
            <w:vAlign w:val="center"/>
          </w:tcPr>
          <w:p w14:paraId="28F4275C" w14:textId="085F08DB" w:rsidR="0004092A" w:rsidRPr="002A30D1" w:rsidRDefault="0004092A">
            <w:pPr>
              <w:jc w:val="center"/>
              <w:rPr>
                <w:rFonts w:ascii="Tahoma" w:hAnsi="Tahoma" w:cs="Tahoma"/>
                <w:sz w:val="18"/>
                <w:szCs w:val="18"/>
                <w:lang w:eastAsia="en-US"/>
              </w:rPr>
            </w:pPr>
            <w:r w:rsidRPr="002A30D1">
              <w:rPr>
                <w:rFonts w:ascii="Tahoma" w:hAnsi="Tahoma" w:cs="Tahoma"/>
                <w:sz w:val="18"/>
                <w:szCs w:val="18"/>
                <w:lang w:eastAsia="en-US"/>
              </w:rPr>
              <w:t>NA</w:t>
            </w:r>
          </w:p>
        </w:tc>
        <w:tc>
          <w:tcPr>
            <w:tcW w:w="841" w:type="pct"/>
            <w:tcBorders>
              <w:bottom w:val="single" w:sz="4" w:space="0" w:color="auto"/>
            </w:tcBorders>
            <w:shd w:val="clear" w:color="auto" w:fill="auto"/>
            <w:vAlign w:val="center"/>
          </w:tcPr>
          <w:p w14:paraId="3996B310" w14:textId="13784796" w:rsidR="0004092A" w:rsidRPr="002A30D1" w:rsidRDefault="0004092A">
            <w:pPr>
              <w:jc w:val="center"/>
              <w:rPr>
                <w:rFonts w:ascii="Tahoma" w:hAnsi="Tahoma" w:cs="Tahoma"/>
                <w:sz w:val="18"/>
                <w:szCs w:val="18"/>
                <w:lang w:eastAsia="en-US"/>
              </w:rPr>
            </w:pPr>
            <w:r w:rsidRPr="002A30D1">
              <w:rPr>
                <w:rFonts w:ascii="Tahoma" w:hAnsi="Tahoma" w:cs="Tahoma"/>
                <w:sz w:val="18"/>
                <w:szCs w:val="18"/>
                <w:lang w:eastAsia="en-US"/>
              </w:rPr>
              <w:t>NA</w:t>
            </w:r>
          </w:p>
        </w:tc>
        <w:tc>
          <w:tcPr>
            <w:tcW w:w="768" w:type="pct"/>
            <w:tcBorders>
              <w:bottom w:val="single" w:sz="4" w:space="0" w:color="auto"/>
            </w:tcBorders>
            <w:shd w:val="clear" w:color="auto" w:fill="auto"/>
            <w:vAlign w:val="center"/>
          </w:tcPr>
          <w:p w14:paraId="656040F4" w14:textId="7EF8378E" w:rsidR="0004092A" w:rsidRPr="002A30D1" w:rsidRDefault="0004092A">
            <w:pPr>
              <w:jc w:val="center"/>
              <w:rPr>
                <w:rFonts w:ascii="Tahoma" w:hAnsi="Tahoma" w:cs="Tahoma"/>
                <w:sz w:val="18"/>
                <w:szCs w:val="18"/>
                <w:lang w:eastAsia="en-US"/>
              </w:rPr>
            </w:pPr>
            <w:r w:rsidRPr="002A30D1">
              <w:rPr>
                <w:rFonts w:ascii="Tahoma" w:hAnsi="Tahoma" w:cs="Tahoma"/>
                <w:sz w:val="18"/>
                <w:szCs w:val="18"/>
                <w:lang w:eastAsia="en-US"/>
              </w:rPr>
              <w:t>NA</w:t>
            </w:r>
          </w:p>
        </w:tc>
        <w:tc>
          <w:tcPr>
            <w:tcW w:w="768" w:type="pct"/>
            <w:tcBorders>
              <w:bottom w:val="single" w:sz="4" w:space="0" w:color="auto"/>
            </w:tcBorders>
            <w:shd w:val="clear" w:color="auto" w:fill="auto"/>
            <w:vAlign w:val="center"/>
          </w:tcPr>
          <w:p w14:paraId="38A8D02B" w14:textId="770E69A8" w:rsidR="0004092A" w:rsidRPr="002A30D1" w:rsidRDefault="0004092A">
            <w:pPr>
              <w:jc w:val="center"/>
              <w:rPr>
                <w:rFonts w:ascii="Tahoma" w:hAnsi="Tahoma" w:cs="Tahoma"/>
                <w:sz w:val="18"/>
                <w:szCs w:val="18"/>
                <w:lang w:eastAsia="en-US"/>
              </w:rPr>
            </w:pPr>
            <w:r w:rsidRPr="002A30D1">
              <w:rPr>
                <w:rFonts w:ascii="Tahoma" w:hAnsi="Tahoma" w:cs="Tahoma"/>
                <w:sz w:val="18"/>
                <w:szCs w:val="18"/>
                <w:lang w:eastAsia="en-US"/>
              </w:rPr>
              <w:t>NA</w:t>
            </w:r>
          </w:p>
        </w:tc>
        <w:tc>
          <w:tcPr>
            <w:tcW w:w="751" w:type="pct"/>
            <w:tcBorders>
              <w:bottom w:val="single" w:sz="4" w:space="0" w:color="auto"/>
            </w:tcBorders>
            <w:shd w:val="clear" w:color="auto" w:fill="auto"/>
            <w:vAlign w:val="center"/>
          </w:tcPr>
          <w:p w14:paraId="3F46E14E" w14:textId="76C17766" w:rsidR="0004092A" w:rsidRPr="002A30D1" w:rsidRDefault="0004092A">
            <w:pPr>
              <w:jc w:val="center"/>
              <w:rPr>
                <w:rFonts w:ascii="Tahoma" w:hAnsi="Tahoma" w:cs="Tahoma"/>
                <w:sz w:val="18"/>
                <w:szCs w:val="18"/>
                <w:lang w:eastAsia="en-US"/>
              </w:rPr>
            </w:pPr>
            <w:r w:rsidRPr="002A30D1">
              <w:rPr>
                <w:rFonts w:ascii="Tahoma" w:hAnsi="Tahoma" w:cs="Tahoma"/>
                <w:sz w:val="18"/>
                <w:szCs w:val="18"/>
                <w:lang w:eastAsia="en-US"/>
              </w:rPr>
              <w:t>NA</w:t>
            </w:r>
          </w:p>
        </w:tc>
      </w:tr>
      <w:tr w:rsidR="0004092A" w:rsidRPr="00592598" w14:paraId="125C0C9B" w14:textId="77777777" w:rsidTr="00F118CF">
        <w:tc>
          <w:tcPr>
            <w:tcW w:w="1080" w:type="pct"/>
            <w:vAlign w:val="center"/>
          </w:tcPr>
          <w:p w14:paraId="78FB3DFE" w14:textId="1E1BE6AF" w:rsidR="0004092A" w:rsidRPr="00DF1A47" w:rsidRDefault="0004092A">
            <w:pPr>
              <w:rPr>
                <w:rFonts w:ascii="Tahoma" w:hAnsi="Tahoma" w:cs="Tahoma"/>
                <w:sz w:val="18"/>
                <w:szCs w:val="18"/>
                <w:lang w:eastAsia="en-US"/>
              </w:rPr>
            </w:pPr>
            <w:r w:rsidRPr="002A30D1">
              <w:rPr>
                <w:rFonts w:ascii="Tahoma" w:hAnsi="Tahoma" w:cs="Tahoma"/>
                <w:sz w:val="18"/>
                <w:szCs w:val="18"/>
                <w:lang w:eastAsia="en-US"/>
              </w:rPr>
              <w:t>Lithuania</w:t>
            </w:r>
            <w:r w:rsidR="00DF1A47">
              <w:rPr>
                <w:rFonts w:ascii="Tahoma" w:hAnsi="Tahoma" w:cs="Tahoma"/>
                <w:sz w:val="18"/>
                <w:szCs w:val="18"/>
                <w:vertAlign w:val="superscript"/>
                <w:lang w:eastAsia="en-US"/>
              </w:rPr>
              <w:t>e</w:t>
            </w:r>
          </w:p>
        </w:tc>
        <w:tc>
          <w:tcPr>
            <w:tcW w:w="791" w:type="pct"/>
            <w:shd w:val="clear" w:color="auto" w:fill="C9D985"/>
            <w:vAlign w:val="center"/>
          </w:tcPr>
          <w:p w14:paraId="598624B8" w14:textId="77777777" w:rsidR="0004092A" w:rsidRPr="002A30D1" w:rsidRDefault="0004092A">
            <w:pPr>
              <w:jc w:val="center"/>
              <w:rPr>
                <w:rFonts w:ascii="Tahoma" w:hAnsi="Tahoma" w:cs="Tahoma"/>
                <w:sz w:val="18"/>
                <w:szCs w:val="18"/>
                <w:lang w:eastAsia="en-US"/>
              </w:rPr>
            </w:pPr>
          </w:p>
        </w:tc>
        <w:tc>
          <w:tcPr>
            <w:tcW w:w="841" w:type="pct"/>
            <w:tcBorders>
              <w:bottom w:val="single" w:sz="4" w:space="0" w:color="auto"/>
            </w:tcBorders>
            <w:shd w:val="clear" w:color="auto" w:fill="auto"/>
            <w:vAlign w:val="center"/>
          </w:tcPr>
          <w:p w14:paraId="0A3B92F8"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2A81EBB1" w14:textId="77777777" w:rsidR="0004092A" w:rsidRPr="002A30D1" w:rsidRDefault="0004092A">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553BB699" w14:textId="77777777" w:rsidR="0004092A" w:rsidRPr="002A30D1" w:rsidRDefault="0004092A">
            <w:pPr>
              <w:jc w:val="center"/>
              <w:rPr>
                <w:rFonts w:ascii="Tahoma" w:hAnsi="Tahoma" w:cs="Tahoma"/>
                <w:sz w:val="18"/>
                <w:szCs w:val="18"/>
                <w:lang w:eastAsia="en-US"/>
              </w:rPr>
            </w:pPr>
          </w:p>
        </w:tc>
        <w:tc>
          <w:tcPr>
            <w:tcW w:w="751" w:type="pct"/>
            <w:shd w:val="clear" w:color="auto" w:fill="C9D985"/>
            <w:vAlign w:val="center"/>
          </w:tcPr>
          <w:p w14:paraId="6ED8E87E" w14:textId="77777777" w:rsidR="0004092A" w:rsidRPr="002A30D1" w:rsidRDefault="0004092A">
            <w:pPr>
              <w:jc w:val="center"/>
              <w:rPr>
                <w:rFonts w:ascii="Tahoma" w:hAnsi="Tahoma" w:cs="Tahoma"/>
                <w:sz w:val="18"/>
                <w:szCs w:val="18"/>
                <w:lang w:eastAsia="en-US"/>
              </w:rPr>
            </w:pPr>
          </w:p>
        </w:tc>
      </w:tr>
      <w:tr w:rsidR="0004092A" w:rsidRPr="00592598" w14:paraId="6BC969F2" w14:textId="77777777" w:rsidTr="00527734">
        <w:tc>
          <w:tcPr>
            <w:tcW w:w="1080" w:type="pct"/>
            <w:vAlign w:val="center"/>
          </w:tcPr>
          <w:p w14:paraId="705C6043"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Luxembourg</w:t>
            </w:r>
          </w:p>
        </w:tc>
        <w:tc>
          <w:tcPr>
            <w:tcW w:w="791" w:type="pct"/>
            <w:shd w:val="clear" w:color="auto" w:fill="BFBFBF" w:themeFill="background1" w:themeFillShade="BF"/>
            <w:vAlign w:val="center"/>
          </w:tcPr>
          <w:p w14:paraId="22E5CEE5" w14:textId="77777777" w:rsidR="0004092A" w:rsidRPr="002A30D1" w:rsidRDefault="0004092A">
            <w:pPr>
              <w:jc w:val="center"/>
              <w:rPr>
                <w:rFonts w:ascii="Tahoma" w:hAnsi="Tahoma" w:cs="Tahoma"/>
                <w:sz w:val="18"/>
                <w:szCs w:val="18"/>
                <w:lang w:eastAsia="en-US"/>
              </w:rPr>
            </w:pPr>
          </w:p>
        </w:tc>
        <w:tc>
          <w:tcPr>
            <w:tcW w:w="841" w:type="pct"/>
            <w:shd w:val="clear" w:color="auto" w:fill="BFBFBF" w:themeFill="background1" w:themeFillShade="BF"/>
            <w:vAlign w:val="center"/>
          </w:tcPr>
          <w:p w14:paraId="653EF809" w14:textId="77777777" w:rsidR="0004092A" w:rsidRPr="002A30D1" w:rsidRDefault="0004092A">
            <w:pPr>
              <w:jc w:val="center"/>
              <w:rPr>
                <w:rFonts w:ascii="Tahoma" w:hAnsi="Tahoma" w:cs="Tahoma"/>
                <w:sz w:val="18"/>
                <w:szCs w:val="18"/>
                <w:lang w:eastAsia="en-US"/>
              </w:rPr>
            </w:pPr>
          </w:p>
        </w:tc>
        <w:tc>
          <w:tcPr>
            <w:tcW w:w="768" w:type="pct"/>
            <w:shd w:val="clear" w:color="auto" w:fill="BFBFBF" w:themeFill="background1" w:themeFillShade="BF"/>
            <w:vAlign w:val="center"/>
          </w:tcPr>
          <w:p w14:paraId="3BBE7119" w14:textId="77777777" w:rsidR="0004092A" w:rsidRPr="002A30D1" w:rsidRDefault="0004092A">
            <w:pPr>
              <w:jc w:val="center"/>
              <w:rPr>
                <w:rFonts w:ascii="Tahoma" w:hAnsi="Tahoma" w:cs="Tahoma"/>
                <w:sz w:val="18"/>
                <w:szCs w:val="18"/>
                <w:lang w:eastAsia="en-US"/>
              </w:rPr>
            </w:pPr>
          </w:p>
        </w:tc>
        <w:tc>
          <w:tcPr>
            <w:tcW w:w="768" w:type="pct"/>
            <w:shd w:val="clear" w:color="auto" w:fill="BFBFBF" w:themeFill="background1" w:themeFillShade="BF"/>
            <w:vAlign w:val="center"/>
          </w:tcPr>
          <w:p w14:paraId="1405A147" w14:textId="77777777" w:rsidR="0004092A" w:rsidRPr="002A30D1" w:rsidRDefault="0004092A">
            <w:pPr>
              <w:jc w:val="center"/>
              <w:rPr>
                <w:rFonts w:ascii="Tahoma" w:hAnsi="Tahoma" w:cs="Tahoma"/>
                <w:sz w:val="18"/>
                <w:szCs w:val="18"/>
                <w:lang w:eastAsia="en-US"/>
              </w:rPr>
            </w:pPr>
          </w:p>
        </w:tc>
        <w:tc>
          <w:tcPr>
            <w:tcW w:w="751" w:type="pct"/>
            <w:shd w:val="clear" w:color="auto" w:fill="BFBFBF" w:themeFill="background1" w:themeFillShade="BF"/>
            <w:vAlign w:val="center"/>
          </w:tcPr>
          <w:p w14:paraId="3708E86D" w14:textId="77777777" w:rsidR="0004092A" w:rsidRPr="002A30D1" w:rsidRDefault="0004092A">
            <w:pPr>
              <w:jc w:val="center"/>
              <w:rPr>
                <w:rFonts w:ascii="Tahoma" w:hAnsi="Tahoma" w:cs="Tahoma"/>
                <w:sz w:val="18"/>
                <w:szCs w:val="18"/>
                <w:lang w:eastAsia="en-US"/>
              </w:rPr>
            </w:pPr>
          </w:p>
        </w:tc>
      </w:tr>
      <w:tr w:rsidR="0004092A" w:rsidRPr="00592598" w14:paraId="55B219A7" w14:textId="77777777" w:rsidTr="00CA3FB0">
        <w:tc>
          <w:tcPr>
            <w:tcW w:w="1080" w:type="pct"/>
            <w:vAlign w:val="center"/>
          </w:tcPr>
          <w:p w14:paraId="28F26CA4"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Malta</w:t>
            </w:r>
          </w:p>
        </w:tc>
        <w:tc>
          <w:tcPr>
            <w:tcW w:w="791" w:type="pct"/>
            <w:tcBorders>
              <w:bottom w:val="single" w:sz="4" w:space="0" w:color="auto"/>
            </w:tcBorders>
            <w:shd w:val="clear" w:color="auto" w:fill="C9D985"/>
            <w:vAlign w:val="center"/>
          </w:tcPr>
          <w:p w14:paraId="773E8FA4" w14:textId="77777777" w:rsidR="0004092A" w:rsidRPr="002A30D1" w:rsidRDefault="0004092A">
            <w:pPr>
              <w:jc w:val="center"/>
              <w:rPr>
                <w:rFonts w:ascii="Tahoma" w:hAnsi="Tahoma" w:cs="Tahoma"/>
                <w:sz w:val="18"/>
                <w:szCs w:val="18"/>
                <w:lang w:eastAsia="en-US"/>
              </w:rPr>
            </w:pPr>
          </w:p>
        </w:tc>
        <w:tc>
          <w:tcPr>
            <w:tcW w:w="841" w:type="pct"/>
            <w:shd w:val="clear" w:color="auto" w:fill="C9D985"/>
            <w:vAlign w:val="center"/>
          </w:tcPr>
          <w:p w14:paraId="36196C08"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085246A7"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576D1CAE" w14:textId="77777777" w:rsidR="0004092A" w:rsidRPr="002A30D1" w:rsidRDefault="0004092A">
            <w:pPr>
              <w:jc w:val="center"/>
              <w:rPr>
                <w:rFonts w:ascii="Tahoma" w:hAnsi="Tahoma" w:cs="Tahoma"/>
                <w:sz w:val="18"/>
                <w:szCs w:val="18"/>
                <w:lang w:eastAsia="en-US"/>
              </w:rPr>
            </w:pPr>
          </w:p>
        </w:tc>
        <w:tc>
          <w:tcPr>
            <w:tcW w:w="751" w:type="pct"/>
            <w:shd w:val="horzCross" w:color="auto" w:fill="auto"/>
            <w:vAlign w:val="center"/>
          </w:tcPr>
          <w:p w14:paraId="0FF218E7" w14:textId="77777777" w:rsidR="0004092A" w:rsidRPr="002A30D1" w:rsidRDefault="0004092A">
            <w:pPr>
              <w:jc w:val="center"/>
              <w:rPr>
                <w:rFonts w:ascii="Tahoma" w:hAnsi="Tahoma" w:cs="Tahoma"/>
                <w:sz w:val="18"/>
                <w:szCs w:val="18"/>
                <w:lang w:eastAsia="en-US"/>
              </w:rPr>
            </w:pPr>
          </w:p>
        </w:tc>
      </w:tr>
      <w:tr w:rsidR="0004092A" w:rsidRPr="00592598" w14:paraId="523AB201" w14:textId="77777777" w:rsidTr="0042245E">
        <w:tc>
          <w:tcPr>
            <w:tcW w:w="1080" w:type="pct"/>
            <w:vAlign w:val="center"/>
          </w:tcPr>
          <w:p w14:paraId="2C8EFD4D"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Netherlands</w:t>
            </w:r>
          </w:p>
        </w:tc>
        <w:tc>
          <w:tcPr>
            <w:tcW w:w="791" w:type="pct"/>
            <w:shd w:val="clear" w:color="auto" w:fill="C9D985"/>
            <w:vAlign w:val="center"/>
          </w:tcPr>
          <w:p w14:paraId="04984074" w14:textId="77777777" w:rsidR="0004092A" w:rsidRPr="002A30D1" w:rsidRDefault="0004092A">
            <w:pPr>
              <w:jc w:val="center"/>
              <w:rPr>
                <w:rFonts w:ascii="Tahoma" w:hAnsi="Tahoma" w:cs="Tahoma"/>
                <w:sz w:val="18"/>
                <w:szCs w:val="18"/>
                <w:lang w:eastAsia="en-US"/>
              </w:rPr>
            </w:pPr>
          </w:p>
        </w:tc>
        <w:tc>
          <w:tcPr>
            <w:tcW w:w="841" w:type="pct"/>
            <w:shd w:val="clear" w:color="auto" w:fill="auto"/>
            <w:vAlign w:val="center"/>
          </w:tcPr>
          <w:p w14:paraId="5FED4E92"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2DEC2C3A"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58698A34" w14:textId="77777777" w:rsidR="0004092A" w:rsidRPr="002A30D1" w:rsidRDefault="0004092A">
            <w:pPr>
              <w:jc w:val="center"/>
              <w:rPr>
                <w:rFonts w:ascii="Tahoma" w:hAnsi="Tahoma" w:cs="Tahoma"/>
                <w:sz w:val="18"/>
                <w:szCs w:val="18"/>
                <w:lang w:eastAsia="en-US"/>
              </w:rPr>
            </w:pPr>
          </w:p>
        </w:tc>
        <w:tc>
          <w:tcPr>
            <w:tcW w:w="751" w:type="pct"/>
            <w:shd w:val="clear" w:color="auto" w:fill="auto"/>
            <w:vAlign w:val="center"/>
          </w:tcPr>
          <w:p w14:paraId="63E7E4A0" w14:textId="77777777" w:rsidR="0004092A" w:rsidRPr="002A30D1" w:rsidRDefault="0004092A">
            <w:pPr>
              <w:jc w:val="center"/>
              <w:rPr>
                <w:rFonts w:ascii="Tahoma" w:hAnsi="Tahoma" w:cs="Tahoma"/>
                <w:sz w:val="18"/>
                <w:szCs w:val="18"/>
                <w:lang w:eastAsia="en-US"/>
              </w:rPr>
            </w:pPr>
          </w:p>
        </w:tc>
      </w:tr>
      <w:tr w:rsidR="0004092A" w:rsidRPr="00592598" w14:paraId="0ABF0989" w14:textId="77777777" w:rsidTr="00CA3FB0">
        <w:tc>
          <w:tcPr>
            <w:tcW w:w="1080" w:type="pct"/>
            <w:vAlign w:val="center"/>
          </w:tcPr>
          <w:p w14:paraId="30CBAF13"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Norway</w:t>
            </w:r>
          </w:p>
        </w:tc>
        <w:tc>
          <w:tcPr>
            <w:tcW w:w="791" w:type="pct"/>
            <w:shd w:val="horzCross" w:color="auto" w:fill="C9D985"/>
            <w:vAlign w:val="center"/>
          </w:tcPr>
          <w:p w14:paraId="11083629" w14:textId="77777777" w:rsidR="0004092A" w:rsidRPr="002A30D1" w:rsidRDefault="0004092A">
            <w:pPr>
              <w:jc w:val="center"/>
              <w:rPr>
                <w:rFonts w:ascii="Tahoma" w:hAnsi="Tahoma" w:cs="Tahoma"/>
                <w:sz w:val="18"/>
                <w:szCs w:val="18"/>
                <w:lang w:eastAsia="en-US"/>
              </w:rPr>
            </w:pPr>
          </w:p>
        </w:tc>
        <w:tc>
          <w:tcPr>
            <w:tcW w:w="841" w:type="pct"/>
            <w:shd w:val="clear" w:color="auto" w:fill="auto"/>
            <w:vAlign w:val="center"/>
          </w:tcPr>
          <w:p w14:paraId="03127699"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765C8BCB"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576BDE23" w14:textId="77777777" w:rsidR="0004092A" w:rsidRPr="002A30D1" w:rsidRDefault="0004092A">
            <w:pPr>
              <w:jc w:val="center"/>
              <w:rPr>
                <w:rFonts w:ascii="Tahoma" w:hAnsi="Tahoma" w:cs="Tahoma"/>
                <w:sz w:val="18"/>
                <w:szCs w:val="18"/>
                <w:lang w:eastAsia="en-US"/>
              </w:rPr>
            </w:pPr>
          </w:p>
        </w:tc>
        <w:tc>
          <w:tcPr>
            <w:tcW w:w="751" w:type="pct"/>
            <w:shd w:val="clear" w:color="auto" w:fill="auto"/>
            <w:vAlign w:val="center"/>
          </w:tcPr>
          <w:p w14:paraId="6035CB24" w14:textId="77777777" w:rsidR="0004092A" w:rsidRPr="002A30D1" w:rsidRDefault="0004092A">
            <w:pPr>
              <w:jc w:val="center"/>
              <w:rPr>
                <w:rFonts w:ascii="Tahoma" w:hAnsi="Tahoma" w:cs="Tahoma"/>
                <w:sz w:val="18"/>
                <w:szCs w:val="18"/>
                <w:lang w:eastAsia="en-US"/>
              </w:rPr>
            </w:pPr>
          </w:p>
        </w:tc>
      </w:tr>
      <w:tr w:rsidR="0004092A" w:rsidRPr="00592598" w14:paraId="36F719A3" w14:textId="77777777" w:rsidTr="00527734">
        <w:tc>
          <w:tcPr>
            <w:tcW w:w="1080" w:type="pct"/>
            <w:vAlign w:val="center"/>
          </w:tcPr>
          <w:p w14:paraId="5DDD7DFF"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Poland</w:t>
            </w:r>
          </w:p>
        </w:tc>
        <w:tc>
          <w:tcPr>
            <w:tcW w:w="791" w:type="pct"/>
            <w:shd w:val="clear" w:color="auto" w:fill="BFBFBF" w:themeFill="background1" w:themeFillShade="BF"/>
            <w:vAlign w:val="center"/>
          </w:tcPr>
          <w:p w14:paraId="15378671" w14:textId="77777777" w:rsidR="0004092A" w:rsidRPr="002A30D1" w:rsidRDefault="0004092A">
            <w:pPr>
              <w:jc w:val="center"/>
              <w:rPr>
                <w:rFonts w:ascii="Tahoma" w:hAnsi="Tahoma" w:cs="Tahoma"/>
                <w:sz w:val="18"/>
                <w:szCs w:val="18"/>
                <w:lang w:eastAsia="en-US"/>
              </w:rPr>
            </w:pPr>
          </w:p>
        </w:tc>
        <w:tc>
          <w:tcPr>
            <w:tcW w:w="841" w:type="pct"/>
            <w:tcBorders>
              <w:bottom w:val="single" w:sz="4" w:space="0" w:color="auto"/>
            </w:tcBorders>
            <w:shd w:val="clear" w:color="auto" w:fill="BFBFBF" w:themeFill="background1" w:themeFillShade="BF"/>
            <w:vAlign w:val="center"/>
          </w:tcPr>
          <w:p w14:paraId="0E2D589F" w14:textId="77777777" w:rsidR="0004092A" w:rsidRPr="002A30D1" w:rsidRDefault="0004092A">
            <w:pPr>
              <w:jc w:val="center"/>
              <w:rPr>
                <w:rFonts w:ascii="Tahoma" w:hAnsi="Tahoma" w:cs="Tahoma"/>
                <w:sz w:val="18"/>
                <w:szCs w:val="18"/>
                <w:lang w:eastAsia="en-US"/>
              </w:rPr>
            </w:pPr>
          </w:p>
        </w:tc>
        <w:tc>
          <w:tcPr>
            <w:tcW w:w="768" w:type="pct"/>
            <w:tcBorders>
              <w:bottom w:val="single" w:sz="4" w:space="0" w:color="auto"/>
            </w:tcBorders>
            <w:shd w:val="clear" w:color="auto" w:fill="BFBFBF" w:themeFill="background1" w:themeFillShade="BF"/>
            <w:vAlign w:val="center"/>
          </w:tcPr>
          <w:p w14:paraId="7CAD8EBF" w14:textId="77777777" w:rsidR="0004092A" w:rsidRPr="002A30D1" w:rsidRDefault="0004092A">
            <w:pPr>
              <w:jc w:val="center"/>
              <w:rPr>
                <w:rFonts w:ascii="Tahoma" w:hAnsi="Tahoma" w:cs="Tahoma"/>
                <w:sz w:val="18"/>
                <w:szCs w:val="18"/>
                <w:lang w:eastAsia="en-US"/>
              </w:rPr>
            </w:pPr>
          </w:p>
        </w:tc>
        <w:tc>
          <w:tcPr>
            <w:tcW w:w="768" w:type="pct"/>
            <w:shd w:val="clear" w:color="auto" w:fill="BFBFBF" w:themeFill="background1" w:themeFillShade="BF"/>
            <w:vAlign w:val="center"/>
          </w:tcPr>
          <w:p w14:paraId="294A1E10" w14:textId="77777777" w:rsidR="0004092A" w:rsidRPr="002A30D1" w:rsidRDefault="0004092A">
            <w:pPr>
              <w:jc w:val="center"/>
              <w:rPr>
                <w:rFonts w:ascii="Tahoma" w:hAnsi="Tahoma" w:cs="Tahoma"/>
                <w:sz w:val="18"/>
                <w:szCs w:val="18"/>
                <w:lang w:eastAsia="en-US"/>
              </w:rPr>
            </w:pPr>
          </w:p>
        </w:tc>
        <w:tc>
          <w:tcPr>
            <w:tcW w:w="751" w:type="pct"/>
            <w:shd w:val="clear" w:color="auto" w:fill="BFBFBF" w:themeFill="background1" w:themeFillShade="BF"/>
            <w:vAlign w:val="center"/>
          </w:tcPr>
          <w:p w14:paraId="1B701C37" w14:textId="77777777" w:rsidR="0004092A" w:rsidRPr="002A30D1" w:rsidRDefault="0004092A">
            <w:pPr>
              <w:jc w:val="center"/>
              <w:rPr>
                <w:rFonts w:ascii="Tahoma" w:hAnsi="Tahoma" w:cs="Tahoma"/>
                <w:sz w:val="18"/>
                <w:szCs w:val="18"/>
                <w:lang w:eastAsia="en-US"/>
              </w:rPr>
            </w:pPr>
          </w:p>
        </w:tc>
      </w:tr>
      <w:tr w:rsidR="0004092A" w:rsidRPr="00592598" w14:paraId="21B01FCC" w14:textId="77777777" w:rsidTr="00CD1070">
        <w:tc>
          <w:tcPr>
            <w:tcW w:w="1080" w:type="pct"/>
            <w:vAlign w:val="center"/>
          </w:tcPr>
          <w:p w14:paraId="409F49C6"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Portugal</w:t>
            </w:r>
          </w:p>
        </w:tc>
        <w:tc>
          <w:tcPr>
            <w:tcW w:w="791" w:type="pct"/>
            <w:tcBorders>
              <w:bottom w:val="single" w:sz="4" w:space="0" w:color="auto"/>
            </w:tcBorders>
            <w:shd w:val="horzCross" w:color="auto" w:fill="C9D985"/>
            <w:vAlign w:val="center"/>
          </w:tcPr>
          <w:p w14:paraId="39DDF650" w14:textId="77777777" w:rsidR="0004092A" w:rsidRPr="002A30D1" w:rsidRDefault="0004092A">
            <w:pPr>
              <w:jc w:val="center"/>
              <w:rPr>
                <w:rFonts w:ascii="Tahoma" w:hAnsi="Tahoma" w:cs="Tahoma"/>
                <w:sz w:val="18"/>
                <w:szCs w:val="18"/>
                <w:lang w:eastAsia="en-US"/>
              </w:rPr>
            </w:pPr>
          </w:p>
        </w:tc>
        <w:tc>
          <w:tcPr>
            <w:tcW w:w="841" w:type="pct"/>
            <w:tcBorders>
              <w:bottom w:val="single" w:sz="4" w:space="0" w:color="auto"/>
            </w:tcBorders>
            <w:shd w:val="clear" w:color="auto" w:fill="auto"/>
            <w:vAlign w:val="center"/>
          </w:tcPr>
          <w:p w14:paraId="133F3C8C" w14:textId="77777777" w:rsidR="0004092A" w:rsidRPr="002A30D1" w:rsidRDefault="0004092A">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7C028665" w14:textId="77777777" w:rsidR="0004092A" w:rsidRPr="002A30D1" w:rsidRDefault="0004092A">
            <w:pPr>
              <w:jc w:val="center"/>
              <w:rPr>
                <w:rFonts w:ascii="Tahoma" w:hAnsi="Tahoma" w:cs="Tahoma"/>
                <w:sz w:val="18"/>
                <w:szCs w:val="18"/>
                <w:lang w:eastAsia="en-US"/>
              </w:rPr>
            </w:pPr>
          </w:p>
        </w:tc>
        <w:tc>
          <w:tcPr>
            <w:tcW w:w="768" w:type="pct"/>
            <w:tcBorders>
              <w:bottom w:val="single" w:sz="4" w:space="0" w:color="auto"/>
            </w:tcBorders>
            <w:shd w:val="clear" w:color="auto" w:fill="auto"/>
            <w:vAlign w:val="center"/>
          </w:tcPr>
          <w:p w14:paraId="07EAD219" w14:textId="77777777" w:rsidR="0004092A" w:rsidRPr="002A30D1" w:rsidRDefault="0004092A">
            <w:pPr>
              <w:jc w:val="center"/>
              <w:rPr>
                <w:rFonts w:ascii="Tahoma" w:hAnsi="Tahoma" w:cs="Tahoma"/>
                <w:sz w:val="18"/>
                <w:szCs w:val="18"/>
                <w:lang w:eastAsia="en-US"/>
              </w:rPr>
            </w:pPr>
          </w:p>
        </w:tc>
        <w:tc>
          <w:tcPr>
            <w:tcW w:w="751" w:type="pct"/>
            <w:tcBorders>
              <w:bottom w:val="single" w:sz="4" w:space="0" w:color="auto"/>
            </w:tcBorders>
            <w:shd w:val="clear" w:color="auto" w:fill="auto"/>
            <w:vAlign w:val="center"/>
          </w:tcPr>
          <w:p w14:paraId="568AB0DE" w14:textId="77777777" w:rsidR="0004092A" w:rsidRPr="002A30D1" w:rsidRDefault="0004092A">
            <w:pPr>
              <w:jc w:val="center"/>
              <w:rPr>
                <w:rFonts w:ascii="Tahoma" w:hAnsi="Tahoma" w:cs="Tahoma"/>
                <w:sz w:val="18"/>
                <w:szCs w:val="18"/>
                <w:lang w:eastAsia="en-US"/>
              </w:rPr>
            </w:pPr>
          </w:p>
        </w:tc>
      </w:tr>
      <w:tr w:rsidR="0004092A" w:rsidRPr="00592598" w14:paraId="707EF9E5" w14:textId="77777777" w:rsidTr="00AD79F8">
        <w:tc>
          <w:tcPr>
            <w:tcW w:w="1080" w:type="pct"/>
            <w:vAlign w:val="center"/>
          </w:tcPr>
          <w:p w14:paraId="7CC0A534"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Romania</w:t>
            </w:r>
          </w:p>
        </w:tc>
        <w:tc>
          <w:tcPr>
            <w:tcW w:w="791" w:type="pct"/>
            <w:tcBorders>
              <w:bottom w:val="single" w:sz="4" w:space="0" w:color="auto"/>
            </w:tcBorders>
            <w:shd w:val="clear" w:color="auto" w:fill="C9D985"/>
            <w:vAlign w:val="center"/>
          </w:tcPr>
          <w:p w14:paraId="058EC2C4" w14:textId="77777777" w:rsidR="0004092A" w:rsidRPr="002A30D1" w:rsidRDefault="0004092A">
            <w:pPr>
              <w:jc w:val="center"/>
              <w:rPr>
                <w:rFonts w:ascii="Tahoma" w:hAnsi="Tahoma" w:cs="Tahoma"/>
                <w:sz w:val="18"/>
                <w:szCs w:val="18"/>
                <w:lang w:eastAsia="en-US"/>
              </w:rPr>
            </w:pPr>
          </w:p>
        </w:tc>
        <w:tc>
          <w:tcPr>
            <w:tcW w:w="841" w:type="pct"/>
            <w:shd w:val="clear" w:color="auto" w:fill="auto"/>
            <w:vAlign w:val="center"/>
          </w:tcPr>
          <w:p w14:paraId="50D28AE1"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3826C3FD"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42398A1E" w14:textId="77777777" w:rsidR="0004092A" w:rsidRPr="002A30D1" w:rsidRDefault="0004092A">
            <w:pPr>
              <w:jc w:val="center"/>
              <w:rPr>
                <w:rFonts w:ascii="Tahoma" w:hAnsi="Tahoma" w:cs="Tahoma"/>
                <w:sz w:val="18"/>
                <w:szCs w:val="18"/>
                <w:lang w:eastAsia="en-US"/>
              </w:rPr>
            </w:pPr>
          </w:p>
        </w:tc>
        <w:tc>
          <w:tcPr>
            <w:tcW w:w="751" w:type="pct"/>
            <w:shd w:val="clear" w:color="auto" w:fill="C9D985"/>
            <w:vAlign w:val="center"/>
          </w:tcPr>
          <w:p w14:paraId="34746622" w14:textId="77777777" w:rsidR="0004092A" w:rsidRPr="002A30D1" w:rsidRDefault="0004092A">
            <w:pPr>
              <w:jc w:val="center"/>
              <w:rPr>
                <w:rFonts w:ascii="Tahoma" w:hAnsi="Tahoma" w:cs="Tahoma"/>
                <w:sz w:val="18"/>
                <w:szCs w:val="18"/>
                <w:lang w:eastAsia="en-US"/>
              </w:rPr>
            </w:pPr>
          </w:p>
        </w:tc>
      </w:tr>
      <w:tr w:rsidR="0004092A" w:rsidRPr="00592598" w14:paraId="269218B3" w14:textId="77777777" w:rsidTr="00527734">
        <w:tc>
          <w:tcPr>
            <w:tcW w:w="1080" w:type="pct"/>
            <w:vAlign w:val="center"/>
          </w:tcPr>
          <w:p w14:paraId="5245B456"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Slovakia</w:t>
            </w:r>
          </w:p>
        </w:tc>
        <w:tc>
          <w:tcPr>
            <w:tcW w:w="791" w:type="pct"/>
            <w:shd w:val="clear" w:color="auto" w:fill="BFBFBF" w:themeFill="background1" w:themeFillShade="BF"/>
            <w:vAlign w:val="center"/>
          </w:tcPr>
          <w:p w14:paraId="572421AE" w14:textId="77777777" w:rsidR="0004092A" w:rsidRPr="002A30D1" w:rsidRDefault="0004092A">
            <w:pPr>
              <w:jc w:val="center"/>
              <w:rPr>
                <w:rFonts w:ascii="Tahoma" w:hAnsi="Tahoma" w:cs="Tahoma"/>
                <w:sz w:val="18"/>
                <w:szCs w:val="18"/>
                <w:lang w:eastAsia="en-US"/>
              </w:rPr>
            </w:pPr>
          </w:p>
        </w:tc>
        <w:tc>
          <w:tcPr>
            <w:tcW w:w="841" w:type="pct"/>
            <w:shd w:val="clear" w:color="auto" w:fill="BFBFBF" w:themeFill="background1" w:themeFillShade="BF"/>
            <w:vAlign w:val="center"/>
          </w:tcPr>
          <w:p w14:paraId="202CF345" w14:textId="77777777" w:rsidR="0004092A" w:rsidRPr="002A30D1" w:rsidRDefault="0004092A">
            <w:pPr>
              <w:jc w:val="center"/>
              <w:rPr>
                <w:rFonts w:ascii="Tahoma" w:hAnsi="Tahoma" w:cs="Tahoma"/>
                <w:sz w:val="18"/>
                <w:szCs w:val="18"/>
                <w:lang w:eastAsia="en-US"/>
              </w:rPr>
            </w:pPr>
          </w:p>
        </w:tc>
        <w:tc>
          <w:tcPr>
            <w:tcW w:w="768" w:type="pct"/>
            <w:shd w:val="clear" w:color="auto" w:fill="BFBFBF" w:themeFill="background1" w:themeFillShade="BF"/>
            <w:vAlign w:val="center"/>
          </w:tcPr>
          <w:p w14:paraId="777D567C" w14:textId="77777777" w:rsidR="0004092A" w:rsidRPr="002A30D1" w:rsidRDefault="0004092A">
            <w:pPr>
              <w:jc w:val="center"/>
              <w:rPr>
                <w:rFonts w:ascii="Tahoma" w:hAnsi="Tahoma" w:cs="Tahoma"/>
                <w:sz w:val="18"/>
                <w:szCs w:val="18"/>
                <w:lang w:eastAsia="en-US"/>
              </w:rPr>
            </w:pPr>
          </w:p>
        </w:tc>
        <w:tc>
          <w:tcPr>
            <w:tcW w:w="768" w:type="pct"/>
            <w:shd w:val="clear" w:color="auto" w:fill="BFBFBF" w:themeFill="background1" w:themeFillShade="BF"/>
            <w:vAlign w:val="center"/>
          </w:tcPr>
          <w:p w14:paraId="1E6BCAA3" w14:textId="77777777" w:rsidR="0004092A" w:rsidRPr="002A30D1" w:rsidRDefault="0004092A">
            <w:pPr>
              <w:jc w:val="center"/>
              <w:rPr>
                <w:rFonts w:ascii="Tahoma" w:hAnsi="Tahoma" w:cs="Tahoma"/>
                <w:sz w:val="18"/>
                <w:szCs w:val="18"/>
                <w:lang w:eastAsia="en-US"/>
              </w:rPr>
            </w:pPr>
          </w:p>
        </w:tc>
        <w:tc>
          <w:tcPr>
            <w:tcW w:w="751" w:type="pct"/>
            <w:shd w:val="clear" w:color="auto" w:fill="BFBFBF" w:themeFill="background1" w:themeFillShade="BF"/>
            <w:vAlign w:val="center"/>
          </w:tcPr>
          <w:p w14:paraId="28497ECC" w14:textId="77777777" w:rsidR="0004092A" w:rsidRPr="002A30D1" w:rsidRDefault="0004092A">
            <w:pPr>
              <w:jc w:val="center"/>
              <w:rPr>
                <w:rFonts w:ascii="Tahoma" w:hAnsi="Tahoma" w:cs="Tahoma"/>
                <w:sz w:val="18"/>
                <w:szCs w:val="18"/>
                <w:lang w:eastAsia="en-US"/>
              </w:rPr>
            </w:pPr>
          </w:p>
        </w:tc>
      </w:tr>
      <w:tr w:rsidR="0004092A" w:rsidRPr="00592598" w14:paraId="3635A041" w14:textId="77777777" w:rsidTr="00527734">
        <w:tc>
          <w:tcPr>
            <w:tcW w:w="1080" w:type="pct"/>
            <w:vAlign w:val="center"/>
          </w:tcPr>
          <w:p w14:paraId="4DCA5488"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Slovenia</w:t>
            </w:r>
          </w:p>
        </w:tc>
        <w:tc>
          <w:tcPr>
            <w:tcW w:w="791" w:type="pct"/>
            <w:shd w:val="clear" w:color="auto" w:fill="BFBFBF" w:themeFill="background1" w:themeFillShade="BF"/>
            <w:vAlign w:val="center"/>
          </w:tcPr>
          <w:p w14:paraId="6619C683" w14:textId="77777777" w:rsidR="0004092A" w:rsidRPr="002A30D1" w:rsidRDefault="0004092A">
            <w:pPr>
              <w:jc w:val="center"/>
              <w:rPr>
                <w:rFonts w:ascii="Tahoma" w:hAnsi="Tahoma" w:cs="Tahoma"/>
                <w:sz w:val="18"/>
                <w:szCs w:val="18"/>
                <w:lang w:eastAsia="en-US"/>
              </w:rPr>
            </w:pPr>
          </w:p>
        </w:tc>
        <w:tc>
          <w:tcPr>
            <w:tcW w:w="841" w:type="pct"/>
            <w:shd w:val="clear" w:color="auto" w:fill="BFBFBF" w:themeFill="background1" w:themeFillShade="BF"/>
            <w:vAlign w:val="center"/>
          </w:tcPr>
          <w:p w14:paraId="05E17905" w14:textId="77777777" w:rsidR="0004092A" w:rsidRPr="002A30D1" w:rsidRDefault="0004092A">
            <w:pPr>
              <w:jc w:val="center"/>
              <w:rPr>
                <w:rFonts w:ascii="Tahoma" w:hAnsi="Tahoma" w:cs="Tahoma"/>
                <w:sz w:val="18"/>
                <w:szCs w:val="18"/>
                <w:lang w:eastAsia="en-US"/>
              </w:rPr>
            </w:pPr>
          </w:p>
        </w:tc>
        <w:tc>
          <w:tcPr>
            <w:tcW w:w="768" w:type="pct"/>
            <w:shd w:val="clear" w:color="auto" w:fill="BFBFBF" w:themeFill="background1" w:themeFillShade="BF"/>
            <w:vAlign w:val="center"/>
          </w:tcPr>
          <w:p w14:paraId="35EC57BC" w14:textId="77777777" w:rsidR="0004092A" w:rsidRPr="002A30D1" w:rsidRDefault="0004092A">
            <w:pPr>
              <w:jc w:val="center"/>
              <w:rPr>
                <w:rFonts w:ascii="Tahoma" w:hAnsi="Tahoma" w:cs="Tahoma"/>
                <w:sz w:val="18"/>
                <w:szCs w:val="18"/>
                <w:lang w:eastAsia="en-US"/>
              </w:rPr>
            </w:pPr>
          </w:p>
        </w:tc>
        <w:tc>
          <w:tcPr>
            <w:tcW w:w="768" w:type="pct"/>
            <w:shd w:val="clear" w:color="auto" w:fill="BFBFBF" w:themeFill="background1" w:themeFillShade="BF"/>
            <w:vAlign w:val="center"/>
          </w:tcPr>
          <w:p w14:paraId="46EE9380" w14:textId="77777777" w:rsidR="0004092A" w:rsidRPr="002A30D1" w:rsidRDefault="0004092A">
            <w:pPr>
              <w:jc w:val="center"/>
              <w:rPr>
                <w:rFonts w:ascii="Tahoma" w:hAnsi="Tahoma" w:cs="Tahoma"/>
                <w:sz w:val="18"/>
                <w:szCs w:val="18"/>
                <w:lang w:eastAsia="en-US"/>
              </w:rPr>
            </w:pPr>
          </w:p>
        </w:tc>
        <w:tc>
          <w:tcPr>
            <w:tcW w:w="751" w:type="pct"/>
            <w:shd w:val="clear" w:color="auto" w:fill="BFBFBF" w:themeFill="background1" w:themeFillShade="BF"/>
            <w:vAlign w:val="center"/>
          </w:tcPr>
          <w:p w14:paraId="499D64EC" w14:textId="77777777" w:rsidR="0004092A" w:rsidRPr="002A30D1" w:rsidRDefault="0004092A">
            <w:pPr>
              <w:jc w:val="center"/>
              <w:rPr>
                <w:rFonts w:ascii="Tahoma" w:hAnsi="Tahoma" w:cs="Tahoma"/>
                <w:sz w:val="18"/>
                <w:szCs w:val="18"/>
                <w:lang w:eastAsia="en-US"/>
              </w:rPr>
            </w:pPr>
          </w:p>
        </w:tc>
      </w:tr>
      <w:tr w:rsidR="0004092A" w:rsidRPr="00592598" w14:paraId="13CD6C3E" w14:textId="77777777" w:rsidTr="00527734">
        <w:tc>
          <w:tcPr>
            <w:tcW w:w="1080" w:type="pct"/>
            <w:vAlign w:val="center"/>
          </w:tcPr>
          <w:p w14:paraId="4251B461"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Spain</w:t>
            </w:r>
          </w:p>
        </w:tc>
        <w:tc>
          <w:tcPr>
            <w:tcW w:w="791" w:type="pct"/>
            <w:tcBorders>
              <w:bottom w:val="single" w:sz="4" w:space="0" w:color="auto"/>
            </w:tcBorders>
            <w:shd w:val="clear" w:color="auto" w:fill="BFBFBF" w:themeFill="background1" w:themeFillShade="BF"/>
            <w:vAlign w:val="center"/>
          </w:tcPr>
          <w:p w14:paraId="5381D41D" w14:textId="77777777" w:rsidR="0004092A" w:rsidRPr="002A30D1" w:rsidRDefault="0004092A">
            <w:pPr>
              <w:jc w:val="center"/>
              <w:rPr>
                <w:rFonts w:ascii="Tahoma" w:hAnsi="Tahoma" w:cs="Tahoma"/>
                <w:sz w:val="18"/>
                <w:szCs w:val="18"/>
                <w:lang w:eastAsia="en-US"/>
              </w:rPr>
            </w:pPr>
          </w:p>
        </w:tc>
        <w:tc>
          <w:tcPr>
            <w:tcW w:w="841" w:type="pct"/>
            <w:tcBorders>
              <w:bottom w:val="single" w:sz="4" w:space="0" w:color="auto"/>
            </w:tcBorders>
            <w:shd w:val="clear" w:color="auto" w:fill="BFBFBF" w:themeFill="background1" w:themeFillShade="BF"/>
            <w:vAlign w:val="center"/>
          </w:tcPr>
          <w:p w14:paraId="36B34570" w14:textId="77777777" w:rsidR="0004092A" w:rsidRPr="002A30D1" w:rsidRDefault="0004092A">
            <w:pPr>
              <w:jc w:val="center"/>
              <w:rPr>
                <w:rFonts w:ascii="Tahoma" w:hAnsi="Tahoma" w:cs="Tahoma"/>
                <w:sz w:val="18"/>
                <w:szCs w:val="18"/>
                <w:lang w:eastAsia="en-US"/>
              </w:rPr>
            </w:pPr>
          </w:p>
        </w:tc>
        <w:tc>
          <w:tcPr>
            <w:tcW w:w="768" w:type="pct"/>
            <w:tcBorders>
              <w:bottom w:val="single" w:sz="4" w:space="0" w:color="auto"/>
            </w:tcBorders>
            <w:shd w:val="clear" w:color="auto" w:fill="BFBFBF" w:themeFill="background1" w:themeFillShade="BF"/>
            <w:vAlign w:val="center"/>
          </w:tcPr>
          <w:p w14:paraId="167B988E" w14:textId="77777777" w:rsidR="0004092A" w:rsidRPr="002A30D1" w:rsidRDefault="0004092A">
            <w:pPr>
              <w:jc w:val="center"/>
              <w:rPr>
                <w:rFonts w:ascii="Tahoma" w:hAnsi="Tahoma" w:cs="Tahoma"/>
                <w:sz w:val="18"/>
                <w:szCs w:val="18"/>
                <w:lang w:eastAsia="en-US"/>
              </w:rPr>
            </w:pPr>
          </w:p>
        </w:tc>
        <w:tc>
          <w:tcPr>
            <w:tcW w:w="768" w:type="pct"/>
            <w:tcBorders>
              <w:bottom w:val="single" w:sz="4" w:space="0" w:color="auto"/>
            </w:tcBorders>
            <w:shd w:val="clear" w:color="auto" w:fill="BFBFBF" w:themeFill="background1" w:themeFillShade="BF"/>
            <w:vAlign w:val="center"/>
          </w:tcPr>
          <w:p w14:paraId="1E984246" w14:textId="77777777" w:rsidR="0004092A" w:rsidRPr="002A30D1" w:rsidRDefault="0004092A">
            <w:pPr>
              <w:jc w:val="center"/>
              <w:rPr>
                <w:rFonts w:ascii="Tahoma" w:hAnsi="Tahoma" w:cs="Tahoma"/>
                <w:sz w:val="18"/>
                <w:szCs w:val="18"/>
                <w:lang w:eastAsia="en-US"/>
              </w:rPr>
            </w:pPr>
          </w:p>
        </w:tc>
        <w:tc>
          <w:tcPr>
            <w:tcW w:w="751" w:type="pct"/>
            <w:tcBorders>
              <w:bottom w:val="single" w:sz="4" w:space="0" w:color="auto"/>
            </w:tcBorders>
            <w:shd w:val="clear" w:color="auto" w:fill="BFBFBF" w:themeFill="background1" w:themeFillShade="BF"/>
            <w:vAlign w:val="center"/>
          </w:tcPr>
          <w:p w14:paraId="5233443B" w14:textId="77777777" w:rsidR="0004092A" w:rsidRPr="002A30D1" w:rsidRDefault="0004092A">
            <w:pPr>
              <w:jc w:val="center"/>
              <w:rPr>
                <w:rFonts w:ascii="Tahoma" w:hAnsi="Tahoma" w:cs="Tahoma"/>
                <w:sz w:val="18"/>
                <w:szCs w:val="18"/>
                <w:lang w:eastAsia="en-US"/>
              </w:rPr>
            </w:pPr>
          </w:p>
        </w:tc>
      </w:tr>
      <w:tr w:rsidR="0004092A" w:rsidRPr="00592598" w14:paraId="382CE482" w14:textId="77777777" w:rsidTr="00AD79F8">
        <w:tc>
          <w:tcPr>
            <w:tcW w:w="1080" w:type="pct"/>
            <w:vAlign w:val="center"/>
          </w:tcPr>
          <w:p w14:paraId="4ABE5413" w14:textId="3C8B9F23" w:rsidR="0004092A" w:rsidRPr="00DF1A47" w:rsidRDefault="0004092A">
            <w:pPr>
              <w:rPr>
                <w:rFonts w:ascii="Tahoma" w:hAnsi="Tahoma" w:cs="Tahoma"/>
                <w:sz w:val="18"/>
                <w:szCs w:val="18"/>
                <w:lang w:eastAsia="en-US"/>
              </w:rPr>
            </w:pPr>
            <w:r w:rsidRPr="002A30D1">
              <w:rPr>
                <w:rFonts w:ascii="Tahoma" w:hAnsi="Tahoma" w:cs="Tahoma"/>
                <w:sz w:val="18"/>
                <w:szCs w:val="18"/>
                <w:lang w:eastAsia="en-US"/>
              </w:rPr>
              <w:t>Sweden</w:t>
            </w:r>
            <w:r w:rsidR="00DF1A47">
              <w:rPr>
                <w:rFonts w:ascii="Tahoma" w:hAnsi="Tahoma" w:cs="Tahoma"/>
                <w:sz w:val="18"/>
                <w:szCs w:val="18"/>
                <w:vertAlign w:val="superscript"/>
                <w:lang w:eastAsia="en-US"/>
              </w:rPr>
              <w:t>f</w:t>
            </w:r>
          </w:p>
        </w:tc>
        <w:tc>
          <w:tcPr>
            <w:tcW w:w="791" w:type="pct"/>
            <w:shd w:val="clear" w:color="auto" w:fill="C9D985"/>
            <w:vAlign w:val="center"/>
          </w:tcPr>
          <w:p w14:paraId="02AC36AC" w14:textId="77777777" w:rsidR="0004092A" w:rsidRPr="002A30D1" w:rsidRDefault="0004092A">
            <w:pPr>
              <w:jc w:val="center"/>
              <w:rPr>
                <w:rFonts w:ascii="Tahoma" w:hAnsi="Tahoma" w:cs="Tahoma"/>
                <w:sz w:val="18"/>
                <w:szCs w:val="18"/>
                <w:lang w:eastAsia="en-US"/>
              </w:rPr>
            </w:pPr>
          </w:p>
        </w:tc>
        <w:tc>
          <w:tcPr>
            <w:tcW w:w="841" w:type="pct"/>
            <w:shd w:val="clear" w:color="auto" w:fill="C9D985"/>
            <w:vAlign w:val="center"/>
          </w:tcPr>
          <w:p w14:paraId="23BA08D4"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32F1642B" w14:textId="77777777" w:rsidR="0004092A" w:rsidRPr="002A30D1" w:rsidRDefault="0004092A">
            <w:pPr>
              <w:jc w:val="center"/>
              <w:rPr>
                <w:rFonts w:ascii="Tahoma" w:hAnsi="Tahoma" w:cs="Tahoma"/>
                <w:sz w:val="18"/>
                <w:szCs w:val="18"/>
                <w:lang w:eastAsia="en-US"/>
              </w:rPr>
            </w:pPr>
          </w:p>
        </w:tc>
        <w:tc>
          <w:tcPr>
            <w:tcW w:w="768" w:type="pct"/>
            <w:shd w:val="clear" w:color="auto" w:fill="auto"/>
            <w:vAlign w:val="center"/>
          </w:tcPr>
          <w:p w14:paraId="719C841C" w14:textId="77777777" w:rsidR="0004092A" w:rsidRPr="002A30D1" w:rsidRDefault="0004092A">
            <w:pPr>
              <w:jc w:val="center"/>
              <w:rPr>
                <w:rFonts w:ascii="Tahoma" w:hAnsi="Tahoma" w:cs="Tahoma"/>
                <w:sz w:val="18"/>
                <w:szCs w:val="18"/>
                <w:lang w:eastAsia="en-US"/>
              </w:rPr>
            </w:pPr>
          </w:p>
        </w:tc>
        <w:tc>
          <w:tcPr>
            <w:tcW w:w="751" w:type="pct"/>
            <w:shd w:val="clear" w:color="auto" w:fill="FFFFFF" w:themeFill="background1"/>
            <w:vAlign w:val="center"/>
          </w:tcPr>
          <w:p w14:paraId="1C8512BF" w14:textId="77777777" w:rsidR="0004092A" w:rsidRPr="002A30D1" w:rsidRDefault="0004092A">
            <w:pPr>
              <w:jc w:val="center"/>
              <w:rPr>
                <w:rFonts w:ascii="Tahoma" w:hAnsi="Tahoma" w:cs="Tahoma"/>
                <w:sz w:val="18"/>
                <w:szCs w:val="18"/>
                <w:lang w:eastAsia="en-US"/>
              </w:rPr>
            </w:pPr>
          </w:p>
        </w:tc>
      </w:tr>
    </w:tbl>
    <w:p w14:paraId="2D470EC4" w14:textId="0F98461F" w:rsidR="0004092A" w:rsidRDefault="0004092A" w:rsidP="003D0A8B">
      <w:pPr>
        <w:pStyle w:val="EC-Para"/>
        <w:contextualSpacing/>
        <w:rPr>
          <w:sz w:val="16"/>
          <w:szCs w:val="16"/>
        </w:rPr>
      </w:pPr>
      <w:r w:rsidRPr="002A30D1">
        <w:rPr>
          <w:sz w:val="16"/>
          <w:szCs w:val="16"/>
        </w:rPr>
        <w:t xml:space="preserve">Ag: antigen. HIV: human immunodeficiency virus. ID: individual donation. LOD: limit of detection. MP: mini-pool. </w:t>
      </w:r>
      <w:r w:rsidR="002A30D1" w:rsidRPr="002A30D1">
        <w:rPr>
          <w:sz w:val="16"/>
          <w:szCs w:val="16"/>
        </w:rPr>
        <w:t xml:space="preserve">NA: not applicable. </w:t>
      </w:r>
      <w:r w:rsidRPr="002A30D1">
        <w:rPr>
          <w:sz w:val="16"/>
          <w:szCs w:val="16"/>
        </w:rPr>
        <w:t>NAT: nucleic acid test.</w:t>
      </w:r>
    </w:p>
    <w:p w14:paraId="7395EF08" w14:textId="11B87DA7" w:rsidR="00DF1A47" w:rsidRPr="001F7D92" w:rsidRDefault="00DF1A47" w:rsidP="003D0A8B">
      <w:pPr>
        <w:pStyle w:val="EC-Para"/>
        <w:contextualSpacing/>
        <w:rPr>
          <w:i/>
          <w:sz w:val="16"/>
        </w:rPr>
      </w:pPr>
      <w:r>
        <w:rPr>
          <w:sz w:val="16"/>
          <w:szCs w:val="16"/>
          <w:vertAlign w:val="superscript"/>
        </w:rPr>
        <w:t xml:space="preserve">a </w:t>
      </w:r>
      <w:r w:rsidR="002A30D1" w:rsidRPr="002A30D1">
        <w:rPr>
          <w:sz w:val="16"/>
          <w:szCs w:val="16"/>
        </w:rPr>
        <w:t xml:space="preserve">Note from NFP </w:t>
      </w:r>
      <w:r w:rsidR="002A30D1">
        <w:rPr>
          <w:sz w:val="16"/>
          <w:szCs w:val="16"/>
        </w:rPr>
        <w:t>for</w:t>
      </w:r>
      <w:r w:rsidR="002A30D1" w:rsidRPr="002A30D1">
        <w:rPr>
          <w:sz w:val="16"/>
          <w:szCs w:val="16"/>
        </w:rPr>
        <w:t xml:space="preserve"> Denmark: </w:t>
      </w:r>
      <w:r w:rsidR="002A30D1" w:rsidRPr="001F7D92">
        <w:rPr>
          <w:i/>
          <w:sz w:val="16"/>
        </w:rPr>
        <w:t>“HIV NAT test is a must if donations are released without a re-test of anti-HIV six months after donation.”</w:t>
      </w:r>
    </w:p>
    <w:p w14:paraId="08CC5F97" w14:textId="1C9F58E5" w:rsidR="002A30D1" w:rsidRPr="001F7D92" w:rsidRDefault="00DF1A47" w:rsidP="003D0A8B">
      <w:pPr>
        <w:pStyle w:val="EC-Para"/>
        <w:contextualSpacing/>
        <w:rPr>
          <w:i/>
          <w:sz w:val="16"/>
        </w:rPr>
      </w:pPr>
      <w:r>
        <w:rPr>
          <w:sz w:val="16"/>
          <w:szCs w:val="16"/>
          <w:vertAlign w:val="superscript"/>
        </w:rPr>
        <w:t xml:space="preserve">b </w:t>
      </w:r>
      <w:r w:rsidR="002A30D1" w:rsidRPr="002A30D1">
        <w:rPr>
          <w:sz w:val="16"/>
          <w:szCs w:val="16"/>
        </w:rPr>
        <w:t xml:space="preserve">Note from NFP </w:t>
      </w:r>
      <w:r w:rsidR="002A30D1">
        <w:rPr>
          <w:sz w:val="16"/>
          <w:szCs w:val="16"/>
        </w:rPr>
        <w:t>for</w:t>
      </w:r>
      <w:r w:rsidR="002A30D1" w:rsidRPr="002A30D1">
        <w:rPr>
          <w:sz w:val="16"/>
          <w:szCs w:val="16"/>
        </w:rPr>
        <w:t xml:space="preserve"> Finland: </w:t>
      </w:r>
      <w:r w:rsidR="002A30D1" w:rsidRPr="001F7D92">
        <w:rPr>
          <w:i/>
          <w:sz w:val="16"/>
        </w:rPr>
        <w:t>“Without 180-days quarantine time for sperm donors, PCR is obligatory.”</w:t>
      </w:r>
    </w:p>
    <w:p w14:paraId="6D8684AD" w14:textId="57A7C038" w:rsidR="00DF1A47" w:rsidRPr="002A30D1" w:rsidRDefault="00DF1A47" w:rsidP="003D0A8B">
      <w:pPr>
        <w:pStyle w:val="EC-Para"/>
        <w:contextualSpacing/>
        <w:rPr>
          <w:sz w:val="16"/>
          <w:szCs w:val="16"/>
        </w:rPr>
      </w:pPr>
      <w:r>
        <w:rPr>
          <w:sz w:val="16"/>
          <w:szCs w:val="16"/>
          <w:vertAlign w:val="superscript"/>
        </w:rPr>
        <w:t xml:space="preserve">c </w:t>
      </w:r>
      <w:r w:rsidRPr="002A30D1">
        <w:rPr>
          <w:sz w:val="16"/>
          <w:szCs w:val="16"/>
        </w:rPr>
        <w:t xml:space="preserve">Note from NFP </w:t>
      </w:r>
      <w:r>
        <w:rPr>
          <w:sz w:val="16"/>
          <w:szCs w:val="16"/>
        </w:rPr>
        <w:t>for</w:t>
      </w:r>
      <w:r w:rsidRPr="002A30D1">
        <w:rPr>
          <w:sz w:val="16"/>
          <w:szCs w:val="16"/>
        </w:rPr>
        <w:t xml:space="preserve"> </w:t>
      </w:r>
      <w:r w:rsidRPr="00DF1A47">
        <w:rPr>
          <w:sz w:val="16"/>
          <w:szCs w:val="16"/>
        </w:rPr>
        <w:t xml:space="preserve">Iceland: </w:t>
      </w:r>
      <w:r w:rsidRPr="001F7D92">
        <w:rPr>
          <w:i/>
          <w:sz w:val="16"/>
        </w:rPr>
        <w:t>“In reproductive cells, anti-HIV-1/2 serology is required for non-spouse donors, and indirect spouse donations (cells processed and/or stored) if there is a risk of cross-contamination. However, anti-HIV-1/2 serology is NOT required for spouse donors in the case of direct use (no storage).”</w:t>
      </w:r>
    </w:p>
    <w:p w14:paraId="1A0E503E" w14:textId="07B0FD81" w:rsidR="0004092A" w:rsidRDefault="00DF1A47" w:rsidP="003D0A8B">
      <w:pPr>
        <w:pStyle w:val="EC-Para"/>
        <w:contextualSpacing/>
        <w:rPr>
          <w:sz w:val="16"/>
          <w:szCs w:val="16"/>
        </w:rPr>
      </w:pPr>
      <w:r w:rsidRPr="00DF1A47">
        <w:rPr>
          <w:sz w:val="16"/>
          <w:szCs w:val="16"/>
          <w:vertAlign w:val="superscript"/>
        </w:rPr>
        <w:t>d</w:t>
      </w:r>
      <w:r>
        <w:rPr>
          <w:sz w:val="16"/>
          <w:szCs w:val="16"/>
        </w:rPr>
        <w:t xml:space="preserve"> </w:t>
      </w:r>
      <w:r w:rsidR="002A30D1" w:rsidRPr="00DF1A47">
        <w:rPr>
          <w:sz w:val="16"/>
          <w:szCs w:val="16"/>
        </w:rPr>
        <w:t>Note</w:t>
      </w:r>
      <w:r w:rsidR="002A30D1" w:rsidRPr="002A30D1">
        <w:rPr>
          <w:sz w:val="16"/>
          <w:szCs w:val="16"/>
        </w:rPr>
        <w:t xml:space="preserve"> from NFP </w:t>
      </w:r>
      <w:r w:rsidR="002A30D1">
        <w:rPr>
          <w:sz w:val="16"/>
          <w:szCs w:val="16"/>
        </w:rPr>
        <w:t>for</w:t>
      </w:r>
      <w:r w:rsidR="002A30D1" w:rsidRPr="002A30D1">
        <w:rPr>
          <w:sz w:val="16"/>
          <w:szCs w:val="16"/>
        </w:rPr>
        <w:t xml:space="preserve"> Liechtenstein</w:t>
      </w:r>
      <w:r w:rsidR="0064060C" w:rsidRPr="002A30D1">
        <w:rPr>
          <w:sz w:val="16"/>
          <w:szCs w:val="16"/>
        </w:rPr>
        <w:t>: “</w:t>
      </w:r>
      <w:r w:rsidR="0064060C" w:rsidRPr="002A30D1">
        <w:rPr>
          <w:i/>
          <w:iCs/>
          <w:sz w:val="16"/>
          <w:szCs w:val="16"/>
        </w:rPr>
        <w:t>Due to the small size of the country, Liechtenstein has no national transplantation service.</w:t>
      </w:r>
      <w:r w:rsidR="0064060C" w:rsidRPr="002A30D1">
        <w:rPr>
          <w:sz w:val="16"/>
          <w:szCs w:val="16"/>
        </w:rPr>
        <w:t>”</w:t>
      </w:r>
    </w:p>
    <w:p w14:paraId="40B1C42C" w14:textId="71C49884" w:rsidR="002A30D1" w:rsidRDefault="00DF1A47" w:rsidP="003D0A8B">
      <w:pPr>
        <w:pStyle w:val="EC-Para"/>
        <w:contextualSpacing/>
        <w:rPr>
          <w:sz w:val="16"/>
          <w:szCs w:val="16"/>
        </w:rPr>
      </w:pPr>
      <w:r>
        <w:rPr>
          <w:sz w:val="16"/>
          <w:szCs w:val="16"/>
          <w:vertAlign w:val="superscript"/>
        </w:rPr>
        <w:t xml:space="preserve">e </w:t>
      </w:r>
      <w:r w:rsidR="002A30D1" w:rsidRPr="002A30D1">
        <w:rPr>
          <w:sz w:val="16"/>
          <w:szCs w:val="16"/>
        </w:rPr>
        <w:t xml:space="preserve">Note from NFP </w:t>
      </w:r>
      <w:r w:rsidR="002A30D1">
        <w:rPr>
          <w:sz w:val="16"/>
          <w:szCs w:val="16"/>
        </w:rPr>
        <w:t>for</w:t>
      </w:r>
      <w:r w:rsidR="002A30D1" w:rsidRPr="002A30D1">
        <w:rPr>
          <w:sz w:val="16"/>
          <w:szCs w:val="16"/>
        </w:rPr>
        <w:t xml:space="preserve"> Lithuania:</w:t>
      </w:r>
      <w:r w:rsidR="002A30D1" w:rsidRPr="001F7D92">
        <w:rPr>
          <w:i/>
          <w:sz w:val="16"/>
        </w:rPr>
        <w:t xml:space="preserve"> “Anti-HIV-1/2 and HIV NAT are not mandatory for partner donation if cells are intended to be used directly.”</w:t>
      </w:r>
    </w:p>
    <w:p w14:paraId="76D8137A" w14:textId="14478A0A" w:rsidR="00DF1A47" w:rsidRPr="001F7D92" w:rsidRDefault="00DF1A47" w:rsidP="003D0A8B">
      <w:pPr>
        <w:pStyle w:val="EC-Para"/>
        <w:contextualSpacing/>
        <w:rPr>
          <w:i/>
          <w:sz w:val="16"/>
        </w:rPr>
      </w:pPr>
      <w:r w:rsidRPr="00DF1A47">
        <w:rPr>
          <w:sz w:val="16"/>
          <w:szCs w:val="16"/>
          <w:vertAlign w:val="superscript"/>
        </w:rPr>
        <w:t>f</w:t>
      </w:r>
      <w:r>
        <w:rPr>
          <w:sz w:val="16"/>
          <w:szCs w:val="16"/>
        </w:rPr>
        <w:t xml:space="preserve"> </w:t>
      </w:r>
      <w:r w:rsidRPr="00DF1A47">
        <w:rPr>
          <w:sz w:val="16"/>
          <w:szCs w:val="16"/>
        </w:rPr>
        <w:t>Note</w:t>
      </w:r>
      <w:r>
        <w:rPr>
          <w:sz w:val="16"/>
          <w:szCs w:val="16"/>
        </w:rPr>
        <w:t xml:space="preserve"> from NFP for </w:t>
      </w:r>
      <w:r w:rsidRPr="00DF1A47">
        <w:rPr>
          <w:sz w:val="16"/>
          <w:szCs w:val="16"/>
        </w:rPr>
        <w:t xml:space="preserve">Sweden: </w:t>
      </w:r>
      <w:r w:rsidRPr="001F7D92">
        <w:rPr>
          <w:i/>
          <w:sz w:val="16"/>
        </w:rPr>
        <w:t>“HIV NAT is not mandatory, but when used, testing of the donor does not have to be repeated in 180 days, and the cells can be used without delay.”</w:t>
      </w:r>
    </w:p>
    <w:tbl>
      <w:tblPr>
        <w:tblStyle w:val="TableGrid2"/>
        <w:tblW w:w="0" w:type="auto"/>
        <w:tblLook w:val="04A0" w:firstRow="1" w:lastRow="0" w:firstColumn="1" w:lastColumn="0" w:noHBand="0" w:noVBand="1"/>
      </w:tblPr>
      <w:tblGrid>
        <w:gridCol w:w="704"/>
        <w:gridCol w:w="6379"/>
      </w:tblGrid>
      <w:tr w:rsidR="0004092A" w:rsidRPr="002A30D1" w14:paraId="650B620F" w14:textId="77777777">
        <w:trPr>
          <w:trHeight w:val="284"/>
        </w:trPr>
        <w:tc>
          <w:tcPr>
            <w:tcW w:w="704" w:type="dxa"/>
            <w:tcBorders>
              <w:bottom w:val="single" w:sz="4" w:space="0" w:color="auto"/>
            </w:tcBorders>
            <w:shd w:val="clear" w:color="auto" w:fill="C9D985"/>
          </w:tcPr>
          <w:p w14:paraId="3229289A" w14:textId="77777777" w:rsidR="0004092A" w:rsidRPr="002A30D1" w:rsidRDefault="0004092A">
            <w:pPr>
              <w:rPr>
                <w:rFonts w:ascii="Tahoma" w:hAnsi="Tahoma" w:cs="Tahoma"/>
                <w:sz w:val="20"/>
                <w:szCs w:val="20"/>
                <w:lang w:eastAsia="en-US"/>
              </w:rPr>
            </w:pPr>
          </w:p>
        </w:tc>
        <w:tc>
          <w:tcPr>
            <w:tcW w:w="6379" w:type="dxa"/>
          </w:tcPr>
          <w:p w14:paraId="700759C2"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Legally binding testing strategy</w:t>
            </w:r>
          </w:p>
        </w:tc>
      </w:tr>
      <w:tr w:rsidR="0004092A" w:rsidRPr="002A30D1" w14:paraId="5D74B2CA" w14:textId="77777777">
        <w:trPr>
          <w:trHeight w:val="268"/>
        </w:trPr>
        <w:tc>
          <w:tcPr>
            <w:tcW w:w="704" w:type="dxa"/>
            <w:tcBorders>
              <w:bottom w:val="single" w:sz="4" w:space="0" w:color="auto"/>
            </w:tcBorders>
          </w:tcPr>
          <w:p w14:paraId="00BDB996" w14:textId="77777777" w:rsidR="0004092A" w:rsidRPr="002A30D1" w:rsidRDefault="0004092A">
            <w:pPr>
              <w:rPr>
                <w:rFonts w:ascii="Tahoma" w:hAnsi="Tahoma" w:cs="Tahoma"/>
                <w:sz w:val="20"/>
                <w:szCs w:val="20"/>
                <w:lang w:eastAsia="en-US"/>
              </w:rPr>
            </w:pPr>
          </w:p>
        </w:tc>
        <w:tc>
          <w:tcPr>
            <w:tcW w:w="6379" w:type="dxa"/>
          </w:tcPr>
          <w:p w14:paraId="098564B2"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 xml:space="preserve">Testing is not legally binding </w:t>
            </w:r>
          </w:p>
        </w:tc>
      </w:tr>
      <w:tr w:rsidR="0004092A" w:rsidRPr="002A30D1" w14:paraId="63B64AEF" w14:textId="77777777" w:rsidTr="00527734">
        <w:trPr>
          <w:trHeight w:val="268"/>
        </w:trPr>
        <w:tc>
          <w:tcPr>
            <w:tcW w:w="704" w:type="dxa"/>
            <w:shd w:val="clear" w:color="auto" w:fill="BFBFBF" w:themeFill="background1" w:themeFillShade="BF"/>
          </w:tcPr>
          <w:p w14:paraId="60FBE894" w14:textId="77777777" w:rsidR="0004092A" w:rsidRPr="002A30D1" w:rsidRDefault="0004092A">
            <w:pPr>
              <w:rPr>
                <w:rFonts w:ascii="Tahoma" w:hAnsi="Tahoma" w:cs="Tahoma"/>
                <w:sz w:val="20"/>
                <w:szCs w:val="20"/>
                <w:lang w:eastAsia="en-US"/>
              </w:rPr>
            </w:pPr>
          </w:p>
        </w:tc>
        <w:tc>
          <w:tcPr>
            <w:tcW w:w="6379" w:type="dxa"/>
          </w:tcPr>
          <w:p w14:paraId="3B165B38"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 xml:space="preserve">No data </w:t>
            </w:r>
          </w:p>
        </w:tc>
      </w:tr>
    </w:tbl>
    <w:p w14:paraId="636599A0" w14:textId="77777777" w:rsidR="0004092A" w:rsidRPr="002A30D1" w:rsidRDefault="0004092A" w:rsidP="0004092A">
      <w:pPr>
        <w:pStyle w:val="EC-Para"/>
        <w:rPr>
          <w:rFonts w:cs="Tahoma"/>
          <w:sz w:val="12"/>
          <w:szCs w:val="12"/>
        </w:rPr>
      </w:pPr>
    </w:p>
    <w:tbl>
      <w:tblPr>
        <w:tblStyle w:val="TableGrid2"/>
        <w:tblW w:w="0" w:type="auto"/>
        <w:tblLook w:val="04A0" w:firstRow="1" w:lastRow="0" w:firstColumn="1" w:lastColumn="0" w:noHBand="0" w:noVBand="1"/>
      </w:tblPr>
      <w:tblGrid>
        <w:gridCol w:w="704"/>
        <w:gridCol w:w="6379"/>
      </w:tblGrid>
      <w:tr w:rsidR="0004092A" w:rsidRPr="002A30D1" w14:paraId="3FBDFE00" w14:textId="77777777" w:rsidTr="0083671C">
        <w:trPr>
          <w:trHeight w:val="268"/>
        </w:trPr>
        <w:tc>
          <w:tcPr>
            <w:tcW w:w="704" w:type="dxa"/>
            <w:tcBorders>
              <w:bottom w:val="single" w:sz="4" w:space="0" w:color="auto"/>
            </w:tcBorders>
            <w:shd w:val="horzCross" w:color="000000" w:fill="auto"/>
          </w:tcPr>
          <w:p w14:paraId="4BC3710E" w14:textId="77777777" w:rsidR="0004092A" w:rsidRPr="002A30D1" w:rsidRDefault="0004092A">
            <w:pPr>
              <w:rPr>
                <w:rFonts w:ascii="Tahoma" w:hAnsi="Tahoma" w:cs="Tahoma"/>
                <w:sz w:val="20"/>
                <w:szCs w:val="20"/>
                <w:lang w:eastAsia="en-US"/>
              </w:rPr>
            </w:pPr>
          </w:p>
        </w:tc>
        <w:tc>
          <w:tcPr>
            <w:tcW w:w="6379" w:type="dxa"/>
          </w:tcPr>
          <w:p w14:paraId="23D50F70"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National recommendation</w:t>
            </w:r>
          </w:p>
        </w:tc>
      </w:tr>
      <w:tr w:rsidR="0004092A" w:rsidRPr="002A30D1" w14:paraId="1C5FBFA5" w14:textId="77777777" w:rsidTr="0083671C">
        <w:trPr>
          <w:trHeight w:val="284"/>
        </w:trPr>
        <w:tc>
          <w:tcPr>
            <w:tcW w:w="704" w:type="dxa"/>
            <w:tcBorders>
              <w:bottom w:val="single" w:sz="4" w:space="0" w:color="auto"/>
            </w:tcBorders>
            <w:shd w:val="thinVertStripe" w:color="000000" w:fill="auto"/>
          </w:tcPr>
          <w:p w14:paraId="76C61652" w14:textId="77777777" w:rsidR="0004092A" w:rsidRPr="002A30D1" w:rsidRDefault="0004092A">
            <w:pPr>
              <w:rPr>
                <w:rFonts w:ascii="Tahoma" w:hAnsi="Tahoma" w:cs="Tahoma"/>
                <w:sz w:val="20"/>
                <w:szCs w:val="20"/>
                <w:lang w:eastAsia="en-US"/>
              </w:rPr>
            </w:pPr>
          </w:p>
        </w:tc>
        <w:tc>
          <w:tcPr>
            <w:tcW w:w="6379" w:type="dxa"/>
            <w:tcBorders>
              <w:bottom w:val="single" w:sz="4" w:space="0" w:color="auto"/>
            </w:tcBorders>
          </w:tcPr>
          <w:p w14:paraId="28533D34" w14:textId="77777777" w:rsidR="0004092A" w:rsidRPr="002A30D1" w:rsidRDefault="0004092A">
            <w:pPr>
              <w:rPr>
                <w:rFonts w:ascii="Tahoma" w:hAnsi="Tahoma" w:cs="Tahoma"/>
                <w:sz w:val="18"/>
                <w:szCs w:val="18"/>
                <w:lang w:eastAsia="en-US"/>
              </w:rPr>
            </w:pPr>
            <w:r w:rsidRPr="002A30D1">
              <w:rPr>
                <w:rFonts w:ascii="Tahoma" w:hAnsi="Tahoma" w:cs="Tahoma"/>
                <w:sz w:val="18"/>
                <w:szCs w:val="18"/>
                <w:lang w:eastAsia="en-US"/>
              </w:rPr>
              <w:t>Regional recommendation</w:t>
            </w:r>
          </w:p>
        </w:tc>
      </w:tr>
      <w:tr w:rsidR="0004092A" w:rsidRPr="002A30D1" w14:paraId="25DC7222" w14:textId="77777777">
        <w:trPr>
          <w:trHeight w:val="284"/>
        </w:trPr>
        <w:tc>
          <w:tcPr>
            <w:tcW w:w="704" w:type="dxa"/>
            <w:shd w:val="clear" w:color="auto" w:fill="auto"/>
          </w:tcPr>
          <w:p w14:paraId="2047E8EC" w14:textId="77777777" w:rsidR="0004092A" w:rsidRPr="002A30D1" w:rsidRDefault="0004092A">
            <w:pPr>
              <w:rPr>
                <w:rFonts w:ascii="Tahoma" w:hAnsi="Tahoma" w:cs="Tahoma"/>
                <w:sz w:val="20"/>
                <w:szCs w:val="20"/>
                <w:lang w:eastAsia="en-US"/>
              </w:rPr>
            </w:pPr>
          </w:p>
        </w:tc>
        <w:tc>
          <w:tcPr>
            <w:tcW w:w="6379" w:type="dxa"/>
            <w:shd w:val="clear" w:color="auto" w:fill="auto"/>
          </w:tcPr>
          <w:p w14:paraId="01BF6042" w14:textId="7AC7F740" w:rsidR="0004092A" w:rsidRPr="002A30D1" w:rsidRDefault="006D6967">
            <w:pPr>
              <w:rPr>
                <w:rFonts w:ascii="Tahoma" w:hAnsi="Tahoma" w:cs="Tahoma"/>
                <w:sz w:val="18"/>
                <w:szCs w:val="18"/>
                <w:lang w:eastAsia="en-US"/>
              </w:rPr>
            </w:pPr>
            <w:r w:rsidRPr="002A30D1">
              <w:rPr>
                <w:rFonts w:ascii="Tahoma" w:hAnsi="Tahoma" w:cs="Tahoma"/>
                <w:sz w:val="18"/>
                <w:szCs w:val="18"/>
                <w:lang w:eastAsia="en-US"/>
              </w:rPr>
              <w:t>No recommendations at the national/regional level</w:t>
            </w:r>
          </w:p>
        </w:tc>
      </w:tr>
    </w:tbl>
    <w:p w14:paraId="0105ABC1" w14:textId="77777777" w:rsidR="00750741" w:rsidRDefault="00750741" w:rsidP="00750741">
      <w:pPr>
        <w:pStyle w:val="EC-Para"/>
        <w:ind w:left="720"/>
      </w:pPr>
    </w:p>
    <w:p w14:paraId="071ABBE7" w14:textId="77777777" w:rsidR="006264B9" w:rsidRDefault="006264B9" w:rsidP="006264B9">
      <w:pPr>
        <w:pStyle w:val="EC-Para"/>
        <w:rPr>
          <w:lang w:eastAsia="en-US"/>
        </w:rPr>
      </w:pPr>
    </w:p>
    <w:p w14:paraId="5B082243" w14:textId="77777777" w:rsidR="006264B9" w:rsidRPr="00AD2BCA" w:rsidRDefault="006264B9" w:rsidP="006264B9">
      <w:pPr>
        <w:pStyle w:val="EC-Para"/>
        <w:numPr>
          <w:ilvl w:val="0"/>
          <w:numId w:val="32"/>
        </w:numPr>
        <w:rPr>
          <w:b/>
          <w:bCs/>
          <w:color w:val="69AE23"/>
        </w:rPr>
      </w:pPr>
      <w:r w:rsidRPr="00AD2BCA">
        <w:rPr>
          <w:b/>
          <w:bCs/>
          <w:color w:val="69AE23"/>
        </w:rPr>
        <w:t>Practice in place</w:t>
      </w:r>
    </w:p>
    <w:p w14:paraId="62174D9D" w14:textId="77777777" w:rsidR="006264B9" w:rsidRDefault="006264B9" w:rsidP="006264B9">
      <w:pPr>
        <w:pStyle w:val="EC-Para"/>
        <w:numPr>
          <w:ilvl w:val="1"/>
          <w:numId w:val="32"/>
        </w:numPr>
        <w:ind w:left="426"/>
        <w:rPr>
          <w:color w:val="69AE23"/>
        </w:rPr>
      </w:pPr>
      <w:r w:rsidRPr="00AD2BCA">
        <w:rPr>
          <w:color w:val="69AE23"/>
        </w:rPr>
        <w:t xml:space="preserve">Does any establishment apply more stringent measures regarding HIV testing </w:t>
      </w:r>
      <w:r>
        <w:rPr>
          <w:color w:val="69AE23"/>
        </w:rPr>
        <w:t>than</w:t>
      </w:r>
      <w:r w:rsidRPr="00AD2BCA">
        <w:rPr>
          <w:color w:val="69AE23"/>
        </w:rPr>
        <w:t xml:space="preserve"> what is legally required or recommended?</w:t>
      </w:r>
    </w:p>
    <w:p w14:paraId="330961BE" w14:textId="723A7161" w:rsidR="006264B9" w:rsidRDefault="002F4F02" w:rsidP="006264B9">
      <w:pPr>
        <w:pStyle w:val="EC-Para"/>
      </w:pPr>
      <w:r>
        <w:rPr>
          <w:color w:val="000000" w:themeColor="text1"/>
        </w:rPr>
        <w:t>Sixteen</w:t>
      </w:r>
      <w:r w:rsidR="006264B9">
        <w:t xml:space="preserve"> out of </w:t>
      </w:r>
      <w:r w:rsidR="008A0182">
        <w:t>18</w:t>
      </w:r>
      <w:r w:rsidR="006264B9">
        <w:t xml:space="preserve"> countries responded to this question. </w:t>
      </w:r>
      <w:r>
        <w:t>Six</w:t>
      </w:r>
      <w:r w:rsidR="006264B9">
        <w:t xml:space="preserve"> countries (</w:t>
      </w:r>
      <w:r w:rsidR="00514967">
        <w:t>38</w:t>
      </w:r>
      <w:r w:rsidR="006264B9">
        <w:t>%) apply more stringent measures beyond mandatory or recommended ones; the additional tests per country are reported in</w:t>
      </w:r>
      <w:r w:rsidR="0041631E">
        <w:t xml:space="preserve"> </w:t>
      </w:r>
      <w:r w:rsidR="0041631E">
        <w:fldChar w:fldCharType="begin"/>
      </w:r>
      <w:r w:rsidR="0041631E">
        <w:instrText xml:space="preserve"> REF _Ref168048280 \h </w:instrText>
      </w:r>
      <w:r w:rsidR="0041631E">
        <w:fldChar w:fldCharType="separate"/>
      </w:r>
      <w:r w:rsidR="0041631E" w:rsidRPr="002D7329">
        <w:t xml:space="preserve">Table </w:t>
      </w:r>
      <w:r w:rsidR="0041631E">
        <w:rPr>
          <w:noProof/>
        </w:rPr>
        <w:t>10</w:t>
      </w:r>
      <w:r w:rsidR="0041631E">
        <w:fldChar w:fldCharType="end"/>
      </w:r>
      <w:r w:rsidR="006264B9">
        <w:t xml:space="preserve">. </w:t>
      </w:r>
    </w:p>
    <w:p w14:paraId="09F78A79" w14:textId="56FC6D15" w:rsidR="006264B9" w:rsidRPr="00DC69ED" w:rsidRDefault="006264B9" w:rsidP="006264B9">
      <w:pPr>
        <w:pStyle w:val="Heading6"/>
        <w:rPr>
          <w:sz w:val="18"/>
          <w:szCs w:val="18"/>
        </w:rPr>
      </w:pPr>
      <w:bookmarkStart w:id="68" w:name="_Ref168048280"/>
      <w:bookmarkStart w:id="69" w:name="_Toc169792108"/>
      <w:r w:rsidRPr="002D7329">
        <w:rPr>
          <w:sz w:val="18"/>
          <w:szCs w:val="18"/>
        </w:rPr>
        <w:t xml:space="preserve">Table </w:t>
      </w:r>
      <w:r w:rsidRPr="002D7329">
        <w:rPr>
          <w:sz w:val="18"/>
          <w:szCs w:val="18"/>
        </w:rPr>
        <w:fldChar w:fldCharType="begin"/>
      </w:r>
      <w:r w:rsidRPr="002D7329">
        <w:rPr>
          <w:sz w:val="18"/>
          <w:szCs w:val="18"/>
        </w:rPr>
        <w:instrText xml:space="preserve"> SEQ Table \* ARABIC </w:instrText>
      </w:r>
      <w:r w:rsidRPr="002D7329">
        <w:rPr>
          <w:sz w:val="18"/>
          <w:szCs w:val="18"/>
        </w:rPr>
        <w:fldChar w:fldCharType="separate"/>
      </w:r>
      <w:r w:rsidR="0041631E">
        <w:rPr>
          <w:noProof/>
          <w:sz w:val="18"/>
          <w:szCs w:val="18"/>
        </w:rPr>
        <w:t>10</w:t>
      </w:r>
      <w:r w:rsidRPr="002D7329">
        <w:rPr>
          <w:sz w:val="18"/>
          <w:szCs w:val="18"/>
        </w:rPr>
        <w:fldChar w:fldCharType="end"/>
      </w:r>
      <w:bookmarkEnd w:id="68"/>
      <w:r w:rsidRPr="002D7329">
        <w:rPr>
          <w:sz w:val="18"/>
          <w:szCs w:val="18"/>
        </w:rPr>
        <w:t>. Additional tests applied beyond mandatory/recommended HIV testing strategy</w:t>
      </w:r>
      <w:r>
        <w:rPr>
          <w:sz w:val="18"/>
          <w:szCs w:val="18"/>
        </w:rPr>
        <w:t xml:space="preserve"> in</w:t>
      </w:r>
      <w:r w:rsidR="00142C7C">
        <w:rPr>
          <w:sz w:val="18"/>
          <w:szCs w:val="18"/>
        </w:rPr>
        <w:t xml:space="preserve"> </w:t>
      </w:r>
      <w:r>
        <w:rPr>
          <w:sz w:val="18"/>
          <w:szCs w:val="18"/>
        </w:rPr>
        <w:t>reproductive cells donors screening</w:t>
      </w:r>
      <w:r w:rsidRPr="002D7329">
        <w:rPr>
          <w:sz w:val="18"/>
          <w:szCs w:val="18"/>
        </w:rPr>
        <w:t>, EU/EEA.</w:t>
      </w:r>
      <w:bookmarkEnd w:id="69"/>
    </w:p>
    <w:tbl>
      <w:tblPr>
        <w:tblStyle w:val="TableGrid"/>
        <w:tblW w:w="0" w:type="auto"/>
        <w:tblLook w:val="04A0" w:firstRow="1" w:lastRow="0" w:firstColumn="1" w:lastColumn="0" w:noHBand="0" w:noVBand="1"/>
      </w:tblPr>
      <w:tblGrid>
        <w:gridCol w:w="1324"/>
        <w:gridCol w:w="2479"/>
        <w:gridCol w:w="1158"/>
        <w:gridCol w:w="2226"/>
        <w:gridCol w:w="994"/>
        <w:gridCol w:w="994"/>
      </w:tblGrid>
      <w:tr w:rsidR="006264B9" w14:paraId="2338FA6E" w14:textId="77777777" w:rsidTr="003D0A8B">
        <w:trPr>
          <w:tblHeader/>
        </w:trPr>
        <w:tc>
          <w:tcPr>
            <w:tcW w:w="0" w:type="auto"/>
            <w:vMerge w:val="restart"/>
            <w:shd w:val="clear" w:color="auto" w:fill="69AE23"/>
            <w:vAlign w:val="center"/>
          </w:tcPr>
          <w:p w14:paraId="7887EC44" w14:textId="77777777" w:rsidR="006264B9" w:rsidRPr="00D25B28" w:rsidRDefault="006264B9">
            <w:pPr>
              <w:rPr>
                <w:rFonts w:cs="Tahoma"/>
                <w:b/>
                <w:bCs/>
                <w:color w:val="FFFFFF" w:themeColor="background1"/>
                <w:szCs w:val="18"/>
              </w:rPr>
            </w:pPr>
            <w:r w:rsidRPr="00D25B28">
              <w:rPr>
                <w:rFonts w:cs="Tahoma"/>
                <w:b/>
                <w:bCs/>
                <w:color w:val="FFFFFF" w:themeColor="background1"/>
                <w:szCs w:val="18"/>
              </w:rPr>
              <w:t>Country</w:t>
            </w:r>
          </w:p>
        </w:tc>
        <w:tc>
          <w:tcPr>
            <w:tcW w:w="0" w:type="auto"/>
            <w:vMerge w:val="restart"/>
            <w:shd w:val="clear" w:color="auto" w:fill="69AE23"/>
            <w:vAlign w:val="center"/>
          </w:tcPr>
          <w:p w14:paraId="117FE245" w14:textId="77777777" w:rsidR="006264B9" w:rsidRPr="00D25B28" w:rsidRDefault="006264B9">
            <w:pPr>
              <w:jc w:val="center"/>
              <w:rPr>
                <w:rFonts w:cs="Tahoma"/>
                <w:b/>
                <w:bCs/>
                <w:color w:val="FFFFFF" w:themeColor="background1"/>
                <w:szCs w:val="18"/>
              </w:rPr>
            </w:pPr>
            <w:r w:rsidRPr="00D25B28">
              <w:rPr>
                <w:rFonts w:cs="Tahoma"/>
                <w:b/>
                <w:bCs/>
                <w:color w:val="FFFFFF" w:themeColor="background1"/>
                <w:szCs w:val="18"/>
              </w:rPr>
              <w:t>More stringent measures? (Y/N)</w:t>
            </w:r>
          </w:p>
        </w:tc>
        <w:tc>
          <w:tcPr>
            <w:tcW w:w="0" w:type="auto"/>
            <w:gridSpan w:val="4"/>
            <w:shd w:val="clear" w:color="auto" w:fill="69AE23"/>
            <w:vAlign w:val="center"/>
          </w:tcPr>
          <w:p w14:paraId="72182464" w14:textId="77777777" w:rsidR="006264B9" w:rsidRPr="00D25B28" w:rsidRDefault="006264B9">
            <w:pPr>
              <w:jc w:val="center"/>
              <w:rPr>
                <w:rFonts w:cs="Tahoma"/>
                <w:b/>
                <w:bCs/>
                <w:color w:val="FFFFFF" w:themeColor="background1"/>
                <w:szCs w:val="18"/>
              </w:rPr>
            </w:pPr>
            <w:r w:rsidRPr="00D25B28">
              <w:rPr>
                <w:rFonts w:cs="Tahoma"/>
                <w:b/>
                <w:bCs/>
                <w:color w:val="FFFFFF" w:themeColor="background1"/>
                <w:szCs w:val="18"/>
              </w:rPr>
              <w:t>If yes, which ones:</w:t>
            </w:r>
          </w:p>
        </w:tc>
      </w:tr>
      <w:tr w:rsidR="006264B9" w14:paraId="66A83C3F" w14:textId="77777777" w:rsidTr="003D0A8B">
        <w:trPr>
          <w:tblHeader/>
        </w:trPr>
        <w:tc>
          <w:tcPr>
            <w:tcW w:w="0" w:type="auto"/>
            <w:vMerge/>
            <w:shd w:val="clear" w:color="auto" w:fill="69AE23"/>
            <w:vAlign w:val="center"/>
          </w:tcPr>
          <w:p w14:paraId="5BEC093A" w14:textId="77777777" w:rsidR="006264B9" w:rsidRPr="00D25B28" w:rsidRDefault="006264B9">
            <w:pPr>
              <w:jc w:val="center"/>
              <w:rPr>
                <w:rFonts w:cs="Tahoma"/>
                <w:color w:val="FFFFFF" w:themeColor="background1"/>
                <w:szCs w:val="18"/>
              </w:rPr>
            </w:pPr>
          </w:p>
        </w:tc>
        <w:tc>
          <w:tcPr>
            <w:tcW w:w="0" w:type="auto"/>
            <w:vMerge/>
            <w:shd w:val="clear" w:color="auto" w:fill="69AE23"/>
            <w:vAlign w:val="center"/>
          </w:tcPr>
          <w:p w14:paraId="092AE9EA" w14:textId="77777777" w:rsidR="006264B9" w:rsidRPr="00D25B28" w:rsidRDefault="006264B9">
            <w:pPr>
              <w:jc w:val="center"/>
              <w:rPr>
                <w:rFonts w:cs="Tahoma"/>
                <w:color w:val="FFFFFF" w:themeColor="background1"/>
                <w:szCs w:val="18"/>
              </w:rPr>
            </w:pPr>
          </w:p>
        </w:tc>
        <w:tc>
          <w:tcPr>
            <w:tcW w:w="0" w:type="auto"/>
            <w:shd w:val="clear" w:color="auto" w:fill="69AE23"/>
            <w:vAlign w:val="center"/>
          </w:tcPr>
          <w:p w14:paraId="4E5C6271" w14:textId="77777777" w:rsidR="006264B9" w:rsidRPr="00D25B28" w:rsidRDefault="006264B9">
            <w:pPr>
              <w:jc w:val="center"/>
              <w:rPr>
                <w:rFonts w:cs="Tahoma"/>
                <w:b/>
                <w:bCs/>
                <w:color w:val="FFFFFF" w:themeColor="background1"/>
                <w:szCs w:val="18"/>
              </w:rPr>
            </w:pPr>
            <w:r w:rsidRPr="00D25B28">
              <w:rPr>
                <w:rFonts w:cs="Tahoma"/>
                <w:b/>
                <w:bCs/>
                <w:color w:val="FFFFFF" w:themeColor="background1"/>
                <w:szCs w:val="18"/>
              </w:rPr>
              <w:t>Anti-HIV-1/2</w:t>
            </w:r>
          </w:p>
        </w:tc>
        <w:tc>
          <w:tcPr>
            <w:tcW w:w="0" w:type="auto"/>
            <w:shd w:val="clear" w:color="auto" w:fill="69AE23"/>
            <w:vAlign w:val="center"/>
          </w:tcPr>
          <w:p w14:paraId="493957E0" w14:textId="77777777" w:rsidR="006264B9" w:rsidRPr="00D25B28" w:rsidRDefault="006264B9">
            <w:pPr>
              <w:jc w:val="center"/>
              <w:rPr>
                <w:rFonts w:cs="Tahoma"/>
                <w:b/>
                <w:bCs/>
                <w:color w:val="FFFFFF" w:themeColor="background1"/>
                <w:szCs w:val="18"/>
              </w:rPr>
            </w:pPr>
            <w:r w:rsidRPr="00D25B28">
              <w:rPr>
                <w:rFonts w:cs="Tahoma"/>
                <w:b/>
                <w:bCs/>
                <w:color w:val="FFFFFF" w:themeColor="background1"/>
                <w:szCs w:val="18"/>
              </w:rPr>
              <w:t>HIV p24Ag (+/- anti-HIV-1/2)</w:t>
            </w:r>
          </w:p>
        </w:tc>
        <w:tc>
          <w:tcPr>
            <w:tcW w:w="0" w:type="auto"/>
            <w:shd w:val="clear" w:color="auto" w:fill="69AE23"/>
            <w:vAlign w:val="center"/>
          </w:tcPr>
          <w:p w14:paraId="37ED0983" w14:textId="77777777" w:rsidR="006264B9" w:rsidRPr="00D25B28" w:rsidRDefault="006264B9">
            <w:pPr>
              <w:jc w:val="center"/>
              <w:rPr>
                <w:rFonts w:cs="Tahoma"/>
                <w:b/>
                <w:bCs/>
                <w:color w:val="FFFFFF" w:themeColor="background1"/>
                <w:szCs w:val="18"/>
              </w:rPr>
            </w:pPr>
            <w:r w:rsidRPr="00D25B28">
              <w:rPr>
                <w:rFonts w:cs="Tahoma"/>
                <w:b/>
                <w:bCs/>
                <w:color w:val="FFFFFF" w:themeColor="background1"/>
                <w:szCs w:val="18"/>
              </w:rPr>
              <w:t>HIV-1 NAT</w:t>
            </w:r>
          </w:p>
        </w:tc>
        <w:tc>
          <w:tcPr>
            <w:tcW w:w="0" w:type="auto"/>
            <w:shd w:val="clear" w:color="auto" w:fill="69AE23"/>
            <w:vAlign w:val="center"/>
          </w:tcPr>
          <w:p w14:paraId="1B92B7F7" w14:textId="77777777" w:rsidR="006264B9" w:rsidRPr="00D25B28" w:rsidRDefault="006264B9">
            <w:pPr>
              <w:jc w:val="center"/>
              <w:rPr>
                <w:rFonts w:cs="Tahoma"/>
                <w:b/>
                <w:bCs/>
                <w:color w:val="FFFFFF" w:themeColor="background1"/>
                <w:szCs w:val="18"/>
              </w:rPr>
            </w:pPr>
            <w:r w:rsidRPr="00D25B28">
              <w:rPr>
                <w:rFonts w:cs="Tahoma"/>
                <w:b/>
                <w:bCs/>
                <w:color w:val="FFFFFF" w:themeColor="background1"/>
                <w:szCs w:val="18"/>
              </w:rPr>
              <w:t>HIV-2 NAT</w:t>
            </w:r>
          </w:p>
        </w:tc>
      </w:tr>
      <w:tr w:rsidR="006264B9" w14:paraId="0EEF2A74" w14:textId="77777777">
        <w:tc>
          <w:tcPr>
            <w:tcW w:w="0" w:type="auto"/>
            <w:vAlign w:val="bottom"/>
          </w:tcPr>
          <w:p w14:paraId="5F1C1B98" w14:textId="77777777" w:rsidR="006264B9" w:rsidRPr="00D25B28" w:rsidRDefault="006264B9">
            <w:pPr>
              <w:rPr>
                <w:rFonts w:cs="Tahoma"/>
                <w:szCs w:val="18"/>
              </w:rPr>
            </w:pPr>
            <w:r w:rsidRPr="00D25B28">
              <w:rPr>
                <w:rFonts w:cs="Tahoma"/>
                <w:szCs w:val="18"/>
              </w:rPr>
              <w:t>Austria</w:t>
            </w:r>
          </w:p>
        </w:tc>
        <w:tc>
          <w:tcPr>
            <w:tcW w:w="0" w:type="auto"/>
            <w:vAlign w:val="bottom"/>
          </w:tcPr>
          <w:p w14:paraId="545B86D6" w14:textId="77777777" w:rsidR="006264B9" w:rsidRPr="00D25B28" w:rsidRDefault="006264B9">
            <w:pPr>
              <w:jc w:val="center"/>
              <w:rPr>
                <w:rFonts w:cs="Tahoma"/>
                <w:color w:val="000000" w:themeColor="text1"/>
                <w:szCs w:val="18"/>
              </w:rPr>
            </w:pPr>
            <w:r w:rsidRPr="00D25B28">
              <w:rPr>
                <w:rFonts w:cs="Tahoma"/>
                <w:szCs w:val="18"/>
              </w:rPr>
              <w:t>Y</w:t>
            </w:r>
          </w:p>
        </w:tc>
        <w:tc>
          <w:tcPr>
            <w:tcW w:w="0" w:type="auto"/>
            <w:vAlign w:val="bottom"/>
          </w:tcPr>
          <w:p w14:paraId="565099CE" w14:textId="77777777" w:rsidR="006264B9" w:rsidRPr="00D25B28" w:rsidRDefault="006264B9">
            <w:pPr>
              <w:jc w:val="center"/>
              <w:rPr>
                <w:rFonts w:cs="Tahoma"/>
                <w:color w:val="69AE23"/>
                <w:szCs w:val="18"/>
              </w:rPr>
            </w:pPr>
          </w:p>
        </w:tc>
        <w:tc>
          <w:tcPr>
            <w:tcW w:w="0" w:type="auto"/>
            <w:vAlign w:val="bottom"/>
          </w:tcPr>
          <w:p w14:paraId="6D295A69" w14:textId="77777777" w:rsidR="006264B9" w:rsidRPr="00D25B28" w:rsidRDefault="006264B9">
            <w:pPr>
              <w:jc w:val="center"/>
              <w:rPr>
                <w:rFonts w:cs="Tahoma"/>
                <w:color w:val="69AE23"/>
                <w:szCs w:val="18"/>
              </w:rPr>
            </w:pPr>
          </w:p>
        </w:tc>
        <w:tc>
          <w:tcPr>
            <w:tcW w:w="0" w:type="auto"/>
            <w:vAlign w:val="bottom"/>
          </w:tcPr>
          <w:p w14:paraId="667E6188" w14:textId="77777777" w:rsidR="006264B9" w:rsidRPr="00D25B28" w:rsidRDefault="006264B9">
            <w:pPr>
              <w:jc w:val="center"/>
              <w:rPr>
                <w:rFonts w:cs="Tahoma"/>
                <w:color w:val="69AE23"/>
                <w:szCs w:val="18"/>
              </w:rPr>
            </w:pPr>
            <w:r w:rsidRPr="00D25B28">
              <w:rPr>
                <w:rFonts w:cs="Tahoma"/>
                <w:szCs w:val="18"/>
              </w:rPr>
              <w:t>X</w:t>
            </w:r>
          </w:p>
        </w:tc>
        <w:tc>
          <w:tcPr>
            <w:tcW w:w="0" w:type="auto"/>
            <w:vAlign w:val="bottom"/>
          </w:tcPr>
          <w:p w14:paraId="1970941F" w14:textId="77777777" w:rsidR="006264B9" w:rsidRPr="00D25B28" w:rsidRDefault="006264B9">
            <w:pPr>
              <w:jc w:val="center"/>
              <w:rPr>
                <w:rFonts w:cs="Tahoma"/>
                <w:color w:val="69AE23"/>
                <w:szCs w:val="18"/>
              </w:rPr>
            </w:pPr>
            <w:r w:rsidRPr="00D25B28">
              <w:rPr>
                <w:rFonts w:cs="Tahoma"/>
                <w:szCs w:val="18"/>
              </w:rPr>
              <w:t>X</w:t>
            </w:r>
          </w:p>
        </w:tc>
      </w:tr>
      <w:tr w:rsidR="006264B9" w14:paraId="292358B6" w14:textId="77777777">
        <w:tc>
          <w:tcPr>
            <w:tcW w:w="0" w:type="auto"/>
            <w:vAlign w:val="bottom"/>
          </w:tcPr>
          <w:p w14:paraId="083C58AB" w14:textId="77777777" w:rsidR="006264B9" w:rsidRPr="00D25B28" w:rsidRDefault="006264B9">
            <w:pPr>
              <w:rPr>
                <w:rFonts w:cs="Tahoma"/>
                <w:szCs w:val="18"/>
              </w:rPr>
            </w:pPr>
            <w:r w:rsidRPr="00D25B28">
              <w:rPr>
                <w:rFonts w:cs="Tahoma"/>
                <w:szCs w:val="18"/>
              </w:rPr>
              <w:t>Belgium</w:t>
            </w:r>
          </w:p>
        </w:tc>
        <w:tc>
          <w:tcPr>
            <w:tcW w:w="0" w:type="auto"/>
            <w:vAlign w:val="bottom"/>
          </w:tcPr>
          <w:p w14:paraId="0E225843" w14:textId="77777777" w:rsidR="006264B9" w:rsidRPr="00D25B28" w:rsidRDefault="006264B9">
            <w:pPr>
              <w:jc w:val="center"/>
              <w:rPr>
                <w:rFonts w:cs="Tahoma"/>
                <w:color w:val="000000" w:themeColor="text1"/>
                <w:szCs w:val="18"/>
              </w:rPr>
            </w:pPr>
            <w:r w:rsidRPr="00D25B28">
              <w:rPr>
                <w:rFonts w:cs="Tahoma"/>
                <w:szCs w:val="18"/>
              </w:rPr>
              <w:t>N</w:t>
            </w:r>
          </w:p>
        </w:tc>
        <w:tc>
          <w:tcPr>
            <w:tcW w:w="0" w:type="auto"/>
            <w:vAlign w:val="bottom"/>
          </w:tcPr>
          <w:p w14:paraId="56A0C866" w14:textId="77777777" w:rsidR="006264B9" w:rsidRPr="00D25B28" w:rsidRDefault="006264B9">
            <w:pPr>
              <w:jc w:val="center"/>
              <w:rPr>
                <w:rFonts w:cs="Tahoma"/>
                <w:color w:val="69AE23"/>
                <w:szCs w:val="18"/>
              </w:rPr>
            </w:pPr>
          </w:p>
        </w:tc>
        <w:tc>
          <w:tcPr>
            <w:tcW w:w="0" w:type="auto"/>
            <w:vAlign w:val="bottom"/>
          </w:tcPr>
          <w:p w14:paraId="7134C486" w14:textId="77777777" w:rsidR="006264B9" w:rsidRPr="00D25B28" w:rsidRDefault="006264B9">
            <w:pPr>
              <w:jc w:val="center"/>
              <w:rPr>
                <w:rFonts w:cs="Tahoma"/>
                <w:color w:val="69AE23"/>
                <w:szCs w:val="18"/>
              </w:rPr>
            </w:pPr>
          </w:p>
        </w:tc>
        <w:tc>
          <w:tcPr>
            <w:tcW w:w="0" w:type="auto"/>
            <w:vAlign w:val="bottom"/>
          </w:tcPr>
          <w:p w14:paraId="10642FDC" w14:textId="77777777" w:rsidR="006264B9" w:rsidRPr="00D25B28" w:rsidRDefault="006264B9">
            <w:pPr>
              <w:jc w:val="center"/>
              <w:rPr>
                <w:rFonts w:cs="Tahoma"/>
                <w:color w:val="69AE23"/>
                <w:szCs w:val="18"/>
              </w:rPr>
            </w:pPr>
          </w:p>
        </w:tc>
        <w:tc>
          <w:tcPr>
            <w:tcW w:w="0" w:type="auto"/>
            <w:vAlign w:val="bottom"/>
          </w:tcPr>
          <w:p w14:paraId="6E8CC30A" w14:textId="77777777" w:rsidR="006264B9" w:rsidRPr="00D25B28" w:rsidRDefault="006264B9">
            <w:pPr>
              <w:jc w:val="center"/>
              <w:rPr>
                <w:rFonts w:cs="Tahoma"/>
                <w:color w:val="69AE23"/>
                <w:szCs w:val="18"/>
              </w:rPr>
            </w:pPr>
          </w:p>
        </w:tc>
      </w:tr>
      <w:tr w:rsidR="009F56D4" w14:paraId="2A768A3E" w14:textId="77777777">
        <w:tc>
          <w:tcPr>
            <w:tcW w:w="0" w:type="auto"/>
            <w:vAlign w:val="bottom"/>
          </w:tcPr>
          <w:p w14:paraId="4C0EFE2E" w14:textId="701C7111" w:rsidR="009F56D4" w:rsidRPr="00D25B28" w:rsidRDefault="009F56D4" w:rsidP="009F56D4">
            <w:pPr>
              <w:rPr>
                <w:rFonts w:cs="Tahoma"/>
                <w:szCs w:val="18"/>
                <w:vertAlign w:val="superscript"/>
              </w:rPr>
            </w:pPr>
            <w:r w:rsidRPr="00D25B28">
              <w:rPr>
                <w:rFonts w:cs="Tahoma"/>
                <w:szCs w:val="18"/>
              </w:rPr>
              <w:t>Bulgaria</w:t>
            </w:r>
            <w:r w:rsidR="00D25B28">
              <w:rPr>
                <w:rFonts w:cs="Tahoma"/>
                <w:szCs w:val="18"/>
                <w:vertAlign w:val="superscript"/>
              </w:rPr>
              <w:t>a</w:t>
            </w:r>
          </w:p>
        </w:tc>
        <w:tc>
          <w:tcPr>
            <w:tcW w:w="0" w:type="auto"/>
            <w:vAlign w:val="bottom"/>
          </w:tcPr>
          <w:p w14:paraId="763A1029" w14:textId="77777777" w:rsidR="009F56D4" w:rsidRPr="00D25B28" w:rsidRDefault="009F56D4" w:rsidP="009F56D4">
            <w:pPr>
              <w:jc w:val="center"/>
              <w:rPr>
                <w:rFonts w:cs="Tahoma"/>
                <w:color w:val="000000" w:themeColor="text1"/>
                <w:szCs w:val="18"/>
              </w:rPr>
            </w:pPr>
            <w:r w:rsidRPr="00D25B28">
              <w:rPr>
                <w:rFonts w:cs="Tahoma"/>
                <w:szCs w:val="18"/>
              </w:rPr>
              <w:t>Y</w:t>
            </w:r>
          </w:p>
        </w:tc>
        <w:tc>
          <w:tcPr>
            <w:tcW w:w="0" w:type="auto"/>
            <w:vAlign w:val="bottom"/>
          </w:tcPr>
          <w:p w14:paraId="2C8AF2DA" w14:textId="77777777" w:rsidR="009F56D4" w:rsidRPr="00D25B28" w:rsidRDefault="009F56D4" w:rsidP="009F56D4">
            <w:pPr>
              <w:jc w:val="center"/>
              <w:rPr>
                <w:rFonts w:cs="Tahoma"/>
                <w:color w:val="69AE23"/>
                <w:szCs w:val="18"/>
              </w:rPr>
            </w:pPr>
          </w:p>
        </w:tc>
        <w:tc>
          <w:tcPr>
            <w:tcW w:w="0" w:type="auto"/>
            <w:vAlign w:val="bottom"/>
          </w:tcPr>
          <w:p w14:paraId="699355B5" w14:textId="77777777" w:rsidR="009F56D4" w:rsidRPr="00D25B28" w:rsidRDefault="009F56D4" w:rsidP="009F56D4">
            <w:pPr>
              <w:jc w:val="center"/>
              <w:rPr>
                <w:rFonts w:cs="Tahoma"/>
                <w:color w:val="69AE23"/>
                <w:szCs w:val="18"/>
              </w:rPr>
            </w:pPr>
          </w:p>
        </w:tc>
        <w:tc>
          <w:tcPr>
            <w:tcW w:w="0" w:type="auto"/>
            <w:vAlign w:val="bottom"/>
          </w:tcPr>
          <w:p w14:paraId="544BE9A7" w14:textId="36C4061E" w:rsidR="009F56D4" w:rsidRPr="00D25B28" w:rsidRDefault="009F56D4" w:rsidP="009F56D4">
            <w:pPr>
              <w:jc w:val="center"/>
              <w:rPr>
                <w:rFonts w:cs="Tahoma"/>
                <w:color w:val="69AE23"/>
                <w:szCs w:val="18"/>
              </w:rPr>
            </w:pPr>
            <w:r w:rsidRPr="00D25B28">
              <w:rPr>
                <w:rFonts w:cs="Tahoma"/>
                <w:szCs w:val="18"/>
              </w:rPr>
              <w:t>X</w:t>
            </w:r>
          </w:p>
        </w:tc>
        <w:tc>
          <w:tcPr>
            <w:tcW w:w="0" w:type="auto"/>
            <w:vAlign w:val="bottom"/>
          </w:tcPr>
          <w:p w14:paraId="7F4F90E4" w14:textId="192B76EE" w:rsidR="009F56D4" w:rsidRPr="00D25B28" w:rsidRDefault="009F56D4" w:rsidP="009F56D4">
            <w:pPr>
              <w:jc w:val="center"/>
              <w:rPr>
                <w:rFonts w:cs="Tahoma"/>
                <w:color w:val="69AE23"/>
                <w:szCs w:val="18"/>
              </w:rPr>
            </w:pPr>
            <w:r w:rsidRPr="00D25B28">
              <w:rPr>
                <w:rFonts w:cs="Tahoma"/>
                <w:szCs w:val="18"/>
              </w:rPr>
              <w:t>X</w:t>
            </w:r>
          </w:p>
        </w:tc>
      </w:tr>
      <w:tr w:rsidR="006264B9" w14:paraId="2D375CC3" w14:textId="77777777" w:rsidTr="009F56D4">
        <w:tc>
          <w:tcPr>
            <w:tcW w:w="0" w:type="auto"/>
            <w:vAlign w:val="bottom"/>
          </w:tcPr>
          <w:p w14:paraId="20A2397A" w14:textId="77777777" w:rsidR="006264B9" w:rsidRPr="00D25B28" w:rsidRDefault="006264B9">
            <w:pPr>
              <w:rPr>
                <w:rFonts w:cs="Tahoma"/>
                <w:szCs w:val="18"/>
              </w:rPr>
            </w:pPr>
            <w:r w:rsidRPr="00D25B28">
              <w:rPr>
                <w:rFonts w:cs="Tahoma"/>
                <w:szCs w:val="18"/>
              </w:rPr>
              <w:lastRenderedPageBreak/>
              <w:t>Croatia</w:t>
            </w:r>
          </w:p>
        </w:tc>
        <w:tc>
          <w:tcPr>
            <w:tcW w:w="0" w:type="auto"/>
            <w:shd w:val="clear" w:color="auto" w:fill="auto"/>
            <w:vAlign w:val="bottom"/>
          </w:tcPr>
          <w:p w14:paraId="0A83C5B4" w14:textId="1E0162C8" w:rsidR="006264B9" w:rsidRPr="00D25B28" w:rsidRDefault="003A6BE2">
            <w:pPr>
              <w:jc w:val="center"/>
              <w:rPr>
                <w:rFonts w:cs="Tahoma"/>
                <w:szCs w:val="18"/>
              </w:rPr>
            </w:pPr>
            <w:r w:rsidRPr="00D25B28">
              <w:rPr>
                <w:rFonts w:cs="Tahoma"/>
                <w:szCs w:val="18"/>
              </w:rPr>
              <w:t>N</w:t>
            </w:r>
          </w:p>
        </w:tc>
        <w:tc>
          <w:tcPr>
            <w:tcW w:w="0" w:type="auto"/>
            <w:shd w:val="clear" w:color="auto" w:fill="auto"/>
            <w:vAlign w:val="bottom"/>
          </w:tcPr>
          <w:p w14:paraId="7C444FB2" w14:textId="77777777" w:rsidR="006264B9" w:rsidRPr="00D25B28" w:rsidRDefault="006264B9">
            <w:pPr>
              <w:jc w:val="center"/>
              <w:rPr>
                <w:rFonts w:cs="Tahoma"/>
                <w:color w:val="69AE23"/>
                <w:szCs w:val="18"/>
              </w:rPr>
            </w:pPr>
          </w:p>
        </w:tc>
        <w:tc>
          <w:tcPr>
            <w:tcW w:w="0" w:type="auto"/>
            <w:shd w:val="clear" w:color="auto" w:fill="auto"/>
            <w:vAlign w:val="bottom"/>
          </w:tcPr>
          <w:p w14:paraId="63B2608A" w14:textId="77777777" w:rsidR="006264B9" w:rsidRPr="00D25B28" w:rsidRDefault="006264B9">
            <w:pPr>
              <w:jc w:val="center"/>
              <w:rPr>
                <w:rFonts w:cs="Tahoma"/>
                <w:color w:val="69AE23"/>
                <w:szCs w:val="18"/>
              </w:rPr>
            </w:pPr>
          </w:p>
        </w:tc>
        <w:tc>
          <w:tcPr>
            <w:tcW w:w="0" w:type="auto"/>
            <w:shd w:val="clear" w:color="auto" w:fill="auto"/>
            <w:vAlign w:val="bottom"/>
          </w:tcPr>
          <w:p w14:paraId="4D2E7828" w14:textId="77777777" w:rsidR="006264B9" w:rsidRPr="00D25B28" w:rsidRDefault="006264B9">
            <w:pPr>
              <w:jc w:val="center"/>
              <w:rPr>
                <w:rFonts w:cs="Tahoma"/>
                <w:color w:val="69AE23"/>
                <w:szCs w:val="18"/>
              </w:rPr>
            </w:pPr>
          </w:p>
        </w:tc>
        <w:tc>
          <w:tcPr>
            <w:tcW w:w="0" w:type="auto"/>
            <w:shd w:val="clear" w:color="auto" w:fill="auto"/>
            <w:vAlign w:val="bottom"/>
          </w:tcPr>
          <w:p w14:paraId="0AC47133" w14:textId="77777777" w:rsidR="006264B9" w:rsidRPr="00D25B28" w:rsidRDefault="006264B9">
            <w:pPr>
              <w:jc w:val="center"/>
              <w:rPr>
                <w:rFonts w:cs="Tahoma"/>
                <w:color w:val="69AE23"/>
                <w:szCs w:val="18"/>
              </w:rPr>
            </w:pPr>
          </w:p>
        </w:tc>
      </w:tr>
      <w:tr w:rsidR="006264B9" w14:paraId="106A77F3" w14:textId="77777777">
        <w:tc>
          <w:tcPr>
            <w:tcW w:w="0" w:type="auto"/>
            <w:vAlign w:val="bottom"/>
          </w:tcPr>
          <w:p w14:paraId="3FEE7743" w14:textId="77777777" w:rsidR="006264B9" w:rsidRPr="00D25B28" w:rsidRDefault="006264B9">
            <w:pPr>
              <w:rPr>
                <w:rFonts w:cs="Tahoma"/>
                <w:szCs w:val="18"/>
              </w:rPr>
            </w:pPr>
            <w:r w:rsidRPr="00D25B28">
              <w:rPr>
                <w:rFonts w:cs="Tahoma"/>
                <w:szCs w:val="18"/>
              </w:rPr>
              <w:t>Cyprus</w:t>
            </w:r>
          </w:p>
        </w:tc>
        <w:tc>
          <w:tcPr>
            <w:tcW w:w="0" w:type="auto"/>
            <w:vAlign w:val="bottom"/>
          </w:tcPr>
          <w:p w14:paraId="3A6217B0" w14:textId="77777777" w:rsidR="006264B9" w:rsidRPr="00D25B28" w:rsidRDefault="006264B9">
            <w:pPr>
              <w:jc w:val="center"/>
              <w:rPr>
                <w:rFonts w:cs="Tahoma"/>
                <w:color w:val="000000" w:themeColor="text1"/>
                <w:szCs w:val="18"/>
              </w:rPr>
            </w:pPr>
            <w:r w:rsidRPr="00D25B28">
              <w:rPr>
                <w:rFonts w:cs="Tahoma"/>
                <w:szCs w:val="18"/>
              </w:rPr>
              <w:t>N</w:t>
            </w:r>
          </w:p>
        </w:tc>
        <w:tc>
          <w:tcPr>
            <w:tcW w:w="0" w:type="auto"/>
            <w:vAlign w:val="bottom"/>
          </w:tcPr>
          <w:p w14:paraId="60338650" w14:textId="77777777" w:rsidR="006264B9" w:rsidRPr="00D25B28" w:rsidRDefault="006264B9">
            <w:pPr>
              <w:jc w:val="center"/>
              <w:rPr>
                <w:rFonts w:cs="Tahoma"/>
                <w:color w:val="69AE23"/>
                <w:szCs w:val="18"/>
              </w:rPr>
            </w:pPr>
          </w:p>
        </w:tc>
        <w:tc>
          <w:tcPr>
            <w:tcW w:w="0" w:type="auto"/>
            <w:vAlign w:val="bottom"/>
          </w:tcPr>
          <w:p w14:paraId="33B4A0ED" w14:textId="77777777" w:rsidR="006264B9" w:rsidRPr="00D25B28" w:rsidRDefault="006264B9">
            <w:pPr>
              <w:jc w:val="center"/>
              <w:rPr>
                <w:rFonts w:cs="Tahoma"/>
                <w:color w:val="69AE23"/>
                <w:szCs w:val="18"/>
              </w:rPr>
            </w:pPr>
          </w:p>
        </w:tc>
        <w:tc>
          <w:tcPr>
            <w:tcW w:w="0" w:type="auto"/>
            <w:vAlign w:val="bottom"/>
          </w:tcPr>
          <w:p w14:paraId="338E7339" w14:textId="77777777" w:rsidR="006264B9" w:rsidRPr="00D25B28" w:rsidRDefault="006264B9">
            <w:pPr>
              <w:jc w:val="center"/>
              <w:rPr>
                <w:rFonts w:cs="Tahoma"/>
                <w:color w:val="69AE23"/>
                <w:szCs w:val="18"/>
              </w:rPr>
            </w:pPr>
          </w:p>
        </w:tc>
        <w:tc>
          <w:tcPr>
            <w:tcW w:w="0" w:type="auto"/>
            <w:vAlign w:val="bottom"/>
          </w:tcPr>
          <w:p w14:paraId="7AE7245A" w14:textId="77777777" w:rsidR="006264B9" w:rsidRPr="00D25B28" w:rsidRDefault="006264B9">
            <w:pPr>
              <w:jc w:val="center"/>
              <w:rPr>
                <w:rFonts w:cs="Tahoma"/>
                <w:color w:val="69AE23"/>
                <w:szCs w:val="18"/>
              </w:rPr>
            </w:pPr>
          </w:p>
        </w:tc>
      </w:tr>
      <w:tr w:rsidR="006264B9" w14:paraId="312D7B0F" w14:textId="77777777" w:rsidTr="00527734">
        <w:tc>
          <w:tcPr>
            <w:tcW w:w="0" w:type="auto"/>
            <w:vAlign w:val="bottom"/>
          </w:tcPr>
          <w:p w14:paraId="5F886471" w14:textId="77777777" w:rsidR="006264B9" w:rsidRPr="00D25B28" w:rsidRDefault="006264B9">
            <w:pPr>
              <w:rPr>
                <w:rFonts w:cs="Tahoma"/>
                <w:szCs w:val="18"/>
              </w:rPr>
            </w:pPr>
            <w:r w:rsidRPr="00D25B28">
              <w:rPr>
                <w:rFonts w:cs="Tahoma"/>
                <w:szCs w:val="18"/>
              </w:rPr>
              <w:t>Czechia</w:t>
            </w:r>
          </w:p>
        </w:tc>
        <w:tc>
          <w:tcPr>
            <w:tcW w:w="0" w:type="auto"/>
            <w:shd w:val="clear" w:color="auto" w:fill="BFBFBF" w:themeFill="background1" w:themeFillShade="BF"/>
            <w:vAlign w:val="bottom"/>
          </w:tcPr>
          <w:p w14:paraId="0E82219D" w14:textId="0622B985" w:rsidR="006264B9" w:rsidRPr="00D25B28" w:rsidRDefault="006264B9">
            <w:pPr>
              <w:jc w:val="center"/>
              <w:rPr>
                <w:rFonts w:cs="Tahoma"/>
                <w:color w:val="000000" w:themeColor="text1"/>
                <w:szCs w:val="18"/>
              </w:rPr>
            </w:pPr>
          </w:p>
        </w:tc>
        <w:tc>
          <w:tcPr>
            <w:tcW w:w="0" w:type="auto"/>
            <w:shd w:val="clear" w:color="auto" w:fill="BFBFBF" w:themeFill="background1" w:themeFillShade="BF"/>
            <w:vAlign w:val="bottom"/>
          </w:tcPr>
          <w:p w14:paraId="3150405B"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6EC19F00"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14FDA8D5" w14:textId="364B69B3"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6242A129" w14:textId="77777777" w:rsidR="006264B9" w:rsidRPr="00D25B28" w:rsidRDefault="006264B9">
            <w:pPr>
              <w:jc w:val="center"/>
              <w:rPr>
                <w:rFonts w:cs="Tahoma"/>
                <w:color w:val="69AE23"/>
                <w:szCs w:val="18"/>
              </w:rPr>
            </w:pPr>
          </w:p>
        </w:tc>
      </w:tr>
      <w:tr w:rsidR="006264B9" w14:paraId="45BFBBD1" w14:textId="77777777">
        <w:tc>
          <w:tcPr>
            <w:tcW w:w="0" w:type="auto"/>
            <w:vAlign w:val="bottom"/>
          </w:tcPr>
          <w:p w14:paraId="38D6CE22" w14:textId="7E939793" w:rsidR="006264B9" w:rsidRPr="00D25B28" w:rsidRDefault="006264B9">
            <w:pPr>
              <w:rPr>
                <w:rFonts w:cs="Tahoma"/>
                <w:szCs w:val="18"/>
                <w:vertAlign w:val="superscript"/>
              </w:rPr>
            </w:pPr>
            <w:r w:rsidRPr="00D25B28">
              <w:rPr>
                <w:rFonts w:cs="Tahoma"/>
                <w:szCs w:val="18"/>
              </w:rPr>
              <w:t>Denmark</w:t>
            </w:r>
            <w:r w:rsidR="00D25B28">
              <w:rPr>
                <w:rFonts w:cs="Tahoma"/>
                <w:szCs w:val="18"/>
                <w:vertAlign w:val="superscript"/>
              </w:rPr>
              <w:t>b</w:t>
            </w:r>
          </w:p>
        </w:tc>
        <w:tc>
          <w:tcPr>
            <w:tcW w:w="0" w:type="auto"/>
            <w:vAlign w:val="bottom"/>
          </w:tcPr>
          <w:p w14:paraId="23AEC678" w14:textId="77777777" w:rsidR="006264B9" w:rsidRPr="00D25B28" w:rsidRDefault="006264B9">
            <w:pPr>
              <w:jc w:val="center"/>
              <w:rPr>
                <w:rFonts w:cs="Tahoma"/>
                <w:color w:val="000000" w:themeColor="text1"/>
                <w:szCs w:val="18"/>
              </w:rPr>
            </w:pPr>
            <w:r w:rsidRPr="00D25B28">
              <w:rPr>
                <w:rFonts w:cs="Tahoma"/>
                <w:szCs w:val="18"/>
              </w:rPr>
              <w:t>Y</w:t>
            </w:r>
          </w:p>
        </w:tc>
        <w:tc>
          <w:tcPr>
            <w:tcW w:w="0" w:type="auto"/>
            <w:vAlign w:val="bottom"/>
          </w:tcPr>
          <w:p w14:paraId="0300B473" w14:textId="77777777" w:rsidR="006264B9" w:rsidRPr="00D25B28" w:rsidRDefault="006264B9">
            <w:pPr>
              <w:jc w:val="center"/>
              <w:rPr>
                <w:rFonts w:cs="Tahoma"/>
                <w:color w:val="69AE23"/>
                <w:szCs w:val="18"/>
              </w:rPr>
            </w:pPr>
          </w:p>
        </w:tc>
        <w:tc>
          <w:tcPr>
            <w:tcW w:w="0" w:type="auto"/>
            <w:vAlign w:val="bottom"/>
          </w:tcPr>
          <w:p w14:paraId="4D1764DC" w14:textId="77777777" w:rsidR="006264B9" w:rsidRPr="00D25B28" w:rsidRDefault="006264B9">
            <w:pPr>
              <w:jc w:val="center"/>
              <w:rPr>
                <w:rFonts w:cs="Tahoma"/>
                <w:color w:val="69AE23"/>
                <w:szCs w:val="18"/>
              </w:rPr>
            </w:pPr>
            <w:r w:rsidRPr="00D25B28">
              <w:rPr>
                <w:rFonts w:cs="Tahoma"/>
                <w:szCs w:val="18"/>
              </w:rPr>
              <w:t>X</w:t>
            </w:r>
          </w:p>
        </w:tc>
        <w:tc>
          <w:tcPr>
            <w:tcW w:w="0" w:type="auto"/>
            <w:vAlign w:val="bottom"/>
          </w:tcPr>
          <w:p w14:paraId="158537E6" w14:textId="77777777" w:rsidR="006264B9" w:rsidRPr="00D25B28" w:rsidRDefault="006264B9">
            <w:pPr>
              <w:jc w:val="center"/>
              <w:rPr>
                <w:rFonts w:cs="Tahoma"/>
                <w:color w:val="69AE23"/>
                <w:szCs w:val="18"/>
              </w:rPr>
            </w:pPr>
          </w:p>
        </w:tc>
        <w:tc>
          <w:tcPr>
            <w:tcW w:w="0" w:type="auto"/>
            <w:vAlign w:val="bottom"/>
          </w:tcPr>
          <w:p w14:paraId="32BE3338" w14:textId="177188A3" w:rsidR="006264B9" w:rsidRPr="00D25B28" w:rsidRDefault="006264B9">
            <w:pPr>
              <w:jc w:val="center"/>
              <w:rPr>
                <w:rFonts w:cs="Tahoma"/>
                <w:color w:val="69AE23"/>
                <w:szCs w:val="18"/>
              </w:rPr>
            </w:pPr>
            <w:r w:rsidRPr="00D25B28">
              <w:rPr>
                <w:rFonts w:cs="Tahoma"/>
                <w:szCs w:val="18"/>
              </w:rPr>
              <w:t>X</w:t>
            </w:r>
            <w:r w:rsidR="0064060C" w:rsidRPr="00D25B28">
              <w:rPr>
                <w:rFonts w:cs="Tahoma"/>
                <w:szCs w:val="18"/>
                <w:vertAlign w:val="superscript"/>
              </w:rPr>
              <w:t>a</w:t>
            </w:r>
          </w:p>
        </w:tc>
      </w:tr>
      <w:tr w:rsidR="006264B9" w14:paraId="385D6BE0" w14:textId="77777777" w:rsidTr="00527734">
        <w:tc>
          <w:tcPr>
            <w:tcW w:w="0" w:type="auto"/>
            <w:vAlign w:val="bottom"/>
          </w:tcPr>
          <w:p w14:paraId="67951DE9" w14:textId="77777777" w:rsidR="006264B9" w:rsidRPr="00D25B28" w:rsidRDefault="006264B9">
            <w:pPr>
              <w:rPr>
                <w:rFonts w:cs="Tahoma"/>
                <w:szCs w:val="18"/>
              </w:rPr>
            </w:pPr>
            <w:r w:rsidRPr="00D25B28">
              <w:rPr>
                <w:rFonts w:cs="Tahoma"/>
                <w:szCs w:val="18"/>
              </w:rPr>
              <w:t>Estonia</w:t>
            </w:r>
          </w:p>
        </w:tc>
        <w:tc>
          <w:tcPr>
            <w:tcW w:w="0" w:type="auto"/>
            <w:shd w:val="clear" w:color="auto" w:fill="BFBFBF" w:themeFill="background1" w:themeFillShade="BF"/>
            <w:vAlign w:val="bottom"/>
          </w:tcPr>
          <w:p w14:paraId="5EA95D71" w14:textId="77777777" w:rsidR="006264B9" w:rsidRPr="00D25B28" w:rsidRDefault="006264B9">
            <w:pPr>
              <w:jc w:val="center"/>
              <w:rPr>
                <w:rFonts w:cs="Tahoma"/>
                <w:color w:val="000000" w:themeColor="text1"/>
                <w:szCs w:val="18"/>
              </w:rPr>
            </w:pPr>
          </w:p>
        </w:tc>
        <w:tc>
          <w:tcPr>
            <w:tcW w:w="0" w:type="auto"/>
            <w:shd w:val="clear" w:color="auto" w:fill="BFBFBF" w:themeFill="background1" w:themeFillShade="BF"/>
            <w:vAlign w:val="bottom"/>
          </w:tcPr>
          <w:p w14:paraId="2272A42D"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231109F2"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5FB75A36"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180CA688" w14:textId="77777777" w:rsidR="006264B9" w:rsidRPr="00D25B28" w:rsidRDefault="006264B9">
            <w:pPr>
              <w:jc w:val="center"/>
              <w:rPr>
                <w:rFonts w:cs="Tahoma"/>
                <w:color w:val="69AE23"/>
                <w:szCs w:val="18"/>
              </w:rPr>
            </w:pPr>
          </w:p>
        </w:tc>
      </w:tr>
      <w:tr w:rsidR="006264B9" w14:paraId="27633E4A" w14:textId="77777777">
        <w:tc>
          <w:tcPr>
            <w:tcW w:w="0" w:type="auto"/>
            <w:vAlign w:val="bottom"/>
          </w:tcPr>
          <w:p w14:paraId="73003A40" w14:textId="77777777" w:rsidR="006264B9" w:rsidRPr="00D25B28" w:rsidRDefault="006264B9">
            <w:pPr>
              <w:rPr>
                <w:rFonts w:cs="Tahoma"/>
                <w:szCs w:val="18"/>
              </w:rPr>
            </w:pPr>
            <w:r w:rsidRPr="00D25B28">
              <w:rPr>
                <w:rFonts w:cs="Tahoma"/>
                <w:szCs w:val="18"/>
              </w:rPr>
              <w:t>Finland</w:t>
            </w:r>
          </w:p>
        </w:tc>
        <w:tc>
          <w:tcPr>
            <w:tcW w:w="0" w:type="auto"/>
            <w:vAlign w:val="bottom"/>
          </w:tcPr>
          <w:p w14:paraId="6AC7AD32" w14:textId="77777777" w:rsidR="006264B9" w:rsidRPr="00D25B28" w:rsidRDefault="006264B9">
            <w:pPr>
              <w:jc w:val="center"/>
              <w:rPr>
                <w:rFonts w:cs="Tahoma"/>
                <w:color w:val="000000" w:themeColor="text1"/>
                <w:szCs w:val="18"/>
              </w:rPr>
            </w:pPr>
            <w:r w:rsidRPr="00D25B28">
              <w:rPr>
                <w:rFonts w:cs="Tahoma"/>
                <w:szCs w:val="18"/>
              </w:rPr>
              <w:t>N</w:t>
            </w:r>
          </w:p>
        </w:tc>
        <w:tc>
          <w:tcPr>
            <w:tcW w:w="0" w:type="auto"/>
            <w:vAlign w:val="bottom"/>
          </w:tcPr>
          <w:p w14:paraId="094C526D" w14:textId="77777777" w:rsidR="006264B9" w:rsidRPr="00D25B28" w:rsidRDefault="006264B9">
            <w:pPr>
              <w:jc w:val="center"/>
              <w:rPr>
                <w:rFonts w:cs="Tahoma"/>
                <w:color w:val="69AE23"/>
                <w:szCs w:val="18"/>
              </w:rPr>
            </w:pPr>
          </w:p>
        </w:tc>
        <w:tc>
          <w:tcPr>
            <w:tcW w:w="0" w:type="auto"/>
            <w:vAlign w:val="bottom"/>
          </w:tcPr>
          <w:p w14:paraId="5002CB6E" w14:textId="77777777" w:rsidR="006264B9" w:rsidRPr="00D25B28" w:rsidRDefault="006264B9">
            <w:pPr>
              <w:jc w:val="center"/>
              <w:rPr>
                <w:rFonts w:cs="Tahoma"/>
                <w:color w:val="69AE23"/>
                <w:szCs w:val="18"/>
              </w:rPr>
            </w:pPr>
          </w:p>
        </w:tc>
        <w:tc>
          <w:tcPr>
            <w:tcW w:w="0" w:type="auto"/>
            <w:vAlign w:val="bottom"/>
          </w:tcPr>
          <w:p w14:paraId="16431EC5" w14:textId="77777777" w:rsidR="006264B9" w:rsidRPr="00D25B28" w:rsidRDefault="006264B9">
            <w:pPr>
              <w:jc w:val="center"/>
              <w:rPr>
                <w:rFonts w:cs="Tahoma"/>
                <w:color w:val="69AE23"/>
                <w:szCs w:val="18"/>
              </w:rPr>
            </w:pPr>
          </w:p>
        </w:tc>
        <w:tc>
          <w:tcPr>
            <w:tcW w:w="0" w:type="auto"/>
            <w:vAlign w:val="bottom"/>
          </w:tcPr>
          <w:p w14:paraId="28001CF2" w14:textId="77777777" w:rsidR="006264B9" w:rsidRPr="00D25B28" w:rsidRDefault="006264B9">
            <w:pPr>
              <w:jc w:val="center"/>
              <w:rPr>
                <w:rFonts w:cs="Tahoma"/>
                <w:color w:val="69AE23"/>
                <w:szCs w:val="18"/>
              </w:rPr>
            </w:pPr>
          </w:p>
        </w:tc>
      </w:tr>
      <w:tr w:rsidR="006264B9" w14:paraId="294B7FF3" w14:textId="77777777">
        <w:tc>
          <w:tcPr>
            <w:tcW w:w="0" w:type="auto"/>
            <w:vAlign w:val="bottom"/>
          </w:tcPr>
          <w:p w14:paraId="25597693" w14:textId="77777777" w:rsidR="006264B9" w:rsidRPr="00D25B28" w:rsidRDefault="006264B9">
            <w:pPr>
              <w:rPr>
                <w:rFonts w:cs="Tahoma"/>
                <w:szCs w:val="18"/>
              </w:rPr>
            </w:pPr>
            <w:r w:rsidRPr="00D25B28">
              <w:rPr>
                <w:rFonts w:cs="Tahoma"/>
                <w:szCs w:val="18"/>
              </w:rPr>
              <w:t>France</w:t>
            </w:r>
          </w:p>
        </w:tc>
        <w:tc>
          <w:tcPr>
            <w:tcW w:w="0" w:type="auto"/>
            <w:vAlign w:val="bottom"/>
          </w:tcPr>
          <w:p w14:paraId="7426A922" w14:textId="77777777" w:rsidR="006264B9" w:rsidRPr="00D25B28" w:rsidRDefault="006264B9">
            <w:pPr>
              <w:jc w:val="center"/>
              <w:rPr>
                <w:rFonts w:cs="Tahoma"/>
                <w:color w:val="000000" w:themeColor="text1"/>
                <w:szCs w:val="18"/>
              </w:rPr>
            </w:pPr>
            <w:r w:rsidRPr="00D25B28">
              <w:rPr>
                <w:rFonts w:cs="Tahoma"/>
                <w:szCs w:val="18"/>
              </w:rPr>
              <w:t>N</w:t>
            </w:r>
          </w:p>
        </w:tc>
        <w:tc>
          <w:tcPr>
            <w:tcW w:w="0" w:type="auto"/>
            <w:vAlign w:val="bottom"/>
          </w:tcPr>
          <w:p w14:paraId="0A33855A" w14:textId="77777777" w:rsidR="006264B9" w:rsidRPr="00D25B28" w:rsidRDefault="006264B9">
            <w:pPr>
              <w:jc w:val="center"/>
              <w:rPr>
                <w:rFonts w:cs="Tahoma"/>
                <w:color w:val="69AE23"/>
                <w:szCs w:val="18"/>
              </w:rPr>
            </w:pPr>
          </w:p>
        </w:tc>
        <w:tc>
          <w:tcPr>
            <w:tcW w:w="0" w:type="auto"/>
            <w:vAlign w:val="bottom"/>
          </w:tcPr>
          <w:p w14:paraId="758F74E1" w14:textId="77777777" w:rsidR="006264B9" w:rsidRPr="00D25B28" w:rsidRDefault="006264B9">
            <w:pPr>
              <w:jc w:val="center"/>
              <w:rPr>
                <w:rFonts w:cs="Tahoma"/>
                <w:color w:val="69AE23"/>
                <w:szCs w:val="18"/>
              </w:rPr>
            </w:pPr>
          </w:p>
        </w:tc>
        <w:tc>
          <w:tcPr>
            <w:tcW w:w="0" w:type="auto"/>
            <w:vAlign w:val="bottom"/>
          </w:tcPr>
          <w:p w14:paraId="1B83DBDE" w14:textId="77777777" w:rsidR="006264B9" w:rsidRPr="00D25B28" w:rsidRDefault="006264B9">
            <w:pPr>
              <w:jc w:val="center"/>
              <w:rPr>
                <w:rFonts w:cs="Tahoma"/>
                <w:color w:val="69AE23"/>
                <w:szCs w:val="18"/>
              </w:rPr>
            </w:pPr>
          </w:p>
        </w:tc>
        <w:tc>
          <w:tcPr>
            <w:tcW w:w="0" w:type="auto"/>
            <w:vAlign w:val="bottom"/>
          </w:tcPr>
          <w:p w14:paraId="2C969E81" w14:textId="77777777" w:rsidR="006264B9" w:rsidRPr="00D25B28" w:rsidRDefault="006264B9">
            <w:pPr>
              <w:jc w:val="center"/>
              <w:rPr>
                <w:rFonts w:cs="Tahoma"/>
                <w:color w:val="69AE23"/>
                <w:szCs w:val="18"/>
              </w:rPr>
            </w:pPr>
          </w:p>
        </w:tc>
      </w:tr>
      <w:tr w:rsidR="006264B9" w14:paraId="0610D07A" w14:textId="77777777">
        <w:tc>
          <w:tcPr>
            <w:tcW w:w="0" w:type="auto"/>
            <w:vAlign w:val="bottom"/>
          </w:tcPr>
          <w:p w14:paraId="507852E3" w14:textId="77777777" w:rsidR="006264B9" w:rsidRPr="00D25B28" w:rsidRDefault="006264B9">
            <w:pPr>
              <w:rPr>
                <w:rFonts w:cs="Tahoma"/>
                <w:szCs w:val="18"/>
              </w:rPr>
            </w:pPr>
            <w:r w:rsidRPr="00D25B28">
              <w:rPr>
                <w:rFonts w:cs="Tahoma"/>
                <w:szCs w:val="18"/>
              </w:rPr>
              <w:t>Germany</w:t>
            </w:r>
          </w:p>
        </w:tc>
        <w:tc>
          <w:tcPr>
            <w:tcW w:w="0" w:type="auto"/>
            <w:vAlign w:val="bottom"/>
          </w:tcPr>
          <w:p w14:paraId="33109E7D" w14:textId="76B5842A" w:rsidR="006264B9" w:rsidRPr="00D25B28" w:rsidRDefault="00DA52DD">
            <w:pPr>
              <w:jc w:val="center"/>
              <w:rPr>
                <w:rFonts w:cs="Tahoma"/>
                <w:color w:val="000000" w:themeColor="text1"/>
                <w:szCs w:val="18"/>
              </w:rPr>
            </w:pPr>
            <w:r w:rsidRPr="00D25B28">
              <w:rPr>
                <w:rFonts w:cs="Tahoma"/>
                <w:szCs w:val="18"/>
              </w:rPr>
              <w:t>N</w:t>
            </w:r>
          </w:p>
        </w:tc>
        <w:tc>
          <w:tcPr>
            <w:tcW w:w="0" w:type="auto"/>
            <w:vAlign w:val="bottom"/>
          </w:tcPr>
          <w:p w14:paraId="1F9CFAF4" w14:textId="77777777" w:rsidR="006264B9" w:rsidRPr="00D25B28" w:rsidRDefault="006264B9">
            <w:pPr>
              <w:jc w:val="center"/>
              <w:rPr>
                <w:rFonts w:cs="Tahoma"/>
                <w:color w:val="69AE23"/>
                <w:szCs w:val="18"/>
              </w:rPr>
            </w:pPr>
          </w:p>
        </w:tc>
        <w:tc>
          <w:tcPr>
            <w:tcW w:w="0" w:type="auto"/>
            <w:vAlign w:val="bottom"/>
          </w:tcPr>
          <w:p w14:paraId="64541870" w14:textId="77777777" w:rsidR="006264B9" w:rsidRPr="00D25B28" w:rsidRDefault="006264B9">
            <w:pPr>
              <w:jc w:val="center"/>
              <w:rPr>
                <w:rFonts w:cs="Tahoma"/>
                <w:color w:val="69AE23"/>
                <w:szCs w:val="18"/>
              </w:rPr>
            </w:pPr>
          </w:p>
        </w:tc>
        <w:tc>
          <w:tcPr>
            <w:tcW w:w="0" w:type="auto"/>
            <w:vAlign w:val="bottom"/>
          </w:tcPr>
          <w:p w14:paraId="093A6A91" w14:textId="7F8C3702" w:rsidR="006264B9" w:rsidRPr="00D25B28" w:rsidRDefault="006264B9">
            <w:pPr>
              <w:jc w:val="center"/>
              <w:rPr>
                <w:rFonts w:cs="Tahoma"/>
                <w:color w:val="69AE23"/>
                <w:szCs w:val="18"/>
              </w:rPr>
            </w:pPr>
          </w:p>
        </w:tc>
        <w:tc>
          <w:tcPr>
            <w:tcW w:w="0" w:type="auto"/>
            <w:vAlign w:val="bottom"/>
          </w:tcPr>
          <w:p w14:paraId="2116E30B" w14:textId="77777777" w:rsidR="006264B9" w:rsidRPr="00D25B28" w:rsidRDefault="006264B9">
            <w:pPr>
              <w:jc w:val="center"/>
              <w:rPr>
                <w:rFonts w:cs="Tahoma"/>
                <w:color w:val="69AE23"/>
                <w:szCs w:val="18"/>
              </w:rPr>
            </w:pPr>
          </w:p>
        </w:tc>
      </w:tr>
      <w:tr w:rsidR="006264B9" w14:paraId="272C5E13" w14:textId="77777777">
        <w:tc>
          <w:tcPr>
            <w:tcW w:w="0" w:type="auto"/>
            <w:vAlign w:val="bottom"/>
          </w:tcPr>
          <w:p w14:paraId="4E1A83A1" w14:textId="77777777" w:rsidR="006264B9" w:rsidRPr="00D25B28" w:rsidRDefault="006264B9">
            <w:pPr>
              <w:rPr>
                <w:rFonts w:cs="Tahoma"/>
                <w:szCs w:val="18"/>
              </w:rPr>
            </w:pPr>
            <w:r w:rsidRPr="00D25B28">
              <w:rPr>
                <w:rFonts w:cs="Tahoma"/>
                <w:szCs w:val="18"/>
              </w:rPr>
              <w:t>Greece</w:t>
            </w:r>
          </w:p>
        </w:tc>
        <w:tc>
          <w:tcPr>
            <w:tcW w:w="0" w:type="auto"/>
            <w:vAlign w:val="bottom"/>
          </w:tcPr>
          <w:p w14:paraId="6A3890E0" w14:textId="77777777" w:rsidR="006264B9" w:rsidRPr="00D25B28" w:rsidRDefault="006264B9">
            <w:pPr>
              <w:jc w:val="center"/>
              <w:rPr>
                <w:rFonts w:cs="Tahoma"/>
                <w:color w:val="000000" w:themeColor="text1"/>
                <w:szCs w:val="18"/>
              </w:rPr>
            </w:pPr>
            <w:r w:rsidRPr="00D25B28">
              <w:rPr>
                <w:rFonts w:cs="Tahoma"/>
                <w:szCs w:val="18"/>
              </w:rPr>
              <w:t>N</w:t>
            </w:r>
          </w:p>
        </w:tc>
        <w:tc>
          <w:tcPr>
            <w:tcW w:w="0" w:type="auto"/>
            <w:vAlign w:val="bottom"/>
          </w:tcPr>
          <w:p w14:paraId="171AD5F7" w14:textId="77777777" w:rsidR="006264B9" w:rsidRPr="00D25B28" w:rsidRDefault="006264B9">
            <w:pPr>
              <w:jc w:val="center"/>
              <w:rPr>
                <w:rFonts w:cs="Tahoma"/>
                <w:color w:val="69AE23"/>
                <w:szCs w:val="18"/>
              </w:rPr>
            </w:pPr>
          </w:p>
        </w:tc>
        <w:tc>
          <w:tcPr>
            <w:tcW w:w="0" w:type="auto"/>
            <w:vAlign w:val="bottom"/>
          </w:tcPr>
          <w:p w14:paraId="7B8F307B" w14:textId="77777777" w:rsidR="006264B9" w:rsidRPr="00D25B28" w:rsidRDefault="006264B9">
            <w:pPr>
              <w:jc w:val="center"/>
              <w:rPr>
                <w:rFonts w:cs="Tahoma"/>
                <w:color w:val="69AE23"/>
                <w:szCs w:val="18"/>
              </w:rPr>
            </w:pPr>
          </w:p>
        </w:tc>
        <w:tc>
          <w:tcPr>
            <w:tcW w:w="0" w:type="auto"/>
            <w:vAlign w:val="bottom"/>
          </w:tcPr>
          <w:p w14:paraId="3F43D106" w14:textId="77777777" w:rsidR="006264B9" w:rsidRPr="00D25B28" w:rsidRDefault="006264B9">
            <w:pPr>
              <w:jc w:val="center"/>
              <w:rPr>
                <w:rFonts w:cs="Tahoma"/>
                <w:color w:val="69AE23"/>
                <w:szCs w:val="18"/>
              </w:rPr>
            </w:pPr>
          </w:p>
        </w:tc>
        <w:tc>
          <w:tcPr>
            <w:tcW w:w="0" w:type="auto"/>
            <w:vAlign w:val="bottom"/>
          </w:tcPr>
          <w:p w14:paraId="27B6B437" w14:textId="77777777" w:rsidR="006264B9" w:rsidRPr="00D25B28" w:rsidRDefault="006264B9">
            <w:pPr>
              <w:jc w:val="center"/>
              <w:rPr>
                <w:rFonts w:cs="Tahoma"/>
                <w:color w:val="69AE23"/>
                <w:szCs w:val="18"/>
              </w:rPr>
            </w:pPr>
          </w:p>
        </w:tc>
      </w:tr>
      <w:tr w:rsidR="006264B9" w14:paraId="6E7CF929" w14:textId="77777777" w:rsidTr="00527734">
        <w:tc>
          <w:tcPr>
            <w:tcW w:w="0" w:type="auto"/>
            <w:vAlign w:val="bottom"/>
          </w:tcPr>
          <w:p w14:paraId="6C21CC4D" w14:textId="77777777" w:rsidR="006264B9" w:rsidRPr="00D25B28" w:rsidRDefault="006264B9">
            <w:pPr>
              <w:rPr>
                <w:rFonts w:cs="Tahoma"/>
                <w:szCs w:val="18"/>
              </w:rPr>
            </w:pPr>
            <w:r w:rsidRPr="00D25B28">
              <w:rPr>
                <w:rFonts w:cs="Tahoma"/>
                <w:szCs w:val="18"/>
              </w:rPr>
              <w:t>Hungary</w:t>
            </w:r>
          </w:p>
        </w:tc>
        <w:tc>
          <w:tcPr>
            <w:tcW w:w="0" w:type="auto"/>
            <w:shd w:val="clear" w:color="auto" w:fill="BFBFBF" w:themeFill="background1" w:themeFillShade="BF"/>
            <w:vAlign w:val="bottom"/>
          </w:tcPr>
          <w:p w14:paraId="67A79829" w14:textId="77777777" w:rsidR="006264B9" w:rsidRPr="00D25B28" w:rsidRDefault="006264B9">
            <w:pPr>
              <w:jc w:val="center"/>
              <w:rPr>
                <w:rFonts w:cs="Tahoma"/>
                <w:color w:val="000000" w:themeColor="text1"/>
                <w:szCs w:val="18"/>
              </w:rPr>
            </w:pPr>
          </w:p>
        </w:tc>
        <w:tc>
          <w:tcPr>
            <w:tcW w:w="0" w:type="auto"/>
            <w:shd w:val="clear" w:color="auto" w:fill="BFBFBF" w:themeFill="background1" w:themeFillShade="BF"/>
            <w:vAlign w:val="bottom"/>
          </w:tcPr>
          <w:p w14:paraId="23855635"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4D48E5A7"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009F0C91"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70B1C26E" w14:textId="77777777" w:rsidR="006264B9" w:rsidRPr="00D25B28" w:rsidRDefault="006264B9">
            <w:pPr>
              <w:jc w:val="center"/>
              <w:rPr>
                <w:rFonts w:cs="Tahoma"/>
                <w:color w:val="69AE23"/>
                <w:szCs w:val="18"/>
              </w:rPr>
            </w:pPr>
          </w:p>
        </w:tc>
      </w:tr>
      <w:tr w:rsidR="006264B9" w14:paraId="5190F49F" w14:textId="77777777">
        <w:tc>
          <w:tcPr>
            <w:tcW w:w="0" w:type="auto"/>
            <w:vAlign w:val="bottom"/>
          </w:tcPr>
          <w:p w14:paraId="4B6F815F" w14:textId="7F2AE0F4" w:rsidR="006264B9" w:rsidRPr="00D25B28" w:rsidRDefault="006264B9">
            <w:pPr>
              <w:rPr>
                <w:rFonts w:cs="Tahoma"/>
                <w:szCs w:val="18"/>
              </w:rPr>
            </w:pPr>
            <w:r w:rsidRPr="00D25B28">
              <w:rPr>
                <w:rFonts w:cs="Tahoma"/>
                <w:szCs w:val="18"/>
              </w:rPr>
              <w:t>Iceland</w:t>
            </w:r>
            <w:r w:rsidR="00D25B28">
              <w:rPr>
                <w:rFonts w:cs="Tahoma"/>
                <w:szCs w:val="18"/>
                <w:vertAlign w:val="superscript"/>
              </w:rPr>
              <w:t>c</w:t>
            </w:r>
          </w:p>
        </w:tc>
        <w:tc>
          <w:tcPr>
            <w:tcW w:w="0" w:type="auto"/>
            <w:vAlign w:val="bottom"/>
          </w:tcPr>
          <w:p w14:paraId="0FC2ED82" w14:textId="77777777" w:rsidR="006264B9" w:rsidRPr="00D25B28" w:rsidRDefault="006264B9">
            <w:pPr>
              <w:jc w:val="center"/>
              <w:rPr>
                <w:rFonts w:cs="Tahoma"/>
                <w:color w:val="000000" w:themeColor="text1"/>
                <w:szCs w:val="18"/>
              </w:rPr>
            </w:pPr>
            <w:r w:rsidRPr="00D25B28">
              <w:rPr>
                <w:rFonts w:cs="Tahoma"/>
                <w:szCs w:val="18"/>
              </w:rPr>
              <w:t>Y</w:t>
            </w:r>
          </w:p>
        </w:tc>
        <w:tc>
          <w:tcPr>
            <w:tcW w:w="0" w:type="auto"/>
            <w:vAlign w:val="bottom"/>
          </w:tcPr>
          <w:p w14:paraId="441E5F74" w14:textId="77777777" w:rsidR="006264B9" w:rsidRPr="00D25B28" w:rsidRDefault="006264B9">
            <w:pPr>
              <w:jc w:val="center"/>
              <w:rPr>
                <w:rFonts w:cs="Tahoma"/>
                <w:color w:val="69AE23"/>
                <w:szCs w:val="18"/>
              </w:rPr>
            </w:pPr>
          </w:p>
        </w:tc>
        <w:tc>
          <w:tcPr>
            <w:tcW w:w="0" w:type="auto"/>
            <w:vAlign w:val="bottom"/>
          </w:tcPr>
          <w:p w14:paraId="5C40CD11" w14:textId="77777777" w:rsidR="006264B9" w:rsidRPr="00D25B28" w:rsidRDefault="006264B9">
            <w:pPr>
              <w:jc w:val="center"/>
              <w:rPr>
                <w:rFonts w:cs="Tahoma"/>
                <w:color w:val="69AE23"/>
                <w:szCs w:val="18"/>
              </w:rPr>
            </w:pPr>
          </w:p>
        </w:tc>
        <w:tc>
          <w:tcPr>
            <w:tcW w:w="0" w:type="auto"/>
            <w:vAlign w:val="bottom"/>
          </w:tcPr>
          <w:p w14:paraId="3D07DC8B" w14:textId="77777777" w:rsidR="006264B9" w:rsidRPr="00D25B28" w:rsidRDefault="006264B9">
            <w:pPr>
              <w:jc w:val="center"/>
              <w:rPr>
                <w:rFonts w:cs="Tahoma"/>
                <w:color w:val="69AE23"/>
                <w:szCs w:val="18"/>
              </w:rPr>
            </w:pPr>
            <w:r w:rsidRPr="00D25B28">
              <w:rPr>
                <w:rFonts w:cs="Tahoma"/>
                <w:szCs w:val="18"/>
              </w:rPr>
              <w:t>X</w:t>
            </w:r>
          </w:p>
        </w:tc>
        <w:tc>
          <w:tcPr>
            <w:tcW w:w="0" w:type="auto"/>
            <w:vAlign w:val="bottom"/>
          </w:tcPr>
          <w:p w14:paraId="71A49264" w14:textId="77777777" w:rsidR="006264B9" w:rsidRPr="00D25B28" w:rsidRDefault="006264B9">
            <w:pPr>
              <w:jc w:val="center"/>
              <w:rPr>
                <w:rFonts w:cs="Tahoma"/>
                <w:color w:val="69AE23"/>
                <w:szCs w:val="18"/>
              </w:rPr>
            </w:pPr>
            <w:r w:rsidRPr="00D25B28">
              <w:rPr>
                <w:rFonts w:cs="Tahoma"/>
                <w:szCs w:val="18"/>
              </w:rPr>
              <w:t>X</w:t>
            </w:r>
          </w:p>
        </w:tc>
      </w:tr>
      <w:tr w:rsidR="006264B9" w14:paraId="44373DF1" w14:textId="77777777" w:rsidTr="00527734">
        <w:tc>
          <w:tcPr>
            <w:tcW w:w="0" w:type="auto"/>
            <w:vAlign w:val="bottom"/>
          </w:tcPr>
          <w:p w14:paraId="41055FFD" w14:textId="77777777" w:rsidR="006264B9" w:rsidRPr="00D25B28" w:rsidRDefault="006264B9">
            <w:pPr>
              <w:rPr>
                <w:rFonts w:cs="Tahoma"/>
                <w:szCs w:val="18"/>
              </w:rPr>
            </w:pPr>
            <w:r w:rsidRPr="00D25B28">
              <w:rPr>
                <w:rFonts w:cs="Tahoma"/>
                <w:szCs w:val="18"/>
              </w:rPr>
              <w:t>Ireland</w:t>
            </w:r>
          </w:p>
        </w:tc>
        <w:tc>
          <w:tcPr>
            <w:tcW w:w="0" w:type="auto"/>
            <w:shd w:val="clear" w:color="auto" w:fill="BFBFBF" w:themeFill="background1" w:themeFillShade="BF"/>
            <w:vAlign w:val="bottom"/>
          </w:tcPr>
          <w:p w14:paraId="064039CA" w14:textId="77777777" w:rsidR="006264B9" w:rsidRPr="00D25B28" w:rsidRDefault="006264B9">
            <w:pPr>
              <w:jc w:val="center"/>
              <w:rPr>
                <w:rFonts w:cs="Tahoma"/>
                <w:color w:val="000000" w:themeColor="text1"/>
                <w:szCs w:val="18"/>
              </w:rPr>
            </w:pPr>
          </w:p>
        </w:tc>
        <w:tc>
          <w:tcPr>
            <w:tcW w:w="0" w:type="auto"/>
            <w:shd w:val="clear" w:color="auto" w:fill="BFBFBF" w:themeFill="background1" w:themeFillShade="BF"/>
            <w:vAlign w:val="bottom"/>
          </w:tcPr>
          <w:p w14:paraId="68F5BBCB"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36324A8A"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42626A46"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5493C69C" w14:textId="77777777" w:rsidR="006264B9" w:rsidRPr="00D25B28" w:rsidRDefault="006264B9">
            <w:pPr>
              <w:jc w:val="center"/>
              <w:rPr>
                <w:rFonts w:cs="Tahoma"/>
                <w:color w:val="69AE23"/>
                <w:szCs w:val="18"/>
              </w:rPr>
            </w:pPr>
          </w:p>
        </w:tc>
      </w:tr>
      <w:tr w:rsidR="006264B9" w14:paraId="7E40870C" w14:textId="77777777" w:rsidTr="00527734">
        <w:tc>
          <w:tcPr>
            <w:tcW w:w="0" w:type="auto"/>
            <w:vAlign w:val="bottom"/>
          </w:tcPr>
          <w:p w14:paraId="16501647" w14:textId="77777777" w:rsidR="006264B9" w:rsidRPr="00D25B28" w:rsidRDefault="006264B9">
            <w:pPr>
              <w:rPr>
                <w:rFonts w:cs="Tahoma"/>
                <w:szCs w:val="18"/>
              </w:rPr>
            </w:pPr>
            <w:r w:rsidRPr="00D25B28">
              <w:rPr>
                <w:rFonts w:cs="Tahoma"/>
                <w:szCs w:val="18"/>
              </w:rPr>
              <w:t>Italy</w:t>
            </w:r>
          </w:p>
        </w:tc>
        <w:tc>
          <w:tcPr>
            <w:tcW w:w="0" w:type="auto"/>
            <w:shd w:val="clear" w:color="auto" w:fill="BFBFBF" w:themeFill="background1" w:themeFillShade="BF"/>
            <w:vAlign w:val="bottom"/>
          </w:tcPr>
          <w:p w14:paraId="19735F76" w14:textId="77777777" w:rsidR="006264B9" w:rsidRPr="00D25B28" w:rsidRDefault="006264B9">
            <w:pPr>
              <w:jc w:val="center"/>
              <w:rPr>
                <w:rFonts w:cs="Tahoma"/>
                <w:color w:val="000000" w:themeColor="text1"/>
                <w:szCs w:val="18"/>
              </w:rPr>
            </w:pPr>
          </w:p>
        </w:tc>
        <w:tc>
          <w:tcPr>
            <w:tcW w:w="0" w:type="auto"/>
            <w:shd w:val="clear" w:color="auto" w:fill="BFBFBF" w:themeFill="background1" w:themeFillShade="BF"/>
            <w:vAlign w:val="bottom"/>
          </w:tcPr>
          <w:p w14:paraId="7A21F826"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0439B22F"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3475699A"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1760F916" w14:textId="77777777" w:rsidR="006264B9" w:rsidRPr="00D25B28" w:rsidRDefault="006264B9">
            <w:pPr>
              <w:jc w:val="center"/>
              <w:rPr>
                <w:rFonts w:cs="Tahoma"/>
                <w:color w:val="69AE23"/>
                <w:szCs w:val="18"/>
              </w:rPr>
            </w:pPr>
          </w:p>
        </w:tc>
      </w:tr>
      <w:tr w:rsidR="006264B9" w14:paraId="437017C1" w14:textId="77777777" w:rsidTr="00527734">
        <w:tc>
          <w:tcPr>
            <w:tcW w:w="0" w:type="auto"/>
            <w:vAlign w:val="center"/>
          </w:tcPr>
          <w:p w14:paraId="0C89D132" w14:textId="77777777" w:rsidR="006264B9" w:rsidRPr="00D25B28" w:rsidRDefault="006264B9">
            <w:pPr>
              <w:rPr>
                <w:rFonts w:cs="Tahoma"/>
                <w:szCs w:val="18"/>
              </w:rPr>
            </w:pPr>
            <w:r w:rsidRPr="00D25B28">
              <w:rPr>
                <w:rFonts w:cs="Tahoma"/>
                <w:szCs w:val="18"/>
              </w:rPr>
              <w:t>Latvia</w:t>
            </w:r>
          </w:p>
        </w:tc>
        <w:tc>
          <w:tcPr>
            <w:tcW w:w="0" w:type="auto"/>
            <w:shd w:val="clear" w:color="auto" w:fill="BFBFBF" w:themeFill="background1" w:themeFillShade="BF"/>
            <w:vAlign w:val="bottom"/>
          </w:tcPr>
          <w:p w14:paraId="1E2B2C21" w14:textId="77777777" w:rsidR="006264B9" w:rsidRPr="00D25B28" w:rsidRDefault="006264B9">
            <w:pPr>
              <w:jc w:val="center"/>
              <w:rPr>
                <w:rFonts w:cs="Tahoma"/>
                <w:color w:val="000000" w:themeColor="text1"/>
                <w:szCs w:val="18"/>
              </w:rPr>
            </w:pPr>
          </w:p>
        </w:tc>
        <w:tc>
          <w:tcPr>
            <w:tcW w:w="0" w:type="auto"/>
            <w:shd w:val="clear" w:color="auto" w:fill="BFBFBF" w:themeFill="background1" w:themeFillShade="BF"/>
            <w:vAlign w:val="bottom"/>
          </w:tcPr>
          <w:p w14:paraId="7948B3F8"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752D23F5"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5FC95960"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4A769CF4" w14:textId="77777777" w:rsidR="006264B9" w:rsidRPr="00D25B28" w:rsidRDefault="006264B9">
            <w:pPr>
              <w:jc w:val="center"/>
              <w:rPr>
                <w:rFonts w:cs="Tahoma"/>
                <w:color w:val="69AE23"/>
                <w:szCs w:val="18"/>
              </w:rPr>
            </w:pPr>
          </w:p>
        </w:tc>
      </w:tr>
      <w:tr w:rsidR="006264B9" w14:paraId="659C7656" w14:textId="77777777">
        <w:tc>
          <w:tcPr>
            <w:tcW w:w="0" w:type="auto"/>
            <w:vAlign w:val="center"/>
          </w:tcPr>
          <w:p w14:paraId="3E4C1C28" w14:textId="7667ADEC" w:rsidR="006264B9" w:rsidRPr="00D25B28" w:rsidRDefault="006264B9">
            <w:pPr>
              <w:rPr>
                <w:rFonts w:cs="Tahoma"/>
                <w:szCs w:val="18"/>
                <w:vertAlign w:val="superscript"/>
              </w:rPr>
            </w:pPr>
            <w:r w:rsidRPr="00D25B28">
              <w:rPr>
                <w:rFonts w:cs="Tahoma"/>
                <w:szCs w:val="18"/>
              </w:rPr>
              <w:t>Liechtenstein</w:t>
            </w:r>
            <w:r w:rsidR="00D25B28">
              <w:rPr>
                <w:rFonts w:cs="Tahoma"/>
                <w:szCs w:val="18"/>
                <w:vertAlign w:val="superscript"/>
              </w:rPr>
              <w:t>d</w:t>
            </w:r>
          </w:p>
        </w:tc>
        <w:tc>
          <w:tcPr>
            <w:tcW w:w="0" w:type="auto"/>
            <w:vAlign w:val="bottom"/>
          </w:tcPr>
          <w:p w14:paraId="08E10A98" w14:textId="77777777" w:rsidR="006264B9" w:rsidRPr="00D25B28" w:rsidRDefault="006264B9">
            <w:pPr>
              <w:jc w:val="center"/>
              <w:rPr>
                <w:rFonts w:cs="Tahoma"/>
                <w:color w:val="000000" w:themeColor="text1"/>
                <w:szCs w:val="18"/>
              </w:rPr>
            </w:pPr>
            <w:r w:rsidRPr="00D25B28">
              <w:rPr>
                <w:rFonts w:cs="Tahoma"/>
                <w:color w:val="000000" w:themeColor="text1"/>
                <w:szCs w:val="18"/>
              </w:rPr>
              <w:t>NA</w:t>
            </w:r>
          </w:p>
        </w:tc>
        <w:tc>
          <w:tcPr>
            <w:tcW w:w="0" w:type="auto"/>
            <w:vAlign w:val="bottom"/>
          </w:tcPr>
          <w:p w14:paraId="3C601773" w14:textId="77777777" w:rsidR="006264B9" w:rsidRPr="00D25B28" w:rsidRDefault="006264B9">
            <w:pPr>
              <w:jc w:val="center"/>
              <w:rPr>
                <w:rFonts w:cs="Tahoma"/>
                <w:color w:val="000000" w:themeColor="text1"/>
                <w:szCs w:val="18"/>
              </w:rPr>
            </w:pPr>
            <w:r w:rsidRPr="00D25B28">
              <w:rPr>
                <w:rFonts w:cs="Tahoma"/>
                <w:color w:val="000000" w:themeColor="text1"/>
                <w:szCs w:val="18"/>
              </w:rPr>
              <w:t>NA</w:t>
            </w:r>
          </w:p>
        </w:tc>
        <w:tc>
          <w:tcPr>
            <w:tcW w:w="0" w:type="auto"/>
            <w:vAlign w:val="bottom"/>
          </w:tcPr>
          <w:p w14:paraId="4D707363" w14:textId="77777777" w:rsidR="006264B9" w:rsidRPr="00D25B28" w:rsidRDefault="006264B9">
            <w:pPr>
              <w:jc w:val="center"/>
              <w:rPr>
                <w:rFonts w:cs="Tahoma"/>
                <w:color w:val="000000" w:themeColor="text1"/>
                <w:szCs w:val="18"/>
              </w:rPr>
            </w:pPr>
            <w:r w:rsidRPr="00D25B28">
              <w:rPr>
                <w:rFonts w:cs="Tahoma"/>
                <w:color w:val="000000" w:themeColor="text1"/>
                <w:szCs w:val="18"/>
              </w:rPr>
              <w:t>NA</w:t>
            </w:r>
          </w:p>
        </w:tc>
        <w:tc>
          <w:tcPr>
            <w:tcW w:w="0" w:type="auto"/>
            <w:vAlign w:val="bottom"/>
          </w:tcPr>
          <w:p w14:paraId="6E078A48" w14:textId="77777777" w:rsidR="006264B9" w:rsidRPr="00D25B28" w:rsidRDefault="006264B9">
            <w:pPr>
              <w:jc w:val="center"/>
              <w:rPr>
                <w:rFonts w:cs="Tahoma"/>
                <w:color w:val="000000" w:themeColor="text1"/>
                <w:szCs w:val="18"/>
              </w:rPr>
            </w:pPr>
            <w:r w:rsidRPr="00D25B28">
              <w:rPr>
                <w:rFonts w:cs="Tahoma"/>
                <w:color w:val="000000" w:themeColor="text1"/>
                <w:szCs w:val="18"/>
              </w:rPr>
              <w:t>NA</w:t>
            </w:r>
          </w:p>
        </w:tc>
        <w:tc>
          <w:tcPr>
            <w:tcW w:w="0" w:type="auto"/>
            <w:vAlign w:val="bottom"/>
          </w:tcPr>
          <w:p w14:paraId="3250ECE2" w14:textId="77777777" w:rsidR="006264B9" w:rsidRPr="00D25B28" w:rsidRDefault="006264B9">
            <w:pPr>
              <w:jc w:val="center"/>
              <w:rPr>
                <w:rFonts w:cs="Tahoma"/>
                <w:color w:val="000000" w:themeColor="text1"/>
                <w:szCs w:val="18"/>
              </w:rPr>
            </w:pPr>
            <w:r w:rsidRPr="00D25B28">
              <w:rPr>
                <w:rFonts w:cs="Tahoma"/>
                <w:color w:val="000000" w:themeColor="text1"/>
                <w:szCs w:val="18"/>
              </w:rPr>
              <w:t>NA</w:t>
            </w:r>
          </w:p>
        </w:tc>
      </w:tr>
      <w:tr w:rsidR="006264B9" w14:paraId="6B02ACB6" w14:textId="77777777">
        <w:tc>
          <w:tcPr>
            <w:tcW w:w="0" w:type="auto"/>
            <w:vAlign w:val="bottom"/>
          </w:tcPr>
          <w:p w14:paraId="3E74B216" w14:textId="77777777" w:rsidR="006264B9" w:rsidRPr="00D25B28" w:rsidRDefault="006264B9">
            <w:pPr>
              <w:rPr>
                <w:rFonts w:cs="Tahoma"/>
                <w:szCs w:val="18"/>
              </w:rPr>
            </w:pPr>
            <w:r w:rsidRPr="00D25B28">
              <w:rPr>
                <w:rFonts w:cs="Tahoma"/>
                <w:szCs w:val="18"/>
              </w:rPr>
              <w:t>Lithuania</w:t>
            </w:r>
          </w:p>
        </w:tc>
        <w:tc>
          <w:tcPr>
            <w:tcW w:w="0" w:type="auto"/>
            <w:vAlign w:val="bottom"/>
          </w:tcPr>
          <w:p w14:paraId="1DE0BE9A" w14:textId="77777777" w:rsidR="006264B9" w:rsidRPr="00D25B28" w:rsidRDefault="006264B9">
            <w:pPr>
              <w:jc w:val="center"/>
              <w:rPr>
                <w:rFonts w:cs="Tahoma"/>
                <w:color w:val="000000" w:themeColor="text1"/>
                <w:szCs w:val="18"/>
              </w:rPr>
            </w:pPr>
            <w:r w:rsidRPr="00D25B28">
              <w:rPr>
                <w:rFonts w:cs="Tahoma"/>
                <w:szCs w:val="18"/>
              </w:rPr>
              <w:t>N</w:t>
            </w:r>
          </w:p>
        </w:tc>
        <w:tc>
          <w:tcPr>
            <w:tcW w:w="0" w:type="auto"/>
            <w:vAlign w:val="bottom"/>
          </w:tcPr>
          <w:p w14:paraId="51FCCDCC" w14:textId="77777777" w:rsidR="006264B9" w:rsidRPr="00D25B28" w:rsidRDefault="006264B9">
            <w:pPr>
              <w:jc w:val="center"/>
              <w:rPr>
                <w:rFonts w:cs="Tahoma"/>
                <w:color w:val="69AE23"/>
                <w:szCs w:val="18"/>
              </w:rPr>
            </w:pPr>
          </w:p>
        </w:tc>
        <w:tc>
          <w:tcPr>
            <w:tcW w:w="0" w:type="auto"/>
            <w:vAlign w:val="bottom"/>
          </w:tcPr>
          <w:p w14:paraId="6A6FD942" w14:textId="77777777" w:rsidR="006264B9" w:rsidRPr="00D25B28" w:rsidRDefault="006264B9">
            <w:pPr>
              <w:jc w:val="center"/>
              <w:rPr>
                <w:rFonts w:cs="Tahoma"/>
                <w:color w:val="69AE23"/>
                <w:szCs w:val="18"/>
              </w:rPr>
            </w:pPr>
          </w:p>
        </w:tc>
        <w:tc>
          <w:tcPr>
            <w:tcW w:w="0" w:type="auto"/>
            <w:vAlign w:val="bottom"/>
          </w:tcPr>
          <w:p w14:paraId="5FEEA41F" w14:textId="77777777" w:rsidR="006264B9" w:rsidRPr="00D25B28" w:rsidRDefault="006264B9">
            <w:pPr>
              <w:jc w:val="center"/>
              <w:rPr>
                <w:rFonts w:cs="Tahoma"/>
                <w:color w:val="69AE23"/>
                <w:szCs w:val="18"/>
              </w:rPr>
            </w:pPr>
          </w:p>
        </w:tc>
        <w:tc>
          <w:tcPr>
            <w:tcW w:w="0" w:type="auto"/>
            <w:vAlign w:val="bottom"/>
          </w:tcPr>
          <w:p w14:paraId="611B2FB9" w14:textId="77777777" w:rsidR="006264B9" w:rsidRPr="00D25B28" w:rsidRDefault="006264B9">
            <w:pPr>
              <w:jc w:val="center"/>
              <w:rPr>
                <w:rFonts w:cs="Tahoma"/>
                <w:color w:val="69AE23"/>
                <w:szCs w:val="18"/>
              </w:rPr>
            </w:pPr>
          </w:p>
        </w:tc>
      </w:tr>
      <w:tr w:rsidR="006264B9" w14:paraId="453EE187" w14:textId="77777777" w:rsidTr="00527734">
        <w:tc>
          <w:tcPr>
            <w:tcW w:w="0" w:type="auto"/>
            <w:vAlign w:val="bottom"/>
          </w:tcPr>
          <w:p w14:paraId="60A8C085" w14:textId="77777777" w:rsidR="006264B9" w:rsidRPr="00D25B28" w:rsidRDefault="006264B9">
            <w:pPr>
              <w:rPr>
                <w:rFonts w:cs="Tahoma"/>
                <w:szCs w:val="18"/>
              </w:rPr>
            </w:pPr>
            <w:r w:rsidRPr="00D25B28">
              <w:rPr>
                <w:rFonts w:cs="Tahoma"/>
                <w:szCs w:val="18"/>
              </w:rPr>
              <w:t>Luxembourg</w:t>
            </w:r>
          </w:p>
        </w:tc>
        <w:tc>
          <w:tcPr>
            <w:tcW w:w="0" w:type="auto"/>
            <w:shd w:val="clear" w:color="auto" w:fill="BFBFBF" w:themeFill="background1" w:themeFillShade="BF"/>
            <w:vAlign w:val="bottom"/>
          </w:tcPr>
          <w:p w14:paraId="44EE98A4" w14:textId="77777777" w:rsidR="006264B9" w:rsidRPr="00D25B28" w:rsidRDefault="006264B9">
            <w:pPr>
              <w:jc w:val="center"/>
              <w:rPr>
                <w:rFonts w:cs="Tahoma"/>
                <w:color w:val="000000" w:themeColor="text1"/>
                <w:szCs w:val="18"/>
              </w:rPr>
            </w:pPr>
          </w:p>
        </w:tc>
        <w:tc>
          <w:tcPr>
            <w:tcW w:w="0" w:type="auto"/>
            <w:shd w:val="clear" w:color="auto" w:fill="BFBFBF" w:themeFill="background1" w:themeFillShade="BF"/>
            <w:vAlign w:val="bottom"/>
          </w:tcPr>
          <w:p w14:paraId="10629BC1"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31FDFC3A"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77C210FD"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6B12A488" w14:textId="77777777" w:rsidR="006264B9" w:rsidRPr="00D25B28" w:rsidRDefault="006264B9">
            <w:pPr>
              <w:jc w:val="center"/>
              <w:rPr>
                <w:rFonts w:cs="Tahoma"/>
                <w:color w:val="69AE23"/>
                <w:szCs w:val="18"/>
              </w:rPr>
            </w:pPr>
          </w:p>
        </w:tc>
      </w:tr>
      <w:tr w:rsidR="006264B9" w14:paraId="2691301E" w14:textId="77777777">
        <w:tc>
          <w:tcPr>
            <w:tcW w:w="0" w:type="auto"/>
            <w:vAlign w:val="bottom"/>
          </w:tcPr>
          <w:p w14:paraId="185ED615" w14:textId="77777777" w:rsidR="006264B9" w:rsidRPr="00D25B28" w:rsidRDefault="006264B9">
            <w:pPr>
              <w:rPr>
                <w:rFonts w:cs="Tahoma"/>
                <w:szCs w:val="18"/>
              </w:rPr>
            </w:pPr>
            <w:r w:rsidRPr="00D25B28">
              <w:rPr>
                <w:rFonts w:cs="Tahoma"/>
                <w:szCs w:val="18"/>
              </w:rPr>
              <w:t>Malta</w:t>
            </w:r>
          </w:p>
        </w:tc>
        <w:tc>
          <w:tcPr>
            <w:tcW w:w="0" w:type="auto"/>
            <w:vAlign w:val="bottom"/>
          </w:tcPr>
          <w:p w14:paraId="09479589" w14:textId="77777777" w:rsidR="006264B9" w:rsidRPr="00D25B28" w:rsidRDefault="006264B9">
            <w:pPr>
              <w:jc w:val="center"/>
              <w:rPr>
                <w:rFonts w:cs="Tahoma"/>
                <w:color w:val="000000" w:themeColor="text1"/>
                <w:szCs w:val="18"/>
              </w:rPr>
            </w:pPr>
            <w:r w:rsidRPr="00D25B28">
              <w:rPr>
                <w:rFonts w:cs="Tahoma"/>
                <w:szCs w:val="18"/>
              </w:rPr>
              <w:t>N</w:t>
            </w:r>
          </w:p>
        </w:tc>
        <w:tc>
          <w:tcPr>
            <w:tcW w:w="0" w:type="auto"/>
            <w:vAlign w:val="bottom"/>
          </w:tcPr>
          <w:p w14:paraId="1A405B33" w14:textId="77777777" w:rsidR="006264B9" w:rsidRPr="00D25B28" w:rsidRDefault="006264B9">
            <w:pPr>
              <w:jc w:val="center"/>
              <w:rPr>
                <w:rFonts w:cs="Tahoma"/>
                <w:color w:val="69AE23"/>
                <w:szCs w:val="18"/>
              </w:rPr>
            </w:pPr>
          </w:p>
        </w:tc>
        <w:tc>
          <w:tcPr>
            <w:tcW w:w="0" w:type="auto"/>
            <w:vAlign w:val="bottom"/>
          </w:tcPr>
          <w:p w14:paraId="31F7705F" w14:textId="77777777" w:rsidR="006264B9" w:rsidRPr="00D25B28" w:rsidRDefault="006264B9">
            <w:pPr>
              <w:jc w:val="center"/>
              <w:rPr>
                <w:rFonts w:cs="Tahoma"/>
                <w:color w:val="69AE23"/>
                <w:szCs w:val="18"/>
              </w:rPr>
            </w:pPr>
          </w:p>
        </w:tc>
        <w:tc>
          <w:tcPr>
            <w:tcW w:w="0" w:type="auto"/>
            <w:vAlign w:val="bottom"/>
          </w:tcPr>
          <w:p w14:paraId="7C9EB2DE" w14:textId="77777777" w:rsidR="006264B9" w:rsidRPr="00D25B28" w:rsidRDefault="006264B9">
            <w:pPr>
              <w:jc w:val="center"/>
              <w:rPr>
                <w:rFonts w:cs="Tahoma"/>
                <w:color w:val="69AE23"/>
                <w:szCs w:val="18"/>
              </w:rPr>
            </w:pPr>
          </w:p>
        </w:tc>
        <w:tc>
          <w:tcPr>
            <w:tcW w:w="0" w:type="auto"/>
            <w:vAlign w:val="bottom"/>
          </w:tcPr>
          <w:p w14:paraId="6F40DDFD" w14:textId="77777777" w:rsidR="006264B9" w:rsidRPr="00D25B28" w:rsidRDefault="006264B9">
            <w:pPr>
              <w:jc w:val="center"/>
              <w:rPr>
                <w:rFonts w:cs="Tahoma"/>
                <w:color w:val="69AE23"/>
                <w:szCs w:val="18"/>
              </w:rPr>
            </w:pPr>
          </w:p>
        </w:tc>
      </w:tr>
      <w:tr w:rsidR="006264B9" w14:paraId="46C10D04" w14:textId="77777777" w:rsidTr="00527734">
        <w:tc>
          <w:tcPr>
            <w:tcW w:w="0" w:type="auto"/>
            <w:vAlign w:val="bottom"/>
          </w:tcPr>
          <w:p w14:paraId="2AEFB675" w14:textId="77777777" w:rsidR="006264B9" w:rsidRPr="00D25B28" w:rsidRDefault="006264B9">
            <w:pPr>
              <w:rPr>
                <w:rFonts w:cs="Tahoma"/>
                <w:szCs w:val="18"/>
              </w:rPr>
            </w:pPr>
            <w:r w:rsidRPr="00D25B28">
              <w:rPr>
                <w:rFonts w:cs="Tahoma"/>
                <w:szCs w:val="18"/>
              </w:rPr>
              <w:t>Netherlands</w:t>
            </w:r>
          </w:p>
        </w:tc>
        <w:tc>
          <w:tcPr>
            <w:tcW w:w="0" w:type="auto"/>
            <w:shd w:val="clear" w:color="auto" w:fill="BFBFBF" w:themeFill="background1" w:themeFillShade="BF"/>
            <w:vAlign w:val="bottom"/>
          </w:tcPr>
          <w:p w14:paraId="49376BE3" w14:textId="20311909" w:rsidR="006264B9" w:rsidRPr="00D25B28" w:rsidRDefault="006264B9">
            <w:pPr>
              <w:jc w:val="center"/>
              <w:rPr>
                <w:rFonts w:cs="Tahoma"/>
                <w:color w:val="000000" w:themeColor="text1"/>
                <w:szCs w:val="18"/>
              </w:rPr>
            </w:pPr>
          </w:p>
        </w:tc>
        <w:tc>
          <w:tcPr>
            <w:tcW w:w="0" w:type="auto"/>
            <w:shd w:val="clear" w:color="auto" w:fill="BFBFBF" w:themeFill="background1" w:themeFillShade="BF"/>
            <w:vAlign w:val="bottom"/>
          </w:tcPr>
          <w:p w14:paraId="6E32C4F2" w14:textId="2FC7D48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2CBA5DD1" w14:textId="653B520E"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04ADF5F8" w14:textId="570E9372"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20C1D2CF" w14:textId="71A160E1" w:rsidR="006264B9" w:rsidRPr="00D25B28" w:rsidRDefault="006264B9">
            <w:pPr>
              <w:jc w:val="center"/>
              <w:rPr>
                <w:rFonts w:cs="Tahoma"/>
                <w:color w:val="69AE23"/>
                <w:szCs w:val="18"/>
              </w:rPr>
            </w:pPr>
          </w:p>
        </w:tc>
      </w:tr>
      <w:tr w:rsidR="006264B9" w14:paraId="402CEE5C" w14:textId="77777777">
        <w:tc>
          <w:tcPr>
            <w:tcW w:w="0" w:type="auto"/>
            <w:vAlign w:val="bottom"/>
          </w:tcPr>
          <w:p w14:paraId="771D26AB" w14:textId="77777777" w:rsidR="006264B9" w:rsidRPr="00D25B28" w:rsidRDefault="006264B9">
            <w:pPr>
              <w:rPr>
                <w:rFonts w:cs="Tahoma"/>
                <w:szCs w:val="18"/>
              </w:rPr>
            </w:pPr>
            <w:r w:rsidRPr="00D25B28">
              <w:rPr>
                <w:rFonts w:cs="Tahoma"/>
                <w:szCs w:val="18"/>
              </w:rPr>
              <w:t>Norway</w:t>
            </w:r>
          </w:p>
        </w:tc>
        <w:tc>
          <w:tcPr>
            <w:tcW w:w="0" w:type="auto"/>
            <w:vAlign w:val="bottom"/>
          </w:tcPr>
          <w:p w14:paraId="3461749E" w14:textId="77777777" w:rsidR="006264B9" w:rsidRPr="00D25B28" w:rsidRDefault="006264B9">
            <w:pPr>
              <w:jc w:val="center"/>
              <w:rPr>
                <w:rFonts w:cs="Tahoma"/>
                <w:color w:val="000000" w:themeColor="text1"/>
                <w:szCs w:val="18"/>
              </w:rPr>
            </w:pPr>
            <w:r w:rsidRPr="00D25B28">
              <w:rPr>
                <w:rFonts w:cs="Tahoma"/>
                <w:szCs w:val="18"/>
              </w:rPr>
              <w:t>N</w:t>
            </w:r>
          </w:p>
        </w:tc>
        <w:tc>
          <w:tcPr>
            <w:tcW w:w="0" w:type="auto"/>
            <w:vAlign w:val="bottom"/>
          </w:tcPr>
          <w:p w14:paraId="19C3AD0A" w14:textId="77777777" w:rsidR="006264B9" w:rsidRPr="00D25B28" w:rsidRDefault="006264B9">
            <w:pPr>
              <w:jc w:val="center"/>
              <w:rPr>
                <w:rFonts w:cs="Tahoma"/>
                <w:color w:val="69AE23"/>
                <w:szCs w:val="18"/>
              </w:rPr>
            </w:pPr>
          </w:p>
        </w:tc>
        <w:tc>
          <w:tcPr>
            <w:tcW w:w="0" w:type="auto"/>
            <w:vAlign w:val="bottom"/>
          </w:tcPr>
          <w:p w14:paraId="02D211BB" w14:textId="77777777" w:rsidR="006264B9" w:rsidRPr="00D25B28" w:rsidRDefault="006264B9">
            <w:pPr>
              <w:jc w:val="center"/>
              <w:rPr>
                <w:rFonts w:cs="Tahoma"/>
                <w:color w:val="69AE23"/>
                <w:szCs w:val="18"/>
              </w:rPr>
            </w:pPr>
          </w:p>
        </w:tc>
        <w:tc>
          <w:tcPr>
            <w:tcW w:w="0" w:type="auto"/>
            <w:vAlign w:val="bottom"/>
          </w:tcPr>
          <w:p w14:paraId="4FFEF625" w14:textId="77777777" w:rsidR="006264B9" w:rsidRPr="00D25B28" w:rsidRDefault="006264B9">
            <w:pPr>
              <w:jc w:val="center"/>
              <w:rPr>
                <w:rFonts w:cs="Tahoma"/>
                <w:color w:val="69AE23"/>
                <w:szCs w:val="18"/>
              </w:rPr>
            </w:pPr>
          </w:p>
        </w:tc>
        <w:tc>
          <w:tcPr>
            <w:tcW w:w="0" w:type="auto"/>
            <w:vAlign w:val="bottom"/>
          </w:tcPr>
          <w:p w14:paraId="0335C0AA" w14:textId="77777777" w:rsidR="006264B9" w:rsidRPr="00D25B28" w:rsidRDefault="006264B9">
            <w:pPr>
              <w:jc w:val="center"/>
              <w:rPr>
                <w:rFonts w:cs="Tahoma"/>
                <w:color w:val="69AE23"/>
                <w:szCs w:val="18"/>
              </w:rPr>
            </w:pPr>
          </w:p>
        </w:tc>
      </w:tr>
      <w:tr w:rsidR="006264B9" w14:paraId="6D628586" w14:textId="77777777" w:rsidTr="00527734">
        <w:tc>
          <w:tcPr>
            <w:tcW w:w="0" w:type="auto"/>
            <w:vAlign w:val="bottom"/>
          </w:tcPr>
          <w:p w14:paraId="16C10689" w14:textId="77777777" w:rsidR="006264B9" w:rsidRPr="00D25B28" w:rsidRDefault="006264B9">
            <w:pPr>
              <w:rPr>
                <w:rFonts w:cs="Tahoma"/>
                <w:szCs w:val="18"/>
              </w:rPr>
            </w:pPr>
            <w:r w:rsidRPr="00D25B28">
              <w:rPr>
                <w:rFonts w:cs="Tahoma"/>
                <w:szCs w:val="18"/>
              </w:rPr>
              <w:t>Poland</w:t>
            </w:r>
          </w:p>
        </w:tc>
        <w:tc>
          <w:tcPr>
            <w:tcW w:w="0" w:type="auto"/>
            <w:shd w:val="clear" w:color="auto" w:fill="BFBFBF" w:themeFill="background1" w:themeFillShade="BF"/>
            <w:vAlign w:val="bottom"/>
          </w:tcPr>
          <w:p w14:paraId="0624685A" w14:textId="14AB6985" w:rsidR="006264B9" w:rsidRPr="00D25B28" w:rsidRDefault="006264B9">
            <w:pPr>
              <w:jc w:val="center"/>
              <w:rPr>
                <w:rFonts w:cs="Tahoma"/>
                <w:color w:val="000000" w:themeColor="text1"/>
                <w:szCs w:val="18"/>
              </w:rPr>
            </w:pPr>
          </w:p>
        </w:tc>
        <w:tc>
          <w:tcPr>
            <w:tcW w:w="0" w:type="auto"/>
            <w:shd w:val="clear" w:color="auto" w:fill="BFBFBF" w:themeFill="background1" w:themeFillShade="BF"/>
            <w:vAlign w:val="bottom"/>
          </w:tcPr>
          <w:p w14:paraId="3DC3E91C"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1FD2BBA7"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7275BF65" w14:textId="54607D15"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2A3C7BB5" w14:textId="099C8329" w:rsidR="006264B9" w:rsidRPr="00D25B28" w:rsidRDefault="006264B9">
            <w:pPr>
              <w:jc w:val="center"/>
              <w:rPr>
                <w:rFonts w:cs="Tahoma"/>
                <w:color w:val="69AE23"/>
                <w:szCs w:val="18"/>
              </w:rPr>
            </w:pPr>
          </w:p>
        </w:tc>
      </w:tr>
      <w:tr w:rsidR="006264B9" w14:paraId="47D706EA" w14:textId="77777777">
        <w:tc>
          <w:tcPr>
            <w:tcW w:w="0" w:type="auto"/>
            <w:vAlign w:val="bottom"/>
          </w:tcPr>
          <w:p w14:paraId="77A95D69" w14:textId="77777777" w:rsidR="006264B9" w:rsidRPr="00D25B28" w:rsidRDefault="006264B9">
            <w:pPr>
              <w:rPr>
                <w:rFonts w:cs="Tahoma"/>
                <w:szCs w:val="18"/>
              </w:rPr>
            </w:pPr>
            <w:r w:rsidRPr="00D25B28">
              <w:rPr>
                <w:rFonts w:cs="Tahoma"/>
                <w:szCs w:val="18"/>
              </w:rPr>
              <w:t>Portugal</w:t>
            </w:r>
          </w:p>
        </w:tc>
        <w:tc>
          <w:tcPr>
            <w:tcW w:w="0" w:type="auto"/>
            <w:vAlign w:val="bottom"/>
          </w:tcPr>
          <w:p w14:paraId="37718F8A" w14:textId="77777777" w:rsidR="006264B9" w:rsidRPr="00D25B28" w:rsidRDefault="006264B9">
            <w:pPr>
              <w:jc w:val="center"/>
              <w:rPr>
                <w:rFonts w:cs="Tahoma"/>
                <w:color w:val="000000" w:themeColor="text1"/>
                <w:szCs w:val="18"/>
              </w:rPr>
            </w:pPr>
            <w:r w:rsidRPr="00D25B28">
              <w:rPr>
                <w:rFonts w:cs="Tahoma"/>
                <w:szCs w:val="18"/>
              </w:rPr>
              <w:t>N</w:t>
            </w:r>
          </w:p>
        </w:tc>
        <w:tc>
          <w:tcPr>
            <w:tcW w:w="0" w:type="auto"/>
            <w:vAlign w:val="bottom"/>
          </w:tcPr>
          <w:p w14:paraId="1A9C677E" w14:textId="77777777" w:rsidR="006264B9" w:rsidRPr="00D25B28" w:rsidRDefault="006264B9">
            <w:pPr>
              <w:jc w:val="center"/>
              <w:rPr>
                <w:rFonts w:cs="Tahoma"/>
                <w:color w:val="69AE23"/>
                <w:szCs w:val="18"/>
              </w:rPr>
            </w:pPr>
          </w:p>
        </w:tc>
        <w:tc>
          <w:tcPr>
            <w:tcW w:w="0" w:type="auto"/>
            <w:vAlign w:val="bottom"/>
          </w:tcPr>
          <w:p w14:paraId="7D3B15C0" w14:textId="77777777" w:rsidR="006264B9" w:rsidRPr="00D25B28" w:rsidRDefault="006264B9">
            <w:pPr>
              <w:jc w:val="center"/>
              <w:rPr>
                <w:rFonts w:cs="Tahoma"/>
                <w:color w:val="69AE23"/>
                <w:szCs w:val="18"/>
              </w:rPr>
            </w:pPr>
          </w:p>
        </w:tc>
        <w:tc>
          <w:tcPr>
            <w:tcW w:w="0" w:type="auto"/>
            <w:vAlign w:val="bottom"/>
          </w:tcPr>
          <w:p w14:paraId="5EBE63CE" w14:textId="77777777" w:rsidR="006264B9" w:rsidRPr="00D25B28" w:rsidRDefault="006264B9">
            <w:pPr>
              <w:jc w:val="center"/>
              <w:rPr>
                <w:rFonts w:cs="Tahoma"/>
                <w:color w:val="69AE23"/>
                <w:szCs w:val="18"/>
              </w:rPr>
            </w:pPr>
          </w:p>
        </w:tc>
        <w:tc>
          <w:tcPr>
            <w:tcW w:w="0" w:type="auto"/>
            <w:vAlign w:val="bottom"/>
          </w:tcPr>
          <w:p w14:paraId="4907B5D2" w14:textId="77777777" w:rsidR="006264B9" w:rsidRPr="00D25B28" w:rsidRDefault="006264B9">
            <w:pPr>
              <w:jc w:val="center"/>
              <w:rPr>
                <w:rFonts w:cs="Tahoma"/>
                <w:color w:val="69AE23"/>
                <w:szCs w:val="18"/>
              </w:rPr>
            </w:pPr>
          </w:p>
        </w:tc>
      </w:tr>
      <w:tr w:rsidR="006264B9" w14:paraId="2C00D3A6" w14:textId="77777777">
        <w:tc>
          <w:tcPr>
            <w:tcW w:w="0" w:type="auto"/>
            <w:vAlign w:val="bottom"/>
          </w:tcPr>
          <w:p w14:paraId="1F311FBE" w14:textId="77777777" w:rsidR="006264B9" w:rsidRPr="00D25B28" w:rsidRDefault="006264B9">
            <w:pPr>
              <w:rPr>
                <w:rFonts w:cs="Tahoma"/>
                <w:szCs w:val="18"/>
              </w:rPr>
            </w:pPr>
            <w:r w:rsidRPr="00D25B28">
              <w:rPr>
                <w:rFonts w:cs="Tahoma"/>
                <w:szCs w:val="18"/>
              </w:rPr>
              <w:t>Romania</w:t>
            </w:r>
          </w:p>
        </w:tc>
        <w:tc>
          <w:tcPr>
            <w:tcW w:w="0" w:type="auto"/>
            <w:vAlign w:val="bottom"/>
          </w:tcPr>
          <w:p w14:paraId="3A9B829B" w14:textId="77777777" w:rsidR="006264B9" w:rsidRPr="00D25B28" w:rsidRDefault="006264B9">
            <w:pPr>
              <w:jc w:val="center"/>
              <w:rPr>
                <w:rFonts w:cs="Tahoma"/>
                <w:color w:val="000000" w:themeColor="text1"/>
                <w:szCs w:val="18"/>
              </w:rPr>
            </w:pPr>
            <w:r w:rsidRPr="00D25B28">
              <w:rPr>
                <w:rFonts w:cs="Tahoma"/>
                <w:szCs w:val="18"/>
              </w:rPr>
              <w:t>Y</w:t>
            </w:r>
          </w:p>
        </w:tc>
        <w:tc>
          <w:tcPr>
            <w:tcW w:w="0" w:type="auto"/>
            <w:vAlign w:val="bottom"/>
          </w:tcPr>
          <w:p w14:paraId="7AEE5231" w14:textId="77777777" w:rsidR="006264B9" w:rsidRPr="00D25B28" w:rsidRDefault="006264B9">
            <w:pPr>
              <w:jc w:val="center"/>
              <w:rPr>
                <w:rFonts w:cs="Tahoma"/>
                <w:color w:val="69AE23"/>
                <w:szCs w:val="18"/>
              </w:rPr>
            </w:pPr>
          </w:p>
        </w:tc>
        <w:tc>
          <w:tcPr>
            <w:tcW w:w="0" w:type="auto"/>
            <w:vAlign w:val="bottom"/>
          </w:tcPr>
          <w:p w14:paraId="23D4127F" w14:textId="77777777" w:rsidR="006264B9" w:rsidRPr="00D25B28" w:rsidRDefault="006264B9">
            <w:pPr>
              <w:jc w:val="center"/>
              <w:rPr>
                <w:rFonts w:cs="Tahoma"/>
                <w:color w:val="69AE23"/>
                <w:szCs w:val="18"/>
              </w:rPr>
            </w:pPr>
          </w:p>
        </w:tc>
        <w:tc>
          <w:tcPr>
            <w:tcW w:w="0" w:type="auto"/>
            <w:vAlign w:val="bottom"/>
          </w:tcPr>
          <w:p w14:paraId="19D64CCF" w14:textId="77777777" w:rsidR="006264B9" w:rsidRPr="00D25B28" w:rsidRDefault="006264B9">
            <w:pPr>
              <w:jc w:val="center"/>
              <w:rPr>
                <w:rFonts w:cs="Tahoma"/>
                <w:color w:val="69AE23"/>
                <w:szCs w:val="18"/>
              </w:rPr>
            </w:pPr>
            <w:r w:rsidRPr="00D25B28">
              <w:rPr>
                <w:rFonts w:cs="Tahoma"/>
                <w:szCs w:val="18"/>
              </w:rPr>
              <w:t>X</w:t>
            </w:r>
          </w:p>
        </w:tc>
        <w:tc>
          <w:tcPr>
            <w:tcW w:w="0" w:type="auto"/>
            <w:vAlign w:val="bottom"/>
          </w:tcPr>
          <w:p w14:paraId="4D4D5D4B" w14:textId="77777777" w:rsidR="006264B9" w:rsidRPr="00D25B28" w:rsidRDefault="006264B9">
            <w:pPr>
              <w:jc w:val="center"/>
              <w:rPr>
                <w:rFonts w:cs="Tahoma"/>
                <w:color w:val="69AE23"/>
                <w:szCs w:val="18"/>
              </w:rPr>
            </w:pPr>
            <w:r w:rsidRPr="00D25B28">
              <w:rPr>
                <w:rFonts w:cs="Tahoma"/>
                <w:szCs w:val="18"/>
              </w:rPr>
              <w:t>X</w:t>
            </w:r>
          </w:p>
        </w:tc>
      </w:tr>
      <w:tr w:rsidR="006264B9" w14:paraId="0E45A1DF" w14:textId="77777777" w:rsidTr="00527734">
        <w:tc>
          <w:tcPr>
            <w:tcW w:w="0" w:type="auto"/>
            <w:vAlign w:val="bottom"/>
          </w:tcPr>
          <w:p w14:paraId="36C45322" w14:textId="77777777" w:rsidR="006264B9" w:rsidRPr="00D25B28" w:rsidRDefault="006264B9">
            <w:pPr>
              <w:rPr>
                <w:rFonts w:cs="Tahoma"/>
                <w:szCs w:val="18"/>
              </w:rPr>
            </w:pPr>
            <w:r w:rsidRPr="00D25B28">
              <w:rPr>
                <w:rFonts w:cs="Tahoma"/>
                <w:szCs w:val="18"/>
              </w:rPr>
              <w:t>Slovakia</w:t>
            </w:r>
          </w:p>
        </w:tc>
        <w:tc>
          <w:tcPr>
            <w:tcW w:w="0" w:type="auto"/>
            <w:shd w:val="clear" w:color="auto" w:fill="BFBFBF" w:themeFill="background1" w:themeFillShade="BF"/>
            <w:vAlign w:val="bottom"/>
          </w:tcPr>
          <w:p w14:paraId="24B6124D" w14:textId="77777777" w:rsidR="006264B9" w:rsidRPr="00D25B28" w:rsidRDefault="006264B9">
            <w:pPr>
              <w:jc w:val="center"/>
              <w:rPr>
                <w:rFonts w:cs="Tahoma"/>
                <w:color w:val="000000" w:themeColor="text1"/>
                <w:szCs w:val="18"/>
              </w:rPr>
            </w:pPr>
          </w:p>
        </w:tc>
        <w:tc>
          <w:tcPr>
            <w:tcW w:w="0" w:type="auto"/>
            <w:shd w:val="clear" w:color="auto" w:fill="BFBFBF" w:themeFill="background1" w:themeFillShade="BF"/>
            <w:vAlign w:val="bottom"/>
          </w:tcPr>
          <w:p w14:paraId="77E8CA5E"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38A87368"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31602EFB"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51F710A0" w14:textId="77777777" w:rsidR="006264B9" w:rsidRPr="00D25B28" w:rsidRDefault="006264B9">
            <w:pPr>
              <w:jc w:val="center"/>
              <w:rPr>
                <w:rFonts w:cs="Tahoma"/>
                <w:color w:val="69AE23"/>
                <w:szCs w:val="18"/>
              </w:rPr>
            </w:pPr>
          </w:p>
        </w:tc>
      </w:tr>
      <w:tr w:rsidR="006264B9" w14:paraId="5808EFE5" w14:textId="77777777" w:rsidTr="00527734">
        <w:tc>
          <w:tcPr>
            <w:tcW w:w="0" w:type="auto"/>
            <w:vAlign w:val="bottom"/>
          </w:tcPr>
          <w:p w14:paraId="205F9007" w14:textId="77777777" w:rsidR="006264B9" w:rsidRPr="00D25B28" w:rsidRDefault="006264B9">
            <w:pPr>
              <w:rPr>
                <w:rFonts w:cs="Tahoma"/>
                <w:szCs w:val="18"/>
              </w:rPr>
            </w:pPr>
            <w:r w:rsidRPr="00D25B28">
              <w:rPr>
                <w:rFonts w:cs="Tahoma"/>
                <w:szCs w:val="18"/>
              </w:rPr>
              <w:t>Slovenia</w:t>
            </w:r>
          </w:p>
        </w:tc>
        <w:tc>
          <w:tcPr>
            <w:tcW w:w="0" w:type="auto"/>
            <w:shd w:val="clear" w:color="auto" w:fill="BFBFBF" w:themeFill="background1" w:themeFillShade="BF"/>
            <w:vAlign w:val="bottom"/>
          </w:tcPr>
          <w:p w14:paraId="0D250FDF" w14:textId="77777777" w:rsidR="006264B9" w:rsidRPr="00D25B28" w:rsidRDefault="006264B9">
            <w:pPr>
              <w:jc w:val="center"/>
              <w:rPr>
                <w:rFonts w:cs="Tahoma"/>
                <w:color w:val="000000" w:themeColor="text1"/>
                <w:szCs w:val="18"/>
              </w:rPr>
            </w:pPr>
          </w:p>
        </w:tc>
        <w:tc>
          <w:tcPr>
            <w:tcW w:w="0" w:type="auto"/>
            <w:shd w:val="clear" w:color="auto" w:fill="BFBFBF" w:themeFill="background1" w:themeFillShade="BF"/>
            <w:vAlign w:val="bottom"/>
          </w:tcPr>
          <w:p w14:paraId="61DEA1BF"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34EFFE05"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75F0D34A"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32E6B70B" w14:textId="77777777" w:rsidR="006264B9" w:rsidRPr="00D25B28" w:rsidRDefault="006264B9">
            <w:pPr>
              <w:jc w:val="center"/>
              <w:rPr>
                <w:rFonts w:cs="Tahoma"/>
                <w:color w:val="69AE23"/>
                <w:szCs w:val="18"/>
              </w:rPr>
            </w:pPr>
          </w:p>
        </w:tc>
      </w:tr>
      <w:tr w:rsidR="006264B9" w14:paraId="286A9614" w14:textId="77777777" w:rsidTr="00527734">
        <w:tc>
          <w:tcPr>
            <w:tcW w:w="0" w:type="auto"/>
            <w:vAlign w:val="bottom"/>
          </w:tcPr>
          <w:p w14:paraId="69E8084B" w14:textId="77777777" w:rsidR="006264B9" w:rsidRPr="00D25B28" w:rsidRDefault="006264B9">
            <w:pPr>
              <w:rPr>
                <w:rFonts w:cs="Tahoma"/>
                <w:szCs w:val="18"/>
              </w:rPr>
            </w:pPr>
            <w:r w:rsidRPr="00D25B28">
              <w:rPr>
                <w:rFonts w:cs="Tahoma"/>
                <w:szCs w:val="18"/>
              </w:rPr>
              <w:t>Spain</w:t>
            </w:r>
          </w:p>
        </w:tc>
        <w:tc>
          <w:tcPr>
            <w:tcW w:w="0" w:type="auto"/>
            <w:shd w:val="clear" w:color="auto" w:fill="BFBFBF" w:themeFill="background1" w:themeFillShade="BF"/>
            <w:vAlign w:val="bottom"/>
          </w:tcPr>
          <w:p w14:paraId="059318DD" w14:textId="77777777" w:rsidR="006264B9" w:rsidRPr="00D25B28" w:rsidRDefault="006264B9">
            <w:pPr>
              <w:jc w:val="center"/>
              <w:rPr>
                <w:rFonts w:cs="Tahoma"/>
                <w:color w:val="000000" w:themeColor="text1"/>
                <w:szCs w:val="18"/>
              </w:rPr>
            </w:pPr>
          </w:p>
        </w:tc>
        <w:tc>
          <w:tcPr>
            <w:tcW w:w="0" w:type="auto"/>
            <w:shd w:val="clear" w:color="auto" w:fill="BFBFBF" w:themeFill="background1" w:themeFillShade="BF"/>
            <w:vAlign w:val="bottom"/>
          </w:tcPr>
          <w:p w14:paraId="772D942C"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2A9A5D89"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7F032CDA"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37DCB077" w14:textId="77777777" w:rsidR="006264B9" w:rsidRPr="00D25B28" w:rsidRDefault="006264B9">
            <w:pPr>
              <w:jc w:val="center"/>
              <w:rPr>
                <w:rFonts w:cs="Tahoma"/>
                <w:color w:val="69AE23"/>
                <w:szCs w:val="18"/>
              </w:rPr>
            </w:pPr>
          </w:p>
        </w:tc>
      </w:tr>
      <w:tr w:rsidR="006264B9" w14:paraId="4D6CB91C" w14:textId="77777777" w:rsidTr="00527734">
        <w:tc>
          <w:tcPr>
            <w:tcW w:w="0" w:type="auto"/>
            <w:vAlign w:val="bottom"/>
          </w:tcPr>
          <w:p w14:paraId="1C0C56BC" w14:textId="77777777" w:rsidR="006264B9" w:rsidRPr="00D25B28" w:rsidRDefault="006264B9">
            <w:pPr>
              <w:rPr>
                <w:rFonts w:cs="Tahoma"/>
                <w:szCs w:val="18"/>
              </w:rPr>
            </w:pPr>
            <w:r w:rsidRPr="00D25B28">
              <w:rPr>
                <w:rFonts w:cs="Tahoma"/>
                <w:szCs w:val="18"/>
              </w:rPr>
              <w:t>Sweden</w:t>
            </w:r>
          </w:p>
        </w:tc>
        <w:tc>
          <w:tcPr>
            <w:tcW w:w="0" w:type="auto"/>
            <w:shd w:val="clear" w:color="auto" w:fill="BFBFBF" w:themeFill="background1" w:themeFillShade="BF"/>
            <w:vAlign w:val="bottom"/>
          </w:tcPr>
          <w:p w14:paraId="20681921" w14:textId="77777777" w:rsidR="006264B9" w:rsidRPr="00D25B28" w:rsidRDefault="006264B9">
            <w:pPr>
              <w:jc w:val="center"/>
              <w:rPr>
                <w:rFonts w:cs="Tahoma"/>
                <w:color w:val="000000" w:themeColor="text1"/>
                <w:szCs w:val="18"/>
              </w:rPr>
            </w:pPr>
          </w:p>
        </w:tc>
        <w:tc>
          <w:tcPr>
            <w:tcW w:w="0" w:type="auto"/>
            <w:shd w:val="clear" w:color="auto" w:fill="BFBFBF" w:themeFill="background1" w:themeFillShade="BF"/>
            <w:vAlign w:val="bottom"/>
          </w:tcPr>
          <w:p w14:paraId="5498CE9E"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053B761E"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552F13E5" w14:textId="77777777" w:rsidR="006264B9" w:rsidRPr="00D25B28" w:rsidRDefault="006264B9">
            <w:pPr>
              <w:jc w:val="center"/>
              <w:rPr>
                <w:rFonts w:cs="Tahoma"/>
                <w:color w:val="69AE23"/>
                <w:szCs w:val="18"/>
              </w:rPr>
            </w:pPr>
          </w:p>
        </w:tc>
        <w:tc>
          <w:tcPr>
            <w:tcW w:w="0" w:type="auto"/>
            <w:shd w:val="clear" w:color="auto" w:fill="BFBFBF" w:themeFill="background1" w:themeFillShade="BF"/>
            <w:vAlign w:val="bottom"/>
          </w:tcPr>
          <w:p w14:paraId="0A1B1E79" w14:textId="77777777" w:rsidR="006264B9" w:rsidRPr="00D25B28" w:rsidRDefault="006264B9">
            <w:pPr>
              <w:jc w:val="center"/>
              <w:rPr>
                <w:rFonts w:cs="Tahoma"/>
                <w:color w:val="69AE23"/>
                <w:szCs w:val="18"/>
              </w:rPr>
            </w:pPr>
          </w:p>
        </w:tc>
      </w:tr>
    </w:tbl>
    <w:p w14:paraId="5F064701" w14:textId="77777777" w:rsidR="006264B9" w:rsidRDefault="006264B9" w:rsidP="00D25B28">
      <w:pPr>
        <w:contextualSpacing/>
        <w:rPr>
          <w:color w:val="000000" w:themeColor="text1"/>
          <w:sz w:val="16"/>
          <w:szCs w:val="22"/>
        </w:rPr>
      </w:pPr>
      <w:r w:rsidRPr="004D03C9">
        <w:rPr>
          <w:color w:val="000000" w:themeColor="text1"/>
          <w:sz w:val="16"/>
          <w:szCs w:val="22"/>
        </w:rPr>
        <w:t>Ag: antigen. HIV: human immunodeficiency virus. N: no.</w:t>
      </w:r>
      <w:r>
        <w:rPr>
          <w:color w:val="000000" w:themeColor="text1"/>
          <w:sz w:val="16"/>
          <w:szCs w:val="22"/>
        </w:rPr>
        <w:t xml:space="preserve"> NA: not applicable. </w:t>
      </w:r>
      <w:r w:rsidRPr="004D03C9">
        <w:rPr>
          <w:color w:val="000000" w:themeColor="text1"/>
          <w:sz w:val="16"/>
          <w:szCs w:val="22"/>
        </w:rPr>
        <w:t>NAT: nucleic acid test. Y: yes.</w:t>
      </w:r>
    </w:p>
    <w:p w14:paraId="53417EAD" w14:textId="21675620" w:rsidR="003D4B62" w:rsidRPr="003D4B62" w:rsidRDefault="0064060C" w:rsidP="00D25B28">
      <w:pPr>
        <w:pStyle w:val="EC-Para"/>
        <w:contextualSpacing/>
        <w:rPr>
          <w:rStyle w:val="EC-Caption-Green"/>
          <w:color w:val="000000" w:themeColor="text1"/>
          <w:sz w:val="16"/>
          <w:szCs w:val="16"/>
        </w:rPr>
      </w:pPr>
      <w:r>
        <w:rPr>
          <w:rStyle w:val="EC-Caption-Green"/>
          <w:color w:val="000000" w:themeColor="text1"/>
          <w:sz w:val="16"/>
          <w:szCs w:val="16"/>
          <w:vertAlign w:val="superscript"/>
        </w:rPr>
        <w:t>a</w:t>
      </w:r>
      <w:r w:rsidR="003D4B62">
        <w:rPr>
          <w:rStyle w:val="EC-Caption-Green"/>
          <w:color w:val="000000" w:themeColor="text1"/>
          <w:sz w:val="16"/>
          <w:szCs w:val="16"/>
          <w:vertAlign w:val="superscript"/>
        </w:rPr>
        <w:t xml:space="preserve"> </w:t>
      </w:r>
      <w:r w:rsidR="003D4B62">
        <w:rPr>
          <w:rStyle w:val="EC-Caption-Green"/>
          <w:color w:val="000000" w:themeColor="text1"/>
          <w:sz w:val="16"/>
          <w:szCs w:val="16"/>
        </w:rPr>
        <w:t xml:space="preserve">Note from NFP for </w:t>
      </w:r>
      <w:r w:rsidR="003D4B62" w:rsidRPr="003D4B62">
        <w:rPr>
          <w:rStyle w:val="EC-Caption-Green"/>
          <w:color w:val="000000" w:themeColor="text1"/>
          <w:sz w:val="16"/>
          <w:szCs w:val="16"/>
        </w:rPr>
        <w:t xml:space="preserve">Bulgaria: </w:t>
      </w:r>
      <w:r w:rsidR="003D4B62" w:rsidRPr="003D4B62">
        <w:rPr>
          <w:rStyle w:val="EC-Caption-Green"/>
          <w:i/>
          <w:iCs/>
          <w:color w:val="000000" w:themeColor="text1"/>
          <w:sz w:val="16"/>
          <w:szCs w:val="16"/>
        </w:rPr>
        <w:t>“HIV-1 and HIV-2 NAT testing is performed in some living sperm donors.”</w:t>
      </w:r>
    </w:p>
    <w:p w14:paraId="1612B5FC" w14:textId="3C23E438" w:rsidR="003D4B62" w:rsidRDefault="00D25B28" w:rsidP="00D25B28">
      <w:pPr>
        <w:pStyle w:val="EC-Para"/>
        <w:contextualSpacing/>
        <w:rPr>
          <w:rStyle w:val="EC-Caption-Green"/>
          <w:i/>
          <w:iCs/>
          <w:color w:val="000000" w:themeColor="text1"/>
          <w:sz w:val="16"/>
          <w:szCs w:val="16"/>
        </w:rPr>
      </w:pPr>
      <w:r>
        <w:rPr>
          <w:rStyle w:val="EC-Caption-Green"/>
          <w:color w:val="000000" w:themeColor="text1"/>
          <w:sz w:val="16"/>
          <w:szCs w:val="16"/>
          <w:vertAlign w:val="superscript"/>
        </w:rPr>
        <w:t>b</w:t>
      </w:r>
      <w:r>
        <w:rPr>
          <w:rStyle w:val="EC-Caption-Green"/>
          <w:color w:val="000000" w:themeColor="text1"/>
          <w:sz w:val="16"/>
          <w:szCs w:val="16"/>
        </w:rPr>
        <w:t xml:space="preserve"> </w:t>
      </w:r>
      <w:r w:rsidR="00312E2D">
        <w:rPr>
          <w:rStyle w:val="EC-Caption-Green"/>
          <w:color w:val="000000" w:themeColor="text1"/>
          <w:sz w:val="16"/>
          <w:szCs w:val="16"/>
        </w:rPr>
        <w:t>Note from NFP for</w:t>
      </w:r>
      <w:r w:rsidR="006264B9" w:rsidRPr="00C91AEE">
        <w:rPr>
          <w:rStyle w:val="EC-Caption-Green"/>
          <w:color w:val="000000" w:themeColor="text1"/>
          <w:sz w:val="16"/>
          <w:szCs w:val="16"/>
        </w:rPr>
        <w:t xml:space="preserve"> Denmark:</w:t>
      </w:r>
      <w:r w:rsidR="006264B9">
        <w:rPr>
          <w:rStyle w:val="EC-Caption-Green"/>
          <w:i/>
          <w:iCs/>
          <w:color w:val="000000" w:themeColor="text1"/>
          <w:sz w:val="16"/>
          <w:szCs w:val="16"/>
        </w:rPr>
        <w:t xml:space="preserve"> </w:t>
      </w:r>
      <w:r w:rsidR="006264B9" w:rsidRPr="00C91AEE">
        <w:rPr>
          <w:rStyle w:val="EC-Caption-Green"/>
          <w:i/>
          <w:iCs/>
          <w:color w:val="000000" w:themeColor="text1"/>
          <w:sz w:val="16"/>
          <w:szCs w:val="16"/>
        </w:rPr>
        <w:t>“4 of 5 regions use HIV1 / 2 NAT test - but HIV-2 NAT is not mandatory.”</w:t>
      </w:r>
    </w:p>
    <w:p w14:paraId="3701039F" w14:textId="68E6C743" w:rsidR="003D4B62" w:rsidRDefault="00D25B28" w:rsidP="00D25B28">
      <w:pPr>
        <w:pStyle w:val="EC-Para"/>
        <w:contextualSpacing/>
        <w:rPr>
          <w:i/>
          <w:iCs/>
          <w:color w:val="000000" w:themeColor="text1"/>
          <w:sz w:val="16"/>
          <w:szCs w:val="16"/>
        </w:rPr>
      </w:pPr>
      <w:r>
        <w:rPr>
          <w:rStyle w:val="EC-Caption-Green"/>
          <w:color w:val="000000" w:themeColor="text1"/>
          <w:sz w:val="16"/>
          <w:szCs w:val="16"/>
          <w:vertAlign w:val="superscript"/>
        </w:rPr>
        <w:t>c</w:t>
      </w:r>
      <w:r>
        <w:rPr>
          <w:rStyle w:val="EC-Caption-Green"/>
          <w:color w:val="000000" w:themeColor="text1"/>
          <w:sz w:val="16"/>
          <w:szCs w:val="16"/>
        </w:rPr>
        <w:t xml:space="preserve"> </w:t>
      </w:r>
      <w:r w:rsidR="003D4B62">
        <w:rPr>
          <w:rStyle w:val="EC-Caption-Green"/>
          <w:color w:val="000000" w:themeColor="text1"/>
          <w:sz w:val="16"/>
          <w:szCs w:val="16"/>
        </w:rPr>
        <w:t>Note from NFP for</w:t>
      </w:r>
      <w:r w:rsidR="003D4B62" w:rsidRPr="00C91AEE">
        <w:rPr>
          <w:rStyle w:val="EC-Caption-Green"/>
          <w:color w:val="000000" w:themeColor="text1"/>
          <w:sz w:val="16"/>
          <w:szCs w:val="16"/>
        </w:rPr>
        <w:t xml:space="preserve"> </w:t>
      </w:r>
      <w:r w:rsidR="003D4B62" w:rsidRPr="003D4B62">
        <w:rPr>
          <w:color w:val="000000" w:themeColor="text1"/>
          <w:sz w:val="16"/>
          <w:szCs w:val="16"/>
        </w:rPr>
        <w:t>Iceland:</w:t>
      </w:r>
      <w:r w:rsidR="003D4B62" w:rsidRPr="003D4B62">
        <w:rPr>
          <w:i/>
          <w:iCs/>
          <w:color w:val="000000" w:themeColor="text1"/>
          <w:sz w:val="16"/>
          <w:szCs w:val="16"/>
        </w:rPr>
        <w:t xml:space="preserve"> “LIVIO organises HIV-1/2 NAT testing for some reproductive donor cells (non-spouse donors) before releasing stored cells from quarantine. The samples are sent to Denmark, and NAT testing is carried out at Rigshospitalet in Copenhagen.”</w:t>
      </w:r>
    </w:p>
    <w:p w14:paraId="17231410" w14:textId="1E4B693E" w:rsidR="00D25B28" w:rsidRPr="00C91AEE" w:rsidRDefault="00D25B28" w:rsidP="006264B9">
      <w:pPr>
        <w:pStyle w:val="EC-Para"/>
        <w:contextualSpacing/>
        <w:rPr>
          <w:rStyle w:val="EC-Caption-Green"/>
          <w:i/>
          <w:iCs/>
          <w:color w:val="000000" w:themeColor="text1"/>
          <w:sz w:val="16"/>
          <w:szCs w:val="16"/>
        </w:rPr>
      </w:pPr>
      <w:r>
        <w:rPr>
          <w:rStyle w:val="EC-Caption-Green"/>
          <w:color w:val="000000" w:themeColor="text1"/>
          <w:sz w:val="16"/>
          <w:szCs w:val="16"/>
          <w:vertAlign w:val="superscript"/>
        </w:rPr>
        <w:t>d</w:t>
      </w:r>
      <w:r>
        <w:rPr>
          <w:rStyle w:val="EC-Caption-Green"/>
          <w:color w:val="000000" w:themeColor="text1"/>
          <w:sz w:val="16"/>
          <w:szCs w:val="16"/>
        </w:rPr>
        <w:t xml:space="preserve"> Note from NFP for</w:t>
      </w:r>
      <w:r w:rsidRPr="00C91AEE">
        <w:rPr>
          <w:rStyle w:val="EC-Caption-Green"/>
          <w:color w:val="000000" w:themeColor="text1"/>
          <w:sz w:val="16"/>
          <w:szCs w:val="16"/>
        </w:rPr>
        <w:t xml:space="preserve"> </w:t>
      </w:r>
      <w:r>
        <w:rPr>
          <w:rStyle w:val="EC-Caption-Green"/>
          <w:color w:val="000000" w:themeColor="text1"/>
          <w:sz w:val="16"/>
          <w:szCs w:val="16"/>
        </w:rPr>
        <w:t xml:space="preserve">Liechtenstein: </w:t>
      </w:r>
      <w:r w:rsidRPr="00672A4C">
        <w:rPr>
          <w:rStyle w:val="EC-Caption-Green"/>
          <w:i/>
          <w:iCs/>
          <w:color w:val="000000" w:themeColor="text1"/>
          <w:sz w:val="16"/>
          <w:szCs w:val="16"/>
        </w:rPr>
        <w:t>“Due to the small size of the country</w:t>
      </w:r>
      <w:r>
        <w:rPr>
          <w:rStyle w:val="EC-Caption-Green"/>
          <w:i/>
          <w:iCs/>
          <w:color w:val="000000" w:themeColor="text1"/>
          <w:sz w:val="16"/>
          <w:szCs w:val="16"/>
        </w:rPr>
        <w:t>,</w:t>
      </w:r>
      <w:r w:rsidRPr="00672A4C">
        <w:rPr>
          <w:rStyle w:val="EC-Caption-Green"/>
          <w:i/>
          <w:iCs/>
          <w:color w:val="000000" w:themeColor="text1"/>
          <w:sz w:val="16"/>
          <w:szCs w:val="16"/>
        </w:rPr>
        <w:t xml:space="preserve"> Liechtenstein has no national transplantation service.”</w:t>
      </w:r>
    </w:p>
    <w:tbl>
      <w:tblPr>
        <w:tblStyle w:val="TableGrid2"/>
        <w:tblW w:w="0" w:type="auto"/>
        <w:tblLook w:val="04A0" w:firstRow="1" w:lastRow="0" w:firstColumn="1" w:lastColumn="0" w:noHBand="0" w:noVBand="1"/>
      </w:tblPr>
      <w:tblGrid>
        <w:gridCol w:w="704"/>
        <w:gridCol w:w="6379"/>
      </w:tblGrid>
      <w:tr w:rsidR="006264B9" w:rsidRPr="00C11B5A" w14:paraId="294CDDE6" w14:textId="77777777" w:rsidTr="00527734">
        <w:trPr>
          <w:trHeight w:val="268"/>
        </w:trPr>
        <w:tc>
          <w:tcPr>
            <w:tcW w:w="704" w:type="dxa"/>
            <w:shd w:val="clear" w:color="auto" w:fill="BFBFBF" w:themeFill="background1" w:themeFillShade="BF"/>
          </w:tcPr>
          <w:p w14:paraId="34BAE4AB" w14:textId="77777777" w:rsidR="006264B9" w:rsidRPr="00C11B5A" w:rsidRDefault="006264B9">
            <w:pPr>
              <w:rPr>
                <w:szCs w:val="22"/>
                <w:lang w:eastAsia="en-US"/>
              </w:rPr>
            </w:pPr>
          </w:p>
        </w:tc>
        <w:tc>
          <w:tcPr>
            <w:tcW w:w="6379" w:type="dxa"/>
          </w:tcPr>
          <w:p w14:paraId="00E3414D" w14:textId="77777777" w:rsidR="006264B9" w:rsidRPr="00C11B5A" w:rsidRDefault="006264B9">
            <w:pPr>
              <w:rPr>
                <w:sz w:val="20"/>
                <w:szCs w:val="20"/>
                <w:lang w:eastAsia="en-US"/>
              </w:rPr>
            </w:pPr>
            <w:r w:rsidRPr="00C11B5A">
              <w:rPr>
                <w:sz w:val="20"/>
                <w:szCs w:val="20"/>
                <w:lang w:eastAsia="en-US"/>
              </w:rPr>
              <w:t xml:space="preserve">No data </w:t>
            </w:r>
          </w:p>
        </w:tc>
      </w:tr>
    </w:tbl>
    <w:p w14:paraId="2981ABC2" w14:textId="77777777" w:rsidR="002E4967" w:rsidRDefault="002E4967">
      <w:pPr>
        <w:rPr>
          <w:rFonts w:eastAsia="ヒラギノ角ゴ Pro W3" w:cs="Tahoma"/>
          <w:b/>
          <w:bCs/>
          <w:color w:val="69AE23"/>
          <w:sz w:val="40"/>
          <w:szCs w:val="40"/>
          <w:lang w:eastAsia="en-US"/>
        </w:rPr>
      </w:pPr>
      <w:bookmarkStart w:id="70" w:name="_Toc169793760"/>
      <w:r>
        <w:br w:type="page"/>
      </w:r>
    </w:p>
    <w:p w14:paraId="349919C0" w14:textId="2345029B" w:rsidR="002F1FC8" w:rsidRPr="00FE74AD" w:rsidRDefault="002F1FC8" w:rsidP="002F1FC8">
      <w:pPr>
        <w:pStyle w:val="EC-Title-4-body-text-outline-level"/>
      </w:pPr>
      <w:r>
        <w:lastRenderedPageBreak/>
        <w:t>Conclusion</w:t>
      </w:r>
      <w:bookmarkEnd w:id="70"/>
    </w:p>
    <w:p w14:paraId="6CFBD571" w14:textId="36924E1D" w:rsidR="00B73581" w:rsidRDefault="00710493" w:rsidP="004A7C07">
      <w:pPr>
        <w:pStyle w:val="EC-Para"/>
        <w:rPr>
          <w:lang w:eastAsia="en-US"/>
        </w:rPr>
      </w:pPr>
      <w:r>
        <w:rPr>
          <w:lang w:eastAsia="en-US"/>
        </w:rPr>
        <w:t>Through this survey and subsequent report</w:t>
      </w:r>
      <w:r w:rsidR="00BE7F75">
        <w:rPr>
          <w:lang w:eastAsia="en-US"/>
        </w:rPr>
        <w:t>, we provide a</w:t>
      </w:r>
      <w:r w:rsidR="00CA4298">
        <w:rPr>
          <w:lang w:eastAsia="en-US"/>
        </w:rPr>
        <w:t xml:space="preserve">n overview of the current testing strategies </w:t>
      </w:r>
      <w:r w:rsidR="003B271C">
        <w:rPr>
          <w:lang w:eastAsia="en-US"/>
        </w:rPr>
        <w:t xml:space="preserve">for HIV </w:t>
      </w:r>
      <w:r w:rsidR="00537843">
        <w:rPr>
          <w:lang w:eastAsia="en-US"/>
        </w:rPr>
        <w:t>in blood</w:t>
      </w:r>
      <w:r w:rsidR="0014520E">
        <w:rPr>
          <w:lang w:eastAsia="en-US"/>
        </w:rPr>
        <w:t>,</w:t>
      </w:r>
      <w:r w:rsidR="00537843">
        <w:rPr>
          <w:lang w:eastAsia="en-US"/>
        </w:rPr>
        <w:t xml:space="preserve"> and tissues and cells </w:t>
      </w:r>
      <w:r w:rsidR="003B271C">
        <w:rPr>
          <w:lang w:eastAsia="en-US"/>
        </w:rPr>
        <w:t xml:space="preserve">at </w:t>
      </w:r>
      <w:r w:rsidR="0031475B">
        <w:rPr>
          <w:lang w:eastAsia="en-US"/>
        </w:rPr>
        <w:t xml:space="preserve">the </w:t>
      </w:r>
      <w:r w:rsidR="00537843">
        <w:rPr>
          <w:lang w:eastAsia="en-US"/>
        </w:rPr>
        <w:t>EU/EEA level.</w:t>
      </w:r>
      <w:r w:rsidR="00E53B51">
        <w:rPr>
          <w:lang w:eastAsia="en-US"/>
        </w:rPr>
        <w:t xml:space="preserve"> </w:t>
      </w:r>
    </w:p>
    <w:p w14:paraId="75450E2A" w14:textId="62C2AB86" w:rsidR="00296293" w:rsidRDefault="00BD1A37" w:rsidP="004A7C07">
      <w:pPr>
        <w:pStyle w:val="EC-Para"/>
        <w:rPr>
          <w:lang w:eastAsia="en-US"/>
        </w:rPr>
      </w:pPr>
      <w:r>
        <w:rPr>
          <w:lang w:eastAsia="en-US"/>
        </w:rPr>
        <w:t>For</w:t>
      </w:r>
      <w:r w:rsidR="00E53B51">
        <w:rPr>
          <w:lang w:eastAsia="en-US"/>
        </w:rPr>
        <w:t xml:space="preserve"> the blood field, 27 countries </w:t>
      </w:r>
      <w:r w:rsidR="00B82D78">
        <w:rPr>
          <w:lang w:eastAsia="en-US"/>
        </w:rPr>
        <w:t xml:space="preserve">responded, </w:t>
      </w:r>
      <w:r w:rsidR="0018309B">
        <w:rPr>
          <w:lang w:eastAsia="en-US"/>
        </w:rPr>
        <w:t>report</w:t>
      </w:r>
      <w:r w:rsidR="00B82D78">
        <w:rPr>
          <w:lang w:eastAsia="en-US"/>
        </w:rPr>
        <w:t xml:space="preserve">ing </w:t>
      </w:r>
      <w:r w:rsidR="007F6436">
        <w:rPr>
          <w:lang w:eastAsia="en-US"/>
        </w:rPr>
        <w:t xml:space="preserve">having at least one testing method for HIV </w:t>
      </w:r>
      <w:r w:rsidR="00B62183">
        <w:rPr>
          <w:lang w:eastAsia="en-US"/>
        </w:rPr>
        <w:t>established</w:t>
      </w:r>
      <w:r w:rsidR="005C78DB">
        <w:rPr>
          <w:lang w:eastAsia="en-US"/>
        </w:rPr>
        <w:t xml:space="preserve"> </w:t>
      </w:r>
      <w:r w:rsidR="00A7532D">
        <w:rPr>
          <w:lang w:eastAsia="en-US"/>
        </w:rPr>
        <w:t>(</w:t>
      </w:r>
      <w:r w:rsidR="005C78DB">
        <w:rPr>
          <w:lang w:eastAsia="en-US"/>
        </w:rPr>
        <w:t>a</w:t>
      </w:r>
      <w:r w:rsidR="00883F2B">
        <w:rPr>
          <w:lang w:eastAsia="en-US"/>
        </w:rPr>
        <w:t>nti-HIV-1/2</w:t>
      </w:r>
      <w:r w:rsidR="00A7532D">
        <w:rPr>
          <w:lang w:eastAsia="en-US"/>
        </w:rPr>
        <w:t xml:space="preserve"> as </w:t>
      </w:r>
      <w:r w:rsidR="006F1760">
        <w:rPr>
          <w:lang w:eastAsia="en-US"/>
        </w:rPr>
        <w:t>per directive)</w:t>
      </w:r>
      <w:r w:rsidR="00FC4DEF">
        <w:rPr>
          <w:lang w:eastAsia="en-US"/>
        </w:rPr>
        <w:t>, and, in 22 countries, NAT testing is also part of the current testing strategy.</w:t>
      </w:r>
      <w:r w:rsidR="00EF3DF8">
        <w:rPr>
          <w:lang w:eastAsia="en-US"/>
        </w:rPr>
        <w:t xml:space="preserve"> </w:t>
      </w:r>
      <w:r w:rsidR="0080517C">
        <w:rPr>
          <w:lang w:eastAsia="en-US"/>
        </w:rPr>
        <w:t xml:space="preserve">About a third of respondents </w:t>
      </w:r>
      <w:r w:rsidR="006F1760">
        <w:rPr>
          <w:lang w:eastAsia="en-US"/>
        </w:rPr>
        <w:t>perform</w:t>
      </w:r>
      <w:r w:rsidR="00537B23">
        <w:rPr>
          <w:lang w:eastAsia="en-US"/>
        </w:rPr>
        <w:t xml:space="preserve"> </w:t>
      </w:r>
      <w:r w:rsidR="00FC4DEF">
        <w:rPr>
          <w:lang w:eastAsia="en-US"/>
        </w:rPr>
        <w:t>more stringent</w:t>
      </w:r>
      <w:r w:rsidR="00B45B46">
        <w:rPr>
          <w:lang w:eastAsia="en-US"/>
        </w:rPr>
        <w:t xml:space="preserve"> testing methods </w:t>
      </w:r>
      <w:r w:rsidR="006F1760">
        <w:rPr>
          <w:lang w:eastAsia="en-US"/>
        </w:rPr>
        <w:t>beyond</w:t>
      </w:r>
      <w:r w:rsidR="00B45B46">
        <w:rPr>
          <w:lang w:eastAsia="en-US"/>
        </w:rPr>
        <w:t xml:space="preserve"> the </w:t>
      </w:r>
      <w:r w:rsidR="004C2453">
        <w:rPr>
          <w:lang w:eastAsia="en-US"/>
        </w:rPr>
        <w:t xml:space="preserve">directive’s </w:t>
      </w:r>
      <w:r w:rsidR="00B45B46">
        <w:rPr>
          <w:lang w:eastAsia="en-US"/>
        </w:rPr>
        <w:t>mandatory</w:t>
      </w:r>
      <w:r w:rsidR="006F1760">
        <w:rPr>
          <w:lang w:eastAsia="en-US"/>
        </w:rPr>
        <w:t xml:space="preserve"> tests and national/regional</w:t>
      </w:r>
      <w:r w:rsidR="00D84936">
        <w:rPr>
          <w:lang w:eastAsia="en-US"/>
        </w:rPr>
        <w:t xml:space="preserve"> </w:t>
      </w:r>
      <w:r w:rsidR="00B45B46">
        <w:rPr>
          <w:lang w:eastAsia="en-US"/>
        </w:rPr>
        <w:t xml:space="preserve">recommended </w:t>
      </w:r>
      <w:r w:rsidR="001E12AF">
        <w:rPr>
          <w:lang w:eastAsia="en-US"/>
        </w:rPr>
        <w:t>strategies</w:t>
      </w:r>
      <w:r w:rsidR="009E6F3F">
        <w:rPr>
          <w:lang w:eastAsia="en-US"/>
        </w:rPr>
        <w:t>.</w:t>
      </w:r>
      <w:r w:rsidR="001E12AF">
        <w:rPr>
          <w:lang w:eastAsia="en-US"/>
        </w:rPr>
        <w:t xml:space="preserve"> HIV-1 and HIV-2 combined NAT tests </w:t>
      </w:r>
      <w:r w:rsidR="009E6F3F">
        <w:rPr>
          <w:lang w:eastAsia="en-US"/>
        </w:rPr>
        <w:t xml:space="preserve">are currently used in 21 countries. </w:t>
      </w:r>
    </w:p>
    <w:p w14:paraId="53D15BB9" w14:textId="5B061216" w:rsidR="00AA39A4" w:rsidRDefault="004A4CCF" w:rsidP="004A7C07">
      <w:pPr>
        <w:pStyle w:val="EC-Para"/>
        <w:rPr>
          <w:lang w:eastAsia="en-US"/>
        </w:rPr>
      </w:pPr>
      <w:r>
        <w:rPr>
          <w:lang w:eastAsia="en-US"/>
        </w:rPr>
        <w:t>For</w:t>
      </w:r>
      <w:r w:rsidR="00BD1A37">
        <w:rPr>
          <w:lang w:eastAsia="en-US"/>
        </w:rPr>
        <w:t xml:space="preserve"> tissues</w:t>
      </w:r>
      <w:r w:rsidR="00B33137">
        <w:rPr>
          <w:lang w:eastAsia="en-US"/>
        </w:rPr>
        <w:t xml:space="preserve"> (living and deceased donors)</w:t>
      </w:r>
      <w:r w:rsidR="00BD1A37">
        <w:rPr>
          <w:lang w:eastAsia="en-US"/>
        </w:rPr>
        <w:t xml:space="preserve"> and non-reproductive cells</w:t>
      </w:r>
      <w:r w:rsidR="00081939">
        <w:rPr>
          <w:lang w:eastAsia="en-US"/>
        </w:rPr>
        <w:t xml:space="preserve">, </w:t>
      </w:r>
      <w:r w:rsidR="006073B5">
        <w:rPr>
          <w:lang w:eastAsia="en-US"/>
        </w:rPr>
        <w:t>18</w:t>
      </w:r>
      <w:r w:rsidR="00081939">
        <w:rPr>
          <w:lang w:eastAsia="en-US"/>
        </w:rPr>
        <w:t xml:space="preserve"> countries </w:t>
      </w:r>
      <w:r w:rsidR="006073B5">
        <w:rPr>
          <w:lang w:eastAsia="en-US"/>
        </w:rPr>
        <w:t xml:space="preserve">reported </w:t>
      </w:r>
      <w:r w:rsidR="00786414">
        <w:rPr>
          <w:lang w:eastAsia="en-US"/>
        </w:rPr>
        <w:t xml:space="preserve">having at least one method for HIV testing in place, </w:t>
      </w:r>
      <w:r w:rsidR="0014520E">
        <w:rPr>
          <w:lang w:eastAsia="en-US"/>
        </w:rPr>
        <w:t>primarily</w:t>
      </w:r>
      <w:r w:rsidR="00786414">
        <w:rPr>
          <w:lang w:eastAsia="en-US"/>
        </w:rPr>
        <w:t xml:space="preserve"> </w:t>
      </w:r>
      <w:r w:rsidR="00296293">
        <w:rPr>
          <w:lang w:eastAsia="en-US"/>
        </w:rPr>
        <w:t>anti-HIV-1/2</w:t>
      </w:r>
      <w:r w:rsidR="00645E43">
        <w:rPr>
          <w:lang w:eastAsia="en-US"/>
        </w:rPr>
        <w:t>,</w:t>
      </w:r>
      <w:r w:rsidR="00296293">
        <w:rPr>
          <w:lang w:eastAsia="en-US"/>
        </w:rPr>
        <w:t xml:space="preserve"> as per the directive</w:t>
      </w:r>
      <w:r w:rsidR="00B33137">
        <w:rPr>
          <w:lang w:eastAsia="en-US"/>
        </w:rPr>
        <w:t xml:space="preserve">. Nearly 40% of the countries </w:t>
      </w:r>
      <w:r w:rsidR="00BB00DF">
        <w:rPr>
          <w:lang w:eastAsia="en-US"/>
        </w:rPr>
        <w:t>perform</w:t>
      </w:r>
      <w:r w:rsidR="008D2316">
        <w:rPr>
          <w:lang w:eastAsia="en-US"/>
        </w:rPr>
        <w:t xml:space="preserve"> </w:t>
      </w:r>
      <w:r w:rsidR="00A15496">
        <w:rPr>
          <w:lang w:eastAsia="en-US"/>
        </w:rPr>
        <w:t>stricter</w:t>
      </w:r>
      <w:r w:rsidR="008D2316">
        <w:rPr>
          <w:lang w:eastAsia="en-US"/>
        </w:rPr>
        <w:t xml:space="preserve"> testing methods</w:t>
      </w:r>
      <w:r w:rsidR="009C63BA">
        <w:rPr>
          <w:lang w:eastAsia="en-US"/>
        </w:rPr>
        <w:t xml:space="preserve"> </w:t>
      </w:r>
      <w:r w:rsidR="00E93183">
        <w:rPr>
          <w:lang w:eastAsia="en-US"/>
        </w:rPr>
        <w:t>in addition to</w:t>
      </w:r>
      <w:r w:rsidR="009C63BA">
        <w:rPr>
          <w:lang w:eastAsia="en-US"/>
        </w:rPr>
        <w:t xml:space="preserve"> those mandatory</w:t>
      </w:r>
      <w:r w:rsidR="00F1771F">
        <w:rPr>
          <w:lang w:eastAsia="en-US"/>
        </w:rPr>
        <w:t xml:space="preserve"> by directive and </w:t>
      </w:r>
      <w:r w:rsidR="009C63BA">
        <w:rPr>
          <w:lang w:eastAsia="en-US"/>
        </w:rPr>
        <w:t>recommended</w:t>
      </w:r>
      <w:r w:rsidR="00F1771F">
        <w:rPr>
          <w:lang w:eastAsia="en-US"/>
        </w:rPr>
        <w:t xml:space="preserve"> at </w:t>
      </w:r>
      <w:r w:rsidR="00296293">
        <w:rPr>
          <w:lang w:eastAsia="en-US"/>
        </w:rPr>
        <w:t xml:space="preserve">the </w:t>
      </w:r>
      <w:r w:rsidR="00F1771F">
        <w:rPr>
          <w:lang w:eastAsia="en-US"/>
        </w:rPr>
        <w:t>national/regional le</w:t>
      </w:r>
      <w:r w:rsidR="00651FE7">
        <w:rPr>
          <w:lang w:eastAsia="en-US"/>
        </w:rPr>
        <w:t>vel</w:t>
      </w:r>
      <w:r w:rsidR="009C63BA">
        <w:rPr>
          <w:lang w:eastAsia="en-US"/>
        </w:rPr>
        <w:t>.</w:t>
      </w:r>
      <w:r w:rsidR="003E5547">
        <w:rPr>
          <w:lang w:eastAsia="en-US"/>
        </w:rPr>
        <w:t xml:space="preserve"> In this SoHO field, HIV-1 and HIV-2 </w:t>
      </w:r>
      <w:r w:rsidR="00081DEE">
        <w:rPr>
          <w:lang w:eastAsia="en-US"/>
        </w:rPr>
        <w:t xml:space="preserve">combined NAT tests are in place in eight countries. </w:t>
      </w:r>
      <w:r w:rsidR="00E06197">
        <w:rPr>
          <w:lang w:eastAsia="en-US"/>
        </w:rPr>
        <w:t xml:space="preserve">Regarding MAR, </w:t>
      </w:r>
      <w:r w:rsidR="003F7949">
        <w:rPr>
          <w:lang w:eastAsia="en-US"/>
        </w:rPr>
        <w:t xml:space="preserve">18 countries </w:t>
      </w:r>
      <w:r w:rsidR="00BD5B9A">
        <w:rPr>
          <w:lang w:eastAsia="en-US"/>
        </w:rPr>
        <w:t>have established HIV testing strategies, with six countries reporting</w:t>
      </w:r>
      <w:r w:rsidR="00485A9F">
        <w:rPr>
          <w:lang w:eastAsia="en-US"/>
        </w:rPr>
        <w:t xml:space="preserve"> </w:t>
      </w:r>
      <w:r w:rsidR="00AA39A4">
        <w:rPr>
          <w:lang w:eastAsia="en-US"/>
        </w:rPr>
        <w:t>the performance of additional/more stringent testing measures than those mandatory</w:t>
      </w:r>
      <w:r w:rsidR="00F43463">
        <w:rPr>
          <w:lang w:eastAsia="en-US"/>
        </w:rPr>
        <w:t xml:space="preserve"> by directive and </w:t>
      </w:r>
      <w:r w:rsidR="00AA39A4">
        <w:rPr>
          <w:lang w:eastAsia="en-US"/>
        </w:rPr>
        <w:t>recommended</w:t>
      </w:r>
      <w:r w:rsidR="00F43463">
        <w:rPr>
          <w:lang w:eastAsia="en-US"/>
        </w:rPr>
        <w:t xml:space="preserve"> at the national level</w:t>
      </w:r>
      <w:r w:rsidR="00AA39A4">
        <w:rPr>
          <w:lang w:eastAsia="en-US"/>
        </w:rPr>
        <w:t>.</w:t>
      </w:r>
    </w:p>
    <w:p w14:paraId="0788898F" w14:textId="2FEB975C" w:rsidR="00805ABF" w:rsidRDefault="00B73581" w:rsidP="00645E43">
      <w:pPr>
        <w:pStyle w:val="EC-Para"/>
      </w:pPr>
      <w:r>
        <w:rPr>
          <w:lang w:eastAsia="en-US"/>
        </w:rPr>
        <w:t>Moreover, this</w:t>
      </w:r>
      <w:r w:rsidR="007A753C">
        <w:rPr>
          <w:lang w:eastAsia="en-US"/>
        </w:rPr>
        <w:t xml:space="preserve"> report provides a t</w:t>
      </w:r>
      <w:r w:rsidR="00C80AB4">
        <w:rPr>
          <w:lang w:eastAsia="en-US"/>
        </w:rPr>
        <w:t xml:space="preserve">horough </w:t>
      </w:r>
      <w:r w:rsidR="00061032">
        <w:rPr>
          <w:lang w:eastAsia="en-US"/>
        </w:rPr>
        <w:t xml:space="preserve">insight into the </w:t>
      </w:r>
      <w:r>
        <w:rPr>
          <w:lang w:eastAsia="en-US"/>
        </w:rPr>
        <w:t>status</w:t>
      </w:r>
      <w:r w:rsidR="00061032">
        <w:rPr>
          <w:lang w:eastAsia="en-US"/>
        </w:rPr>
        <w:t xml:space="preserve"> of </w:t>
      </w:r>
      <w:r w:rsidR="00CD2315">
        <w:rPr>
          <w:lang w:eastAsia="en-US"/>
        </w:rPr>
        <w:t xml:space="preserve">transfusion, </w:t>
      </w:r>
      <w:r w:rsidR="00E80B6D">
        <w:rPr>
          <w:lang w:eastAsia="en-US"/>
        </w:rPr>
        <w:t>transplantation,</w:t>
      </w:r>
      <w:r w:rsidR="00CD2315">
        <w:rPr>
          <w:lang w:eastAsia="en-US"/>
        </w:rPr>
        <w:t xml:space="preserve"> and MAR services </w:t>
      </w:r>
      <w:r w:rsidR="00C54B24">
        <w:rPr>
          <w:lang w:eastAsia="en-US"/>
        </w:rPr>
        <w:t xml:space="preserve">within </w:t>
      </w:r>
      <w:r w:rsidR="00CD2315">
        <w:rPr>
          <w:lang w:eastAsia="en-US"/>
        </w:rPr>
        <w:t>the EU/EEA</w:t>
      </w:r>
      <w:r>
        <w:rPr>
          <w:lang w:eastAsia="en-US"/>
        </w:rPr>
        <w:t xml:space="preserve">. These data </w:t>
      </w:r>
      <w:r w:rsidR="00600D33">
        <w:rPr>
          <w:lang w:eastAsia="en-US"/>
        </w:rPr>
        <w:t xml:space="preserve">are valuable input </w:t>
      </w:r>
      <w:r w:rsidR="0004384A">
        <w:rPr>
          <w:lang w:eastAsia="en-US"/>
        </w:rPr>
        <w:t xml:space="preserve">for </w:t>
      </w:r>
      <w:r w:rsidR="0061296C">
        <w:rPr>
          <w:lang w:eastAsia="en-US"/>
        </w:rPr>
        <w:t xml:space="preserve">the awareness of current practices on </w:t>
      </w:r>
      <w:r w:rsidR="000F2416">
        <w:rPr>
          <w:lang w:eastAsia="en-US"/>
        </w:rPr>
        <w:t>donor testing for HIV</w:t>
      </w:r>
      <w:r w:rsidR="00790DA6">
        <w:rPr>
          <w:lang w:eastAsia="en-US"/>
        </w:rPr>
        <w:t xml:space="preserve">. A periodic assessment of </w:t>
      </w:r>
      <w:r w:rsidR="00BD069A">
        <w:rPr>
          <w:lang w:eastAsia="en-US"/>
        </w:rPr>
        <w:t xml:space="preserve">this information in the future will allow </w:t>
      </w:r>
      <w:r w:rsidR="00D16CAE">
        <w:rPr>
          <w:lang w:eastAsia="en-US"/>
        </w:rPr>
        <w:t xml:space="preserve">the </w:t>
      </w:r>
      <w:r w:rsidR="00BD069A">
        <w:rPr>
          <w:lang w:eastAsia="en-US"/>
        </w:rPr>
        <w:t xml:space="preserve">ECDC and </w:t>
      </w:r>
      <w:r w:rsidR="0094443D">
        <w:rPr>
          <w:lang w:eastAsia="en-US"/>
        </w:rPr>
        <w:t>member states (MS)</w:t>
      </w:r>
      <w:r w:rsidR="00BD069A">
        <w:rPr>
          <w:lang w:eastAsia="en-US"/>
        </w:rPr>
        <w:t xml:space="preserve"> to understand the impact of </w:t>
      </w:r>
      <w:r w:rsidR="000B2E0D">
        <w:rPr>
          <w:lang w:eastAsia="en-US"/>
        </w:rPr>
        <w:t xml:space="preserve">the ECDC guidelines on </w:t>
      </w:r>
      <w:r w:rsidR="00D16CAE">
        <w:rPr>
          <w:lang w:eastAsia="en-US"/>
        </w:rPr>
        <w:t xml:space="preserve">the testing strategies in the EU/EEA. </w:t>
      </w:r>
      <w:bookmarkEnd w:id="60"/>
      <w:bookmarkEnd w:id="61"/>
      <w:bookmarkEnd w:id="62"/>
    </w:p>
    <w:p w14:paraId="7631D039" w14:textId="679950AC" w:rsidR="00805ABF" w:rsidRPr="001F7D92" w:rsidRDefault="00805ABF" w:rsidP="001F7D92">
      <w:pPr>
        <w:pStyle w:val="EC-Para"/>
      </w:pPr>
      <w:r>
        <w:br w:type="page"/>
      </w:r>
    </w:p>
    <w:p w14:paraId="1AA84153" w14:textId="1C11E95A" w:rsidR="00B451A1" w:rsidRDefault="00B451A1" w:rsidP="00B451A1">
      <w:pPr>
        <w:pStyle w:val="EC-Title-4-body-text-outline-level"/>
      </w:pPr>
      <w:bookmarkStart w:id="71" w:name="_Toc169793762"/>
      <w:r w:rsidRPr="00FB7CB8">
        <w:lastRenderedPageBreak/>
        <w:t xml:space="preserve">Annex </w:t>
      </w:r>
      <w:r w:rsidR="00C97CED">
        <w:t>1</w:t>
      </w:r>
      <w:r>
        <w:t xml:space="preserve">. </w:t>
      </w:r>
      <w:r w:rsidR="009D73D6">
        <w:t>Survey on HIV testing requirements in</w:t>
      </w:r>
      <w:r w:rsidR="00F65EFC">
        <w:t xml:space="preserve"> the</w:t>
      </w:r>
      <w:r w:rsidR="009D73D6">
        <w:t xml:space="preserve"> EU/EEA</w:t>
      </w:r>
      <w:r w:rsidR="00C97CED">
        <w:t xml:space="preserve"> </w:t>
      </w:r>
      <w:r w:rsidR="00D76552">
        <w:t>–</w:t>
      </w:r>
      <w:r w:rsidR="00C97CED">
        <w:t xml:space="preserve"> Blood</w:t>
      </w:r>
      <w:bookmarkEnd w:id="71"/>
    </w:p>
    <w:p w14:paraId="4E46C1DC" w14:textId="7048433D" w:rsidR="00D76552" w:rsidRDefault="00694DB0" w:rsidP="004C2CA0">
      <w:pPr>
        <w:pStyle w:val="EC-Para"/>
        <w:jc w:val="center"/>
        <w:rPr>
          <w:lang w:eastAsia="en-US"/>
        </w:rPr>
      </w:pPr>
      <w:r>
        <w:rPr>
          <w:noProof/>
        </w:rPr>
        <w:drawing>
          <wp:inline distT="0" distB="0" distL="0" distR="0" wp14:anchorId="1F487C90" wp14:editId="69721A6A">
            <wp:extent cx="5832000" cy="6844165"/>
            <wp:effectExtent l="0" t="0" r="0" b="0"/>
            <wp:docPr id="7596540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54085" name="Picture 1" descr="A screenshot of a computer&#10;&#10;Description automatically generated"/>
                    <pic:cNvPicPr/>
                  </pic:nvPicPr>
                  <pic:blipFill rotWithShape="1">
                    <a:blip r:embed="rId24">
                      <a:extLst>
                        <a:ext uri="{28A0092B-C50C-407E-A947-70E740481C1C}">
                          <a14:useLocalDpi xmlns:a14="http://schemas.microsoft.com/office/drawing/2010/main" val="0"/>
                        </a:ext>
                      </a:extLst>
                    </a:blip>
                    <a:srcRect l="490" t="279" r="707" b="725"/>
                    <a:stretch/>
                  </pic:blipFill>
                  <pic:spPr bwMode="auto">
                    <a:xfrm>
                      <a:off x="0" y="0"/>
                      <a:ext cx="5832000" cy="6844165"/>
                    </a:xfrm>
                    <a:prstGeom prst="rect">
                      <a:avLst/>
                    </a:prstGeom>
                    <a:ln>
                      <a:noFill/>
                    </a:ln>
                    <a:extLst>
                      <a:ext uri="{53640926-AAD7-44D8-BBD7-CCE9431645EC}">
                        <a14:shadowObscured xmlns:a14="http://schemas.microsoft.com/office/drawing/2010/main"/>
                      </a:ext>
                    </a:extLst>
                  </pic:spPr>
                </pic:pic>
              </a:graphicData>
            </a:graphic>
          </wp:inline>
        </w:drawing>
      </w:r>
    </w:p>
    <w:p w14:paraId="7CBC1BCD" w14:textId="66BE8514" w:rsidR="00D76552" w:rsidRDefault="00D76552" w:rsidP="00D76552">
      <w:pPr>
        <w:pStyle w:val="EC-Para"/>
        <w:rPr>
          <w:noProof/>
          <w:lang w:eastAsia="en-US"/>
        </w:rPr>
      </w:pPr>
    </w:p>
    <w:p w14:paraId="63AAD5C4" w14:textId="77777777" w:rsidR="00463CC2" w:rsidRDefault="00463CC2" w:rsidP="00D76552">
      <w:pPr>
        <w:pStyle w:val="EC-Para"/>
        <w:rPr>
          <w:noProof/>
        </w:rPr>
      </w:pPr>
    </w:p>
    <w:p w14:paraId="7284C588" w14:textId="77777777" w:rsidR="004C2CA0" w:rsidRDefault="004C2CA0" w:rsidP="00D76552">
      <w:pPr>
        <w:pStyle w:val="EC-Para"/>
        <w:rPr>
          <w:noProof/>
        </w:rPr>
      </w:pPr>
    </w:p>
    <w:p w14:paraId="551ADF43" w14:textId="77777777" w:rsidR="004C2CA0" w:rsidRDefault="004C2CA0" w:rsidP="00D76552">
      <w:pPr>
        <w:pStyle w:val="EC-Para"/>
        <w:rPr>
          <w:noProof/>
        </w:rPr>
      </w:pPr>
    </w:p>
    <w:p w14:paraId="65095E13" w14:textId="77777777" w:rsidR="004C2CA0" w:rsidRDefault="004C2CA0" w:rsidP="00D76552">
      <w:pPr>
        <w:pStyle w:val="EC-Para"/>
        <w:rPr>
          <w:noProof/>
        </w:rPr>
      </w:pPr>
    </w:p>
    <w:p w14:paraId="28D84DDC" w14:textId="77777777" w:rsidR="004C2CA0" w:rsidRDefault="004C2CA0" w:rsidP="00D76552">
      <w:pPr>
        <w:pStyle w:val="EC-Para"/>
        <w:rPr>
          <w:noProof/>
        </w:rPr>
      </w:pPr>
    </w:p>
    <w:p w14:paraId="79B1187B" w14:textId="77777777" w:rsidR="004C2CA0" w:rsidRDefault="004C2CA0" w:rsidP="00D76552">
      <w:pPr>
        <w:pStyle w:val="EC-Para"/>
        <w:rPr>
          <w:noProof/>
        </w:rPr>
      </w:pPr>
    </w:p>
    <w:p w14:paraId="4FE3048B" w14:textId="77777777" w:rsidR="004C2CA0" w:rsidRDefault="004C2CA0" w:rsidP="00D76552">
      <w:pPr>
        <w:pStyle w:val="EC-Para"/>
        <w:rPr>
          <w:noProof/>
        </w:rPr>
      </w:pPr>
    </w:p>
    <w:p w14:paraId="772D2CE7" w14:textId="77777777" w:rsidR="004C2CA0" w:rsidRDefault="004C2CA0" w:rsidP="00D76552">
      <w:pPr>
        <w:pStyle w:val="EC-Para"/>
        <w:rPr>
          <w:noProof/>
        </w:rPr>
      </w:pPr>
    </w:p>
    <w:p w14:paraId="4ABA408C" w14:textId="77777777" w:rsidR="004C2CA0" w:rsidRDefault="004C2CA0" w:rsidP="00D76552">
      <w:pPr>
        <w:pStyle w:val="EC-Para"/>
        <w:rPr>
          <w:noProof/>
        </w:rPr>
      </w:pPr>
    </w:p>
    <w:p w14:paraId="14E9BC62" w14:textId="0CC7C46A" w:rsidR="004C2CA0" w:rsidRDefault="00672DE8" w:rsidP="004C2CA0">
      <w:pPr>
        <w:pStyle w:val="EC-Para"/>
        <w:jc w:val="center"/>
        <w:rPr>
          <w:noProof/>
          <w:lang w:eastAsia="en-US"/>
        </w:rPr>
      </w:pPr>
      <w:r>
        <w:rPr>
          <w:noProof/>
        </w:rPr>
        <w:drawing>
          <wp:inline distT="0" distB="0" distL="0" distR="0" wp14:anchorId="0680FE1B" wp14:editId="25BE100E">
            <wp:extent cx="5832475" cy="3881755"/>
            <wp:effectExtent l="0" t="0" r="0" b="4445"/>
            <wp:docPr id="2065861103"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61103" name="Picture 1" descr="A screenshot of a questionnair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832475" cy="3881755"/>
                    </a:xfrm>
                    <a:prstGeom prst="rect">
                      <a:avLst/>
                    </a:prstGeom>
                  </pic:spPr>
                </pic:pic>
              </a:graphicData>
            </a:graphic>
          </wp:inline>
        </w:drawing>
      </w:r>
    </w:p>
    <w:p w14:paraId="5E274D22" w14:textId="3454F315" w:rsidR="00694DB0" w:rsidRDefault="00E82C3F" w:rsidP="004C2CA0">
      <w:pPr>
        <w:pStyle w:val="EC-Para"/>
        <w:jc w:val="center"/>
        <w:rPr>
          <w:noProof/>
          <w:lang w:eastAsia="en-US"/>
        </w:rPr>
      </w:pPr>
      <w:r>
        <w:rPr>
          <w:noProof/>
        </w:rPr>
        <w:drawing>
          <wp:inline distT="0" distB="0" distL="0" distR="0" wp14:anchorId="39FE3709" wp14:editId="1E2F134C">
            <wp:extent cx="5832000" cy="3808420"/>
            <wp:effectExtent l="0" t="0" r="0" b="1905"/>
            <wp:docPr id="1346043010"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43010" name="Picture 1" descr="A screenshot of a survey&#10;&#10;Description automatically generated"/>
                    <pic:cNvPicPr/>
                  </pic:nvPicPr>
                  <pic:blipFill>
                    <a:blip r:embed="rId26"/>
                    <a:stretch>
                      <a:fillRect/>
                    </a:stretch>
                  </pic:blipFill>
                  <pic:spPr>
                    <a:xfrm>
                      <a:off x="0" y="0"/>
                      <a:ext cx="5832000" cy="3808420"/>
                    </a:xfrm>
                    <a:prstGeom prst="rect">
                      <a:avLst/>
                    </a:prstGeom>
                  </pic:spPr>
                </pic:pic>
              </a:graphicData>
            </a:graphic>
          </wp:inline>
        </w:drawing>
      </w:r>
    </w:p>
    <w:p w14:paraId="5A019AD5" w14:textId="654933B2" w:rsidR="00694DB0" w:rsidRDefault="00984F11" w:rsidP="00984F11">
      <w:pPr>
        <w:pStyle w:val="EC-Para"/>
        <w:jc w:val="center"/>
        <w:rPr>
          <w:lang w:eastAsia="en-US"/>
        </w:rPr>
      </w:pPr>
      <w:r>
        <w:rPr>
          <w:noProof/>
        </w:rPr>
        <w:lastRenderedPageBreak/>
        <w:drawing>
          <wp:inline distT="0" distB="0" distL="0" distR="0" wp14:anchorId="44510E1A" wp14:editId="0DE29347">
            <wp:extent cx="5832475" cy="7367905"/>
            <wp:effectExtent l="0" t="0" r="0" b="4445"/>
            <wp:docPr id="1621445814"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45814" name="Picture 1" descr="A screenshot of a test&#10;&#10;Description automatically generated"/>
                    <pic:cNvPicPr/>
                  </pic:nvPicPr>
                  <pic:blipFill>
                    <a:blip r:embed="rId27"/>
                    <a:stretch>
                      <a:fillRect/>
                    </a:stretch>
                  </pic:blipFill>
                  <pic:spPr>
                    <a:xfrm>
                      <a:off x="0" y="0"/>
                      <a:ext cx="5832475" cy="7367905"/>
                    </a:xfrm>
                    <a:prstGeom prst="rect">
                      <a:avLst/>
                    </a:prstGeom>
                  </pic:spPr>
                </pic:pic>
              </a:graphicData>
            </a:graphic>
          </wp:inline>
        </w:drawing>
      </w:r>
    </w:p>
    <w:p w14:paraId="297C7880" w14:textId="20434E1D" w:rsidR="004C2CA0" w:rsidRDefault="00210ACA" w:rsidP="00210ACA">
      <w:pPr>
        <w:pStyle w:val="EC-Para"/>
        <w:jc w:val="center"/>
        <w:rPr>
          <w:lang w:eastAsia="en-US"/>
        </w:rPr>
      </w:pPr>
      <w:r>
        <w:rPr>
          <w:noProof/>
        </w:rPr>
        <w:lastRenderedPageBreak/>
        <w:drawing>
          <wp:inline distT="0" distB="0" distL="0" distR="0" wp14:anchorId="511862D6" wp14:editId="7ABBDB27">
            <wp:extent cx="5832475" cy="7362825"/>
            <wp:effectExtent l="0" t="0" r="0" b="9525"/>
            <wp:docPr id="1560812680" name="Picture 1" descr="A screenshot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12680" name="Picture 1" descr="A screenshot of a medical form&#10;&#10;Description automatically generated"/>
                    <pic:cNvPicPr/>
                  </pic:nvPicPr>
                  <pic:blipFill rotWithShape="1">
                    <a:blip r:embed="rId28"/>
                    <a:srcRect b="2751"/>
                    <a:stretch/>
                  </pic:blipFill>
                  <pic:spPr bwMode="auto">
                    <a:xfrm>
                      <a:off x="0" y="0"/>
                      <a:ext cx="5832475" cy="7362825"/>
                    </a:xfrm>
                    <a:prstGeom prst="rect">
                      <a:avLst/>
                    </a:prstGeom>
                    <a:ln>
                      <a:noFill/>
                    </a:ln>
                    <a:extLst>
                      <a:ext uri="{53640926-AAD7-44D8-BBD7-CCE9431645EC}">
                        <a14:shadowObscured xmlns:a14="http://schemas.microsoft.com/office/drawing/2010/main"/>
                      </a:ext>
                    </a:extLst>
                  </pic:spPr>
                </pic:pic>
              </a:graphicData>
            </a:graphic>
          </wp:inline>
        </w:drawing>
      </w:r>
    </w:p>
    <w:p w14:paraId="0098E8D3" w14:textId="45DDF8CB" w:rsidR="00147617" w:rsidRDefault="00147617" w:rsidP="00210ACA">
      <w:pPr>
        <w:pStyle w:val="EC-Para"/>
        <w:jc w:val="center"/>
        <w:rPr>
          <w:lang w:eastAsia="en-US"/>
        </w:rPr>
      </w:pPr>
      <w:r>
        <w:rPr>
          <w:noProof/>
        </w:rPr>
        <w:drawing>
          <wp:inline distT="0" distB="0" distL="0" distR="0" wp14:anchorId="6F9E6A05" wp14:editId="6D0FB1A0">
            <wp:extent cx="5832475" cy="1724025"/>
            <wp:effectExtent l="0" t="0" r="0" b="9525"/>
            <wp:docPr id="6040848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84850" name="Picture 1" descr="A screenshot of a computer&#10;&#10;Description automatically generated"/>
                    <pic:cNvPicPr/>
                  </pic:nvPicPr>
                  <pic:blipFill rotWithShape="1">
                    <a:blip r:embed="rId29"/>
                    <a:srcRect b="10543"/>
                    <a:stretch/>
                  </pic:blipFill>
                  <pic:spPr bwMode="auto">
                    <a:xfrm>
                      <a:off x="0" y="0"/>
                      <a:ext cx="5832475" cy="1724025"/>
                    </a:xfrm>
                    <a:prstGeom prst="rect">
                      <a:avLst/>
                    </a:prstGeom>
                    <a:ln>
                      <a:noFill/>
                    </a:ln>
                    <a:extLst>
                      <a:ext uri="{53640926-AAD7-44D8-BBD7-CCE9431645EC}">
                        <a14:shadowObscured xmlns:a14="http://schemas.microsoft.com/office/drawing/2010/main"/>
                      </a:ext>
                    </a:extLst>
                  </pic:spPr>
                </pic:pic>
              </a:graphicData>
            </a:graphic>
          </wp:inline>
        </w:drawing>
      </w:r>
    </w:p>
    <w:p w14:paraId="5DE05B9B" w14:textId="77777777" w:rsidR="00A03E41" w:rsidRDefault="00A03E41">
      <w:pPr>
        <w:rPr>
          <w:rFonts w:cs="Tahoma"/>
          <w:b/>
          <w:bCs/>
          <w:color w:val="69AE23"/>
          <w:sz w:val="30"/>
          <w:szCs w:val="30"/>
          <w:lang w:eastAsia="en-US"/>
        </w:rPr>
      </w:pPr>
      <w:r>
        <w:br w:type="page"/>
      </w:r>
    </w:p>
    <w:p w14:paraId="7A371002" w14:textId="35C82BD1" w:rsidR="00C97CED" w:rsidRDefault="00C97CED" w:rsidP="00C97CED">
      <w:pPr>
        <w:pStyle w:val="EC-Title-4-body-text-outline-level"/>
      </w:pPr>
      <w:bookmarkStart w:id="72" w:name="_Toc169793763"/>
      <w:r w:rsidRPr="00FB7CB8">
        <w:lastRenderedPageBreak/>
        <w:t xml:space="preserve">Annex </w:t>
      </w:r>
      <w:r>
        <w:t>2. Survey on HIV testing requirements in the EU/EEA – Tissues and Cells</w:t>
      </w:r>
      <w:bookmarkEnd w:id="72"/>
    </w:p>
    <w:p w14:paraId="4646A2DB" w14:textId="77777777" w:rsidR="004C2CA0" w:rsidRDefault="004C2CA0" w:rsidP="004C2CA0">
      <w:pPr>
        <w:pStyle w:val="EC-Para"/>
        <w:rPr>
          <w:lang w:eastAsia="en-US"/>
        </w:rPr>
      </w:pPr>
    </w:p>
    <w:p w14:paraId="73FEE1E5" w14:textId="588A2E3D" w:rsidR="004C2CA0" w:rsidRDefault="00CE30C7" w:rsidP="00CE30C7">
      <w:pPr>
        <w:pStyle w:val="EC-Para"/>
        <w:jc w:val="center"/>
        <w:rPr>
          <w:lang w:eastAsia="en-US"/>
        </w:rPr>
      </w:pPr>
      <w:r>
        <w:rPr>
          <w:noProof/>
        </w:rPr>
        <w:drawing>
          <wp:inline distT="0" distB="0" distL="0" distR="0" wp14:anchorId="481CC59B" wp14:editId="76D56400">
            <wp:extent cx="5832475" cy="6931025"/>
            <wp:effectExtent l="0" t="0" r="0" b="3175"/>
            <wp:docPr id="530742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42573" name="Picture 1" descr="A screenshot of a computer&#10;&#10;Description automatically generated"/>
                    <pic:cNvPicPr/>
                  </pic:nvPicPr>
                  <pic:blipFill>
                    <a:blip r:embed="rId30"/>
                    <a:stretch>
                      <a:fillRect/>
                    </a:stretch>
                  </pic:blipFill>
                  <pic:spPr>
                    <a:xfrm>
                      <a:off x="0" y="0"/>
                      <a:ext cx="5832475" cy="6931025"/>
                    </a:xfrm>
                    <a:prstGeom prst="rect">
                      <a:avLst/>
                    </a:prstGeom>
                  </pic:spPr>
                </pic:pic>
              </a:graphicData>
            </a:graphic>
          </wp:inline>
        </w:drawing>
      </w:r>
    </w:p>
    <w:p w14:paraId="1E8B5614" w14:textId="77777777" w:rsidR="004C2CA0" w:rsidRDefault="004C2CA0" w:rsidP="004C2CA0">
      <w:pPr>
        <w:pStyle w:val="EC-Para"/>
        <w:rPr>
          <w:lang w:eastAsia="en-US"/>
        </w:rPr>
      </w:pPr>
    </w:p>
    <w:p w14:paraId="4CFEA337" w14:textId="4A60C80E" w:rsidR="004C2CA0" w:rsidRDefault="00CF7ADF" w:rsidP="00CF7ADF">
      <w:pPr>
        <w:pStyle w:val="EC-Para"/>
        <w:jc w:val="center"/>
        <w:rPr>
          <w:lang w:eastAsia="en-US"/>
        </w:rPr>
      </w:pPr>
      <w:r>
        <w:rPr>
          <w:noProof/>
        </w:rPr>
        <w:lastRenderedPageBreak/>
        <w:drawing>
          <wp:inline distT="0" distB="0" distL="0" distR="0" wp14:anchorId="7DE7A1D1" wp14:editId="4AC96174">
            <wp:extent cx="5832475" cy="5550535"/>
            <wp:effectExtent l="0" t="0" r="0" b="0"/>
            <wp:docPr id="1098622681" name="Picture 1"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22681" name="Picture 1" descr="A screenshot of a medical survey&#10;&#10;Description automatically generated"/>
                    <pic:cNvPicPr/>
                  </pic:nvPicPr>
                  <pic:blipFill>
                    <a:blip r:embed="rId31"/>
                    <a:stretch>
                      <a:fillRect/>
                    </a:stretch>
                  </pic:blipFill>
                  <pic:spPr>
                    <a:xfrm>
                      <a:off x="0" y="0"/>
                      <a:ext cx="5832475" cy="5550535"/>
                    </a:xfrm>
                    <a:prstGeom prst="rect">
                      <a:avLst/>
                    </a:prstGeom>
                  </pic:spPr>
                </pic:pic>
              </a:graphicData>
            </a:graphic>
          </wp:inline>
        </w:drawing>
      </w:r>
    </w:p>
    <w:p w14:paraId="21F7C64D" w14:textId="3C054431" w:rsidR="004C2CA0" w:rsidRDefault="00D91B16" w:rsidP="00D91B16">
      <w:pPr>
        <w:pStyle w:val="EC-Para"/>
        <w:jc w:val="center"/>
        <w:rPr>
          <w:lang w:eastAsia="en-US"/>
        </w:rPr>
      </w:pPr>
      <w:r>
        <w:rPr>
          <w:noProof/>
        </w:rPr>
        <w:drawing>
          <wp:inline distT="0" distB="0" distL="0" distR="0" wp14:anchorId="3115EFD5" wp14:editId="6C8E6160">
            <wp:extent cx="5832475" cy="2100580"/>
            <wp:effectExtent l="0" t="0" r="0" b="0"/>
            <wp:docPr id="1814983620"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83620" name="Picture 1" descr="A screenshot of a survey&#10;&#10;Description automatically generated"/>
                    <pic:cNvPicPr/>
                  </pic:nvPicPr>
                  <pic:blipFill>
                    <a:blip r:embed="rId32"/>
                    <a:stretch>
                      <a:fillRect/>
                    </a:stretch>
                  </pic:blipFill>
                  <pic:spPr>
                    <a:xfrm>
                      <a:off x="0" y="0"/>
                      <a:ext cx="5832475" cy="2100580"/>
                    </a:xfrm>
                    <a:prstGeom prst="rect">
                      <a:avLst/>
                    </a:prstGeom>
                  </pic:spPr>
                </pic:pic>
              </a:graphicData>
            </a:graphic>
          </wp:inline>
        </w:drawing>
      </w:r>
    </w:p>
    <w:p w14:paraId="60257BC4" w14:textId="77777777" w:rsidR="004C2CA0" w:rsidRDefault="004C2CA0" w:rsidP="004C2CA0">
      <w:pPr>
        <w:pStyle w:val="EC-Para"/>
        <w:rPr>
          <w:lang w:eastAsia="en-US"/>
        </w:rPr>
      </w:pPr>
    </w:p>
    <w:p w14:paraId="2CD85701" w14:textId="53C9715E" w:rsidR="004C2CA0" w:rsidRDefault="0041554A" w:rsidP="004C2CA0">
      <w:pPr>
        <w:pStyle w:val="EC-Para"/>
        <w:rPr>
          <w:lang w:eastAsia="en-US"/>
        </w:rPr>
      </w:pPr>
      <w:r>
        <w:rPr>
          <w:noProof/>
        </w:rPr>
        <w:lastRenderedPageBreak/>
        <w:drawing>
          <wp:inline distT="0" distB="0" distL="0" distR="0" wp14:anchorId="720F00CE" wp14:editId="48809144">
            <wp:extent cx="5832000" cy="7400074"/>
            <wp:effectExtent l="0" t="0" r="0" b="0"/>
            <wp:docPr id="1348894486"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94486" name="Picture 1" descr="A screenshot of a test&#10;&#10;Description automatically generated"/>
                    <pic:cNvPicPr/>
                  </pic:nvPicPr>
                  <pic:blipFill rotWithShape="1">
                    <a:blip r:embed="rId33"/>
                    <a:srcRect r="658"/>
                    <a:stretch/>
                  </pic:blipFill>
                  <pic:spPr bwMode="auto">
                    <a:xfrm>
                      <a:off x="0" y="0"/>
                      <a:ext cx="5832000" cy="7400074"/>
                    </a:xfrm>
                    <a:prstGeom prst="rect">
                      <a:avLst/>
                    </a:prstGeom>
                    <a:ln>
                      <a:noFill/>
                    </a:ln>
                    <a:extLst>
                      <a:ext uri="{53640926-AAD7-44D8-BBD7-CCE9431645EC}">
                        <a14:shadowObscured xmlns:a14="http://schemas.microsoft.com/office/drawing/2010/main"/>
                      </a:ext>
                    </a:extLst>
                  </pic:spPr>
                </pic:pic>
              </a:graphicData>
            </a:graphic>
          </wp:inline>
        </w:drawing>
      </w:r>
    </w:p>
    <w:p w14:paraId="4995AFE5" w14:textId="43113B8C" w:rsidR="00A12ACB" w:rsidRDefault="00A12ACB" w:rsidP="004C2CA0">
      <w:pPr>
        <w:pStyle w:val="EC-Para"/>
        <w:rPr>
          <w:lang w:eastAsia="en-US"/>
        </w:rPr>
      </w:pPr>
      <w:r>
        <w:rPr>
          <w:noProof/>
        </w:rPr>
        <w:lastRenderedPageBreak/>
        <w:drawing>
          <wp:anchor distT="0" distB="0" distL="114300" distR="114300" simplePos="0" relativeHeight="251658240" behindDoc="0" locked="0" layoutInCell="1" allowOverlap="1" wp14:anchorId="216E0698" wp14:editId="3DDFF282">
            <wp:simplePos x="0" y="0"/>
            <wp:positionH relativeFrom="margin">
              <wp:posOffset>21590</wp:posOffset>
            </wp:positionH>
            <wp:positionV relativeFrom="paragraph">
              <wp:posOffset>7582535</wp:posOffset>
            </wp:positionV>
            <wp:extent cx="5762625" cy="780415"/>
            <wp:effectExtent l="0" t="0" r="9525" b="635"/>
            <wp:wrapNone/>
            <wp:docPr id="871264703" name="Picture 1" descr="A white background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64703" name="Picture 1" descr="A white background with a black border&#10;&#10;Description automatically generated"/>
                    <pic:cNvPicPr/>
                  </pic:nvPicPr>
                  <pic:blipFill rotWithShape="1">
                    <a:blip r:embed="rId34">
                      <a:extLst>
                        <a:ext uri="{28A0092B-C50C-407E-A947-70E740481C1C}">
                          <a14:useLocalDpi xmlns:a14="http://schemas.microsoft.com/office/drawing/2010/main" val="0"/>
                        </a:ext>
                      </a:extLst>
                    </a:blip>
                    <a:srcRect r="1035"/>
                    <a:stretch/>
                  </pic:blipFill>
                  <pic:spPr bwMode="auto">
                    <a:xfrm>
                      <a:off x="0" y="0"/>
                      <a:ext cx="5762625" cy="780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68F">
        <w:rPr>
          <w:noProof/>
        </w:rPr>
        <w:drawing>
          <wp:inline distT="0" distB="0" distL="0" distR="0" wp14:anchorId="328E1C9E" wp14:editId="1470153F">
            <wp:extent cx="5832475" cy="7671435"/>
            <wp:effectExtent l="0" t="0" r="0" b="5715"/>
            <wp:docPr id="1292917471"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17471" name="Picture 1" descr="A screenshot of a questionnaire&#10;&#10;Description automatically generated"/>
                    <pic:cNvPicPr/>
                  </pic:nvPicPr>
                  <pic:blipFill>
                    <a:blip r:embed="rId35"/>
                    <a:stretch>
                      <a:fillRect/>
                    </a:stretch>
                  </pic:blipFill>
                  <pic:spPr>
                    <a:xfrm>
                      <a:off x="0" y="0"/>
                      <a:ext cx="5832475" cy="7671435"/>
                    </a:xfrm>
                    <a:prstGeom prst="rect">
                      <a:avLst/>
                    </a:prstGeom>
                  </pic:spPr>
                </pic:pic>
              </a:graphicData>
            </a:graphic>
          </wp:inline>
        </w:drawing>
      </w:r>
    </w:p>
    <w:p w14:paraId="57AD6F29" w14:textId="47F5FDAA" w:rsidR="00A12ACB" w:rsidRDefault="00A12ACB" w:rsidP="004C2CA0">
      <w:pPr>
        <w:pStyle w:val="EC-Para"/>
        <w:rPr>
          <w:lang w:eastAsia="en-US"/>
        </w:rPr>
      </w:pPr>
    </w:p>
    <w:p w14:paraId="1541CA16" w14:textId="77777777" w:rsidR="001603B6" w:rsidRDefault="001603B6">
      <w:pPr>
        <w:rPr>
          <w:lang w:eastAsia="en-US"/>
        </w:rPr>
      </w:pPr>
    </w:p>
    <w:p w14:paraId="4A9772FD" w14:textId="77777777" w:rsidR="001603B6" w:rsidRDefault="001603B6">
      <w:pPr>
        <w:rPr>
          <w:lang w:eastAsia="en-US"/>
        </w:rPr>
      </w:pPr>
    </w:p>
    <w:p w14:paraId="719F4770" w14:textId="77777777" w:rsidR="001603B6" w:rsidRDefault="001603B6">
      <w:pPr>
        <w:rPr>
          <w:lang w:eastAsia="en-US"/>
        </w:rPr>
      </w:pPr>
    </w:p>
    <w:p w14:paraId="27CB5C56" w14:textId="77777777" w:rsidR="001603B6" w:rsidRDefault="001603B6">
      <w:pPr>
        <w:rPr>
          <w:lang w:eastAsia="en-US"/>
        </w:rPr>
      </w:pPr>
    </w:p>
    <w:p w14:paraId="142B7F4A" w14:textId="07F27F78" w:rsidR="002E4967" w:rsidRDefault="001603B6" w:rsidP="009462D5">
      <w:pPr>
        <w:jc w:val="center"/>
        <w:rPr>
          <w:rStyle w:val="EC-Caption-Green"/>
          <w:color w:val="auto"/>
          <w:szCs w:val="24"/>
          <w:lang w:eastAsia="en-US"/>
        </w:rPr>
      </w:pPr>
      <w:r>
        <w:rPr>
          <w:noProof/>
        </w:rPr>
        <w:lastRenderedPageBreak/>
        <w:drawing>
          <wp:inline distT="0" distB="0" distL="0" distR="0" wp14:anchorId="743D3801" wp14:editId="379A734E">
            <wp:extent cx="5832000" cy="1873794"/>
            <wp:effectExtent l="0" t="0" r="0" b="0"/>
            <wp:docPr id="7290358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35834" name="Picture 1" descr="A screenshot of a computer&#10;&#10;Description automatically generated"/>
                    <pic:cNvPicPr/>
                  </pic:nvPicPr>
                  <pic:blipFill rotWithShape="1">
                    <a:blip r:embed="rId36"/>
                    <a:srcRect l="817" r="-1"/>
                    <a:stretch/>
                  </pic:blipFill>
                  <pic:spPr bwMode="auto">
                    <a:xfrm>
                      <a:off x="0" y="0"/>
                      <a:ext cx="5832000" cy="1873794"/>
                    </a:xfrm>
                    <a:prstGeom prst="rect">
                      <a:avLst/>
                    </a:prstGeom>
                    <a:ln>
                      <a:noFill/>
                    </a:ln>
                    <a:extLst>
                      <a:ext uri="{53640926-AAD7-44D8-BBD7-CCE9431645EC}">
                        <a14:shadowObscured xmlns:a14="http://schemas.microsoft.com/office/drawing/2010/main"/>
                      </a:ext>
                    </a:extLst>
                  </pic:spPr>
                </pic:pic>
              </a:graphicData>
            </a:graphic>
          </wp:inline>
        </w:drawing>
      </w:r>
    </w:p>
    <w:sectPr w:rsidR="002E4967" w:rsidSect="001F7D92">
      <w:headerReference w:type="even" r:id="rId37"/>
      <w:headerReference w:type="default" r:id="rId38"/>
      <w:footerReference w:type="even" r:id="rId39"/>
      <w:footerReference w:type="default" r:id="rId40"/>
      <w:headerReference w:type="first" r:id="rId41"/>
      <w:footerReference w:type="first" r:id="rId42"/>
      <w:pgSz w:w="11907" w:h="16840" w:code="9"/>
      <w:pgMar w:top="255" w:right="1361" w:bottom="993" w:left="1361" w:header="0" w:footer="425" w:gutter="0"/>
      <w:lnNumType w:countBy="1" w:restart="continuou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8A2F71" w14:textId="77777777" w:rsidR="00C54998" w:rsidRPr="00174D61" w:rsidRDefault="00C54998">
      <w:pPr>
        <w:rPr>
          <w:rFonts w:ascii="Arial" w:hAnsi="Arial" w:cs="Arial"/>
        </w:rPr>
      </w:pPr>
      <w:r w:rsidRPr="00174D61">
        <w:rPr>
          <w:rFonts w:ascii="Arial" w:hAnsi="Arial" w:cs="Arial"/>
        </w:rPr>
        <w:separator/>
      </w:r>
    </w:p>
    <w:p w14:paraId="784AD944" w14:textId="77777777" w:rsidR="00C54998" w:rsidRDefault="00C54998"/>
  </w:endnote>
  <w:endnote w:type="continuationSeparator" w:id="0">
    <w:p w14:paraId="7C6E0CCA" w14:textId="77777777" w:rsidR="00C54998" w:rsidRPr="00174D61" w:rsidRDefault="00C54998">
      <w:pPr>
        <w:rPr>
          <w:rFonts w:ascii="Arial" w:hAnsi="Arial" w:cs="Arial"/>
        </w:rPr>
      </w:pPr>
      <w:r w:rsidRPr="00174D61">
        <w:rPr>
          <w:rFonts w:ascii="Arial" w:hAnsi="Arial" w:cs="Arial"/>
        </w:rPr>
        <w:continuationSeparator/>
      </w:r>
    </w:p>
    <w:p w14:paraId="24ED8FD4" w14:textId="77777777" w:rsidR="00C54998" w:rsidRDefault="00C54998"/>
  </w:endnote>
  <w:endnote w:type="continuationNotice" w:id="1">
    <w:p w14:paraId="2A73E14E" w14:textId="77777777" w:rsidR="00C54998" w:rsidRDefault="00C549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MS Gothic"/>
    <w:charset w:val="80"/>
    <w:family w:val="auto"/>
    <w:pitch w:val="variable"/>
    <w:sig w:usb0="00000000" w:usb1="00000000" w:usb2="01000407" w:usb3="00000000" w:csb0="0002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16620"/>
      <w:docPartObj>
        <w:docPartGallery w:val="Page Numbers (Bottom of Page)"/>
        <w:docPartUnique/>
      </w:docPartObj>
    </w:sdtPr>
    <w:sdtEndPr/>
    <w:sdtContent>
      <w:p w14:paraId="77C4D2E5" w14:textId="77777777" w:rsidR="002A58A6" w:rsidRPr="00855129" w:rsidRDefault="002A58A6">
        <w:pPr>
          <w:jc w:val="center"/>
        </w:pPr>
        <w:r w:rsidRPr="00855129">
          <w:fldChar w:fldCharType="begin"/>
        </w:r>
        <w:r w:rsidRPr="00855129">
          <w:instrText xml:space="preserve"> PAGE   \* MERGEFORMAT </w:instrText>
        </w:r>
        <w:r w:rsidRPr="00855129">
          <w:fldChar w:fldCharType="separate"/>
        </w:r>
        <w:r w:rsidR="00BE5434">
          <w:rPr>
            <w:noProof/>
          </w:rPr>
          <w:t>10</w:t>
        </w:r>
        <w:r w:rsidRPr="00855129">
          <w:rPr>
            <w:noProof/>
          </w:rPr>
          <w:fldChar w:fldCharType="end"/>
        </w:r>
      </w:p>
    </w:sdtContent>
  </w:sdt>
  <w:p w14:paraId="54DB90E7" w14:textId="77777777" w:rsidR="002A58A6" w:rsidRPr="007F702D" w:rsidRDefault="002A58A6" w:rsidP="00BD32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16621"/>
      <w:docPartObj>
        <w:docPartGallery w:val="Page Numbers (Bottom of Page)"/>
        <w:docPartUnique/>
      </w:docPartObj>
    </w:sdtPr>
    <w:sdtEndPr/>
    <w:sdtContent>
      <w:p w14:paraId="32D7175B" w14:textId="77777777" w:rsidR="002A58A6" w:rsidRPr="00855129" w:rsidRDefault="002A58A6">
        <w:pPr>
          <w:jc w:val="center"/>
        </w:pPr>
        <w:r w:rsidRPr="00855129">
          <w:fldChar w:fldCharType="begin"/>
        </w:r>
        <w:r w:rsidRPr="00855129">
          <w:instrText xml:space="preserve"> PAGE   \* MERGEFORMAT </w:instrText>
        </w:r>
        <w:r w:rsidRPr="00855129">
          <w:fldChar w:fldCharType="separate"/>
        </w:r>
        <w:r w:rsidR="00BE5434">
          <w:rPr>
            <w:noProof/>
          </w:rPr>
          <w:t>9</w:t>
        </w:r>
        <w:r w:rsidRPr="00855129">
          <w:rPr>
            <w:noProof/>
          </w:rPr>
          <w:fldChar w:fldCharType="end"/>
        </w:r>
      </w:p>
    </w:sdtContent>
  </w:sdt>
  <w:p w14:paraId="00A7BA15" w14:textId="77777777" w:rsidR="002A58A6" w:rsidRPr="007F702D" w:rsidRDefault="002A58A6" w:rsidP="00BD32AE">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16619"/>
      <w:docPartObj>
        <w:docPartGallery w:val="Page Numbers (Bottom of Page)"/>
        <w:docPartUnique/>
      </w:docPartObj>
    </w:sdtPr>
    <w:sdtEndPr/>
    <w:sdtContent>
      <w:p w14:paraId="65233DFA" w14:textId="77777777" w:rsidR="002A58A6" w:rsidRDefault="002A58A6">
        <w:pPr>
          <w:jc w:val="center"/>
        </w:pPr>
        <w:r>
          <w:fldChar w:fldCharType="begin"/>
        </w:r>
        <w:r>
          <w:instrText xml:space="preserve"> PAGE   \* MERGEFORMAT </w:instrText>
        </w:r>
        <w:r>
          <w:fldChar w:fldCharType="separate"/>
        </w:r>
        <w:r w:rsidR="00BE5434">
          <w:rPr>
            <w:noProof/>
          </w:rPr>
          <w:t>1</w:t>
        </w:r>
        <w:r>
          <w:rPr>
            <w:noProof/>
          </w:rPr>
          <w:fldChar w:fldCharType="end"/>
        </w:r>
      </w:p>
    </w:sdtContent>
  </w:sdt>
  <w:p w14:paraId="140D7DDC" w14:textId="77777777" w:rsidR="002A58A6" w:rsidRPr="007F702D" w:rsidRDefault="002A58A6" w:rsidP="00BD32AE">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C3821D" w14:textId="77777777" w:rsidR="00C54998" w:rsidRDefault="00C54998" w:rsidP="0015772E"/>
    <w:p w14:paraId="0A637EBC" w14:textId="77777777" w:rsidR="00C54998" w:rsidRPr="0015772E" w:rsidRDefault="00C54998" w:rsidP="0015772E">
      <w:r>
        <w:separator/>
      </w:r>
    </w:p>
  </w:footnote>
  <w:footnote w:type="continuationSeparator" w:id="0">
    <w:p w14:paraId="29EADB77" w14:textId="77777777" w:rsidR="00C54998" w:rsidRPr="00174D61" w:rsidRDefault="00C54998">
      <w:pPr>
        <w:rPr>
          <w:rFonts w:ascii="Arial" w:hAnsi="Arial" w:cs="Arial"/>
        </w:rPr>
      </w:pPr>
      <w:r w:rsidRPr="00174D61">
        <w:rPr>
          <w:rFonts w:ascii="Arial" w:hAnsi="Arial" w:cs="Arial"/>
        </w:rPr>
        <w:continuationSeparator/>
      </w:r>
    </w:p>
    <w:p w14:paraId="31F21B27" w14:textId="77777777" w:rsidR="00C54998" w:rsidRDefault="00C54998"/>
  </w:footnote>
  <w:footnote w:type="continuationNotice" w:id="1">
    <w:p w14:paraId="521BD1F5" w14:textId="77777777" w:rsidR="00C54998" w:rsidRDefault="00C54998"/>
  </w:footnote>
  <w:footnote w:id="2">
    <w:p w14:paraId="0D695A5F" w14:textId="0B1602CD" w:rsidR="008E1306" w:rsidRDefault="008E1306" w:rsidP="00C95CFC">
      <w:pPr>
        <w:pStyle w:val="EC-Refs"/>
      </w:pPr>
      <w:r>
        <w:rPr>
          <w:rStyle w:val="FootnoteReference"/>
        </w:rPr>
        <w:footnoteRef/>
      </w:r>
      <w:r>
        <w:t xml:space="preserve"> </w:t>
      </w:r>
      <w:hyperlink r:id="rId1" w:history="1">
        <w:r w:rsidRPr="008E1306">
          <w:rPr>
            <w:rStyle w:val="Hyperlink"/>
            <w:szCs w:val="18"/>
          </w:rPr>
          <w:t>https://health.ec.europa.eu/blood-tissues-cells-and-organs/overview/new-eu-rules-substances-human-origin_en</w:t>
        </w:r>
      </w:hyperlink>
      <w:r w:rsidRPr="008E1306">
        <w:rPr>
          <w:sz w:val="18"/>
          <w:szCs w:val="18"/>
        </w:rPr>
        <w:t xml:space="preserve"> </w:t>
      </w:r>
    </w:p>
  </w:footnote>
  <w:footnote w:id="3">
    <w:p w14:paraId="7BAFA4C4" w14:textId="46E05B91" w:rsidR="007818CD" w:rsidRDefault="007818CD" w:rsidP="00E62A16">
      <w:pPr>
        <w:pStyle w:val="EC-Para"/>
      </w:pPr>
      <w:r>
        <w:rPr>
          <w:rStyle w:val="FootnoteReference"/>
        </w:rPr>
        <w:footnoteRef/>
      </w:r>
      <w:r>
        <w:t xml:space="preserve"> </w:t>
      </w:r>
      <w:r w:rsidRPr="007818CD">
        <w:t xml:space="preserve">European Commission. EU Survey web application, Brussels. Available at: </w:t>
      </w:r>
      <w:hyperlink r:id="rId2" w:history="1">
        <w:r w:rsidRPr="00F3722C">
          <w:rPr>
            <w:rStyle w:val="Hyperlink"/>
          </w:rPr>
          <w:t>https://ec.europa.eu/eusurvey/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11DBE" w14:textId="5BB61060" w:rsidR="002A58A6" w:rsidRPr="00491FD1" w:rsidRDefault="00C61FAE" w:rsidP="005E21DE">
    <w:pPr>
      <w:tabs>
        <w:tab w:val="right" w:pos="9120"/>
      </w:tabs>
      <w:rPr>
        <w:rFonts w:cs="Tahoma"/>
        <w:caps/>
        <w:color w:val="5F5F5F"/>
      </w:rPr>
    </w:pPr>
    <w:r>
      <w:rPr>
        <w:rFonts w:cs="Tahoma"/>
        <w:caps/>
        <w:noProof/>
        <w:color w:val="5F5F5F"/>
      </w:rPr>
      <mc:AlternateContent>
        <mc:Choice Requires="wps">
          <w:drawing>
            <wp:anchor distT="0" distB="0" distL="0" distR="0" simplePos="0" relativeHeight="251658241" behindDoc="0" locked="0" layoutInCell="1" allowOverlap="1" wp14:anchorId="729F090A" wp14:editId="37F375DC">
              <wp:simplePos x="866775" y="0"/>
              <wp:positionH relativeFrom="page">
                <wp:align>center</wp:align>
              </wp:positionH>
              <wp:positionV relativeFrom="page">
                <wp:align>top</wp:align>
              </wp:positionV>
              <wp:extent cx="443865" cy="443865"/>
              <wp:effectExtent l="0" t="0" r="5715" b="16510"/>
              <wp:wrapNone/>
              <wp:docPr id="1270876816" name="Text Box 2" descr="ECDC NORM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73F91C" w14:textId="762881E8" w:rsidR="00C61FAE" w:rsidRPr="00C61FAE" w:rsidRDefault="00C61FAE" w:rsidP="00C61FAE">
                          <w:pPr>
                            <w:rPr>
                              <w:rFonts w:ascii="Calibri" w:eastAsia="Calibri" w:hAnsi="Calibri" w:cs="Calibri"/>
                              <w:noProof/>
                              <w:color w:val="000000"/>
                              <w:sz w:val="20"/>
                              <w:szCs w:val="20"/>
                            </w:rPr>
                          </w:pPr>
                          <w:r w:rsidRPr="00C61FAE">
                            <w:rPr>
                              <w:rFonts w:ascii="Calibri" w:eastAsia="Calibri" w:hAnsi="Calibri" w:cs="Calibri"/>
                              <w:noProof/>
                              <w:color w:val="000000"/>
                              <w:sz w:val="20"/>
                              <w:szCs w:val="20"/>
                            </w:rPr>
                            <w:t>ECDC NORMAL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9F090A" id="_x0000_t202" coordsize="21600,21600" o:spt="202" path="m,l,21600r21600,l21600,xe">
              <v:stroke joinstyle="miter"/>
              <v:path gradientshapeok="t" o:connecttype="rect"/>
            </v:shapetype>
            <v:shape id="_x0000_s1031" type="#_x0000_t202" alt="ECDC NORM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273F91C" w14:textId="762881E8" w:rsidR="00C61FAE" w:rsidRPr="00C61FAE" w:rsidRDefault="00C61FAE" w:rsidP="00C61FAE">
                    <w:pPr>
                      <w:rPr>
                        <w:rFonts w:ascii="Calibri" w:eastAsia="Calibri" w:hAnsi="Calibri" w:cs="Calibri"/>
                        <w:noProof/>
                        <w:color w:val="000000"/>
                        <w:sz w:val="20"/>
                        <w:szCs w:val="20"/>
                      </w:rPr>
                    </w:pPr>
                    <w:r w:rsidRPr="00C61FAE">
                      <w:rPr>
                        <w:rFonts w:ascii="Calibri" w:eastAsia="Calibri" w:hAnsi="Calibri" w:cs="Calibri"/>
                        <w:noProof/>
                        <w:color w:val="000000"/>
                        <w:sz w:val="20"/>
                        <w:szCs w:val="20"/>
                      </w:rPr>
                      <w:t>ECDC NORMAL</w:t>
                    </w:r>
                  </w:p>
                </w:txbxContent>
              </v:textbox>
              <w10:wrap anchorx="page" anchory="page"/>
            </v:shape>
          </w:pict>
        </mc:Fallback>
      </mc:AlternateContent>
    </w:r>
  </w:p>
  <w:p w14:paraId="139ED4D2" w14:textId="77777777" w:rsidR="002A58A6" w:rsidRDefault="002A58A6" w:rsidP="005E21DE">
    <w:pPr>
      <w:tabs>
        <w:tab w:val="right" w:pos="9120"/>
      </w:tabs>
      <w:rPr>
        <w:rFonts w:cs="Tahoma"/>
        <w:caps/>
        <w:color w:val="5F5F5F"/>
      </w:rPr>
    </w:pPr>
  </w:p>
  <w:p w14:paraId="4F574B1D" w14:textId="77777777" w:rsidR="002A58A6" w:rsidRPr="00174D61" w:rsidRDefault="002A58A6" w:rsidP="005E21DE">
    <w:pPr>
      <w:tabs>
        <w:tab w:val="right" w:pos="9120"/>
      </w:tabs>
      <w:rPr>
        <w:rFonts w:cs="Tahoma"/>
        <w:caps/>
        <w:color w:val="5F5F5F"/>
      </w:rPr>
    </w:pPr>
  </w:p>
  <w:p w14:paraId="62E974AB" w14:textId="77777777" w:rsidR="002A58A6" w:rsidRPr="00491FD1" w:rsidRDefault="002A58A6" w:rsidP="00236450">
    <w:pPr>
      <w:tabs>
        <w:tab w:val="right" w:pos="9120"/>
      </w:tabs>
      <w:rPr>
        <w:rFonts w:cs="Tahoma"/>
        <w:caps/>
        <w:color w:val="5F5F5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CA470" w14:textId="3AC21E07" w:rsidR="002A58A6" w:rsidRPr="00491FD1" w:rsidRDefault="00C61FAE" w:rsidP="00491FD1">
    <w:pPr>
      <w:tabs>
        <w:tab w:val="right" w:pos="9120"/>
      </w:tabs>
      <w:rPr>
        <w:rFonts w:cs="Tahoma"/>
        <w:caps/>
        <w:color w:val="5F5F5F"/>
      </w:rPr>
    </w:pPr>
    <w:r>
      <w:rPr>
        <w:rFonts w:cs="Tahoma"/>
        <w:caps/>
        <w:noProof/>
        <w:color w:val="5F5F5F"/>
      </w:rPr>
      <mc:AlternateContent>
        <mc:Choice Requires="wps">
          <w:drawing>
            <wp:anchor distT="0" distB="0" distL="0" distR="0" simplePos="0" relativeHeight="251658242" behindDoc="0" locked="0" layoutInCell="1" allowOverlap="1" wp14:anchorId="4406B814" wp14:editId="1EA9BC78">
              <wp:simplePos x="866775" y="0"/>
              <wp:positionH relativeFrom="page">
                <wp:align>center</wp:align>
              </wp:positionH>
              <wp:positionV relativeFrom="page">
                <wp:align>top</wp:align>
              </wp:positionV>
              <wp:extent cx="443865" cy="443865"/>
              <wp:effectExtent l="0" t="0" r="5715" b="16510"/>
              <wp:wrapNone/>
              <wp:docPr id="1685484680" name="Text Box 3" descr="ECDC NORM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F8E291" w14:textId="4F189BC8" w:rsidR="00C61FAE" w:rsidRPr="00C61FAE" w:rsidRDefault="00C61FAE" w:rsidP="00C61FAE">
                          <w:pPr>
                            <w:rPr>
                              <w:rFonts w:ascii="Calibri" w:eastAsia="Calibri" w:hAnsi="Calibri" w:cs="Calibri"/>
                              <w:noProof/>
                              <w:color w:val="000000"/>
                              <w:sz w:val="20"/>
                              <w:szCs w:val="20"/>
                            </w:rPr>
                          </w:pPr>
                          <w:r w:rsidRPr="00C61FAE">
                            <w:rPr>
                              <w:rFonts w:ascii="Calibri" w:eastAsia="Calibri" w:hAnsi="Calibri" w:cs="Calibri"/>
                              <w:noProof/>
                              <w:color w:val="000000"/>
                              <w:sz w:val="20"/>
                              <w:szCs w:val="20"/>
                            </w:rPr>
                            <w:t>ECDC NORMAL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06B814" id="_x0000_t202" coordsize="21600,21600" o:spt="202" path="m,l,21600r21600,l21600,xe">
              <v:stroke joinstyle="miter"/>
              <v:path gradientshapeok="t" o:connecttype="rect"/>
            </v:shapetype>
            <v:shape id="_x0000_s1032" type="#_x0000_t202" alt="ECDC NORM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8F8E291" w14:textId="4F189BC8" w:rsidR="00C61FAE" w:rsidRPr="00C61FAE" w:rsidRDefault="00C61FAE" w:rsidP="00C61FAE">
                    <w:pPr>
                      <w:rPr>
                        <w:rFonts w:ascii="Calibri" w:eastAsia="Calibri" w:hAnsi="Calibri" w:cs="Calibri"/>
                        <w:noProof/>
                        <w:color w:val="000000"/>
                        <w:sz w:val="20"/>
                        <w:szCs w:val="20"/>
                      </w:rPr>
                    </w:pPr>
                    <w:r w:rsidRPr="00C61FAE">
                      <w:rPr>
                        <w:rFonts w:ascii="Calibri" w:eastAsia="Calibri" w:hAnsi="Calibri" w:cs="Calibri"/>
                        <w:noProof/>
                        <w:color w:val="000000"/>
                        <w:sz w:val="20"/>
                        <w:szCs w:val="20"/>
                      </w:rPr>
                      <w:t>ECDC NORMAL</w:t>
                    </w:r>
                  </w:p>
                </w:txbxContent>
              </v:textbox>
              <w10:wrap anchorx="page" anchory="page"/>
            </v:shape>
          </w:pict>
        </mc:Fallback>
      </mc:AlternateContent>
    </w:r>
  </w:p>
  <w:p w14:paraId="288D3B66" w14:textId="77777777" w:rsidR="002A58A6" w:rsidRDefault="002A58A6" w:rsidP="00403D0D">
    <w:pPr>
      <w:tabs>
        <w:tab w:val="right" w:pos="9120"/>
      </w:tabs>
      <w:rPr>
        <w:rFonts w:cs="Tahoma"/>
        <w:caps/>
        <w:color w:val="5F5F5F"/>
      </w:rPr>
    </w:pPr>
  </w:p>
  <w:p w14:paraId="4D2C824F" w14:textId="77777777" w:rsidR="002A58A6" w:rsidRPr="00174D61" w:rsidRDefault="002A58A6" w:rsidP="00403D0D">
    <w:pPr>
      <w:tabs>
        <w:tab w:val="right" w:pos="9120"/>
      </w:tabs>
      <w:rPr>
        <w:rFonts w:cs="Tahoma"/>
        <w:caps/>
        <w:color w:val="5F5F5F"/>
      </w:rPr>
    </w:pPr>
  </w:p>
  <w:p w14:paraId="3F8FEAC3" w14:textId="77777777" w:rsidR="002A58A6" w:rsidRPr="00491FD1" w:rsidRDefault="002A58A6" w:rsidP="00491FD1">
    <w:pPr>
      <w:tabs>
        <w:tab w:val="right" w:pos="9120"/>
      </w:tabs>
      <w:rPr>
        <w:rFonts w:cs="Tahoma"/>
        <w:caps/>
        <w:color w:val="5F5F5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E49EF" w14:textId="4B0176C6" w:rsidR="00C61FAE" w:rsidRDefault="00C61FAE">
    <w:pPr>
      <w:pStyle w:val="Header"/>
    </w:pPr>
    <w:r>
      <w:rPr>
        <w:noProof/>
      </w:rPr>
      <mc:AlternateContent>
        <mc:Choice Requires="wps">
          <w:drawing>
            <wp:anchor distT="0" distB="0" distL="0" distR="0" simplePos="0" relativeHeight="251658240" behindDoc="0" locked="0" layoutInCell="1" allowOverlap="1" wp14:anchorId="1236784D" wp14:editId="7DDFC985">
              <wp:simplePos x="864870" y="635"/>
              <wp:positionH relativeFrom="page">
                <wp:align>center</wp:align>
              </wp:positionH>
              <wp:positionV relativeFrom="page">
                <wp:align>top</wp:align>
              </wp:positionV>
              <wp:extent cx="443865" cy="443865"/>
              <wp:effectExtent l="0" t="0" r="5715" b="16510"/>
              <wp:wrapNone/>
              <wp:docPr id="1441710527" name="Text Box 1" descr="ECDC NORM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3BEE02" w14:textId="4C2688A2" w:rsidR="00C61FAE" w:rsidRPr="00C61FAE" w:rsidRDefault="00C61FAE" w:rsidP="00C61FAE">
                          <w:pPr>
                            <w:rPr>
                              <w:rFonts w:ascii="Calibri" w:eastAsia="Calibri" w:hAnsi="Calibri" w:cs="Calibri"/>
                              <w:noProof/>
                              <w:color w:val="000000"/>
                              <w:sz w:val="20"/>
                              <w:szCs w:val="20"/>
                            </w:rPr>
                          </w:pPr>
                          <w:r w:rsidRPr="00C61FAE">
                            <w:rPr>
                              <w:rFonts w:ascii="Calibri" w:eastAsia="Calibri" w:hAnsi="Calibri" w:cs="Calibri"/>
                              <w:noProof/>
                              <w:color w:val="000000"/>
                              <w:sz w:val="20"/>
                              <w:szCs w:val="20"/>
                            </w:rPr>
                            <w:t>ECDC NORMAL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36784D" id="_x0000_t202" coordsize="21600,21600" o:spt="202" path="m,l,21600r21600,l21600,xe">
              <v:stroke joinstyle="miter"/>
              <v:path gradientshapeok="t" o:connecttype="rect"/>
            </v:shapetype>
            <v:shape id="Text Box 1" o:spid="_x0000_s1033" type="#_x0000_t202" alt="ECDC NORM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E3BEE02" w14:textId="4C2688A2" w:rsidR="00C61FAE" w:rsidRPr="00C61FAE" w:rsidRDefault="00C61FAE" w:rsidP="00C61FAE">
                    <w:pPr>
                      <w:rPr>
                        <w:rFonts w:ascii="Calibri" w:eastAsia="Calibri" w:hAnsi="Calibri" w:cs="Calibri"/>
                        <w:noProof/>
                        <w:color w:val="000000"/>
                        <w:sz w:val="20"/>
                        <w:szCs w:val="20"/>
                      </w:rPr>
                    </w:pPr>
                    <w:r w:rsidRPr="00C61FAE">
                      <w:rPr>
                        <w:rFonts w:ascii="Calibri" w:eastAsia="Calibri" w:hAnsi="Calibri" w:cs="Calibri"/>
                        <w:noProof/>
                        <w:color w:val="000000"/>
                        <w:sz w:val="20"/>
                        <w:szCs w:val="20"/>
                      </w:rPr>
                      <w:t>ECDC NORMAL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D6C58"/>
    <w:multiLevelType w:val="hybridMultilevel"/>
    <w:tmpl w:val="729E9138"/>
    <w:lvl w:ilvl="0" w:tplc="D41267EE">
      <w:start w:val="1"/>
      <w:numFmt w:val="decimal"/>
      <w:lvlText w:val="Q%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B4C77"/>
    <w:multiLevelType w:val="multilevel"/>
    <w:tmpl w:val="74ECEA2E"/>
    <w:lvl w:ilvl="0">
      <w:start w:val="1"/>
      <w:numFmt w:val="decimal"/>
      <w:lvlText w:val="Q%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C24BA3"/>
    <w:multiLevelType w:val="hybridMultilevel"/>
    <w:tmpl w:val="DA581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41049"/>
    <w:multiLevelType w:val="hybridMultilevel"/>
    <w:tmpl w:val="3228A2A4"/>
    <w:lvl w:ilvl="0" w:tplc="093222B0">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95C90"/>
    <w:multiLevelType w:val="multilevel"/>
    <w:tmpl w:val="1CEC0728"/>
    <w:lvl w:ilvl="0">
      <w:start w:val="1"/>
      <w:numFmt w:val="decimal"/>
      <w:lvlText w:val="Q%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C45528"/>
    <w:multiLevelType w:val="hybridMultilevel"/>
    <w:tmpl w:val="6E74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6F007F"/>
    <w:multiLevelType w:val="hybridMultilevel"/>
    <w:tmpl w:val="2B060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BA6DDD"/>
    <w:multiLevelType w:val="multilevel"/>
    <w:tmpl w:val="272C4DCE"/>
    <w:lvl w:ilvl="0">
      <w:start w:val="1"/>
      <w:numFmt w:val="decimal"/>
      <w:lvlText w:val="Q%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B6478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3DC5D69"/>
    <w:multiLevelType w:val="hybridMultilevel"/>
    <w:tmpl w:val="28AE21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7534913"/>
    <w:multiLevelType w:val="hybridMultilevel"/>
    <w:tmpl w:val="19AC48C0"/>
    <w:lvl w:ilvl="0" w:tplc="406CF91E">
      <w:start w:val="1"/>
      <w:numFmt w:val="bullet"/>
      <w:pStyle w:val="EC-List1"/>
      <w:lvlText w:val=""/>
      <w:lvlJc w:val="left"/>
      <w:pPr>
        <w:ind w:left="1866" w:hanging="360"/>
      </w:pPr>
      <w:rPr>
        <w:rFonts w:ascii="Symbol" w:hAnsi="Symbol" w:hint="default"/>
      </w:rPr>
    </w:lvl>
    <w:lvl w:ilvl="1" w:tplc="08090003">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1" w15:restartNumberingAfterBreak="0">
    <w:nsid w:val="2DF37D6F"/>
    <w:multiLevelType w:val="hybridMultilevel"/>
    <w:tmpl w:val="1A1CE850"/>
    <w:lvl w:ilvl="0" w:tplc="D01A2F00">
      <w:start w:val="1"/>
      <w:numFmt w:val="bullet"/>
      <w:pStyle w:val="EC-List2"/>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32CA32E1"/>
    <w:multiLevelType w:val="multilevel"/>
    <w:tmpl w:val="4ED82532"/>
    <w:lvl w:ilvl="0">
      <w:start w:val="2"/>
      <w:numFmt w:val="decimal"/>
      <w:lvlText w:val="Q%1."/>
      <w:lvlJc w:val="left"/>
      <w:pPr>
        <w:ind w:left="360" w:hanging="360"/>
      </w:pPr>
      <w:rPr>
        <w:rFonts w:hint="default"/>
      </w:rPr>
    </w:lvl>
    <w:lvl w:ilvl="1">
      <w:start w:val="2"/>
      <w:numFmt w:val="decimal"/>
      <w:lvlText w:val="%1.%2."/>
      <w:lvlJc w:val="left"/>
      <w:pPr>
        <w:ind w:left="792" w:hanging="432"/>
      </w:pPr>
      <w:rPr>
        <w:rFonts w:hint="default"/>
        <w:b w:val="0"/>
        <w:bCs w:val="0"/>
        <w:color w:val="69AE23"/>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color w:val="69AE23"/>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509484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957FAA"/>
    <w:multiLevelType w:val="multilevel"/>
    <w:tmpl w:val="0A64E1F6"/>
    <w:lvl w:ilvl="0">
      <w:start w:val="1"/>
      <w:numFmt w:val="decimal"/>
      <w:lvlText w:val="Q%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rPr>
        <w:color w:val="69AE23"/>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D2C065C"/>
    <w:multiLevelType w:val="hybridMultilevel"/>
    <w:tmpl w:val="133C3B54"/>
    <w:lvl w:ilvl="0" w:tplc="60900E28">
      <w:start w:val="1"/>
      <w:numFmt w:val="lowerLetter"/>
      <w:lvlText w:val="%1."/>
      <w:lvlJc w:val="left"/>
      <w:pPr>
        <w:ind w:left="720" w:hanging="360"/>
      </w:pPr>
      <w:rPr>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96044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1C77EC0"/>
    <w:multiLevelType w:val="multilevel"/>
    <w:tmpl w:val="F7B8F3B4"/>
    <w:lvl w:ilvl="0">
      <w:start w:val="1"/>
      <w:numFmt w:val="decimal"/>
      <w:lvlText w:val="Q%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7051D30"/>
    <w:multiLevelType w:val="hybridMultilevel"/>
    <w:tmpl w:val="019AD0E0"/>
    <w:lvl w:ilvl="0" w:tplc="D41267EE">
      <w:start w:val="1"/>
      <w:numFmt w:val="decimal"/>
      <w:lvlText w:val="Q%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A06BFD"/>
    <w:multiLevelType w:val="multilevel"/>
    <w:tmpl w:val="0A64E1F6"/>
    <w:lvl w:ilvl="0">
      <w:start w:val="1"/>
      <w:numFmt w:val="decimal"/>
      <w:lvlText w:val="Q%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rPr>
        <w:color w:val="69AE23"/>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EB20C52"/>
    <w:multiLevelType w:val="multilevel"/>
    <w:tmpl w:val="B0AC4B98"/>
    <w:lvl w:ilvl="0">
      <w:start w:val="1"/>
      <w:numFmt w:val="decimal"/>
      <w:lvlText w:val="Q%1."/>
      <w:lvlJc w:val="left"/>
      <w:pPr>
        <w:ind w:left="360" w:hanging="360"/>
      </w:pPr>
      <w:rPr>
        <w:rFonts w:hint="default"/>
      </w:rPr>
    </w:lvl>
    <w:lvl w:ilvl="1">
      <w:start w:val="1"/>
      <w:numFmt w:val="decimal"/>
      <w:lvlText w:val="%1.%2."/>
      <w:lvlJc w:val="left"/>
      <w:pPr>
        <w:ind w:left="792" w:hanging="432"/>
      </w:pPr>
      <w:rPr>
        <w:b w:val="0"/>
        <w:bCs w:val="0"/>
        <w:color w:val="69AE23"/>
      </w:rPr>
    </w:lvl>
    <w:lvl w:ilvl="2">
      <w:start w:val="1"/>
      <w:numFmt w:val="decimal"/>
      <w:lvlText w:val="%1.%2.%3."/>
      <w:lvlJc w:val="left"/>
      <w:pPr>
        <w:ind w:left="1224" w:hanging="504"/>
      </w:pPr>
    </w:lvl>
    <w:lvl w:ilvl="3">
      <w:start w:val="1"/>
      <w:numFmt w:val="decimal"/>
      <w:lvlText w:val="%1.%2.%3.%4."/>
      <w:lvlJc w:val="left"/>
      <w:pPr>
        <w:ind w:left="1728" w:hanging="648"/>
      </w:pPr>
      <w:rPr>
        <w:color w:val="69AE23"/>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1FA095D"/>
    <w:multiLevelType w:val="multilevel"/>
    <w:tmpl w:val="AFC0E900"/>
    <w:lvl w:ilvl="0">
      <w:start w:val="1"/>
      <w:numFmt w:val="decimal"/>
      <w:lvlText w:val="Q%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B0F6574"/>
    <w:multiLevelType w:val="hybridMultilevel"/>
    <w:tmpl w:val="DF6CC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E872E4"/>
    <w:multiLevelType w:val="hybridMultilevel"/>
    <w:tmpl w:val="D542E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263AD3"/>
    <w:multiLevelType w:val="multilevel"/>
    <w:tmpl w:val="B0AC4B98"/>
    <w:lvl w:ilvl="0">
      <w:start w:val="1"/>
      <w:numFmt w:val="decimal"/>
      <w:lvlText w:val="Q%1."/>
      <w:lvlJc w:val="left"/>
      <w:pPr>
        <w:ind w:left="360" w:hanging="360"/>
      </w:pPr>
      <w:rPr>
        <w:rFonts w:hint="default"/>
      </w:rPr>
    </w:lvl>
    <w:lvl w:ilvl="1">
      <w:start w:val="1"/>
      <w:numFmt w:val="decimal"/>
      <w:lvlText w:val="%1.%2."/>
      <w:lvlJc w:val="left"/>
      <w:pPr>
        <w:ind w:left="792" w:hanging="432"/>
      </w:pPr>
      <w:rPr>
        <w:b w:val="0"/>
        <w:bCs w:val="0"/>
        <w:color w:val="69AE23"/>
      </w:rPr>
    </w:lvl>
    <w:lvl w:ilvl="2">
      <w:start w:val="1"/>
      <w:numFmt w:val="decimal"/>
      <w:lvlText w:val="%1.%2.%3."/>
      <w:lvlJc w:val="left"/>
      <w:pPr>
        <w:ind w:left="1224" w:hanging="504"/>
      </w:pPr>
    </w:lvl>
    <w:lvl w:ilvl="3">
      <w:start w:val="1"/>
      <w:numFmt w:val="decimal"/>
      <w:lvlText w:val="%1.%2.%3.%4."/>
      <w:lvlJc w:val="left"/>
      <w:pPr>
        <w:ind w:left="1728" w:hanging="648"/>
      </w:pPr>
      <w:rPr>
        <w:color w:val="69AE23"/>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02F083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1441F70"/>
    <w:multiLevelType w:val="hybridMultilevel"/>
    <w:tmpl w:val="69929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FD1535"/>
    <w:multiLevelType w:val="hybridMultilevel"/>
    <w:tmpl w:val="C53C3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391C5E"/>
    <w:multiLevelType w:val="hybridMultilevel"/>
    <w:tmpl w:val="D1FC3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D2117A"/>
    <w:multiLevelType w:val="hybridMultilevel"/>
    <w:tmpl w:val="5EE4CD3A"/>
    <w:lvl w:ilvl="0" w:tplc="D41267EE">
      <w:start w:val="1"/>
      <w:numFmt w:val="decimal"/>
      <w:lvlText w:val="Q%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8A5EAC"/>
    <w:multiLevelType w:val="hybridMultilevel"/>
    <w:tmpl w:val="7C80B888"/>
    <w:lvl w:ilvl="0" w:tplc="0EFAFB3A">
      <w:start w:val="1"/>
      <w:numFmt w:val="bullet"/>
      <w:pStyle w:val="EC-List1-table"/>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EB068B"/>
    <w:multiLevelType w:val="multilevel"/>
    <w:tmpl w:val="C9880E66"/>
    <w:lvl w:ilvl="0">
      <w:start w:val="1"/>
      <w:numFmt w:val="decimal"/>
      <w:lvlText w:val="Q%1."/>
      <w:lvlJc w:val="left"/>
      <w:pPr>
        <w:ind w:left="360" w:hanging="360"/>
      </w:pPr>
      <w:rPr>
        <w:rFonts w:hint="default"/>
      </w:rPr>
    </w:lvl>
    <w:lvl w:ilvl="1">
      <w:start w:val="1"/>
      <w:numFmt w:val="decimal"/>
      <w:lvlText w:val="%1.%2."/>
      <w:lvlJc w:val="left"/>
      <w:pPr>
        <w:ind w:left="792" w:hanging="432"/>
      </w:pPr>
      <w:rPr>
        <w:color w:val="69AE23"/>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BC44E9E"/>
    <w:multiLevelType w:val="hybridMultilevel"/>
    <w:tmpl w:val="82625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7114511">
    <w:abstractNumId w:val="11"/>
  </w:num>
  <w:num w:numId="2" w16cid:durableId="678430178">
    <w:abstractNumId w:val="30"/>
  </w:num>
  <w:num w:numId="3" w16cid:durableId="150948594">
    <w:abstractNumId w:val="10"/>
  </w:num>
  <w:num w:numId="4" w16cid:durableId="697506248">
    <w:abstractNumId w:val="3"/>
  </w:num>
  <w:num w:numId="5" w16cid:durableId="1143044961">
    <w:abstractNumId w:val="1"/>
  </w:num>
  <w:num w:numId="6" w16cid:durableId="210502261">
    <w:abstractNumId w:val="31"/>
  </w:num>
  <w:num w:numId="7" w16cid:durableId="2087802322">
    <w:abstractNumId w:val="4"/>
  </w:num>
  <w:num w:numId="8" w16cid:durableId="1632436665">
    <w:abstractNumId w:val="24"/>
  </w:num>
  <w:num w:numId="9" w16cid:durableId="235483935">
    <w:abstractNumId w:val="28"/>
  </w:num>
  <w:num w:numId="10" w16cid:durableId="130486903">
    <w:abstractNumId w:val="6"/>
  </w:num>
  <w:num w:numId="11" w16cid:durableId="2095011852">
    <w:abstractNumId w:val="2"/>
  </w:num>
  <w:num w:numId="12" w16cid:durableId="2078357674">
    <w:abstractNumId w:val="8"/>
  </w:num>
  <w:num w:numId="13" w16cid:durableId="1673140283">
    <w:abstractNumId w:val="13"/>
  </w:num>
  <w:num w:numId="14" w16cid:durableId="1138304146">
    <w:abstractNumId w:val="7"/>
  </w:num>
  <w:num w:numId="15" w16cid:durableId="520825588">
    <w:abstractNumId w:val="19"/>
  </w:num>
  <w:num w:numId="16" w16cid:durableId="570771800">
    <w:abstractNumId w:val="27"/>
  </w:num>
  <w:num w:numId="17" w16cid:durableId="1704207084">
    <w:abstractNumId w:val="26"/>
  </w:num>
  <w:num w:numId="18" w16cid:durableId="344595793">
    <w:abstractNumId w:val="23"/>
  </w:num>
  <w:num w:numId="19" w16cid:durableId="1449616833">
    <w:abstractNumId w:val="21"/>
  </w:num>
  <w:num w:numId="20" w16cid:durableId="2013681471">
    <w:abstractNumId w:val="14"/>
  </w:num>
  <w:num w:numId="21" w16cid:durableId="113183680">
    <w:abstractNumId w:val="0"/>
  </w:num>
  <w:num w:numId="22" w16cid:durableId="83109566">
    <w:abstractNumId w:val="25"/>
  </w:num>
  <w:num w:numId="23" w16cid:durableId="1824589589">
    <w:abstractNumId w:val="16"/>
  </w:num>
  <w:num w:numId="24" w16cid:durableId="953750937">
    <w:abstractNumId w:val="12"/>
  </w:num>
  <w:num w:numId="25" w16cid:durableId="1275988261">
    <w:abstractNumId w:val="29"/>
  </w:num>
  <w:num w:numId="26" w16cid:durableId="549155079">
    <w:abstractNumId w:val="22"/>
  </w:num>
  <w:num w:numId="27" w16cid:durableId="339894530">
    <w:abstractNumId w:val="17"/>
  </w:num>
  <w:num w:numId="28" w16cid:durableId="468283435">
    <w:abstractNumId w:val="32"/>
  </w:num>
  <w:num w:numId="29" w16cid:durableId="446240154">
    <w:abstractNumId w:val="18"/>
  </w:num>
  <w:num w:numId="30" w16cid:durableId="1697850714">
    <w:abstractNumId w:val="5"/>
  </w:num>
  <w:num w:numId="31" w16cid:durableId="603727174">
    <w:abstractNumId w:val="9"/>
  </w:num>
  <w:num w:numId="32" w16cid:durableId="1540818828">
    <w:abstractNumId w:val="20"/>
  </w:num>
  <w:num w:numId="33" w16cid:durableId="639578876">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PersonalInformation/>
  <w:removeDateAndTime/>
  <w:activeWritingStyle w:appName="MSWord" w:lang="en-US" w:vendorID="64" w:dllVersion="0" w:nlCheck="1" w:checkStyle="0"/>
  <w:activeWritingStyle w:appName="MSWord" w:lang="en-GB"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styleLockTheme/>
  <w:styleLockQFSet/>
  <w:defaultTabStop w:val="709"/>
  <w:hyphenationZone w:val="425"/>
  <w:evenAndOddHeaders/>
  <w:drawingGridHorizontalSpacing w:val="7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_ECDC_2021&lt;/Style&gt;&lt;LeftDelim&gt;{&lt;/LeftDelim&gt;&lt;RightDelim&gt;}&lt;/RightDelim&gt;&lt;FontName&gt;Tahoma&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pwsdfawtz2frie5wdy5z2x6z9rptvaatrep&quot;&gt;SoHO-unspecified-requests&lt;record-ids&gt;&lt;item&gt;22&lt;/item&gt;&lt;/record-ids&gt;&lt;/item&gt;&lt;/Libraries&gt;"/>
  </w:docVars>
  <w:rsids>
    <w:rsidRoot w:val="00C51D78"/>
    <w:rsid w:val="00000ADA"/>
    <w:rsid w:val="000012DF"/>
    <w:rsid w:val="00001F93"/>
    <w:rsid w:val="00002366"/>
    <w:rsid w:val="00002414"/>
    <w:rsid w:val="00002593"/>
    <w:rsid w:val="000027EE"/>
    <w:rsid w:val="00003925"/>
    <w:rsid w:val="00003F4B"/>
    <w:rsid w:val="000045AF"/>
    <w:rsid w:val="000047E4"/>
    <w:rsid w:val="000050DE"/>
    <w:rsid w:val="0000511D"/>
    <w:rsid w:val="0000607A"/>
    <w:rsid w:val="00006164"/>
    <w:rsid w:val="000065D7"/>
    <w:rsid w:val="000066EC"/>
    <w:rsid w:val="00007078"/>
    <w:rsid w:val="00007324"/>
    <w:rsid w:val="0001083C"/>
    <w:rsid w:val="0001096F"/>
    <w:rsid w:val="000115DF"/>
    <w:rsid w:val="00011C93"/>
    <w:rsid w:val="00011E23"/>
    <w:rsid w:val="000120C4"/>
    <w:rsid w:val="000120DC"/>
    <w:rsid w:val="000148E6"/>
    <w:rsid w:val="0001525E"/>
    <w:rsid w:val="00015F37"/>
    <w:rsid w:val="000164D9"/>
    <w:rsid w:val="000165AB"/>
    <w:rsid w:val="000165BC"/>
    <w:rsid w:val="000167B9"/>
    <w:rsid w:val="000172F1"/>
    <w:rsid w:val="000179D1"/>
    <w:rsid w:val="00017D98"/>
    <w:rsid w:val="00017DC9"/>
    <w:rsid w:val="00017DFB"/>
    <w:rsid w:val="0002039D"/>
    <w:rsid w:val="00022707"/>
    <w:rsid w:val="0002295B"/>
    <w:rsid w:val="00022C57"/>
    <w:rsid w:val="00023759"/>
    <w:rsid w:val="0002402D"/>
    <w:rsid w:val="0002414C"/>
    <w:rsid w:val="00025042"/>
    <w:rsid w:val="00025812"/>
    <w:rsid w:val="00025C78"/>
    <w:rsid w:val="00026120"/>
    <w:rsid w:val="00026BB5"/>
    <w:rsid w:val="00026BD4"/>
    <w:rsid w:val="0002734D"/>
    <w:rsid w:val="00030B14"/>
    <w:rsid w:val="00031680"/>
    <w:rsid w:val="000317EC"/>
    <w:rsid w:val="00031841"/>
    <w:rsid w:val="00031C9B"/>
    <w:rsid w:val="00032090"/>
    <w:rsid w:val="00032365"/>
    <w:rsid w:val="00032A35"/>
    <w:rsid w:val="000337AC"/>
    <w:rsid w:val="0003393E"/>
    <w:rsid w:val="0003477C"/>
    <w:rsid w:val="00034ADE"/>
    <w:rsid w:val="00034DAF"/>
    <w:rsid w:val="000357F6"/>
    <w:rsid w:val="00035892"/>
    <w:rsid w:val="00035A97"/>
    <w:rsid w:val="00035E37"/>
    <w:rsid w:val="00036FC2"/>
    <w:rsid w:val="00036FDE"/>
    <w:rsid w:val="0003772D"/>
    <w:rsid w:val="00037E56"/>
    <w:rsid w:val="00037E72"/>
    <w:rsid w:val="0004050D"/>
    <w:rsid w:val="0004092A"/>
    <w:rsid w:val="00040EAB"/>
    <w:rsid w:val="0004100C"/>
    <w:rsid w:val="00041CC4"/>
    <w:rsid w:val="00041FEA"/>
    <w:rsid w:val="00042B8C"/>
    <w:rsid w:val="00042E41"/>
    <w:rsid w:val="0004336D"/>
    <w:rsid w:val="0004384A"/>
    <w:rsid w:val="00043F15"/>
    <w:rsid w:val="00044A4A"/>
    <w:rsid w:val="00044DDD"/>
    <w:rsid w:val="000456DF"/>
    <w:rsid w:val="00045905"/>
    <w:rsid w:val="00047181"/>
    <w:rsid w:val="00050062"/>
    <w:rsid w:val="00050367"/>
    <w:rsid w:val="0005097C"/>
    <w:rsid w:val="0005144D"/>
    <w:rsid w:val="0005289F"/>
    <w:rsid w:val="00053557"/>
    <w:rsid w:val="00053970"/>
    <w:rsid w:val="00053BCF"/>
    <w:rsid w:val="000545F8"/>
    <w:rsid w:val="00054687"/>
    <w:rsid w:val="000548E8"/>
    <w:rsid w:val="00054DA2"/>
    <w:rsid w:val="000551EE"/>
    <w:rsid w:val="000557B9"/>
    <w:rsid w:val="00056DDA"/>
    <w:rsid w:val="00057F3C"/>
    <w:rsid w:val="00060269"/>
    <w:rsid w:val="00061032"/>
    <w:rsid w:val="0006124A"/>
    <w:rsid w:val="00061B51"/>
    <w:rsid w:val="000624AC"/>
    <w:rsid w:val="000625FF"/>
    <w:rsid w:val="00062EDF"/>
    <w:rsid w:val="00062F4D"/>
    <w:rsid w:val="00062FCB"/>
    <w:rsid w:val="00063248"/>
    <w:rsid w:val="00063A38"/>
    <w:rsid w:val="00063F38"/>
    <w:rsid w:val="0006468F"/>
    <w:rsid w:val="0006512F"/>
    <w:rsid w:val="00065D98"/>
    <w:rsid w:val="00065E7A"/>
    <w:rsid w:val="000667FD"/>
    <w:rsid w:val="000669A0"/>
    <w:rsid w:val="00066B6D"/>
    <w:rsid w:val="00067408"/>
    <w:rsid w:val="00067844"/>
    <w:rsid w:val="0007042C"/>
    <w:rsid w:val="00070A2E"/>
    <w:rsid w:val="00070B24"/>
    <w:rsid w:val="00071032"/>
    <w:rsid w:val="0007170C"/>
    <w:rsid w:val="00072244"/>
    <w:rsid w:val="00072409"/>
    <w:rsid w:val="0007281D"/>
    <w:rsid w:val="0007290C"/>
    <w:rsid w:val="00072A20"/>
    <w:rsid w:val="000738B6"/>
    <w:rsid w:val="00073C99"/>
    <w:rsid w:val="00073DA3"/>
    <w:rsid w:val="00073E13"/>
    <w:rsid w:val="00073F4A"/>
    <w:rsid w:val="0007438F"/>
    <w:rsid w:val="000754FF"/>
    <w:rsid w:val="00075630"/>
    <w:rsid w:val="0007567B"/>
    <w:rsid w:val="000765BF"/>
    <w:rsid w:val="00076B0E"/>
    <w:rsid w:val="00077260"/>
    <w:rsid w:val="000778A8"/>
    <w:rsid w:val="00077D9A"/>
    <w:rsid w:val="000802E1"/>
    <w:rsid w:val="000806F9"/>
    <w:rsid w:val="00080B7C"/>
    <w:rsid w:val="00080FBF"/>
    <w:rsid w:val="00081939"/>
    <w:rsid w:val="00081DEE"/>
    <w:rsid w:val="000821D1"/>
    <w:rsid w:val="000824E7"/>
    <w:rsid w:val="0008278B"/>
    <w:rsid w:val="0008296F"/>
    <w:rsid w:val="00082C0B"/>
    <w:rsid w:val="000831CD"/>
    <w:rsid w:val="00083219"/>
    <w:rsid w:val="00083AFF"/>
    <w:rsid w:val="00083D7D"/>
    <w:rsid w:val="0008459A"/>
    <w:rsid w:val="0008493B"/>
    <w:rsid w:val="00085247"/>
    <w:rsid w:val="00085D7B"/>
    <w:rsid w:val="00085F29"/>
    <w:rsid w:val="0008615A"/>
    <w:rsid w:val="000866A6"/>
    <w:rsid w:val="00086B22"/>
    <w:rsid w:val="000874DE"/>
    <w:rsid w:val="0009044A"/>
    <w:rsid w:val="00090C14"/>
    <w:rsid w:val="00090D7A"/>
    <w:rsid w:val="00091CAC"/>
    <w:rsid w:val="000920FA"/>
    <w:rsid w:val="000921A9"/>
    <w:rsid w:val="00092FA5"/>
    <w:rsid w:val="00093508"/>
    <w:rsid w:val="00094236"/>
    <w:rsid w:val="00094352"/>
    <w:rsid w:val="00094460"/>
    <w:rsid w:val="000945D8"/>
    <w:rsid w:val="0009463C"/>
    <w:rsid w:val="0009486B"/>
    <w:rsid w:val="00094A63"/>
    <w:rsid w:val="00095F75"/>
    <w:rsid w:val="00096266"/>
    <w:rsid w:val="00096477"/>
    <w:rsid w:val="00096618"/>
    <w:rsid w:val="0009674E"/>
    <w:rsid w:val="000968CB"/>
    <w:rsid w:val="00096B35"/>
    <w:rsid w:val="00097031"/>
    <w:rsid w:val="0009742F"/>
    <w:rsid w:val="000978B0"/>
    <w:rsid w:val="000A014F"/>
    <w:rsid w:val="000A0559"/>
    <w:rsid w:val="000A08B2"/>
    <w:rsid w:val="000A0B4C"/>
    <w:rsid w:val="000A117D"/>
    <w:rsid w:val="000A1873"/>
    <w:rsid w:val="000A19B9"/>
    <w:rsid w:val="000A260A"/>
    <w:rsid w:val="000A2B00"/>
    <w:rsid w:val="000A2D47"/>
    <w:rsid w:val="000A3299"/>
    <w:rsid w:val="000A333B"/>
    <w:rsid w:val="000A33A8"/>
    <w:rsid w:val="000A3957"/>
    <w:rsid w:val="000A39AE"/>
    <w:rsid w:val="000A3A0A"/>
    <w:rsid w:val="000A3ACD"/>
    <w:rsid w:val="000A4000"/>
    <w:rsid w:val="000A427F"/>
    <w:rsid w:val="000A4657"/>
    <w:rsid w:val="000A48B4"/>
    <w:rsid w:val="000A4AC6"/>
    <w:rsid w:val="000A5213"/>
    <w:rsid w:val="000A5BA4"/>
    <w:rsid w:val="000A5D58"/>
    <w:rsid w:val="000A602F"/>
    <w:rsid w:val="000A63F4"/>
    <w:rsid w:val="000A724B"/>
    <w:rsid w:val="000A77DD"/>
    <w:rsid w:val="000A7BE9"/>
    <w:rsid w:val="000A7D3E"/>
    <w:rsid w:val="000A7E69"/>
    <w:rsid w:val="000B0D9E"/>
    <w:rsid w:val="000B1A4F"/>
    <w:rsid w:val="000B2E0D"/>
    <w:rsid w:val="000B3239"/>
    <w:rsid w:val="000B324A"/>
    <w:rsid w:val="000B3AEF"/>
    <w:rsid w:val="000B4455"/>
    <w:rsid w:val="000B4745"/>
    <w:rsid w:val="000B4F87"/>
    <w:rsid w:val="000B52B5"/>
    <w:rsid w:val="000B545D"/>
    <w:rsid w:val="000B5628"/>
    <w:rsid w:val="000B601B"/>
    <w:rsid w:val="000B6267"/>
    <w:rsid w:val="000B68E9"/>
    <w:rsid w:val="000B6940"/>
    <w:rsid w:val="000B7677"/>
    <w:rsid w:val="000B7849"/>
    <w:rsid w:val="000B7A6D"/>
    <w:rsid w:val="000B7D13"/>
    <w:rsid w:val="000C0054"/>
    <w:rsid w:val="000C0DF3"/>
    <w:rsid w:val="000C1C30"/>
    <w:rsid w:val="000C2268"/>
    <w:rsid w:val="000C33C0"/>
    <w:rsid w:val="000C3554"/>
    <w:rsid w:val="000C37D9"/>
    <w:rsid w:val="000C3FF0"/>
    <w:rsid w:val="000C5192"/>
    <w:rsid w:val="000C544A"/>
    <w:rsid w:val="000C5526"/>
    <w:rsid w:val="000C55BC"/>
    <w:rsid w:val="000C5896"/>
    <w:rsid w:val="000C5BA6"/>
    <w:rsid w:val="000C6090"/>
    <w:rsid w:val="000C6710"/>
    <w:rsid w:val="000C6BC2"/>
    <w:rsid w:val="000C7339"/>
    <w:rsid w:val="000C7480"/>
    <w:rsid w:val="000C7915"/>
    <w:rsid w:val="000D0413"/>
    <w:rsid w:val="000D119B"/>
    <w:rsid w:val="000D1A6B"/>
    <w:rsid w:val="000D2231"/>
    <w:rsid w:val="000D246F"/>
    <w:rsid w:val="000D265D"/>
    <w:rsid w:val="000D26B6"/>
    <w:rsid w:val="000D299D"/>
    <w:rsid w:val="000D2F8E"/>
    <w:rsid w:val="000D33A8"/>
    <w:rsid w:val="000D3854"/>
    <w:rsid w:val="000D4230"/>
    <w:rsid w:val="000D4D39"/>
    <w:rsid w:val="000D5169"/>
    <w:rsid w:val="000D520F"/>
    <w:rsid w:val="000D654A"/>
    <w:rsid w:val="000D6CE0"/>
    <w:rsid w:val="000D6E1A"/>
    <w:rsid w:val="000D74F8"/>
    <w:rsid w:val="000D7F70"/>
    <w:rsid w:val="000E0980"/>
    <w:rsid w:val="000E0F0B"/>
    <w:rsid w:val="000E1250"/>
    <w:rsid w:val="000E1565"/>
    <w:rsid w:val="000E21EE"/>
    <w:rsid w:val="000E2359"/>
    <w:rsid w:val="000E2B4E"/>
    <w:rsid w:val="000E3681"/>
    <w:rsid w:val="000E3F59"/>
    <w:rsid w:val="000E4C92"/>
    <w:rsid w:val="000E4D8A"/>
    <w:rsid w:val="000E515B"/>
    <w:rsid w:val="000E540C"/>
    <w:rsid w:val="000E5B17"/>
    <w:rsid w:val="000E627E"/>
    <w:rsid w:val="000E671B"/>
    <w:rsid w:val="000E68D1"/>
    <w:rsid w:val="000E6EFB"/>
    <w:rsid w:val="000E782F"/>
    <w:rsid w:val="000E7A45"/>
    <w:rsid w:val="000F06AB"/>
    <w:rsid w:val="000F0B41"/>
    <w:rsid w:val="000F0E4B"/>
    <w:rsid w:val="000F176C"/>
    <w:rsid w:val="000F198C"/>
    <w:rsid w:val="000F2416"/>
    <w:rsid w:val="000F2470"/>
    <w:rsid w:val="000F24B9"/>
    <w:rsid w:val="000F2B88"/>
    <w:rsid w:val="000F34DD"/>
    <w:rsid w:val="000F4117"/>
    <w:rsid w:val="000F43FC"/>
    <w:rsid w:val="000F4EF3"/>
    <w:rsid w:val="000F538E"/>
    <w:rsid w:val="000F5509"/>
    <w:rsid w:val="000F5FE4"/>
    <w:rsid w:val="000F6157"/>
    <w:rsid w:val="000F63E5"/>
    <w:rsid w:val="000F6432"/>
    <w:rsid w:val="000F6506"/>
    <w:rsid w:val="000F6844"/>
    <w:rsid w:val="000F73C2"/>
    <w:rsid w:val="000F76E4"/>
    <w:rsid w:val="000F7844"/>
    <w:rsid w:val="000F7FCD"/>
    <w:rsid w:val="00100C78"/>
    <w:rsid w:val="00100C88"/>
    <w:rsid w:val="00101AE4"/>
    <w:rsid w:val="00101B0C"/>
    <w:rsid w:val="00101F2F"/>
    <w:rsid w:val="0010268E"/>
    <w:rsid w:val="00102CE2"/>
    <w:rsid w:val="00102E57"/>
    <w:rsid w:val="00102F85"/>
    <w:rsid w:val="00104312"/>
    <w:rsid w:val="00104418"/>
    <w:rsid w:val="001052E3"/>
    <w:rsid w:val="00105DAC"/>
    <w:rsid w:val="001066A1"/>
    <w:rsid w:val="001066B5"/>
    <w:rsid w:val="00106ECC"/>
    <w:rsid w:val="00107505"/>
    <w:rsid w:val="00110798"/>
    <w:rsid w:val="001109F0"/>
    <w:rsid w:val="0011162D"/>
    <w:rsid w:val="0011217C"/>
    <w:rsid w:val="00112B69"/>
    <w:rsid w:val="001132D8"/>
    <w:rsid w:val="0011337D"/>
    <w:rsid w:val="001134A3"/>
    <w:rsid w:val="00113FEA"/>
    <w:rsid w:val="00114110"/>
    <w:rsid w:val="001149E8"/>
    <w:rsid w:val="00114A53"/>
    <w:rsid w:val="001151E2"/>
    <w:rsid w:val="00115298"/>
    <w:rsid w:val="00115A4F"/>
    <w:rsid w:val="0011625F"/>
    <w:rsid w:val="00116E8E"/>
    <w:rsid w:val="001173F3"/>
    <w:rsid w:val="00117FE9"/>
    <w:rsid w:val="00120624"/>
    <w:rsid w:val="0012099E"/>
    <w:rsid w:val="00121470"/>
    <w:rsid w:val="00121988"/>
    <w:rsid w:val="00121DEA"/>
    <w:rsid w:val="00121EB5"/>
    <w:rsid w:val="00122041"/>
    <w:rsid w:val="001227C9"/>
    <w:rsid w:val="00122830"/>
    <w:rsid w:val="00122A5C"/>
    <w:rsid w:val="00122E08"/>
    <w:rsid w:val="0012300E"/>
    <w:rsid w:val="001233E5"/>
    <w:rsid w:val="0012354E"/>
    <w:rsid w:val="001236F2"/>
    <w:rsid w:val="001239AE"/>
    <w:rsid w:val="00123FB7"/>
    <w:rsid w:val="001243A4"/>
    <w:rsid w:val="00124669"/>
    <w:rsid w:val="00124A11"/>
    <w:rsid w:val="00125657"/>
    <w:rsid w:val="00125726"/>
    <w:rsid w:val="00125952"/>
    <w:rsid w:val="001263B5"/>
    <w:rsid w:val="0012731F"/>
    <w:rsid w:val="0012734A"/>
    <w:rsid w:val="00127D9C"/>
    <w:rsid w:val="00130FC0"/>
    <w:rsid w:val="00131F35"/>
    <w:rsid w:val="00131F8F"/>
    <w:rsid w:val="001326D5"/>
    <w:rsid w:val="00132983"/>
    <w:rsid w:val="00132E65"/>
    <w:rsid w:val="00132FC7"/>
    <w:rsid w:val="00133CC8"/>
    <w:rsid w:val="00133EA8"/>
    <w:rsid w:val="00134B22"/>
    <w:rsid w:val="001358DF"/>
    <w:rsid w:val="00135FEE"/>
    <w:rsid w:val="001361A8"/>
    <w:rsid w:val="00136800"/>
    <w:rsid w:val="0013691C"/>
    <w:rsid w:val="0013743E"/>
    <w:rsid w:val="0013748A"/>
    <w:rsid w:val="001401B7"/>
    <w:rsid w:val="00140288"/>
    <w:rsid w:val="00140342"/>
    <w:rsid w:val="00140758"/>
    <w:rsid w:val="001409FA"/>
    <w:rsid w:val="001415C0"/>
    <w:rsid w:val="00141B25"/>
    <w:rsid w:val="00141ED7"/>
    <w:rsid w:val="0014215E"/>
    <w:rsid w:val="001421BB"/>
    <w:rsid w:val="001421F7"/>
    <w:rsid w:val="001425CD"/>
    <w:rsid w:val="00142921"/>
    <w:rsid w:val="00142C7C"/>
    <w:rsid w:val="001434F2"/>
    <w:rsid w:val="00143F39"/>
    <w:rsid w:val="00144072"/>
    <w:rsid w:val="00144417"/>
    <w:rsid w:val="001445C4"/>
    <w:rsid w:val="00144F85"/>
    <w:rsid w:val="0014520E"/>
    <w:rsid w:val="001453AD"/>
    <w:rsid w:val="00145810"/>
    <w:rsid w:val="00145E7D"/>
    <w:rsid w:val="001466EC"/>
    <w:rsid w:val="001468CB"/>
    <w:rsid w:val="00146AAE"/>
    <w:rsid w:val="00146B0B"/>
    <w:rsid w:val="00146F43"/>
    <w:rsid w:val="00147617"/>
    <w:rsid w:val="00147622"/>
    <w:rsid w:val="00147765"/>
    <w:rsid w:val="0014782E"/>
    <w:rsid w:val="00147A4A"/>
    <w:rsid w:val="001503E5"/>
    <w:rsid w:val="001504D7"/>
    <w:rsid w:val="001509C4"/>
    <w:rsid w:val="0015106B"/>
    <w:rsid w:val="0015148C"/>
    <w:rsid w:val="001515AB"/>
    <w:rsid w:val="00151BDC"/>
    <w:rsid w:val="001525AD"/>
    <w:rsid w:val="0015285E"/>
    <w:rsid w:val="00152C2A"/>
    <w:rsid w:val="00153488"/>
    <w:rsid w:val="001535A6"/>
    <w:rsid w:val="001536C6"/>
    <w:rsid w:val="00153AF7"/>
    <w:rsid w:val="00153D5E"/>
    <w:rsid w:val="001545D9"/>
    <w:rsid w:val="00154714"/>
    <w:rsid w:val="001548EF"/>
    <w:rsid w:val="00155890"/>
    <w:rsid w:val="001562F6"/>
    <w:rsid w:val="001567BB"/>
    <w:rsid w:val="00156B6B"/>
    <w:rsid w:val="0015772E"/>
    <w:rsid w:val="00160191"/>
    <w:rsid w:val="0016020F"/>
    <w:rsid w:val="001603B6"/>
    <w:rsid w:val="00160978"/>
    <w:rsid w:val="001613EE"/>
    <w:rsid w:val="00161707"/>
    <w:rsid w:val="001618E1"/>
    <w:rsid w:val="001619B0"/>
    <w:rsid w:val="00161CF5"/>
    <w:rsid w:val="00162164"/>
    <w:rsid w:val="0016252E"/>
    <w:rsid w:val="0016265C"/>
    <w:rsid w:val="00162CC9"/>
    <w:rsid w:val="00162E8A"/>
    <w:rsid w:val="00163141"/>
    <w:rsid w:val="001634BE"/>
    <w:rsid w:val="00163882"/>
    <w:rsid w:val="00163D19"/>
    <w:rsid w:val="00164112"/>
    <w:rsid w:val="0016520F"/>
    <w:rsid w:val="0016529D"/>
    <w:rsid w:val="00165655"/>
    <w:rsid w:val="00165713"/>
    <w:rsid w:val="001657E1"/>
    <w:rsid w:val="00165B40"/>
    <w:rsid w:val="00165DFA"/>
    <w:rsid w:val="001660AE"/>
    <w:rsid w:val="001668D3"/>
    <w:rsid w:val="0016732E"/>
    <w:rsid w:val="001674D8"/>
    <w:rsid w:val="001677FF"/>
    <w:rsid w:val="00170572"/>
    <w:rsid w:val="00170ED1"/>
    <w:rsid w:val="0017185A"/>
    <w:rsid w:val="00171CA6"/>
    <w:rsid w:val="00171E5F"/>
    <w:rsid w:val="0017220D"/>
    <w:rsid w:val="00172544"/>
    <w:rsid w:val="00172F8D"/>
    <w:rsid w:val="001736B7"/>
    <w:rsid w:val="0017378E"/>
    <w:rsid w:val="0017385D"/>
    <w:rsid w:val="001738E1"/>
    <w:rsid w:val="001739CC"/>
    <w:rsid w:val="00173B72"/>
    <w:rsid w:val="00174151"/>
    <w:rsid w:val="00174208"/>
    <w:rsid w:val="00174C31"/>
    <w:rsid w:val="00174D61"/>
    <w:rsid w:val="0017540E"/>
    <w:rsid w:val="0017552F"/>
    <w:rsid w:val="00175CAB"/>
    <w:rsid w:val="001763C4"/>
    <w:rsid w:val="0017777F"/>
    <w:rsid w:val="00177D35"/>
    <w:rsid w:val="00180BAA"/>
    <w:rsid w:val="00180D8C"/>
    <w:rsid w:val="00180FBB"/>
    <w:rsid w:val="001811D3"/>
    <w:rsid w:val="00181202"/>
    <w:rsid w:val="001812F8"/>
    <w:rsid w:val="001813D4"/>
    <w:rsid w:val="00181E71"/>
    <w:rsid w:val="001825CE"/>
    <w:rsid w:val="00182652"/>
    <w:rsid w:val="00182CE4"/>
    <w:rsid w:val="0018302B"/>
    <w:rsid w:val="0018309B"/>
    <w:rsid w:val="00183269"/>
    <w:rsid w:val="00183E11"/>
    <w:rsid w:val="00183F1D"/>
    <w:rsid w:val="0018514F"/>
    <w:rsid w:val="00185158"/>
    <w:rsid w:val="00185852"/>
    <w:rsid w:val="00185B79"/>
    <w:rsid w:val="00186435"/>
    <w:rsid w:val="00186A98"/>
    <w:rsid w:val="0019014B"/>
    <w:rsid w:val="00190C14"/>
    <w:rsid w:val="00190F19"/>
    <w:rsid w:val="00191435"/>
    <w:rsid w:val="00191716"/>
    <w:rsid w:val="001918DC"/>
    <w:rsid w:val="001919E0"/>
    <w:rsid w:val="0019233B"/>
    <w:rsid w:val="001923C2"/>
    <w:rsid w:val="00192562"/>
    <w:rsid w:val="00192CEC"/>
    <w:rsid w:val="001935C9"/>
    <w:rsid w:val="0019390D"/>
    <w:rsid w:val="00194C15"/>
    <w:rsid w:val="001957A5"/>
    <w:rsid w:val="00195BF6"/>
    <w:rsid w:val="001960A6"/>
    <w:rsid w:val="0019728E"/>
    <w:rsid w:val="00197652"/>
    <w:rsid w:val="00197BC2"/>
    <w:rsid w:val="001A0530"/>
    <w:rsid w:val="001A0EB5"/>
    <w:rsid w:val="001A12A0"/>
    <w:rsid w:val="001A1CB1"/>
    <w:rsid w:val="001A1D5E"/>
    <w:rsid w:val="001A1DDD"/>
    <w:rsid w:val="001A209C"/>
    <w:rsid w:val="001A2238"/>
    <w:rsid w:val="001A24F3"/>
    <w:rsid w:val="001A2C59"/>
    <w:rsid w:val="001A32C2"/>
    <w:rsid w:val="001A3465"/>
    <w:rsid w:val="001A3731"/>
    <w:rsid w:val="001A4303"/>
    <w:rsid w:val="001A45AD"/>
    <w:rsid w:val="001A4DAE"/>
    <w:rsid w:val="001A53E2"/>
    <w:rsid w:val="001A5A92"/>
    <w:rsid w:val="001A694B"/>
    <w:rsid w:val="001A6A77"/>
    <w:rsid w:val="001A6F08"/>
    <w:rsid w:val="001A7F3B"/>
    <w:rsid w:val="001B006D"/>
    <w:rsid w:val="001B0725"/>
    <w:rsid w:val="001B0DDE"/>
    <w:rsid w:val="001B0E76"/>
    <w:rsid w:val="001B0F57"/>
    <w:rsid w:val="001B1040"/>
    <w:rsid w:val="001B1966"/>
    <w:rsid w:val="001B1A9D"/>
    <w:rsid w:val="001B28CD"/>
    <w:rsid w:val="001B290B"/>
    <w:rsid w:val="001B2A96"/>
    <w:rsid w:val="001B2C1D"/>
    <w:rsid w:val="001B2F9D"/>
    <w:rsid w:val="001B3212"/>
    <w:rsid w:val="001B3A7D"/>
    <w:rsid w:val="001B447D"/>
    <w:rsid w:val="001B4E77"/>
    <w:rsid w:val="001B60FF"/>
    <w:rsid w:val="001B6B6F"/>
    <w:rsid w:val="001B7299"/>
    <w:rsid w:val="001B73AC"/>
    <w:rsid w:val="001B7C23"/>
    <w:rsid w:val="001B7F3C"/>
    <w:rsid w:val="001C156B"/>
    <w:rsid w:val="001C1818"/>
    <w:rsid w:val="001C188C"/>
    <w:rsid w:val="001C2523"/>
    <w:rsid w:val="001C29DA"/>
    <w:rsid w:val="001C40A2"/>
    <w:rsid w:val="001C42A4"/>
    <w:rsid w:val="001C52CB"/>
    <w:rsid w:val="001C5492"/>
    <w:rsid w:val="001C57BF"/>
    <w:rsid w:val="001C59C1"/>
    <w:rsid w:val="001C60FB"/>
    <w:rsid w:val="001C6A13"/>
    <w:rsid w:val="001C6B92"/>
    <w:rsid w:val="001C79C5"/>
    <w:rsid w:val="001D0035"/>
    <w:rsid w:val="001D017D"/>
    <w:rsid w:val="001D0471"/>
    <w:rsid w:val="001D0E64"/>
    <w:rsid w:val="001D12D7"/>
    <w:rsid w:val="001D1516"/>
    <w:rsid w:val="001D1691"/>
    <w:rsid w:val="001D18FF"/>
    <w:rsid w:val="001D1EB3"/>
    <w:rsid w:val="001D1F0B"/>
    <w:rsid w:val="001D207F"/>
    <w:rsid w:val="001D2153"/>
    <w:rsid w:val="001D24A7"/>
    <w:rsid w:val="001D2D74"/>
    <w:rsid w:val="001D2DEF"/>
    <w:rsid w:val="001D34C4"/>
    <w:rsid w:val="001D3707"/>
    <w:rsid w:val="001D3B97"/>
    <w:rsid w:val="001D42D0"/>
    <w:rsid w:val="001D4D9C"/>
    <w:rsid w:val="001D56F7"/>
    <w:rsid w:val="001D5C99"/>
    <w:rsid w:val="001D6264"/>
    <w:rsid w:val="001D6B4D"/>
    <w:rsid w:val="001D7310"/>
    <w:rsid w:val="001D737B"/>
    <w:rsid w:val="001D7B6B"/>
    <w:rsid w:val="001D7BF3"/>
    <w:rsid w:val="001E0E36"/>
    <w:rsid w:val="001E12AF"/>
    <w:rsid w:val="001E17DF"/>
    <w:rsid w:val="001E1D9A"/>
    <w:rsid w:val="001E255A"/>
    <w:rsid w:val="001E33C5"/>
    <w:rsid w:val="001E3720"/>
    <w:rsid w:val="001E3C7C"/>
    <w:rsid w:val="001E3D5C"/>
    <w:rsid w:val="001E3FC9"/>
    <w:rsid w:val="001E4D53"/>
    <w:rsid w:val="001E4E60"/>
    <w:rsid w:val="001E5023"/>
    <w:rsid w:val="001E517C"/>
    <w:rsid w:val="001E5201"/>
    <w:rsid w:val="001E55DD"/>
    <w:rsid w:val="001E5A53"/>
    <w:rsid w:val="001E5F4A"/>
    <w:rsid w:val="001E6522"/>
    <w:rsid w:val="001E6896"/>
    <w:rsid w:val="001E69ED"/>
    <w:rsid w:val="001E6B63"/>
    <w:rsid w:val="001E6CCB"/>
    <w:rsid w:val="001E70E8"/>
    <w:rsid w:val="001E772C"/>
    <w:rsid w:val="001F105C"/>
    <w:rsid w:val="001F15D7"/>
    <w:rsid w:val="001F18CE"/>
    <w:rsid w:val="001F196A"/>
    <w:rsid w:val="001F1A8E"/>
    <w:rsid w:val="001F1C36"/>
    <w:rsid w:val="001F24F3"/>
    <w:rsid w:val="001F2621"/>
    <w:rsid w:val="001F268D"/>
    <w:rsid w:val="001F2ACC"/>
    <w:rsid w:val="001F2B09"/>
    <w:rsid w:val="001F2B83"/>
    <w:rsid w:val="001F331E"/>
    <w:rsid w:val="001F38E7"/>
    <w:rsid w:val="001F3A36"/>
    <w:rsid w:val="001F3F84"/>
    <w:rsid w:val="001F4092"/>
    <w:rsid w:val="001F4480"/>
    <w:rsid w:val="001F4D96"/>
    <w:rsid w:val="001F51A9"/>
    <w:rsid w:val="001F5A2B"/>
    <w:rsid w:val="001F60DB"/>
    <w:rsid w:val="001F672E"/>
    <w:rsid w:val="001F6DA3"/>
    <w:rsid w:val="001F6FA3"/>
    <w:rsid w:val="001F7D92"/>
    <w:rsid w:val="0020019A"/>
    <w:rsid w:val="002001AF"/>
    <w:rsid w:val="002012F0"/>
    <w:rsid w:val="0020177C"/>
    <w:rsid w:val="00201F5E"/>
    <w:rsid w:val="002025F9"/>
    <w:rsid w:val="00202EF3"/>
    <w:rsid w:val="0020333C"/>
    <w:rsid w:val="00204129"/>
    <w:rsid w:val="0020472C"/>
    <w:rsid w:val="00205146"/>
    <w:rsid w:val="00205908"/>
    <w:rsid w:val="00205C92"/>
    <w:rsid w:val="00205D91"/>
    <w:rsid w:val="00206214"/>
    <w:rsid w:val="0020645E"/>
    <w:rsid w:val="00206463"/>
    <w:rsid w:val="0020653E"/>
    <w:rsid w:val="00206E8B"/>
    <w:rsid w:val="00206EFB"/>
    <w:rsid w:val="00206FAA"/>
    <w:rsid w:val="00207A4E"/>
    <w:rsid w:val="00207DFD"/>
    <w:rsid w:val="00210217"/>
    <w:rsid w:val="002104BA"/>
    <w:rsid w:val="00210539"/>
    <w:rsid w:val="00210636"/>
    <w:rsid w:val="00210ACA"/>
    <w:rsid w:val="00210CA8"/>
    <w:rsid w:val="00210E87"/>
    <w:rsid w:val="002110D4"/>
    <w:rsid w:val="00211F57"/>
    <w:rsid w:val="002120C1"/>
    <w:rsid w:val="0021243E"/>
    <w:rsid w:val="00212553"/>
    <w:rsid w:val="002126FE"/>
    <w:rsid w:val="00212813"/>
    <w:rsid w:val="00212E6C"/>
    <w:rsid w:val="00213192"/>
    <w:rsid w:val="002136A2"/>
    <w:rsid w:val="00214003"/>
    <w:rsid w:val="00214884"/>
    <w:rsid w:val="00214A72"/>
    <w:rsid w:val="00215364"/>
    <w:rsid w:val="002153B1"/>
    <w:rsid w:val="002153BD"/>
    <w:rsid w:val="00215A5E"/>
    <w:rsid w:val="00215A84"/>
    <w:rsid w:val="00215FC4"/>
    <w:rsid w:val="00216924"/>
    <w:rsid w:val="00216B42"/>
    <w:rsid w:val="00216FFE"/>
    <w:rsid w:val="00217458"/>
    <w:rsid w:val="00217543"/>
    <w:rsid w:val="00217A07"/>
    <w:rsid w:val="00217CC9"/>
    <w:rsid w:val="0022002C"/>
    <w:rsid w:val="0022034F"/>
    <w:rsid w:val="002205E4"/>
    <w:rsid w:val="00220BF2"/>
    <w:rsid w:val="00220CBE"/>
    <w:rsid w:val="002210F0"/>
    <w:rsid w:val="00221355"/>
    <w:rsid w:val="0022183E"/>
    <w:rsid w:val="00221FAD"/>
    <w:rsid w:val="002221FB"/>
    <w:rsid w:val="00222AAB"/>
    <w:rsid w:val="00223132"/>
    <w:rsid w:val="00223B55"/>
    <w:rsid w:val="00223FA1"/>
    <w:rsid w:val="00224037"/>
    <w:rsid w:val="002241BE"/>
    <w:rsid w:val="002242BF"/>
    <w:rsid w:val="0022528C"/>
    <w:rsid w:val="002257A3"/>
    <w:rsid w:val="0022596C"/>
    <w:rsid w:val="00225EAB"/>
    <w:rsid w:val="00225EC2"/>
    <w:rsid w:val="00226F7A"/>
    <w:rsid w:val="00227218"/>
    <w:rsid w:val="002273AD"/>
    <w:rsid w:val="00227829"/>
    <w:rsid w:val="00227DB3"/>
    <w:rsid w:val="002306E3"/>
    <w:rsid w:val="002307D8"/>
    <w:rsid w:val="00231993"/>
    <w:rsid w:val="002319B5"/>
    <w:rsid w:val="00231C62"/>
    <w:rsid w:val="0023278D"/>
    <w:rsid w:val="00232BC9"/>
    <w:rsid w:val="00232E42"/>
    <w:rsid w:val="00233551"/>
    <w:rsid w:val="00233BC4"/>
    <w:rsid w:val="00233D4F"/>
    <w:rsid w:val="00233E3D"/>
    <w:rsid w:val="00234914"/>
    <w:rsid w:val="00234B9B"/>
    <w:rsid w:val="00234E8D"/>
    <w:rsid w:val="002351DD"/>
    <w:rsid w:val="00235445"/>
    <w:rsid w:val="002357ED"/>
    <w:rsid w:val="00235811"/>
    <w:rsid w:val="00235A58"/>
    <w:rsid w:val="00236450"/>
    <w:rsid w:val="00237E17"/>
    <w:rsid w:val="00237EFB"/>
    <w:rsid w:val="00240608"/>
    <w:rsid w:val="00241B0B"/>
    <w:rsid w:val="00241BA9"/>
    <w:rsid w:val="00242AF1"/>
    <w:rsid w:val="00243015"/>
    <w:rsid w:val="002439EE"/>
    <w:rsid w:val="00243D56"/>
    <w:rsid w:val="00243D60"/>
    <w:rsid w:val="0024404F"/>
    <w:rsid w:val="00244160"/>
    <w:rsid w:val="00244F45"/>
    <w:rsid w:val="0024611D"/>
    <w:rsid w:val="00246624"/>
    <w:rsid w:val="00246904"/>
    <w:rsid w:val="00246C69"/>
    <w:rsid w:val="00246F04"/>
    <w:rsid w:val="00246FD9"/>
    <w:rsid w:val="00246FDD"/>
    <w:rsid w:val="002470F4"/>
    <w:rsid w:val="00247551"/>
    <w:rsid w:val="00250BB4"/>
    <w:rsid w:val="00250E03"/>
    <w:rsid w:val="00250E09"/>
    <w:rsid w:val="002515FB"/>
    <w:rsid w:val="0025189E"/>
    <w:rsid w:val="002529D7"/>
    <w:rsid w:val="00252C37"/>
    <w:rsid w:val="0025386B"/>
    <w:rsid w:val="002541F8"/>
    <w:rsid w:val="0025474D"/>
    <w:rsid w:val="00254AC8"/>
    <w:rsid w:val="00254ADF"/>
    <w:rsid w:val="00255165"/>
    <w:rsid w:val="002551C7"/>
    <w:rsid w:val="00256526"/>
    <w:rsid w:val="002565C3"/>
    <w:rsid w:val="00256B60"/>
    <w:rsid w:val="002571DB"/>
    <w:rsid w:val="0026096A"/>
    <w:rsid w:val="00260BC5"/>
    <w:rsid w:val="00260E95"/>
    <w:rsid w:val="00261CCE"/>
    <w:rsid w:val="00262944"/>
    <w:rsid w:val="00262F8C"/>
    <w:rsid w:val="00262FFB"/>
    <w:rsid w:val="00263880"/>
    <w:rsid w:val="002639A3"/>
    <w:rsid w:val="002640DF"/>
    <w:rsid w:val="0026436C"/>
    <w:rsid w:val="002650FC"/>
    <w:rsid w:val="0026574F"/>
    <w:rsid w:val="002659B7"/>
    <w:rsid w:val="00266039"/>
    <w:rsid w:val="0026615D"/>
    <w:rsid w:val="002665D7"/>
    <w:rsid w:val="00267548"/>
    <w:rsid w:val="002677A1"/>
    <w:rsid w:val="002677BA"/>
    <w:rsid w:val="0026783E"/>
    <w:rsid w:val="00267A9C"/>
    <w:rsid w:val="00267B5E"/>
    <w:rsid w:val="002700D6"/>
    <w:rsid w:val="002700DE"/>
    <w:rsid w:val="00270392"/>
    <w:rsid w:val="00270ADB"/>
    <w:rsid w:val="0027165B"/>
    <w:rsid w:val="00271AB8"/>
    <w:rsid w:val="00271B98"/>
    <w:rsid w:val="00271E26"/>
    <w:rsid w:val="0027211D"/>
    <w:rsid w:val="0027260D"/>
    <w:rsid w:val="002726BB"/>
    <w:rsid w:val="002745D6"/>
    <w:rsid w:val="00274CAF"/>
    <w:rsid w:val="0027530A"/>
    <w:rsid w:val="0027557B"/>
    <w:rsid w:val="0027614F"/>
    <w:rsid w:val="00276354"/>
    <w:rsid w:val="00276B49"/>
    <w:rsid w:val="00277195"/>
    <w:rsid w:val="00277BB2"/>
    <w:rsid w:val="00277FE7"/>
    <w:rsid w:val="00277FFB"/>
    <w:rsid w:val="002800A9"/>
    <w:rsid w:val="002808AA"/>
    <w:rsid w:val="00280B80"/>
    <w:rsid w:val="00280C0E"/>
    <w:rsid w:val="00281079"/>
    <w:rsid w:val="002812B3"/>
    <w:rsid w:val="00281BFA"/>
    <w:rsid w:val="00281FA5"/>
    <w:rsid w:val="002821CA"/>
    <w:rsid w:val="00282495"/>
    <w:rsid w:val="00282904"/>
    <w:rsid w:val="0028371F"/>
    <w:rsid w:val="0028397C"/>
    <w:rsid w:val="002846A5"/>
    <w:rsid w:val="002849ED"/>
    <w:rsid w:val="0028519C"/>
    <w:rsid w:val="00285952"/>
    <w:rsid w:val="00285FD0"/>
    <w:rsid w:val="00286151"/>
    <w:rsid w:val="00287333"/>
    <w:rsid w:val="002907CD"/>
    <w:rsid w:val="00290DFE"/>
    <w:rsid w:val="00291835"/>
    <w:rsid w:val="00291BDF"/>
    <w:rsid w:val="00292BA6"/>
    <w:rsid w:val="00293636"/>
    <w:rsid w:val="00293EAB"/>
    <w:rsid w:val="00293FD0"/>
    <w:rsid w:val="0029440C"/>
    <w:rsid w:val="00294E1D"/>
    <w:rsid w:val="002950E5"/>
    <w:rsid w:val="0029613C"/>
    <w:rsid w:val="00296293"/>
    <w:rsid w:val="00296633"/>
    <w:rsid w:val="00296D24"/>
    <w:rsid w:val="00297722"/>
    <w:rsid w:val="00297AA6"/>
    <w:rsid w:val="002A0641"/>
    <w:rsid w:val="002A0940"/>
    <w:rsid w:val="002A0ACF"/>
    <w:rsid w:val="002A143F"/>
    <w:rsid w:val="002A1DA4"/>
    <w:rsid w:val="002A2F09"/>
    <w:rsid w:val="002A30D1"/>
    <w:rsid w:val="002A3190"/>
    <w:rsid w:val="002A3C56"/>
    <w:rsid w:val="002A423B"/>
    <w:rsid w:val="002A4398"/>
    <w:rsid w:val="002A464F"/>
    <w:rsid w:val="002A47D1"/>
    <w:rsid w:val="002A53AC"/>
    <w:rsid w:val="002A58A6"/>
    <w:rsid w:val="002A5A8F"/>
    <w:rsid w:val="002A5C09"/>
    <w:rsid w:val="002A6078"/>
    <w:rsid w:val="002A63F0"/>
    <w:rsid w:val="002A6572"/>
    <w:rsid w:val="002A6695"/>
    <w:rsid w:val="002A68F2"/>
    <w:rsid w:val="002A7AA5"/>
    <w:rsid w:val="002A7CB9"/>
    <w:rsid w:val="002B0AC1"/>
    <w:rsid w:val="002B0F47"/>
    <w:rsid w:val="002B169C"/>
    <w:rsid w:val="002B206E"/>
    <w:rsid w:val="002B2775"/>
    <w:rsid w:val="002B28E8"/>
    <w:rsid w:val="002B2A3B"/>
    <w:rsid w:val="002B3321"/>
    <w:rsid w:val="002B4326"/>
    <w:rsid w:val="002B4463"/>
    <w:rsid w:val="002B492A"/>
    <w:rsid w:val="002B55AA"/>
    <w:rsid w:val="002B5696"/>
    <w:rsid w:val="002B6226"/>
    <w:rsid w:val="002B654C"/>
    <w:rsid w:val="002B6DF6"/>
    <w:rsid w:val="002B7230"/>
    <w:rsid w:val="002C0D59"/>
    <w:rsid w:val="002C1478"/>
    <w:rsid w:val="002C171C"/>
    <w:rsid w:val="002C19FF"/>
    <w:rsid w:val="002C1A09"/>
    <w:rsid w:val="002C2291"/>
    <w:rsid w:val="002C2A08"/>
    <w:rsid w:val="002C3033"/>
    <w:rsid w:val="002C4076"/>
    <w:rsid w:val="002C468D"/>
    <w:rsid w:val="002C499D"/>
    <w:rsid w:val="002C4F10"/>
    <w:rsid w:val="002C5920"/>
    <w:rsid w:val="002C5F81"/>
    <w:rsid w:val="002C5F9C"/>
    <w:rsid w:val="002C62A8"/>
    <w:rsid w:val="002C6387"/>
    <w:rsid w:val="002C6EB4"/>
    <w:rsid w:val="002C7952"/>
    <w:rsid w:val="002D0AAF"/>
    <w:rsid w:val="002D0B5B"/>
    <w:rsid w:val="002D0B97"/>
    <w:rsid w:val="002D11BD"/>
    <w:rsid w:val="002D11E4"/>
    <w:rsid w:val="002D13DE"/>
    <w:rsid w:val="002D1457"/>
    <w:rsid w:val="002D15C7"/>
    <w:rsid w:val="002D17B9"/>
    <w:rsid w:val="002D1A8D"/>
    <w:rsid w:val="002D2211"/>
    <w:rsid w:val="002D2527"/>
    <w:rsid w:val="002D2624"/>
    <w:rsid w:val="002D2636"/>
    <w:rsid w:val="002D2643"/>
    <w:rsid w:val="002D354E"/>
    <w:rsid w:val="002D3833"/>
    <w:rsid w:val="002D4627"/>
    <w:rsid w:val="002D4C09"/>
    <w:rsid w:val="002D62BE"/>
    <w:rsid w:val="002D663F"/>
    <w:rsid w:val="002D6C36"/>
    <w:rsid w:val="002D7329"/>
    <w:rsid w:val="002D7BBA"/>
    <w:rsid w:val="002D7EF1"/>
    <w:rsid w:val="002E034C"/>
    <w:rsid w:val="002E0FE6"/>
    <w:rsid w:val="002E1056"/>
    <w:rsid w:val="002E11A2"/>
    <w:rsid w:val="002E1DA6"/>
    <w:rsid w:val="002E2655"/>
    <w:rsid w:val="002E2CA5"/>
    <w:rsid w:val="002E2CD0"/>
    <w:rsid w:val="002E2DA6"/>
    <w:rsid w:val="002E359D"/>
    <w:rsid w:val="002E45EB"/>
    <w:rsid w:val="002E478D"/>
    <w:rsid w:val="002E47B5"/>
    <w:rsid w:val="002E4967"/>
    <w:rsid w:val="002E5459"/>
    <w:rsid w:val="002E5531"/>
    <w:rsid w:val="002E6288"/>
    <w:rsid w:val="002E7347"/>
    <w:rsid w:val="002E7423"/>
    <w:rsid w:val="002E75D7"/>
    <w:rsid w:val="002E770C"/>
    <w:rsid w:val="002E7851"/>
    <w:rsid w:val="002E7922"/>
    <w:rsid w:val="002E7A5A"/>
    <w:rsid w:val="002E7D7B"/>
    <w:rsid w:val="002E7E4B"/>
    <w:rsid w:val="002E7FDF"/>
    <w:rsid w:val="002F01EA"/>
    <w:rsid w:val="002F0796"/>
    <w:rsid w:val="002F0D30"/>
    <w:rsid w:val="002F0E62"/>
    <w:rsid w:val="002F0F1B"/>
    <w:rsid w:val="002F164C"/>
    <w:rsid w:val="002F19E4"/>
    <w:rsid w:val="002F1A10"/>
    <w:rsid w:val="002F1FC8"/>
    <w:rsid w:val="002F1FF0"/>
    <w:rsid w:val="002F20C7"/>
    <w:rsid w:val="002F35FC"/>
    <w:rsid w:val="002F409E"/>
    <w:rsid w:val="002F4597"/>
    <w:rsid w:val="002F4DE9"/>
    <w:rsid w:val="002F4F02"/>
    <w:rsid w:val="002F5AB5"/>
    <w:rsid w:val="002F5C6A"/>
    <w:rsid w:val="002F5DA2"/>
    <w:rsid w:val="002F6C35"/>
    <w:rsid w:val="002F6DD9"/>
    <w:rsid w:val="002F78B0"/>
    <w:rsid w:val="002F7F0A"/>
    <w:rsid w:val="00300486"/>
    <w:rsid w:val="003005D6"/>
    <w:rsid w:val="00300ACD"/>
    <w:rsid w:val="00300AD7"/>
    <w:rsid w:val="00300E71"/>
    <w:rsid w:val="00300F22"/>
    <w:rsid w:val="00301037"/>
    <w:rsid w:val="00301AF5"/>
    <w:rsid w:val="00301E9F"/>
    <w:rsid w:val="00302C75"/>
    <w:rsid w:val="00302D7E"/>
    <w:rsid w:val="00302EBA"/>
    <w:rsid w:val="003032CF"/>
    <w:rsid w:val="003035C6"/>
    <w:rsid w:val="003036F0"/>
    <w:rsid w:val="0030423C"/>
    <w:rsid w:val="00304D2C"/>
    <w:rsid w:val="00304E1A"/>
    <w:rsid w:val="0030511B"/>
    <w:rsid w:val="0030551B"/>
    <w:rsid w:val="00306101"/>
    <w:rsid w:val="003062E6"/>
    <w:rsid w:val="00306D34"/>
    <w:rsid w:val="00306F78"/>
    <w:rsid w:val="00307419"/>
    <w:rsid w:val="00307B97"/>
    <w:rsid w:val="00307BAF"/>
    <w:rsid w:val="00310014"/>
    <w:rsid w:val="00310025"/>
    <w:rsid w:val="003100F7"/>
    <w:rsid w:val="003103FC"/>
    <w:rsid w:val="00310C39"/>
    <w:rsid w:val="003115BC"/>
    <w:rsid w:val="00311986"/>
    <w:rsid w:val="00311B64"/>
    <w:rsid w:val="00311BF6"/>
    <w:rsid w:val="00312213"/>
    <w:rsid w:val="00312547"/>
    <w:rsid w:val="00312620"/>
    <w:rsid w:val="0031263C"/>
    <w:rsid w:val="003128A6"/>
    <w:rsid w:val="00312C3A"/>
    <w:rsid w:val="00312E2D"/>
    <w:rsid w:val="00313181"/>
    <w:rsid w:val="00313478"/>
    <w:rsid w:val="00313492"/>
    <w:rsid w:val="0031350E"/>
    <w:rsid w:val="00313A2B"/>
    <w:rsid w:val="003145D5"/>
    <w:rsid w:val="0031475B"/>
    <w:rsid w:val="00314ADC"/>
    <w:rsid w:val="00314C1F"/>
    <w:rsid w:val="003154F8"/>
    <w:rsid w:val="00315F0F"/>
    <w:rsid w:val="00315F6D"/>
    <w:rsid w:val="00316447"/>
    <w:rsid w:val="00316679"/>
    <w:rsid w:val="0031707C"/>
    <w:rsid w:val="00317EE4"/>
    <w:rsid w:val="003200A9"/>
    <w:rsid w:val="0032075A"/>
    <w:rsid w:val="00320833"/>
    <w:rsid w:val="00321156"/>
    <w:rsid w:val="003213A9"/>
    <w:rsid w:val="003216ED"/>
    <w:rsid w:val="003217AF"/>
    <w:rsid w:val="00321CD3"/>
    <w:rsid w:val="00322FB6"/>
    <w:rsid w:val="00323307"/>
    <w:rsid w:val="00323FDD"/>
    <w:rsid w:val="0032513B"/>
    <w:rsid w:val="003257AD"/>
    <w:rsid w:val="003266FF"/>
    <w:rsid w:val="00326B28"/>
    <w:rsid w:val="00326FA1"/>
    <w:rsid w:val="00327AEE"/>
    <w:rsid w:val="00327C88"/>
    <w:rsid w:val="00330092"/>
    <w:rsid w:val="0033036B"/>
    <w:rsid w:val="00330972"/>
    <w:rsid w:val="003319B4"/>
    <w:rsid w:val="00331D28"/>
    <w:rsid w:val="00331ED9"/>
    <w:rsid w:val="00331EFC"/>
    <w:rsid w:val="003325C4"/>
    <w:rsid w:val="003334E8"/>
    <w:rsid w:val="00333963"/>
    <w:rsid w:val="00333C3E"/>
    <w:rsid w:val="00333D36"/>
    <w:rsid w:val="003347C1"/>
    <w:rsid w:val="00334BA4"/>
    <w:rsid w:val="00334CF1"/>
    <w:rsid w:val="0033585B"/>
    <w:rsid w:val="00335AD4"/>
    <w:rsid w:val="00335B89"/>
    <w:rsid w:val="00335BFE"/>
    <w:rsid w:val="00336699"/>
    <w:rsid w:val="00336D47"/>
    <w:rsid w:val="00336E20"/>
    <w:rsid w:val="00336E42"/>
    <w:rsid w:val="00336E7F"/>
    <w:rsid w:val="00337310"/>
    <w:rsid w:val="0033734E"/>
    <w:rsid w:val="0033736B"/>
    <w:rsid w:val="00340070"/>
    <w:rsid w:val="00340E09"/>
    <w:rsid w:val="00340F8B"/>
    <w:rsid w:val="003410C1"/>
    <w:rsid w:val="00341586"/>
    <w:rsid w:val="003419C6"/>
    <w:rsid w:val="003420AF"/>
    <w:rsid w:val="00342419"/>
    <w:rsid w:val="0034259E"/>
    <w:rsid w:val="003427B5"/>
    <w:rsid w:val="00342D76"/>
    <w:rsid w:val="00342F48"/>
    <w:rsid w:val="00343239"/>
    <w:rsid w:val="00343A2A"/>
    <w:rsid w:val="0034457D"/>
    <w:rsid w:val="0034481F"/>
    <w:rsid w:val="00344F90"/>
    <w:rsid w:val="0034508F"/>
    <w:rsid w:val="0034522B"/>
    <w:rsid w:val="003457D4"/>
    <w:rsid w:val="003461BD"/>
    <w:rsid w:val="00347404"/>
    <w:rsid w:val="00347ED6"/>
    <w:rsid w:val="003506CA"/>
    <w:rsid w:val="00350E11"/>
    <w:rsid w:val="00350F4E"/>
    <w:rsid w:val="00351356"/>
    <w:rsid w:val="00352382"/>
    <w:rsid w:val="0035283F"/>
    <w:rsid w:val="00353245"/>
    <w:rsid w:val="00353A8F"/>
    <w:rsid w:val="00353CE9"/>
    <w:rsid w:val="00354061"/>
    <w:rsid w:val="003541CB"/>
    <w:rsid w:val="003547CA"/>
    <w:rsid w:val="0035606D"/>
    <w:rsid w:val="00356767"/>
    <w:rsid w:val="00357532"/>
    <w:rsid w:val="00357563"/>
    <w:rsid w:val="00357DDD"/>
    <w:rsid w:val="00357E22"/>
    <w:rsid w:val="0036004E"/>
    <w:rsid w:val="0036046E"/>
    <w:rsid w:val="00360AB3"/>
    <w:rsid w:val="00361158"/>
    <w:rsid w:val="00361419"/>
    <w:rsid w:val="0036193A"/>
    <w:rsid w:val="0036204E"/>
    <w:rsid w:val="00362133"/>
    <w:rsid w:val="003625BA"/>
    <w:rsid w:val="00362F1E"/>
    <w:rsid w:val="003635FE"/>
    <w:rsid w:val="003636EE"/>
    <w:rsid w:val="00363A73"/>
    <w:rsid w:val="00363D4F"/>
    <w:rsid w:val="00363ECF"/>
    <w:rsid w:val="0036431C"/>
    <w:rsid w:val="003645CE"/>
    <w:rsid w:val="00365253"/>
    <w:rsid w:val="003652A2"/>
    <w:rsid w:val="0036538F"/>
    <w:rsid w:val="0036571F"/>
    <w:rsid w:val="00365900"/>
    <w:rsid w:val="00365DBC"/>
    <w:rsid w:val="00366A07"/>
    <w:rsid w:val="00366C34"/>
    <w:rsid w:val="00370025"/>
    <w:rsid w:val="00370A95"/>
    <w:rsid w:val="00371331"/>
    <w:rsid w:val="00371665"/>
    <w:rsid w:val="0037172C"/>
    <w:rsid w:val="00371BD1"/>
    <w:rsid w:val="00371E11"/>
    <w:rsid w:val="00371FF0"/>
    <w:rsid w:val="00372319"/>
    <w:rsid w:val="0037264E"/>
    <w:rsid w:val="00373167"/>
    <w:rsid w:val="003746D1"/>
    <w:rsid w:val="0037493A"/>
    <w:rsid w:val="003753BA"/>
    <w:rsid w:val="003754A9"/>
    <w:rsid w:val="003754FE"/>
    <w:rsid w:val="003758F8"/>
    <w:rsid w:val="00375ED6"/>
    <w:rsid w:val="00376B66"/>
    <w:rsid w:val="00376E40"/>
    <w:rsid w:val="0037720E"/>
    <w:rsid w:val="0037721F"/>
    <w:rsid w:val="003773DD"/>
    <w:rsid w:val="00377B3E"/>
    <w:rsid w:val="00377E02"/>
    <w:rsid w:val="00377E42"/>
    <w:rsid w:val="0038005E"/>
    <w:rsid w:val="0038018C"/>
    <w:rsid w:val="0038071F"/>
    <w:rsid w:val="0038091B"/>
    <w:rsid w:val="0038093E"/>
    <w:rsid w:val="00380A0A"/>
    <w:rsid w:val="00380B24"/>
    <w:rsid w:val="00380BFE"/>
    <w:rsid w:val="00380C73"/>
    <w:rsid w:val="00381024"/>
    <w:rsid w:val="00381205"/>
    <w:rsid w:val="003818FE"/>
    <w:rsid w:val="00381AFF"/>
    <w:rsid w:val="003820BB"/>
    <w:rsid w:val="00382257"/>
    <w:rsid w:val="003824FA"/>
    <w:rsid w:val="00382ADB"/>
    <w:rsid w:val="00382B12"/>
    <w:rsid w:val="003836CB"/>
    <w:rsid w:val="00383AC4"/>
    <w:rsid w:val="003845DE"/>
    <w:rsid w:val="00384695"/>
    <w:rsid w:val="0038526F"/>
    <w:rsid w:val="0038530E"/>
    <w:rsid w:val="0038582A"/>
    <w:rsid w:val="00385C08"/>
    <w:rsid w:val="00385FC8"/>
    <w:rsid w:val="00386D8C"/>
    <w:rsid w:val="0039006C"/>
    <w:rsid w:val="00390B32"/>
    <w:rsid w:val="00390DE7"/>
    <w:rsid w:val="0039163B"/>
    <w:rsid w:val="003916D9"/>
    <w:rsid w:val="003918F5"/>
    <w:rsid w:val="00391A7E"/>
    <w:rsid w:val="00392021"/>
    <w:rsid w:val="00392551"/>
    <w:rsid w:val="00392794"/>
    <w:rsid w:val="003929C5"/>
    <w:rsid w:val="00393A40"/>
    <w:rsid w:val="00394E10"/>
    <w:rsid w:val="003951BA"/>
    <w:rsid w:val="00395D23"/>
    <w:rsid w:val="00396A92"/>
    <w:rsid w:val="0039702D"/>
    <w:rsid w:val="003972BE"/>
    <w:rsid w:val="00397B56"/>
    <w:rsid w:val="00397D1A"/>
    <w:rsid w:val="00397EF6"/>
    <w:rsid w:val="003A040E"/>
    <w:rsid w:val="003A047D"/>
    <w:rsid w:val="003A06C1"/>
    <w:rsid w:val="003A086A"/>
    <w:rsid w:val="003A1FA6"/>
    <w:rsid w:val="003A2484"/>
    <w:rsid w:val="003A284C"/>
    <w:rsid w:val="003A2E5E"/>
    <w:rsid w:val="003A2E6B"/>
    <w:rsid w:val="003A37EA"/>
    <w:rsid w:val="003A3FB9"/>
    <w:rsid w:val="003A40E3"/>
    <w:rsid w:val="003A42DE"/>
    <w:rsid w:val="003A45A6"/>
    <w:rsid w:val="003A4FF3"/>
    <w:rsid w:val="003A5411"/>
    <w:rsid w:val="003A5467"/>
    <w:rsid w:val="003A551C"/>
    <w:rsid w:val="003A5807"/>
    <w:rsid w:val="003A5BFC"/>
    <w:rsid w:val="003A6383"/>
    <w:rsid w:val="003A6B13"/>
    <w:rsid w:val="003A6B74"/>
    <w:rsid w:val="003A6BE2"/>
    <w:rsid w:val="003A747D"/>
    <w:rsid w:val="003A75F7"/>
    <w:rsid w:val="003A7679"/>
    <w:rsid w:val="003A7ADE"/>
    <w:rsid w:val="003A7B1F"/>
    <w:rsid w:val="003B0BCA"/>
    <w:rsid w:val="003B1A24"/>
    <w:rsid w:val="003B26AA"/>
    <w:rsid w:val="003B271C"/>
    <w:rsid w:val="003B2A25"/>
    <w:rsid w:val="003B32F1"/>
    <w:rsid w:val="003B362E"/>
    <w:rsid w:val="003B3C36"/>
    <w:rsid w:val="003B44A2"/>
    <w:rsid w:val="003B4526"/>
    <w:rsid w:val="003B48FC"/>
    <w:rsid w:val="003B49B6"/>
    <w:rsid w:val="003B4E31"/>
    <w:rsid w:val="003B4FAD"/>
    <w:rsid w:val="003B60F6"/>
    <w:rsid w:val="003B6D15"/>
    <w:rsid w:val="003B71E8"/>
    <w:rsid w:val="003B777F"/>
    <w:rsid w:val="003B7EA9"/>
    <w:rsid w:val="003C00BC"/>
    <w:rsid w:val="003C0213"/>
    <w:rsid w:val="003C0AE3"/>
    <w:rsid w:val="003C0C1A"/>
    <w:rsid w:val="003C0F7C"/>
    <w:rsid w:val="003C2075"/>
    <w:rsid w:val="003C26F7"/>
    <w:rsid w:val="003C29B4"/>
    <w:rsid w:val="003C4072"/>
    <w:rsid w:val="003C59BD"/>
    <w:rsid w:val="003C5F8A"/>
    <w:rsid w:val="003C6166"/>
    <w:rsid w:val="003C64BC"/>
    <w:rsid w:val="003C688B"/>
    <w:rsid w:val="003C68ED"/>
    <w:rsid w:val="003C6B75"/>
    <w:rsid w:val="003C6E34"/>
    <w:rsid w:val="003C6FDD"/>
    <w:rsid w:val="003D03EA"/>
    <w:rsid w:val="003D04FB"/>
    <w:rsid w:val="003D0A8B"/>
    <w:rsid w:val="003D0B6B"/>
    <w:rsid w:val="003D1170"/>
    <w:rsid w:val="003D1216"/>
    <w:rsid w:val="003D133C"/>
    <w:rsid w:val="003D193F"/>
    <w:rsid w:val="003D1C6C"/>
    <w:rsid w:val="003D1C90"/>
    <w:rsid w:val="003D1C96"/>
    <w:rsid w:val="003D1D8B"/>
    <w:rsid w:val="003D2043"/>
    <w:rsid w:val="003D22DC"/>
    <w:rsid w:val="003D2691"/>
    <w:rsid w:val="003D30C8"/>
    <w:rsid w:val="003D3C17"/>
    <w:rsid w:val="003D3F92"/>
    <w:rsid w:val="003D40CB"/>
    <w:rsid w:val="003D4244"/>
    <w:rsid w:val="003D450B"/>
    <w:rsid w:val="003D4B62"/>
    <w:rsid w:val="003D50B9"/>
    <w:rsid w:val="003D5583"/>
    <w:rsid w:val="003D5BAB"/>
    <w:rsid w:val="003D601C"/>
    <w:rsid w:val="003D60C0"/>
    <w:rsid w:val="003D63EC"/>
    <w:rsid w:val="003D646F"/>
    <w:rsid w:val="003D68F4"/>
    <w:rsid w:val="003D6B3C"/>
    <w:rsid w:val="003D6C58"/>
    <w:rsid w:val="003D6D78"/>
    <w:rsid w:val="003D7098"/>
    <w:rsid w:val="003D7527"/>
    <w:rsid w:val="003D759A"/>
    <w:rsid w:val="003D7D37"/>
    <w:rsid w:val="003D7E4B"/>
    <w:rsid w:val="003E0500"/>
    <w:rsid w:val="003E0BC8"/>
    <w:rsid w:val="003E12DF"/>
    <w:rsid w:val="003E1671"/>
    <w:rsid w:val="003E20BC"/>
    <w:rsid w:val="003E2389"/>
    <w:rsid w:val="003E238F"/>
    <w:rsid w:val="003E264B"/>
    <w:rsid w:val="003E2B7E"/>
    <w:rsid w:val="003E2EA7"/>
    <w:rsid w:val="003E2F3F"/>
    <w:rsid w:val="003E3415"/>
    <w:rsid w:val="003E3748"/>
    <w:rsid w:val="003E4057"/>
    <w:rsid w:val="003E4564"/>
    <w:rsid w:val="003E4FA1"/>
    <w:rsid w:val="003E5199"/>
    <w:rsid w:val="003E526C"/>
    <w:rsid w:val="003E54FA"/>
    <w:rsid w:val="003E5547"/>
    <w:rsid w:val="003E58F8"/>
    <w:rsid w:val="003E5E65"/>
    <w:rsid w:val="003E622D"/>
    <w:rsid w:val="003E6EC5"/>
    <w:rsid w:val="003E764D"/>
    <w:rsid w:val="003E7819"/>
    <w:rsid w:val="003E7956"/>
    <w:rsid w:val="003F01F5"/>
    <w:rsid w:val="003F04A3"/>
    <w:rsid w:val="003F0AB5"/>
    <w:rsid w:val="003F0B01"/>
    <w:rsid w:val="003F17F4"/>
    <w:rsid w:val="003F1885"/>
    <w:rsid w:val="003F1D3E"/>
    <w:rsid w:val="003F3060"/>
    <w:rsid w:val="003F32F8"/>
    <w:rsid w:val="003F3E32"/>
    <w:rsid w:val="003F3F33"/>
    <w:rsid w:val="003F5618"/>
    <w:rsid w:val="003F57D8"/>
    <w:rsid w:val="003F62F9"/>
    <w:rsid w:val="003F6FDE"/>
    <w:rsid w:val="003F7949"/>
    <w:rsid w:val="003F7BCB"/>
    <w:rsid w:val="0040068B"/>
    <w:rsid w:val="004006A7"/>
    <w:rsid w:val="004008E2"/>
    <w:rsid w:val="00400A80"/>
    <w:rsid w:val="00400E86"/>
    <w:rsid w:val="00400F18"/>
    <w:rsid w:val="0040169F"/>
    <w:rsid w:val="004017D5"/>
    <w:rsid w:val="00401AF7"/>
    <w:rsid w:val="00401F2D"/>
    <w:rsid w:val="004022E6"/>
    <w:rsid w:val="00402503"/>
    <w:rsid w:val="00402791"/>
    <w:rsid w:val="00402A7F"/>
    <w:rsid w:val="00402F76"/>
    <w:rsid w:val="0040359C"/>
    <w:rsid w:val="00403766"/>
    <w:rsid w:val="00403D0D"/>
    <w:rsid w:val="0040471E"/>
    <w:rsid w:val="00404B81"/>
    <w:rsid w:val="004054BD"/>
    <w:rsid w:val="00405B66"/>
    <w:rsid w:val="00405E4A"/>
    <w:rsid w:val="0040619E"/>
    <w:rsid w:val="00406435"/>
    <w:rsid w:val="004064ED"/>
    <w:rsid w:val="004066E8"/>
    <w:rsid w:val="004067E7"/>
    <w:rsid w:val="00406EE6"/>
    <w:rsid w:val="004074A1"/>
    <w:rsid w:val="004104A4"/>
    <w:rsid w:val="0041066C"/>
    <w:rsid w:val="00411211"/>
    <w:rsid w:val="00411457"/>
    <w:rsid w:val="00411767"/>
    <w:rsid w:val="0041185B"/>
    <w:rsid w:val="004119D3"/>
    <w:rsid w:val="00411EFC"/>
    <w:rsid w:val="00412F4C"/>
    <w:rsid w:val="004135DA"/>
    <w:rsid w:val="0041363A"/>
    <w:rsid w:val="00413E7B"/>
    <w:rsid w:val="0041554A"/>
    <w:rsid w:val="0041565E"/>
    <w:rsid w:val="00415B97"/>
    <w:rsid w:val="0041617E"/>
    <w:rsid w:val="0041631E"/>
    <w:rsid w:val="004168B3"/>
    <w:rsid w:val="00416B5C"/>
    <w:rsid w:val="00416B72"/>
    <w:rsid w:val="00416FA6"/>
    <w:rsid w:val="0042003F"/>
    <w:rsid w:val="004200C9"/>
    <w:rsid w:val="00420306"/>
    <w:rsid w:val="00420460"/>
    <w:rsid w:val="004207F0"/>
    <w:rsid w:val="00420B4D"/>
    <w:rsid w:val="00420D19"/>
    <w:rsid w:val="00421DF8"/>
    <w:rsid w:val="0042245E"/>
    <w:rsid w:val="004230CD"/>
    <w:rsid w:val="00424317"/>
    <w:rsid w:val="0042435A"/>
    <w:rsid w:val="00424849"/>
    <w:rsid w:val="00424C4F"/>
    <w:rsid w:val="00425AC2"/>
    <w:rsid w:val="004264CE"/>
    <w:rsid w:val="00426A01"/>
    <w:rsid w:val="00426E99"/>
    <w:rsid w:val="0042784C"/>
    <w:rsid w:val="00427B4D"/>
    <w:rsid w:val="00427BBC"/>
    <w:rsid w:val="00427BCE"/>
    <w:rsid w:val="00427E80"/>
    <w:rsid w:val="0043026F"/>
    <w:rsid w:val="00431C03"/>
    <w:rsid w:val="00431EDD"/>
    <w:rsid w:val="00433187"/>
    <w:rsid w:val="004333B1"/>
    <w:rsid w:val="00433C6D"/>
    <w:rsid w:val="00433F60"/>
    <w:rsid w:val="00433F63"/>
    <w:rsid w:val="00434004"/>
    <w:rsid w:val="00434CE1"/>
    <w:rsid w:val="00435934"/>
    <w:rsid w:val="00435C5F"/>
    <w:rsid w:val="0043684A"/>
    <w:rsid w:val="004368B4"/>
    <w:rsid w:val="0043710A"/>
    <w:rsid w:val="00437337"/>
    <w:rsid w:val="0043769A"/>
    <w:rsid w:val="0043773B"/>
    <w:rsid w:val="00437CE1"/>
    <w:rsid w:val="00437FA0"/>
    <w:rsid w:val="004409AE"/>
    <w:rsid w:val="00441117"/>
    <w:rsid w:val="004411AF"/>
    <w:rsid w:val="00441B99"/>
    <w:rsid w:val="00441D7D"/>
    <w:rsid w:val="004430A9"/>
    <w:rsid w:val="004430DB"/>
    <w:rsid w:val="00443258"/>
    <w:rsid w:val="004432F3"/>
    <w:rsid w:val="00443302"/>
    <w:rsid w:val="0044336A"/>
    <w:rsid w:val="004438A3"/>
    <w:rsid w:val="00444C79"/>
    <w:rsid w:val="004459FE"/>
    <w:rsid w:val="00445F90"/>
    <w:rsid w:val="00446407"/>
    <w:rsid w:val="0044658C"/>
    <w:rsid w:val="0044694C"/>
    <w:rsid w:val="004501FB"/>
    <w:rsid w:val="0045039C"/>
    <w:rsid w:val="004506AA"/>
    <w:rsid w:val="004508B9"/>
    <w:rsid w:val="00450974"/>
    <w:rsid w:val="00450CD9"/>
    <w:rsid w:val="00450E31"/>
    <w:rsid w:val="004519C4"/>
    <w:rsid w:val="00451F11"/>
    <w:rsid w:val="00452515"/>
    <w:rsid w:val="00452749"/>
    <w:rsid w:val="00452C88"/>
    <w:rsid w:val="00453321"/>
    <w:rsid w:val="0045385F"/>
    <w:rsid w:val="00454225"/>
    <w:rsid w:val="004545E3"/>
    <w:rsid w:val="004550ED"/>
    <w:rsid w:val="00455454"/>
    <w:rsid w:val="00455620"/>
    <w:rsid w:val="00455693"/>
    <w:rsid w:val="00455708"/>
    <w:rsid w:val="00455EF6"/>
    <w:rsid w:val="0045711B"/>
    <w:rsid w:val="00457327"/>
    <w:rsid w:val="00460222"/>
    <w:rsid w:val="00460BEE"/>
    <w:rsid w:val="00460C6A"/>
    <w:rsid w:val="00460CF0"/>
    <w:rsid w:val="0046203E"/>
    <w:rsid w:val="004620E3"/>
    <w:rsid w:val="00462164"/>
    <w:rsid w:val="0046219A"/>
    <w:rsid w:val="00462390"/>
    <w:rsid w:val="004624F6"/>
    <w:rsid w:val="00462ABC"/>
    <w:rsid w:val="00462BB9"/>
    <w:rsid w:val="00462C22"/>
    <w:rsid w:val="00462D7F"/>
    <w:rsid w:val="00462ECE"/>
    <w:rsid w:val="0046306E"/>
    <w:rsid w:val="00463CC2"/>
    <w:rsid w:val="00464520"/>
    <w:rsid w:val="00464654"/>
    <w:rsid w:val="0046468A"/>
    <w:rsid w:val="00464A0E"/>
    <w:rsid w:val="004652D8"/>
    <w:rsid w:val="0046680F"/>
    <w:rsid w:val="00466B18"/>
    <w:rsid w:val="004675E4"/>
    <w:rsid w:val="00470184"/>
    <w:rsid w:val="004707EE"/>
    <w:rsid w:val="00470C05"/>
    <w:rsid w:val="0047175D"/>
    <w:rsid w:val="00472ACF"/>
    <w:rsid w:val="00472EC0"/>
    <w:rsid w:val="00473056"/>
    <w:rsid w:val="004733E1"/>
    <w:rsid w:val="00473427"/>
    <w:rsid w:val="004737B4"/>
    <w:rsid w:val="00473A57"/>
    <w:rsid w:val="004749C6"/>
    <w:rsid w:val="00474EFC"/>
    <w:rsid w:val="004755FB"/>
    <w:rsid w:val="0047591B"/>
    <w:rsid w:val="00475F91"/>
    <w:rsid w:val="004762D9"/>
    <w:rsid w:val="0047648F"/>
    <w:rsid w:val="00476E3F"/>
    <w:rsid w:val="0047713F"/>
    <w:rsid w:val="004773EF"/>
    <w:rsid w:val="0047747C"/>
    <w:rsid w:val="00480181"/>
    <w:rsid w:val="00480B5C"/>
    <w:rsid w:val="00480D87"/>
    <w:rsid w:val="004817E6"/>
    <w:rsid w:val="0048230C"/>
    <w:rsid w:val="0048289E"/>
    <w:rsid w:val="00482B7C"/>
    <w:rsid w:val="00483037"/>
    <w:rsid w:val="00483168"/>
    <w:rsid w:val="0048354C"/>
    <w:rsid w:val="00483614"/>
    <w:rsid w:val="00484C68"/>
    <w:rsid w:val="00484F17"/>
    <w:rsid w:val="00484F20"/>
    <w:rsid w:val="0048563D"/>
    <w:rsid w:val="004858F5"/>
    <w:rsid w:val="00485A19"/>
    <w:rsid w:val="00485A9F"/>
    <w:rsid w:val="00486046"/>
    <w:rsid w:val="0048691D"/>
    <w:rsid w:val="004874C9"/>
    <w:rsid w:val="00487C18"/>
    <w:rsid w:val="004919E7"/>
    <w:rsid w:val="00491CBA"/>
    <w:rsid w:val="00491FD1"/>
    <w:rsid w:val="0049201D"/>
    <w:rsid w:val="004926E5"/>
    <w:rsid w:val="00493260"/>
    <w:rsid w:val="00493348"/>
    <w:rsid w:val="00493877"/>
    <w:rsid w:val="00493A44"/>
    <w:rsid w:val="00494420"/>
    <w:rsid w:val="0049448F"/>
    <w:rsid w:val="00494C21"/>
    <w:rsid w:val="00494D57"/>
    <w:rsid w:val="00494D77"/>
    <w:rsid w:val="0049512E"/>
    <w:rsid w:val="0049524C"/>
    <w:rsid w:val="00496870"/>
    <w:rsid w:val="00496B8F"/>
    <w:rsid w:val="00497354"/>
    <w:rsid w:val="004976E8"/>
    <w:rsid w:val="004977E9"/>
    <w:rsid w:val="004A0028"/>
    <w:rsid w:val="004A04DE"/>
    <w:rsid w:val="004A0C72"/>
    <w:rsid w:val="004A0D1F"/>
    <w:rsid w:val="004A1A2D"/>
    <w:rsid w:val="004A20D8"/>
    <w:rsid w:val="004A273C"/>
    <w:rsid w:val="004A277C"/>
    <w:rsid w:val="004A2C97"/>
    <w:rsid w:val="004A2F2C"/>
    <w:rsid w:val="004A34E2"/>
    <w:rsid w:val="004A3ACB"/>
    <w:rsid w:val="004A3C31"/>
    <w:rsid w:val="004A4057"/>
    <w:rsid w:val="004A43DB"/>
    <w:rsid w:val="004A4840"/>
    <w:rsid w:val="004A4BCA"/>
    <w:rsid w:val="004A4CCF"/>
    <w:rsid w:val="004A5130"/>
    <w:rsid w:val="004A5739"/>
    <w:rsid w:val="004A5E8E"/>
    <w:rsid w:val="004A6032"/>
    <w:rsid w:val="004A6BEC"/>
    <w:rsid w:val="004A6FC5"/>
    <w:rsid w:val="004A74E9"/>
    <w:rsid w:val="004A7C07"/>
    <w:rsid w:val="004A7FD0"/>
    <w:rsid w:val="004B03FE"/>
    <w:rsid w:val="004B08AC"/>
    <w:rsid w:val="004B1812"/>
    <w:rsid w:val="004B2220"/>
    <w:rsid w:val="004B26E8"/>
    <w:rsid w:val="004B29D8"/>
    <w:rsid w:val="004B3500"/>
    <w:rsid w:val="004B366A"/>
    <w:rsid w:val="004B390D"/>
    <w:rsid w:val="004B3A6E"/>
    <w:rsid w:val="004B3F55"/>
    <w:rsid w:val="004B4DAC"/>
    <w:rsid w:val="004B5191"/>
    <w:rsid w:val="004B5C72"/>
    <w:rsid w:val="004B5F8D"/>
    <w:rsid w:val="004B5FA3"/>
    <w:rsid w:val="004B6123"/>
    <w:rsid w:val="004B6953"/>
    <w:rsid w:val="004B6A06"/>
    <w:rsid w:val="004B6CFC"/>
    <w:rsid w:val="004B6D2F"/>
    <w:rsid w:val="004B6F9B"/>
    <w:rsid w:val="004B7221"/>
    <w:rsid w:val="004B72F4"/>
    <w:rsid w:val="004B7AA3"/>
    <w:rsid w:val="004B7C12"/>
    <w:rsid w:val="004C0040"/>
    <w:rsid w:val="004C08DA"/>
    <w:rsid w:val="004C0B67"/>
    <w:rsid w:val="004C17F5"/>
    <w:rsid w:val="004C2453"/>
    <w:rsid w:val="004C2B24"/>
    <w:rsid w:val="004C2B92"/>
    <w:rsid w:val="004C2CA0"/>
    <w:rsid w:val="004C3075"/>
    <w:rsid w:val="004C3DB3"/>
    <w:rsid w:val="004C3EF9"/>
    <w:rsid w:val="004C4D21"/>
    <w:rsid w:val="004C4D3A"/>
    <w:rsid w:val="004C4F4F"/>
    <w:rsid w:val="004C51E3"/>
    <w:rsid w:val="004C610C"/>
    <w:rsid w:val="004C6378"/>
    <w:rsid w:val="004C6BCB"/>
    <w:rsid w:val="004C6FCC"/>
    <w:rsid w:val="004C7422"/>
    <w:rsid w:val="004D03AF"/>
    <w:rsid w:val="004D03C9"/>
    <w:rsid w:val="004D190B"/>
    <w:rsid w:val="004D2138"/>
    <w:rsid w:val="004D21BF"/>
    <w:rsid w:val="004D2545"/>
    <w:rsid w:val="004D2914"/>
    <w:rsid w:val="004D2A0B"/>
    <w:rsid w:val="004D3505"/>
    <w:rsid w:val="004D4100"/>
    <w:rsid w:val="004D51F9"/>
    <w:rsid w:val="004D5440"/>
    <w:rsid w:val="004D6CA5"/>
    <w:rsid w:val="004D7BE8"/>
    <w:rsid w:val="004E01E2"/>
    <w:rsid w:val="004E0759"/>
    <w:rsid w:val="004E0904"/>
    <w:rsid w:val="004E1063"/>
    <w:rsid w:val="004E13D3"/>
    <w:rsid w:val="004E1879"/>
    <w:rsid w:val="004E1E7A"/>
    <w:rsid w:val="004E2803"/>
    <w:rsid w:val="004E2BB1"/>
    <w:rsid w:val="004E2D46"/>
    <w:rsid w:val="004E2ED3"/>
    <w:rsid w:val="004E3153"/>
    <w:rsid w:val="004E3CBD"/>
    <w:rsid w:val="004E46C9"/>
    <w:rsid w:val="004E4B33"/>
    <w:rsid w:val="004E4E7A"/>
    <w:rsid w:val="004E601A"/>
    <w:rsid w:val="004E6277"/>
    <w:rsid w:val="004E6417"/>
    <w:rsid w:val="004E6EBA"/>
    <w:rsid w:val="004E70DF"/>
    <w:rsid w:val="004E73C8"/>
    <w:rsid w:val="004F03E0"/>
    <w:rsid w:val="004F05CE"/>
    <w:rsid w:val="004F105D"/>
    <w:rsid w:val="004F10AD"/>
    <w:rsid w:val="004F137A"/>
    <w:rsid w:val="004F17AD"/>
    <w:rsid w:val="004F2815"/>
    <w:rsid w:val="004F2A99"/>
    <w:rsid w:val="004F31B5"/>
    <w:rsid w:val="004F31E9"/>
    <w:rsid w:val="004F3EA7"/>
    <w:rsid w:val="004F4840"/>
    <w:rsid w:val="004F4A67"/>
    <w:rsid w:val="004F4D30"/>
    <w:rsid w:val="004F5096"/>
    <w:rsid w:val="004F5254"/>
    <w:rsid w:val="004F52C7"/>
    <w:rsid w:val="004F5832"/>
    <w:rsid w:val="004F59B0"/>
    <w:rsid w:val="004F6044"/>
    <w:rsid w:val="004F6248"/>
    <w:rsid w:val="004F64FE"/>
    <w:rsid w:val="004F679B"/>
    <w:rsid w:val="004F79AE"/>
    <w:rsid w:val="004F7A03"/>
    <w:rsid w:val="005002B2"/>
    <w:rsid w:val="0050056C"/>
    <w:rsid w:val="0050062A"/>
    <w:rsid w:val="005006FB"/>
    <w:rsid w:val="00500E83"/>
    <w:rsid w:val="00501688"/>
    <w:rsid w:val="005017A8"/>
    <w:rsid w:val="00501BBB"/>
    <w:rsid w:val="00501C3B"/>
    <w:rsid w:val="00501D76"/>
    <w:rsid w:val="00502383"/>
    <w:rsid w:val="00502958"/>
    <w:rsid w:val="00503403"/>
    <w:rsid w:val="005035AC"/>
    <w:rsid w:val="00503641"/>
    <w:rsid w:val="00503CA2"/>
    <w:rsid w:val="005043B9"/>
    <w:rsid w:val="00504A84"/>
    <w:rsid w:val="00506A88"/>
    <w:rsid w:val="00506CDC"/>
    <w:rsid w:val="00506EA1"/>
    <w:rsid w:val="00507209"/>
    <w:rsid w:val="00507235"/>
    <w:rsid w:val="00507635"/>
    <w:rsid w:val="0051001D"/>
    <w:rsid w:val="00510102"/>
    <w:rsid w:val="00510843"/>
    <w:rsid w:val="005115D2"/>
    <w:rsid w:val="00511D9D"/>
    <w:rsid w:val="00512086"/>
    <w:rsid w:val="00512B01"/>
    <w:rsid w:val="00512C6A"/>
    <w:rsid w:val="00513158"/>
    <w:rsid w:val="0051381E"/>
    <w:rsid w:val="005144EA"/>
    <w:rsid w:val="00514885"/>
    <w:rsid w:val="00514967"/>
    <w:rsid w:val="005152C0"/>
    <w:rsid w:val="005153CB"/>
    <w:rsid w:val="005155A8"/>
    <w:rsid w:val="00515A0F"/>
    <w:rsid w:val="00515CB9"/>
    <w:rsid w:val="005166D4"/>
    <w:rsid w:val="00516D8C"/>
    <w:rsid w:val="0051767F"/>
    <w:rsid w:val="005177EC"/>
    <w:rsid w:val="00517892"/>
    <w:rsid w:val="00517E5F"/>
    <w:rsid w:val="00520551"/>
    <w:rsid w:val="005206AE"/>
    <w:rsid w:val="00520B8B"/>
    <w:rsid w:val="00520C0B"/>
    <w:rsid w:val="00520D72"/>
    <w:rsid w:val="00521225"/>
    <w:rsid w:val="00522488"/>
    <w:rsid w:val="0052248D"/>
    <w:rsid w:val="005227AC"/>
    <w:rsid w:val="00522AA1"/>
    <w:rsid w:val="0052314A"/>
    <w:rsid w:val="00523AB9"/>
    <w:rsid w:val="00524222"/>
    <w:rsid w:val="00524661"/>
    <w:rsid w:val="00524B2E"/>
    <w:rsid w:val="0052536F"/>
    <w:rsid w:val="00525425"/>
    <w:rsid w:val="00525A65"/>
    <w:rsid w:val="0052642D"/>
    <w:rsid w:val="005265CC"/>
    <w:rsid w:val="00526745"/>
    <w:rsid w:val="0052682B"/>
    <w:rsid w:val="00526F46"/>
    <w:rsid w:val="005276A2"/>
    <w:rsid w:val="00527734"/>
    <w:rsid w:val="00527985"/>
    <w:rsid w:val="00530404"/>
    <w:rsid w:val="0053073F"/>
    <w:rsid w:val="00530BC2"/>
    <w:rsid w:val="005314FB"/>
    <w:rsid w:val="005317E8"/>
    <w:rsid w:val="00531C21"/>
    <w:rsid w:val="005320BC"/>
    <w:rsid w:val="005329C7"/>
    <w:rsid w:val="00533175"/>
    <w:rsid w:val="00533E60"/>
    <w:rsid w:val="00534642"/>
    <w:rsid w:val="00534D2D"/>
    <w:rsid w:val="005357A8"/>
    <w:rsid w:val="00537843"/>
    <w:rsid w:val="00537948"/>
    <w:rsid w:val="00537B23"/>
    <w:rsid w:val="00537D70"/>
    <w:rsid w:val="00537E53"/>
    <w:rsid w:val="00537E62"/>
    <w:rsid w:val="00537EE3"/>
    <w:rsid w:val="0054041F"/>
    <w:rsid w:val="005409CC"/>
    <w:rsid w:val="005409FC"/>
    <w:rsid w:val="00540DD6"/>
    <w:rsid w:val="00540E8F"/>
    <w:rsid w:val="00541253"/>
    <w:rsid w:val="00541427"/>
    <w:rsid w:val="00541D66"/>
    <w:rsid w:val="00541F7F"/>
    <w:rsid w:val="005420A7"/>
    <w:rsid w:val="005427DB"/>
    <w:rsid w:val="005431F3"/>
    <w:rsid w:val="00543B53"/>
    <w:rsid w:val="0054466E"/>
    <w:rsid w:val="0054491C"/>
    <w:rsid w:val="005452BC"/>
    <w:rsid w:val="00545B3B"/>
    <w:rsid w:val="00546D2A"/>
    <w:rsid w:val="0054728D"/>
    <w:rsid w:val="00547A37"/>
    <w:rsid w:val="00550DC5"/>
    <w:rsid w:val="00551017"/>
    <w:rsid w:val="00551350"/>
    <w:rsid w:val="00551E95"/>
    <w:rsid w:val="00552E1F"/>
    <w:rsid w:val="00553348"/>
    <w:rsid w:val="00554053"/>
    <w:rsid w:val="0055493E"/>
    <w:rsid w:val="00554BCA"/>
    <w:rsid w:val="00555202"/>
    <w:rsid w:val="005553D9"/>
    <w:rsid w:val="00555805"/>
    <w:rsid w:val="005558B1"/>
    <w:rsid w:val="00555E28"/>
    <w:rsid w:val="00556927"/>
    <w:rsid w:val="00556EA2"/>
    <w:rsid w:val="0055734C"/>
    <w:rsid w:val="00557910"/>
    <w:rsid w:val="005579ED"/>
    <w:rsid w:val="00557A5B"/>
    <w:rsid w:val="00557C7F"/>
    <w:rsid w:val="00560239"/>
    <w:rsid w:val="005608B3"/>
    <w:rsid w:val="00560A0E"/>
    <w:rsid w:val="00560C20"/>
    <w:rsid w:val="00560D05"/>
    <w:rsid w:val="00560F6A"/>
    <w:rsid w:val="00561727"/>
    <w:rsid w:val="00561B68"/>
    <w:rsid w:val="00562C18"/>
    <w:rsid w:val="00563ED7"/>
    <w:rsid w:val="00563FA9"/>
    <w:rsid w:val="0056403B"/>
    <w:rsid w:val="00564291"/>
    <w:rsid w:val="005650CF"/>
    <w:rsid w:val="00565AD1"/>
    <w:rsid w:val="00565CB3"/>
    <w:rsid w:val="00566B87"/>
    <w:rsid w:val="0056702A"/>
    <w:rsid w:val="005671C5"/>
    <w:rsid w:val="005675F4"/>
    <w:rsid w:val="005676ED"/>
    <w:rsid w:val="0056797D"/>
    <w:rsid w:val="005704CD"/>
    <w:rsid w:val="0057063B"/>
    <w:rsid w:val="005706C9"/>
    <w:rsid w:val="005707FD"/>
    <w:rsid w:val="0057084E"/>
    <w:rsid w:val="00570CFA"/>
    <w:rsid w:val="00571C4E"/>
    <w:rsid w:val="00571CF0"/>
    <w:rsid w:val="005721E4"/>
    <w:rsid w:val="00572450"/>
    <w:rsid w:val="00572466"/>
    <w:rsid w:val="00572FF2"/>
    <w:rsid w:val="00573AF9"/>
    <w:rsid w:val="00573EBB"/>
    <w:rsid w:val="00574E7B"/>
    <w:rsid w:val="00574EFB"/>
    <w:rsid w:val="0057501D"/>
    <w:rsid w:val="005758EE"/>
    <w:rsid w:val="00575938"/>
    <w:rsid w:val="00575B54"/>
    <w:rsid w:val="00575FD0"/>
    <w:rsid w:val="00576E0E"/>
    <w:rsid w:val="00576F71"/>
    <w:rsid w:val="00577196"/>
    <w:rsid w:val="00577555"/>
    <w:rsid w:val="0057774A"/>
    <w:rsid w:val="00577B66"/>
    <w:rsid w:val="005807D4"/>
    <w:rsid w:val="005809C7"/>
    <w:rsid w:val="005817CB"/>
    <w:rsid w:val="00581ACF"/>
    <w:rsid w:val="00581DF9"/>
    <w:rsid w:val="00582155"/>
    <w:rsid w:val="00582187"/>
    <w:rsid w:val="005828EB"/>
    <w:rsid w:val="00582BAA"/>
    <w:rsid w:val="00582D62"/>
    <w:rsid w:val="00582EE4"/>
    <w:rsid w:val="00582F9F"/>
    <w:rsid w:val="005830BB"/>
    <w:rsid w:val="005838D6"/>
    <w:rsid w:val="00583D60"/>
    <w:rsid w:val="00583DEE"/>
    <w:rsid w:val="0058451A"/>
    <w:rsid w:val="00584EA0"/>
    <w:rsid w:val="00585E6B"/>
    <w:rsid w:val="00585ED3"/>
    <w:rsid w:val="00586535"/>
    <w:rsid w:val="0058665D"/>
    <w:rsid w:val="0058692D"/>
    <w:rsid w:val="00586F53"/>
    <w:rsid w:val="00587B7A"/>
    <w:rsid w:val="0059014A"/>
    <w:rsid w:val="005902EB"/>
    <w:rsid w:val="00590931"/>
    <w:rsid w:val="00590A89"/>
    <w:rsid w:val="00591B17"/>
    <w:rsid w:val="00591D13"/>
    <w:rsid w:val="0059200A"/>
    <w:rsid w:val="00592232"/>
    <w:rsid w:val="00592598"/>
    <w:rsid w:val="0059278F"/>
    <w:rsid w:val="00592810"/>
    <w:rsid w:val="00592F8E"/>
    <w:rsid w:val="00593679"/>
    <w:rsid w:val="0059382E"/>
    <w:rsid w:val="00594045"/>
    <w:rsid w:val="00594806"/>
    <w:rsid w:val="0059489B"/>
    <w:rsid w:val="00594DBA"/>
    <w:rsid w:val="005953DC"/>
    <w:rsid w:val="00595766"/>
    <w:rsid w:val="00595A7D"/>
    <w:rsid w:val="00595B22"/>
    <w:rsid w:val="00596384"/>
    <w:rsid w:val="0059764C"/>
    <w:rsid w:val="00597905"/>
    <w:rsid w:val="00597B66"/>
    <w:rsid w:val="00597BF3"/>
    <w:rsid w:val="005A01AD"/>
    <w:rsid w:val="005A0C53"/>
    <w:rsid w:val="005A0F5E"/>
    <w:rsid w:val="005A17CA"/>
    <w:rsid w:val="005A193A"/>
    <w:rsid w:val="005A1BE0"/>
    <w:rsid w:val="005A2823"/>
    <w:rsid w:val="005A2872"/>
    <w:rsid w:val="005A2E1D"/>
    <w:rsid w:val="005A2F4D"/>
    <w:rsid w:val="005A3069"/>
    <w:rsid w:val="005A361A"/>
    <w:rsid w:val="005A3CDF"/>
    <w:rsid w:val="005A4782"/>
    <w:rsid w:val="005A4D7C"/>
    <w:rsid w:val="005A4E72"/>
    <w:rsid w:val="005A5280"/>
    <w:rsid w:val="005A5967"/>
    <w:rsid w:val="005A5B4D"/>
    <w:rsid w:val="005A647F"/>
    <w:rsid w:val="005A6BD0"/>
    <w:rsid w:val="005A6BDC"/>
    <w:rsid w:val="005A7E40"/>
    <w:rsid w:val="005B28D0"/>
    <w:rsid w:val="005B28D9"/>
    <w:rsid w:val="005B2A44"/>
    <w:rsid w:val="005B2A4E"/>
    <w:rsid w:val="005B36BA"/>
    <w:rsid w:val="005B3BE4"/>
    <w:rsid w:val="005B4658"/>
    <w:rsid w:val="005B4EF0"/>
    <w:rsid w:val="005B528C"/>
    <w:rsid w:val="005B5607"/>
    <w:rsid w:val="005B612D"/>
    <w:rsid w:val="005B637C"/>
    <w:rsid w:val="005B6682"/>
    <w:rsid w:val="005B746B"/>
    <w:rsid w:val="005B7949"/>
    <w:rsid w:val="005B7A3B"/>
    <w:rsid w:val="005C01F6"/>
    <w:rsid w:val="005C04B1"/>
    <w:rsid w:val="005C0D04"/>
    <w:rsid w:val="005C2215"/>
    <w:rsid w:val="005C297D"/>
    <w:rsid w:val="005C38D5"/>
    <w:rsid w:val="005C3D88"/>
    <w:rsid w:val="005C4278"/>
    <w:rsid w:val="005C4291"/>
    <w:rsid w:val="005C439D"/>
    <w:rsid w:val="005C4995"/>
    <w:rsid w:val="005C4A7A"/>
    <w:rsid w:val="005C4EE4"/>
    <w:rsid w:val="005C54AB"/>
    <w:rsid w:val="005C58A0"/>
    <w:rsid w:val="005C5C50"/>
    <w:rsid w:val="005C638E"/>
    <w:rsid w:val="005C6D23"/>
    <w:rsid w:val="005C6D7F"/>
    <w:rsid w:val="005C6E1F"/>
    <w:rsid w:val="005C7020"/>
    <w:rsid w:val="005C78DB"/>
    <w:rsid w:val="005C78DF"/>
    <w:rsid w:val="005C7CAD"/>
    <w:rsid w:val="005D01D1"/>
    <w:rsid w:val="005D0311"/>
    <w:rsid w:val="005D0463"/>
    <w:rsid w:val="005D0D84"/>
    <w:rsid w:val="005D1798"/>
    <w:rsid w:val="005D2017"/>
    <w:rsid w:val="005D2058"/>
    <w:rsid w:val="005D2285"/>
    <w:rsid w:val="005D2401"/>
    <w:rsid w:val="005D29DE"/>
    <w:rsid w:val="005D2B26"/>
    <w:rsid w:val="005D2ECA"/>
    <w:rsid w:val="005D34D2"/>
    <w:rsid w:val="005D38E6"/>
    <w:rsid w:val="005D4B4E"/>
    <w:rsid w:val="005D4D73"/>
    <w:rsid w:val="005D4FFD"/>
    <w:rsid w:val="005D50AB"/>
    <w:rsid w:val="005D5B39"/>
    <w:rsid w:val="005D5F7C"/>
    <w:rsid w:val="005D6506"/>
    <w:rsid w:val="005D6A04"/>
    <w:rsid w:val="005D7221"/>
    <w:rsid w:val="005D74F0"/>
    <w:rsid w:val="005D7A5C"/>
    <w:rsid w:val="005E0379"/>
    <w:rsid w:val="005E19E9"/>
    <w:rsid w:val="005E21DE"/>
    <w:rsid w:val="005E276E"/>
    <w:rsid w:val="005E3853"/>
    <w:rsid w:val="005E39A2"/>
    <w:rsid w:val="005E3AF5"/>
    <w:rsid w:val="005E42C5"/>
    <w:rsid w:val="005E45A0"/>
    <w:rsid w:val="005E4B7D"/>
    <w:rsid w:val="005E5195"/>
    <w:rsid w:val="005E6D36"/>
    <w:rsid w:val="005E70CC"/>
    <w:rsid w:val="005E7545"/>
    <w:rsid w:val="005F04C7"/>
    <w:rsid w:val="005F12AA"/>
    <w:rsid w:val="005F12BF"/>
    <w:rsid w:val="005F14B3"/>
    <w:rsid w:val="005F16B5"/>
    <w:rsid w:val="005F20BE"/>
    <w:rsid w:val="005F220D"/>
    <w:rsid w:val="005F26B5"/>
    <w:rsid w:val="005F3305"/>
    <w:rsid w:val="005F3476"/>
    <w:rsid w:val="005F34E3"/>
    <w:rsid w:val="005F36A8"/>
    <w:rsid w:val="005F3EB2"/>
    <w:rsid w:val="005F4200"/>
    <w:rsid w:val="005F427A"/>
    <w:rsid w:val="005F44FD"/>
    <w:rsid w:val="005F4948"/>
    <w:rsid w:val="005F67B5"/>
    <w:rsid w:val="005F73BF"/>
    <w:rsid w:val="005F751E"/>
    <w:rsid w:val="005F77A5"/>
    <w:rsid w:val="005F7B0A"/>
    <w:rsid w:val="00600994"/>
    <w:rsid w:val="00600AB6"/>
    <w:rsid w:val="00600D33"/>
    <w:rsid w:val="006015FE"/>
    <w:rsid w:val="00601C37"/>
    <w:rsid w:val="0060231B"/>
    <w:rsid w:val="00602640"/>
    <w:rsid w:val="006028F6"/>
    <w:rsid w:val="00602F21"/>
    <w:rsid w:val="00603B94"/>
    <w:rsid w:val="00603BAF"/>
    <w:rsid w:val="00604996"/>
    <w:rsid w:val="00605396"/>
    <w:rsid w:val="00605C6C"/>
    <w:rsid w:val="00605C99"/>
    <w:rsid w:val="00605CF5"/>
    <w:rsid w:val="00606003"/>
    <w:rsid w:val="006060B1"/>
    <w:rsid w:val="006065B9"/>
    <w:rsid w:val="00606B1D"/>
    <w:rsid w:val="00606F58"/>
    <w:rsid w:val="006073B5"/>
    <w:rsid w:val="006073C0"/>
    <w:rsid w:val="00607E30"/>
    <w:rsid w:val="00610F22"/>
    <w:rsid w:val="00611009"/>
    <w:rsid w:val="0061112A"/>
    <w:rsid w:val="006118EF"/>
    <w:rsid w:val="006119C3"/>
    <w:rsid w:val="00611BAA"/>
    <w:rsid w:val="00611CAB"/>
    <w:rsid w:val="00611E7C"/>
    <w:rsid w:val="006121C2"/>
    <w:rsid w:val="0061296C"/>
    <w:rsid w:val="0061376D"/>
    <w:rsid w:val="00613913"/>
    <w:rsid w:val="00613B5C"/>
    <w:rsid w:val="00614230"/>
    <w:rsid w:val="00615907"/>
    <w:rsid w:val="00615F56"/>
    <w:rsid w:val="00616367"/>
    <w:rsid w:val="006169FE"/>
    <w:rsid w:val="00616C0B"/>
    <w:rsid w:val="00616D04"/>
    <w:rsid w:val="006177F2"/>
    <w:rsid w:val="006179CF"/>
    <w:rsid w:val="00617BF0"/>
    <w:rsid w:val="00617D3E"/>
    <w:rsid w:val="00617ECE"/>
    <w:rsid w:val="00617FC9"/>
    <w:rsid w:val="006206B2"/>
    <w:rsid w:val="00620B7F"/>
    <w:rsid w:val="00620CDD"/>
    <w:rsid w:val="00620DBF"/>
    <w:rsid w:val="00620F4F"/>
    <w:rsid w:val="0062109C"/>
    <w:rsid w:val="00621B94"/>
    <w:rsid w:val="00621C47"/>
    <w:rsid w:val="00622BEA"/>
    <w:rsid w:val="0062304F"/>
    <w:rsid w:val="006236EA"/>
    <w:rsid w:val="006237B1"/>
    <w:rsid w:val="006239AE"/>
    <w:rsid w:val="00623A45"/>
    <w:rsid w:val="00623C54"/>
    <w:rsid w:val="0062486A"/>
    <w:rsid w:val="00626074"/>
    <w:rsid w:val="006264B9"/>
    <w:rsid w:val="00626569"/>
    <w:rsid w:val="006266C6"/>
    <w:rsid w:val="00626B0E"/>
    <w:rsid w:val="00626C87"/>
    <w:rsid w:val="00627084"/>
    <w:rsid w:val="00627361"/>
    <w:rsid w:val="00627944"/>
    <w:rsid w:val="00627AA7"/>
    <w:rsid w:val="00627DB4"/>
    <w:rsid w:val="00627F7C"/>
    <w:rsid w:val="00630207"/>
    <w:rsid w:val="00630B05"/>
    <w:rsid w:val="00630B41"/>
    <w:rsid w:val="006310BD"/>
    <w:rsid w:val="00631344"/>
    <w:rsid w:val="00631D93"/>
    <w:rsid w:val="006328B9"/>
    <w:rsid w:val="00632FB3"/>
    <w:rsid w:val="0063324E"/>
    <w:rsid w:val="006333AE"/>
    <w:rsid w:val="00633551"/>
    <w:rsid w:val="0063372E"/>
    <w:rsid w:val="006337F1"/>
    <w:rsid w:val="0063432D"/>
    <w:rsid w:val="0063435D"/>
    <w:rsid w:val="006344D2"/>
    <w:rsid w:val="00634679"/>
    <w:rsid w:val="00634DCE"/>
    <w:rsid w:val="00634EC6"/>
    <w:rsid w:val="00635376"/>
    <w:rsid w:val="006358CF"/>
    <w:rsid w:val="00635B7F"/>
    <w:rsid w:val="00636CDD"/>
    <w:rsid w:val="00636E63"/>
    <w:rsid w:val="00637524"/>
    <w:rsid w:val="00637555"/>
    <w:rsid w:val="00637572"/>
    <w:rsid w:val="0064060C"/>
    <w:rsid w:val="00640C06"/>
    <w:rsid w:val="00640D5E"/>
    <w:rsid w:val="00641008"/>
    <w:rsid w:val="006414E6"/>
    <w:rsid w:val="00641509"/>
    <w:rsid w:val="00642040"/>
    <w:rsid w:val="0064258D"/>
    <w:rsid w:val="006437FB"/>
    <w:rsid w:val="00643B37"/>
    <w:rsid w:val="00643E9B"/>
    <w:rsid w:val="006443F6"/>
    <w:rsid w:val="00644C8D"/>
    <w:rsid w:val="00645803"/>
    <w:rsid w:val="00645C73"/>
    <w:rsid w:val="00645E43"/>
    <w:rsid w:val="00645E4C"/>
    <w:rsid w:val="00645EE1"/>
    <w:rsid w:val="006461E6"/>
    <w:rsid w:val="00646265"/>
    <w:rsid w:val="00646701"/>
    <w:rsid w:val="0064698B"/>
    <w:rsid w:val="006469B8"/>
    <w:rsid w:val="00646B10"/>
    <w:rsid w:val="00646F0A"/>
    <w:rsid w:val="00647127"/>
    <w:rsid w:val="00647298"/>
    <w:rsid w:val="006476C4"/>
    <w:rsid w:val="00647ED1"/>
    <w:rsid w:val="00647FF8"/>
    <w:rsid w:val="00650464"/>
    <w:rsid w:val="006508E8"/>
    <w:rsid w:val="00650B22"/>
    <w:rsid w:val="0065133B"/>
    <w:rsid w:val="00651A86"/>
    <w:rsid w:val="00651FBB"/>
    <w:rsid w:val="00651FE7"/>
    <w:rsid w:val="006520E3"/>
    <w:rsid w:val="006548A8"/>
    <w:rsid w:val="00654AD6"/>
    <w:rsid w:val="00654BE6"/>
    <w:rsid w:val="006564CA"/>
    <w:rsid w:val="00656CD2"/>
    <w:rsid w:val="00656F17"/>
    <w:rsid w:val="00657E24"/>
    <w:rsid w:val="0066024A"/>
    <w:rsid w:val="0066025C"/>
    <w:rsid w:val="006608AA"/>
    <w:rsid w:val="00660969"/>
    <w:rsid w:val="00660FAE"/>
    <w:rsid w:val="00661C5B"/>
    <w:rsid w:val="00662171"/>
    <w:rsid w:val="00662211"/>
    <w:rsid w:val="006622CF"/>
    <w:rsid w:val="00663431"/>
    <w:rsid w:val="006635BE"/>
    <w:rsid w:val="00663903"/>
    <w:rsid w:val="00663CEA"/>
    <w:rsid w:val="0066588B"/>
    <w:rsid w:val="006658CE"/>
    <w:rsid w:val="006658DA"/>
    <w:rsid w:val="00665CBA"/>
    <w:rsid w:val="00666348"/>
    <w:rsid w:val="00666624"/>
    <w:rsid w:val="00666D59"/>
    <w:rsid w:val="00666D87"/>
    <w:rsid w:val="0066735D"/>
    <w:rsid w:val="006674C6"/>
    <w:rsid w:val="00667D9E"/>
    <w:rsid w:val="00670284"/>
    <w:rsid w:val="0067073B"/>
    <w:rsid w:val="0067116B"/>
    <w:rsid w:val="006711EB"/>
    <w:rsid w:val="0067120E"/>
    <w:rsid w:val="00671861"/>
    <w:rsid w:val="00671C9A"/>
    <w:rsid w:val="006725DC"/>
    <w:rsid w:val="00672A4C"/>
    <w:rsid w:val="00672DE8"/>
    <w:rsid w:val="00673917"/>
    <w:rsid w:val="00673C95"/>
    <w:rsid w:val="00673D6A"/>
    <w:rsid w:val="00673EEF"/>
    <w:rsid w:val="0067417E"/>
    <w:rsid w:val="006748AD"/>
    <w:rsid w:val="00674AA9"/>
    <w:rsid w:val="00675A44"/>
    <w:rsid w:val="00675E4E"/>
    <w:rsid w:val="00675EAF"/>
    <w:rsid w:val="00675F7A"/>
    <w:rsid w:val="00676A21"/>
    <w:rsid w:val="00676B06"/>
    <w:rsid w:val="00677078"/>
    <w:rsid w:val="006773A6"/>
    <w:rsid w:val="00677519"/>
    <w:rsid w:val="006807B3"/>
    <w:rsid w:val="00680993"/>
    <w:rsid w:val="00680D03"/>
    <w:rsid w:val="00680D4B"/>
    <w:rsid w:val="006823F6"/>
    <w:rsid w:val="006827D2"/>
    <w:rsid w:val="006829A9"/>
    <w:rsid w:val="00682A30"/>
    <w:rsid w:val="00682CD2"/>
    <w:rsid w:val="00683887"/>
    <w:rsid w:val="006838B6"/>
    <w:rsid w:val="00683CE6"/>
    <w:rsid w:val="006841BB"/>
    <w:rsid w:val="00684A4F"/>
    <w:rsid w:val="00684BBF"/>
    <w:rsid w:val="00685134"/>
    <w:rsid w:val="006856C9"/>
    <w:rsid w:val="00685F2D"/>
    <w:rsid w:val="0068623D"/>
    <w:rsid w:val="006862B8"/>
    <w:rsid w:val="00686941"/>
    <w:rsid w:val="00687761"/>
    <w:rsid w:val="00687798"/>
    <w:rsid w:val="00687FEC"/>
    <w:rsid w:val="00690771"/>
    <w:rsid w:val="006909AB"/>
    <w:rsid w:val="00690D8B"/>
    <w:rsid w:val="006910DD"/>
    <w:rsid w:val="006918EB"/>
    <w:rsid w:val="006919DC"/>
    <w:rsid w:val="00691FCA"/>
    <w:rsid w:val="006927CD"/>
    <w:rsid w:val="006929F7"/>
    <w:rsid w:val="0069317E"/>
    <w:rsid w:val="006931DB"/>
    <w:rsid w:val="00693CC4"/>
    <w:rsid w:val="00693EF0"/>
    <w:rsid w:val="00694DB0"/>
    <w:rsid w:val="00694EA7"/>
    <w:rsid w:val="0069507B"/>
    <w:rsid w:val="00695095"/>
    <w:rsid w:val="006953A4"/>
    <w:rsid w:val="006955F8"/>
    <w:rsid w:val="0069592F"/>
    <w:rsid w:val="00695977"/>
    <w:rsid w:val="00695C4C"/>
    <w:rsid w:val="0069671F"/>
    <w:rsid w:val="00696F57"/>
    <w:rsid w:val="00697199"/>
    <w:rsid w:val="006974E8"/>
    <w:rsid w:val="00697782"/>
    <w:rsid w:val="00697E1E"/>
    <w:rsid w:val="006A11A9"/>
    <w:rsid w:val="006A26CF"/>
    <w:rsid w:val="006A298D"/>
    <w:rsid w:val="006A2C70"/>
    <w:rsid w:val="006A2C71"/>
    <w:rsid w:val="006A2D86"/>
    <w:rsid w:val="006A303C"/>
    <w:rsid w:val="006A3951"/>
    <w:rsid w:val="006A3B91"/>
    <w:rsid w:val="006A3FD4"/>
    <w:rsid w:val="006A40E9"/>
    <w:rsid w:val="006A4E0D"/>
    <w:rsid w:val="006A5344"/>
    <w:rsid w:val="006A5FC5"/>
    <w:rsid w:val="006A6098"/>
    <w:rsid w:val="006A6183"/>
    <w:rsid w:val="006A6614"/>
    <w:rsid w:val="006A6752"/>
    <w:rsid w:val="006A68A8"/>
    <w:rsid w:val="006A7040"/>
    <w:rsid w:val="006A728A"/>
    <w:rsid w:val="006A75D7"/>
    <w:rsid w:val="006A7D6D"/>
    <w:rsid w:val="006B001E"/>
    <w:rsid w:val="006B0343"/>
    <w:rsid w:val="006B03DB"/>
    <w:rsid w:val="006B0B05"/>
    <w:rsid w:val="006B0BF7"/>
    <w:rsid w:val="006B1319"/>
    <w:rsid w:val="006B1450"/>
    <w:rsid w:val="006B1B58"/>
    <w:rsid w:val="006B2D9B"/>
    <w:rsid w:val="006B383D"/>
    <w:rsid w:val="006B3EBD"/>
    <w:rsid w:val="006B5BDB"/>
    <w:rsid w:val="006B6131"/>
    <w:rsid w:val="006B6257"/>
    <w:rsid w:val="006B6767"/>
    <w:rsid w:val="006B7B59"/>
    <w:rsid w:val="006C1EA2"/>
    <w:rsid w:val="006C1EAB"/>
    <w:rsid w:val="006C30E1"/>
    <w:rsid w:val="006C33A2"/>
    <w:rsid w:val="006C39BE"/>
    <w:rsid w:val="006C3ACD"/>
    <w:rsid w:val="006C4866"/>
    <w:rsid w:val="006C4C82"/>
    <w:rsid w:val="006C4D0F"/>
    <w:rsid w:val="006C55F2"/>
    <w:rsid w:val="006C5779"/>
    <w:rsid w:val="006C57A2"/>
    <w:rsid w:val="006C69CD"/>
    <w:rsid w:val="006C6C13"/>
    <w:rsid w:val="006C71D6"/>
    <w:rsid w:val="006C7219"/>
    <w:rsid w:val="006C7424"/>
    <w:rsid w:val="006C75A4"/>
    <w:rsid w:val="006D0BD5"/>
    <w:rsid w:val="006D15D5"/>
    <w:rsid w:val="006D1744"/>
    <w:rsid w:val="006D2191"/>
    <w:rsid w:val="006D21A2"/>
    <w:rsid w:val="006D2B20"/>
    <w:rsid w:val="006D2FFD"/>
    <w:rsid w:val="006D320F"/>
    <w:rsid w:val="006D4CCB"/>
    <w:rsid w:val="006D4F96"/>
    <w:rsid w:val="006D51C7"/>
    <w:rsid w:val="006D54EC"/>
    <w:rsid w:val="006D55FD"/>
    <w:rsid w:val="006D5609"/>
    <w:rsid w:val="006D56C5"/>
    <w:rsid w:val="006D593B"/>
    <w:rsid w:val="006D62F9"/>
    <w:rsid w:val="006D658D"/>
    <w:rsid w:val="006D6967"/>
    <w:rsid w:val="006D75A1"/>
    <w:rsid w:val="006D75CA"/>
    <w:rsid w:val="006D7953"/>
    <w:rsid w:val="006E0229"/>
    <w:rsid w:val="006E0D20"/>
    <w:rsid w:val="006E11F5"/>
    <w:rsid w:val="006E13E2"/>
    <w:rsid w:val="006E1565"/>
    <w:rsid w:val="006E164B"/>
    <w:rsid w:val="006E17AE"/>
    <w:rsid w:val="006E1D94"/>
    <w:rsid w:val="006E1F03"/>
    <w:rsid w:val="006E221C"/>
    <w:rsid w:val="006E22BF"/>
    <w:rsid w:val="006E25D2"/>
    <w:rsid w:val="006E3021"/>
    <w:rsid w:val="006E4296"/>
    <w:rsid w:val="006E43D3"/>
    <w:rsid w:val="006E44CB"/>
    <w:rsid w:val="006E5976"/>
    <w:rsid w:val="006E5ACA"/>
    <w:rsid w:val="006E5AD8"/>
    <w:rsid w:val="006E5D29"/>
    <w:rsid w:val="006E5DF0"/>
    <w:rsid w:val="006E61D7"/>
    <w:rsid w:val="006E6A1F"/>
    <w:rsid w:val="006E7224"/>
    <w:rsid w:val="006E7485"/>
    <w:rsid w:val="006E7BEC"/>
    <w:rsid w:val="006F1194"/>
    <w:rsid w:val="006F1760"/>
    <w:rsid w:val="006F185E"/>
    <w:rsid w:val="006F1A7F"/>
    <w:rsid w:val="006F1FB9"/>
    <w:rsid w:val="006F2214"/>
    <w:rsid w:val="006F3E60"/>
    <w:rsid w:val="006F43E7"/>
    <w:rsid w:val="006F4A12"/>
    <w:rsid w:val="006F4AA7"/>
    <w:rsid w:val="006F5DC9"/>
    <w:rsid w:val="006F6802"/>
    <w:rsid w:val="006F6AA8"/>
    <w:rsid w:val="006F6E4D"/>
    <w:rsid w:val="006F6FBE"/>
    <w:rsid w:val="006F7499"/>
    <w:rsid w:val="006F74FE"/>
    <w:rsid w:val="006F7B46"/>
    <w:rsid w:val="00700A66"/>
    <w:rsid w:val="00701123"/>
    <w:rsid w:val="00701206"/>
    <w:rsid w:val="0070166C"/>
    <w:rsid w:val="007017FF"/>
    <w:rsid w:val="00701A3D"/>
    <w:rsid w:val="00702C8F"/>
    <w:rsid w:val="00703476"/>
    <w:rsid w:val="0070355F"/>
    <w:rsid w:val="00703735"/>
    <w:rsid w:val="0070379C"/>
    <w:rsid w:val="00703D96"/>
    <w:rsid w:val="00704685"/>
    <w:rsid w:val="00704BA5"/>
    <w:rsid w:val="00704D17"/>
    <w:rsid w:val="00705ABC"/>
    <w:rsid w:val="00707426"/>
    <w:rsid w:val="00707664"/>
    <w:rsid w:val="00707971"/>
    <w:rsid w:val="00707F76"/>
    <w:rsid w:val="0071011C"/>
    <w:rsid w:val="007101D9"/>
    <w:rsid w:val="00710493"/>
    <w:rsid w:val="007116F6"/>
    <w:rsid w:val="0071173A"/>
    <w:rsid w:val="00711AE9"/>
    <w:rsid w:val="00712B0B"/>
    <w:rsid w:val="00712C8C"/>
    <w:rsid w:val="00712E9F"/>
    <w:rsid w:val="00712F8E"/>
    <w:rsid w:val="00713772"/>
    <w:rsid w:val="007138FE"/>
    <w:rsid w:val="00713C4A"/>
    <w:rsid w:val="00713F81"/>
    <w:rsid w:val="00714214"/>
    <w:rsid w:val="007145B1"/>
    <w:rsid w:val="00715824"/>
    <w:rsid w:val="00715CA3"/>
    <w:rsid w:val="007163D6"/>
    <w:rsid w:val="0071659A"/>
    <w:rsid w:val="00716DD6"/>
    <w:rsid w:val="00717824"/>
    <w:rsid w:val="007178FD"/>
    <w:rsid w:val="00717B8C"/>
    <w:rsid w:val="00720045"/>
    <w:rsid w:val="007207E8"/>
    <w:rsid w:val="007210E4"/>
    <w:rsid w:val="00721B73"/>
    <w:rsid w:val="0072350F"/>
    <w:rsid w:val="00723559"/>
    <w:rsid w:val="0072467F"/>
    <w:rsid w:val="0072496A"/>
    <w:rsid w:val="00726094"/>
    <w:rsid w:val="0072631F"/>
    <w:rsid w:val="007265CE"/>
    <w:rsid w:val="0072672D"/>
    <w:rsid w:val="00726DBA"/>
    <w:rsid w:val="007274CC"/>
    <w:rsid w:val="0072765A"/>
    <w:rsid w:val="0073078F"/>
    <w:rsid w:val="00730E33"/>
    <w:rsid w:val="00731631"/>
    <w:rsid w:val="0073272C"/>
    <w:rsid w:val="00732A88"/>
    <w:rsid w:val="007332B1"/>
    <w:rsid w:val="00733794"/>
    <w:rsid w:val="00733BC6"/>
    <w:rsid w:val="00733D1F"/>
    <w:rsid w:val="007341A6"/>
    <w:rsid w:val="00734B7B"/>
    <w:rsid w:val="00734D74"/>
    <w:rsid w:val="007350D2"/>
    <w:rsid w:val="00735C7D"/>
    <w:rsid w:val="007360B9"/>
    <w:rsid w:val="00736368"/>
    <w:rsid w:val="007363E5"/>
    <w:rsid w:val="00736A7D"/>
    <w:rsid w:val="00736BAF"/>
    <w:rsid w:val="00737031"/>
    <w:rsid w:val="00737607"/>
    <w:rsid w:val="00740D4B"/>
    <w:rsid w:val="00740DA1"/>
    <w:rsid w:val="00740FE4"/>
    <w:rsid w:val="007410E9"/>
    <w:rsid w:val="00741247"/>
    <w:rsid w:val="00741280"/>
    <w:rsid w:val="00742298"/>
    <w:rsid w:val="0074254D"/>
    <w:rsid w:val="007427D9"/>
    <w:rsid w:val="00742855"/>
    <w:rsid w:val="0074306D"/>
    <w:rsid w:val="00743A55"/>
    <w:rsid w:val="00744198"/>
    <w:rsid w:val="00745046"/>
    <w:rsid w:val="0074560C"/>
    <w:rsid w:val="00745D26"/>
    <w:rsid w:val="00746927"/>
    <w:rsid w:val="00747C1D"/>
    <w:rsid w:val="007501FC"/>
    <w:rsid w:val="007504B4"/>
    <w:rsid w:val="00750651"/>
    <w:rsid w:val="00750741"/>
    <w:rsid w:val="00750C01"/>
    <w:rsid w:val="00750E0B"/>
    <w:rsid w:val="00750E78"/>
    <w:rsid w:val="00750F4B"/>
    <w:rsid w:val="00751070"/>
    <w:rsid w:val="00751917"/>
    <w:rsid w:val="00752036"/>
    <w:rsid w:val="007521CA"/>
    <w:rsid w:val="00752F4C"/>
    <w:rsid w:val="00753110"/>
    <w:rsid w:val="00753A55"/>
    <w:rsid w:val="00753BBA"/>
    <w:rsid w:val="00754019"/>
    <w:rsid w:val="00754498"/>
    <w:rsid w:val="007546F8"/>
    <w:rsid w:val="00754711"/>
    <w:rsid w:val="0075508F"/>
    <w:rsid w:val="00755273"/>
    <w:rsid w:val="0075547C"/>
    <w:rsid w:val="007564F2"/>
    <w:rsid w:val="00756624"/>
    <w:rsid w:val="007568AB"/>
    <w:rsid w:val="0075701D"/>
    <w:rsid w:val="007578DB"/>
    <w:rsid w:val="00757C81"/>
    <w:rsid w:val="00760B90"/>
    <w:rsid w:val="0076108A"/>
    <w:rsid w:val="0076149C"/>
    <w:rsid w:val="007615CD"/>
    <w:rsid w:val="00761DEF"/>
    <w:rsid w:val="0076226E"/>
    <w:rsid w:val="00762581"/>
    <w:rsid w:val="00762B00"/>
    <w:rsid w:val="00762CE2"/>
    <w:rsid w:val="0076434B"/>
    <w:rsid w:val="00764473"/>
    <w:rsid w:val="00764B33"/>
    <w:rsid w:val="00764B87"/>
    <w:rsid w:val="00764B8A"/>
    <w:rsid w:val="00764C7B"/>
    <w:rsid w:val="00764FD4"/>
    <w:rsid w:val="007652EE"/>
    <w:rsid w:val="00765DEC"/>
    <w:rsid w:val="00767233"/>
    <w:rsid w:val="00767745"/>
    <w:rsid w:val="00770148"/>
    <w:rsid w:val="007705D8"/>
    <w:rsid w:val="0077184A"/>
    <w:rsid w:val="00771C33"/>
    <w:rsid w:val="0077200E"/>
    <w:rsid w:val="007723BA"/>
    <w:rsid w:val="007727FC"/>
    <w:rsid w:val="00772853"/>
    <w:rsid w:val="0077361A"/>
    <w:rsid w:val="00774179"/>
    <w:rsid w:val="00774237"/>
    <w:rsid w:val="007743BC"/>
    <w:rsid w:val="007746D3"/>
    <w:rsid w:val="007747DF"/>
    <w:rsid w:val="007748AF"/>
    <w:rsid w:val="00774EB8"/>
    <w:rsid w:val="00775041"/>
    <w:rsid w:val="00775E12"/>
    <w:rsid w:val="00775EFC"/>
    <w:rsid w:val="0078074E"/>
    <w:rsid w:val="00780CB8"/>
    <w:rsid w:val="007818CD"/>
    <w:rsid w:val="00781A12"/>
    <w:rsid w:val="00781D13"/>
    <w:rsid w:val="00781D39"/>
    <w:rsid w:val="00782503"/>
    <w:rsid w:val="0078276C"/>
    <w:rsid w:val="007827F2"/>
    <w:rsid w:val="0078377C"/>
    <w:rsid w:val="00784075"/>
    <w:rsid w:val="00784318"/>
    <w:rsid w:val="007844F7"/>
    <w:rsid w:val="007849EA"/>
    <w:rsid w:val="00786414"/>
    <w:rsid w:val="00786426"/>
    <w:rsid w:val="007866F5"/>
    <w:rsid w:val="00786867"/>
    <w:rsid w:val="00786C84"/>
    <w:rsid w:val="00787979"/>
    <w:rsid w:val="00787EDF"/>
    <w:rsid w:val="007900E9"/>
    <w:rsid w:val="007903BA"/>
    <w:rsid w:val="00790B48"/>
    <w:rsid w:val="00790BC0"/>
    <w:rsid w:val="00790DA6"/>
    <w:rsid w:val="00791301"/>
    <w:rsid w:val="00792BAC"/>
    <w:rsid w:val="00792D81"/>
    <w:rsid w:val="00793550"/>
    <w:rsid w:val="00793C58"/>
    <w:rsid w:val="00793FCA"/>
    <w:rsid w:val="0079430D"/>
    <w:rsid w:val="00794576"/>
    <w:rsid w:val="00794751"/>
    <w:rsid w:val="007953B5"/>
    <w:rsid w:val="007953FB"/>
    <w:rsid w:val="0079577B"/>
    <w:rsid w:val="0079585A"/>
    <w:rsid w:val="0079613A"/>
    <w:rsid w:val="0079624F"/>
    <w:rsid w:val="007966C7"/>
    <w:rsid w:val="007968FC"/>
    <w:rsid w:val="007972A5"/>
    <w:rsid w:val="00797706"/>
    <w:rsid w:val="007A0172"/>
    <w:rsid w:val="007A0532"/>
    <w:rsid w:val="007A07B9"/>
    <w:rsid w:val="007A09EA"/>
    <w:rsid w:val="007A0DFB"/>
    <w:rsid w:val="007A19CD"/>
    <w:rsid w:val="007A206D"/>
    <w:rsid w:val="007A23C3"/>
    <w:rsid w:val="007A28A5"/>
    <w:rsid w:val="007A2B80"/>
    <w:rsid w:val="007A2C10"/>
    <w:rsid w:val="007A2DBD"/>
    <w:rsid w:val="007A3032"/>
    <w:rsid w:val="007A3B8C"/>
    <w:rsid w:val="007A424C"/>
    <w:rsid w:val="007A430A"/>
    <w:rsid w:val="007A4F8A"/>
    <w:rsid w:val="007A58FD"/>
    <w:rsid w:val="007A6060"/>
    <w:rsid w:val="007A68FE"/>
    <w:rsid w:val="007A6E8B"/>
    <w:rsid w:val="007A753C"/>
    <w:rsid w:val="007A7A1D"/>
    <w:rsid w:val="007A7B9A"/>
    <w:rsid w:val="007B094D"/>
    <w:rsid w:val="007B1A4A"/>
    <w:rsid w:val="007B1BB7"/>
    <w:rsid w:val="007B1EC0"/>
    <w:rsid w:val="007B208A"/>
    <w:rsid w:val="007B20D1"/>
    <w:rsid w:val="007B2248"/>
    <w:rsid w:val="007B2299"/>
    <w:rsid w:val="007B243A"/>
    <w:rsid w:val="007B2B36"/>
    <w:rsid w:val="007B2D40"/>
    <w:rsid w:val="007B2F81"/>
    <w:rsid w:val="007B316E"/>
    <w:rsid w:val="007B38E8"/>
    <w:rsid w:val="007B3D0A"/>
    <w:rsid w:val="007B4DFF"/>
    <w:rsid w:val="007B608F"/>
    <w:rsid w:val="007B65EF"/>
    <w:rsid w:val="007B6FA9"/>
    <w:rsid w:val="007B74E0"/>
    <w:rsid w:val="007B7ADD"/>
    <w:rsid w:val="007C02AC"/>
    <w:rsid w:val="007C07A2"/>
    <w:rsid w:val="007C08CD"/>
    <w:rsid w:val="007C091F"/>
    <w:rsid w:val="007C0FD8"/>
    <w:rsid w:val="007C1E0F"/>
    <w:rsid w:val="007C1E6D"/>
    <w:rsid w:val="007C1F53"/>
    <w:rsid w:val="007C2598"/>
    <w:rsid w:val="007C28F5"/>
    <w:rsid w:val="007C2B0C"/>
    <w:rsid w:val="007C3638"/>
    <w:rsid w:val="007C3CA2"/>
    <w:rsid w:val="007C3E3A"/>
    <w:rsid w:val="007C4112"/>
    <w:rsid w:val="007C4143"/>
    <w:rsid w:val="007C41B7"/>
    <w:rsid w:val="007C47A7"/>
    <w:rsid w:val="007C51AF"/>
    <w:rsid w:val="007C5BEB"/>
    <w:rsid w:val="007C5E5E"/>
    <w:rsid w:val="007C612A"/>
    <w:rsid w:val="007C6971"/>
    <w:rsid w:val="007C727C"/>
    <w:rsid w:val="007C765E"/>
    <w:rsid w:val="007C7F69"/>
    <w:rsid w:val="007C7F99"/>
    <w:rsid w:val="007D134A"/>
    <w:rsid w:val="007D1B33"/>
    <w:rsid w:val="007D1D58"/>
    <w:rsid w:val="007D2285"/>
    <w:rsid w:val="007D26F8"/>
    <w:rsid w:val="007D2847"/>
    <w:rsid w:val="007D2D14"/>
    <w:rsid w:val="007D2E06"/>
    <w:rsid w:val="007D3095"/>
    <w:rsid w:val="007D3D60"/>
    <w:rsid w:val="007D42AB"/>
    <w:rsid w:val="007D52AE"/>
    <w:rsid w:val="007D5C14"/>
    <w:rsid w:val="007D6157"/>
    <w:rsid w:val="007D61D0"/>
    <w:rsid w:val="007D7EB3"/>
    <w:rsid w:val="007E04FE"/>
    <w:rsid w:val="007E09D4"/>
    <w:rsid w:val="007E13E3"/>
    <w:rsid w:val="007E1440"/>
    <w:rsid w:val="007E2442"/>
    <w:rsid w:val="007E2724"/>
    <w:rsid w:val="007E2837"/>
    <w:rsid w:val="007E3795"/>
    <w:rsid w:val="007E4595"/>
    <w:rsid w:val="007E4AC8"/>
    <w:rsid w:val="007E4F01"/>
    <w:rsid w:val="007E52E9"/>
    <w:rsid w:val="007E58FC"/>
    <w:rsid w:val="007E5DE6"/>
    <w:rsid w:val="007E6AB9"/>
    <w:rsid w:val="007E6BFE"/>
    <w:rsid w:val="007E71A2"/>
    <w:rsid w:val="007E724C"/>
    <w:rsid w:val="007E7442"/>
    <w:rsid w:val="007E755D"/>
    <w:rsid w:val="007E78DA"/>
    <w:rsid w:val="007E7911"/>
    <w:rsid w:val="007E7BFF"/>
    <w:rsid w:val="007E7E4A"/>
    <w:rsid w:val="007E7F03"/>
    <w:rsid w:val="007F0AC9"/>
    <w:rsid w:val="007F0BE5"/>
    <w:rsid w:val="007F1A3D"/>
    <w:rsid w:val="007F1BA9"/>
    <w:rsid w:val="007F3331"/>
    <w:rsid w:val="007F426F"/>
    <w:rsid w:val="007F4F5C"/>
    <w:rsid w:val="007F54BE"/>
    <w:rsid w:val="007F5ECE"/>
    <w:rsid w:val="007F6145"/>
    <w:rsid w:val="007F6436"/>
    <w:rsid w:val="007F6704"/>
    <w:rsid w:val="007F6798"/>
    <w:rsid w:val="007F67F6"/>
    <w:rsid w:val="007F6DA1"/>
    <w:rsid w:val="007F702D"/>
    <w:rsid w:val="007F7499"/>
    <w:rsid w:val="007F7622"/>
    <w:rsid w:val="007F7935"/>
    <w:rsid w:val="007F7BEC"/>
    <w:rsid w:val="00800E71"/>
    <w:rsid w:val="00801123"/>
    <w:rsid w:val="008012B7"/>
    <w:rsid w:val="00801C4F"/>
    <w:rsid w:val="00802450"/>
    <w:rsid w:val="008025D8"/>
    <w:rsid w:val="0080272F"/>
    <w:rsid w:val="00802A55"/>
    <w:rsid w:val="008033BC"/>
    <w:rsid w:val="008036B6"/>
    <w:rsid w:val="008043DC"/>
    <w:rsid w:val="008043FC"/>
    <w:rsid w:val="00804E4F"/>
    <w:rsid w:val="0080517C"/>
    <w:rsid w:val="00805ABF"/>
    <w:rsid w:val="00805D32"/>
    <w:rsid w:val="00806081"/>
    <w:rsid w:val="00806104"/>
    <w:rsid w:val="0080612C"/>
    <w:rsid w:val="00806A14"/>
    <w:rsid w:val="008075A5"/>
    <w:rsid w:val="008079A2"/>
    <w:rsid w:val="00807D23"/>
    <w:rsid w:val="008102AE"/>
    <w:rsid w:val="00810B07"/>
    <w:rsid w:val="00810C1E"/>
    <w:rsid w:val="00811475"/>
    <w:rsid w:val="00811618"/>
    <w:rsid w:val="00811D30"/>
    <w:rsid w:val="0081258A"/>
    <w:rsid w:val="008132B5"/>
    <w:rsid w:val="0081397F"/>
    <w:rsid w:val="00813A8B"/>
    <w:rsid w:val="00814DA2"/>
    <w:rsid w:val="00815095"/>
    <w:rsid w:val="008153FE"/>
    <w:rsid w:val="0081653E"/>
    <w:rsid w:val="008167FB"/>
    <w:rsid w:val="00816A57"/>
    <w:rsid w:val="00816C67"/>
    <w:rsid w:val="00817238"/>
    <w:rsid w:val="00817418"/>
    <w:rsid w:val="00817420"/>
    <w:rsid w:val="00817559"/>
    <w:rsid w:val="00820662"/>
    <w:rsid w:val="008207F6"/>
    <w:rsid w:val="00820864"/>
    <w:rsid w:val="00820C75"/>
    <w:rsid w:val="00820C91"/>
    <w:rsid w:val="0082156B"/>
    <w:rsid w:val="008215C7"/>
    <w:rsid w:val="00821657"/>
    <w:rsid w:val="008216FD"/>
    <w:rsid w:val="00821E1A"/>
    <w:rsid w:val="00821EC4"/>
    <w:rsid w:val="00821F57"/>
    <w:rsid w:val="008232ED"/>
    <w:rsid w:val="008233EE"/>
    <w:rsid w:val="008235E0"/>
    <w:rsid w:val="008237F9"/>
    <w:rsid w:val="00823823"/>
    <w:rsid w:val="00823C30"/>
    <w:rsid w:val="00824214"/>
    <w:rsid w:val="00824C4C"/>
    <w:rsid w:val="00825DCB"/>
    <w:rsid w:val="00825ECD"/>
    <w:rsid w:val="00827939"/>
    <w:rsid w:val="008279A7"/>
    <w:rsid w:val="00827C71"/>
    <w:rsid w:val="00830923"/>
    <w:rsid w:val="008312D9"/>
    <w:rsid w:val="008315D8"/>
    <w:rsid w:val="00831868"/>
    <w:rsid w:val="008322C0"/>
    <w:rsid w:val="00832640"/>
    <w:rsid w:val="00832F61"/>
    <w:rsid w:val="00833426"/>
    <w:rsid w:val="00834CA5"/>
    <w:rsid w:val="00835764"/>
    <w:rsid w:val="008359FE"/>
    <w:rsid w:val="00835D95"/>
    <w:rsid w:val="008363F5"/>
    <w:rsid w:val="0083671C"/>
    <w:rsid w:val="00836CB8"/>
    <w:rsid w:val="00837376"/>
    <w:rsid w:val="00840414"/>
    <w:rsid w:val="008407DE"/>
    <w:rsid w:val="00840E1F"/>
    <w:rsid w:val="008411AA"/>
    <w:rsid w:val="008411B2"/>
    <w:rsid w:val="0084162A"/>
    <w:rsid w:val="00841DEE"/>
    <w:rsid w:val="0084202B"/>
    <w:rsid w:val="008423B4"/>
    <w:rsid w:val="008424A2"/>
    <w:rsid w:val="00842509"/>
    <w:rsid w:val="00842798"/>
    <w:rsid w:val="00842F1F"/>
    <w:rsid w:val="00843D4D"/>
    <w:rsid w:val="00844219"/>
    <w:rsid w:val="008443A5"/>
    <w:rsid w:val="00844A16"/>
    <w:rsid w:val="00844C0E"/>
    <w:rsid w:val="00844D5D"/>
    <w:rsid w:val="00844EC3"/>
    <w:rsid w:val="00844F5D"/>
    <w:rsid w:val="008453C5"/>
    <w:rsid w:val="00846122"/>
    <w:rsid w:val="00847083"/>
    <w:rsid w:val="008470DD"/>
    <w:rsid w:val="0084712C"/>
    <w:rsid w:val="0084759E"/>
    <w:rsid w:val="00847878"/>
    <w:rsid w:val="00850153"/>
    <w:rsid w:val="008501B6"/>
    <w:rsid w:val="00850B1F"/>
    <w:rsid w:val="008513BD"/>
    <w:rsid w:val="00851A85"/>
    <w:rsid w:val="008520C8"/>
    <w:rsid w:val="00852319"/>
    <w:rsid w:val="008527E4"/>
    <w:rsid w:val="00852A16"/>
    <w:rsid w:val="008534A5"/>
    <w:rsid w:val="00854BEA"/>
    <w:rsid w:val="00854D12"/>
    <w:rsid w:val="00854E8B"/>
    <w:rsid w:val="00855129"/>
    <w:rsid w:val="0085558B"/>
    <w:rsid w:val="00855BE3"/>
    <w:rsid w:val="008563A7"/>
    <w:rsid w:val="00856DF0"/>
    <w:rsid w:val="0085743B"/>
    <w:rsid w:val="00857BA0"/>
    <w:rsid w:val="0086071E"/>
    <w:rsid w:val="00860734"/>
    <w:rsid w:val="00860F44"/>
    <w:rsid w:val="0086129D"/>
    <w:rsid w:val="008624D5"/>
    <w:rsid w:val="008625D6"/>
    <w:rsid w:val="0086268A"/>
    <w:rsid w:val="008626BE"/>
    <w:rsid w:val="008626FF"/>
    <w:rsid w:val="008631E5"/>
    <w:rsid w:val="008634A3"/>
    <w:rsid w:val="00863E76"/>
    <w:rsid w:val="0086492F"/>
    <w:rsid w:val="00864FA2"/>
    <w:rsid w:val="00866BF4"/>
    <w:rsid w:val="00866E89"/>
    <w:rsid w:val="00870001"/>
    <w:rsid w:val="0087014A"/>
    <w:rsid w:val="0087016E"/>
    <w:rsid w:val="00870645"/>
    <w:rsid w:val="00870A37"/>
    <w:rsid w:val="00870B38"/>
    <w:rsid w:val="00870B40"/>
    <w:rsid w:val="008718DA"/>
    <w:rsid w:val="00871CBB"/>
    <w:rsid w:val="008725A9"/>
    <w:rsid w:val="0087262A"/>
    <w:rsid w:val="00872A58"/>
    <w:rsid w:val="00872F00"/>
    <w:rsid w:val="0087349E"/>
    <w:rsid w:val="008738FB"/>
    <w:rsid w:val="008741E6"/>
    <w:rsid w:val="0087420C"/>
    <w:rsid w:val="0087434A"/>
    <w:rsid w:val="0087463E"/>
    <w:rsid w:val="00874710"/>
    <w:rsid w:val="008755F3"/>
    <w:rsid w:val="008758B4"/>
    <w:rsid w:val="00875F06"/>
    <w:rsid w:val="008766C6"/>
    <w:rsid w:val="00876E13"/>
    <w:rsid w:val="00876FC7"/>
    <w:rsid w:val="008778B2"/>
    <w:rsid w:val="00877CB8"/>
    <w:rsid w:val="00877F37"/>
    <w:rsid w:val="00880839"/>
    <w:rsid w:val="008809A8"/>
    <w:rsid w:val="00880FF7"/>
    <w:rsid w:val="008810AB"/>
    <w:rsid w:val="00881CF0"/>
    <w:rsid w:val="00881E9C"/>
    <w:rsid w:val="00881EC4"/>
    <w:rsid w:val="0088257D"/>
    <w:rsid w:val="00882664"/>
    <w:rsid w:val="00882A69"/>
    <w:rsid w:val="00883667"/>
    <w:rsid w:val="00883937"/>
    <w:rsid w:val="00883F2B"/>
    <w:rsid w:val="00884417"/>
    <w:rsid w:val="00884960"/>
    <w:rsid w:val="00884FF1"/>
    <w:rsid w:val="008855E2"/>
    <w:rsid w:val="00886370"/>
    <w:rsid w:val="008867DA"/>
    <w:rsid w:val="00886B95"/>
    <w:rsid w:val="008873CE"/>
    <w:rsid w:val="008873E3"/>
    <w:rsid w:val="00887E86"/>
    <w:rsid w:val="0089027A"/>
    <w:rsid w:val="00890445"/>
    <w:rsid w:val="008905BF"/>
    <w:rsid w:val="008905E1"/>
    <w:rsid w:val="00890B7A"/>
    <w:rsid w:val="008918B1"/>
    <w:rsid w:val="00891BEC"/>
    <w:rsid w:val="008920EC"/>
    <w:rsid w:val="008927F7"/>
    <w:rsid w:val="00893103"/>
    <w:rsid w:val="00893582"/>
    <w:rsid w:val="00893849"/>
    <w:rsid w:val="00893C3B"/>
    <w:rsid w:val="00893E68"/>
    <w:rsid w:val="00893F69"/>
    <w:rsid w:val="00894334"/>
    <w:rsid w:val="00894C52"/>
    <w:rsid w:val="00894E3D"/>
    <w:rsid w:val="0089560C"/>
    <w:rsid w:val="00895931"/>
    <w:rsid w:val="0089659D"/>
    <w:rsid w:val="00896FEC"/>
    <w:rsid w:val="008970F2"/>
    <w:rsid w:val="0089716D"/>
    <w:rsid w:val="00897686"/>
    <w:rsid w:val="008A0182"/>
    <w:rsid w:val="008A0ACC"/>
    <w:rsid w:val="008A0AEF"/>
    <w:rsid w:val="008A0F13"/>
    <w:rsid w:val="008A13E0"/>
    <w:rsid w:val="008A1763"/>
    <w:rsid w:val="008A1A0F"/>
    <w:rsid w:val="008A20B2"/>
    <w:rsid w:val="008A23BA"/>
    <w:rsid w:val="008A2546"/>
    <w:rsid w:val="008A2564"/>
    <w:rsid w:val="008A2A34"/>
    <w:rsid w:val="008A345D"/>
    <w:rsid w:val="008A3542"/>
    <w:rsid w:val="008A379E"/>
    <w:rsid w:val="008A389D"/>
    <w:rsid w:val="008A40FD"/>
    <w:rsid w:val="008A4127"/>
    <w:rsid w:val="008A4950"/>
    <w:rsid w:val="008A4F42"/>
    <w:rsid w:val="008A5355"/>
    <w:rsid w:val="008A5915"/>
    <w:rsid w:val="008A5D01"/>
    <w:rsid w:val="008A607B"/>
    <w:rsid w:val="008A6F3E"/>
    <w:rsid w:val="008A716A"/>
    <w:rsid w:val="008A739B"/>
    <w:rsid w:val="008A7E11"/>
    <w:rsid w:val="008B1587"/>
    <w:rsid w:val="008B1E23"/>
    <w:rsid w:val="008B2943"/>
    <w:rsid w:val="008B2963"/>
    <w:rsid w:val="008B2C0B"/>
    <w:rsid w:val="008B2CCB"/>
    <w:rsid w:val="008B2F2C"/>
    <w:rsid w:val="008B30AE"/>
    <w:rsid w:val="008B3807"/>
    <w:rsid w:val="008B3AEB"/>
    <w:rsid w:val="008B45FE"/>
    <w:rsid w:val="008B477F"/>
    <w:rsid w:val="008B4C7F"/>
    <w:rsid w:val="008B4E79"/>
    <w:rsid w:val="008B4FAA"/>
    <w:rsid w:val="008B509E"/>
    <w:rsid w:val="008B527B"/>
    <w:rsid w:val="008B5E9C"/>
    <w:rsid w:val="008B66D0"/>
    <w:rsid w:val="008B6867"/>
    <w:rsid w:val="008B6960"/>
    <w:rsid w:val="008B7284"/>
    <w:rsid w:val="008B7A48"/>
    <w:rsid w:val="008B7D60"/>
    <w:rsid w:val="008C000B"/>
    <w:rsid w:val="008C02CA"/>
    <w:rsid w:val="008C06DF"/>
    <w:rsid w:val="008C0AFE"/>
    <w:rsid w:val="008C0C7B"/>
    <w:rsid w:val="008C2526"/>
    <w:rsid w:val="008C2B5A"/>
    <w:rsid w:val="008C3555"/>
    <w:rsid w:val="008C3611"/>
    <w:rsid w:val="008C398E"/>
    <w:rsid w:val="008C39E9"/>
    <w:rsid w:val="008C445D"/>
    <w:rsid w:val="008C4C1F"/>
    <w:rsid w:val="008C4D54"/>
    <w:rsid w:val="008C55D7"/>
    <w:rsid w:val="008C5A4B"/>
    <w:rsid w:val="008C5F71"/>
    <w:rsid w:val="008C632E"/>
    <w:rsid w:val="008C63B7"/>
    <w:rsid w:val="008C63C7"/>
    <w:rsid w:val="008C65D4"/>
    <w:rsid w:val="008C6DB2"/>
    <w:rsid w:val="008C6F9E"/>
    <w:rsid w:val="008C729D"/>
    <w:rsid w:val="008C75F0"/>
    <w:rsid w:val="008D00F4"/>
    <w:rsid w:val="008D0434"/>
    <w:rsid w:val="008D0E29"/>
    <w:rsid w:val="008D1189"/>
    <w:rsid w:val="008D11BA"/>
    <w:rsid w:val="008D12A5"/>
    <w:rsid w:val="008D19D0"/>
    <w:rsid w:val="008D1A7E"/>
    <w:rsid w:val="008D2316"/>
    <w:rsid w:val="008D248F"/>
    <w:rsid w:val="008D286C"/>
    <w:rsid w:val="008D28AF"/>
    <w:rsid w:val="008D2B16"/>
    <w:rsid w:val="008D2CAE"/>
    <w:rsid w:val="008D2CEE"/>
    <w:rsid w:val="008D3755"/>
    <w:rsid w:val="008D3A38"/>
    <w:rsid w:val="008D3A9E"/>
    <w:rsid w:val="008D52B3"/>
    <w:rsid w:val="008D55A2"/>
    <w:rsid w:val="008D55AE"/>
    <w:rsid w:val="008D5976"/>
    <w:rsid w:val="008D5A74"/>
    <w:rsid w:val="008D60D1"/>
    <w:rsid w:val="008D64D1"/>
    <w:rsid w:val="008D6A14"/>
    <w:rsid w:val="008D6E80"/>
    <w:rsid w:val="008D6F4C"/>
    <w:rsid w:val="008D7339"/>
    <w:rsid w:val="008D73E4"/>
    <w:rsid w:val="008D7652"/>
    <w:rsid w:val="008D7B75"/>
    <w:rsid w:val="008D7FF8"/>
    <w:rsid w:val="008E067B"/>
    <w:rsid w:val="008E092C"/>
    <w:rsid w:val="008E0A12"/>
    <w:rsid w:val="008E100A"/>
    <w:rsid w:val="008E1306"/>
    <w:rsid w:val="008E1343"/>
    <w:rsid w:val="008E1CAA"/>
    <w:rsid w:val="008E2046"/>
    <w:rsid w:val="008E2363"/>
    <w:rsid w:val="008E422F"/>
    <w:rsid w:val="008E4C08"/>
    <w:rsid w:val="008E4C34"/>
    <w:rsid w:val="008E5ED5"/>
    <w:rsid w:val="008E68CA"/>
    <w:rsid w:val="008E7699"/>
    <w:rsid w:val="008E78FE"/>
    <w:rsid w:val="008F0129"/>
    <w:rsid w:val="008F20C3"/>
    <w:rsid w:val="008F2586"/>
    <w:rsid w:val="008F2803"/>
    <w:rsid w:val="008F2A88"/>
    <w:rsid w:val="008F32D4"/>
    <w:rsid w:val="008F3C0F"/>
    <w:rsid w:val="008F4259"/>
    <w:rsid w:val="008F471E"/>
    <w:rsid w:val="008F4DB2"/>
    <w:rsid w:val="008F4EA5"/>
    <w:rsid w:val="008F4FBB"/>
    <w:rsid w:val="008F51B3"/>
    <w:rsid w:val="008F56FC"/>
    <w:rsid w:val="008F5C6A"/>
    <w:rsid w:val="008F6864"/>
    <w:rsid w:val="008F75A3"/>
    <w:rsid w:val="008F79B1"/>
    <w:rsid w:val="008F7D69"/>
    <w:rsid w:val="008F7EAB"/>
    <w:rsid w:val="00901FF8"/>
    <w:rsid w:val="009021BC"/>
    <w:rsid w:val="00902291"/>
    <w:rsid w:val="0090230D"/>
    <w:rsid w:val="009025AF"/>
    <w:rsid w:val="00902A8B"/>
    <w:rsid w:val="00902E1C"/>
    <w:rsid w:val="009042BC"/>
    <w:rsid w:val="00904738"/>
    <w:rsid w:val="00904880"/>
    <w:rsid w:val="00904A34"/>
    <w:rsid w:val="00904C51"/>
    <w:rsid w:val="00904FD5"/>
    <w:rsid w:val="009051DD"/>
    <w:rsid w:val="009052EF"/>
    <w:rsid w:val="0090554C"/>
    <w:rsid w:val="00905F4B"/>
    <w:rsid w:val="009061D6"/>
    <w:rsid w:val="00906F29"/>
    <w:rsid w:val="00910D8F"/>
    <w:rsid w:val="009112D2"/>
    <w:rsid w:val="00911440"/>
    <w:rsid w:val="009123D8"/>
    <w:rsid w:val="009124F8"/>
    <w:rsid w:val="00912770"/>
    <w:rsid w:val="009127E3"/>
    <w:rsid w:val="00912A2D"/>
    <w:rsid w:val="00912B6F"/>
    <w:rsid w:val="00912C30"/>
    <w:rsid w:val="00913338"/>
    <w:rsid w:val="0091467C"/>
    <w:rsid w:val="009158DD"/>
    <w:rsid w:val="00915A04"/>
    <w:rsid w:val="0091680C"/>
    <w:rsid w:val="00916EB3"/>
    <w:rsid w:val="00916FD3"/>
    <w:rsid w:val="0091726E"/>
    <w:rsid w:val="009201FE"/>
    <w:rsid w:val="00920437"/>
    <w:rsid w:val="00920CB8"/>
    <w:rsid w:val="00921472"/>
    <w:rsid w:val="009214F5"/>
    <w:rsid w:val="00921734"/>
    <w:rsid w:val="009217AD"/>
    <w:rsid w:val="00921C50"/>
    <w:rsid w:val="00921F68"/>
    <w:rsid w:val="0092222C"/>
    <w:rsid w:val="009222EA"/>
    <w:rsid w:val="0092275C"/>
    <w:rsid w:val="00923807"/>
    <w:rsid w:val="00923AF3"/>
    <w:rsid w:val="00923FBD"/>
    <w:rsid w:val="0092474C"/>
    <w:rsid w:val="00924A4B"/>
    <w:rsid w:val="00924B77"/>
    <w:rsid w:val="009250C8"/>
    <w:rsid w:val="009268E7"/>
    <w:rsid w:val="00926E3A"/>
    <w:rsid w:val="009270B5"/>
    <w:rsid w:val="00927333"/>
    <w:rsid w:val="009277A3"/>
    <w:rsid w:val="00927C80"/>
    <w:rsid w:val="009302B2"/>
    <w:rsid w:val="00930B27"/>
    <w:rsid w:val="009317D1"/>
    <w:rsid w:val="00931DAD"/>
    <w:rsid w:val="00931DB4"/>
    <w:rsid w:val="009327DC"/>
    <w:rsid w:val="00933CEB"/>
    <w:rsid w:val="00933F13"/>
    <w:rsid w:val="00934390"/>
    <w:rsid w:val="00934419"/>
    <w:rsid w:val="00934BB7"/>
    <w:rsid w:val="00934CC6"/>
    <w:rsid w:val="00934CD5"/>
    <w:rsid w:val="009350C9"/>
    <w:rsid w:val="009350E1"/>
    <w:rsid w:val="00935981"/>
    <w:rsid w:val="00936314"/>
    <w:rsid w:val="00936B38"/>
    <w:rsid w:val="00936C89"/>
    <w:rsid w:val="00937E61"/>
    <w:rsid w:val="00937F9E"/>
    <w:rsid w:val="00940E04"/>
    <w:rsid w:val="00941194"/>
    <w:rsid w:val="009421B1"/>
    <w:rsid w:val="00942415"/>
    <w:rsid w:val="0094241A"/>
    <w:rsid w:val="00943015"/>
    <w:rsid w:val="00943544"/>
    <w:rsid w:val="00943555"/>
    <w:rsid w:val="009439DF"/>
    <w:rsid w:val="0094443D"/>
    <w:rsid w:val="00944617"/>
    <w:rsid w:val="00944E17"/>
    <w:rsid w:val="0094549C"/>
    <w:rsid w:val="009462D5"/>
    <w:rsid w:val="009469C8"/>
    <w:rsid w:val="00946ADB"/>
    <w:rsid w:val="00947A97"/>
    <w:rsid w:val="009500D4"/>
    <w:rsid w:val="00950460"/>
    <w:rsid w:val="0095092A"/>
    <w:rsid w:val="00950A0C"/>
    <w:rsid w:val="00950CA3"/>
    <w:rsid w:val="0095133A"/>
    <w:rsid w:val="009513F1"/>
    <w:rsid w:val="0095253D"/>
    <w:rsid w:val="009526C9"/>
    <w:rsid w:val="00953243"/>
    <w:rsid w:val="00953ABF"/>
    <w:rsid w:val="00954FD3"/>
    <w:rsid w:val="00955D1B"/>
    <w:rsid w:val="009565D2"/>
    <w:rsid w:val="00956847"/>
    <w:rsid w:val="00956B79"/>
    <w:rsid w:val="00956CB2"/>
    <w:rsid w:val="00956FB6"/>
    <w:rsid w:val="00957037"/>
    <w:rsid w:val="0095732D"/>
    <w:rsid w:val="009576F4"/>
    <w:rsid w:val="009577BE"/>
    <w:rsid w:val="009578A6"/>
    <w:rsid w:val="009578FC"/>
    <w:rsid w:val="00957B96"/>
    <w:rsid w:val="0096009B"/>
    <w:rsid w:val="00960189"/>
    <w:rsid w:val="00960A78"/>
    <w:rsid w:val="00961077"/>
    <w:rsid w:val="00961689"/>
    <w:rsid w:val="009616AA"/>
    <w:rsid w:val="00961749"/>
    <w:rsid w:val="00961DBB"/>
    <w:rsid w:val="0096247C"/>
    <w:rsid w:val="00962860"/>
    <w:rsid w:val="00962B1D"/>
    <w:rsid w:val="00962C9E"/>
    <w:rsid w:val="00962D95"/>
    <w:rsid w:val="00962E97"/>
    <w:rsid w:val="00962F7E"/>
    <w:rsid w:val="00963026"/>
    <w:rsid w:val="0096369C"/>
    <w:rsid w:val="00963A2C"/>
    <w:rsid w:val="00963A70"/>
    <w:rsid w:val="00963FA1"/>
    <w:rsid w:val="0096429A"/>
    <w:rsid w:val="009642DA"/>
    <w:rsid w:val="009646BF"/>
    <w:rsid w:val="0096479A"/>
    <w:rsid w:val="00964A4E"/>
    <w:rsid w:val="00965DA5"/>
    <w:rsid w:val="00965FB5"/>
    <w:rsid w:val="00966662"/>
    <w:rsid w:val="0096676D"/>
    <w:rsid w:val="00966B6D"/>
    <w:rsid w:val="00966D98"/>
    <w:rsid w:val="0096712F"/>
    <w:rsid w:val="0096715B"/>
    <w:rsid w:val="00967320"/>
    <w:rsid w:val="0096737B"/>
    <w:rsid w:val="009677D4"/>
    <w:rsid w:val="0096781F"/>
    <w:rsid w:val="00967E2B"/>
    <w:rsid w:val="00970BCF"/>
    <w:rsid w:val="00971E80"/>
    <w:rsid w:val="009722C5"/>
    <w:rsid w:val="0097267A"/>
    <w:rsid w:val="00973144"/>
    <w:rsid w:val="00974609"/>
    <w:rsid w:val="00974993"/>
    <w:rsid w:val="00974A19"/>
    <w:rsid w:val="00975AA6"/>
    <w:rsid w:val="00975D94"/>
    <w:rsid w:val="00975F11"/>
    <w:rsid w:val="009764D8"/>
    <w:rsid w:val="00976A8F"/>
    <w:rsid w:val="00976AA4"/>
    <w:rsid w:val="00976B17"/>
    <w:rsid w:val="00976C69"/>
    <w:rsid w:val="0097741D"/>
    <w:rsid w:val="00980594"/>
    <w:rsid w:val="00980CD2"/>
    <w:rsid w:val="00980ECB"/>
    <w:rsid w:val="0098102A"/>
    <w:rsid w:val="009814C0"/>
    <w:rsid w:val="0098186A"/>
    <w:rsid w:val="00982374"/>
    <w:rsid w:val="009824E1"/>
    <w:rsid w:val="00982530"/>
    <w:rsid w:val="00982A8E"/>
    <w:rsid w:val="00982B04"/>
    <w:rsid w:val="00982DB6"/>
    <w:rsid w:val="0098308A"/>
    <w:rsid w:val="00983B24"/>
    <w:rsid w:val="00984C55"/>
    <w:rsid w:val="00984ED2"/>
    <w:rsid w:val="00984F11"/>
    <w:rsid w:val="00984FA2"/>
    <w:rsid w:val="00986008"/>
    <w:rsid w:val="009878BE"/>
    <w:rsid w:val="00990409"/>
    <w:rsid w:val="009905C8"/>
    <w:rsid w:val="00990A97"/>
    <w:rsid w:val="00990D92"/>
    <w:rsid w:val="00991C89"/>
    <w:rsid w:val="00992107"/>
    <w:rsid w:val="009928D0"/>
    <w:rsid w:val="00992913"/>
    <w:rsid w:val="009936F2"/>
    <w:rsid w:val="009939A9"/>
    <w:rsid w:val="00994439"/>
    <w:rsid w:val="00995ACD"/>
    <w:rsid w:val="00995D44"/>
    <w:rsid w:val="00995E1A"/>
    <w:rsid w:val="00995F32"/>
    <w:rsid w:val="009962D3"/>
    <w:rsid w:val="0099641E"/>
    <w:rsid w:val="00996AD6"/>
    <w:rsid w:val="00996F5B"/>
    <w:rsid w:val="009972B6"/>
    <w:rsid w:val="009972FF"/>
    <w:rsid w:val="00997A93"/>
    <w:rsid w:val="00997E7A"/>
    <w:rsid w:val="009A1231"/>
    <w:rsid w:val="009A18BE"/>
    <w:rsid w:val="009A2EA0"/>
    <w:rsid w:val="009A308B"/>
    <w:rsid w:val="009A3363"/>
    <w:rsid w:val="009A34F2"/>
    <w:rsid w:val="009A3682"/>
    <w:rsid w:val="009A3701"/>
    <w:rsid w:val="009A3B87"/>
    <w:rsid w:val="009A3F15"/>
    <w:rsid w:val="009A4D7D"/>
    <w:rsid w:val="009A5323"/>
    <w:rsid w:val="009A5B84"/>
    <w:rsid w:val="009A622C"/>
    <w:rsid w:val="009A67AE"/>
    <w:rsid w:val="009A68DA"/>
    <w:rsid w:val="009A6DCC"/>
    <w:rsid w:val="009A7B35"/>
    <w:rsid w:val="009A7F27"/>
    <w:rsid w:val="009B0074"/>
    <w:rsid w:val="009B07E6"/>
    <w:rsid w:val="009B0C14"/>
    <w:rsid w:val="009B0CEA"/>
    <w:rsid w:val="009B0DFE"/>
    <w:rsid w:val="009B1A07"/>
    <w:rsid w:val="009B1AE2"/>
    <w:rsid w:val="009B2423"/>
    <w:rsid w:val="009B2ABB"/>
    <w:rsid w:val="009B2C08"/>
    <w:rsid w:val="009B2FBF"/>
    <w:rsid w:val="009B42FE"/>
    <w:rsid w:val="009B448C"/>
    <w:rsid w:val="009B48DC"/>
    <w:rsid w:val="009B4E33"/>
    <w:rsid w:val="009B4E6F"/>
    <w:rsid w:val="009B56A9"/>
    <w:rsid w:val="009B61DD"/>
    <w:rsid w:val="009B6962"/>
    <w:rsid w:val="009B6B09"/>
    <w:rsid w:val="009B7013"/>
    <w:rsid w:val="009B7791"/>
    <w:rsid w:val="009B79C4"/>
    <w:rsid w:val="009B7CDE"/>
    <w:rsid w:val="009B7F09"/>
    <w:rsid w:val="009C0552"/>
    <w:rsid w:val="009C056C"/>
    <w:rsid w:val="009C0FF4"/>
    <w:rsid w:val="009C102C"/>
    <w:rsid w:val="009C1A15"/>
    <w:rsid w:val="009C23DE"/>
    <w:rsid w:val="009C25E6"/>
    <w:rsid w:val="009C3159"/>
    <w:rsid w:val="009C3962"/>
    <w:rsid w:val="009C4403"/>
    <w:rsid w:val="009C447A"/>
    <w:rsid w:val="009C4699"/>
    <w:rsid w:val="009C4A3C"/>
    <w:rsid w:val="009C5A3A"/>
    <w:rsid w:val="009C5AAC"/>
    <w:rsid w:val="009C5E78"/>
    <w:rsid w:val="009C5EB8"/>
    <w:rsid w:val="009C5FD9"/>
    <w:rsid w:val="009C63BA"/>
    <w:rsid w:val="009C6A06"/>
    <w:rsid w:val="009C6B39"/>
    <w:rsid w:val="009C719A"/>
    <w:rsid w:val="009C7BD7"/>
    <w:rsid w:val="009C7C3E"/>
    <w:rsid w:val="009C7C55"/>
    <w:rsid w:val="009C7F49"/>
    <w:rsid w:val="009D1E26"/>
    <w:rsid w:val="009D2E81"/>
    <w:rsid w:val="009D316D"/>
    <w:rsid w:val="009D335E"/>
    <w:rsid w:val="009D3D14"/>
    <w:rsid w:val="009D3D68"/>
    <w:rsid w:val="009D3E5F"/>
    <w:rsid w:val="009D466C"/>
    <w:rsid w:val="009D4A3A"/>
    <w:rsid w:val="009D5205"/>
    <w:rsid w:val="009D57AA"/>
    <w:rsid w:val="009D5812"/>
    <w:rsid w:val="009D582E"/>
    <w:rsid w:val="009D5902"/>
    <w:rsid w:val="009D5DE1"/>
    <w:rsid w:val="009D5F99"/>
    <w:rsid w:val="009D64F7"/>
    <w:rsid w:val="009D65B8"/>
    <w:rsid w:val="009D6ADE"/>
    <w:rsid w:val="009D6B46"/>
    <w:rsid w:val="009D72C6"/>
    <w:rsid w:val="009D73D6"/>
    <w:rsid w:val="009D75B2"/>
    <w:rsid w:val="009D7683"/>
    <w:rsid w:val="009D76E1"/>
    <w:rsid w:val="009E0019"/>
    <w:rsid w:val="009E0597"/>
    <w:rsid w:val="009E0606"/>
    <w:rsid w:val="009E09EF"/>
    <w:rsid w:val="009E0DA3"/>
    <w:rsid w:val="009E1122"/>
    <w:rsid w:val="009E12A0"/>
    <w:rsid w:val="009E153F"/>
    <w:rsid w:val="009E1577"/>
    <w:rsid w:val="009E17D6"/>
    <w:rsid w:val="009E18AC"/>
    <w:rsid w:val="009E1CDB"/>
    <w:rsid w:val="009E1E56"/>
    <w:rsid w:val="009E2306"/>
    <w:rsid w:val="009E28B6"/>
    <w:rsid w:val="009E35A0"/>
    <w:rsid w:val="009E38E2"/>
    <w:rsid w:val="009E3E09"/>
    <w:rsid w:val="009E41F2"/>
    <w:rsid w:val="009E44D8"/>
    <w:rsid w:val="009E4A48"/>
    <w:rsid w:val="009E4E26"/>
    <w:rsid w:val="009E5E45"/>
    <w:rsid w:val="009E6225"/>
    <w:rsid w:val="009E66FB"/>
    <w:rsid w:val="009E6F3F"/>
    <w:rsid w:val="009E7779"/>
    <w:rsid w:val="009F0563"/>
    <w:rsid w:val="009F0782"/>
    <w:rsid w:val="009F0EA8"/>
    <w:rsid w:val="009F127C"/>
    <w:rsid w:val="009F1AD7"/>
    <w:rsid w:val="009F32C7"/>
    <w:rsid w:val="009F3304"/>
    <w:rsid w:val="009F33E1"/>
    <w:rsid w:val="009F4518"/>
    <w:rsid w:val="009F45D5"/>
    <w:rsid w:val="009F4FE5"/>
    <w:rsid w:val="009F5196"/>
    <w:rsid w:val="009F56D4"/>
    <w:rsid w:val="009F5784"/>
    <w:rsid w:val="009F5910"/>
    <w:rsid w:val="009F66EF"/>
    <w:rsid w:val="009F7C65"/>
    <w:rsid w:val="009F7CA5"/>
    <w:rsid w:val="00A00EE2"/>
    <w:rsid w:val="00A013D6"/>
    <w:rsid w:val="00A01C86"/>
    <w:rsid w:val="00A025B3"/>
    <w:rsid w:val="00A02957"/>
    <w:rsid w:val="00A02F24"/>
    <w:rsid w:val="00A0306F"/>
    <w:rsid w:val="00A03B93"/>
    <w:rsid w:val="00A03E41"/>
    <w:rsid w:val="00A042C3"/>
    <w:rsid w:val="00A04D5A"/>
    <w:rsid w:val="00A05292"/>
    <w:rsid w:val="00A0601A"/>
    <w:rsid w:val="00A060CA"/>
    <w:rsid w:val="00A06BAA"/>
    <w:rsid w:val="00A0737A"/>
    <w:rsid w:val="00A073B1"/>
    <w:rsid w:val="00A07454"/>
    <w:rsid w:val="00A076D9"/>
    <w:rsid w:val="00A1014A"/>
    <w:rsid w:val="00A10895"/>
    <w:rsid w:val="00A10C47"/>
    <w:rsid w:val="00A111EF"/>
    <w:rsid w:val="00A115BD"/>
    <w:rsid w:val="00A118F6"/>
    <w:rsid w:val="00A12081"/>
    <w:rsid w:val="00A1234F"/>
    <w:rsid w:val="00A12ACB"/>
    <w:rsid w:val="00A12CEC"/>
    <w:rsid w:val="00A12FDB"/>
    <w:rsid w:val="00A135DA"/>
    <w:rsid w:val="00A14491"/>
    <w:rsid w:val="00A144D6"/>
    <w:rsid w:val="00A14A29"/>
    <w:rsid w:val="00A151ED"/>
    <w:rsid w:val="00A15496"/>
    <w:rsid w:val="00A15ECB"/>
    <w:rsid w:val="00A160A2"/>
    <w:rsid w:val="00A16605"/>
    <w:rsid w:val="00A16842"/>
    <w:rsid w:val="00A16D7A"/>
    <w:rsid w:val="00A2068A"/>
    <w:rsid w:val="00A20FF6"/>
    <w:rsid w:val="00A21BD5"/>
    <w:rsid w:val="00A22107"/>
    <w:rsid w:val="00A229B0"/>
    <w:rsid w:val="00A22B55"/>
    <w:rsid w:val="00A2332F"/>
    <w:rsid w:val="00A23819"/>
    <w:rsid w:val="00A23B4B"/>
    <w:rsid w:val="00A23C2F"/>
    <w:rsid w:val="00A23EDB"/>
    <w:rsid w:val="00A24064"/>
    <w:rsid w:val="00A26148"/>
    <w:rsid w:val="00A264C9"/>
    <w:rsid w:val="00A26643"/>
    <w:rsid w:val="00A2671D"/>
    <w:rsid w:val="00A267A8"/>
    <w:rsid w:val="00A27240"/>
    <w:rsid w:val="00A276C8"/>
    <w:rsid w:val="00A317D3"/>
    <w:rsid w:val="00A319E4"/>
    <w:rsid w:val="00A3262E"/>
    <w:rsid w:val="00A3393A"/>
    <w:rsid w:val="00A33A30"/>
    <w:rsid w:val="00A33ABB"/>
    <w:rsid w:val="00A33DCD"/>
    <w:rsid w:val="00A340B0"/>
    <w:rsid w:val="00A34293"/>
    <w:rsid w:val="00A355E3"/>
    <w:rsid w:val="00A36914"/>
    <w:rsid w:val="00A37208"/>
    <w:rsid w:val="00A379B6"/>
    <w:rsid w:val="00A37A87"/>
    <w:rsid w:val="00A4037D"/>
    <w:rsid w:val="00A41CD5"/>
    <w:rsid w:val="00A42443"/>
    <w:rsid w:val="00A42721"/>
    <w:rsid w:val="00A42A1C"/>
    <w:rsid w:val="00A42C87"/>
    <w:rsid w:val="00A4312D"/>
    <w:rsid w:val="00A431BD"/>
    <w:rsid w:val="00A4334B"/>
    <w:rsid w:val="00A4448B"/>
    <w:rsid w:val="00A44C4A"/>
    <w:rsid w:val="00A44D08"/>
    <w:rsid w:val="00A4533F"/>
    <w:rsid w:val="00A45AFF"/>
    <w:rsid w:val="00A4629F"/>
    <w:rsid w:val="00A46A4C"/>
    <w:rsid w:val="00A472FB"/>
    <w:rsid w:val="00A47FC8"/>
    <w:rsid w:val="00A5050D"/>
    <w:rsid w:val="00A50833"/>
    <w:rsid w:val="00A524FE"/>
    <w:rsid w:val="00A52BCD"/>
    <w:rsid w:val="00A53021"/>
    <w:rsid w:val="00A53238"/>
    <w:rsid w:val="00A53632"/>
    <w:rsid w:val="00A53719"/>
    <w:rsid w:val="00A53A0E"/>
    <w:rsid w:val="00A53CDE"/>
    <w:rsid w:val="00A53F58"/>
    <w:rsid w:val="00A53F9E"/>
    <w:rsid w:val="00A54206"/>
    <w:rsid w:val="00A54239"/>
    <w:rsid w:val="00A547ED"/>
    <w:rsid w:val="00A548AF"/>
    <w:rsid w:val="00A55470"/>
    <w:rsid w:val="00A5557F"/>
    <w:rsid w:val="00A55797"/>
    <w:rsid w:val="00A568AA"/>
    <w:rsid w:val="00A60803"/>
    <w:rsid w:val="00A60898"/>
    <w:rsid w:val="00A60BD7"/>
    <w:rsid w:val="00A60C7C"/>
    <w:rsid w:val="00A612EE"/>
    <w:rsid w:val="00A617C6"/>
    <w:rsid w:val="00A61A19"/>
    <w:rsid w:val="00A6207A"/>
    <w:rsid w:val="00A621F8"/>
    <w:rsid w:val="00A637DD"/>
    <w:rsid w:val="00A63EA5"/>
    <w:rsid w:val="00A641F0"/>
    <w:rsid w:val="00A6439E"/>
    <w:rsid w:val="00A6469C"/>
    <w:rsid w:val="00A6499A"/>
    <w:rsid w:val="00A64A11"/>
    <w:rsid w:val="00A64F65"/>
    <w:rsid w:val="00A65882"/>
    <w:rsid w:val="00A660B9"/>
    <w:rsid w:val="00A663C7"/>
    <w:rsid w:val="00A66902"/>
    <w:rsid w:val="00A669FF"/>
    <w:rsid w:val="00A70211"/>
    <w:rsid w:val="00A7021D"/>
    <w:rsid w:val="00A703C7"/>
    <w:rsid w:val="00A7086D"/>
    <w:rsid w:val="00A713B7"/>
    <w:rsid w:val="00A71663"/>
    <w:rsid w:val="00A71A22"/>
    <w:rsid w:val="00A71F8D"/>
    <w:rsid w:val="00A721E2"/>
    <w:rsid w:val="00A736D1"/>
    <w:rsid w:val="00A74519"/>
    <w:rsid w:val="00A7471C"/>
    <w:rsid w:val="00A7496E"/>
    <w:rsid w:val="00A74A2E"/>
    <w:rsid w:val="00A7532D"/>
    <w:rsid w:val="00A75750"/>
    <w:rsid w:val="00A75D93"/>
    <w:rsid w:val="00A75FB8"/>
    <w:rsid w:val="00A76666"/>
    <w:rsid w:val="00A76A78"/>
    <w:rsid w:val="00A76D16"/>
    <w:rsid w:val="00A76EC2"/>
    <w:rsid w:val="00A776F9"/>
    <w:rsid w:val="00A801F7"/>
    <w:rsid w:val="00A8034E"/>
    <w:rsid w:val="00A809C4"/>
    <w:rsid w:val="00A80E29"/>
    <w:rsid w:val="00A80F80"/>
    <w:rsid w:val="00A8255F"/>
    <w:rsid w:val="00A82900"/>
    <w:rsid w:val="00A82A82"/>
    <w:rsid w:val="00A83065"/>
    <w:rsid w:val="00A830C7"/>
    <w:rsid w:val="00A83442"/>
    <w:rsid w:val="00A83857"/>
    <w:rsid w:val="00A8459D"/>
    <w:rsid w:val="00A849AF"/>
    <w:rsid w:val="00A84CB3"/>
    <w:rsid w:val="00A855DF"/>
    <w:rsid w:val="00A85670"/>
    <w:rsid w:val="00A85E69"/>
    <w:rsid w:val="00A85F37"/>
    <w:rsid w:val="00A86788"/>
    <w:rsid w:val="00A90113"/>
    <w:rsid w:val="00A90A2D"/>
    <w:rsid w:val="00A90D9C"/>
    <w:rsid w:val="00A91747"/>
    <w:rsid w:val="00A927E5"/>
    <w:rsid w:val="00A92BA3"/>
    <w:rsid w:val="00A93A61"/>
    <w:rsid w:val="00A93E53"/>
    <w:rsid w:val="00A94001"/>
    <w:rsid w:val="00A95250"/>
    <w:rsid w:val="00A95423"/>
    <w:rsid w:val="00A958C0"/>
    <w:rsid w:val="00A95977"/>
    <w:rsid w:val="00A95BE3"/>
    <w:rsid w:val="00A95C0B"/>
    <w:rsid w:val="00A95CC3"/>
    <w:rsid w:val="00A97E97"/>
    <w:rsid w:val="00AA0AA8"/>
    <w:rsid w:val="00AA1773"/>
    <w:rsid w:val="00AA17C8"/>
    <w:rsid w:val="00AA1C94"/>
    <w:rsid w:val="00AA2AC0"/>
    <w:rsid w:val="00AA2B5C"/>
    <w:rsid w:val="00AA2D24"/>
    <w:rsid w:val="00AA32ED"/>
    <w:rsid w:val="00AA39A4"/>
    <w:rsid w:val="00AA3E8F"/>
    <w:rsid w:val="00AA3EB8"/>
    <w:rsid w:val="00AA40B0"/>
    <w:rsid w:val="00AA46AE"/>
    <w:rsid w:val="00AA491D"/>
    <w:rsid w:val="00AA4A7F"/>
    <w:rsid w:val="00AA5083"/>
    <w:rsid w:val="00AA51A2"/>
    <w:rsid w:val="00AA5E13"/>
    <w:rsid w:val="00AA616A"/>
    <w:rsid w:val="00AA70ED"/>
    <w:rsid w:val="00AA7853"/>
    <w:rsid w:val="00AB0712"/>
    <w:rsid w:val="00AB07F2"/>
    <w:rsid w:val="00AB090E"/>
    <w:rsid w:val="00AB1090"/>
    <w:rsid w:val="00AB12EE"/>
    <w:rsid w:val="00AB151D"/>
    <w:rsid w:val="00AB212D"/>
    <w:rsid w:val="00AB29AF"/>
    <w:rsid w:val="00AB2E82"/>
    <w:rsid w:val="00AB3262"/>
    <w:rsid w:val="00AB3F13"/>
    <w:rsid w:val="00AB3F15"/>
    <w:rsid w:val="00AB43B6"/>
    <w:rsid w:val="00AB4459"/>
    <w:rsid w:val="00AB4605"/>
    <w:rsid w:val="00AB463F"/>
    <w:rsid w:val="00AB4652"/>
    <w:rsid w:val="00AB4685"/>
    <w:rsid w:val="00AB4B3D"/>
    <w:rsid w:val="00AB5AAD"/>
    <w:rsid w:val="00AB5ADA"/>
    <w:rsid w:val="00AB5E72"/>
    <w:rsid w:val="00AB6021"/>
    <w:rsid w:val="00AB7186"/>
    <w:rsid w:val="00AC0597"/>
    <w:rsid w:val="00AC0638"/>
    <w:rsid w:val="00AC0D93"/>
    <w:rsid w:val="00AC109E"/>
    <w:rsid w:val="00AC113B"/>
    <w:rsid w:val="00AC1442"/>
    <w:rsid w:val="00AC18ED"/>
    <w:rsid w:val="00AC1E78"/>
    <w:rsid w:val="00AC21E6"/>
    <w:rsid w:val="00AC382B"/>
    <w:rsid w:val="00AC3E7B"/>
    <w:rsid w:val="00AC45D1"/>
    <w:rsid w:val="00AC484B"/>
    <w:rsid w:val="00AC48A9"/>
    <w:rsid w:val="00AC4FAA"/>
    <w:rsid w:val="00AC4FFF"/>
    <w:rsid w:val="00AC56FC"/>
    <w:rsid w:val="00AC5DC7"/>
    <w:rsid w:val="00AC5F72"/>
    <w:rsid w:val="00AC67DB"/>
    <w:rsid w:val="00AC6FA8"/>
    <w:rsid w:val="00AC7431"/>
    <w:rsid w:val="00AD0AA9"/>
    <w:rsid w:val="00AD0C52"/>
    <w:rsid w:val="00AD0F29"/>
    <w:rsid w:val="00AD1083"/>
    <w:rsid w:val="00AD11B1"/>
    <w:rsid w:val="00AD1444"/>
    <w:rsid w:val="00AD2111"/>
    <w:rsid w:val="00AD2BCA"/>
    <w:rsid w:val="00AD31DF"/>
    <w:rsid w:val="00AD344F"/>
    <w:rsid w:val="00AD4C5D"/>
    <w:rsid w:val="00AD4EC0"/>
    <w:rsid w:val="00AD5154"/>
    <w:rsid w:val="00AD558D"/>
    <w:rsid w:val="00AD57A9"/>
    <w:rsid w:val="00AD5E39"/>
    <w:rsid w:val="00AD6145"/>
    <w:rsid w:val="00AD6C9B"/>
    <w:rsid w:val="00AD6D8A"/>
    <w:rsid w:val="00AD7461"/>
    <w:rsid w:val="00AD79F8"/>
    <w:rsid w:val="00AD7FBB"/>
    <w:rsid w:val="00AE0220"/>
    <w:rsid w:val="00AE06BC"/>
    <w:rsid w:val="00AE07F6"/>
    <w:rsid w:val="00AE0E73"/>
    <w:rsid w:val="00AE1B65"/>
    <w:rsid w:val="00AE2F20"/>
    <w:rsid w:val="00AE3A75"/>
    <w:rsid w:val="00AE3B0E"/>
    <w:rsid w:val="00AE3E1F"/>
    <w:rsid w:val="00AE3F76"/>
    <w:rsid w:val="00AE4723"/>
    <w:rsid w:val="00AE48D3"/>
    <w:rsid w:val="00AE71C3"/>
    <w:rsid w:val="00AF0668"/>
    <w:rsid w:val="00AF07AF"/>
    <w:rsid w:val="00AF080C"/>
    <w:rsid w:val="00AF1234"/>
    <w:rsid w:val="00AF2FD5"/>
    <w:rsid w:val="00AF30A3"/>
    <w:rsid w:val="00AF3A27"/>
    <w:rsid w:val="00AF4194"/>
    <w:rsid w:val="00AF4614"/>
    <w:rsid w:val="00AF493D"/>
    <w:rsid w:val="00AF4BCF"/>
    <w:rsid w:val="00AF505B"/>
    <w:rsid w:val="00AF54ED"/>
    <w:rsid w:val="00AF60B6"/>
    <w:rsid w:val="00AF6F97"/>
    <w:rsid w:val="00AF717C"/>
    <w:rsid w:val="00AF7FB8"/>
    <w:rsid w:val="00B007CE"/>
    <w:rsid w:val="00B008B0"/>
    <w:rsid w:val="00B00D46"/>
    <w:rsid w:val="00B015D4"/>
    <w:rsid w:val="00B018A5"/>
    <w:rsid w:val="00B0202F"/>
    <w:rsid w:val="00B023D3"/>
    <w:rsid w:val="00B02B1B"/>
    <w:rsid w:val="00B02C43"/>
    <w:rsid w:val="00B02E64"/>
    <w:rsid w:val="00B0309D"/>
    <w:rsid w:val="00B03980"/>
    <w:rsid w:val="00B048E8"/>
    <w:rsid w:val="00B050F3"/>
    <w:rsid w:val="00B055B1"/>
    <w:rsid w:val="00B05B42"/>
    <w:rsid w:val="00B05BD8"/>
    <w:rsid w:val="00B05D45"/>
    <w:rsid w:val="00B063D9"/>
    <w:rsid w:val="00B06CE7"/>
    <w:rsid w:val="00B07161"/>
    <w:rsid w:val="00B07212"/>
    <w:rsid w:val="00B07726"/>
    <w:rsid w:val="00B077AC"/>
    <w:rsid w:val="00B1023E"/>
    <w:rsid w:val="00B10405"/>
    <w:rsid w:val="00B1063B"/>
    <w:rsid w:val="00B107AC"/>
    <w:rsid w:val="00B108A8"/>
    <w:rsid w:val="00B1097B"/>
    <w:rsid w:val="00B10CA3"/>
    <w:rsid w:val="00B111BC"/>
    <w:rsid w:val="00B11231"/>
    <w:rsid w:val="00B112F4"/>
    <w:rsid w:val="00B11694"/>
    <w:rsid w:val="00B116ED"/>
    <w:rsid w:val="00B11A8C"/>
    <w:rsid w:val="00B11B0F"/>
    <w:rsid w:val="00B11DD1"/>
    <w:rsid w:val="00B11F47"/>
    <w:rsid w:val="00B1261A"/>
    <w:rsid w:val="00B12F59"/>
    <w:rsid w:val="00B13FBF"/>
    <w:rsid w:val="00B1416F"/>
    <w:rsid w:val="00B144F2"/>
    <w:rsid w:val="00B1480A"/>
    <w:rsid w:val="00B14B61"/>
    <w:rsid w:val="00B14C11"/>
    <w:rsid w:val="00B14EB9"/>
    <w:rsid w:val="00B14F8A"/>
    <w:rsid w:val="00B15153"/>
    <w:rsid w:val="00B154A8"/>
    <w:rsid w:val="00B15C64"/>
    <w:rsid w:val="00B16135"/>
    <w:rsid w:val="00B16167"/>
    <w:rsid w:val="00B166D7"/>
    <w:rsid w:val="00B16D30"/>
    <w:rsid w:val="00B17141"/>
    <w:rsid w:val="00B172F0"/>
    <w:rsid w:val="00B1730D"/>
    <w:rsid w:val="00B17782"/>
    <w:rsid w:val="00B17CF5"/>
    <w:rsid w:val="00B20178"/>
    <w:rsid w:val="00B2022E"/>
    <w:rsid w:val="00B20A51"/>
    <w:rsid w:val="00B21012"/>
    <w:rsid w:val="00B221D7"/>
    <w:rsid w:val="00B2245A"/>
    <w:rsid w:val="00B23202"/>
    <w:rsid w:val="00B244A6"/>
    <w:rsid w:val="00B245CA"/>
    <w:rsid w:val="00B24724"/>
    <w:rsid w:val="00B24763"/>
    <w:rsid w:val="00B24F91"/>
    <w:rsid w:val="00B251D5"/>
    <w:rsid w:val="00B25902"/>
    <w:rsid w:val="00B26098"/>
    <w:rsid w:val="00B26359"/>
    <w:rsid w:val="00B26379"/>
    <w:rsid w:val="00B27738"/>
    <w:rsid w:val="00B27C60"/>
    <w:rsid w:val="00B3045F"/>
    <w:rsid w:val="00B3053D"/>
    <w:rsid w:val="00B3077B"/>
    <w:rsid w:val="00B30B49"/>
    <w:rsid w:val="00B30C90"/>
    <w:rsid w:val="00B30F9C"/>
    <w:rsid w:val="00B3227D"/>
    <w:rsid w:val="00B32C76"/>
    <w:rsid w:val="00B32D24"/>
    <w:rsid w:val="00B330D4"/>
    <w:rsid w:val="00B33137"/>
    <w:rsid w:val="00B34934"/>
    <w:rsid w:val="00B34C9A"/>
    <w:rsid w:val="00B34FF0"/>
    <w:rsid w:val="00B35549"/>
    <w:rsid w:val="00B3596D"/>
    <w:rsid w:val="00B35AF2"/>
    <w:rsid w:val="00B35B8C"/>
    <w:rsid w:val="00B3612D"/>
    <w:rsid w:val="00B36695"/>
    <w:rsid w:val="00B36AD2"/>
    <w:rsid w:val="00B374E2"/>
    <w:rsid w:val="00B3763F"/>
    <w:rsid w:val="00B40B89"/>
    <w:rsid w:val="00B4128C"/>
    <w:rsid w:val="00B416AB"/>
    <w:rsid w:val="00B423E0"/>
    <w:rsid w:val="00B42495"/>
    <w:rsid w:val="00B42962"/>
    <w:rsid w:val="00B43245"/>
    <w:rsid w:val="00B432EB"/>
    <w:rsid w:val="00B43570"/>
    <w:rsid w:val="00B43D6E"/>
    <w:rsid w:val="00B43E6D"/>
    <w:rsid w:val="00B451A1"/>
    <w:rsid w:val="00B45B46"/>
    <w:rsid w:val="00B45FB1"/>
    <w:rsid w:val="00B460AA"/>
    <w:rsid w:val="00B466B1"/>
    <w:rsid w:val="00B47096"/>
    <w:rsid w:val="00B477BA"/>
    <w:rsid w:val="00B47F0E"/>
    <w:rsid w:val="00B50148"/>
    <w:rsid w:val="00B5021A"/>
    <w:rsid w:val="00B50582"/>
    <w:rsid w:val="00B50644"/>
    <w:rsid w:val="00B510D1"/>
    <w:rsid w:val="00B51347"/>
    <w:rsid w:val="00B513A8"/>
    <w:rsid w:val="00B514D3"/>
    <w:rsid w:val="00B519E8"/>
    <w:rsid w:val="00B51A75"/>
    <w:rsid w:val="00B523DB"/>
    <w:rsid w:val="00B5260F"/>
    <w:rsid w:val="00B52CB9"/>
    <w:rsid w:val="00B53AAD"/>
    <w:rsid w:val="00B54188"/>
    <w:rsid w:val="00B541B6"/>
    <w:rsid w:val="00B54703"/>
    <w:rsid w:val="00B54A0C"/>
    <w:rsid w:val="00B54E51"/>
    <w:rsid w:val="00B550BE"/>
    <w:rsid w:val="00B5639B"/>
    <w:rsid w:val="00B5656B"/>
    <w:rsid w:val="00B56D00"/>
    <w:rsid w:val="00B56F0D"/>
    <w:rsid w:val="00B57958"/>
    <w:rsid w:val="00B57FFC"/>
    <w:rsid w:val="00B60C94"/>
    <w:rsid w:val="00B60E59"/>
    <w:rsid w:val="00B610D3"/>
    <w:rsid w:val="00B62183"/>
    <w:rsid w:val="00B628EC"/>
    <w:rsid w:val="00B63068"/>
    <w:rsid w:val="00B639E7"/>
    <w:rsid w:val="00B63C95"/>
    <w:rsid w:val="00B63CA6"/>
    <w:rsid w:val="00B6407F"/>
    <w:rsid w:val="00B641A2"/>
    <w:rsid w:val="00B645AA"/>
    <w:rsid w:val="00B64612"/>
    <w:rsid w:val="00B656B2"/>
    <w:rsid w:val="00B65CC2"/>
    <w:rsid w:val="00B65EDB"/>
    <w:rsid w:val="00B674F5"/>
    <w:rsid w:val="00B676C6"/>
    <w:rsid w:val="00B67AEF"/>
    <w:rsid w:val="00B67D29"/>
    <w:rsid w:val="00B704EF"/>
    <w:rsid w:val="00B71BDE"/>
    <w:rsid w:val="00B71E05"/>
    <w:rsid w:val="00B72089"/>
    <w:rsid w:val="00B723A1"/>
    <w:rsid w:val="00B724AD"/>
    <w:rsid w:val="00B72D8B"/>
    <w:rsid w:val="00B7313D"/>
    <w:rsid w:val="00B73581"/>
    <w:rsid w:val="00B73DD8"/>
    <w:rsid w:val="00B73F9B"/>
    <w:rsid w:val="00B74B8B"/>
    <w:rsid w:val="00B759B6"/>
    <w:rsid w:val="00B75F40"/>
    <w:rsid w:val="00B761B6"/>
    <w:rsid w:val="00B76950"/>
    <w:rsid w:val="00B76DBA"/>
    <w:rsid w:val="00B76DEF"/>
    <w:rsid w:val="00B76FC9"/>
    <w:rsid w:val="00B7701C"/>
    <w:rsid w:val="00B77D69"/>
    <w:rsid w:val="00B81576"/>
    <w:rsid w:val="00B81699"/>
    <w:rsid w:val="00B81768"/>
    <w:rsid w:val="00B8205B"/>
    <w:rsid w:val="00B829B7"/>
    <w:rsid w:val="00B82B29"/>
    <w:rsid w:val="00B82D78"/>
    <w:rsid w:val="00B82DA6"/>
    <w:rsid w:val="00B82F98"/>
    <w:rsid w:val="00B8461D"/>
    <w:rsid w:val="00B84EB6"/>
    <w:rsid w:val="00B85922"/>
    <w:rsid w:val="00B85C84"/>
    <w:rsid w:val="00B8637B"/>
    <w:rsid w:val="00B8652A"/>
    <w:rsid w:val="00B86B2C"/>
    <w:rsid w:val="00B86B9E"/>
    <w:rsid w:val="00B87882"/>
    <w:rsid w:val="00B909D6"/>
    <w:rsid w:val="00B90CF9"/>
    <w:rsid w:val="00B9151C"/>
    <w:rsid w:val="00B91BD6"/>
    <w:rsid w:val="00B91CD0"/>
    <w:rsid w:val="00B91E53"/>
    <w:rsid w:val="00B92F75"/>
    <w:rsid w:val="00B9301C"/>
    <w:rsid w:val="00B933E8"/>
    <w:rsid w:val="00B93470"/>
    <w:rsid w:val="00B93912"/>
    <w:rsid w:val="00B946C8"/>
    <w:rsid w:val="00B9487A"/>
    <w:rsid w:val="00B94FD2"/>
    <w:rsid w:val="00B95169"/>
    <w:rsid w:val="00B95653"/>
    <w:rsid w:val="00B95E6B"/>
    <w:rsid w:val="00B96562"/>
    <w:rsid w:val="00B96A40"/>
    <w:rsid w:val="00B96E55"/>
    <w:rsid w:val="00B97BFD"/>
    <w:rsid w:val="00BA0210"/>
    <w:rsid w:val="00BA02C0"/>
    <w:rsid w:val="00BA10C9"/>
    <w:rsid w:val="00BA15ED"/>
    <w:rsid w:val="00BA226F"/>
    <w:rsid w:val="00BA28A5"/>
    <w:rsid w:val="00BA291A"/>
    <w:rsid w:val="00BA4793"/>
    <w:rsid w:val="00BA48B0"/>
    <w:rsid w:val="00BA4AAD"/>
    <w:rsid w:val="00BA4CE3"/>
    <w:rsid w:val="00BA4D4A"/>
    <w:rsid w:val="00BA579D"/>
    <w:rsid w:val="00BA63F0"/>
    <w:rsid w:val="00BA67D9"/>
    <w:rsid w:val="00BA68B9"/>
    <w:rsid w:val="00BA6EA3"/>
    <w:rsid w:val="00BA70BD"/>
    <w:rsid w:val="00BA7120"/>
    <w:rsid w:val="00BA724D"/>
    <w:rsid w:val="00BA7669"/>
    <w:rsid w:val="00BA77F2"/>
    <w:rsid w:val="00BA7884"/>
    <w:rsid w:val="00BB00DF"/>
    <w:rsid w:val="00BB01DB"/>
    <w:rsid w:val="00BB0C8E"/>
    <w:rsid w:val="00BB0E19"/>
    <w:rsid w:val="00BB1264"/>
    <w:rsid w:val="00BB14D2"/>
    <w:rsid w:val="00BB15C6"/>
    <w:rsid w:val="00BB1E1C"/>
    <w:rsid w:val="00BB3365"/>
    <w:rsid w:val="00BB3D41"/>
    <w:rsid w:val="00BB4560"/>
    <w:rsid w:val="00BB4C34"/>
    <w:rsid w:val="00BB52AA"/>
    <w:rsid w:val="00BB57C3"/>
    <w:rsid w:val="00BB69DF"/>
    <w:rsid w:val="00BB69FF"/>
    <w:rsid w:val="00BB6AB5"/>
    <w:rsid w:val="00BB723D"/>
    <w:rsid w:val="00BB72AA"/>
    <w:rsid w:val="00BB7B97"/>
    <w:rsid w:val="00BB7D5F"/>
    <w:rsid w:val="00BC02AF"/>
    <w:rsid w:val="00BC05EA"/>
    <w:rsid w:val="00BC0701"/>
    <w:rsid w:val="00BC0E05"/>
    <w:rsid w:val="00BC14EB"/>
    <w:rsid w:val="00BC17F9"/>
    <w:rsid w:val="00BC18DF"/>
    <w:rsid w:val="00BC1B78"/>
    <w:rsid w:val="00BC295F"/>
    <w:rsid w:val="00BC308D"/>
    <w:rsid w:val="00BC3DA8"/>
    <w:rsid w:val="00BC422F"/>
    <w:rsid w:val="00BC4850"/>
    <w:rsid w:val="00BC48C2"/>
    <w:rsid w:val="00BC4ADE"/>
    <w:rsid w:val="00BC5256"/>
    <w:rsid w:val="00BC5746"/>
    <w:rsid w:val="00BC589A"/>
    <w:rsid w:val="00BC667F"/>
    <w:rsid w:val="00BC6758"/>
    <w:rsid w:val="00BC6B2F"/>
    <w:rsid w:val="00BC6D37"/>
    <w:rsid w:val="00BC7AD7"/>
    <w:rsid w:val="00BC7EC8"/>
    <w:rsid w:val="00BD0291"/>
    <w:rsid w:val="00BD069A"/>
    <w:rsid w:val="00BD0E56"/>
    <w:rsid w:val="00BD1A37"/>
    <w:rsid w:val="00BD25F8"/>
    <w:rsid w:val="00BD2694"/>
    <w:rsid w:val="00BD27B9"/>
    <w:rsid w:val="00BD29E2"/>
    <w:rsid w:val="00BD2FC3"/>
    <w:rsid w:val="00BD32AE"/>
    <w:rsid w:val="00BD3C04"/>
    <w:rsid w:val="00BD409A"/>
    <w:rsid w:val="00BD47B2"/>
    <w:rsid w:val="00BD4CE4"/>
    <w:rsid w:val="00BD4D98"/>
    <w:rsid w:val="00BD515D"/>
    <w:rsid w:val="00BD578F"/>
    <w:rsid w:val="00BD5B9A"/>
    <w:rsid w:val="00BD6AB4"/>
    <w:rsid w:val="00BD75FC"/>
    <w:rsid w:val="00BD7936"/>
    <w:rsid w:val="00BD79F3"/>
    <w:rsid w:val="00BD7A93"/>
    <w:rsid w:val="00BD7CBA"/>
    <w:rsid w:val="00BE042D"/>
    <w:rsid w:val="00BE0DFB"/>
    <w:rsid w:val="00BE0E52"/>
    <w:rsid w:val="00BE10CC"/>
    <w:rsid w:val="00BE136B"/>
    <w:rsid w:val="00BE1604"/>
    <w:rsid w:val="00BE17EE"/>
    <w:rsid w:val="00BE188C"/>
    <w:rsid w:val="00BE1893"/>
    <w:rsid w:val="00BE1C3A"/>
    <w:rsid w:val="00BE1F3B"/>
    <w:rsid w:val="00BE2326"/>
    <w:rsid w:val="00BE2A6C"/>
    <w:rsid w:val="00BE305B"/>
    <w:rsid w:val="00BE4587"/>
    <w:rsid w:val="00BE49CC"/>
    <w:rsid w:val="00BE529E"/>
    <w:rsid w:val="00BE5434"/>
    <w:rsid w:val="00BE5590"/>
    <w:rsid w:val="00BE672A"/>
    <w:rsid w:val="00BE67D1"/>
    <w:rsid w:val="00BE6F89"/>
    <w:rsid w:val="00BE74A3"/>
    <w:rsid w:val="00BE7801"/>
    <w:rsid w:val="00BE7F75"/>
    <w:rsid w:val="00BF0A5F"/>
    <w:rsid w:val="00BF1067"/>
    <w:rsid w:val="00BF12E6"/>
    <w:rsid w:val="00BF151E"/>
    <w:rsid w:val="00BF18C3"/>
    <w:rsid w:val="00BF1B3E"/>
    <w:rsid w:val="00BF1E2B"/>
    <w:rsid w:val="00BF21CA"/>
    <w:rsid w:val="00BF244B"/>
    <w:rsid w:val="00BF31F3"/>
    <w:rsid w:val="00BF35ED"/>
    <w:rsid w:val="00BF3CD6"/>
    <w:rsid w:val="00BF3D8D"/>
    <w:rsid w:val="00BF3EAB"/>
    <w:rsid w:val="00BF42E7"/>
    <w:rsid w:val="00BF4E29"/>
    <w:rsid w:val="00BF5507"/>
    <w:rsid w:val="00BF5AAA"/>
    <w:rsid w:val="00BF5B8B"/>
    <w:rsid w:val="00BF6252"/>
    <w:rsid w:val="00BF6427"/>
    <w:rsid w:val="00BF65CC"/>
    <w:rsid w:val="00BF67B0"/>
    <w:rsid w:val="00BF688C"/>
    <w:rsid w:val="00BF707B"/>
    <w:rsid w:val="00BF7C85"/>
    <w:rsid w:val="00C00604"/>
    <w:rsid w:val="00C00683"/>
    <w:rsid w:val="00C008B8"/>
    <w:rsid w:val="00C00E44"/>
    <w:rsid w:val="00C0151F"/>
    <w:rsid w:val="00C01749"/>
    <w:rsid w:val="00C01EB7"/>
    <w:rsid w:val="00C03031"/>
    <w:rsid w:val="00C03506"/>
    <w:rsid w:val="00C03874"/>
    <w:rsid w:val="00C03899"/>
    <w:rsid w:val="00C038F3"/>
    <w:rsid w:val="00C0463E"/>
    <w:rsid w:val="00C04D4B"/>
    <w:rsid w:val="00C04DC4"/>
    <w:rsid w:val="00C05371"/>
    <w:rsid w:val="00C053FD"/>
    <w:rsid w:val="00C05563"/>
    <w:rsid w:val="00C0720C"/>
    <w:rsid w:val="00C07377"/>
    <w:rsid w:val="00C07989"/>
    <w:rsid w:val="00C07AAC"/>
    <w:rsid w:val="00C07EF4"/>
    <w:rsid w:val="00C07F11"/>
    <w:rsid w:val="00C10318"/>
    <w:rsid w:val="00C1145E"/>
    <w:rsid w:val="00C11B5A"/>
    <w:rsid w:val="00C11E19"/>
    <w:rsid w:val="00C11F88"/>
    <w:rsid w:val="00C11FB1"/>
    <w:rsid w:val="00C12123"/>
    <w:rsid w:val="00C12E24"/>
    <w:rsid w:val="00C12EFC"/>
    <w:rsid w:val="00C1316D"/>
    <w:rsid w:val="00C1401B"/>
    <w:rsid w:val="00C142AF"/>
    <w:rsid w:val="00C145F4"/>
    <w:rsid w:val="00C156D0"/>
    <w:rsid w:val="00C15A71"/>
    <w:rsid w:val="00C15C9B"/>
    <w:rsid w:val="00C15CAC"/>
    <w:rsid w:val="00C16444"/>
    <w:rsid w:val="00C167F2"/>
    <w:rsid w:val="00C16872"/>
    <w:rsid w:val="00C17453"/>
    <w:rsid w:val="00C17784"/>
    <w:rsid w:val="00C17F94"/>
    <w:rsid w:val="00C20273"/>
    <w:rsid w:val="00C202EB"/>
    <w:rsid w:val="00C20CB5"/>
    <w:rsid w:val="00C20CBA"/>
    <w:rsid w:val="00C2281A"/>
    <w:rsid w:val="00C22ECC"/>
    <w:rsid w:val="00C233ED"/>
    <w:rsid w:val="00C24005"/>
    <w:rsid w:val="00C24594"/>
    <w:rsid w:val="00C24A96"/>
    <w:rsid w:val="00C24E33"/>
    <w:rsid w:val="00C24FC2"/>
    <w:rsid w:val="00C25834"/>
    <w:rsid w:val="00C25F70"/>
    <w:rsid w:val="00C269DA"/>
    <w:rsid w:val="00C2741B"/>
    <w:rsid w:val="00C2752B"/>
    <w:rsid w:val="00C3004B"/>
    <w:rsid w:val="00C30859"/>
    <w:rsid w:val="00C30E70"/>
    <w:rsid w:val="00C312F5"/>
    <w:rsid w:val="00C31CB8"/>
    <w:rsid w:val="00C322A9"/>
    <w:rsid w:val="00C32E0E"/>
    <w:rsid w:val="00C33EC4"/>
    <w:rsid w:val="00C33F85"/>
    <w:rsid w:val="00C34540"/>
    <w:rsid w:val="00C346E8"/>
    <w:rsid w:val="00C34C36"/>
    <w:rsid w:val="00C3505D"/>
    <w:rsid w:val="00C350FD"/>
    <w:rsid w:val="00C3530C"/>
    <w:rsid w:val="00C361A3"/>
    <w:rsid w:val="00C36C95"/>
    <w:rsid w:val="00C36CE4"/>
    <w:rsid w:val="00C36CFC"/>
    <w:rsid w:val="00C36FD1"/>
    <w:rsid w:val="00C37024"/>
    <w:rsid w:val="00C37044"/>
    <w:rsid w:val="00C3737C"/>
    <w:rsid w:val="00C409AA"/>
    <w:rsid w:val="00C40EF7"/>
    <w:rsid w:val="00C411F7"/>
    <w:rsid w:val="00C415DB"/>
    <w:rsid w:val="00C41C44"/>
    <w:rsid w:val="00C41E49"/>
    <w:rsid w:val="00C423C9"/>
    <w:rsid w:val="00C430D8"/>
    <w:rsid w:val="00C4347D"/>
    <w:rsid w:val="00C434CD"/>
    <w:rsid w:val="00C43735"/>
    <w:rsid w:val="00C44292"/>
    <w:rsid w:val="00C443F7"/>
    <w:rsid w:val="00C44F68"/>
    <w:rsid w:val="00C44FD7"/>
    <w:rsid w:val="00C45315"/>
    <w:rsid w:val="00C455C1"/>
    <w:rsid w:val="00C45AB8"/>
    <w:rsid w:val="00C4601A"/>
    <w:rsid w:val="00C47026"/>
    <w:rsid w:val="00C471DC"/>
    <w:rsid w:val="00C47233"/>
    <w:rsid w:val="00C50225"/>
    <w:rsid w:val="00C5132D"/>
    <w:rsid w:val="00C515D0"/>
    <w:rsid w:val="00C51642"/>
    <w:rsid w:val="00C51A90"/>
    <w:rsid w:val="00C51D78"/>
    <w:rsid w:val="00C51FB4"/>
    <w:rsid w:val="00C52C52"/>
    <w:rsid w:val="00C53C16"/>
    <w:rsid w:val="00C547BE"/>
    <w:rsid w:val="00C54998"/>
    <w:rsid w:val="00C54B0A"/>
    <w:rsid w:val="00C54B24"/>
    <w:rsid w:val="00C550C8"/>
    <w:rsid w:val="00C555E1"/>
    <w:rsid w:val="00C559A8"/>
    <w:rsid w:val="00C568F4"/>
    <w:rsid w:val="00C57441"/>
    <w:rsid w:val="00C5748E"/>
    <w:rsid w:val="00C574EF"/>
    <w:rsid w:val="00C57918"/>
    <w:rsid w:val="00C600D9"/>
    <w:rsid w:val="00C603FB"/>
    <w:rsid w:val="00C61125"/>
    <w:rsid w:val="00C61FAE"/>
    <w:rsid w:val="00C625D0"/>
    <w:rsid w:val="00C6260B"/>
    <w:rsid w:val="00C627A0"/>
    <w:rsid w:val="00C646D4"/>
    <w:rsid w:val="00C6489B"/>
    <w:rsid w:val="00C64A5D"/>
    <w:rsid w:val="00C64B04"/>
    <w:rsid w:val="00C64B61"/>
    <w:rsid w:val="00C652C9"/>
    <w:rsid w:val="00C652F8"/>
    <w:rsid w:val="00C66FF2"/>
    <w:rsid w:val="00C67DD4"/>
    <w:rsid w:val="00C710C1"/>
    <w:rsid w:val="00C711FE"/>
    <w:rsid w:val="00C71A0B"/>
    <w:rsid w:val="00C71B18"/>
    <w:rsid w:val="00C71BDE"/>
    <w:rsid w:val="00C71E1A"/>
    <w:rsid w:val="00C73153"/>
    <w:rsid w:val="00C73520"/>
    <w:rsid w:val="00C7386B"/>
    <w:rsid w:val="00C73E89"/>
    <w:rsid w:val="00C743DA"/>
    <w:rsid w:val="00C74427"/>
    <w:rsid w:val="00C744A6"/>
    <w:rsid w:val="00C74A65"/>
    <w:rsid w:val="00C7536E"/>
    <w:rsid w:val="00C753E8"/>
    <w:rsid w:val="00C75550"/>
    <w:rsid w:val="00C75DCA"/>
    <w:rsid w:val="00C76104"/>
    <w:rsid w:val="00C7694D"/>
    <w:rsid w:val="00C77300"/>
    <w:rsid w:val="00C773AA"/>
    <w:rsid w:val="00C77417"/>
    <w:rsid w:val="00C77601"/>
    <w:rsid w:val="00C7791A"/>
    <w:rsid w:val="00C77C28"/>
    <w:rsid w:val="00C77F8B"/>
    <w:rsid w:val="00C807BE"/>
    <w:rsid w:val="00C80AB4"/>
    <w:rsid w:val="00C8104B"/>
    <w:rsid w:val="00C81523"/>
    <w:rsid w:val="00C8234F"/>
    <w:rsid w:val="00C8257D"/>
    <w:rsid w:val="00C82B04"/>
    <w:rsid w:val="00C82B1A"/>
    <w:rsid w:val="00C833B3"/>
    <w:rsid w:val="00C83465"/>
    <w:rsid w:val="00C835AB"/>
    <w:rsid w:val="00C83AA1"/>
    <w:rsid w:val="00C844E9"/>
    <w:rsid w:val="00C84DB5"/>
    <w:rsid w:val="00C84E3B"/>
    <w:rsid w:val="00C85025"/>
    <w:rsid w:val="00C857CE"/>
    <w:rsid w:val="00C85D47"/>
    <w:rsid w:val="00C86078"/>
    <w:rsid w:val="00C8633E"/>
    <w:rsid w:val="00C86F70"/>
    <w:rsid w:val="00C87974"/>
    <w:rsid w:val="00C9042E"/>
    <w:rsid w:val="00C90528"/>
    <w:rsid w:val="00C90EB8"/>
    <w:rsid w:val="00C91664"/>
    <w:rsid w:val="00C9195F"/>
    <w:rsid w:val="00C91AEE"/>
    <w:rsid w:val="00C9246B"/>
    <w:rsid w:val="00C9259D"/>
    <w:rsid w:val="00C92825"/>
    <w:rsid w:val="00C92EBC"/>
    <w:rsid w:val="00C93D7A"/>
    <w:rsid w:val="00C93EF1"/>
    <w:rsid w:val="00C94813"/>
    <w:rsid w:val="00C94A4E"/>
    <w:rsid w:val="00C95037"/>
    <w:rsid w:val="00C95136"/>
    <w:rsid w:val="00C95648"/>
    <w:rsid w:val="00C95710"/>
    <w:rsid w:val="00C95CFC"/>
    <w:rsid w:val="00C9712C"/>
    <w:rsid w:val="00C97848"/>
    <w:rsid w:val="00C97CED"/>
    <w:rsid w:val="00C97E00"/>
    <w:rsid w:val="00CA02FB"/>
    <w:rsid w:val="00CA0C33"/>
    <w:rsid w:val="00CA250E"/>
    <w:rsid w:val="00CA2DF9"/>
    <w:rsid w:val="00CA3F73"/>
    <w:rsid w:val="00CA3FB0"/>
    <w:rsid w:val="00CA4018"/>
    <w:rsid w:val="00CA4298"/>
    <w:rsid w:val="00CA55D3"/>
    <w:rsid w:val="00CA6212"/>
    <w:rsid w:val="00CA67BB"/>
    <w:rsid w:val="00CA6F41"/>
    <w:rsid w:val="00CA732B"/>
    <w:rsid w:val="00CA772C"/>
    <w:rsid w:val="00CA7E8B"/>
    <w:rsid w:val="00CA7EB1"/>
    <w:rsid w:val="00CA7F9A"/>
    <w:rsid w:val="00CB0257"/>
    <w:rsid w:val="00CB02D9"/>
    <w:rsid w:val="00CB06B8"/>
    <w:rsid w:val="00CB0ED2"/>
    <w:rsid w:val="00CB1054"/>
    <w:rsid w:val="00CB1836"/>
    <w:rsid w:val="00CB2039"/>
    <w:rsid w:val="00CB2532"/>
    <w:rsid w:val="00CB2A46"/>
    <w:rsid w:val="00CB2D0E"/>
    <w:rsid w:val="00CB3510"/>
    <w:rsid w:val="00CB3AB1"/>
    <w:rsid w:val="00CB3BE7"/>
    <w:rsid w:val="00CB3D7A"/>
    <w:rsid w:val="00CB42D7"/>
    <w:rsid w:val="00CB455F"/>
    <w:rsid w:val="00CB4B7E"/>
    <w:rsid w:val="00CB5327"/>
    <w:rsid w:val="00CB5454"/>
    <w:rsid w:val="00CB5C4D"/>
    <w:rsid w:val="00CB5E2B"/>
    <w:rsid w:val="00CB5FC1"/>
    <w:rsid w:val="00CB73CF"/>
    <w:rsid w:val="00CB7E6E"/>
    <w:rsid w:val="00CB7F3E"/>
    <w:rsid w:val="00CC0256"/>
    <w:rsid w:val="00CC0652"/>
    <w:rsid w:val="00CC0F63"/>
    <w:rsid w:val="00CC0FA4"/>
    <w:rsid w:val="00CC26FB"/>
    <w:rsid w:val="00CC2B78"/>
    <w:rsid w:val="00CC2EBE"/>
    <w:rsid w:val="00CC34DA"/>
    <w:rsid w:val="00CC3921"/>
    <w:rsid w:val="00CC39B4"/>
    <w:rsid w:val="00CC3EF8"/>
    <w:rsid w:val="00CC410A"/>
    <w:rsid w:val="00CC4504"/>
    <w:rsid w:val="00CC4AA1"/>
    <w:rsid w:val="00CC54AA"/>
    <w:rsid w:val="00CC5B29"/>
    <w:rsid w:val="00CC6004"/>
    <w:rsid w:val="00CC62CD"/>
    <w:rsid w:val="00CC6326"/>
    <w:rsid w:val="00CC6330"/>
    <w:rsid w:val="00CC68D1"/>
    <w:rsid w:val="00CC68E3"/>
    <w:rsid w:val="00CC7B47"/>
    <w:rsid w:val="00CC7BD6"/>
    <w:rsid w:val="00CD0290"/>
    <w:rsid w:val="00CD0D3F"/>
    <w:rsid w:val="00CD0F14"/>
    <w:rsid w:val="00CD1070"/>
    <w:rsid w:val="00CD1387"/>
    <w:rsid w:val="00CD17D7"/>
    <w:rsid w:val="00CD1F8E"/>
    <w:rsid w:val="00CD2315"/>
    <w:rsid w:val="00CD2564"/>
    <w:rsid w:val="00CD3375"/>
    <w:rsid w:val="00CD37E4"/>
    <w:rsid w:val="00CD4D03"/>
    <w:rsid w:val="00CD4DAC"/>
    <w:rsid w:val="00CD58BE"/>
    <w:rsid w:val="00CD5E75"/>
    <w:rsid w:val="00CD62CF"/>
    <w:rsid w:val="00CD666F"/>
    <w:rsid w:val="00CD6AA9"/>
    <w:rsid w:val="00CD6B0F"/>
    <w:rsid w:val="00CE0DE2"/>
    <w:rsid w:val="00CE1F5C"/>
    <w:rsid w:val="00CE22CD"/>
    <w:rsid w:val="00CE2593"/>
    <w:rsid w:val="00CE2642"/>
    <w:rsid w:val="00CE2D51"/>
    <w:rsid w:val="00CE3099"/>
    <w:rsid w:val="00CE30C7"/>
    <w:rsid w:val="00CE39DD"/>
    <w:rsid w:val="00CE3EB7"/>
    <w:rsid w:val="00CE403E"/>
    <w:rsid w:val="00CE42FB"/>
    <w:rsid w:val="00CE4618"/>
    <w:rsid w:val="00CE4A78"/>
    <w:rsid w:val="00CE4D39"/>
    <w:rsid w:val="00CE53D3"/>
    <w:rsid w:val="00CE5FA4"/>
    <w:rsid w:val="00CE60CE"/>
    <w:rsid w:val="00CE62A3"/>
    <w:rsid w:val="00CE6B0C"/>
    <w:rsid w:val="00CE6B47"/>
    <w:rsid w:val="00CE6D64"/>
    <w:rsid w:val="00CE73AB"/>
    <w:rsid w:val="00CE7645"/>
    <w:rsid w:val="00CE7ABB"/>
    <w:rsid w:val="00CE7C5F"/>
    <w:rsid w:val="00CF07B9"/>
    <w:rsid w:val="00CF07EA"/>
    <w:rsid w:val="00CF087F"/>
    <w:rsid w:val="00CF1268"/>
    <w:rsid w:val="00CF1AC6"/>
    <w:rsid w:val="00CF29A2"/>
    <w:rsid w:val="00CF2FB8"/>
    <w:rsid w:val="00CF315E"/>
    <w:rsid w:val="00CF3A43"/>
    <w:rsid w:val="00CF3A92"/>
    <w:rsid w:val="00CF4965"/>
    <w:rsid w:val="00CF5DC1"/>
    <w:rsid w:val="00CF7ADF"/>
    <w:rsid w:val="00D00171"/>
    <w:rsid w:val="00D00653"/>
    <w:rsid w:val="00D006C6"/>
    <w:rsid w:val="00D01FDB"/>
    <w:rsid w:val="00D0217F"/>
    <w:rsid w:val="00D02B4E"/>
    <w:rsid w:val="00D038EF"/>
    <w:rsid w:val="00D04770"/>
    <w:rsid w:val="00D04842"/>
    <w:rsid w:val="00D04F5C"/>
    <w:rsid w:val="00D052BC"/>
    <w:rsid w:val="00D05759"/>
    <w:rsid w:val="00D057C7"/>
    <w:rsid w:val="00D05C56"/>
    <w:rsid w:val="00D06516"/>
    <w:rsid w:val="00D06837"/>
    <w:rsid w:val="00D06D89"/>
    <w:rsid w:val="00D07028"/>
    <w:rsid w:val="00D07180"/>
    <w:rsid w:val="00D0769E"/>
    <w:rsid w:val="00D079E1"/>
    <w:rsid w:val="00D07AC2"/>
    <w:rsid w:val="00D07B7D"/>
    <w:rsid w:val="00D07C27"/>
    <w:rsid w:val="00D07DE4"/>
    <w:rsid w:val="00D07FBF"/>
    <w:rsid w:val="00D10ACC"/>
    <w:rsid w:val="00D10B03"/>
    <w:rsid w:val="00D10C64"/>
    <w:rsid w:val="00D10CA0"/>
    <w:rsid w:val="00D116F0"/>
    <w:rsid w:val="00D120DE"/>
    <w:rsid w:val="00D126FE"/>
    <w:rsid w:val="00D12EBC"/>
    <w:rsid w:val="00D13475"/>
    <w:rsid w:val="00D134AB"/>
    <w:rsid w:val="00D13EAD"/>
    <w:rsid w:val="00D142F1"/>
    <w:rsid w:val="00D14497"/>
    <w:rsid w:val="00D15B34"/>
    <w:rsid w:val="00D161DD"/>
    <w:rsid w:val="00D16CAE"/>
    <w:rsid w:val="00D16D1C"/>
    <w:rsid w:val="00D17ACF"/>
    <w:rsid w:val="00D17B2D"/>
    <w:rsid w:val="00D2056F"/>
    <w:rsid w:val="00D20F1F"/>
    <w:rsid w:val="00D21127"/>
    <w:rsid w:val="00D21D5B"/>
    <w:rsid w:val="00D21DF7"/>
    <w:rsid w:val="00D2226D"/>
    <w:rsid w:val="00D2275F"/>
    <w:rsid w:val="00D23675"/>
    <w:rsid w:val="00D24985"/>
    <w:rsid w:val="00D25B28"/>
    <w:rsid w:val="00D26754"/>
    <w:rsid w:val="00D26A3F"/>
    <w:rsid w:val="00D26A6E"/>
    <w:rsid w:val="00D26D16"/>
    <w:rsid w:val="00D270AD"/>
    <w:rsid w:val="00D274D8"/>
    <w:rsid w:val="00D27D30"/>
    <w:rsid w:val="00D30065"/>
    <w:rsid w:val="00D301B7"/>
    <w:rsid w:val="00D307AF"/>
    <w:rsid w:val="00D3101A"/>
    <w:rsid w:val="00D3106D"/>
    <w:rsid w:val="00D3121A"/>
    <w:rsid w:val="00D314DE"/>
    <w:rsid w:val="00D3154C"/>
    <w:rsid w:val="00D31B73"/>
    <w:rsid w:val="00D31D71"/>
    <w:rsid w:val="00D31E7D"/>
    <w:rsid w:val="00D31F72"/>
    <w:rsid w:val="00D325D4"/>
    <w:rsid w:val="00D32816"/>
    <w:rsid w:val="00D3388F"/>
    <w:rsid w:val="00D34256"/>
    <w:rsid w:val="00D3434E"/>
    <w:rsid w:val="00D3444D"/>
    <w:rsid w:val="00D34570"/>
    <w:rsid w:val="00D3498E"/>
    <w:rsid w:val="00D34F74"/>
    <w:rsid w:val="00D358F9"/>
    <w:rsid w:val="00D35C8A"/>
    <w:rsid w:val="00D36C4E"/>
    <w:rsid w:val="00D36E12"/>
    <w:rsid w:val="00D36FC5"/>
    <w:rsid w:val="00D37084"/>
    <w:rsid w:val="00D374F6"/>
    <w:rsid w:val="00D378D5"/>
    <w:rsid w:val="00D37D67"/>
    <w:rsid w:val="00D37F5B"/>
    <w:rsid w:val="00D40825"/>
    <w:rsid w:val="00D412A2"/>
    <w:rsid w:val="00D41353"/>
    <w:rsid w:val="00D4144D"/>
    <w:rsid w:val="00D42148"/>
    <w:rsid w:val="00D42233"/>
    <w:rsid w:val="00D437B5"/>
    <w:rsid w:val="00D44914"/>
    <w:rsid w:val="00D4512A"/>
    <w:rsid w:val="00D452E4"/>
    <w:rsid w:val="00D4557F"/>
    <w:rsid w:val="00D455E4"/>
    <w:rsid w:val="00D456F5"/>
    <w:rsid w:val="00D4585A"/>
    <w:rsid w:val="00D46309"/>
    <w:rsid w:val="00D46913"/>
    <w:rsid w:val="00D4734E"/>
    <w:rsid w:val="00D475D8"/>
    <w:rsid w:val="00D47992"/>
    <w:rsid w:val="00D47A65"/>
    <w:rsid w:val="00D50391"/>
    <w:rsid w:val="00D50C8E"/>
    <w:rsid w:val="00D51157"/>
    <w:rsid w:val="00D511E2"/>
    <w:rsid w:val="00D51C87"/>
    <w:rsid w:val="00D524B8"/>
    <w:rsid w:val="00D52C96"/>
    <w:rsid w:val="00D52E3B"/>
    <w:rsid w:val="00D537EF"/>
    <w:rsid w:val="00D53BE7"/>
    <w:rsid w:val="00D5419F"/>
    <w:rsid w:val="00D548F6"/>
    <w:rsid w:val="00D54C3F"/>
    <w:rsid w:val="00D54E0F"/>
    <w:rsid w:val="00D54EE9"/>
    <w:rsid w:val="00D550A0"/>
    <w:rsid w:val="00D552BF"/>
    <w:rsid w:val="00D5564C"/>
    <w:rsid w:val="00D557A1"/>
    <w:rsid w:val="00D55FEE"/>
    <w:rsid w:val="00D5656F"/>
    <w:rsid w:val="00D5667A"/>
    <w:rsid w:val="00D567B2"/>
    <w:rsid w:val="00D56C24"/>
    <w:rsid w:val="00D5746B"/>
    <w:rsid w:val="00D57702"/>
    <w:rsid w:val="00D61002"/>
    <w:rsid w:val="00D62395"/>
    <w:rsid w:val="00D62535"/>
    <w:rsid w:val="00D63326"/>
    <w:rsid w:val="00D6367D"/>
    <w:rsid w:val="00D63800"/>
    <w:rsid w:val="00D63D9D"/>
    <w:rsid w:val="00D63E1F"/>
    <w:rsid w:val="00D63E77"/>
    <w:rsid w:val="00D63FFA"/>
    <w:rsid w:val="00D6425C"/>
    <w:rsid w:val="00D642E8"/>
    <w:rsid w:val="00D64C8F"/>
    <w:rsid w:val="00D64D96"/>
    <w:rsid w:val="00D64DB7"/>
    <w:rsid w:val="00D655C0"/>
    <w:rsid w:val="00D66309"/>
    <w:rsid w:val="00D665B8"/>
    <w:rsid w:val="00D66781"/>
    <w:rsid w:val="00D66A90"/>
    <w:rsid w:val="00D66C7C"/>
    <w:rsid w:val="00D66E2B"/>
    <w:rsid w:val="00D6742F"/>
    <w:rsid w:val="00D67A09"/>
    <w:rsid w:val="00D705C7"/>
    <w:rsid w:val="00D70614"/>
    <w:rsid w:val="00D706C4"/>
    <w:rsid w:val="00D707EB"/>
    <w:rsid w:val="00D70937"/>
    <w:rsid w:val="00D7228A"/>
    <w:rsid w:val="00D72685"/>
    <w:rsid w:val="00D739B8"/>
    <w:rsid w:val="00D739D5"/>
    <w:rsid w:val="00D7432F"/>
    <w:rsid w:val="00D74686"/>
    <w:rsid w:val="00D747EE"/>
    <w:rsid w:val="00D74A2F"/>
    <w:rsid w:val="00D7521F"/>
    <w:rsid w:val="00D75279"/>
    <w:rsid w:val="00D756D7"/>
    <w:rsid w:val="00D75F13"/>
    <w:rsid w:val="00D763D1"/>
    <w:rsid w:val="00D76552"/>
    <w:rsid w:val="00D76F62"/>
    <w:rsid w:val="00D77807"/>
    <w:rsid w:val="00D77815"/>
    <w:rsid w:val="00D77922"/>
    <w:rsid w:val="00D80759"/>
    <w:rsid w:val="00D80A96"/>
    <w:rsid w:val="00D80D9E"/>
    <w:rsid w:val="00D81277"/>
    <w:rsid w:val="00D816D0"/>
    <w:rsid w:val="00D81773"/>
    <w:rsid w:val="00D82314"/>
    <w:rsid w:val="00D824CC"/>
    <w:rsid w:val="00D825A1"/>
    <w:rsid w:val="00D83563"/>
    <w:rsid w:val="00D83A34"/>
    <w:rsid w:val="00D83BA0"/>
    <w:rsid w:val="00D83C38"/>
    <w:rsid w:val="00D84936"/>
    <w:rsid w:val="00D84A68"/>
    <w:rsid w:val="00D84E77"/>
    <w:rsid w:val="00D855FC"/>
    <w:rsid w:val="00D85614"/>
    <w:rsid w:val="00D86BBE"/>
    <w:rsid w:val="00D86D9C"/>
    <w:rsid w:val="00D87CE1"/>
    <w:rsid w:val="00D87CE4"/>
    <w:rsid w:val="00D904B1"/>
    <w:rsid w:val="00D909DD"/>
    <w:rsid w:val="00D911E1"/>
    <w:rsid w:val="00D913FC"/>
    <w:rsid w:val="00D9159B"/>
    <w:rsid w:val="00D9161C"/>
    <w:rsid w:val="00D91843"/>
    <w:rsid w:val="00D91B16"/>
    <w:rsid w:val="00D91D85"/>
    <w:rsid w:val="00D922AC"/>
    <w:rsid w:val="00D9237F"/>
    <w:rsid w:val="00D9249C"/>
    <w:rsid w:val="00D92C51"/>
    <w:rsid w:val="00D93A35"/>
    <w:rsid w:val="00D947CE"/>
    <w:rsid w:val="00D94B31"/>
    <w:rsid w:val="00D95048"/>
    <w:rsid w:val="00D95131"/>
    <w:rsid w:val="00D952C1"/>
    <w:rsid w:val="00D958EE"/>
    <w:rsid w:val="00D95A63"/>
    <w:rsid w:val="00D96CE0"/>
    <w:rsid w:val="00D96D34"/>
    <w:rsid w:val="00D96D61"/>
    <w:rsid w:val="00D96EBE"/>
    <w:rsid w:val="00D96F43"/>
    <w:rsid w:val="00D97216"/>
    <w:rsid w:val="00D973C8"/>
    <w:rsid w:val="00DA04D3"/>
    <w:rsid w:val="00DA05F5"/>
    <w:rsid w:val="00DA0D0E"/>
    <w:rsid w:val="00DA0DB4"/>
    <w:rsid w:val="00DA0F9D"/>
    <w:rsid w:val="00DA1A55"/>
    <w:rsid w:val="00DA24F9"/>
    <w:rsid w:val="00DA2C5D"/>
    <w:rsid w:val="00DA4826"/>
    <w:rsid w:val="00DA4900"/>
    <w:rsid w:val="00DA4E63"/>
    <w:rsid w:val="00DA52A3"/>
    <w:rsid w:val="00DA52DD"/>
    <w:rsid w:val="00DA5A98"/>
    <w:rsid w:val="00DA6194"/>
    <w:rsid w:val="00DA67C3"/>
    <w:rsid w:val="00DA6954"/>
    <w:rsid w:val="00DA703D"/>
    <w:rsid w:val="00DA740F"/>
    <w:rsid w:val="00DA755D"/>
    <w:rsid w:val="00DA7970"/>
    <w:rsid w:val="00DA7A49"/>
    <w:rsid w:val="00DA7B0F"/>
    <w:rsid w:val="00DA7DDD"/>
    <w:rsid w:val="00DB0586"/>
    <w:rsid w:val="00DB05A2"/>
    <w:rsid w:val="00DB05D1"/>
    <w:rsid w:val="00DB06E2"/>
    <w:rsid w:val="00DB0728"/>
    <w:rsid w:val="00DB0B16"/>
    <w:rsid w:val="00DB10FE"/>
    <w:rsid w:val="00DB119E"/>
    <w:rsid w:val="00DB11C2"/>
    <w:rsid w:val="00DB235E"/>
    <w:rsid w:val="00DB2850"/>
    <w:rsid w:val="00DB2D5A"/>
    <w:rsid w:val="00DB36C0"/>
    <w:rsid w:val="00DB3A5A"/>
    <w:rsid w:val="00DB4021"/>
    <w:rsid w:val="00DB4184"/>
    <w:rsid w:val="00DB4450"/>
    <w:rsid w:val="00DB4627"/>
    <w:rsid w:val="00DB4E7B"/>
    <w:rsid w:val="00DB53CB"/>
    <w:rsid w:val="00DB567E"/>
    <w:rsid w:val="00DB58AF"/>
    <w:rsid w:val="00DB65BE"/>
    <w:rsid w:val="00DB6D9F"/>
    <w:rsid w:val="00DB71B9"/>
    <w:rsid w:val="00DB7236"/>
    <w:rsid w:val="00DB72DB"/>
    <w:rsid w:val="00DB7448"/>
    <w:rsid w:val="00DC097B"/>
    <w:rsid w:val="00DC0AF9"/>
    <w:rsid w:val="00DC0DF5"/>
    <w:rsid w:val="00DC1141"/>
    <w:rsid w:val="00DC1228"/>
    <w:rsid w:val="00DC1907"/>
    <w:rsid w:val="00DC1963"/>
    <w:rsid w:val="00DC1D9C"/>
    <w:rsid w:val="00DC1FE0"/>
    <w:rsid w:val="00DC2B91"/>
    <w:rsid w:val="00DC357A"/>
    <w:rsid w:val="00DC3801"/>
    <w:rsid w:val="00DC3A8F"/>
    <w:rsid w:val="00DC3D7A"/>
    <w:rsid w:val="00DC47DB"/>
    <w:rsid w:val="00DC4AB1"/>
    <w:rsid w:val="00DC4CDF"/>
    <w:rsid w:val="00DC4ED0"/>
    <w:rsid w:val="00DC4F27"/>
    <w:rsid w:val="00DC502E"/>
    <w:rsid w:val="00DC6117"/>
    <w:rsid w:val="00DC66A9"/>
    <w:rsid w:val="00DC69ED"/>
    <w:rsid w:val="00DC6B35"/>
    <w:rsid w:val="00DC6C38"/>
    <w:rsid w:val="00DC78D3"/>
    <w:rsid w:val="00DC7D6D"/>
    <w:rsid w:val="00DC7E2C"/>
    <w:rsid w:val="00DD0039"/>
    <w:rsid w:val="00DD0055"/>
    <w:rsid w:val="00DD011A"/>
    <w:rsid w:val="00DD176F"/>
    <w:rsid w:val="00DD1D96"/>
    <w:rsid w:val="00DD1E88"/>
    <w:rsid w:val="00DD20EE"/>
    <w:rsid w:val="00DD22BE"/>
    <w:rsid w:val="00DD3071"/>
    <w:rsid w:val="00DD351F"/>
    <w:rsid w:val="00DD3583"/>
    <w:rsid w:val="00DD3AB5"/>
    <w:rsid w:val="00DD43FA"/>
    <w:rsid w:val="00DD47FB"/>
    <w:rsid w:val="00DD5236"/>
    <w:rsid w:val="00DD56B3"/>
    <w:rsid w:val="00DD5744"/>
    <w:rsid w:val="00DD5771"/>
    <w:rsid w:val="00DD67E3"/>
    <w:rsid w:val="00DD69C3"/>
    <w:rsid w:val="00DD6AE2"/>
    <w:rsid w:val="00DD742F"/>
    <w:rsid w:val="00DD762C"/>
    <w:rsid w:val="00DE01F2"/>
    <w:rsid w:val="00DE1387"/>
    <w:rsid w:val="00DE1AA2"/>
    <w:rsid w:val="00DE2376"/>
    <w:rsid w:val="00DE2420"/>
    <w:rsid w:val="00DE2A39"/>
    <w:rsid w:val="00DE2BF1"/>
    <w:rsid w:val="00DE2C9A"/>
    <w:rsid w:val="00DE2D37"/>
    <w:rsid w:val="00DE2FFE"/>
    <w:rsid w:val="00DE48AC"/>
    <w:rsid w:val="00DE4934"/>
    <w:rsid w:val="00DE4BF0"/>
    <w:rsid w:val="00DE5054"/>
    <w:rsid w:val="00DE565C"/>
    <w:rsid w:val="00DE56BF"/>
    <w:rsid w:val="00DE5988"/>
    <w:rsid w:val="00DE640B"/>
    <w:rsid w:val="00DE71BE"/>
    <w:rsid w:val="00DE72B3"/>
    <w:rsid w:val="00DE7A33"/>
    <w:rsid w:val="00DE7F92"/>
    <w:rsid w:val="00DF0B78"/>
    <w:rsid w:val="00DF0F22"/>
    <w:rsid w:val="00DF14A2"/>
    <w:rsid w:val="00DF181A"/>
    <w:rsid w:val="00DF1A47"/>
    <w:rsid w:val="00DF1BAB"/>
    <w:rsid w:val="00DF1CAA"/>
    <w:rsid w:val="00DF2075"/>
    <w:rsid w:val="00DF20F3"/>
    <w:rsid w:val="00DF26EC"/>
    <w:rsid w:val="00DF2D76"/>
    <w:rsid w:val="00DF2F56"/>
    <w:rsid w:val="00DF33B8"/>
    <w:rsid w:val="00DF36A2"/>
    <w:rsid w:val="00DF3705"/>
    <w:rsid w:val="00DF37CB"/>
    <w:rsid w:val="00DF39B4"/>
    <w:rsid w:val="00DF3D91"/>
    <w:rsid w:val="00DF3E4D"/>
    <w:rsid w:val="00DF3F51"/>
    <w:rsid w:val="00DF415C"/>
    <w:rsid w:val="00DF4F98"/>
    <w:rsid w:val="00DF53CF"/>
    <w:rsid w:val="00DF5537"/>
    <w:rsid w:val="00DF5950"/>
    <w:rsid w:val="00DF5ABD"/>
    <w:rsid w:val="00DF5B79"/>
    <w:rsid w:val="00DF5BC8"/>
    <w:rsid w:val="00DF61F0"/>
    <w:rsid w:val="00DF6A43"/>
    <w:rsid w:val="00DF6A81"/>
    <w:rsid w:val="00DF6EDB"/>
    <w:rsid w:val="00DF728C"/>
    <w:rsid w:val="00DF7500"/>
    <w:rsid w:val="00DF7CBF"/>
    <w:rsid w:val="00E003F1"/>
    <w:rsid w:val="00E00E3A"/>
    <w:rsid w:val="00E00E40"/>
    <w:rsid w:val="00E0115E"/>
    <w:rsid w:val="00E012B2"/>
    <w:rsid w:val="00E017FB"/>
    <w:rsid w:val="00E01A80"/>
    <w:rsid w:val="00E030A2"/>
    <w:rsid w:val="00E0334E"/>
    <w:rsid w:val="00E034E4"/>
    <w:rsid w:val="00E039CA"/>
    <w:rsid w:val="00E03BE6"/>
    <w:rsid w:val="00E0405F"/>
    <w:rsid w:val="00E045D2"/>
    <w:rsid w:val="00E04CA6"/>
    <w:rsid w:val="00E0565C"/>
    <w:rsid w:val="00E06197"/>
    <w:rsid w:val="00E06FD9"/>
    <w:rsid w:val="00E10F85"/>
    <w:rsid w:val="00E1103E"/>
    <w:rsid w:val="00E113F2"/>
    <w:rsid w:val="00E12D0C"/>
    <w:rsid w:val="00E1332F"/>
    <w:rsid w:val="00E135FF"/>
    <w:rsid w:val="00E13905"/>
    <w:rsid w:val="00E13910"/>
    <w:rsid w:val="00E13E9F"/>
    <w:rsid w:val="00E148B2"/>
    <w:rsid w:val="00E14BEA"/>
    <w:rsid w:val="00E14EB7"/>
    <w:rsid w:val="00E150B0"/>
    <w:rsid w:val="00E1591B"/>
    <w:rsid w:val="00E15DC4"/>
    <w:rsid w:val="00E16496"/>
    <w:rsid w:val="00E16D4B"/>
    <w:rsid w:val="00E175AF"/>
    <w:rsid w:val="00E17682"/>
    <w:rsid w:val="00E20144"/>
    <w:rsid w:val="00E20C43"/>
    <w:rsid w:val="00E21493"/>
    <w:rsid w:val="00E2152B"/>
    <w:rsid w:val="00E21AFE"/>
    <w:rsid w:val="00E223D1"/>
    <w:rsid w:val="00E2284D"/>
    <w:rsid w:val="00E22CA9"/>
    <w:rsid w:val="00E22CDC"/>
    <w:rsid w:val="00E22FBF"/>
    <w:rsid w:val="00E23832"/>
    <w:rsid w:val="00E24051"/>
    <w:rsid w:val="00E24882"/>
    <w:rsid w:val="00E24C99"/>
    <w:rsid w:val="00E25061"/>
    <w:rsid w:val="00E25BBD"/>
    <w:rsid w:val="00E25C12"/>
    <w:rsid w:val="00E25F04"/>
    <w:rsid w:val="00E25FE6"/>
    <w:rsid w:val="00E26365"/>
    <w:rsid w:val="00E26F70"/>
    <w:rsid w:val="00E271F8"/>
    <w:rsid w:val="00E275B0"/>
    <w:rsid w:val="00E27760"/>
    <w:rsid w:val="00E27B69"/>
    <w:rsid w:val="00E3022C"/>
    <w:rsid w:val="00E302AE"/>
    <w:rsid w:val="00E3076A"/>
    <w:rsid w:val="00E30A9F"/>
    <w:rsid w:val="00E326ED"/>
    <w:rsid w:val="00E32807"/>
    <w:rsid w:val="00E32EBB"/>
    <w:rsid w:val="00E33288"/>
    <w:rsid w:val="00E3364F"/>
    <w:rsid w:val="00E336CA"/>
    <w:rsid w:val="00E33CBA"/>
    <w:rsid w:val="00E346C8"/>
    <w:rsid w:val="00E3477F"/>
    <w:rsid w:val="00E354B8"/>
    <w:rsid w:val="00E35BE8"/>
    <w:rsid w:val="00E36076"/>
    <w:rsid w:val="00E36D75"/>
    <w:rsid w:val="00E370B3"/>
    <w:rsid w:val="00E3740E"/>
    <w:rsid w:val="00E3751E"/>
    <w:rsid w:val="00E3759C"/>
    <w:rsid w:val="00E37A8B"/>
    <w:rsid w:val="00E37BAE"/>
    <w:rsid w:val="00E37D67"/>
    <w:rsid w:val="00E37EC1"/>
    <w:rsid w:val="00E4059C"/>
    <w:rsid w:val="00E40A2E"/>
    <w:rsid w:val="00E40F84"/>
    <w:rsid w:val="00E41092"/>
    <w:rsid w:val="00E410B3"/>
    <w:rsid w:val="00E4168A"/>
    <w:rsid w:val="00E41F3C"/>
    <w:rsid w:val="00E4269C"/>
    <w:rsid w:val="00E42C9E"/>
    <w:rsid w:val="00E43062"/>
    <w:rsid w:val="00E4397E"/>
    <w:rsid w:val="00E43CA1"/>
    <w:rsid w:val="00E4414A"/>
    <w:rsid w:val="00E44EE4"/>
    <w:rsid w:val="00E45984"/>
    <w:rsid w:val="00E45C6B"/>
    <w:rsid w:val="00E46100"/>
    <w:rsid w:val="00E461D8"/>
    <w:rsid w:val="00E4690E"/>
    <w:rsid w:val="00E4718C"/>
    <w:rsid w:val="00E50313"/>
    <w:rsid w:val="00E50451"/>
    <w:rsid w:val="00E50CCB"/>
    <w:rsid w:val="00E5115C"/>
    <w:rsid w:val="00E52ABC"/>
    <w:rsid w:val="00E53B51"/>
    <w:rsid w:val="00E54936"/>
    <w:rsid w:val="00E54F9C"/>
    <w:rsid w:val="00E5501A"/>
    <w:rsid w:val="00E550CE"/>
    <w:rsid w:val="00E556A4"/>
    <w:rsid w:val="00E563AF"/>
    <w:rsid w:val="00E564E9"/>
    <w:rsid w:val="00E567F1"/>
    <w:rsid w:val="00E56E1A"/>
    <w:rsid w:val="00E57E68"/>
    <w:rsid w:val="00E57EC2"/>
    <w:rsid w:val="00E6013D"/>
    <w:rsid w:val="00E60198"/>
    <w:rsid w:val="00E60889"/>
    <w:rsid w:val="00E60AFE"/>
    <w:rsid w:val="00E610C2"/>
    <w:rsid w:val="00E614AF"/>
    <w:rsid w:val="00E614BC"/>
    <w:rsid w:val="00E618CA"/>
    <w:rsid w:val="00E62A16"/>
    <w:rsid w:val="00E634B7"/>
    <w:rsid w:val="00E636E5"/>
    <w:rsid w:val="00E63E10"/>
    <w:rsid w:val="00E64C27"/>
    <w:rsid w:val="00E655E9"/>
    <w:rsid w:val="00E67247"/>
    <w:rsid w:val="00E674C0"/>
    <w:rsid w:val="00E67647"/>
    <w:rsid w:val="00E67693"/>
    <w:rsid w:val="00E679D2"/>
    <w:rsid w:val="00E67BFE"/>
    <w:rsid w:val="00E67D03"/>
    <w:rsid w:val="00E700B2"/>
    <w:rsid w:val="00E70192"/>
    <w:rsid w:val="00E712DF"/>
    <w:rsid w:val="00E7168C"/>
    <w:rsid w:val="00E71A71"/>
    <w:rsid w:val="00E71B36"/>
    <w:rsid w:val="00E71F5D"/>
    <w:rsid w:val="00E727BC"/>
    <w:rsid w:val="00E72AE3"/>
    <w:rsid w:val="00E72AF0"/>
    <w:rsid w:val="00E72C29"/>
    <w:rsid w:val="00E72CBF"/>
    <w:rsid w:val="00E72F2D"/>
    <w:rsid w:val="00E73098"/>
    <w:rsid w:val="00E735A1"/>
    <w:rsid w:val="00E735B1"/>
    <w:rsid w:val="00E735CF"/>
    <w:rsid w:val="00E744E1"/>
    <w:rsid w:val="00E746C9"/>
    <w:rsid w:val="00E74E24"/>
    <w:rsid w:val="00E75383"/>
    <w:rsid w:val="00E75449"/>
    <w:rsid w:val="00E75486"/>
    <w:rsid w:val="00E7570D"/>
    <w:rsid w:val="00E75818"/>
    <w:rsid w:val="00E762A6"/>
    <w:rsid w:val="00E7720C"/>
    <w:rsid w:val="00E8077B"/>
    <w:rsid w:val="00E8093F"/>
    <w:rsid w:val="00E80B6D"/>
    <w:rsid w:val="00E80FE8"/>
    <w:rsid w:val="00E81023"/>
    <w:rsid w:val="00E8159F"/>
    <w:rsid w:val="00E815C6"/>
    <w:rsid w:val="00E826B8"/>
    <w:rsid w:val="00E82A52"/>
    <w:rsid w:val="00E82C3F"/>
    <w:rsid w:val="00E82D83"/>
    <w:rsid w:val="00E82F82"/>
    <w:rsid w:val="00E8363F"/>
    <w:rsid w:val="00E83A75"/>
    <w:rsid w:val="00E84D64"/>
    <w:rsid w:val="00E858B1"/>
    <w:rsid w:val="00E85A39"/>
    <w:rsid w:val="00E85AC4"/>
    <w:rsid w:val="00E8639C"/>
    <w:rsid w:val="00E8682D"/>
    <w:rsid w:val="00E8718D"/>
    <w:rsid w:val="00E879E6"/>
    <w:rsid w:val="00E87BCB"/>
    <w:rsid w:val="00E87BFF"/>
    <w:rsid w:val="00E87C43"/>
    <w:rsid w:val="00E87DE2"/>
    <w:rsid w:val="00E9057C"/>
    <w:rsid w:val="00E9112A"/>
    <w:rsid w:val="00E91A73"/>
    <w:rsid w:val="00E92440"/>
    <w:rsid w:val="00E93006"/>
    <w:rsid w:val="00E93183"/>
    <w:rsid w:val="00E9373E"/>
    <w:rsid w:val="00E93876"/>
    <w:rsid w:val="00E93B14"/>
    <w:rsid w:val="00E93CE9"/>
    <w:rsid w:val="00E93FC8"/>
    <w:rsid w:val="00E940E2"/>
    <w:rsid w:val="00E943AE"/>
    <w:rsid w:val="00E94584"/>
    <w:rsid w:val="00E94C72"/>
    <w:rsid w:val="00E960AB"/>
    <w:rsid w:val="00E96333"/>
    <w:rsid w:val="00E967F7"/>
    <w:rsid w:val="00E96832"/>
    <w:rsid w:val="00E96CBC"/>
    <w:rsid w:val="00E97471"/>
    <w:rsid w:val="00E975D9"/>
    <w:rsid w:val="00E97744"/>
    <w:rsid w:val="00EA00E5"/>
    <w:rsid w:val="00EA0458"/>
    <w:rsid w:val="00EA0DE0"/>
    <w:rsid w:val="00EA150B"/>
    <w:rsid w:val="00EA247C"/>
    <w:rsid w:val="00EA25F8"/>
    <w:rsid w:val="00EA3B0B"/>
    <w:rsid w:val="00EA3BA8"/>
    <w:rsid w:val="00EA3EAF"/>
    <w:rsid w:val="00EA4531"/>
    <w:rsid w:val="00EA466B"/>
    <w:rsid w:val="00EA4AD3"/>
    <w:rsid w:val="00EA4AEB"/>
    <w:rsid w:val="00EA4D0C"/>
    <w:rsid w:val="00EA59BF"/>
    <w:rsid w:val="00EA5DC0"/>
    <w:rsid w:val="00EA66CF"/>
    <w:rsid w:val="00EA6F64"/>
    <w:rsid w:val="00EA778C"/>
    <w:rsid w:val="00EA789E"/>
    <w:rsid w:val="00EA7B92"/>
    <w:rsid w:val="00EA7FD2"/>
    <w:rsid w:val="00EB05A3"/>
    <w:rsid w:val="00EB0CBC"/>
    <w:rsid w:val="00EB1B36"/>
    <w:rsid w:val="00EB2320"/>
    <w:rsid w:val="00EB2405"/>
    <w:rsid w:val="00EB242D"/>
    <w:rsid w:val="00EB27E1"/>
    <w:rsid w:val="00EB3093"/>
    <w:rsid w:val="00EB320E"/>
    <w:rsid w:val="00EB3474"/>
    <w:rsid w:val="00EB3547"/>
    <w:rsid w:val="00EB35A3"/>
    <w:rsid w:val="00EB3933"/>
    <w:rsid w:val="00EB475A"/>
    <w:rsid w:val="00EB5213"/>
    <w:rsid w:val="00EB5BF8"/>
    <w:rsid w:val="00EB5C3F"/>
    <w:rsid w:val="00EB5F38"/>
    <w:rsid w:val="00EB62C4"/>
    <w:rsid w:val="00EB665E"/>
    <w:rsid w:val="00EB6C4D"/>
    <w:rsid w:val="00EB713D"/>
    <w:rsid w:val="00EB73C4"/>
    <w:rsid w:val="00EB7EDA"/>
    <w:rsid w:val="00EC0353"/>
    <w:rsid w:val="00EC043D"/>
    <w:rsid w:val="00EC0585"/>
    <w:rsid w:val="00EC1C4D"/>
    <w:rsid w:val="00EC2783"/>
    <w:rsid w:val="00EC29D3"/>
    <w:rsid w:val="00EC3BC1"/>
    <w:rsid w:val="00EC3CB8"/>
    <w:rsid w:val="00EC3DA0"/>
    <w:rsid w:val="00EC406E"/>
    <w:rsid w:val="00EC41F6"/>
    <w:rsid w:val="00EC42A7"/>
    <w:rsid w:val="00EC45AF"/>
    <w:rsid w:val="00EC4FB2"/>
    <w:rsid w:val="00EC4FC8"/>
    <w:rsid w:val="00EC54A1"/>
    <w:rsid w:val="00EC54D4"/>
    <w:rsid w:val="00EC650F"/>
    <w:rsid w:val="00EC674A"/>
    <w:rsid w:val="00EC73ED"/>
    <w:rsid w:val="00EC749A"/>
    <w:rsid w:val="00EC78C4"/>
    <w:rsid w:val="00EC7F0E"/>
    <w:rsid w:val="00EC7FCF"/>
    <w:rsid w:val="00ED0510"/>
    <w:rsid w:val="00ED053B"/>
    <w:rsid w:val="00ED0982"/>
    <w:rsid w:val="00ED14B2"/>
    <w:rsid w:val="00ED159C"/>
    <w:rsid w:val="00ED1605"/>
    <w:rsid w:val="00ED20B5"/>
    <w:rsid w:val="00ED2A49"/>
    <w:rsid w:val="00ED32D0"/>
    <w:rsid w:val="00ED377C"/>
    <w:rsid w:val="00ED3CB7"/>
    <w:rsid w:val="00ED3DA8"/>
    <w:rsid w:val="00ED3F91"/>
    <w:rsid w:val="00ED4EDD"/>
    <w:rsid w:val="00ED5097"/>
    <w:rsid w:val="00ED6017"/>
    <w:rsid w:val="00ED69CA"/>
    <w:rsid w:val="00ED6A21"/>
    <w:rsid w:val="00ED6CF9"/>
    <w:rsid w:val="00EE0045"/>
    <w:rsid w:val="00EE06B7"/>
    <w:rsid w:val="00EE07AA"/>
    <w:rsid w:val="00EE087A"/>
    <w:rsid w:val="00EE0D8D"/>
    <w:rsid w:val="00EE1BD2"/>
    <w:rsid w:val="00EE2F25"/>
    <w:rsid w:val="00EE3FEE"/>
    <w:rsid w:val="00EE4725"/>
    <w:rsid w:val="00EE4EE8"/>
    <w:rsid w:val="00EE5117"/>
    <w:rsid w:val="00EE53DC"/>
    <w:rsid w:val="00EE55F6"/>
    <w:rsid w:val="00EE5F87"/>
    <w:rsid w:val="00EE60EA"/>
    <w:rsid w:val="00EE619F"/>
    <w:rsid w:val="00EE6486"/>
    <w:rsid w:val="00EE725C"/>
    <w:rsid w:val="00EE78A0"/>
    <w:rsid w:val="00EE7A91"/>
    <w:rsid w:val="00EE7E8A"/>
    <w:rsid w:val="00EF070F"/>
    <w:rsid w:val="00EF0ED8"/>
    <w:rsid w:val="00EF0F26"/>
    <w:rsid w:val="00EF17DC"/>
    <w:rsid w:val="00EF24AA"/>
    <w:rsid w:val="00EF24FD"/>
    <w:rsid w:val="00EF2EDF"/>
    <w:rsid w:val="00EF3262"/>
    <w:rsid w:val="00EF3437"/>
    <w:rsid w:val="00EF3A26"/>
    <w:rsid w:val="00EF3DF8"/>
    <w:rsid w:val="00EF47E4"/>
    <w:rsid w:val="00EF494E"/>
    <w:rsid w:val="00EF4E3D"/>
    <w:rsid w:val="00EF54B5"/>
    <w:rsid w:val="00EF56B8"/>
    <w:rsid w:val="00EF5D17"/>
    <w:rsid w:val="00EF5F47"/>
    <w:rsid w:val="00EF60A7"/>
    <w:rsid w:val="00EF65E1"/>
    <w:rsid w:val="00EF6674"/>
    <w:rsid w:val="00EF6B43"/>
    <w:rsid w:val="00EF6BDD"/>
    <w:rsid w:val="00EF6F08"/>
    <w:rsid w:val="00EF78F7"/>
    <w:rsid w:val="00F000B7"/>
    <w:rsid w:val="00F0012A"/>
    <w:rsid w:val="00F0098E"/>
    <w:rsid w:val="00F00BA0"/>
    <w:rsid w:val="00F00E82"/>
    <w:rsid w:val="00F01029"/>
    <w:rsid w:val="00F0136A"/>
    <w:rsid w:val="00F014B2"/>
    <w:rsid w:val="00F01571"/>
    <w:rsid w:val="00F01984"/>
    <w:rsid w:val="00F01B62"/>
    <w:rsid w:val="00F01FB0"/>
    <w:rsid w:val="00F0200D"/>
    <w:rsid w:val="00F0215B"/>
    <w:rsid w:val="00F0270D"/>
    <w:rsid w:val="00F0277D"/>
    <w:rsid w:val="00F02B34"/>
    <w:rsid w:val="00F02DE8"/>
    <w:rsid w:val="00F031C5"/>
    <w:rsid w:val="00F03E33"/>
    <w:rsid w:val="00F043DF"/>
    <w:rsid w:val="00F0508F"/>
    <w:rsid w:val="00F050DD"/>
    <w:rsid w:val="00F05379"/>
    <w:rsid w:val="00F05788"/>
    <w:rsid w:val="00F05E99"/>
    <w:rsid w:val="00F068E2"/>
    <w:rsid w:val="00F07C8A"/>
    <w:rsid w:val="00F07DC7"/>
    <w:rsid w:val="00F07F91"/>
    <w:rsid w:val="00F10699"/>
    <w:rsid w:val="00F10D13"/>
    <w:rsid w:val="00F10FC5"/>
    <w:rsid w:val="00F118CF"/>
    <w:rsid w:val="00F11E0A"/>
    <w:rsid w:val="00F12AC3"/>
    <w:rsid w:val="00F13692"/>
    <w:rsid w:val="00F138EF"/>
    <w:rsid w:val="00F13966"/>
    <w:rsid w:val="00F14075"/>
    <w:rsid w:val="00F140A8"/>
    <w:rsid w:val="00F14BE1"/>
    <w:rsid w:val="00F14D02"/>
    <w:rsid w:val="00F156B1"/>
    <w:rsid w:val="00F158F1"/>
    <w:rsid w:val="00F162A2"/>
    <w:rsid w:val="00F16E90"/>
    <w:rsid w:val="00F16F4B"/>
    <w:rsid w:val="00F17291"/>
    <w:rsid w:val="00F1771F"/>
    <w:rsid w:val="00F1775E"/>
    <w:rsid w:val="00F17EEA"/>
    <w:rsid w:val="00F203CC"/>
    <w:rsid w:val="00F2071B"/>
    <w:rsid w:val="00F207DA"/>
    <w:rsid w:val="00F2080B"/>
    <w:rsid w:val="00F20BD7"/>
    <w:rsid w:val="00F20E27"/>
    <w:rsid w:val="00F21741"/>
    <w:rsid w:val="00F217CD"/>
    <w:rsid w:val="00F219BE"/>
    <w:rsid w:val="00F21B18"/>
    <w:rsid w:val="00F225FA"/>
    <w:rsid w:val="00F22697"/>
    <w:rsid w:val="00F226A3"/>
    <w:rsid w:val="00F22BB1"/>
    <w:rsid w:val="00F23899"/>
    <w:rsid w:val="00F23A4F"/>
    <w:rsid w:val="00F23B36"/>
    <w:rsid w:val="00F240A6"/>
    <w:rsid w:val="00F24813"/>
    <w:rsid w:val="00F262DC"/>
    <w:rsid w:val="00F266B8"/>
    <w:rsid w:val="00F26CD9"/>
    <w:rsid w:val="00F27949"/>
    <w:rsid w:val="00F27B9D"/>
    <w:rsid w:val="00F305BF"/>
    <w:rsid w:val="00F30614"/>
    <w:rsid w:val="00F30CB0"/>
    <w:rsid w:val="00F3104B"/>
    <w:rsid w:val="00F316D7"/>
    <w:rsid w:val="00F31E0E"/>
    <w:rsid w:val="00F31E77"/>
    <w:rsid w:val="00F31F4A"/>
    <w:rsid w:val="00F33547"/>
    <w:rsid w:val="00F33765"/>
    <w:rsid w:val="00F340AB"/>
    <w:rsid w:val="00F344A7"/>
    <w:rsid w:val="00F34619"/>
    <w:rsid w:val="00F350F1"/>
    <w:rsid w:val="00F352C3"/>
    <w:rsid w:val="00F35894"/>
    <w:rsid w:val="00F35A2E"/>
    <w:rsid w:val="00F35DE3"/>
    <w:rsid w:val="00F36267"/>
    <w:rsid w:val="00F36464"/>
    <w:rsid w:val="00F3715A"/>
    <w:rsid w:val="00F3722C"/>
    <w:rsid w:val="00F37500"/>
    <w:rsid w:val="00F3751F"/>
    <w:rsid w:val="00F401FF"/>
    <w:rsid w:val="00F4069C"/>
    <w:rsid w:val="00F409E2"/>
    <w:rsid w:val="00F419E6"/>
    <w:rsid w:val="00F425EA"/>
    <w:rsid w:val="00F4286B"/>
    <w:rsid w:val="00F42A34"/>
    <w:rsid w:val="00F43207"/>
    <w:rsid w:val="00F43462"/>
    <w:rsid w:val="00F43463"/>
    <w:rsid w:val="00F43584"/>
    <w:rsid w:val="00F436EA"/>
    <w:rsid w:val="00F438CA"/>
    <w:rsid w:val="00F43C9E"/>
    <w:rsid w:val="00F43DA8"/>
    <w:rsid w:val="00F443BE"/>
    <w:rsid w:val="00F4454A"/>
    <w:rsid w:val="00F455AD"/>
    <w:rsid w:val="00F459B2"/>
    <w:rsid w:val="00F45FF4"/>
    <w:rsid w:val="00F47480"/>
    <w:rsid w:val="00F47B90"/>
    <w:rsid w:val="00F47E06"/>
    <w:rsid w:val="00F51251"/>
    <w:rsid w:val="00F5145C"/>
    <w:rsid w:val="00F52003"/>
    <w:rsid w:val="00F521DC"/>
    <w:rsid w:val="00F5266F"/>
    <w:rsid w:val="00F526DD"/>
    <w:rsid w:val="00F53A12"/>
    <w:rsid w:val="00F53C24"/>
    <w:rsid w:val="00F53D53"/>
    <w:rsid w:val="00F53D62"/>
    <w:rsid w:val="00F53DE4"/>
    <w:rsid w:val="00F53ED5"/>
    <w:rsid w:val="00F542EB"/>
    <w:rsid w:val="00F54821"/>
    <w:rsid w:val="00F550BB"/>
    <w:rsid w:val="00F5663F"/>
    <w:rsid w:val="00F566B3"/>
    <w:rsid w:val="00F5699C"/>
    <w:rsid w:val="00F56D3E"/>
    <w:rsid w:val="00F5789D"/>
    <w:rsid w:val="00F57B79"/>
    <w:rsid w:val="00F57D90"/>
    <w:rsid w:val="00F60C69"/>
    <w:rsid w:val="00F61046"/>
    <w:rsid w:val="00F61050"/>
    <w:rsid w:val="00F611EE"/>
    <w:rsid w:val="00F61CB4"/>
    <w:rsid w:val="00F61DF0"/>
    <w:rsid w:val="00F61FA2"/>
    <w:rsid w:val="00F622A0"/>
    <w:rsid w:val="00F62525"/>
    <w:rsid w:val="00F629B0"/>
    <w:rsid w:val="00F6347A"/>
    <w:rsid w:val="00F63B42"/>
    <w:rsid w:val="00F653A0"/>
    <w:rsid w:val="00F655B9"/>
    <w:rsid w:val="00F65DE0"/>
    <w:rsid w:val="00F65EFC"/>
    <w:rsid w:val="00F66049"/>
    <w:rsid w:val="00F66458"/>
    <w:rsid w:val="00F66ECA"/>
    <w:rsid w:val="00F67464"/>
    <w:rsid w:val="00F7044C"/>
    <w:rsid w:val="00F7081C"/>
    <w:rsid w:val="00F715F8"/>
    <w:rsid w:val="00F7229B"/>
    <w:rsid w:val="00F72885"/>
    <w:rsid w:val="00F72958"/>
    <w:rsid w:val="00F72961"/>
    <w:rsid w:val="00F731CA"/>
    <w:rsid w:val="00F73FAB"/>
    <w:rsid w:val="00F74127"/>
    <w:rsid w:val="00F7418F"/>
    <w:rsid w:val="00F74192"/>
    <w:rsid w:val="00F74362"/>
    <w:rsid w:val="00F7456D"/>
    <w:rsid w:val="00F750DC"/>
    <w:rsid w:val="00F7552C"/>
    <w:rsid w:val="00F763FF"/>
    <w:rsid w:val="00F76702"/>
    <w:rsid w:val="00F770B1"/>
    <w:rsid w:val="00F77332"/>
    <w:rsid w:val="00F7789A"/>
    <w:rsid w:val="00F77D64"/>
    <w:rsid w:val="00F77D70"/>
    <w:rsid w:val="00F80AA3"/>
    <w:rsid w:val="00F81218"/>
    <w:rsid w:val="00F8151B"/>
    <w:rsid w:val="00F81869"/>
    <w:rsid w:val="00F8207B"/>
    <w:rsid w:val="00F8228A"/>
    <w:rsid w:val="00F8231A"/>
    <w:rsid w:val="00F825D2"/>
    <w:rsid w:val="00F82B58"/>
    <w:rsid w:val="00F82E49"/>
    <w:rsid w:val="00F835C1"/>
    <w:rsid w:val="00F836B8"/>
    <w:rsid w:val="00F83DB8"/>
    <w:rsid w:val="00F84956"/>
    <w:rsid w:val="00F84C89"/>
    <w:rsid w:val="00F84F4C"/>
    <w:rsid w:val="00F85442"/>
    <w:rsid w:val="00F855C7"/>
    <w:rsid w:val="00F856E6"/>
    <w:rsid w:val="00F8598F"/>
    <w:rsid w:val="00F863C5"/>
    <w:rsid w:val="00F86ABA"/>
    <w:rsid w:val="00F86E03"/>
    <w:rsid w:val="00F87048"/>
    <w:rsid w:val="00F876F7"/>
    <w:rsid w:val="00F907AB"/>
    <w:rsid w:val="00F9131A"/>
    <w:rsid w:val="00F91467"/>
    <w:rsid w:val="00F91E26"/>
    <w:rsid w:val="00F9292B"/>
    <w:rsid w:val="00F9356D"/>
    <w:rsid w:val="00F939DC"/>
    <w:rsid w:val="00F9412B"/>
    <w:rsid w:val="00F941D1"/>
    <w:rsid w:val="00F9442A"/>
    <w:rsid w:val="00F9445A"/>
    <w:rsid w:val="00F94EE9"/>
    <w:rsid w:val="00F94FB4"/>
    <w:rsid w:val="00F955E6"/>
    <w:rsid w:val="00F95C5F"/>
    <w:rsid w:val="00F9612B"/>
    <w:rsid w:val="00F962BD"/>
    <w:rsid w:val="00F96465"/>
    <w:rsid w:val="00F9764C"/>
    <w:rsid w:val="00F97D41"/>
    <w:rsid w:val="00FA0190"/>
    <w:rsid w:val="00FA0559"/>
    <w:rsid w:val="00FA08F3"/>
    <w:rsid w:val="00FA0D04"/>
    <w:rsid w:val="00FA0F6B"/>
    <w:rsid w:val="00FA1026"/>
    <w:rsid w:val="00FA10EC"/>
    <w:rsid w:val="00FA1380"/>
    <w:rsid w:val="00FA17DC"/>
    <w:rsid w:val="00FA1A95"/>
    <w:rsid w:val="00FA3259"/>
    <w:rsid w:val="00FA33E7"/>
    <w:rsid w:val="00FA3539"/>
    <w:rsid w:val="00FA36F1"/>
    <w:rsid w:val="00FA3C8E"/>
    <w:rsid w:val="00FA4472"/>
    <w:rsid w:val="00FA4A14"/>
    <w:rsid w:val="00FA4D88"/>
    <w:rsid w:val="00FA52CD"/>
    <w:rsid w:val="00FA54E9"/>
    <w:rsid w:val="00FA5C72"/>
    <w:rsid w:val="00FA5F63"/>
    <w:rsid w:val="00FA6CF3"/>
    <w:rsid w:val="00FA7413"/>
    <w:rsid w:val="00FA7448"/>
    <w:rsid w:val="00FA755E"/>
    <w:rsid w:val="00FA7600"/>
    <w:rsid w:val="00FA7766"/>
    <w:rsid w:val="00FA7A60"/>
    <w:rsid w:val="00FA7F83"/>
    <w:rsid w:val="00FA7FA4"/>
    <w:rsid w:val="00FB01F7"/>
    <w:rsid w:val="00FB06D2"/>
    <w:rsid w:val="00FB0778"/>
    <w:rsid w:val="00FB0FCB"/>
    <w:rsid w:val="00FB10F3"/>
    <w:rsid w:val="00FB1F0B"/>
    <w:rsid w:val="00FB22EA"/>
    <w:rsid w:val="00FB24AF"/>
    <w:rsid w:val="00FB2A4F"/>
    <w:rsid w:val="00FB3216"/>
    <w:rsid w:val="00FB3897"/>
    <w:rsid w:val="00FB3912"/>
    <w:rsid w:val="00FB4C23"/>
    <w:rsid w:val="00FB4D9E"/>
    <w:rsid w:val="00FB52C7"/>
    <w:rsid w:val="00FB634A"/>
    <w:rsid w:val="00FB6D1E"/>
    <w:rsid w:val="00FB7050"/>
    <w:rsid w:val="00FB71B2"/>
    <w:rsid w:val="00FB735D"/>
    <w:rsid w:val="00FB7414"/>
    <w:rsid w:val="00FB77A6"/>
    <w:rsid w:val="00FB78B9"/>
    <w:rsid w:val="00FB7CB8"/>
    <w:rsid w:val="00FB7CEF"/>
    <w:rsid w:val="00FC03D4"/>
    <w:rsid w:val="00FC071C"/>
    <w:rsid w:val="00FC0BFD"/>
    <w:rsid w:val="00FC1011"/>
    <w:rsid w:val="00FC129A"/>
    <w:rsid w:val="00FC1504"/>
    <w:rsid w:val="00FC19B2"/>
    <w:rsid w:val="00FC22A0"/>
    <w:rsid w:val="00FC2724"/>
    <w:rsid w:val="00FC2B91"/>
    <w:rsid w:val="00FC322F"/>
    <w:rsid w:val="00FC3942"/>
    <w:rsid w:val="00FC3A82"/>
    <w:rsid w:val="00FC4331"/>
    <w:rsid w:val="00FC4353"/>
    <w:rsid w:val="00FC4DEF"/>
    <w:rsid w:val="00FC507A"/>
    <w:rsid w:val="00FC55A6"/>
    <w:rsid w:val="00FC577E"/>
    <w:rsid w:val="00FC6043"/>
    <w:rsid w:val="00FC6596"/>
    <w:rsid w:val="00FC6611"/>
    <w:rsid w:val="00FC6DEF"/>
    <w:rsid w:val="00FC71FE"/>
    <w:rsid w:val="00FC726E"/>
    <w:rsid w:val="00FC7380"/>
    <w:rsid w:val="00FC73A3"/>
    <w:rsid w:val="00FC7579"/>
    <w:rsid w:val="00FD0258"/>
    <w:rsid w:val="00FD04B0"/>
    <w:rsid w:val="00FD14AF"/>
    <w:rsid w:val="00FD1644"/>
    <w:rsid w:val="00FD2C05"/>
    <w:rsid w:val="00FD34A7"/>
    <w:rsid w:val="00FD35D4"/>
    <w:rsid w:val="00FD373E"/>
    <w:rsid w:val="00FD3CE1"/>
    <w:rsid w:val="00FD4032"/>
    <w:rsid w:val="00FD4F9C"/>
    <w:rsid w:val="00FD592B"/>
    <w:rsid w:val="00FD5936"/>
    <w:rsid w:val="00FD5C76"/>
    <w:rsid w:val="00FD6442"/>
    <w:rsid w:val="00FD722B"/>
    <w:rsid w:val="00FD7DD6"/>
    <w:rsid w:val="00FE1C25"/>
    <w:rsid w:val="00FE1F53"/>
    <w:rsid w:val="00FE225F"/>
    <w:rsid w:val="00FE3369"/>
    <w:rsid w:val="00FE3767"/>
    <w:rsid w:val="00FE3C96"/>
    <w:rsid w:val="00FE3DE7"/>
    <w:rsid w:val="00FE40B4"/>
    <w:rsid w:val="00FE43D1"/>
    <w:rsid w:val="00FE4D1E"/>
    <w:rsid w:val="00FE58C4"/>
    <w:rsid w:val="00FE5D5A"/>
    <w:rsid w:val="00FE6234"/>
    <w:rsid w:val="00FE6683"/>
    <w:rsid w:val="00FE6746"/>
    <w:rsid w:val="00FE6A60"/>
    <w:rsid w:val="00FE74AD"/>
    <w:rsid w:val="00FE7540"/>
    <w:rsid w:val="00FE77AB"/>
    <w:rsid w:val="00FF07F8"/>
    <w:rsid w:val="00FF0A34"/>
    <w:rsid w:val="00FF1130"/>
    <w:rsid w:val="00FF1480"/>
    <w:rsid w:val="00FF1F8A"/>
    <w:rsid w:val="00FF22D3"/>
    <w:rsid w:val="00FF28A8"/>
    <w:rsid w:val="00FF3160"/>
    <w:rsid w:val="00FF37E9"/>
    <w:rsid w:val="00FF413C"/>
    <w:rsid w:val="00FF4399"/>
    <w:rsid w:val="00FF4654"/>
    <w:rsid w:val="00FF49D5"/>
    <w:rsid w:val="00FF4B92"/>
    <w:rsid w:val="00FF4CFC"/>
    <w:rsid w:val="00FF4D0C"/>
    <w:rsid w:val="00FF55A7"/>
    <w:rsid w:val="00FF5FAC"/>
    <w:rsid w:val="00FF6651"/>
    <w:rsid w:val="00FF66DB"/>
    <w:rsid w:val="00FF6723"/>
    <w:rsid w:val="00FF6927"/>
    <w:rsid w:val="00FF6D28"/>
    <w:rsid w:val="00FF6DE6"/>
    <w:rsid w:val="00FF7255"/>
    <w:rsid w:val="00FF7278"/>
    <w:rsid w:val="1D070C90"/>
    <w:rsid w:val="2E9E61D6"/>
    <w:rsid w:val="5EDBBB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ECDC" w:name="SmartTagPrototype"/>
  <w:shapeDefaults>
    <o:shapedefaults v:ext="edit" spidmax="2050"/>
    <o:shapelayout v:ext="edit">
      <o:idmap v:ext="edit" data="2"/>
    </o:shapelayout>
  </w:shapeDefaults>
  <w:decimalSymbol w:val="."/>
  <w:listSeparator w:val=","/>
  <w14:docId w14:val="2F37F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Batang" w:hAnsi="Tahoma" w:cs="Times New Roman"/>
        <w:sz w:val="18"/>
        <w:szCs w:val="18"/>
        <w:lang w:val="en-GB" w:eastAsia="en-GB" w:bidi="ar-SA"/>
      </w:rPr>
    </w:rPrDefault>
    <w:pPrDefault/>
  </w:docDefaults>
  <w:latentStyles w:defLockedState="1" w:defUIPriority="99" w:defSemiHidden="0" w:defUnhideWhenUsed="0" w:defQFormat="0" w:count="376">
    <w:lsdException w:name="Normal" w:locked="0" w:uiPriority="0"/>
    <w:lsdException w:name="heading 1" w:qFormat="1"/>
    <w:lsdException w:name="heading 2" w:qFormat="1"/>
    <w:lsdException w:name="heading 3" w:uiPriority="0"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nhideWhenUsed="1"/>
    <w:lsdException w:name="toc 7" w:semiHidden="1"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locked="0" w:semiHidden="1" w:uiPriority="0" w:unhideWhenUsed="1"/>
    <w:lsdException w:name="annotation subject" w:semiHidden="1" w:unhideWhenUsed="1"/>
    <w:lsdException w:name="No List" w:locked="0"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A24064"/>
    <w:rPr>
      <w:szCs w:val="24"/>
      <w:lang w:eastAsia="ko-KR"/>
    </w:rPr>
  </w:style>
  <w:style w:type="paragraph" w:styleId="Heading1">
    <w:name w:val="heading 1"/>
    <w:basedOn w:val="Normal"/>
    <w:next w:val="Normal"/>
    <w:link w:val="Heading1Char"/>
    <w:uiPriority w:val="99"/>
    <w:qFormat/>
    <w:locked/>
    <w:rsid w:val="006A298D"/>
    <w:pPr>
      <w:keepNext/>
      <w:spacing w:before="240" w:after="60"/>
      <w:jc w:val="both"/>
      <w:outlineLvl w:val="0"/>
    </w:pPr>
    <w:rPr>
      <w:rFonts w:ascii="Arial" w:eastAsia="Times New Roman" w:hAnsi="Arial" w:cs="Arial"/>
      <w:b/>
      <w:bCs/>
      <w:kern w:val="32"/>
      <w:sz w:val="28"/>
      <w:szCs w:val="32"/>
      <w:lang w:val="en-US" w:eastAsia="en-US"/>
    </w:rPr>
  </w:style>
  <w:style w:type="paragraph" w:styleId="Heading2">
    <w:name w:val="heading 2"/>
    <w:basedOn w:val="Normal"/>
    <w:next w:val="Normal"/>
    <w:link w:val="Heading2Char"/>
    <w:uiPriority w:val="99"/>
    <w:qFormat/>
    <w:locked/>
    <w:rsid w:val="006A298D"/>
    <w:pPr>
      <w:keepNext/>
      <w:spacing w:before="240" w:after="240"/>
      <w:jc w:val="both"/>
      <w:outlineLvl w:val="1"/>
    </w:pPr>
    <w:rPr>
      <w:rFonts w:ascii="Arial" w:eastAsia="Times New Roman" w:hAnsi="Arial" w:cs="Arial"/>
      <w:b/>
      <w:bCs/>
      <w:i/>
      <w:iCs/>
      <w:sz w:val="20"/>
      <w:szCs w:val="28"/>
      <w:lang w:val="en-US" w:eastAsia="en-US"/>
    </w:rPr>
  </w:style>
  <w:style w:type="paragraph" w:styleId="Heading3">
    <w:name w:val="heading 3"/>
    <w:basedOn w:val="Normal"/>
    <w:next w:val="Normal"/>
    <w:link w:val="Heading3Char"/>
    <w:qFormat/>
    <w:locked/>
    <w:rsid w:val="006A298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EA00E5"/>
    <w:pPr>
      <w:keepNext/>
      <w:spacing w:before="240" w:after="60"/>
      <w:outlineLvl w:val="3"/>
    </w:pPr>
    <w:rPr>
      <w:rFonts w:eastAsia="Times"/>
      <w:b/>
      <w:bCs/>
      <w:sz w:val="28"/>
      <w:szCs w:val="28"/>
      <w:lang w:val="sv-SE" w:eastAsia="en-US"/>
    </w:rPr>
  </w:style>
  <w:style w:type="paragraph" w:styleId="Heading5">
    <w:name w:val="heading 5"/>
    <w:basedOn w:val="EC-Para"/>
    <w:next w:val="Normal"/>
    <w:link w:val="Heading5Char"/>
    <w:uiPriority w:val="99"/>
    <w:qFormat/>
    <w:locked/>
    <w:rsid w:val="00EA00E5"/>
    <w:pPr>
      <w:spacing w:before="240" w:after="60"/>
      <w:outlineLvl w:val="4"/>
    </w:pPr>
    <w:rPr>
      <w:b/>
      <w:bCs/>
      <w:i/>
      <w:iCs/>
      <w:sz w:val="26"/>
      <w:szCs w:val="26"/>
    </w:rPr>
  </w:style>
  <w:style w:type="paragraph" w:styleId="Heading6">
    <w:name w:val="heading 6"/>
    <w:basedOn w:val="EC-Para"/>
    <w:next w:val="EC-Para"/>
    <w:link w:val="Heading6Char"/>
    <w:uiPriority w:val="99"/>
    <w:qFormat/>
    <w:locked/>
    <w:rsid w:val="006A298D"/>
    <w:pPr>
      <w:spacing w:before="240" w:after="60"/>
      <w:outlineLvl w:val="5"/>
    </w:pPr>
    <w:rPr>
      <w:b/>
      <w:bCs/>
      <w:sz w:val="22"/>
      <w:szCs w:val="22"/>
    </w:rPr>
  </w:style>
  <w:style w:type="paragraph" w:styleId="Heading7">
    <w:name w:val="heading 7"/>
    <w:basedOn w:val="EC-Para"/>
    <w:next w:val="Normal"/>
    <w:link w:val="Heading7Char"/>
    <w:uiPriority w:val="99"/>
    <w:unhideWhenUsed/>
    <w:qFormat/>
    <w:locked/>
    <w:rsid w:val="003E795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locked/>
    <w:rsid w:val="003E795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locked/>
    <w:rsid w:val="003E795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C-Caption-Green">
    <w:name w:val="EC-Caption-Green"/>
    <w:qFormat/>
    <w:rsid w:val="00DD351F"/>
    <w:rPr>
      <w:rFonts w:ascii="Tahoma" w:hAnsi="Tahoma"/>
      <w:dstrike w:val="0"/>
      <w:color w:val="69AE23"/>
      <w:sz w:val="18"/>
      <w:szCs w:val="18"/>
      <w:effect w:val="none"/>
      <w:vertAlign w:val="baseline"/>
    </w:rPr>
  </w:style>
  <w:style w:type="paragraph" w:customStyle="1" w:styleId="EC-Title-4-body-text-outline-level">
    <w:name w:val="EC-Title-4-body-text-outline-level"/>
    <w:next w:val="EC-Para"/>
    <w:qFormat/>
    <w:rsid w:val="00537948"/>
    <w:pPr>
      <w:spacing w:after="240"/>
      <w:outlineLvl w:val="0"/>
    </w:pPr>
    <w:rPr>
      <w:rFonts w:eastAsia="ヒラギノ角ゴ Pro W3" w:cs="Tahoma"/>
      <w:b/>
      <w:bCs/>
      <w:color w:val="69AE23"/>
      <w:sz w:val="40"/>
      <w:szCs w:val="40"/>
      <w:lang w:eastAsia="en-US"/>
    </w:rPr>
  </w:style>
  <w:style w:type="paragraph" w:customStyle="1" w:styleId="EC-Title-6">
    <w:name w:val="EC-Title-6"/>
    <w:next w:val="EC-Para"/>
    <w:link w:val="EC-Title-6CharChar"/>
    <w:qFormat/>
    <w:rsid w:val="009D7683"/>
    <w:pPr>
      <w:widowControl w:val="0"/>
      <w:spacing w:before="120" w:after="120"/>
      <w:outlineLvl w:val="2"/>
    </w:pPr>
    <w:rPr>
      <w:rFonts w:cs="Tahoma"/>
      <w:b/>
      <w:bCs/>
      <w:color w:val="69AE23"/>
      <w:sz w:val="26"/>
      <w:szCs w:val="26"/>
      <w:lang w:eastAsia="en-US"/>
    </w:rPr>
  </w:style>
  <w:style w:type="character" w:customStyle="1" w:styleId="EC-Title-6CharChar">
    <w:name w:val="EC-Title-6 Char Char"/>
    <w:link w:val="EC-Title-6"/>
    <w:rsid w:val="009D7683"/>
    <w:rPr>
      <w:rFonts w:cs="Tahoma"/>
      <w:b/>
      <w:bCs/>
      <w:color w:val="69AE23"/>
      <w:sz w:val="26"/>
      <w:szCs w:val="26"/>
      <w:lang w:eastAsia="en-US"/>
    </w:rPr>
  </w:style>
  <w:style w:type="paragraph" w:customStyle="1" w:styleId="EC-Title-5">
    <w:name w:val="EC-Title-5"/>
    <w:next w:val="EC-Para"/>
    <w:link w:val="EC-Title-5CharChar"/>
    <w:qFormat/>
    <w:rsid w:val="00DD351F"/>
    <w:pPr>
      <w:autoSpaceDE w:val="0"/>
      <w:autoSpaceDN w:val="0"/>
      <w:adjustRightInd w:val="0"/>
      <w:spacing w:before="240" w:after="120" w:line="241" w:lineRule="atLeast"/>
      <w:outlineLvl w:val="1"/>
    </w:pPr>
    <w:rPr>
      <w:rFonts w:cs="Tahoma"/>
      <w:b/>
      <w:bCs/>
      <w:color w:val="69AE23"/>
      <w:sz w:val="30"/>
      <w:szCs w:val="30"/>
      <w:lang w:eastAsia="en-US"/>
    </w:rPr>
  </w:style>
  <w:style w:type="character" w:customStyle="1" w:styleId="EC-Title-5CharChar">
    <w:name w:val="EC-Title-5 Char Char"/>
    <w:basedOn w:val="DefaultParagraphFont"/>
    <w:link w:val="EC-Title-5"/>
    <w:rsid w:val="00DD351F"/>
    <w:rPr>
      <w:rFonts w:cs="Tahoma"/>
      <w:b/>
      <w:bCs/>
      <w:color w:val="69AE23"/>
      <w:sz w:val="30"/>
      <w:szCs w:val="30"/>
      <w:lang w:eastAsia="en-US"/>
    </w:rPr>
  </w:style>
  <w:style w:type="paragraph" w:customStyle="1" w:styleId="EC-Para">
    <w:name w:val="EC-Para"/>
    <w:link w:val="EC-ParaCharChar"/>
    <w:qFormat/>
    <w:rsid w:val="00EA00E5"/>
    <w:pPr>
      <w:kinsoku w:val="0"/>
      <w:autoSpaceDE w:val="0"/>
      <w:autoSpaceDN w:val="0"/>
      <w:adjustRightInd w:val="0"/>
      <w:spacing w:after="120"/>
    </w:pPr>
    <w:rPr>
      <w:rFonts w:eastAsia="Arial Unicode MS"/>
      <w:kern w:val="22"/>
      <w:lang w:eastAsia="ko-KR"/>
    </w:rPr>
  </w:style>
  <w:style w:type="character" w:customStyle="1" w:styleId="EC-ParaCharChar">
    <w:name w:val="EC-Para Char Char"/>
    <w:basedOn w:val="DefaultParagraphFont"/>
    <w:link w:val="EC-Para"/>
    <w:rsid w:val="00EA00E5"/>
    <w:rPr>
      <w:rFonts w:eastAsia="Arial Unicode MS"/>
      <w:kern w:val="22"/>
      <w:lang w:eastAsia="ko-KR"/>
    </w:rPr>
  </w:style>
  <w:style w:type="paragraph" w:customStyle="1" w:styleId="EC-Title-7">
    <w:name w:val="EC-Title-7"/>
    <w:next w:val="EC-Para"/>
    <w:link w:val="EC-Title-7Char"/>
    <w:qFormat/>
    <w:rsid w:val="00DD351F"/>
    <w:pPr>
      <w:spacing w:before="120"/>
      <w:outlineLvl w:val="3"/>
    </w:pPr>
    <w:rPr>
      <w:rFonts w:eastAsia="Times New Roman" w:cs="Tahoma"/>
      <w:b/>
      <w:bCs/>
      <w:i/>
      <w:color w:val="69AE23"/>
      <w:sz w:val="22"/>
      <w:szCs w:val="22"/>
      <w:lang w:eastAsia="en-US"/>
    </w:rPr>
  </w:style>
  <w:style w:type="paragraph" w:styleId="BalloonText">
    <w:name w:val="Balloon Text"/>
    <w:basedOn w:val="Normal"/>
    <w:link w:val="BalloonTextChar"/>
    <w:uiPriority w:val="99"/>
    <w:semiHidden/>
    <w:unhideWhenUsed/>
    <w:locked/>
    <w:rsid w:val="008D73E4"/>
    <w:rPr>
      <w:rFonts w:ascii="Segoe UI" w:hAnsi="Segoe UI" w:cs="Segoe UI"/>
      <w:szCs w:val="18"/>
    </w:rPr>
  </w:style>
  <w:style w:type="character" w:customStyle="1" w:styleId="BalloonTextChar">
    <w:name w:val="Balloon Text Char"/>
    <w:basedOn w:val="DefaultParagraphFont"/>
    <w:link w:val="BalloonText"/>
    <w:uiPriority w:val="99"/>
    <w:semiHidden/>
    <w:rsid w:val="008D73E4"/>
    <w:rPr>
      <w:rFonts w:ascii="Segoe UI" w:hAnsi="Segoe UI" w:cs="Segoe UI"/>
      <w:lang w:eastAsia="ko-KR"/>
    </w:rPr>
  </w:style>
  <w:style w:type="paragraph" w:customStyle="1" w:styleId="EC-List1">
    <w:name w:val="EC-List1"/>
    <w:basedOn w:val="EC-Para"/>
    <w:next w:val="EC-Para"/>
    <w:link w:val="EC-List1Char"/>
    <w:qFormat/>
    <w:rsid w:val="00EA00E5"/>
    <w:pPr>
      <w:numPr>
        <w:numId w:val="3"/>
      </w:numPr>
      <w:spacing w:after="0"/>
    </w:pPr>
  </w:style>
  <w:style w:type="character" w:customStyle="1" w:styleId="EC-List1Char">
    <w:name w:val="EC-List1 Char"/>
    <w:basedOn w:val="EC-ParaCharChar"/>
    <w:link w:val="EC-List1"/>
    <w:rsid w:val="00EA00E5"/>
    <w:rPr>
      <w:rFonts w:eastAsia="Arial Unicode MS"/>
      <w:kern w:val="22"/>
      <w:lang w:eastAsia="ko-KR"/>
    </w:rPr>
  </w:style>
  <w:style w:type="paragraph" w:customStyle="1" w:styleId="EC-List1end">
    <w:name w:val="EC-List1end"/>
    <w:basedOn w:val="EC-List1"/>
    <w:next w:val="EC-Para"/>
    <w:link w:val="EC-List1endCharChar"/>
    <w:qFormat/>
    <w:rsid w:val="00EA00E5"/>
    <w:pPr>
      <w:spacing w:after="120"/>
    </w:pPr>
  </w:style>
  <w:style w:type="character" w:customStyle="1" w:styleId="EC-List1endCharChar">
    <w:name w:val="EC-List1end Char Char"/>
    <w:basedOn w:val="EC-List1Char"/>
    <w:link w:val="EC-List1end"/>
    <w:rsid w:val="00EA00E5"/>
    <w:rPr>
      <w:rFonts w:eastAsia="Arial Unicode MS"/>
      <w:kern w:val="22"/>
      <w:lang w:eastAsia="ko-KR"/>
    </w:rPr>
  </w:style>
  <w:style w:type="paragraph" w:customStyle="1" w:styleId="EC-Refs">
    <w:name w:val="EC-Refs"/>
    <w:basedOn w:val="EC-Para"/>
    <w:qFormat/>
    <w:rsid w:val="00CE6D64"/>
    <w:rPr>
      <w:sz w:val="16"/>
      <w:szCs w:val="16"/>
    </w:rPr>
  </w:style>
  <w:style w:type="paragraph" w:styleId="TOC1">
    <w:name w:val="toc 1"/>
    <w:basedOn w:val="EC-Para"/>
    <w:next w:val="EC-Para"/>
    <w:autoRedefine/>
    <w:uiPriority w:val="39"/>
    <w:locked/>
    <w:rsid w:val="00E3751E"/>
    <w:pPr>
      <w:tabs>
        <w:tab w:val="right" w:leader="dot" w:pos="9072"/>
      </w:tabs>
      <w:spacing w:before="120" w:after="100"/>
    </w:pPr>
    <w:rPr>
      <w:rFonts w:eastAsia="ヒラギノ角ゴ Pro W3" w:cs="Tahoma"/>
      <w:noProof/>
      <w:sz w:val="22"/>
      <w:szCs w:val="22"/>
    </w:rPr>
  </w:style>
  <w:style w:type="paragraph" w:customStyle="1" w:styleId="EC-TOC1">
    <w:name w:val="EC-TOC_1"/>
    <w:basedOn w:val="EC-Para"/>
    <w:next w:val="EC-Para"/>
    <w:rsid w:val="005E7545"/>
    <w:pPr>
      <w:spacing w:after="40"/>
    </w:pPr>
    <w:rPr>
      <w:color w:val="080808"/>
    </w:rPr>
  </w:style>
  <w:style w:type="paragraph" w:customStyle="1" w:styleId="EC-List2">
    <w:name w:val="EC-List2"/>
    <w:basedOn w:val="EC-List1"/>
    <w:link w:val="EC-List2Char"/>
    <w:qFormat/>
    <w:rsid w:val="00CF07B9"/>
    <w:pPr>
      <w:numPr>
        <w:numId w:val="1"/>
      </w:numPr>
      <w:ind w:left="851" w:hanging="284"/>
    </w:pPr>
    <w:rPr>
      <w:rFonts w:cs="Tahoma"/>
    </w:rPr>
  </w:style>
  <w:style w:type="character" w:customStyle="1" w:styleId="EC-List2Char">
    <w:name w:val="EC-List2 Char"/>
    <w:basedOn w:val="DefaultParagraphFont"/>
    <w:link w:val="EC-List2"/>
    <w:rsid w:val="00CF07B9"/>
    <w:rPr>
      <w:rFonts w:eastAsia="Arial Unicode MS" w:cs="Tahoma"/>
      <w:kern w:val="22"/>
      <w:lang w:eastAsia="ko-KR"/>
    </w:rPr>
  </w:style>
  <w:style w:type="character" w:styleId="Hyperlink">
    <w:name w:val="Hyperlink"/>
    <w:basedOn w:val="DefaultParagraphFont"/>
    <w:uiPriority w:val="99"/>
    <w:locked/>
    <w:rsid w:val="00EA00E5"/>
    <w:rPr>
      <w:rFonts w:ascii="Tahoma" w:hAnsi="Tahoma"/>
      <w:color w:val="76923C" w:themeColor="accent3" w:themeShade="BF"/>
      <w:sz w:val="18"/>
      <w:u w:val="single"/>
    </w:rPr>
  </w:style>
  <w:style w:type="paragraph" w:customStyle="1" w:styleId="EC-Header">
    <w:name w:val="EC-Header"/>
    <w:basedOn w:val="EC-Para"/>
    <w:rsid w:val="00FA3539"/>
    <w:pPr>
      <w:pBdr>
        <w:bottom w:val="single" w:sz="4" w:space="1" w:color="BFBFBF" w:themeColor="background1" w:themeShade="BF"/>
      </w:pBdr>
      <w:tabs>
        <w:tab w:val="right" w:pos="9120"/>
      </w:tabs>
      <w:spacing w:before="720" w:after="360"/>
    </w:pPr>
    <w:rPr>
      <w:rFonts w:cs="Tahoma"/>
      <w:b/>
      <w:color w:val="808080"/>
      <w:szCs w:val="14"/>
      <w:u w:color="808080"/>
    </w:rPr>
  </w:style>
  <w:style w:type="table" w:styleId="TableGrid">
    <w:name w:val="Table Grid"/>
    <w:basedOn w:val="TableNormal"/>
    <w:locked/>
    <w:rsid w:val="005E21D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C-Title-7Char">
    <w:name w:val="EC-Title-7 Char"/>
    <w:basedOn w:val="DefaultParagraphFont"/>
    <w:link w:val="EC-Title-7"/>
    <w:rsid w:val="0087016E"/>
    <w:rPr>
      <w:rFonts w:eastAsia="Times New Roman" w:cs="Tahoma"/>
      <w:b/>
      <w:bCs/>
      <w:i/>
      <w:color w:val="69AE23"/>
      <w:sz w:val="22"/>
      <w:szCs w:val="22"/>
      <w:lang w:eastAsia="en-US"/>
    </w:rPr>
  </w:style>
  <w:style w:type="character" w:customStyle="1" w:styleId="Heading7Char">
    <w:name w:val="Heading 7 Char"/>
    <w:basedOn w:val="DefaultParagraphFont"/>
    <w:link w:val="Heading7"/>
    <w:uiPriority w:val="99"/>
    <w:rsid w:val="00EA00E5"/>
    <w:rPr>
      <w:rFonts w:asciiTheme="majorHAnsi" w:eastAsiaTheme="majorEastAsia" w:hAnsiTheme="majorHAnsi" w:cstheme="majorBidi"/>
      <w:i/>
      <w:iCs/>
      <w:color w:val="404040" w:themeColor="text1" w:themeTint="BF"/>
      <w:kern w:val="22"/>
      <w:lang w:eastAsia="ko-KR"/>
    </w:rPr>
  </w:style>
  <w:style w:type="character" w:customStyle="1" w:styleId="Heading8Char">
    <w:name w:val="Heading 8 Char"/>
    <w:basedOn w:val="DefaultParagraphFont"/>
    <w:link w:val="Heading8"/>
    <w:uiPriority w:val="99"/>
    <w:rsid w:val="003E7956"/>
    <w:rPr>
      <w:rFonts w:asciiTheme="majorHAnsi" w:eastAsiaTheme="majorEastAsia" w:hAnsiTheme="majorHAnsi" w:cstheme="majorBidi"/>
      <w:color w:val="404040" w:themeColor="text1" w:themeTint="BF"/>
      <w:sz w:val="20"/>
      <w:szCs w:val="20"/>
      <w:lang w:eastAsia="ko-KR"/>
    </w:rPr>
  </w:style>
  <w:style w:type="character" w:customStyle="1" w:styleId="Heading9Char">
    <w:name w:val="Heading 9 Char"/>
    <w:basedOn w:val="DefaultParagraphFont"/>
    <w:link w:val="Heading9"/>
    <w:uiPriority w:val="9"/>
    <w:rsid w:val="003E7956"/>
    <w:rPr>
      <w:rFonts w:asciiTheme="majorHAnsi" w:eastAsiaTheme="majorEastAsia" w:hAnsiTheme="majorHAnsi" w:cstheme="majorBidi"/>
      <w:i/>
      <w:iCs/>
      <w:color w:val="404040" w:themeColor="text1" w:themeTint="BF"/>
      <w:sz w:val="20"/>
      <w:szCs w:val="20"/>
      <w:lang w:eastAsia="ko-KR"/>
    </w:rPr>
  </w:style>
  <w:style w:type="character" w:customStyle="1" w:styleId="Heading1Char">
    <w:name w:val="Heading 1 Char"/>
    <w:basedOn w:val="DefaultParagraphFont"/>
    <w:link w:val="Heading1"/>
    <w:uiPriority w:val="99"/>
    <w:locked/>
    <w:rsid w:val="003E7956"/>
    <w:rPr>
      <w:rFonts w:ascii="Arial" w:eastAsia="Times New Roman" w:hAnsi="Arial" w:cs="Arial"/>
      <w:b/>
      <w:bCs/>
      <w:kern w:val="32"/>
      <w:sz w:val="28"/>
      <w:szCs w:val="32"/>
      <w:lang w:val="en-US" w:eastAsia="en-US"/>
    </w:rPr>
  </w:style>
  <w:style w:type="character" w:customStyle="1" w:styleId="Heading2Char">
    <w:name w:val="Heading 2 Char"/>
    <w:basedOn w:val="DefaultParagraphFont"/>
    <w:link w:val="Heading2"/>
    <w:uiPriority w:val="99"/>
    <w:locked/>
    <w:rsid w:val="003E7956"/>
    <w:rPr>
      <w:rFonts w:ascii="Arial" w:eastAsia="Times New Roman" w:hAnsi="Arial" w:cs="Arial"/>
      <w:b/>
      <w:bCs/>
      <w:i/>
      <w:iCs/>
      <w:sz w:val="20"/>
      <w:szCs w:val="28"/>
      <w:lang w:val="en-US" w:eastAsia="en-US"/>
    </w:rPr>
  </w:style>
  <w:style w:type="character" w:styleId="FollowedHyperlink">
    <w:name w:val="FollowedHyperlink"/>
    <w:basedOn w:val="DefaultParagraphFont"/>
    <w:uiPriority w:val="99"/>
    <w:locked/>
    <w:rsid w:val="003E7956"/>
    <w:rPr>
      <w:rFonts w:ascii="Tahoma" w:hAnsi="Tahoma" w:cs="Times New Roman"/>
      <w:color w:val="76923C" w:themeColor="accent3" w:themeShade="BF"/>
      <w:sz w:val="18"/>
      <w:u w:val="single"/>
    </w:rPr>
  </w:style>
  <w:style w:type="paragraph" w:styleId="EndnoteText">
    <w:name w:val="endnote text"/>
    <w:basedOn w:val="EC-Para"/>
    <w:link w:val="EndnoteTextChar"/>
    <w:uiPriority w:val="99"/>
    <w:unhideWhenUsed/>
    <w:locked/>
    <w:rsid w:val="006E5DF0"/>
    <w:pPr>
      <w:jc w:val="both"/>
    </w:pPr>
    <w:rPr>
      <w:rFonts w:eastAsia="Calibri"/>
      <w:color w:val="000000" w:themeColor="text1"/>
      <w:szCs w:val="20"/>
      <w:lang w:eastAsia="en-US"/>
    </w:rPr>
  </w:style>
  <w:style w:type="character" w:customStyle="1" w:styleId="EndnoteTextChar">
    <w:name w:val="Endnote Text Char"/>
    <w:basedOn w:val="DefaultParagraphFont"/>
    <w:link w:val="EndnoteText"/>
    <w:uiPriority w:val="99"/>
    <w:rsid w:val="00EA00E5"/>
    <w:rPr>
      <w:rFonts w:eastAsia="Calibri"/>
      <w:color w:val="000000" w:themeColor="text1"/>
      <w:kern w:val="22"/>
      <w:szCs w:val="20"/>
      <w:lang w:eastAsia="en-US"/>
    </w:rPr>
  </w:style>
  <w:style w:type="character" w:styleId="EndnoteReference">
    <w:name w:val="endnote reference"/>
    <w:basedOn w:val="DefaultParagraphFont"/>
    <w:uiPriority w:val="99"/>
    <w:semiHidden/>
    <w:unhideWhenUsed/>
    <w:locked/>
    <w:rsid w:val="003E7956"/>
    <w:rPr>
      <w:vertAlign w:val="superscript"/>
    </w:rPr>
  </w:style>
  <w:style w:type="character" w:customStyle="1" w:styleId="Heading3Char">
    <w:name w:val="Heading 3 Char"/>
    <w:basedOn w:val="DefaultParagraphFont"/>
    <w:link w:val="Heading3"/>
    <w:uiPriority w:val="99"/>
    <w:rsid w:val="003E7956"/>
    <w:rPr>
      <w:rFonts w:ascii="Arial" w:hAnsi="Arial" w:cs="Arial"/>
      <w:b/>
      <w:bCs/>
      <w:sz w:val="26"/>
      <w:szCs w:val="26"/>
      <w:lang w:eastAsia="ko-KR"/>
    </w:rPr>
  </w:style>
  <w:style w:type="character" w:customStyle="1" w:styleId="Heading4Char">
    <w:name w:val="Heading 4 Char"/>
    <w:basedOn w:val="DefaultParagraphFont"/>
    <w:link w:val="Heading4"/>
    <w:uiPriority w:val="99"/>
    <w:rsid w:val="00EA00E5"/>
    <w:rPr>
      <w:rFonts w:eastAsia="Times"/>
      <w:b/>
      <w:bCs/>
      <w:sz w:val="28"/>
      <w:szCs w:val="28"/>
      <w:lang w:val="sv-SE" w:eastAsia="en-US"/>
    </w:rPr>
  </w:style>
  <w:style w:type="character" w:customStyle="1" w:styleId="Heading5Char">
    <w:name w:val="Heading 5 Char"/>
    <w:basedOn w:val="DefaultParagraphFont"/>
    <w:link w:val="Heading5"/>
    <w:uiPriority w:val="99"/>
    <w:rsid w:val="00EA00E5"/>
    <w:rPr>
      <w:rFonts w:eastAsia="Arial Unicode MS"/>
      <w:b/>
      <w:bCs/>
      <w:i/>
      <w:iCs/>
      <w:kern w:val="22"/>
      <w:sz w:val="26"/>
      <w:szCs w:val="26"/>
      <w:lang w:eastAsia="ko-KR"/>
    </w:rPr>
  </w:style>
  <w:style w:type="character" w:customStyle="1" w:styleId="Heading6Char">
    <w:name w:val="Heading 6 Char"/>
    <w:basedOn w:val="DefaultParagraphFont"/>
    <w:link w:val="Heading6"/>
    <w:uiPriority w:val="99"/>
    <w:rsid w:val="00EA00E5"/>
    <w:rPr>
      <w:rFonts w:eastAsia="Arial Unicode MS"/>
      <w:b/>
      <w:bCs/>
      <w:kern w:val="22"/>
      <w:sz w:val="22"/>
      <w:szCs w:val="22"/>
      <w:lang w:eastAsia="ko-KR"/>
    </w:rPr>
  </w:style>
  <w:style w:type="paragraph" w:styleId="Revision">
    <w:name w:val="Revision"/>
    <w:hidden/>
    <w:uiPriority w:val="99"/>
    <w:semiHidden/>
    <w:rsid w:val="003E7956"/>
    <w:rPr>
      <w:rFonts w:eastAsia="Times New Roman"/>
      <w:color w:val="000000"/>
      <w:sz w:val="22"/>
      <w:szCs w:val="22"/>
      <w:lang w:eastAsia="en-US"/>
    </w:rPr>
  </w:style>
  <w:style w:type="character" w:styleId="PageNumber">
    <w:name w:val="page number"/>
    <w:basedOn w:val="DefaultParagraphFont"/>
    <w:uiPriority w:val="99"/>
    <w:locked/>
    <w:rsid w:val="003E7956"/>
  </w:style>
  <w:style w:type="paragraph" w:styleId="TOC2">
    <w:name w:val="toc 2"/>
    <w:basedOn w:val="Normal"/>
    <w:next w:val="Normal"/>
    <w:autoRedefine/>
    <w:uiPriority w:val="39"/>
    <w:locked/>
    <w:rsid w:val="00E3751E"/>
    <w:pPr>
      <w:tabs>
        <w:tab w:val="right" w:leader="dot" w:pos="9072"/>
        <w:tab w:val="right" w:leader="dot" w:pos="9175"/>
      </w:tabs>
      <w:ind w:left="238"/>
    </w:pPr>
    <w:rPr>
      <w:rFonts w:ascii="Arial" w:eastAsia="Arial Unicode MS" w:hAnsi="Arial" w:cs="Tahoma"/>
      <w:noProof/>
      <w:sz w:val="22"/>
      <w:szCs w:val="22"/>
      <w:lang w:eastAsia="en-GB"/>
    </w:rPr>
  </w:style>
  <w:style w:type="paragraph" w:styleId="TOC3">
    <w:name w:val="toc 3"/>
    <w:basedOn w:val="Normal"/>
    <w:next w:val="Normal"/>
    <w:autoRedefine/>
    <w:uiPriority w:val="39"/>
    <w:locked/>
    <w:rsid w:val="003E7956"/>
    <w:pPr>
      <w:ind w:left="480"/>
    </w:pPr>
    <w:rPr>
      <w:rFonts w:ascii="Arial" w:eastAsia="Times New Roman" w:hAnsi="Arial"/>
      <w:i/>
      <w:sz w:val="22"/>
      <w:lang w:eastAsia="en-GB"/>
    </w:rPr>
  </w:style>
  <w:style w:type="table" w:styleId="TableProfessional">
    <w:name w:val="Table Professional"/>
    <w:basedOn w:val="TableNormal"/>
    <w:locked/>
    <w:rsid w:val="003E7956"/>
    <w:rPr>
      <w:rFonts w:ascii="Times New Roman" w:eastAsia="Times New Roman" w:hAnsi="Times New Roma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1">
    <w:name w:val="Table Classic 1"/>
    <w:basedOn w:val="TableNormal"/>
    <w:locked/>
    <w:rsid w:val="003E7956"/>
    <w:rPr>
      <w:rFonts w:ascii="Times New Roman" w:eastAsia="Times New Roman" w:hAnsi="Times New Roman"/>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locked/>
    <w:rsid w:val="003E7956"/>
    <w:rPr>
      <w:rFonts w:ascii="Times New Roman" w:eastAsia="Times New Roman" w:hAnsi="Times New Roman"/>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CommentReference">
    <w:name w:val="annotation reference"/>
    <w:basedOn w:val="DefaultParagraphFont"/>
    <w:uiPriority w:val="99"/>
    <w:locked/>
    <w:rsid w:val="003E7956"/>
    <w:rPr>
      <w:sz w:val="16"/>
      <w:szCs w:val="16"/>
    </w:rPr>
  </w:style>
  <w:style w:type="paragraph" w:styleId="CommentText">
    <w:name w:val="annotation text"/>
    <w:basedOn w:val="Normal"/>
    <w:link w:val="CommentTextChar"/>
    <w:locked/>
    <w:rsid w:val="003E7956"/>
    <w:rPr>
      <w:rFonts w:ascii="Times New Roman" w:eastAsia="Times New Roman" w:hAnsi="Times New Roman"/>
      <w:sz w:val="20"/>
      <w:szCs w:val="20"/>
      <w:lang w:eastAsia="en-GB"/>
    </w:rPr>
  </w:style>
  <w:style w:type="character" w:customStyle="1" w:styleId="CommentTextChar">
    <w:name w:val="Comment Text Char"/>
    <w:basedOn w:val="DefaultParagraphFont"/>
    <w:link w:val="CommentText"/>
    <w:rsid w:val="003E7956"/>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locked/>
    <w:rsid w:val="003E7956"/>
    <w:rPr>
      <w:b/>
      <w:bCs/>
    </w:rPr>
  </w:style>
  <w:style w:type="character" w:customStyle="1" w:styleId="CommentSubjectChar">
    <w:name w:val="Comment Subject Char"/>
    <w:basedOn w:val="CommentTextChar"/>
    <w:link w:val="CommentSubject"/>
    <w:uiPriority w:val="99"/>
    <w:rsid w:val="003E7956"/>
    <w:rPr>
      <w:rFonts w:ascii="Times New Roman" w:eastAsia="Times New Roman" w:hAnsi="Times New Roman"/>
      <w:b/>
      <w:bCs/>
      <w:sz w:val="20"/>
      <w:szCs w:val="20"/>
    </w:rPr>
  </w:style>
  <w:style w:type="table" w:styleId="LightList-Accent6">
    <w:name w:val="Light List Accent 6"/>
    <w:basedOn w:val="TableNormal"/>
    <w:uiPriority w:val="61"/>
    <w:locked/>
    <w:rsid w:val="003E795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2">
    <w:name w:val="Light Shading Accent 2"/>
    <w:basedOn w:val="TableNormal"/>
    <w:uiPriority w:val="60"/>
    <w:locked/>
    <w:rsid w:val="003E795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3E795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2">
    <w:name w:val="Light List Accent 2"/>
    <w:basedOn w:val="TableNormal"/>
    <w:uiPriority w:val="61"/>
    <w:locked/>
    <w:rsid w:val="003E795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locked/>
    <w:rsid w:val="003E795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3E795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3">
    <w:name w:val="Light List Accent 3"/>
    <w:basedOn w:val="TableNormal"/>
    <w:uiPriority w:val="61"/>
    <w:locked/>
    <w:rsid w:val="003E795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Grid8">
    <w:name w:val="Table Grid 8"/>
    <w:basedOn w:val="TableNormal"/>
    <w:uiPriority w:val="99"/>
    <w:locked/>
    <w:rsid w:val="005B6682"/>
    <w:rPr>
      <w:rFonts w:ascii="Times New Roman" w:eastAsia="Times New Roman" w:hAnsi="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EC-Legend">
    <w:name w:val="EC-Legend"/>
    <w:basedOn w:val="EC-Para"/>
    <w:next w:val="EC-Para"/>
    <w:qFormat/>
    <w:rsid w:val="001B447D"/>
    <w:pPr>
      <w:spacing w:before="120"/>
      <w:contextualSpacing/>
    </w:pPr>
    <w:rPr>
      <w:rFonts w:cs="Tahoma"/>
      <w:i/>
      <w:color w:val="000000" w:themeColor="text1"/>
      <w:kern w:val="16"/>
      <w:sz w:val="16"/>
      <w:szCs w:val="16"/>
    </w:rPr>
  </w:style>
  <w:style w:type="paragraph" w:customStyle="1" w:styleId="EC-List1-table">
    <w:name w:val="EC-List1-table"/>
    <w:basedOn w:val="EC-List1"/>
    <w:rsid w:val="001B447D"/>
    <w:pPr>
      <w:widowControl w:val="0"/>
      <w:numPr>
        <w:numId w:val="2"/>
      </w:numPr>
      <w:tabs>
        <w:tab w:val="left" w:pos="284"/>
      </w:tabs>
      <w:overflowPunct w:val="0"/>
      <w:spacing w:line="180" w:lineRule="atLeast"/>
      <w:ind w:left="284" w:hanging="284"/>
    </w:pPr>
    <w:rPr>
      <w:rFonts w:cs="Tahoma"/>
      <w:color w:val="000000"/>
      <w:spacing w:val="-2"/>
      <w:sz w:val="16"/>
      <w:szCs w:val="16"/>
    </w:rPr>
  </w:style>
  <w:style w:type="paragraph" w:customStyle="1" w:styleId="EC-Table-top">
    <w:name w:val="EC-Table-top"/>
    <w:basedOn w:val="EC-Para"/>
    <w:link w:val="EC-Table-topChar"/>
    <w:rsid w:val="001B447D"/>
    <w:pPr>
      <w:outlineLvl w:val="7"/>
    </w:pPr>
    <w:rPr>
      <w:rFonts w:cs="Tahoma"/>
      <w:b/>
      <w:color w:val="000000" w:themeColor="text1"/>
      <w:kern w:val="16"/>
    </w:rPr>
  </w:style>
  <w:style w:type="character" w:customStyle="1" w:styleId="EC-Table-topChar">
    <w:name w:val="EC-Table-top Char"/>
    <w:basedOn w:val="DefaultParagraphFont"/>
    <w:link w:val="EC-Table-top"/>
    <w:rsid w:val="001B447D"/>
    <w:rPr>
      <w:rFonts w:eastAsia="Arial Unicode MS" w:cs="Tahoma"/>
      <w:b/>
      <w:color w:val="000000" w:themeColor="text1"/>
      <w:kern w:val="16"/>
      <w:lang w:eastAsia="ko-KR"/>
    </w:rPr>
  </w:style>
  <w:style w:type="paragraph" w:customStyle="1" w:styleId="EC-Figure-top">
    <w:name w:val="EC-Figure-top"/>
    <w:basedOn w:val="EC-Para"/>
    <w:link w:val="EC-Figure-topChar"/>
    <w:rsid w:val="001B447D"/>
    <w:rPr>
      <w:rFonts w:cs="Tahoma"/>
      <w:b/>
      <w:color w:val="000000" w:themeColor="text1"/>
      <w:kern w:val="16"/>
    </w:rPr>
  </w:style>
  <w:style w:type="character" w:customStyle="1" w:styleId="EC-Figure-topChar">
    <w:name w:val="EC-Figure-top Char"/>
    <w:basedOn w:val="EC-ParaCharChar"/>
    <w:link w:val="EC-Figure-top"/>
    <w:rsid w:val="001B447D"/>
    <w:rPr>
      <w:rFonts w:eastAsia="Arial Unicode MS" w:cs="Tahoma"/>
      <w:b/>
      <w:color w:val="000000" w:themeColor="text1"/>
      <w:kern w:val="16"/>
      <w:lang w:eastAsia="ko-KR"/>
    </w:rPr>
  </w:style>
  <w:style w:type="paragraph" w:customStyle="1" w:styleId="EC-title-page-category">
    <w:name w:val="EC-title-page-category"/>
    <w:basedOn w:val="EC-Para"/>
    <w:next w:val="EC-title-page-title"/>
    <w:rsid w:val="001B447D"/>
    <w:pPr>
      <w:spacing w:before="4320"/>
      <w:ind w:left="567"/>
    </w:pPr>
    <w:rPr>
      <w:rFonts w:cs="Tahoma"/>
      <w:caps/>
      <w:sz w:val="26"/>
      <w:szCs w:val="26"/>
    </w:rPr>
  </w:style>
  <w:style w:type="paragraph" w:customStyle="1" w:styleId="EC-title-page-title">
    <w:name w:val="EC-title-page-title"/>
    <w:basedOn w:val="Normal"/>
    <w:next w:val="EC-title-page-subtitle"/>
    <w:rsid w:val="00537948"/>
    <w:pPr>
      <w:autoSpaceDE w:val="0"/>
      <w:autoSpaceDN w:val="0"/>
      <w:adjustRightInd w:val="0"/>
      <w:spacing w:after="240"/>
      <w:ind w:left="567"/>
      <w:outlineLvl w:val="0"/>
    </w:pPr>
    <w:rPr>
      <w:rFonts w:cs="Tahoma"/>
      <w:b/>
      <w:bCs/>
      <w:color w:val="69AE23"/>
      <w:sz w:val="40"/>
      <w:szCs w:val="40"/>
      <w:lang w:eastAsia="en-US"/>
    </w:rPr>
  </w:style>
  <w:style w:type="paragraph" w:customStyle="1" w:styleId="EC-title-page-subtitle">
    <w:name w:val="EC-title-page-subtitle"/>
    <w:basedOn w:val="EC-Para"/>
    <w:next w:val="EC-Para"/>
    <w:rsid w:val="001B447D"/>
    <w:pPr>
      <w:ind w:left="567"/>
    </w:pPr>
    <w:rPr>
      <w:rFonts w:cs="Tahoma"/>
      <w:color w:val="000000" w:themeColor="text1"/>
      <w:kern w:val="16"/>
      <w:sz w:val="26"/>
      <w:szCs w:val="26"/>
    </w:rPr>
  </w:style>
  <w:style w:type="character" w:customStyle="1" w:styleId="EC-Green">
    <w:name w:val="EC-Green"/>
    <w:uiPriority w:val="1"/>
    <w:rsid w:val="006E5DF0"/>
    <w:rPr>
      <w:color w:val="65B32E"/>
    </w:rPr>
  </w:style>
  <w:style w:type="paragraph" w:customStyle="1" w:styleId="EC-Abbreviations">
    <w:name w:val="EC-Abbreviations"/>
    <w:basedOn w:val="EC-Para"/>
    <w:rsid w:val="001B447D"/>
    <w:pPr>
      <w:tabs>
        <w:tab w:val="left" w:pos="1701"/>
      </w:tabs>
      <w:spacing w:after="0"/>
      <w:ind w:left="1701" w:hanging="1701"/>
    </w:pPr>
    <w:rPr>
      <w:rFonts w:cs="Tahoma"/>
      <w:color w:val="000000" w:themeColor="text1"/>
      <w:kern w:val="16"/>
    </w:rPr>
  </w:style>
  <w:style w:type="paragraph" w:customStyle="1" w:styleId="EC-List2end">
    <w:name w:val="EC-List2end"/>
    <w:basedOn w:val="EC-List2"/>
    <w:next w:val="EC-Para"/>
    <w:rsid w:val="001515AB"/>
    <w:pPr>
      <w:spacing w:after="120"/>
    </w:pPr>
  </w:style>
  <w:style w:type="paragraph" w:styleId="Header">
    <w:name w:val="header"/>
    <w:basedOn w:val="Normal"/>
    <w:link w:val="HeaderChar"/>
    <w:unhideWhenUsed/>
    <w:locked/>
    <w:rsid w:val="003A75F7"/>
    <w:pPr>
      <w:tabs>
        <w:tab w:val="center" w:pos="4513"/>
        <w:tab w:val="right" w:pos="9026"/>
      </w:tabs>
    </w:pPr>
  </w:style>
  <w:style w:type="character" w:customStyle="1" w:styleId="HeaderChar">
    <w:name w:val="Header Char"/>
    <w:basedOn w:val="DefaultParagraphFont"/>
    <w:link w:val="Header"/>
    <w:rsid w:val="003A75F7"/>
    <w:rPr>
      <w:szCs w:val="24"/>
      <w:lang w:eastAsia="ko-KR"/>
    </w:rPr>
  </w:style>
  <w:style w:type="paragraph" w:styleId="Footer">
    <w:name w:val="footer"/>
    <w:basedOn w:val="Normal"/>
    <w:link w:val="FooterChar"/>
    <w:uiPriority w:val="99"/>
    <w:semiHidden/>
    <w:unhideWhenUsed/>
    <w:locked/>
    <w:rsid w:val="003A75F7"/>
    <w:pPr>
      <w:tabs>
        <w:tab w:val="center" w:pos="4513"/>
        <w:tab w:val="right" w:pos="9026"/>
      </w:tabs>
    </w:pPr>
  </w:style>
  <w:style w:type="character" w:customStyle="1" w:styleId="FooterChar">
    <w:name w:val="Footer Char"/>
    <w:basedOn w:val="DefaultParagraphFont"/>
    <w:link w:val="Footer"/>
    <w:uiPriority w:val="99"/>
    <w:semiHidden/>
    <w:rsid w:val="003A75F7"/>
    <w:rPr>
      <w:szCs w:val="24"/>
      <w:lang w:eastAsia="ko-KR"/>
    </w:rPr>
  </w:style>
  <w:style w:type="paragraph" w:styleId="ListParagraph">
    <w:name w:val="List Paragraph"/>
    <w:basedOn w:val="Normal"/>
    <w:uiPriority w:val="34"/>
    <w:qFormat/>
    <w:locked/>
    <w:rsid w:val="00E30A9F"/>
    <w:pPr>
      <w:numPr>
        <w:numId w:val="4"/>
      </w:numPr>
      <w:spacing w:after="200" w:line="276" w:lineRule="auto"/>
      <w:ind w:left="567" w:hanging="567"/>
      <w:contextualSpacing/>
      <w:jc w:val="both"/>
    </w:pPr>
    <w:rPr>
      <w:rFonts w:eastAsiaTheme="minorEastAsia" w:cs="Tahoma"/>
      <w:sz w:val="20"/>
      <w:szCs w:val="20"/>
      <w:lang w:eastAsia="en-GB"/>
    </w:rPr>
  </w:style>
  <w:style w:type="character" w:styleId="UnresolvedMention">
    <w:name w:val="Unresolved Mention"/>
    <w:basedOn w:val="DefaultParagraphFont"/>
    <w:uiPriority w:val="99"/>
    <w:semiHidden/>
    <w:unhideWhenUsed/>
    <w:rsid w:val="0096781F"/>
    <w:rPr>
      <w:color w:val="605E5C"/>
      <w:shd w:val="clear" w:color="auto" w:fill="E1DFDD"/>
    </w:rPr>
  </w:style>
  <w:style w:type="character" w:styleId="Strong">
    <w:name w:val="Strong"/>
    <w:basedOn w:val="DefaultParagraphFont"/>
    <w:uiPriority w:val="22"/>
    <w:qFormat/>
    <w:locked/>
    <w:rsid w:val="006773A6"/>
    <w:rPr>
      <w:b/>
      <w:bCs/>
    </w:rPr>
  </w:style>
  <w:style w:type="paragraph" w:styleId="NormalWeb">
    <w:name w:val="Normal (Web)"/>
    <w:basedOn w:val="Normal"/>
    <w:uiPriority w:val="99"/>
    <w:unhideWhenUsed/>
    <w:locked/>
    <w:rsid w:val="000E4C92"/>
    <w:pPr>
      <w:spacing w:before="100" w:beforeAutospacing="1" w:after="100" w:afterAutospacing="1"/>
    </w:pPr>
    <w:rPr>
      <w:rFonts w:ascii="Times New Roman" w:eastAsia="Times New Roman" w:hAnsi="Times New Roman"/>
      <w:sz w:val="24"/>
      <w:lang w:eastAsia="en-GB"/>
    </w:rPr>
  </w:style>
  <w:style w:type="paragraph" w:styleId="Caption">
    <w:name w:val="caption"/>
    <w:basedOn w:val="Normal"/>
    <w:next w:val="Normal"/>
    <w:unhideWhenUsed/>
    <w:locked/>
    <w:rsid w:val="001A6F08"/>
    <w:pPr>
      <w:spacing w:after="200"/>
    </w:pPr>
    <w:rPr>
      <w:i/>
      <w:iCs/>
      <w:color w:val="1F497D" w:themeColor="text2"/>
      <w:szCs w:val="18"/>
    </w:rPr>
  </w:style>
  <w:style w:type="table" w:styleId="GridTable4-Accent3">
    <w:name w:val="Grid Table 4 Accent 3"/>
    <w:basedOn w:val="TableNormal"/>
    <w:uiPriority w:val="49"/>
    <w:rsid w:val="00D973C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PlainTable2">
    <w:name w:val="Plain Table 2"/>
    <w:basedOn w:val="TableNormal"/>
    <w:uiPriority w:val="42"/>
    <w:rsid w:val="001503E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
    <w:name w:val="List Table 2"/>
    <w:basedOn w:val="TableNormal"/>
    <w:uiPriority w:val="47"/>
    <w:rsid w:val="00A95CC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i-provider">
    <w:name w:val="ui-provider"/>
    <w:basedOn w:val="DefaultParagraphFont"/>
    <w:rsid w:val="00A4312D"/>
  </w:style>
  <w:style w:type="table" w:customStyle="1" w:styleId="TableGrid1">
    <w:name w:val="Table Grid1"/>
    <w:basedOn w:val="TableNormal"/>
    <w:next w:val="TableGrid"/>
    <w:uiPriority w:val="39"/>
    <w:rsid w:val="00592598"/>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11B5A"/>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D456F5"/>
    <w:rPr>
      <w:color w:val="2B579A"/>
      <w:shd w:val="clear" w:color="auto" w:fill="E1DFDD"/>
    </w:rPr>
  </w:style>
  <w:style w:type="paragraph" w:customStyle="1" w:styleId="EndNoteBibliographyTitle">
    <w:name w:val="EndNote Bibliography Title"/>
    <w:basedOn w:val="Normal"/>
    <w:link w:val="EndNoteBibliographyTitleChar"/>
    <w:rsid w:val="00434004"/>
    <w:pPr>
      <w:jc w:val="center"/>
    </w:pPr>
    <w:rPr>
      <w:rFonts w:cs="Tahoma"/>
      <w:noProof/>
    </w:rPr>
  </w:style>
  <w:style w:type="character" w:customStyle="1" w:styleId="EndNoteBibliographyTitleChar">
    <w:name w:val="EndNote Bibliography Title Char"/>
    <w:basedOn w:val="EC-ParaCharChar"/>
    <w:link w:val="EndNoteBibliographyTitle"/>
    <w:rsid w:val="00434004"/>
    <w:rPr>
      <w:rFonts w:eastAsia="Arial Unicode MS" w:cs="Tahoma"/>
      <w:noProof/>
      <w:kern w:val="22"/>
      <w:szCs w:val="24"/>
      <w:lang w:eastAsia="ko-KR"/>
    </w:rPr>
  </w:style>
  <w:style w:type="paragraph" w:customStyle="1" w:styleId="EndNoteBibliography">
    <w:name w:val="EndNote Bibliography"/>
    <w:basedOn w:val="Normal"/>
    <w:link w:val="EndNoteBibliographyChar"/>
    <w:rsid w:val="00434004"/>
    <w:pPr>
      <w:jc w:val="center"/>
    </w:pPr>
    <w:rPr>
      <w:rFonts w:cs="Tahoma"/>
      <w:noProof/>
    </w:rPr>
  </w:style>
  <w:style w:type="character" w:customStyle="1" w:styleId="EndNoteBibliographyChar">
    <w:name w:val="EndNote Bibliography Char"/>
    <w:basedOn w:val="EC-ParaCharChar"/>
    <w:link w:val="EndNoteBibliography"/>
    <w:rsid w:val="00434004"/>
    <w:rPr>
      <w:rFonts w:eastAsia="Arial Unicode MS" w:cs="Tahoma"/>
      <w:noProof/>
      <w:kern w:val="22"/>
      <w:szCs w:val="24"/>
      <w:lang w:eastAsia="ko-KR"/>
    </w:rPr>
  </w:style>
  <w:style w:type="paragraph" w:styleId="FootnoteText">
    <w:name w:val="footnote text"/>
    <w:basedOn w:val="Normal"/>
    <w:link w:val="FootnoteTextChar"/>
    <w:uiPriority w:val="99"/>
    <w:semiHidden/>
    <w:unhideWhenUsed/>
    <w:locked/>
    <w:rsid w:val="007818CD"/>
    <w:rPr>
      <w:sz w:val="20"/>
      <w:szCs w:val="20"/>
    </w:rPr>
  </w:style>
  <w:style w:type="character" w:customStyle="1" w:styleId="FootnoteTextChar">
    <w:name w:val="Footnote Text Char"/>
    <w:basedOn w:val="DefaultParagraphFont"/>
    <w:link w:val="FootnoteText"/>
    <w:uiPriority w:val="99"/>
    <w:semiHidden/>
    <w:rsid w:val="007818CD"/>
    <w:rPr>
      <w:sz w:val="20"/>
      <w:szCs w:val="20"/>
      <w:lang w:eastAsia="ko-KR"/>
    </w:rPr>
  </w:style>
  <w:style w:type="character" w:styleId="FootnoteReference">
    <w:name w:val="footnote reference"/>
    <w:basedOn w:val="DefaultParagraphFont"/>
    <w:semiHidden/>
    <w:unhideWhenUsed/>
    <w:locked/>
    <w:rsid w:val="007818CD"/>
    <w:rPr>
      <w:vertAlign w:val="superscript"/>
    </w:rPr>
  </w:style>
  <w:style w:type="paragraph" w:styleId="TableofFigures">
    <w:name w:val="table of figures"/>
    <w:basedOn w:val="Normal"/>
    <w:next w:val="Normal"/>
    <w:uiPriority w:val="99"/>
    <w:unhideWhenUsed/>
    <w:locked/>
    <w:rsid w:val="00312E2D"/>
  </w:style>
  <w:style w:type="character" w:styleId="LineNumber">
    <w:name w:val="line number"/>
    <w:basedOn w:val="DefaultParagraphFont"/>
    <w:semiHidden/>
    <w:unhideWhenUsed/>
    <w:locked/>
    <w:rsid w:val="002E49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2610">
      <w:bodyDiv w:val="1"/>
      <w:marLeft w:val="0"/>
      <w:marRight w:val="0"/>
      <w:marTop w:val="0"/>
      <w:marBottom w:val="0"/>
      <w:divBdr>
        <w:top w:val="none" w:sz="0" w:space="0" w:color="auto"/>
        <w:left w:val="none" w:sz="0" w:space="0" w:color="auto"/>
        <w:bottom w:val="none" w:sz="0" w:space="0" w:color="auto"/>
        <w:right w:val="none" w:sz="0" w:space="0" w:color="auto"/>
      </w:divBdr>
    </w:div>
    <w:div w:id="19429102">
      <w:bodyDiv w:val="1"/>
      <w:marLeft w:val="0"/>
      <w:marRight w:val="0"/>
      <w:marTop w:val="0"/>
      <w:marBottom w:val="0"/>
      <w:divBdr>
        <w:top w:val="none" w:sz="0" w:space="0" w:color="auto"/>
        <w:left w:val="none" w:sz="0" w:space="0" w:color="auto"/>
        <w:bottom w:val="none" w:sz="0" w:space="0" w:color="auto"/>
        <w:right w:val="none" w:sz="0" w:space="0" w:color="auto"/>
      </w:divBdr>
    </w:div>
    <w:div w:id="23337375">
      <w:bodyDiv w:val="1"/>
      <w:marLeft w:val="0"/>
      <w:marRight w:val="0"/>
      <w:marTop w:val="0"/>
      <w:marBottom w:val="0"/>
      <w:divBdr>
        <w:top w:val="none" w:sz="0" w:space="0" w:color="auto"/>
        <w:left w:val="none" w:sz="0" w:space="0" w:color="auto"/>
        <w:bottom w:val="none" w:sz="0" w:space="0" w:color="auto"/>
        <w:right w:val="none" w:sz="0" w:space="0" w:color="auto"/>
      </w:divBdr>
    </w:div>
    <w:div w:id="31811889">
      <w:bodyDiv w:val="1"/>
      <w:marLeft w:val="0"/>
      <w:marRight w:val="0"/>
      <w:marTop w:val="0"/>
      <w:marBottom w:val="0"/>
      <w:divBdr>
        <w:top w:val="none" w:sz="0" w:space="0" w:color="auto"/>
        <w:left w:val="none" w:sz="0" w:space="0" w:color="auto"/>
        <w:bottom w:val="none" w:sz="0" w:space="0" w:color="auto"/>
        <w:right w:val="none" w:sz="0" w:space="0" w:color="auto"/>
      </w:divBdr>
    </w:div>
    <w:div w:id="45378236">
      <w:bodyDiv w:val="1"/>
      <w:marLeft w:val="0"/>
      <w:marRight w:val="0"/>
      <w:marTop w:val="0"/>
      <w:marBottom w:val="0"/>
      <w:divBdr>
        <w:top w:val="none" w:sz="0" w:space="0" w:color="auto"/>
        <w:left w:val="none" w:sz="0" w:space="0" w:color="auto"/>
        <w:bottom w:val="none" w:sz="0" w:space="0" w:color="auto"/>
        <w:right w:val="none" w:sz="0" w:space="0" w:color="auto"/>
      </w:divBdr>
    </w:div>
    <w:div w:id="52965871">
      <w:bodyDiv w:val="1"/>
      <w:marLeft w:val="0"/>
      <w:marRight w:val="0"/>
      <w:marTop w:val="0"/>
      <w:marBottom w:val="0"/>
      <w:divBdr>
        <w:top w:val="none" w:sz="0" w:space="0" w:color="auto"/>
        <w:left w:val="none" w:sz="0" w:space="0" w:color="auto"/>
        <w:bottom w:val="none" w:sz="0" w:space="0" w:color="auto"/>
        <w:right w:val="none" w:sz="0" w:space="0" w:color="auto"/>
      </w:divBdr>
    </w:div>
    <w:div w:id="54353855">
      <w:bodyDiv w:val="1"/>
      <w:marLeft w:val="0"/>
      <w:marRight w:val="0"/>
      <w:marTop w:val="0"/>
      <w:marBottom w:val="0"/>
      <w:divBdr>
        <w:top w:val="none" w:sz="0" w:space="0" w:color="auto"/>
        <w:left w:val="none" w:sz="0" w:space="0" w:color="auto"/>
        <w:bottom w:val="none" w:sz="0" w:space="0" w:color="auto"/>
        <w:right w:val="none" w:sz="0" w:space="0" w:color="auto"/>
      </w:divBdr>
    </w:div>
    <w:div w:id="63770406">
      <w:bodyDiv w:val="1"/>
      <w:marLeft w:val="0"/>
      <w:marRight w:val="0"/>
      <w:marTop w:val="0"/>
      <w:marBottom w:val="0"/>
      <w:divBdr>
        <w:top w:val="none" w:sz="0" w:space="0" w:color="auto"/>
        <w:left w:val="none" w:sz="0" w:space="0" w:color="auto"/>
        <w:bottom w:val="none" w:sz="0" w:space="0" w:color="auto"/>
        <w:right w:val="none" w:sz="0" w:space="0" w:color="auto"/>
      </w:divBdr>
    </w:div>
    <w:div w:id="79329711">
      <w:bodyDiv w:val="1"/>
      <w:marLeft w:val="0"/>
      <w:marRight w:val="0"/>
      <w:marTop w:val="0"/>
      <w:marBottom w:val="0"/>
      <w:divBdr>
        <w:top w:val="none" w:sz="0" w:space="0" w:color="auto"/>
        <w:left w:val="none" w:sz="0" w:space="0" w:color="auto"/>
        <w:bottom w:val="none" w:sz="0" w:space="0" w:color="auto"/>
        <w:right w:val="none" w:sz="0" w:space="0" w:color="auto"/>
      </w:divBdr>
    </w:div>
    <w:div w:id="93063604">
      <w:bodyDiv w:val="1"/>
      <w:marLeft w:val="0"/>
      <w:marRight w:val="0"/>
      <w:marTop w:val="0"/>
      <w:marBottom w:val="0"/>
      <w:divBdr>
        <w:top w:val="none" w:sz="0" w:space="0" w:color="auto"/>
        <w:left w:val="none" w:sz="0" w:space="0" w:color="auto"/>
        <w:bottom w:val="none" w:sz="0" w:space="0" w:color="auto"/>
        <w:right w:val="none" w:sz="0" w:space="0" w:color="auto"/>
      </w:divBdr>
    </w:div>
    <w:div w:id="97873571">
      <w:bodyDiv w:val="1"/>
      <w:marLeft w:val="0"/>
      <w:marRight w:val="0"/>
      <w:marTop w:val="0"/>
      <w:marBottom w:val="0"/>
      <w:divBdr>
        <w:top w:val="none" w:sz="0" w:space="0" w:color="auto"/>
        <w:left w:val="none" w:sz="0" w:space="0" w:color="auto"/>
        <w:bottom w:val="none" w:sz="0" w:space="0" w:color="auto"/>
        <w:right w:val="none" w:sz="0" w:space="0" w:color="auto"/>
      </w:divBdr>
    </w:div>
    <w:div w:id="140081686">
      <w:bodyDiv w:val="1"/>
      <w:marLeft w:val="0"/>
      <w:marRight w:val="0"/>
      <w:marTop w:val="0"/>
      <w:marBottom w:val="0"/>
      <w:divBdr>
        <w:top w:val="none" w:sz="0" w:space="0" w:color="auto"/>
        <w:left w:val="none" w:sz="0" w:space="0" w:color="auto"/>
        <w:bottom w:val="none" w:sz="0" w:space="0" w:color="auto"/>
        <w:right w:val="none" w:sz="0" w:space="0" w:color="auto"/>
      </w:divBdr>
    </w:div>
    <w:div w:id="171186879">
      <w:bodyDiv w:val="1"/>
      <w:marLeft w:val="0"/>
      <w:marRight w:val="0"/>
      <w:marTop w:val="0"/>
      <w:marBottom w:val="0"/>
      <w:divBdr>
        <w:top w:val="none" w:sz="0" w:space="0" w:color="auto"/>
        <w:left w:val="none" w:sz="0" w:space="0" w:color="auto"/>
        <w:bottom w:val="none" w:sz="0" w:space="0" w:color="auto"/>
        <w:right w:val="none" w:sz="0" w:space="0" w:color="auto"/>
      </w:divBdr>
    </w:div>
    <w:div w:id="190606202">
      <w:bodyDiv w:val="1"/>
      <w:marLeft w:val="0"/>
      <w:marRight w:val="0"/>
      <w:marTop w:val="0"/>
      <w:marBottom w:val="0"/>
      <w:divBdr>
        <w:top w:val="none" w:sz="0" w:space="0" w:color="auto"/>
        <w:left w:val="none" w:sz="0" w:space="0" w:color="auto"/>
        <w:bottom w:val="none" w:sz="0" w:space="0" w:color="auto"/>
        <w:right w:val="none" w:sz="0" w:space="0" w:color="auto"/>
      </w:divBdr>
    </w:div>
    <w:div w:id="197552647">
      <w:bodyDiv w:val="1"/>
      <w:marLeft w:val="0"/>
      <w:marRight w:val="0"/>
      <w:marTop w:val="0"/>
      <w:marBottom w:val="0"/>
      <w:divBdr>
        <w:top w:val="none" w:sz="0" w:space="0" w:color="auto"/>
        <w:left w:val="none" w:sz="0" w:space="0" w:color="auto"/>
        <w:bottom w:val="none" w:sz="0" w:space="0" w:color="auto"/>
        <w:right w:val="none" w:sz="0" w:space="0" w:color="auto"/>
      </w:divBdr>
    </w:div>
    <w:div w:id="201283770">
      <w:bodyDiv w:val="1"/>
      <w:marLeft w:val="0"/>
      <w:marRight w:val="0"/>
      <w:marTop w:val="0"/>
      <w:marBottom w:val="0"/>
      <w:divBdr>
        <w:top w:val="none" w:sz="0" w:space="0" w:color="auto"/>
        <w:left w:val="none" w:sz="0" w:space="0" w:color="auto"/>
        <w:bottom w:val="none" w:sz="0" w:space="0" w:color="auto"/>
        <w:right w:val="none" w:sz="0" w:space="0" w:color="auto"/>
      </w:divBdr>
    </w:div>
    <w:div w:id="207189280">
      <w:bodyDiv w:val="1"/>
      <w:marLeft w:val="0"/>
      <w:marRight w:val="0"/>
      <w:marTop w:val="0"/>
      <w:marBottom w:val="0"/>
      <w:divBdr>
        <w:top w:val="none" w:sz="0" w:space="0" w:color="auto"/>
        <w:left w:val="none" w:sz="0" w:space="0" w:color="auto"/>
        <w:bottom w:val="none" w:sz="0" w:space="0" w:color="auto"/>
        <w:right w:val="none" w:sz="0" w:space="0" w:color="auto"/>
      </w:divBdr>
    </w:div>
    <w:div w:id="212497674">
      <w:bodyDiv w:val="1"/>
      <w:marLeft w:val="0"/>
      <w:marRight w:val="0"/>
      <w:marTop w:val="0"/>
      <w:marBottom w:val="0"/>
      <w:divBdr>
        <w:top w:val="none" w:sz="0" w:space="0" w:color="auto"/>
        <w:left w:val="none" w:sz="0" w:space="0" w:color="auto"/>
        <w:bottom w:val="none" w:sz="0" w:space="0" w:color="auto"/>
        <w:right w:val="none" w:sz="0" w:space="0" w:color="auto"/>
      </w:divBdr>
    </w:div>
    <w:div w:id="228855255">
      <w:bodyDiv w:val="1"/>
      <w:marLeft w:val="0"/>
      <w:marRight w:val="0"/>
      <w:marTop w:val="0"/>
      <w:marBottom w:val="0"/>
      <w:divBdr>
        <w:top w:val="none" w:sz="0" w:space="0" w:color="auto"/>
        <w:left w:val="none" w:sz="0" w:space="0" w:color="auto"/>
        <w:bottom w:val="none" w:sz="0" w:space="0" w:color="auto"/>
        <w:right w:val="none" w:sz="0" w:space="0" w:color="auto"/>
      </w:divBdr>
    </w:div>
    <w:div w:id="234050761">
      <w:bodyDiv w:val="1"/>
      <w:marLeft w:val="0"/>
      <w:marRight w:val="0"/>
      <w:marTop w:val="0"/>
      <w:marBottom w:val="0"/>
      <w:divBdr>
        <w:top w:val="none" w:sz="0" w:space="0" w:color="auto"/>
        <w:left w:val="none" w:sz="0" w:space="0" w:color="auto"/>
        <w:bottom w:val="none" w:sz="0" w:space="0" w:color="auto"/>
        <w:right w:val="none" w:sz="0" w:space="0" w:color="auto"/>
      </w:divBdr>
    </w:div>
    <w:div w:id="260726118">
      <w:bodyDiv w:val="1"/>
      <w:marLeft w:val="0"/>
      <w:marRight w:val="0"/>
      <w:marTop w:val="0"/>
      <w:marBottom w:val="0"/>
      <w:divBdr>
        <w:top w:val="none" w:sz="0" w:space="0" w:color="auto"/>
        <w:left w:val="none" w:sz="0" w:space="0" w:color="auto"/>
        <w:bottom w:val="none" w:sz="0" w:space="0" w:color="auto"/>
        <w:right w:val="none" w:sz="0" w:space="0" w:color="auto"/>
      </w:divBdr>
    </w:div>
    <w:div w:id="265189045">
      <w:bodyDiv w:val="1"/>
      <w:marLeft w:val="0"/>
      <w:marRight w:val="0"/>
      <w:marTop w:val="0"/>
      <w:marBottom w:val="0"/>
      <w:divBdr>
        <w:top w:val="none" w:sz="0" w:space="0" w:color="auto"/>
        <w:left w:val="none" w:sz="0" w:space="0" w:color="auto"/>
        <w:bottom w:val="none" w:sz="0" w:space="0" w:color="auto"/>
        <w:right w:val="none" w:sz="0" w:space="0" w:color="auto"/>
      </w:divBdr>
    </w:div>
    <w:div w:id="276525425">
      <w:bodyDiv w:val="1"/>
      <w:marLeft w:val="0"/>
      <w:marRight w:val="0"/>
      <w:marTop w:val="0"/>
      <w:marBottom w:val="0"/>
      <w:divBdr>
        <w:top w:val="none" w:sz="0" w:space="0" w:color="auto"/>
        <w:left w:val="none" w:sz="0" w:space="0" w:color="auto"/>
        <w:bottom w:val="none" w:sz="0" w:space="0" w:color="auto"/>
        <w:right w:val="none" w:sz="0" w:space="0" w:color="auto"/>
      </w:divBdr>
    </w:div>
    <w:div w:id="277761289">
      <w:bodyDiv w:val="1"/>
      <w:marLeft w:val="0"/>
      <w:marRight w:val="0"/>
      <w:marTop w:val="0"/>
      <w:marBottom w:val="0"/>
      <w:divBdr>
        <w:top w:val="none" w:sz="0" w:space="0" w:color="auto"/>
        <w:left w:val="none" w:sz="0" w:space="0" w:color="auto"/>
        <w:bottom w:val="none" w:sz="0" w:space="0" w:color="auto"/>
        <w:right w:val="none" w:sz="0" w:space="0" w:color="auto"/>
      </w:divBdr>
    </w:div>
    <w:div w:id="289553988">
      <w:bodyDiv w:val="1"/>
      <w:marLeft w:val="0"/>
      <w:marRight w:val="0"/>
      <w:marTop w:val="0"/>
      <w:marBottom w:val="0"/>
      <w:divBdr>
        <w:top w:val="none" w:sz="0" w:space="0" w:color="auto"/>
        <w:left w:val="none" w:sz="0" w:space="0" w:color="auto"/>
        <w:bottom w:val="none" w:sz="0" w:space="0" w:color="auto"/>
        <w:right w:val="none" w:sz="0" w:space="0" w:color="auto"/>
      </w:divBdr>
    </w:div>
    <w:div w:id="301926488">
      <w:bodyDiv w:val="1"/>
      <w:marLeft w:val="0"/>
      <w:marRight w:val="0"/>
      <w:marTop w:val="0"/>
      <w:marBottom w:val="0"/>
      <w:divBdr>
        <w:top w:val="none" w:sz="0" w:space="0" w:color="auto"/>
        <w:left w:val="none" w:sz="0" w:space="0" w:color="auto"/>
        <w:bottom w:val="none" w:sz="0" w:space="0" w:color="auto"/>
        <w:right w:val="none" w:sz="0" w:space="0" w:color="auto"/>
      </w:divBdr>
    </w:div>
    <w:div w:id="322202127">
      <w:bodyDiv w:val="1"/>
      <w:marLeft w:val="0"/>
      <w:marRight w:val="0"/>
      <w:marTop w:val="0"/>
      <w:marBottom w:val="0"/>
      <w:divBdr>
        <w:top w:val="none" w:sz="0" w:space="0" w:color="auto"/>
        <w:left w:val="none" w:sz="0" w:space="0" w:color="auto"/>
        <w:bottom w:val="none" w:sz="0" w:space="0" w:color="auto"/>
        <w:right w:val="none" w:sz="0" w:space="0" w:color="auto"/>
      </w:divBdr>
    </w:div>
    <w:div w:id="330644481">
      <w:bodyDiv w:val="1"/>
      <w:marLeft w:val="0"/>
      <w:marRight w:val="0"/>
      <w:marTop w:val="0"/>
      <w:marBottom w:val="0"/>
      <w:divBdr>
        <w:top w:val="none" w:sz="0" w:space="0" w:color="auto"/>
        <w:left w:val="none" w:sz="0" w:space="0" w:color="auto"/>
        <w:bottom w:val="none" w:sz="0" w:space="0" w:color="auto"/>
        <w:right w:val="none" w:sz="0" w:space="0" w:color="auto"/>
      </w:divBdr>
    </w:div>
    <w:div w:id="342899356">
      <w:bodyDiv w:val="1"/>
      <w:marLeft w:val="0"/>
      <w:marRight w:val="0"/>
      <w:marTop w:val="0"/>
      <w:marBottom w:val="0"/>
      <w:divBdr>
        <w:top w:val="none" w:sz="0" w:space="0" w:color="auto"/>
        <w:left w:val="none" w:sz="0" w:space="0" w:color="auto"/>
        <w:bottom w:val="none" w:sz="0" w:space="0" w:color="auto"/>
        <w:right w:val="none" w:sz="0" w:space="0" w:color="auto"/>
      </w:divBdr>
    </w:div>
    <w:div w:id="363287857">
      <w:bodyDiv w:val="1"/>
      <w:marLeft w:val="0"/>
      <w:marRight w:val="0"/>
      <w:marTop w:val="0"/>
      <w:marBottom w:val="0"/>
      <w:divBdr>
        <w:top w:val="none" w:sz="0" w:space="0" w:color="auto"/>
        <w:left w:val="none" w:sz="0" w:space="0" w:color="auto"/>
        <w:bottom w:val="none" w:sz="0" w:space="0" w:color="auto"/>
        <w:right w:val="none" w:sz="0" w:space="0" w:color="auto"/>
      </w:divBdr>
    </w:div>
    <w:div w:id="369377444">
      <w:bodyDiv w:val="1"/>
      <w:marLeft w:val="0"/>
      <w:marRight w:val="0"/>
      <w:marTop w:val="0"/>
      <w:marBottom w:val="0"/>
      <w:divBdr>
        <w:top w:val="none" w:sz="0" w:space="0" w:color="auto"/>
        <w:left w:val="none" w:sz="0" w:space="0" w:color="auto"/>
        <w:bottom w:val="none" w:sz="0" w:space="0" w:color="auto"/>
        <w:right w:val="none" w:sz="0" w:space="0" w:color="auto"/>
      </w:divBdr>
    </w:div>
    <w:div w:id="373041371">
      <w:bodyDiv w:val="1"/>
      <w:marLeft w:val="0"/>
      <w:marRight w:val="0"/>
      <w:marTop w:val="0"/>
      <w:marBottom w:val="0"/>
      <w:divBdr>
        <w:top w:val="none" w:sz="0" w:space="0" w:color="auto"/>
        <w:left w:val="none" w:sz="0" w:space="0" w:color="auto"/>
        <w:bottom w:val="none" w:sz="0" w:space="0" w:color="auto"/>
        <w:right w:val="none" w:sz="0" w:space="0" w:color="auto"/>
      </w:divBdr>
    </w:div>
    <w:div w:id="378749185">
      <w:bodyDiv w:val="1"/>
      <w:marLeft w:val="0"/>
      <w:marRight w:val="0"/>
      <w:marTop w:val="0"/>
      <w:marBottom w:val="0"/>
      <w:divBdr>
        <w:top w:val="none" w:sz="0" w:space="0" w:color="auto"/>
        <w:left w:val="none" w:sz="0" w:space="0" w:color="auto"/>
        <w:bottom w:val="none" w:sz="0" w:space="0" w:color="auto"/>
        <w:right w:val="none" w:sz="0" w:space="0" w:color="auto"/>
      </w:divBdr>
    </w:div>
    <w:div w:id="392241068">
      <w:bodyDiv w:val="1"/>
      <w:marLeft w:val="0"/>
      <w:marRight w:val="0"/>
      <w:marTop w:val="0"/>
      <w:marBottom w:val="0"/>
      <w:divBdr>
        <w:top w:val="none" w:sz="0" w:space="0" w:color="auto"/>
        <w:left w:val="none" w:sz="0" w:space="0" w:color="auto"/>
        <w:bottom w:val="none" w:sz="0" w:space="0" w:color="auto"/>
        <w:right w:val="none" w:sz="0" w:space="0" w:color="auto"/>
      </w:divBdr>
    </w:div>
    <w:div w:id="404302819">
      <w:bodyDiv w:val="1"/>
      <w:marLeft w:val="0"/>
      <w:marRight w:val="0"/>
      <w:marTop w:val="0"/>
      <w:marBottom w:val="0"/>
      <w:divBdr>
        <w:top w:val="none" w:sz="0" w:space="0" w:color="auto"/>
        <w:left w:val="none" w:sz="0" w:space="0" w:color="auto"/>
        <w:bottom w:val="none" w:sz="0" w:space="0" w:color="auto"/>
        <w:right w:val="none" w:sz="0" w:space="0" w:color="auto"/>
      </w:divBdr>
    </w:div>
    <w:div w:id="406807792">
      <w:bodyDiv w:val="1"/>
      <w:marLeft w:val="0"/>
      <w:marRight w:val="0"/>
      <w:marTop w:val="0"/>
      <w:marBottom w:val="0"/>
      <w:divBdr>
        <w:top w:val="none" w:sz="0" w:space="0" w:color="auto"/>
        <w:left w:val="none" w:sz="0" w:space="0" w:color="auto"/>
        <w:bottom w:val="none" w:sz="0" w:space="0" w:color="auto"/>
        <w:right w:val="none" w:sz="0" w:space="0" w:color="auto"/>
      </w:divBdr>
    </w:div>
    <w:div w:id="424424365">
      <w:bodyDiv w:val="1"/>
      <w:marLeft w:val="0"/>
      <w:marRight w:val="0"/>
      <w:marTop w:val="0"/>
      <w:marBottom w:val="0"/>
      <w:divBdr>
        <w:top w:val="none" w:sz="0" w:space="0" w:color="auto"/>
        <w:left w:val="none" w:sz="0" w:space="0" w:color="auto"/>
        <w:bottom w:val="none" w:sz="0" w:space="0" w:color="auto"/>
        <w:right w:val="none" w:sz="0" w:space="0" w:color="auto"/>
      </w:divBdr>
    </w:div>
    <w:div w:id="430467585">
      <w:bodyDiv w:val="1"/>
      <w:marLeft w:val="0"/>
      <w:marRight w:val="0"/>
      <w:marTop w:val="0"/>
      <w:marBottom w:val="0"/>
      <w:divBdr>
        <w:top w:val="none" w:sz="0" w:space="0" w:color="auto"/>
        <w:left w:val="none" w:sz="0" w:space="0" w:color="auto"/>
        <w:bottom w:val="none" w:sz="0" w:space="0" w:color="auto"/>
        <w:right w:val="none" w:sz="0" w:space="0" w:color="auto"/>
      </w:divBdr>
    </w:div>
    <w:div w:id="430857635">
      <w:bodyDiv w:val="1"/>
      <w:marLeft w:val="0"/>
      <w:marRight w:val="0"/>
      <w:marTop w:val="0"/>
      <w:marBottom w:val="0"/>
      <w:divBdr>
        <w:top w:val="none" w:sz="0" w:space="0" w:color="auto"/>
        <w:left w:val="none" w:sz="0" w:space="0" w:color="auto"/>
        <w:bottom w:val="none" w:sz="0" w:space="0" w:color="auto"/>
        <w:right w:val="none" w:sz="0" w:space="0" w:color="auto"/>
      </w:divBdr>
    </w:div>
    <w:div w:id="432361960">
      <w:bodyDiv w:val="1"/>
      <w:marLeft w:val="0"/>
      <w:marRight w:val="0"/>
      <w:marTop w:val="0"/>
      <w:marBottom w:val="0"/>
      <w:divBdr>
        <w:top w:val="none" w:sz="0" w:space="0" w:color="auto"/>
        <w:left w:val="none" w:sz="0" w:space="0" w:color="auto"/>
        <w:bottom w:val="none" w:sz="0" w:space="0" w:color="auto"/>
        <w:right w:val="none" w:sz="0" w:space="0" w:color="auto"/>
      </w:divBdr>
    </w:div>
    <w:div w:id="436103172">
      <w:bodyDiv w:val="1"/>
      <w:marLeft w:val="0"/>
      <w:marRight w:val="0"/>
      <w:marTop w:val="0"/>
      <w:marBottom w:val="0"/>
      <w:divBdr>
        <w:top w:val="none" w:sz="0" w:space="0" w:color="auto"/>
        <w:left w:val="none" w:sz="0" w:space="0" w:color="auto"/>
        <w:bottom w:val="none" w:sz="0" w:space="0" w:color="auto"/>
        <w:right w:val="none" w:sz="0" w:space="0" w:color="auto"/>
      </w:divBdr>
    </w:div>
    <w:div w:id="439834786">
      <w:bodyDiv w:val="1"/>
      <w:marLeft w:val="0"/>
      <w:marRight w:val="0"/>
      <w:marTop w:val="0"/>
      <w:marBottom w:val="0"/>
      <w:divBdr>
        <w:top w:val="none" w:sz="0" w:space="0" w:color="auto"/>
        <w:left w:val="none" w:sz="0" w:space="0" w:color="auto"/>
        <w:bottom w:val="none" w:sz="0" w:space="0" w:color="auto"/>
        <w:right w:val="none" w:sz="0" w:space="0" w:color="auto"/>
      </w:divBdr>
    </w:div>
    <w:div w:id="451628190">
      <w:bodyDiv w:val="1"/>
      <w:marLeft w:val="0"/>
      <w:marRight w:val="0"/>
      <w:marTop w:val="0"/>
      <w:marBottom w:val="0"/>
      <w:divBdr>
        <w:top w:val="none" w:sz="0" w:space="0" w:color="auto"/>
        <w:left w:val="none" w:sz="0" w:space="0" w:color="auto"/>
        <w:bottom w:val="none" w:sz="0" w:space="0" w:color="auto"/>
        <w:right w:val="none" w:sz="0" w:space="0" w:color="auto"/>
      </w:divBdr>
    </w:div>
    <w:div w:id="455027309">
      <w:bodyDiv w:val="1"/>
      <w:marLeft w:val="0"/>
      <w:marRight w:val="0"/>
      <w:marTop w:val="0"/>
      <w:marBottom w:val="0"/>
      <w:divBdr>
        <w:top w:val="none" w:sz="0" w:space="0" w:color="auto"/>
        <w:left w:val="none" w:sz="0" w:space="0" w:color="auto"/>
        <w:bottom w:val="none" w:sz="0" w:space="0" w:color="auto"/>
        <w:right w:val="none" w:sz="0" w:space="0" w:color="auto"/>
      </w:divBdr>
    </w:div>
    <w:div w:id="505831141">
      <w:bodyDiv w:val="1"/>
      <w:marLeft w:val="0"/>
      <w:marRight w:val="0"/>
      <w:marTop w:val="0"/>
      <w:marBottom w:val="0"/>
      <w:divBdr>
        <w:top w:val="none" w:sz="0" w:space="0" w:color="auto"/>
        <w:left w:val="none" w:sz="0" w:space="0" w:color="auto"/>
        <w:bottom w:val="none" w:sz="0" w:space="0" w:color="auto"/>
        <w:right w:val="none" w:sz="0" w:space="0" w:color="auto"/>
      </w:divBdr>
    </w:div>
    <w:div w:id="506791082">
      <w:bodyDiv w:val="1"/>
      <w:marLeft w:val="0"/>
      <w:marRight w:val="0"/>
      <w:marTop w:val="0"/>
      <w:marBottom w:val="0"/>
      <w:divBdr>
        <w:top w:val="none" w:sz="0" w:space="0" w:color="auto"/>
        <w:left w:val="none" w:sz="0" w:space="0" w:color="auto"/>
        <w:bottom w:val="none" w:sz="0" w:space="0" w:color="auto"/>
        <w:right w:val="none" w:sz="0" w:space="0" w:color="auto"/>
      </w:divBdr>
    </w:div>
    <w:div w:id="507452600">
      <w:bodyDiv w:val="1"/>
      <w:marLeft w:val="0"/>
      <w:marRight w:val="0"/>
      <w:marTop w:val="0"/>
      <w:marBottom w:val="0"/>
      <w:divBdr>
        <w:top w:val="none" w:sz="0" w:space="0" w:color="auto"/>
        <w:left w:val="none" w:sz="0" w:space="0" w:color="auto"/>
        <w:bottom w:val="none" w:sz="0" w:space="0" w:color="auto"/>
        <w:right w:val="none" w:sz="0" w:space="0" w:color="auto"/>
      </w:divBdr>
    </w:div>
    <w:div w:id="511724182">
      <w:bodyDiv w:val="1"/>
      <w:marLeft w:val="0"/>
      <w:marRight w:val="0"/>
      <w:marTop w:val="0"/>
      <w:marBottom w:val="0"/>
      <w:divBdr>
        <w:top w:val="none" w:sz="0" w:space="0" w:color="auto"/>
        <w:left w:val="none" w:sz="0" w:space="0" w:color="auto"/>
        <w:bottom w:val="none" w:sz="0" w:space="0" w:color="auto"/>
        <w:right w:val="none" w:sz="0" w:space="0" w:color="auto"/>
      </w:divBdr>
    </w:div>
    <w:div w:id="520556833">
      <w:bodyDiv w:val="1"/>
      <w:marLeft w:val="0"/>
      <w:marRight w:val="0"/>
      <w:marTop w:val="0"/>
      <w:marBottom w:val="0"/>
      <w:divBdr>
        <w:top w:val="none" w:sz="0" w:space="0" w:color="auto"/>
        <w:left w:val="none" w:sz="0" w:space="0" w:color="auto"/>
        <w:bottom w:val="none" w:sz="0" w:space="0" w:color="auto"/>
        <w:right w:val="none" w:sz="0" w:space="0" w:color="auto"/>
      </w:divBdr>
    </w:div>
    <w:div w:id="524561757">
      <w:bodyDiv w:val="1"/>
      <w:marLeft w:val="0"/>
      <w:marRight w:val="0"/>
      <w:marTop w:val="0"/>
      <w:marBottom w:val="0"/>
      <w:divBdr>
        <w:top w:val="none" w:sz="0" w:space="0" w:color="auto"/>
        <w:left w:val="none" w:sz="0" w:space="0" w:color="auto"/>
        <w:bottom w:val="none" w:sz="0" w:space="0" w:color="auto"/>
        <w:right w:val="none" w:sz="0" w:space="0" w:color="auto"/>
      </w:divBdr>
    </w:div>
    <w:div w:id="530647055">
      <w:bodyDiv w:val="1"/>
      <w:marLeft w:val="0"/>
      <w:marRight w:val="0"/>
      <w:marTop w:val="0"/>
      <w:marBottom w:val="0"/>
      <w:divBdr>
        <w:top w:val="none" w:sz="0" w:space="0" w:color="auto"/>
        <w:left w:val="none" w:sz="0" w:space="0" w:color="auto"/>
        <w:bottom w:val="none" w:sz="0" w:space="0" w:color="auto"/>
        <w:right w:val="none" w:sz="0" w:space="0" w:color="auto"/>
      </w:divBdr>
    </w:div>
    <w:div w:id="533731440">
      <w:bodyDiv w:val="1"/>
      <w:marLeft w:val="0"/>
      <w:marRight w:val="0"/>
      <w:marTop w:val="0"/>
      <w:marBottom w:val="0"/>
      <w:divBdr>
        <w:top w:val="none" w:sz="0" w:space="0" w:color="auto"/>
        <w:left w:val="none" w:sz="0" w:space="0" w:color="auto"/>
        <w:bottom w:val="none" w:sz="0" w:space="0" w:color="auto"/>
        <w:right w:val="none" w:sz="0" w:space="0" w:color="auto"/>
      </w:divBdr>
    </w:div>
    <w:div w:id="554048807">
      <w:bodyDiv w:val="1"/>
      <w:marLeft w:val="0"/>
      <w:marRight w:val="0"/>
      <w:marTop w:val="0"/>
      <w:marBottom w:val="0"/>
      <w:divBdr>
        <w:top w:val="none" w:sz="0" w:space="0" w:color="auto"/>
        <w:left w:val="none" w:sz="0" w:space="0" w:color="auto"/>
        <w:bottom w:val="none" w:sz="0" w:space="0" w:color="auto"/>
        <w:right w:val="none" w:sz="0" w:space="0" w:color="auto"/>
      </w:divBdr>
    </w:div>
    <w:div w:id="555316649">
      <w:bodyDiv w:val="1"/>
      <w:marLeft w:val="0"/>
      <w:marRight w:val="0"/>
      <w:marTop w:val="0"/>
      <w:marBottom w:val="0"/>
      <w:divBdr>
        <w:top w:val="none" w:sz="0" w:space="0" w:color="auto"/>
        <w:left w:val="none" w:sz="0" w:space="0" w:color="auto"/>
        <w:bottom w:val="none" w:sz="0" w:space="0" w:color="auto"/>
        <w:right w:val="none" w:sz="0" w:space="0" w:color="auto"/>
      </w:divBdr>
    </w:div>
    <w:div w:id="562907404">
      <w:bodyDiv w:val="1"/>
      <w:marLeft w:val="0"/>
      <w:marRight w:val="0"/>
      <w:marTop w:val="0"/>
      <w:marBottom w:val="0"/>
      <w:divBdr>
        <w:top w:val="none" w:sz="0" w:space="0" w:color="auto"/>
        <w:left w:val="none" w:sz="0" w:space="0" w:color="auto"/>
        <w:bottom w:val="none" w:sz="0" w:space="0" w:color="auto"/>
        <w:right w:val="none" w:sz="0" w:space="0" w:color="auto"/>
      </w:divBdr>
    </w:div>
    <w:div w:id="575826427">
      <w:bodyDiv w:val="1"/>
      <w:marLeft w:val="0"/>
      <w:marRight w:val="0"/>
      <w:marTop w:val="0"/>
      <w:marBottom w:val="0"/>
      <w:divBdr>
        <w:top w:val="none" w:sz="0" w:space="0" w:color="auto"/>
        <w:left w:val="none" w:sz="0" w:space="0" w:color="auto"/>
        <w:bottom w:val="none" w:sz="0" w:space="0" w:color="auto"/>
        <w:right w:val="none" w:sz="0" w:space="0" w:color="auto"/>
      </w:divBdr>
    </w:div>
    <w:div w:id="576406054">
      <w:bodyDiv w:val="1"/>
      <w:marLeft w:val="0"/>
      <w:marRight w:val="0"/>
      <w:marTop w:val="0"/>
      <w:marBottom w:val="0"/>
      <w:divBdr>
        <w:top w:val="none" w:sz="0" w:space="0" w:color="auto"/>
        <w:left w:val="none" w:sz="0" w:space="0" w:color="auto"/>
        <w:bottom w:val="none" w:sz="0" w:space="0" w:color="auto"/>
        <w:right w:val="none" w:sz="0" w:space="0" w:color="auto"/>
      </w:divBdr>
    </w:div>
    <w:div w:id="581062861">
      <w:bodyDiv w:val="1"/>
      <w:marLeft w:val="0"/>
      <w:marRight w:val="0"/>
      <w:marTop w:val="0"/>
      <w:marBottom w:val="0"/>
      <w:divBdr>
        <w:top w:val="none" w:sz="0" w:space="0" w:color="auto"/>
        <w:left w:val="none" w:sz="0" w:space="0" w:color="auto"/>
        <w:bottom w:val="none" w:sz="0" w:space="0" w:color="auto"/>
        <w:right w:val="none" w:sz="0" w:space="0" w:color="auto"/>
      </w:divBdr>
    </w:div>
    <w:div w:id="599028172">
      <w:bodyDiv w:val="1"/>
      <w:marLeft w:val="0"/>
      <w:marRight w:val="0"/>
      <w:marTop w:val="0"/>
      <w:marBottom w:val="0"/>
      <w:divBdr>
        <w:top w:val="none" w:sz="0" w:space="0" w:color="auto"/>
        <w:left w:val="none" w:sz="0" w:space="0" w:color="auto"/>
        <w:bottom w:val="none" w:sz="0" w:space="0" w:color="auto"/>
        <w:right w:val="none" w:sz="0" w:space="0" w:color="auto"/>
      </w:divBdr>
    </w:div>
    <w:div w:id="603073995">
      <w:bodyDiv w:val="1"/>
      <w:marLeft w:val="0"/>
      <w:marRight w:val="0"/>
      <w:marTop w:val="0"/>
      <w:marBottom w:val="0"/>
      <w:divBdr>
        <w:top w:val="none" w:sz="0" w:space="0" w:color="auto"/>
        <w:left w:val="none" w:sz="0" w:space="0" w:color="auto"/>
        <w:bottom w:val="none" w:sz="0" w:space="0" w:color="auto"/>
        <w:right w:val="none" w:sz="0" w:space="0" w:color="auto"/>
      </w:divBdr>
    </w:div>
    <w:div w:id="604967226">
      <w:bodyDiv w:val="1"/>
      <w:marLeft w:val="0"/>
      <w:marRight w:val="0"/>
      <w:marTop w:val="0"/>
      <w:marBottom w:val="0"/>
      <w:divBdr>
        <w:top w:val="none" w:sz="0" w:space="0" w:color="auto"/>
        <w:left w:val="none" w:sz="0" w:space="0" w:color="auto"/>
        <w:bottom w:val="none" w:sz="0" w:space="0" w:color="auto"/>
        <w:right w:val="none" w:sz="0" w:space="0" w:color="auto"/>
      </w:divBdr>
    </w:div>
    <w:div w:id="614337382">
      <w:bodyDiv w:val="1"/>
      <w:marLeft w:val="0"/>
      <w:marRight w:val="0"/>
      <w:marTop w:val="0"/>
      <w:marBottom w:val="0"/>
      <w:divBdr>
        <w:top w:val="none" w:sz="0" w:space="0" w:color="auto"/>
        <w:left w:val="none" w:sz="0" w:space="0" w:color="auto"/>
        <w:bottom w:val="none" w:sz="0" w:space="0" w:color="auto"/>
        <w:right w:val="none" w:sz="0" w:space="0" w:color="auto"/>
      </w:divBdr>
    </w:div>
    <w:div w:id="617101921">
      <w:bodyDiv w:val="1"/>
      <w:marLeft w:val="0"/>
      <w:marRight w:val="0"/>
      <w:marTop w:val="0"/>
      <w:marBottom w:val="0"/>
      <w:divBdr>
        <w:top w:val="none" w:sz="0" w:space="0" w:color="auto"/>
        <w:left w:val="none" w:sz="0" w:space="0" w:color="auto"/>
        <w:bottom w:val="none" w:sz="0" w:space="0" w:color="auto"/>
        <w:right w:val="none" w:sz="0" w:space="0" w:color="auto"/>
      </w:divBdr>
    </w:div>
    <w:div w:id="636837579">
      <w:bodyDiv w:val="1"/>
      <w:marLeft w:val="0"/>
      <w:marRight w:val="0"/>
      <w:marTop w:val="0"/>
      <w:marBottom w:val="0"/>
      <w:divBdr>
        <w:top w:val="none" w:sz="0" w:space="0" w:color="auto"/>
        <w:left w:val="none" w:sz="0" w:space="0" w:color="auto"/>
        <w:bottom w:val="none" w:sz="0" w:space="0" w:color="auto"/>
        <w:right w:val="none" w:sz="0" w:space="0" w:color="auto"/>
      </w:divBdr>
    </w:div>
    <w:div w:id="644437275">
      <w:bodyDiv w:val="1"/>
      <w:marLeft w:val="0"/>
      <w:marRight w:val="0"/>
      <w:marTop w:val="0"/>
      <w:marBottom w:val="0"/>
      <w:divBdr>
        <w:top w:val="none" w:sz="0" w:space="0" w:color="auto"/>
        <w:left w:val="none" w:sz="0" w:space="0" w:color="auto"/>
        <w:bottom w:val="none" w:sz="0" w:space="0" w:color="auto"/>
        <w:right w:val="none" w:sz="0" w:space="0" w:color="auto"/>
      </w:divBdr>
    </w:div>
    <w:div w:id="705180102">
      <w:bodyDiv w:val="1"/>
      <w:marLeft w:val="0"/>
      <w:marRight w:val="0"/>
      <w:marTop w:val="0"/>
      <w:marBottom w:val="0"/>
      <w:divBdr>
        <w:top w:val="none" w:sz="0" w:space="0" w:color="auto"/>
        <w:left w:val="none" w:sz="0" w:space="0" w:color="auto"/>
        <w:bottom w:val="none" w:sz="0" w:space="0" w:color="auto"/>
        <w:right w:val="none" w:sz="0" w:space="0" w:color="auto"/>
      </w:divBdr>
    </w:div>
    <w:div w:id="711346633">
      <w:bodyDiv w:val="1"/>
      <w:marLeft w:val="0"/>
      <w:marRight w:val="0"/>
      <w:marTop w:val="0"/>
      <w:marBottom w:val="0"/>
      <w:divBdr>
        <w:top w:val="none" w:sz="0" w:space="0" w:color="auto"/>
        <w:left w:val="none" w:sz="0" w:space="0" w:color="auto"/>
        <w:bottom w:val="none" w:sz="0" w:space="0" w:color="auto"/>
        <w:right w:val="none" w:sz="0" w:space="0" w:color="auto"/>
      </w:divBdr>
    </w:div>
    <w:div w:id="743064248">
      <w:bodyDiv w:val="1"/>
      <w:marLeft w:val="0"/>
      <w:marRight w:val="0"/>
      <w:marTop w:val="0"/>
      <w:marBottom w:val="0"/>
      <w:divBdr>
        <w:top w:val="none" w:sz="0" w:space="0" w:color="auto"/>
        <w:left w:val="none" w:sz="0" w:space="0" w:color="auto"/>
        <w:bottom w:val="none" w:sz="0" w:space="0" w:color="auto"/>
        <w:right w:val="none" w:sz="0" w:space="0" w:color="auto"/>
      </w:divBdr>
    </w:div>
    <w:div w:id="789129516">
      <w:bodyDiv w:val="1"/>
      <w:marLeft w:val="0"/>
      <w:marRight w:val="0"/>
      <w:marTop w:val="0"/>
      <w:marBottom w:val="0"/>
      <w:divBdr>
        <w:top w:val="none" w:sz="0" w:space="0" w:color="auto"/>
        <w:left w:val="none" w:sz="0" w:space="0" w:color="auto"/>
        <w:bottom w:val="none" w:sz="0" w:space="0" w:color="auto"/>
        <w:right w:val="none" w:sz="0" w:space="0" w:color="auto"/>
      </w:divBdr>
    </w:div>
    <w:div w:id="795607574">
      <w:bodyDiv w:val="1"/>
      <w:marLeft w:val="0"/>
      <w:marRight w:val="0"/>
      <w:marTop w:val="0"/>
      <w:marBottom w:val="0"/>
      <w:divBdr>
        <w:top w:val="none" w:sz="0" w:space="0" w:color="auto"/>
        <w:left w:val="none" w:sz="0" w:space="0" w:color="auto"/>
        <w:bottom w:val="none" w:sz="0" w:space="0" w:color="auto"/>
        <w:right w:val="none" w:sz="0" w:space="0" w:color="auto"/>
      </w:divBdr>
    </w:div>
    <w:div w:id="818038528">
      <w:bodyDiv w:val="1"/>
      <w:marLeft w:val="0"/>
      <w:marRight w:val="0"/>
      <w:marTop w:val="0"/>
      <w:marBottom w:val="0"/>
      <w:divBdr>
        <w:top w:val="none" w:sz="0" w:space="0" w:color="auto"/>
        <w:left w:val="none" w:sz="0" w:space="0" w:color="auto"/>
        <w:bottom w:val="none" w:sz="0" w:space="0" w:color="auto"/>
        <w:right w:val="none" w:sz="0" w:space="0" w:color="auto"/>
      </w:divBdr>
    </w:div>
    <w:div w:id="821853271">
      <w:bodyDiv w:val="1"/>
      <w:marLeft w:val="0"/>
      <w:marRight w:val="0"/>
      <w:marTop w:val="0"/>
      <w:marBottom w:val="0"/>
      <w:divBdr>
        <w:top w:val="none" w:sz="0" w:space="0" w:color="auto"/>
        <w:left w:val="none" w:sz="0" w:space="0" w:color="auto"/>
        <w:bottom w:val="none" w:sz="0" w:space="0" w:color="auto"/>
        <w:right w:val="none" w:sz="0" w:space="0" w:color="auto"/>
      </w:divBdr>
    </w:div>
    <w:div w:id="829642098">
      <w:bodyDiv w:val="1"/>
      <w:marLeft w:val="0"/>
      <w:marRight w:val="0"/>
      <w:marTop w:val="0"/>
      <w:marBottom w:val="0"/>
      <w:divBdr>
        <w:top w:val="none" w:sz="0" w:space="0" w:color="auto"/>
        <w:left w:val="none" w:sz="0" w:space="0" w:color="auto"/>
        <w:bottom w:val="none" w:sz="0" w:space="0" w:color="auto"/>
        <w:right w:val="none" w:sz="0" w:space="0" w:color="auto"/>
      </w:divBdr>
    </w:div>
    <w:div w:id="844133314">
      <w:bodyDiv w:val="1"/>
      <w:marLeft w:val="0"/>
      <w:marRight w:val="0"/>
      <w:marTop w:val="0"/>
      <w:marBottom w:val="0"/>
      <w:divBdr>
        <w:top w:val="none" w:sz="0" w:space="0" w:color="auto"/>
        <w:left w:val="none" w:sz="0" w:space="0" w:color="auto"/>
        <w:bottom w:val="none" w:sz="0" w:space="0" w:color="auto"/>
        <w:right w:val="none" w:sz="0" w:space="0" w:color="auto"/>
      </w:divBdr>
    </w:div>
    <w:div w:id="847446482">
      <w:bodyDiv w:val="1"/>
      <w:marLeft w:val="0"/>
      <w:marRight w:val="0"/>
      <w:marTop w:val="0"/>
      <w:marBottom w:val="0"/>
      <w:divBdr>
        <w:top w:val="none" w:sz="0" w:space="0" w:color="auto"/>
        <w:left w:val="none" w:sz="0" w:space="0" w:color="auto"/>
        <w:bottom w:val="none" w:sz="0" w:space="0" w:color="auto"/>
        <w:right w:val="none" w:sz="0" w:space="0" w:color="auto"/>
      </w:divBdr>
    </w:div>
    <w:div w:id="847674614">
      <w:bodyDiv w:val="1"/>
      <w:marLeft w:val="0"/>
      <w:marRight w:val="0"/>
      <w:marTop w:val="0"/>
      <w:marBottom w:val="0"/>
      <w:divBdr>
        <w:top w:val="none" w:sz="0" w:space="0" w:color="auto"/>
        <w:left w:val="none" w:sz="0" w:space="0" w:color="auto"/>
        <w:bottom w:val="none" w:sz="0" w:space="0" w:color="auto"/>
        <w:right w:val="none" w:sz="0" w:space="0" w:color="auto"/>
      </w:divBdr>
    </w:div>
    <w:div w:id="847794678">
      <w:bodyDiv w:val="1"/>
      <w:marLeft w:val="0"/>
      <w:marRight w:val="0"/>
      <w:marTop w:val="0"/>
      <w:marBottom w:val="0"/>
      <w:divBdr>
        <w:top w:val="none" w:sz="0" w:space="0" w:color="auto"/>
        <w:left w:val="none" w:sz="0" w:space="0" w:color="auto"/>
        <w:bottom w:val="none" w:sz="0" w:space="0" w:color="auto"/>
        <w:right w:val="none" w:sz="0" w:space="0" w:color="auto"/>
      </w:divBdr>
    </w:div>
    <w:div w:id="865605462">
      <w:bodyDiv w:val="1"/>
      <w:marLeft w:val="0"/>
      <w:marRight w:val="0"/>
      <w:marTop w:val="0"/>
      <w:marBottom w:val="0"/>
      <w:divBdr>
        <w:top w:val="none" w:sz="0" w:space="0" w:color="auto"/>
        <w:left w:val="none" w:sz="0" w:space="0" w:color="auto"/>
        <w:bottom w:val="none" w:sz="0" w:space="0" w:color="auto"/>
        <w:right w:val="none" w:sz="0" w:space="0" w:color="auto"/>
      </w:divBdr>
    </w:div>
    <w:div w:id="883057004">
      <w:bodyDiv w:val="1"/>
      <w:marLeft w:val="0"/>
      <w:marRight w:val="0"/>
      <w:marTop w:val="0"/>
      <w:marBottom w:val="0"/>
      <w:divBdr>
        <w:top w:val="none" w:sz="0" w:space="0" w:color="auto"/>
        <w:left w:val="none" w:sz="0" w:space="0" w:color="auto"/>
        <w:bottom w:val="none" w:sz="0" w:space="0" w:color="auto"/>
        <w:right w:val="none" w:sz="0" w:space="0" w:color="auto"/>
      </w:divBdr>
    </w:div>
    <w:div w:id="884605619">
      <w:bodyDiv w:val="1"/>
      <w:marLeft w:val="0"/>
      <w:marRight w:val="0"/>
      <w:marTop w:val="0"/>
      <w:marBottom w:val="0"/>
      <w:divBdr>
        <w:top w:val="none" w:sz="0" w:space="0" w:color="auto"/>
        <w:left w:val="none" w:sz="0" w:space="0" w:color="auto"/>
        <w:bottom w:val="none" w:sz="0" w:space="0" w:color="auto"/>
        <w:right w:val="none" w:sz="0" w:space="0" w:color="auto"/>
      </w:divBdr>
    </w:div>
    <w:div w:id="890463605">
      <w:bodyDiv w:val="1"/>
      <w:marLeft w:val="0"/>
      <w:marRight w:val="0"/>
      <w:marTop w:val="0"/>
      <w:marBottom w:val="0"/>
      <w:divBdr>
        <w:top w:val="none" w:sz="0" w:space="0" w:color="auto"/>
        <w:left w:val="none" w:sz="0" w:space="0" w:color="auto"/>
        <w:bottom w:val="none" w:sz="0" w:space="0" w:color="auto"/>
        <w:right w:val="none" w:sz="0" w:space="0" w:color="auto"/>
      </w:divBdr>
    </w:div>
    <w:div w:id="899824643">
      <w:bodyDiv w:val="1"/>
      <w:marLeft w:val="0"/>
      <w:marRight w:val="0"/>
      <w:marTop w:val="0"/>
      <w:marBottom w:val="0"/>
      <w:divBdr>
        <w:top w:val="none" w:sz="0" w:space="0" w:color="auto"/>
        <w:left w:val="none" w:sz="0" w:space="0" w:color="auto"/>
        <w:bottom w:val="none" w:sz="0" w:space="0" w:color="auto"/>
        <w:right w:val="none" w:sz="0" w:space="0" w:color="auto"/>
      </w:divBdr>
    </w:div>
    <w:div w:id="904069508">
      <w:bodyDiv w:val="1"/>
      <w:marLeft w:val="0"/>
      <w:marRight w:val="0"/>
      <w:marTop w:val="0"/>
      <w:marBottom w:val="0"/>
      <w:divBdr>
        <w:top w:val="none" w:sz="0" w:space="0" w:color="auto"/>
        <w:left w:val="none" w:sz="0" w:space="0" w:color="auto"/>
        <w:bottom w:val="none" w:sz="0" w:space="0" w:color="auto"/>
        <w:right w:val="none" w:sz="0" w:space="0" w:color="auto"/>
      </w:divBdr>
    </w:div>
    <w:div w:id="936672561">
      <w:bodyDiv w:val="1"/>
      <w:marLeft w:val="0"/>
      <w:marRight w:val="0"/>
      <w:marTop w:val="0"/>
      <w:marBottom w:val="0"/>
      <w:divBdr>
        <w:top w:val="none" w:sz="0" w:space="0" w:color="auto"/>
        <w:left w:val="none" w:sz="0" w:space="0" w:color="auto"/>
        <w:bottom w:val="none" w:sz="0" w:space="0" w:color="auto"/>
        <w:right w:val="none" w:sz="0" w:space="0" w:color="auto"/>
      </w:divBdr>
    </w:div>
    <w:div w:id="940145689">
      <w:bodyDiv w:val="1"/>
      <w:marLeft w:val="0"/>
      <w:marRight w:val="0"/>
      <w:marTop w:val="0"/>
      <w:marBottom w:val="0"/>
      <w:divBdr>
        <w:top w:val="none" w:sz="0" w:space="0" w:color="auto"/>
        <w:left w:val="none" w:sz="0" w:space="0" w:color="auto"/>
        <w:bottom w:val="none" w:sz="0" w:space="0" w:color="auto"/>
        <w:right w:val="none" w:sz="0" w:space="0" w:color="auto"/>
      </w:divBdr>
    </w:div>
    <w:div w:id="963850323">
      <w:bodyDiv w:val="1"/>
      <w:marLeft w:val="0"/>
      <w:marRight w:val="0"/>
      <w:marTop w:val="0"/>
      <w:marBottom w:val="0"/>
      <w:divBdr>
        <w:top w:val="none" w:sz="0" w:space="0" w:color="auto"/>
        <w:left w:val="none" w:sz="0" w:space="0" w:color="auto"/>
        <w:bottom w:val="none" w:sz="0" w:space="0" w:color="auto"/>
        <w:right w:val="none" w:sz="0" w:space="0" w:color="auto"/>
      </w:divBdr>
    </w:div>
    <w:div w:id="967315847">
      <w:bodyDiv w:val="1"/>
      <w:marLeft w:val="0"/>
      <w:marRight w:val="0"/>
      <w:marTop w:val="0"/>
      <w:marBottom w:val="0"/>
      <w:divBdr>
        <w:top w:val="none" w:sz="0" w:space="0" w:color="auto"/>
        <w:left w:val="none" w:sz="0" w:space="0" w:color="auto"/>
        <w:bottom w:val="none" w:sz="0" w:space="0" w:color="auto"/>
        <w:right w:val="none" w:sz="0" w:space="0" w:color="auto"/>
      </w:divBdr>
    </w:div>
    <w:div w:id="998507064">
      <w:bodyDiv w:val="1"/>
      <w:marLeft w:val="0"/>
      <w:marRight w:val="0"/>
      <w:marTop w:val="0"/>
      <w:marBottom w:val="0"/>
      <w:divBdr>
        <w:top w:val="none" w:sz="0" w:space="0" w:color="auto"/>
        <w:left w:val="none" w:sz="0" w:space="0" w:color="auto"/>
        <w:bottom w:val="none" w:sz="0" w:space="0" w:color="auto"/>
        <w:right w:val="none" w:sz="0" w:space="0" w:color="auto"/>
      </w:divBdr>
    </w:div>
    <w:div w:id="1000154059">
      <w:bodyDiv w:val="1"/>
      <w:marLeft w:val="0"/>
      <w:marRight w:val="0"/>
      <w:marTop w:val="0"/>
      <w:marBottom w:val="0"/>
      <w:divBdr>
        <w:top w:val="none" w:sz="0" w:space="0" w:color="auto"/>
        <w:left w:val="none" w:sz="0" w:space="0" w:color="auto"/>
        <w:bottom w:val="none" w:sz="0" w:space="0" w:color="auto"/>
        <w:right w:val="none" w:sz="0" w:space="0" w:color="auto"/>
      </w:divBdr>
    </w:div>
    <w:div w:id="1025597799">
      <w:bodyDiv w:val="1"/>
      <w:marLeft w:val="0"/>
      <w:marRight w:val="0"/>
      <w:marTop w:val="0"/>
      <w:marBottom w:val="0"/>
      <w:divBdr>
        <w:top w:val="none" w:sz="0" w:space="0" w:color="auto"/>
        <w:left w:val="none" w:sz="0" w:space="0" w:color="auto"/>
        <w:bottom w:val="none" w:sz="0" w:space="0" w:color="auto"/>
        <w:right w:val="none" w:sz="0" w:space="0" w:color="auto"/>
      </w:divBdr>
    </w:div>
    <w:div w:id="1030954341">
      <w:bodyDiv w:val="1"/>
      <w:marLeft w:val="0"/>
      <w:marRight w:val="0"/>
      <w:marTop w:val="0"/>
      <w:marBottom w:val="0"/>
      <w:divBdr>
        <w:top w:val="none" w:sz="0" w:space="0" w:color="auto"/>
        <w:left w:val="none" w:sz="0" w:space="0" w:color="auto"/>
        <w:bottom w:val="none" w:sz="0" w:space="0" w:color="auto"/>
        <w:right w:val="none" w:sz="0" w:space="0" w:color="auto"/>
      </w:divBdr>
    </w:div>
    <w:div w:id="1082022877">
      <w:bodyDiv w:val="1"/>
      <w:marLeft w:val="0"/>
      <w:marRight w:val="0"/>
      <w:marTop w:val="0"/>
      <w:marBottom w:val="0"/>
      <w:divBdr>
        <w:top w:val="none" w:sz="0" w:space="0" w:color="auto"/>
        <w:left w:val="none" w:sz="0" w:space="0" w:color="auto"/>
        <w:bottom w:val="none" w:sz="0" w:space="0" w:color="auto"/>
        <w:right w:val="none" w:sz="0" w:space="0" w:color="auto"/>
      </w:divBdr>
    </w:div>
    <w:div w:id="1095400091">
      <w:bodyDiv w:val="1"/>
      <w:marLeft w:val="0"/>
      <w:marRight w:val="0"/>
      <w:marTop w:val="0"/>
      <w:marBottom w:val="0"/>
      <w:divBdr>
        <w:top w:val="none" w:sz="0" w:space="0" w:color="auto"/>
        <w:left w:val="none" w:sz="0" w:space="0" w:color="auto"/>
        <w:bottom w:val="none" w:sz="0" w:space="0" w:color="auto"/>
        <w:right w:val="none" w:sz="0" w:space="0" w:color="auto"/>
      </w:divBdr>
    </w:div>
    <w:div w:id="1098210310">
      <w:bodyDiv w:val="1"/>
      <w:marLeft w:val="0"/>
      <w:marRight w:val="0"/>
      <w:marTop w:val="0"/>
      <w:marBottom w:val="0"/>
      <w:divBdr>
        <w:top w:val="none" w:sz="0" w:space="0" w:color="auto"/>
        <w:left w:val="none" w:sz="0" w:space="0" w:color="auto"/>
        <w:bottom w:val="none" w:sz="0" w:space="0" w:color="auto"/>
        <w:right w:val="none" w:sz="0" w:space="0" w:color="auto"/>
      </w:divBdr>
    </w:div>
    <w:div w:id="1115638817">
      <w:bodyDiv w:val="1"/>
      <w:marLeft w:val="0"/>
      <w:marRight w:val="0"/>
      <w:marTop w:val="0"/>
      <w:marBottom w:val="0"/>
      <w:divBdr>
        <w:top w:val="none" w:sz="0" w:space="0" w:color="auto"/>
        <w:left w:val="none" w:sz="0" w:space="0" w:color="auto"/>
        <w:bottom w:val="none" w:sz="0" w:space="0" w:color="auto"/>
        <w:right w:val="none" w:sz="0" w:space="0" w:color="auto"/>
      </w:divBdr>
    </w:div>
    <w:div w:id="1120611957">
      <w:bodyDiv w:val="1"/>
      <w:marLeft w:val="0"/>
      <w:marRight w:val="0"/>
      <w:marTop w:val="0"/>
      <w:marBottom w:val="0"/>
      <w:divBdr>
        <w:top w:val="none" w:sz="0" w:space="0" w:color="auto"/>
        <w:left w:val="none" w:sz="0" w:space="0" w:color="auto"/>
        <w:bottom w:val="none" w:sz="0" w:space="0" w:color="auto"/>
        <w:right w:val="none" w:sz="0" w:space="0" w:color="auto"/>
      </w:divBdr>
    </w:div>
    <w:div w:id="1121412996">
      <w:bodyDiv w:val="1"/>
      <w:marLeft w:val="0"/>
      <w:marRight w:val="0"/>
      <w:marTop w:val="0"/>
      <w:marBottom w:val="0"/>
      <w:divBdr>
        <w:top w:val="none" w:sz="0" w:space="0" w:color="auto"/>
        <w:left w:val="none" w:sz="0" w:space="0" w:color="auto"/>
        <w:bottom w:val="none" w:sz="0" w:space="0" w:color="auto"/>
        <w:right w:val="none" w:sz="0" w:space="0" w:color="auto"/>
      </w:divBdr>
    </w:div>
    <w:div w:id="1127972030">
      <w:bodyDiv w:val="1"/>
      <w:marLeft w:val="0"/>
      <w:marRight w:val="0"/>
      <w:marTop w:val="0"/>
      <w:marBottom w:val="0"/>
      <w:divBdr>
        <w:top w:val="none" w:sz="0" w:space="0" w:color="auto"/>
        <w:left w:val="none" w:sz="0" w:space="0" w:color="auto"/>
        <w:bottom w:val="none" w:sz="0" w:space="0" w:color="auto"/>
        <w:right w:val="none" w:sz="0" w:space="0" w:color="auto"/>
      </w:divBdr>
    </w:div>
    <w:div w:id="1165242174">
      <w:bodyDiv w:val="1"/>
      <w:marLeft w:val="0"/>
      <w:marRight w:val="0"/>
      <w:marTop w:val="0"/>
      <w:marBottom w:val="0"/>
      <w:divBdr>
        <w:top w:val="none" w:sz="0" w:space="0" w:color="auto"/>
        <w:left w:val="none" w:sz="0" w:space="0" w:color="auto"/>
        <w:bottom w:val="none" w:sz="0" w:space="0" w:color="auto"/>
        <w:right w:val="none" w:sz="0" w:space="0" w:color="auto"/>
      </w:divBdr>
    </w:div>
    <w:div w:id="1198658746">
      <w:bodyDiv w:val="1"/>
      <w:marLeft w:val="0"/>
      <w:marRight w:val="0"/>
      <w:marTop w:val="0"/>
      <w:marBottom w:val="0"/>
      <w:divBdr>
        <w:top w:val="none" w:sz="0" w:space="0" w:color="auto"/>
        <w:left w:val="none" w:sz="0" w:space="0" w:color="auto"/>
        <w:bottom w:val="none" w:sz="0" w:space="0" w:color="auto"/>
        <w:right w:val="none" w:sz="0" w:space="0" w:color="auto"/>
      </w:divBdr>
    </w:div>
    <w:div w:id="1210000106">
      <w:bodyDiv w:val="1"/>
      <w:marLeft w:val="0"/>
      <w:marRight w:val="0"/>
      <w:marTop w:val="0"/>
      <w:marBottom w:val="0"/>
      <w:divBdr>
        <w:top w:val="none" w:sz="0" w:space="0" w:color="auto"/>
        <w:left w:val="none" w:sz="0" w:space="0" w:color="auto"/>
        <w:bottom w:val="none" w:sz="0" w:space="0" w:color="auto"/>
        <w:right w:val="none" w:sz="0" w:space="0" w:color="auto"/>
      </w:divBdr>
    </w:div>
    <w:div w:id="1213930311">
      <w:bodyDiv w:val="1"/>
      <w:marLeft w:val="0"/>
      <w:marRight w:val="0"/>
      <w:marTop w:val="0"/>
      <w:marBottom w:val="0"/>
      <w:divBdr>
        <w:top w:val="none" w:sz="0" w:space="0" w:color="auto"/>
        <w:left w:val="none" w:sz="0" w:space="0" w:color="auto"/>
        <w:bottom w:val="none" w:sz="0" w:space="0" w:color="auto"/>
        <w:right w:val="none" w:sz="0" w:space="0" w:color="auto"/>
      </w:divBdr>
    </w:div>
    <w:div w:id="1226529397">
      <w:bodyDiv w:val="1"/>
      <w:marLeft w:val="0"/>
      <w:marRight w:val="0"/>
      <w:marTop w:val="0"/>
      <w:marBottom w:val="0"/>
      <w:divBdr>
        <w:top w:val="none" w:sz="0" w:space="0" w:color="auto"/>
        <w:left w:val="none" w:sz="0" w:space="0" w:color="auto"/>
        <w:bottom w:val="none" w:sz="0" w:space="0" w:color="auto"/>
        <w:right w:val="none" w:sz="0" w:space="0" w:color="auto"/>
      </w:divBdr>
    </w:div>
    <w:div w:id="1232542701">
      <w:bodyDiv w:val="1"/>
      <w:marLeft w:val="0"/>
      <w:marRight w:val="0"/>
      <w:marTop w:val="0"/>
      <w:marBottom w:val="0"/>
      <w:divBdr>
        <w:top w:val="none" w:sz="0" w:space="0" w:color="auto"/>
        <w:left w:val="none" w:sz="0" w:space="0" w:color="auto"/>
        <w:bottom w:val="none" w:sz="0" w:space="0" w:color="auto"/>
        <w:right w:val="none" w:sz="0" w:space="0" w:color="auto"/>
      </w:divBdr>
    </w:div>
    <w:div w:id="1233849258">
      <w:bodyDiv w:val="1"/>
      <w:marLeft w:val="0"/>
      <w:marRight w:val="0"/>
      <w:marTop w:val="0"/>
      <w:marBottom w:val="0"/>
      <w:divBdr>
        <w:top w:val="none" w:sz="0" w:space="0" w:color="auto"/>
        <w:left w:val="none" w:sz="0" w:space="0" w:color="auto"/>
        <w:bottom w:val="none" w:sz="0" w:space="0" w:color="auto"/>
        <w:right w:val="none" w:sz="0" w:space="0" w:color="auto"/>
      </w:divBdr>
    </w:div>
    <w:div w:id="1240754619">
      <w:bodyDiv w:val="1"/>
      <w:marLeft w:val="0"/>
      <w:marRight w:val="0"/>
      <w:marTop w:val="0"/>
      <w:marBottom w:val="0"/>
      <w:divBdr>
        <w:top w:val="none" w:sz="0" w:space="0" w:color="auto"/>
        <w:left w:val="none" w:sz="0" w:space="0" w:color="auto"/>
        <w:bottom w:val="none" w:sz="0" w:space="0" w:color="auto"/>
        <w:right w:val="none" w:sz="0" w:space="0" w:color="auto"/>
      </w:divBdr>
    </w:div>
    <w:div w:id="1288655975">
      <w:bodyDiv w:val="1"/>
      <w:marLeft w:val="0"/>
      <w:marRight w:val="0"/>
      <w:marTop w:val="0"/>
      <w:marBottom w:val="0"/>
      <w:divBdr>
        <w:top w:val="none" w:sz="0" w:space="0" w:color="auto"/>
        <w:left w:val="none" w:sz="0" w:space="0" w:color="auto"/>
        <w:bottom w:val="none" w:sz="0" w:space="0" w:color="auto"/>
        <w:right w:val="none" w:sz="0" w:space="0" w:color="auto"/>
      </w:divBdr>
    </w:div>
    <w:div w:id="1290208617">
      <w:bodyDiv w:val="1"/>
      <w:marLeft w:val="0"/>
      <w:marRight w:val="0"/>
      <w:marTop w:val="0"/>
      <w:marBottom w:val="0"/>
      <w:divBdr>
        <w:top w:val="none" w:sz="0" w:space="0" w:color="auto"/>
        <w:left w:val="none" w:sz="0" w:space="0" w:color="auto"/>
        <w:bottom w:val="none" w:sz="0" w:space="0" w:color="auto"/>
        <w:right w:val="none" w:sz="0" w:space="0" w:color="auto"/>
      </w:divBdr>
    </w:div>
    <w:div w:id="1319772875">
      <w:bodyDiv w:val="1"/>
      <w:marLeft w:val="0"/>
      <w:marRight w:val="0"/>
      <w:marTop w:val="0"/>
      <w:marBottom w:val="0"/>
      <w:divBdr>
        <w:top w:val="none" w:sz="0" w:space="0" w:color="auto"/>
        <w:left w:val="none" w:sz="0" w:space="0" w:color="auto"/>
        <w:bottom w:val="none" w:sz="0" w:space="0" w:color="auto"/>
        <w:right w:val="none" w:sz="0" w:space="0" w:color="auto"/>
      </w:divBdr>
    </w:div>
    <w:div w:id="1322613589">
      <w:bodyDiv w:val="1"/>
      <w:marLeft w:val="0"/>
      <w:marRight w:val="0"/>
      <w:marTop w:val="0"/>
      <w:marBottom w:val="0"/>
      <w:divBdr>
        <w:top w:val="none" w:sz="0" w:space="0" w:color="auto"/>
        <w:left w:val="none" w:sz="0" w:space="0" w:color="auto"/>
        <w:bottom w:val="none" w:sz="0" w:space="0" w:color="auto"/>
        <w:right w:val="none" w:sz="0" w:space="0" w:color="auto"/>
      </w:divBdr>
    </w:div>
    <w:div w:id="1332953340">
      <w:bodyDiv w:val="1"/>
      <w:marLeft w:val="0"/>
      <w:marRight w:val="0"/>
      <w:marTop w:val="0"/>
      <w:marBottom w:val="0"/>
      <w:divBdr>
        <w:top w:val="none" w:sz="0" w:space="0" w:color="auto"/>
        <w:left w:val="none" w:sz="0" w:space="0" w:color="auto"/>
        <w:bottom w:val="none" w:sz="0" w:space="0" w:color="auto"/>
        <w:right w:val="none" w:sz="0" w:space="0" w:color="auto"/>
      </w:divBdr>
    </w:div>
    <w:div w:id="1335954963">
      <w:bodyDiv w:val="1"/>
      <w:marLeft w:val="0"/>
      <w:marRight w:val="0"/>
      <w:marTop w:val="0"/>
      <w:marBottom w:val="0"/>
      <w:divBdr>
        <w:top w:val="none" w:sz="0" w:space="0" w:color="auto"/>
        <w:left w:val="none" w:sz="0" w:space="0" w:color="auto"/>
        <w:bottom w:val="none" w:sz="0" w:space="0" w:color="auto"/>
        <w:right w:val="none" w:sz="0" w:space="0" w:color="auto"/>
      </w:divBdr>
    </w:div>
    <w:div w:id="1352026832">
      <w:bodyDiv w:val="1"/>
      <w:marLeft w:val="0"/>
      <w:marRight w:val="0"/>
      <w:marTop w:val="0"/>
      <w:marBottom w:val="0"/>
      <w:divBdr>
        <w:top w:val="none" w:sz="0" w:space="0" w:color="auto"/>
        <w:left w:val="none" w:sz="0" w:space="0" w:color="auto"/>
        <w:bottom w:val="none" w:sz="0" w:space="0" w:color="auto"/>
        <w:right w:val="none" w:sz="0" w:space="0" w:color="auto"/>
      </w:divBdr>
    </w:div>
    <w:div w:id="1370187134">
      <w:bodyDiv w:val="1"/>
      <w:marLeft w:val="0"/>
      <w:marRight w:val="0"/>
      <w:marTop w:val="0"/>
      <w:marBottom w:val="0"/>
      <w:divBdr>
        <w:top w:val="none" w:sz="0" w:space="0" w:color="auto"/>
        <w:left w:val="none" w:sz="0" w:space="0" w:color="auto"/>
        <w:bottom w:val="none" w:sz="0" w:space="0" w:color="auto"/>
        <w:right w:val="none" w:sz="0" w:space="0" w:color="auto"/>
      </w:divBdr>
    </w:div>
    <w:div w:id="1383822110">
      <w:bodyDiv w:val="1"/>
      <w:marLeft w:val="0"/>
      <w:marRight w:val="0"/>
      <w:marTop w:val="0"/>
      <w:marBottom w:val="0"/>
      <w:divBdr>
        <w:top w:val="none" w:sz="0" w:space="0" w:color="auto"/>
        <w:left w:val="none" w:sz="0" w:space="0" w:color="auto"/>
        <w:bottom w:val="none" w:sz="0" w:space="0" w:color="auto"/>
        <w:right w:val="none" w:sz="0" w:space="0" w:color="auto"/>
      </w:divBdr>
    </w:div>
    <w:div w:id="1384214528">
      <w:bodyDiv w:val="1"/>
      <w:marLeft w:val="0"/>
      <w:marRight w:val="0"/>
      <w:marTop w:val="0"/>
      <w:marBottom w:val="0"/>
      <w:divBdr>
        <w:top w:val="none" w:sz="0" w:space="0" w:color="auto"/>
        <w:left w:val="none" w:sz="0" w:space="0" w:color="auto"/>
        <w:bottom w:val="none" w:sz="0" w:space="0" w:color="auto"/>
        <w:right w:val="none" w:sz="0" w:space="0" w:color="auto"/>
      </w:divBdr>
    </w:div>
    <w:div w:id="1387335925">
      <w:bodyDiv w:val="1"/>
      <w:marLeft w:val="0"/>
      <w:marRight w:val="0"/>
      <w:marTop w:val="0"/>
      <w:marBottom w:val="0"/>
      <w:divBdr>
        <w:top w:val="none" w:sz="0" w:space="0" w:color="auto"/>
        <w:left w:val="none" w:sz="0" w:space="0" w:color="auto"/>
        <w:bottom w:val="none" w:sz="0" w:space="0" w:color="auto"/>
        <w:right w:val="none" w:sz="0" w:space="0" w:color="auto"/>
      </w:divBdr>
    </w:div>
    <w:div w:id="1389453030">
      <w:bodyDiv w:val="1"/>
      <w:marLeft w:val="0"/>
      <w:marRight w:val="0"/>
      <w:marTop w:val="0"/>
      <w:marBottom w:val="0"/>
      <w:divBdr>
        <w:top w:val="none" w:sz="0" w:space="0" w:color="auto"/>
        <w:left w:val="none" w:sz="0" w:space="0" w:color="auto"/>
        <w:bottom w:val="none" w:sz="0" w:space="0" w:color="auto"/>
        <w:right w:val="none" w:sz="0" w:space="0" w:color="auto"/>
      </w:divBdr>
    </w:div>
    <w:div w:id="1440292822">
      <w:bodyDiv w:val="1"/>
      <w:marLeft w:val="0"/>
      <w:marRight w:val="0"/>
      <w:marTop w:val="0"/>
      <w:marBottom w:val="0"/>
      <w:divBdr>
        <w:top w:val="none" w:sz="0" w:space="0" w:color="auto"/>
        <w:left w:val="none" w:sz="0" w:space="0" w:color="auto"/>
        <w:bottom w:val="none" w:sz="0" w:space="0" w:color="auto"/>
        <w:right w:val="none" w:sz="0" w:space="0" w:color="auto"/>
      </w:divBdr>
    </w:div>
    <w:div w:id="1441218902">
      <w:bodyDiv w:val="1"/>
      <w:marLeft w:val="0"/>
      <w:marRight w:val="0"/>
      <w:marTop w:val="0"/>
      <w:marBottom w:val="0"/>
      <w:divBdr>
        <w:top w:val="none" w:sz="0" w:space="0" w:color="auto"/>
        <w:left w:val="none" w:sz="0" w:space="0" w:color="auto"/>
        <w:bottom w:val="none" w:sz="0" w:space="0" w:color="auto"/>
        <w:right w:val="none" w:sz="0" w:space="0" w:color="auto"/>
      </w:divBdr>
    </w:div>
    <w:div w:id="1451820804">
      <w:bodyDiv w:val="1"/>
      <w:marLeft w:val="0"/>
      <w:marRight w:val="0"/>
      <w:marTop w:val="0"/>
      <w:marBottom w:val="0"/>
      <w:divBdr>
        <w:top w:val="none" w:sz="0" w:space="0" w:color="auto"/>
        <w:left w:val="none" w:sz="0" w:space="0" w:color="auto"/>
        <w:bottom w:val="none" w:sz="0" w:space="0" w:color="auto"/>
        <w:right w:val="none" w:sz="0" w:space="0" w:color="auto"/>
      </w:divBdr>
    </w:div>
    <w:div w:id="1460685515">
      <w:bodyDiv w:val="1"/>
      <w:marLeft w:val="0"/>
      <w:marRight w:val="0"/>
      <w:marTop w:val="0"/>
      <w:marBottom w:val="0"/>
      <w:divBdr>
        <w:top w:val="none" w:sz="0" w:space="0" w:color="auto"/>
        <w:left w:val="none" w:sz="0" w:space="0" w:color="auto"/>
        <w:bottom w:val="none" w:sz="0" w:space="0" w:color="auto"/>
        <w:right w:val="none" w:sz="0" w:space="0" w:color="auto"/>
      </w:divBdr>
    </w:div>
    <w:div w:id="1463117020">
      <w:bodyDiv w:val="1"/>
      <w:marLeft w:val="0"/>
      <w:marRight w:val="0"/>
      <w:marTop w:val="0"/>
      <w:marBottom w:val="0"/>
      <w:divBdr>
        <w:top w:val="none" w:sz="0" w:space="0" w:color="auto"/>
        <w:left w:val="none" w:sz="0" w:space="0" w:color="auto"/>
        <w:bottom w:val="none" w:sz="0" w:space="0" w:color="auto"/>
        <w:right w:val="none" w:sz="0" w:space="0" w:color="auto"/>
      </w:divBdr>
    </w:div>
    <w:div w:id="1480997417">
      <w:bodyDiv w:val="1"/>
      <w:marLeft w:val="0"/>
      <w:marRight w:val="0"/>
      <w:marTop w:val="0"/>
      <w:marBottom w:val="0"/>
      <w:divBdr>
        <w:top w:val="none" w:sz="0" w:space="0" w:color="auto"/>
        <w:left w:val="none" w:sz="0" w:space="0" w:color="auto"/>
        <w:bottom w:val="none" w:sz="0" w:space="0" w:color="auto"/>
        <w:right w:val="none" w:sz="0" w:space="0" w:color="auto"/>
      </w:divBdr>
    </w:div>
    <w:div w:id="1488747622">
      <w:bodyDiv w:val="1"/>
      <w:marLeft w:val="0"/>
      <w:marRight w:val="0"/>
      <w:marTop w:val="0"/>
      <w:marBottom w:val="0"/>
      <w:divBdr>
        <w:top w:val="none" w:sz="0" w:space="0" w:color="auto"/>
        <w:left w:val="none" w:sz="0" w:space="0" w:color="auto"/>
        <w:bottom w:val="none" w:sz="0" w:space="0" w:color="auto"/>
        <w:right w:val="none" w:sz="0" w:space="0" w:color="auto"/>
      </w:divBdr>
    </w:div>
    <w:div w:id="1513257798">
      <w:bodyDiv w:val="1"/>
      <w:marLeft w:val="0"/>
      <w:marRight w:val="0"/>
      <w:marTop w:val="0"/>
      <w:marBottom w:val="0"/>
      <w:divBdr>
        <w:top w:val="none" w:sz="0" w:space="0" w:color="auto"/>
        <w:left w:val="none" w:sz="0" w:space="0" w:color="auto"/>
        <w:bottom w:val="none" w:sz="0" w:space="0" w:color="auto"/>
        <w:right w:val="none" w:sz="0" w:space="0" w:color="auto"/>
      </w:divBdr>
    </w:div>
    <w:div w:id="1526283283">
      <w:bodyDiv w:val="1"/>
      <w:marLeft w:val="0"/>
      <w:marRight w:val="0"/>
      <w:marTop w:val="0"/>
      <w:marBottom w:val="0"/>
      <w:divBdr>
        <w:top w:val="none" w:sz="0" w:space="0" w:color="auto"/>
        <w:left w:val="none" w:sz="0" w:space="0" w:color="auto"/>
        <w:bottom w:val="none" w:sz="0" w:space="0" w:color="auto"/>
        <w:right w:val="none" w:sz="0" w:space="0" w:color="auto"/>
      </w:divBdr>
    </w:div>
    <w:div w:id="1530030297">
      <w:bodyDiv w:val="1"/>
      <w:marLeft w:val="0"/>
      <w:marRight w:val="0"/>
      <w:marTop w:val="0"/>
      <w:marBottom w:val="0"/>
      <w:divBdr>
        <w:top w:val="none" w:sz="0" w:space="0" w:color="auto"/>
        <w:left w:val="none" w:sz="0" w:space="0" w:color="auto"/>
        <w:bottom w:val="none" w:sz="0" w:space="0" w:color="auto"/>
        <w:right w:val="none" w:sz="0" w:space="0" w:color="auto"/>
      </w:divBdr>
    </w:div>
    <w:div w:id="1548449858">
      <w:bodyDiv w:val="1"/>
      <w:marLeft w:val="0"/>
      <w:marRight w:val="0"/>
      <w:marTop w:val="0"/>
      <w:marBottom w:val="0"/>
      <w:divBdr>
        <w:top w:val="none" w:sz="0" w:space="0" w:color="auto"/>
        <w:left w:val="none" w:sz="0" w:space="0" w:color="auto"/>
        <w:bottom w:val="none" w:sz="0" w:space="0" w:color="auto"/>
        <w:right w:val="none" w:sz="0" w:space="0" w:color="auto"/>
      </w:divBdr>
    </w:div>
    <w:div w:id="1585722412">
      <w:bodyDiv w:val="1"/>
      <w:marLeft w:val="0"/>
      <w:marRight w:val="0"/>
      <w:marTop w:val="0"/>
      <w:marBottom w:val="0"/>
      <w:divBdr>
        <w:top w:val="none" w:sz="0" w:space="0" w:color="auto"/>
        <w:left w:val="none" w:sz="0" w:space="0" w:color="auto"/>
        <w:bottom w:val="none" w:sz="0" w:space="0" w:color="auto"/>
        <w:right w:val="none" w:sz="0" w:space="0" w:color="auto"/>
      </w:divBdr>
    </w:div>
    <w:div w:id="1593657955">
      <w:bodyDiv w:val="1"/>
      <w:marLeft w:val="0"/>
      <w:marRight w:val="0"/>
      <w:marTop w:val="0"/>
      <w:marBottom w:val="0"/>
      <w:divBdr>
        <w:top w:val="none" w:sz="0" w:space="0" w:color="auto"/>
        <w:left w:val="none" w:sz="0" w:space="0" w:color="auto"/>
        <w:bottom w:val="none" w:sz="0" w:space="0" w:color="auto"/>
        <w:right w:val="none" w:sz="0" w:space="0" w:color="auto"/>
      </w:divBdr>
    </w:div>
    <w:div w:id="1603683900">
      <w:bodyDiv w:val="1"/>
      <w:marLeft w:val="0"/>
      <w:marRight w:val="0"/>
      <w:marTop w:val="0"/>
      <w:marBottom w:val="0"/>
      <w:divBdr>
        <w:top w:val="none" w:sz="0" w:space="0" w:color="auto"/>
        <w:left w:val="none" w:sz="0" w:space="0" w:color="auto"/>
        <w:bottom w:val="none" w:sz="0" w:space="0" w:color="auto"/>
        <w:right w:val="none" w:sz="0" w:space="0" w:color="auto"/>
      </w:divBdr>
    </w:div>
    <w:div w:id="1605772329">
      <w:bodyDiv w:val="1"/>
      <w:marLeft w:val="0"/>
      <w:marRight w:val="0"/>
      <w:marTop w:val="0"/>
      <w:marBottom w:val="0"/>
      <w:divBdr>
        <w:top w:val="none" w:sz="0" w:space="0" w:color="auto"/>
        <w:left w:val="none" w:sz="0" w:space="0" w:color="auto"/>
        <w:bottom w:val="none" w:sz="0" w:space="0" w:color="auto"/>
        <w:right w:val="none" w:sz="0" w:space="0" w:color="auto"/>
      </w:divBdr>
    </w:div>
    <w:div w:id="1616474681">
      <w:bodyDiv w:val="1"/>
      <w:marLeft w:val="0"/>
      <w:marRight w:val="0"/>
      <w:marTop w:val="0"/>
      <w:marBottom w:val="0"/>
      <w:divBdr>
        <w:top w:val="none" w:sz="0" w:space="0" w:color="auto"/>
        <w:left w:val="none" w:sz="0" w:space="0" w:color="auto"/>
        <w:bottom w:val="none" w:sz="0" w:space="0" w:color="auto"/>
        <w:right w:val="none" w:sz="0" w:space="0" w:color="auto"/>
      </w:divBdr>
    </w:div>
    <w:div w:id="1629582430">
      <w:bodyDiv w:val="1"/>
      <w:marLeft w:val="0"/>
      <w:marRight w:val="0"/>
      <w:marTop w:val="0"/>
      <w:marBottom w:val="0"/>
      <w:divBdr>
        <w:top w:val="none" w:sz="0" w:space="0" w:color="auto"/>
        <w:left w:val="none" w:sz="0" w:space="0" w:color="auto"/>
        <w:bottom w:val="none" w:sz="0" w:space="0" w:color="auto"/>
        <w:right w:val="none" w:sz="0" w:space="0" w:color="auto"/>
      </w:divBdr>
    </w:div>
    <w:div w:id="1633169329">
      <w:bodyDiv w:val="1"/>
      <w:marLeft w:val="0"/>
      <w:marRight w:val="0"/>
      <w:marTop w:val="0"/>
      <w:marBottom w:val="0"/>
      <w:divBdr>
        <w:top w:val="none" w:sz="0" w:space="0" w:color="auto"/>
        <w:left w:val="none" w:sz="0" w:space="0" w:color="auto"/>
        <w:bottom w:val="none" w:sz="0" w:space="0" w:color="auto"/>
        <w:right w:val="none" w:sz="0" w:space="0" w:color="auto"/>
      </w:divBdr>
    </w:div>
    <w:div w:id="1638216317">
      <w:bodyDiv w:val="1"/>
      <w:marLeft w:val="0"/>
      <w:marRight w:val="0"/>
      <w:marTop w:val="0"/>
      <w:marBottom w:val="0"/>
      <w:divBdr>
        <w:top w:val="none" w:sz="0" w:space="0" w:color="auto"/>
        <w:left w:val="none" w:sz="0" w:space="0" w:color="auto"/>
        <w:bottom w:val="none" w:sz="0" w:space="0" w:color="auto"/>
        <w:right w:val="none" w:sz="0" w:space="0" w:color="auto"/>
      </w:divBdr>
    </w:div>
    <w:div w:id="1648241050">
      <w:bodyDiv w:val="1"/>
      <w:marLeft w:val="0"/>
      <w:marRight w:val="0"/>
      <w:marTop w:val="0"/>
      <w:marBottom w:val="0"/>
      <w:divBdr>
        <w:top w:val="none" w:sz="0" w:space="0" w:color="auto"/>
        <w:left w:val="none" w:sz="0" w:space="0" w:color="auto"/>
        <w:bottom w:val="none" w:sz="0" w:space="0" w:color="auto"/>
        <w:right w:val="none" w:sz="0" w:space="0" w:color="auto"/>
      </w:divBdr>
    </w:div>
    <w:div w:id="1649822543">
      <w:bodyDiv w:val="1"/>
      <w:marLeft w:val="0"/>
      <w:marRight w:val="0"/>
      <w:marTop w:val="0"/>
      <w:marBottom w:val="0"/>
      <w:divBdr>
        <w:top w:val="none" w:sz="0" w:space="0" w:color="auto"/>
        <w:left w:val="none" w:sz="0" w:space="0" w:color="auto"/>
        <w:bottom w:val="none" w:sz="0" w:space="0" w:color="auto"/>
        <w:right w:val="none" w:sz="0" w:space="0" w:color="auto"/>
      </w:divBdr>
    </w:div>
    <w:div w:id="1661428058">
      <w:bodyDiv w:val="1"/>
      <w:marLeft w:val="0"/>
      <w:marRight w:val="0"/>
      <w:marTop w:val="0"/>
      <w:marBottom w:val="0"/>
      <w:divBdr>
        <w:top w:val="none" w:sz="0" w:space="0" w:color="auto"/>
        <w:left w:val="none" w:sz="0" w:space="0" w:color="auto"/>
        <w:bottom w:val="none" w:sz="0" w:space="0" w:color="auto"/>
        <w:right w:val="none" w:sz="0" w:space="0" w:color="auto"/>
      </w:divBdr>
    </w:div>
    <w:div w:id="1703089124">
      <w:bodyDiv w:val="1"/>
      <w:marLeft w:val="0"/>
      <w:marRight w:val="0"/>
      <w:marTop w:val="0"/>
      <w:marBottom w:val="0"/>
      <w:divBdr>
        <w:top w:val="none" w:sz="0" w:space="0" w:color="auto"/>
        <w:left w:val="none" w:sz="0" w:space="0" w:color="auto"/>
        <w:bottom w:val="none" w:sz="0" w:space="0" w:color="auto"/>
        <w:right w:val="none" w:sz="0" w:space="0" w:color="auto"/>
      </w:divBdr>
    </w:div>
    <w:div w:id="1712071056">
      <w:bodyDiv w:val="1"/>
      <w:marLeft w:val="0"/>
      <w:marRight w:val="0"/>
      <w:marTop w:val="0"/>
      <w:marBottom w:val="0"/>
      <w:divBdr>
        <w:top w:val="none" w:sz="0" w:space="0" w:color="auto"/>
        <w:left w:val="none" w:sz="0" w:space="0" w:color="auto"/>
        <w:bottom w:val="none" w:sz="0" w:space="0" w:color="auto"/>
        <w:right w:val="none" w:sz="0" w:space="0" w:color="auto"/>
      </w:divBdr>
    </w:div>
    <w:div w:id="1718241336">
      <w:bodyDiv w:val="1"/>
      <w:marLeft w:val="0"/>
      <w:marRight w:val="0"/>
      <w:marTop w:val="0"/>
      <w:marBottom w:val="0"/>
      <w:divBdr>
        <w:top w:val="none" w:sz="0" w:space="0" w:color="auto"/>
        <w:left w:val="none" w:sz="0" w:space="0" w:color="auto"/>
        <w:bottom w:val="none" w:sz="0" w:space="0" w:color="auto"/>
        <w:right w:val="none" w:sz="0" w:space="0" w:color="auto"/>
      </w:divBdr>
    </w:div>
    <w:div w:id="1732381645">
      <w:bodyDiv w:val="1"/>
      <w:marLeft w:val="0"/>
      <w:marRight w:val="0"/>
      <w:marTop w:val="0"/>
      <w:marBottom w:val="0"/>
      <w:divBdr>
        <w:top w:val="none" w:sz="0" w:space="0" w:color="auto"/>
        <w:left w:val="none" w:sz="0" w:space="0" w:color="auto"/>
        <w:bottom w:val="none" w:sz="0" w:space="0" w:color="auto"/>
        <w:right w:val="none" w:sz="0" w:space="0" w:color="auto"/>
      </w:divBdr>
    </w:div>
    <w:div w:id="1747680973">
      <w:bodyDiv w:val="1"/>
      <w:marLeft w:val="0"/>
      <w:marRight w:val="0"/>
      <w:marTop w:val="0"/>
      <w:marBottom w:val="0"/>
      <w:divBdr>
        <w:top w:val="none" w:sz="0" w:space="0" w:color="auto"/>
        <w:left w:val="none" w:sz="0" w:space="0" w:color="auto"/>
        <w:bottom w:val="none" w:sz="0" w:space="0" w:color="auto"/>
        <w:right w:val="none" w:sz="0" w:space="0" w:color="auto"/>
      </w:divBdr>
    </w:div>
    <w:div w:id="1764257353">
      <w:bodyDiv w:val="1"/>
      <w:marLeft w:val="0"/>
      <w:marRight w:val="0"/>
      <w:marTop w:val="0"/>
      <w:marBottom w:val="0"/>
      <w:divBdr>
        <w:top w:val="none" w:sz="0" w:space="0" w:color="auto"/>
        <w:left w:val="none" w:sz="0" w:space="0" w:color="auto"/>
        <w:bottom w:val="none" w:sz="0" w:space="0" w:color="auto"/>
        <w:right w:val="none" w:sz="0" w:space="0" w:color="auto"/>
      </w:divBdr>
    </w:div>
    <w:div w:id="1769352784">
      <w:bodyDiv w:val="1"/>
      <w:marLeft w:val="0"/>
      <w:marRight w:val="0"/>
      <w:marTop w:val="0"/>
      <w:marBottom w:val="0"/>
      <w:divBdr>
        <w:top w:val="none" w:sz="0" w:space="0" w:color="auto"/>
        <w:left w:val="none" w:sz="0" w:space="0" w:color="auto"/>
        <w:bottom w:val="none" w:sz="0" w:space="0" w:color="auto"/>
        <w:right w:val="none" w:sz="0" w:space="0" w:color="auto"/>
      </w:divBdr>
    </w:div>
    <w:div w:id="1775787039">
      <w:bodyDiv w:val="1"/>
      <w:marLeft w:val="0"/>
      <w:marRight w:val="0"/>
      <w:marTop w:val="0"/>
      <w:marBottom w:val="0"/>
      <w:divBdr>
        <w:top w:val="none" w:sz="0" w:space="0" w:color="auto"/>
        <w:left w:val="none" w:sz="0" w:space="0" w:color="auto"/>
        <w:bottom w:val="none" w:sz="0" w:space="0" w:color="auto"/>
        <w:right w:val="none" w:sz="0" w:space="0" w:color="auto"/>
      </w:divBdr>
    </w:div>
    <w:div w:id="1790658882">
      <w:bodyDiv w:val="1"/>
      <w:marLeft w:val="0"/>
      <w:marRight w:val="0"/>
      <w:marTop w:val="0"/>
      <w:marBottom w:val="0"/>
      <w:divBdr>
        <w:top w:val="none" w:sz="0" w:space="0" w:color="auto"/>
        <w:left w:val="none" w:sz="0" w:space="0" w:color="auto"/>
        <w:bottom w:val="none" w:sz="0" w:space="0" w:color="auto"/>
        <w:right w:val="none" w:sz="0" w:space="0" w:color="auto"/>
      </w:divBdr>
    </w:div>
    <w:div w:id="1791699444">
      <w:bodyDiv w:val="1"/>
      <w:marLeft w:val="0"/>
      <w:marRight w:val="0"/>
      <w:marTop w:val="0"/>
      <w:marBottom w:val="0"/>
      <w:divBdr>
        <w:top w:val="none" w:sz="0" w:space="0" w:color="auto"/>
        <w:left w:val="none" w:sz="0" w:space="0" w:color="auto"/>
        <w:bottom w:val="none" w:sz="0" w:space="0" w:color="auto"/>
        <w:right w:val="none" w:sz="0" w:space="0" w:color="auto"/>
      </w:divBdr>
    </w:div>
    <w:div w:id="1819374128">
      <w:bodyDiv w:val="1"/>
      <w:marLeft w:val="0"/>
      <w:marRight w:val="0"/>
      <w:marTop w:val="0"/>
      <w:marBottom w:val="0"/>
      <w:divBdr>
        <w:top w:val="none" w:sz="0" w:space="0" w:color="auto"/>
        <w:left w:val="none" w:sz="0" w:space="0" w:color="auto"/>
        <w:bottom w:val="none" w:sz="0" w:space="0" w:color="auto"/>
        <w:right w:val="none" w:sz="0" w:space="0" w:color="auto"/>
      </w:divBdr>
    </w:div>
    <w:div w:id="1827744857">
      <w:bodyDiv w:val="1"/>
      <w:marLeft w:val="0"/>
      <w:marRight w:val="0"/>
      <w:marTop w:val="0"/>
      <w:marBottom w:val="0"/>
      <w:divBdr>
        <w:top w:val="none" w:sz="0" w:space="0" w:color="auto"/>
        <w:left w:val="none" w:sz="0" w:space="0" w:color="auto"/>
        <w:bottom w:val="none" w:sz="0" w:space="0" w:color="auto"/>
        <w:right w:val="none" w:sz="0" w:space="0" w:color="auto"/>
      </w:divBdr>
    </w:div>
    <w:div w:id="1836261492">
      <w:bodyDiv w:val="1"/>
      <w:marLeft w:val="0"/>
      <w:marRight w:val="0"/>
      <w:marTop w:val="0"/>
      <w:marBottom w:val="0"/>
      <w:divBdr>
        <w:top w:val="none" w:sz="0" w:space="0" w:color="auto"/>
        <w:left w:val="none" w:sz="0" w:space="0" w:color="auto"/>
        <w:bottom w:val="none" w:sz="0" w:space="0" w:color="auto"/>
        <w:right w:val="none" w:sz="0" w:space="0" w:color="auto"/>
      </w:divBdr>
    </w:div>
    <w:div w:id="1839883746">
      <w:bodyDiv w:val="1"/>
      <w:marLeft w:val="0"/>
      <w:marRight w:val="0"/>
      <w:marTop w:val="0"/>
      <w:marBottom w:val="0"/>
      <w:divBdr>
        <w:top w:val="none" w:sz="0" w:space="0" w:color="auto"/>
        <w:left w:val="none" w:sz="0" w:space="0" w:color="auto"/>
        <w:bottom w:val="none" w:sz="0" w:space="0" w:color="auto"/>
        <w:right w:val="none" w:sz="0" w:space="0" w:color="auto"/>
      </w:divBdr>
    </w:div>
    <w:div w:id="1848254945">
      <w:bodyDiv w:val="1"/>
      <w:marLeft w:val="0"/>
      <w:marRight w:val="0"/>
      <w:marTop w:val="0"/>
      <w:marBottom w:val="0"/>
      <w:divBdr>
        <w:top w:val="none" w:sz="0" w:space="0" w:color="auto"/>
        <w:left w:val="none" w:sz="0" w:space="0" w:color="auto"/>
        <w:bottom w:val="none" w:sz="0" w:space="0" w:color="auto"/>
        <w:right w:val="none" w:sz="0" w:space="0" w:color="auto"/>
      </w:divBdr>
    </w:div>
    <w:div w:id="1893883871">
      <w:bodyDiv w:val="1"/>
      <w:marLeft w:val="0"/>
      <w:marRight w:val="0"/>
      <w:marTop w:val="0"/>
      <w:marBottom w:val="0"/>
      <w:divBdr>
        <w:top w:val="none" w:sz="0" w:space="0" w:color="auto"/>
        <w:left w:val="none" w:sz="0" w:space="0" w:color="auto"/>
        <w:bottom w:val="none" w:sz="0" w:space="0" w:color="auto"/>
        <w:right w:val="none" w:sz="0" w:space="0" w:color="auto"/>
      </w:divBdr>
    </w:div>
    <w:div w:id="1901092462">
      <w:bodyDiv w:val="1"/>
      <w:marLeft w:val="0"/>
      <w:marRight w:val="0"/>
      <w:marTop w:val="0"/>
      <w:marBottom w:val="0"/>
      <w:divBdr>
        <w:top w:val="none" w:sz="0" w:space="0" w:color="auto"/>
        <w:left w:val="none" w:sz="0" w:space="0" w:color="auto"/>
        <w:bottom w:val="none" w:sz="0" w:space="0" w:color="auto"/>
        <w:right w:val="none" w:sz="0" w:space="0" w:color="auto"/>
      </w:divBdr>
    </w:div>
    <w:div w:id="1910729727">
      <w:bodyDiv w:val="1"/>
      <w:marLeft w:val="0"/>
      <w:marRight w:val="0"/>
      <w:marTop w:val="0"/>
      <w:marBottom w:val="0"/>
      <w:divBdr>
        <w:top w:val="none" w:sz="0" w:space="0" w:color="auto"/>
        <w:left w:val="none" w:sz="0" w:space="0" w:color="auto"/>
        <w:bottom w:val="none" w:sz="0" w:space="0" w:color="auto"/>
        <w:right w:val="none" w:sz="0" w:space="0" w:color="auto"/>
      </w:divBdr>
    </w:div>
    <w:div w:id="1922332369">
      <w:bodyDiv w:val="1"/>
      <w:marLeft w:val="0"/>
      <w:marRight w:val="0"/>
      <w:marTop w:val="0"/>
      <w:marBottom w:val="0"/>
      <w:divBdr>
        <w:top w:val="none" w:sz="0" w:space="0" w:color="auto"/>
        <w:left w:val="none" w:sz="0" w:space="0" w:color="auto"/>
        <w:bottom w:val="none" w:sz="0" w:space="0" w:color="auto"/>
        <w:right w:val="none" w:sz="0" w:space="0" w:color="auto"/>
      </w:divBdr>
    </w:div>
    <w:div w:id="1943998656">
      <w:bodyDiv w:val="1"/>
      <w:marLeft w:val="0"/>
      <w:marRight w:val="0"/>
      <w:marTop w:val="0"/>
      <w:marBottom w:val="0"/>
      <w:divBdr>
        <w:top w:val="none" w:sz="0" w:space="0" w:color="auto"/>
        <w:left w:val="none" w:sz="0" w:space="0" w:color="auto"/>
        <w:bottom w:val="none" w:sz="0" w:space="0" w:color="auto"/>
        <w:right w:val="none" w:sz="0" w:space="0" w:color="auto"/>
      </w:divBdr>
    </w:div>
    <w:div w:id="1951470216">
      <w:bodyDiv w:val="1"/>
      <w:marLeft w:val="0"/>
      <w:marRight w:val="0"/>
      <w:marTop w:val="0"/>
      <w:marBottom w:val="0"/>
      <w:divBdr>
        <w:top w:val="none" w:sz="0" w:space="0" w:color="auto"/>
        <w:left w:val="none" w:sz="0" w:space="0" w:color="auto"/>
        <w:bottom w:val="none" w:sz="0" w:space="0" w:color="auto"/>
        <w:right w:val="none" w:sz="0" w:space="0" w:color="auto"/>
      </w:divBdr>
    </w:div>
    <w:div w:id="1970427491">
      <w:bodyDiv w:val="1"/>
      <w:marLeft w:val="0"/>
      <w:marRight w:val="0"/>
      <w:marTop w:val="0"/>
      <w:marBottom w:val="0"/>
      <w:divBdr>
        <w:top w:val="none" w:sz="0" w:space="0" w:color="auto"/>
        <w:left w:val="none" w:sz="0" w:space="0" w:color="auto"/>
        <w:bottom w:val="none" w:sz="0" w:space="0" w:color="auto"/>
        <w:right w:val="none" w:sz="0" w:space="0" w:color="auto"/>
      </w:divBdr>
    </w:div>
    <w:div w:id="1971205585">
      <w:bodyDiv w:val="1"/>
      <w:marLeft w:val="0"/>
      <w:marRight w:val="0"/>
      <w:marTop w:val="0"/>
      <w:marBottom w:val="0"/>
      <w:divBdr>
        <w:top w:val="none" w:sz="0" w:space="0" w:color="auto"/>
        <w:left w:val="none" w:sz="0" w:space="0" w:color="auto"/>
        <w:bottom w:val="none" w:sz="0" w:space="0" w:color="auto"/>
        <w:right w:val="none" w:sz="0" w:space="0" w:color="auto"/>
      </w:divBdr>
    </w:div>
    <w:div w:id="1971591348">
      <w:bodyDiv w:val="1"/>
      <w:marLeft w:val="0"/>
      <w:marRight w:val="0"/>
      <w:marTop w:val="0"/>
      <w:marBottom w:val="0"/>
      <w:divBdr>
        <w:top w:val="none" w:sz="0" w:space="0" w:color="auto"/>
        <w:left w:val="none" w:sz="0" w:space="0" w:color="auto"/>
        <w:bottom w:val="none" w:sz="0" w:space="0" w:color="auto"/>
        <w:right w:val="none" w:sz="0" w:space="0" w:color="auto"/>
      </w:divBdr>
    </w:div>
    <w:div w:id="1974749701">
      <w:bodyDiv w:val="1"/>
      <w:marLeft w:val="0"/>
      <w:marRight w:val="0"/>
      <w:marTop w:val="0"/>
      <w:marBottom w:val="0"/>
      <w:divBdr>
        <w:top w:val="none" w:sz="0" w:space="0" w:color="auto"/>
        <w:left w:val="none" w:sz="0" w:space="0" w:color="auto"/>
        <w:bottom w:val="none" w:sz="0" w:space="0" w:color="auto"/>
        <w:right w:val="none" w:sz="0" w:space="0" w:color="auto"/>
      </w:divBdr>
    </w:div>
    <w:div w:id="1985314635">
      <w:bodyDiv w:val="1"/>
      <w:marLeft w:val="0"/>
      <w:marRight w:val="0"/>
      <w:marTop w:val="0"/>
      <w:marBottom w:val="0"/>
      <w:divBdr>
        <w:top w:val="none" w:sz="0" w:space="0" w:color="auto"/>
        <w:left w:val="none" w:sz="0" w:space="0" w:color="auto"/>
        <w:bottom w:val="none" w:sz="0" w:space="0" w:color="auto"/>
        <w:right w:val="none" w:sz="0" w:space="0" w:color="auto"/>
      </w:divBdr>
    </w:div>
    <w:div w:id="2023628844">
      <w:bodyDiv w:val="1"/>
      <w:marLeft w:val="0"/>
      <w:marRight w:val="0"/>
      <w:marTop w:val="0"/>
      <w:marBottom w:val="0"/>
      <w:divBdr>
        <w:top w:val="none" w:sz="0" w:space="0" w:color="auto"/>
        <w:left w:val="none" w:sz="0" w:space="0" w:color="auto"/>
        <w:bottom w:val="none" w:sz="0" w:space="0" w:color="auto"/>
        <w:right w:val="none" w:sz="0" w:space="0" w:color="auto"/>
      </w:divBdr>
    </w:div>
    <w:div w:id="2031954000">
      <w:bodyDiv w:val="1"/>
      <w:marLeft w:val="0"/>
      <w:marRight w:val="0"/>
      <w:marTop w:val="0"/>
      <w:marBottom w:val="0"/>
      <w:divBdr>
        <w:top w:val="none" w:sz="0" w:space="0" w:color="auto"/>
        <w:left w:val="none" w:sz="0" w:space="0" w:color="auto"/>
        <w:bottom w:val="none" w:sz="0" w:space="0" w:color="auto"/>
        <w:right w:val="none" w:sz="0" w:space="0" w:color="auto"/>
      </w:divBdr>
    </w:div>
    <w:div w:id="2036032164">
      <w:bodyDiv w:val="1"/>
      <w:marLeft w:val="0"/>
      <w:marRight w:val="0"/>
      <w:marTop w:val="0"/>
      <w:marBottom w:val="0"/>
      <w:divBdr>
        <w:top w:val="none" w:sz="0" w:space="0" w:color="auto"/>
        <w:left w:val="none" w:sz="0" w:space="0" w:color="auto"/>
        <w:bottom w:val="none" w:sz="0" w:space="0" w:color="auto"/>
        <w:right w:val="none" w:sz="0" w:space="0" w:color="auto"/>
      </w:divBdr>
    </w:div>
    <w:div w:id="2039886901">
      <w:bodyDiv w:val="1"/>
      <w:marLeft w:val="0"/>
      <w:marRight w:val="0"/>
      <w:marTop w:val="0"/>
      <w:marBottom w:val="0"/>
      <w:divBdr>
        <w:top w:val="none" w:sz="0" w:space="0" w:color="auto"/>
        <w:left w:val="none" w:sz="0" w:space="0" w:color="auto"/>
        <w:bottom w:val="none" w:sz="0" w:space="0" w:color="auto"/>
        <w:right w:val="none" w:sz="0" w:space="0" w:color="auto"/>
      </w:divBdr>
    </w:div>
    <w:div w:id="2048791102">
      <w:bodyDiv w:val="1"/>
      <w:marLeft w:val="0"/>
      <w:marRight w:val="0"/>
      <w:marTop w:val="0"/>
      <w:marBottom w:val="0"/>
      <w:divBdr>
        <w:top w:val="none" w:sz="0" w:space="0" w:color="auto"/>
        <w:left w:val="none" w:sz="0" w:space="0" w:color="auto"/>
        <w:bottom w:val="none" w:sz="0" w:space="0" w:color="auto"/>
        <w:right w:val="none" w:sz="0" w:space="0" w:color="auto"/>
      </w:divBdr>
    </w:div>
    <w:div w:id="2056586150">
      <w:bodyDiv w:val="1"/>
      <w:marLeft w:val="0"/>
      <w:marRight w:val="0"/>
      <w:marTop w:val="0"/>
      <w:marBottom w:val="0"/>
      <w:divBdr>
        <w:top w:val="none" w:sz="0" w:space="0" w:color="auto"/>
        <w:left w:val="none" w:sz="0" w:space="0" w:color="auto"/>
        <w:bottom w:val="none" w:sz="0" w:space="0" w:color="auto"/>
        <w:right w:val="none" w:sz="0" w:space="0" w:color="auto"/>
      </w:divBdr>
    </w:div>
    <w:div w:id="2078740905">
      <w:bodyDiv w:val="1"/>
      <w:marLeft w:val="0"/>
      <w:marRight w:val="0"/>
      <w:marTop w:val="0"/>
      <w:marBottom w:val="0"/>
      <w:divBdr>
        <w:top w:val="none" w:sz="0" w:space="0" w:color="auto"/>
        <w:left w:val="none" w:sz="0" w:space="0" w:color="auto"/>
        <w:bottom w:val="none" w:sz="0" w:space="0" w:color="auto"/>
        <w:right w:val="none" w:sz="0" w:space="0" w:color="auto"/>
      </w:divBdr>
    </w:div>
    <w:div w:id="2081293043">
      <w:bodyDiv w:val="1"/>
      <w:marLeft w:val="0"/>
      <w:marRight w:val="0"/>
      <w:marTop w:val="0"/>
      <w:marBottom w:val="0"/>
      <w:divBdr>
        <w:top w:val="none" w:sz="0" w:space="0" w:color="auto"/>
        <w:left w:val="none" w:sz="0" w:space="0" w:color="auto"/>
        <w:bottom w:val="none" w:sz="0" w:space="0" w:color="auto"/>
        <w:right w:val="none" w:sz="0" w:space="0" w:color="auto"/>
      </w:divBdr>
    </w:div>
    <w:div w:id="2106487953">
      <w:bodyDiv w:val="1"/>
      <w:marLeft w:val="0"/>
      <w:marRight w:val="0"/>
      <w:marTop w:val="0"/>
      <w:marBottom w:val="0"/>
      <w:divBdr>
        <w:top w:val="none" w:sz="0" w:space="0" w:color="auto"/>
        <w:left w:val="none" w:sz="0" w:space="0" w:color="auto"/>
        <w:bottom w:val="none" w:sz="0" w:space="0" w:color="auto"/>
        <w:right w:val="none" w:sz="0" w:space="0" w:color="auto"/>
      </w:divBdr>
    </w:div>
    <w:div w:id="2114934648">
      <w:bodyDiv w:val="1"/>
      <w:marLeft w:val="0"/>
      <w:marRight w:val="0"/>
      <w:marTop w:val="0"/>
      <w:marBottom w:val="0"/>
      <w:divBdr>
        <w:top w:val="none" w:sz="0" w:space="0" w:color="auto"/>
        <w:left w:val="none" w:sz="0" w:space="0" w:color="auto"/>
        <w:bottom w:val="none" w:sz="0" w:space="0" w:color="auto"/>
        <w:right w:val="none" w:sz="0" w:space="0" w:color="auto"/>
      </w:divBdr>
    </w:div>
    <w:div w:id="2135443751">
      <w:bodyDiv w:val="1"/>
      <w:marLeft w:val="0"/>
      <w:marRight w:val="0"/>
      <w:marTop w:val="0"/>
      <w:marBottom w:val="0"/>
      <w:divBdr>
        <w:top w:val="none" w:sz="0" w:space="0" w:color="auto"/>
        <w:left w:val="none" w:sz="0" w:space="0" w:color="auto"/>
        <w:bottom w:val="none" w:sz="0" w:space="0" w:color="auto"/>
        <w:right w:val="none" w:sz="0" w:space="0" w:color="auto"/>
      </w:divBdr>
    </w:div>
    <w:div w:id="214410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14/relationships/chartEx" Target="charts/chartEx1.xml"/><Relationship Id="rId26" Type="http://schemas.openxmlformats.org/officeDocument/2006/relationships/image" Target="media/image9.png"/><Relationship Id="rId39" Type="http://schemas.openxmlformats.org/officeDocument/2006/relationships/footer" Target="footer1.xml"/><Relationship Id="rId34" Type="http://schemas.openxmlformats.org/officeDocument/2006/relationships/image" Target="media/image17.png"/><Relationship Id="rId42" Type="http://schemas.openxmlformats.org/officeDocument/2006/relationships/footer" Target="footer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eusurvey/" TargetMode="External"/><Relationship Id="rId1" Type="http://schemas.openxmlformats.org/officeDocument/2006/relationships/hyperlink" Target="https://health.ec.europa.eu/blood-tissues-cells-and-organs/overview/new-eu-rules-substances-human-origin_en"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ecdc365-my.sharepoint.com/personal/flavia_cunha_ecdc_europa_eu/Documents/Documents/SoHo/Reports/Country-Survey-HIV/HIV-survey-report/TC/TC-testing-HIV-results-20240516.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'Number-estab-TC'!$A$71:$A$91</cx:f>
        <cx:lvl ptCount="21">
          <cx:pt idx="0">Austria</cx:pt>
          <cx:pt idx="1">Belgium</cx:pt>
          <cx:pt idx="2">Bulgaria</cx:pt>
          <cx:pt idx="3">Cyprus</cx:pt>
          <cx:pt idx="4">Czechia</cx:pt>
          <cx:pt idx="5">Denmark</cx:pt>
          <cx:pt idx="6">Finland</cx:pt>
          <cx:pt idx="7">France</cx:pt>
          <cx:pt idx="8">Germany</cx:pt>
          <cx:pt idx="9">Greece</cx:pt>
          <cx:pt idx="10">Iceland</cx:pt>
          <cx:pt idx="11">Liechtenstein</cx:pt>
          <cx:pt idx="12">Lithuania</cx:pt>
          <cx:pt idx="13">Malta</cx:pt>
          <cx:pt idx="14">Netherlands</cx:pt>
          <cx:pt idx="15">Norway</cx:pt>
          <cx:pt idx="16">Poland</cx:pt>
          <cx:pt idx="17">Portugal</cx:pt>
          <cx:pt idx="18">Romania</cx:pt>
          <cx:pt idx="19">Spain</cx:pt>
          <cx:pt idx="20">Sweden</cx:pt>
        </cx:lvl>
      </cx:strDim>
      <cx:numDim type="val">
        <cx:f>'Number-estab-TC'!$C$71:$C$91</cx:f>
        <cx:lvl ptCount="21" formatCode="General">
          <cx:pt idx="0">0</cx:pt>
          <cx:pt idx="1">0</cx:pt>
          <cx:pt idx="2">0</cx:pt>
          <cx:pt idx="3">1</cx:pt>
          <cx:pt idx="4">0</cx:pt>
          <cx:pt idx="5">3</cx:pt>
          <cx:pt idx="6">2</cx:pt>
          <cx:pt idx="7">0</cx:pt>
          <cx:pt idx="8">0</cx:pt>
          <cx:pt idx="9">1</cx:pt>
          <cx:pt idx="10">0</cx:pt>
          <cx:pt idx="11">0</cx:pt>
          <cx:pt idx="12">0</cx:pt>
          <cx:pt idx="13">1</cx:pt>
          <cx:pt idx="14">0</cx:pt>
          <cx:pt idx="15">0</cx:pt>
          <cx:pt idx="16">0</cx:pt>
          <cx:pt idx="17">10</cx:pt>
          <cx:pt idx="18">0</cx:pt>
          <cx:pt idx="19">0</cx:pt>
          <cx:pt idx="20">0</cx:pt>
        </cx:lvl>
      </cx:numDim>
    </cx:data>
  </cx:chartData>
  <cx:chart>
    <cx:plotArea>
      <cx:plotAreaRegion>
        <cx:series layoutId="clusteredColumn" uniqueId="{DF3C069A-3E6C-4326-B4D1-A0AB354DC352}">
          <cx:tx>
            <cx:txData>
              <cx:f>'Number-estab-TC'!$C$70</cx:f>
              <cx:v>Number2</cx:v>
            </cx:txData>
          </cx:tx>
          <cx:spPr>
            <a:solidFill>
              <a:srgbClr val="69AE23"/>
            </a:solidFill>
          </cx:spPr>
          <cx:dataLabels pos="outEnd">
            <cx:visibility seriesName="0" categoryName="0" value="1"/>
          </cx:dataLabels>
          <cx:dataId val="0"/>
          <cx:layoutPr>
            <cx:aggregation/>
          </cx:layoutPr>
          <cx:axisId val="1"/>
        </cx:series>
        <cx:series layoutId="paretoLine" ownerIdx="0" uniqueId="{B224AE21-1A2C-49CB-8CC3-30251F9C08B0}">
          <cx:spPr>
            <a:ln>
              <a:noFill/>
            </a:ln>
          </cx:spPr>
          <cx:axisId val="2"/>
        </cx:series>
      </cx:plotAreaRegion>
      <cx:axis id="0">
        <cx:catScaling gapWidth="0"/>
        <cx:tickLabels/>
      </cx:axis>
      <cx:axis id="1">
        <cx:valScaling/>
        <cx:majorGridlines>
          <cx:spPr>
            <a:ln>
              <a:noFill/>
            </a:ln>
          </cx:spPr>
        </cx:majorGridlines>
        <cx:tickLabels/>
      </cx:axis>
      <cx:axis id="2" hidden="1">
        <cx:valScaling max="1" min="0"/>
        <cx:units unit="percentage"/>
        <cx:tickLabels/>
      </cx:axis>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tandard Document" ma:contentTypeID="0x010100EE95EE7DB3A482488E68FA4A7091999F005A8DB7CBF7F5BD4A958F1A4CFEB2CF95" ma:contentTypeVersion="153" ma:contentTypeDescription="Create a new document." ma:contentTypeScope="" ma:versionID="08eecea9d595de4b6ae7daf5bef2f76d">
  <xsd:schema xmlns:xsd="http://www.w3.org/2001/XMLSchema" xmlns:xs="http://www.w3.org/2001/XMLSchema" xmlns:p="http://schemas.microsoft.com/office/2006/metadata/properties" xmlns:ns2="4240f11c-4df2-4a37-9be1-bdf0d4dfc218" xmlns:ns3="fe73b3f6-a427-4a99-886e-da32c6de835d" xmlns:ns4="ad844e80-7513-4d59-8106-40a8f6a315d3" xmlns:ns5="fcde38cf-7e98-4223-9237-53d611fa0c77" targetNamespace="http://schemas.microsoft.com/office/2006/metadata/properties" ma:root="true" ma:fieldsID="dc2262c411bdb29e77350deb2002db29" ns2:_="" ns3:_="" ns4:_="" ns5:_="">
    <xsd:import namespace="4240f11c-4df2-4a37-9be1-bdf0d4dfc218"/>
    <xsd:import namespace="fe73b3f6-a427-4a99-886e-da32c6de835d"/>
    <xsd:import namespace="ad844e80-7513-4d59-8106-40a8f6a315d3"/>
    <xsd:import namespace="fcde38cf-7e98-4223-9237-53d611fa0c77"/>
    <xsd:element name="properties">
      <xsd:complexType>
        <xsd:sequence>
          <xsd:element name="documentManagement">
            <xsd:complexType>
              <xsd:all>
                <xsd:element ref="ns2:ECMX_SUMMARY" minOccurs="0"/>
                <xsd:element ref="ns3:c67668d6730c4bc2a26c654fc875ab99" minOccurs="0"/>
                <xsd:element ref="ns3:TaxCatchAll" minOccurs="0"/>
                <xsd:element ref="ns3:TaxCatchAllLabel" minOccurs="0"/>
                <xsd:element ref="ns3:o13d78bceb4b4178ab3c456bf4db706a" minOccurs="0"/>
                <xsd:element ref="ns3:na274824997947589a1bfdfb0b645b50" minOccurs="0"/>
                <xsd:element ref="ns3:kf1264ba1b22407abef15b09c01e8cf0" minOccurs="0"/>
                <xsd:element ref="ns3:b489bfe21c7249aba6a1ae186fa4e51c" minOccurs="0"/>
                <xsd:element ref="ns3:cbaf9fdaaf87475a8d0ae10d3e79318e" minOccurs="0"/>
                <xsd:element ref="ns2:ECMX_PUBLISHDATE" minOccurs="0"/>
                <xsd:element ref="ns2:ECMX_BUSINESSID" minOccurs="0"/>
                <xsd:element ref="ns2:ECMX_OPERATIONALID" minOccurs="0"/>
                <xsd:element ref="ns2:ECMX_ADDITIONALINFO" minOccurs="0"/>
                <xsd:element ref="ns3:ECMX_OWNER" minOccurs="0"/>
                <xsd:element ref="ns4:TaxKeywordTaxHTField" minOccurs="0"/>
                <xsd:element ref="ns5:lcf76f155ced4ddcb4097134ff3c332f" minOccurs="0"/>
                <xsd:element ref="ns5:MediaServiceOCR" minOccurs="0"/>
                <xsd:element ref="ns5:MediaServiceGenerationTime" minOccurs="0"/>
                <xsd:element ref="ns5:MediaServiceEventHashCode" minOccurs="0"/>
                <xsd:element ref="ns5:MediaServiceLocation" minOccurs="0"/>
                <xsd:element ref="ns5:documentstatus" minOccurs="0"/>
                <xsd:element ref="ns4:_dlc_DocId" minOccurs="0"/>
                <xsd:element ref="ns4:_dlc_DocIdUrl" minOccurs="0"/>
                <xsd:element ref="ns4:_dlc_DocIdPersistId"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0f11c-4df2-4a37-9be1-bdf0d4dfc218" elementFormDefault="qualified">
    <xsd:import namespace="http://schemas.microsoft.com/office/2006/documentManagement/types"/>
    <xsd:import namespace="http://schemas.microsoft.com/office/infopath/2007/PartnerControls"/>
    <xsd:element name="ECMX_SUMMARY" ma:index="8" nillable="true" ma:displayName="Summary" ma:description="Short and distinct description of the document" ma:internalName="ECMX_SUMMARY">
      <xsd:simpleType>
        <xsd:restriction base="dms:Note">
          <xsd:maxLength value="255"/>
        </xsd:restriction>
      </xsd:simpleType>
    </xsd:element>
    <xsd:element name="ECMX_PUBLISHDATE" ma:index="23" nillable="true" ma:displayName="Publish Date" ma:description="Enter the date of publication or finalisation of this document" ma:format="DateOnly" ma:internalName="ECMX_PUBLISHDATE">
      <xsd:simpleType>
        <xsd:restriction base="dms:DateTime"/>
      </xsd:simpleType>
    </xsd:element>
    <xsd:element name="ECMX_BUSINESSID" ma:index="24" nillable="true" ma:displayName="Business ID" ma:description="Enter the business identifier of the document such as ECDC/IP/25" ma:internalName="ECMX_BUSINESSID">
      <xsd:simpleType>
        <xsd:restriction base="dms:Text">
          <xsd:maxLength value="255"/>
        </xsd:restriction>
      </xsd:simpleType>
    </xsd:element>
    <xsd:element name="ECMX_OPERATIONALID" ma:index="25" nillable="true" ma:displayName="Operational ID" ma:description="Enter the operational or workflow identifier such as 104.2.2.1" ma:internalName="ECMX_OPERATIONALID">
      <xsd:simpleType>
        <xsd:restriction base="dms:Text">
          <xsd:maxLength value="255"/>
        </xsd:restriction>
      </xsd:simpleType>
    </xsd:element>
    <xsd:element name="ECMX_ADDITIONALINFO" ma:index="26" nillable="true" ma:displayName="Additional Info" ma:description="Provide any additional notes or information about the document" ma:internalName="ECMX_ADDITIONALINFO">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73b3f6-a427-4a99-886e-da32c6de835d" elementFormDefault="qualified">
    <xsd:import namespace="http://schemas.microsoft.com/office/2006/documentManagement/types"/>
    <xsd:import namespace="http://schemas.microsoft.com/office/infopath/2007/PartnerControls"/>
    <xsd:element name="c67668d6730c4bc2a26c654fc875ab99" ma:index="9" nillable="true" ma:taxonomy="true" ma:internalName="c67668d6730c4bc2a26c654fc875ab99" ma:taxonomyFieldName="ECMX_CATEGORYLABEL" ma:displayName="Category Label" ma:default="372;#Disease programmes|cee751c4-2d26-4b69-8170-8cbaaf007eb4" ma:fieldId="{c67668d6-730c-4bc2-a26c-654fc875ab99}" ma:sspId="14c281f0-fdb2-43d6-8bd5-8268950107ba" ma:termSetId="c558570e-7e10-421a-aae8-97c91a67507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b83a8e4-c100-49aa-8573-21d3e15ce477}" ma:internalName="TaxCatchAll" ma:showField="CatchAllData" ma:web="ad844e80-7513-4d59-8106-40a8f6a315d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b83a8e4-c100-49aa-8573-21d3e15ce477}" ma:internalName="TaxCatchAllLabel" ma:readOnly="true" ma:showField="CatchAllDataLabel" ma:web="ad844e80-7513-4d59-8106-40a8f6a315d3">
      <xsd:complexType>
        <xsd:complexContent>
          <xsd:extension base="dms:MultiChoiceLookup">
            <xsd:sequence>
              <xsd:element name="Value" type="dms:Lookup" maxOccurs="unbounded" minOccurs="0" nillable="true"/>
            </xsd:sequence>
          </xsd:extension>
        </xsd:complexContent>
      </xsd:complexType>
    </xsd:element>
    <xsd:element name="o13d78bceb4b4178ab3c456bf4db706a" ma:index="13" nillable="true" ma:taxonomy="true" ma:internalName="o13d78bceb4b4178ab3c456bf4db706a" ma:taxonomyFieldName="ECMX_DOCUMENTTYPE" ma:displayName="Document Type" ma:fieldId="{813d78bc-eb4b-4178-ab3c-456bf4db706a}" ma:sspId="14c281f0-fdb2-43d6-8bd5-8268950107ba" ma:termSetId="c389c416-3255-4b96-b67a-477bf9d78a26" ma:anchorId="00000000-0000-0000-0000-000000000000" ma:open="false" ma:isKeyword="false">
      <xsd:complexType>
        <xsd:sequence>
          <xsd:element ref="pc:Terms" minOccurs="0" maxOccurs="1"/>
        </xsd:sequence>
      </xsd:complexType>
    </xsd:element>
    <xsd:element name="na274824997947589a1bfdfb0b645b50" ma:index="15" nillable="true" ma:taxonomy="true" ma:internalName="na274824997947589a1bfdfb0b645b50" ma:taxonomyFieldName="ECMX_ENTITY" ma:displayName="Entity" ma:fieldId="{7a274824-9979-4758-9a1b-fdfb0b645b50}" ma:sspId="14c281f0-fdb2-43d6-8bd5-8268950107ba" ma:termSetId="642df4da-6b01-472d-8f33-07d3ed3a3ad4" ma:anchorId="00000000-0000-0000-0000-000000000000" ma:open="false" ma:isKeyword="false">
      <xsd:complexType>
        <xsd:sequence>
          <xsd:element ref="pc:Terms" minOccurs="0" maxOccurs="1"/>
        </xsd:sequence>
      </xsd:complexType>
    </xsd:element>
    <xsd:element name="kf1264ba1b22407abef15b09c01e8cf0" ma:index="17" nillable="true" ma:taxonomy="true" ma:internalName="kf1264ba1b22407abef15b09c01e8cf0" ma:taxonomyFieldName="ECMX_DISEASEPATHOGEN" ma:displayName="Disease/Pathogen" ma:fieldId="{4f1264ba-1b22-407a-bef1-5b09c01e8cf0}" ma:sspId="14c281f0-fdb2-43d6-8bd5-8268950107ba" ma:termSetId="0299f09b-7697-48da-88c2-893786836ca5" ma:anchorId="00000000-0000-0000-0000-000000000000" ma:open="false" ma:isKeyword="false">
      <xsd:complexType>
        <xsd:sequence>
          <xsd:element ref="pc:Terms" minOccurs="0" maxOccurs="1"/>
        </xsd:sequence>
      </xsd:complexType>
    </xsd:element>
    <xsd:element name="b489bfe21c7249aba6a1ae186fa4e51c" ma:index="19" nillable="true" ma:taxonomy="true" ma:internalName="b489bfe21c7249aba6a1ae186fa4e51c" ma:taxonomyFieldName="ECMX_DOCUMENTSTATUS" ma:displayName="Document Status" ma:default="1;#Draft|bed60e9a-f1b8-4691-a7e2-534f78067ff3" ma:fieldId="{b489bfe2-1c72-49ab-a6a1-ae186fa4e51c}" ma:sspId="14c281f0-fdb2-43d6-8bd5-8268950107ba" ma:termSetId="142c0697-2f33-49ef-84e0-8a01165d72ad" ma:anchorId="00000000-0000-0000-0000-000000000000" ma:open="false" ma:isKeyword="false">
      <xsd:complexType>
        <xsd:sequence>
          <xsd:element ref="pc:Terms" minOccurs="0" maxOccurs="1"/>
        </xsd:sequence>
      </xsd:complexType>
    </xsd:element>
    <xsd:element name="cbaf9fdaaf87475a8d0ae10d3e79318e" ma:index="21" nillable="true" ma:taxonomy="true" ma:internalName="cbaf9fdaaf87475a8d0ae10d3e79318e" ma:taxonomyFieldName="ECMX_LIFECYCLE" ma:displayName="Lifecycle" ma:default="2;#Active|50127695-0d4f-4ac1-ab93-ebc716c3e584" ma:fieldId="{cbaf9fda-af87-475a-8d0a-e10d3e79318e}" ma:sspId="14c281f0-fdb2-43d6-8bd5-8268950107ba" ma:termSetId="84fb9b37-c2b8-4969-9234-b37fe8170d94" ma:anchorId="00000000-0000-0000-0000-000000000000" ma:open="false" ma:isKeyword="false">
      <xsd:complexType>
        <xsd:sequence>
          <xsd:element ref="pc:Terms" minOccurs="0" maxOccurs="1"/>
        </xsd:sequence>
      </xsd:complexType>
    </xsd:element>
    <xsd:element name="ECMX_OWNER" ma:index="27" nillable="true" ma:displayName="Owner" ma:list="UserInfo" ma:SharePointGroup="0" ma:internalName="ECMX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d844e80-7513-4d59-8106-40a8f6a315d3" elementFormDefault="qualified">
    <xsd:import namespace="http://schemas.microsoft.com/office/2006/documentManagement/types"/>
    <xsd:import namespace="http://schemas.microsoft.com/office/infopath/2007/PartnerControls"/>
    <xsd:element name="TaxKeywordTaxHTField" ma:index="28" nillable="true" ma:taxonomy="true" ma:internalName="TaxKeywordTaxHTField" ma:taxonomyFieldName="TaxKeyword" ma:displayName="Enterprise Keywords" ma:fieldId="{23f27201-bee3-471e-b2e7-b64fd8b7ca38}" ma:taxonomyMulti="true" ma:sspId="14c281f0-fdb2-43d6-8bd5-8268950107ba" ma:termSetId="00000000-0000-0000-0000-000000000000" ma:anchorId="00000000-0000-0000-0000-000000000000" ma:open="true" ma:isKeyword="true">
      <xsd:complexType>
        <xsd:sequence>
          <xsd:element ref="pc:Terms" minOccurs="0" maxOccurs="1"/>
        </xsd:sequence>
      </xsd:complexType>
    </xsd:element>
    <xsd:element name="_dlc_DocId" ma:index="37" nillable="true" ma:displayName="Document ID Value" ma:description="The value of the document ID assigned to this item." ma:indexed="true" ma:internalName="_dlc_DocId" ma:readOnly="true">
      <xsd:simpleType>
        <xsd:restriction base="dms:Text"/>
      </xsd:simpleType>
    </xsd:element>
    <xsd:element name="_dlc_DocIdUrl" ma:index="3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de38cf-7e98-4223-9237-53d611fa0c77" elementFormDefault="qualified">
    <xsd:import namespace="http://schemas.microsoft.com/office/2006/documentManagement/types"/>
    <xsd:import namespace="http://schemas.microsoft.com/office/infopath/2007/PartnerControls"/>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14c281f0-fdb2-43d6-8bd5-8268950107ba" ma:termSetId="09814cd3-568e-fe90-9814-8d621ff8fb84" ma:anchorId="fba54fb3-c3e1-fe81-a776-ca4b69148c4d" ma:open="true" ma:isKeyword="false">
      <xsd:complexType>
        <xsd:sequence>
          <xsd:element ref="pc:Terms" minOccurs="0" maxOccurs="1"/>
        </xsd:sequence>
      </xsd:complex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Location" ma:index="35" nillable="true" ma:displayName="Location" ma:description="" ma:indexed="true" ma:internalName="MediaServiceLocation" ma:readOnly="true">
      <xsd:simpleType>
        <xsd:restriction base="dms:Text"/>
      </xsd:simpleType>
    </xsd:element>
    <xsd:element name="documentstatus" ma:index="36" nillable="true" ma:displayName="document status" ma:default="valid" ma:description="indication of validity status of the document" ma:format="Dropdown" ma:internalName="documentstatus">
      <xsd:simpleType>
        <xsd:restriction base="dms:Text"/>
      </xsd:simpleType>
    </xsd:element>
    <xsd:element name="MediaServiceObjectDetectorVersions" ma:index="4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4c281f0-fdb2-43d6-8bd5-8268950107ba" ContentTypeId="0x010100EE95EE7DB3A482488E68FA4A7091999F" PreviousValue="false"/>
</file>

<file path=customXml/item5.xml><?xml version="1.0" encoding="utf-8"?>
<p:properties xmlns:p="http://schemas.microsoft.com/office/2006/metadata/properties" xmlns:xsi="http://www.w3.org/2001/XMLSchema-instance" xmlns:pc="http://schemas.microsoft.com/office/infopath/2007/PartnerControls">
  <documentManagement>
    <b489bfe21c7249aba6a1ae186fa4e51c xmlns="fe73b3f6-a427-4a99-886e-da32c6de835d">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a32a3a8d-4a80-4138-955a-de688ad92766</TermId>
        </TermInfo>
      </Terms>
    </b489bfe21c7249aba6a1ae186fa4e51c>
    <cbaf9fdaaf87475a8d0ae10d3e79318e xmlns="fe73b3f6-a427-4a99-886e-da32c6de835d">
      <Terms xmlns="http://schemas.microsoft.com/office/infopath/2007/PartnerControls">
        <TermInfo xmlns="http://schemas.microsoft.com/office/infopath/2007/PartnerControls">
          <TermName xmlns="http://schemas.microsoft.com/office/infopath/2007/PartnerControls">Active</TermName>
          <TermId xmlns="http://schemas.microsoft.com/office/infopath/2007/PartnerControls">50127695-0d4f-4ac1-ab93-ebc716c3e584</TermId>
        </TermInfo>
      </Terms>
    </cbaf9fdaaf87475a8d0ae10d3e79318e>
    <ECMX_SUMMARY xmlns="4240f11c-4df2-4a37-9be1-bdf0d4dfc218" xsi:nil="true"/>
    <ECMX_ADDITIONALINFO xmlns="4240f11c-4df2-4a37-9be1-bdf0d4dfc218" xsi:nil="true"/>
    <ECMX_OWNER xmlns="fe73b3f6-a427-4a99-886e-da32c6de835d">
      <UserInfo>
        <DisplayName/>
        <AccountId xsi:nil="true"/>
        <AccountType/>
      </UserInfo>
    </ECMX_OWNER>
    <kf1264ba1b22407abef15b09c01e8cf0 xmlns="fe73b3f6-a427-4a99-886e-da32c6de835d">
      <Terms xmlns="http://schemas.microsoft.com/office/infopath/2007/PartnerControls"/>
    </kf1264ba1b22407abef15b09c01e8cf0>
    <o13d78bceb4b4178ab3c456bf4db706a xmlns="fe73b3f6-a427-4a99-886e-da32c6de835d">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4acafbab-9af7-4efb-a453-6e5297faacbb</TermId>
        </TermInfo>
      </Terms>
    </o13d78bceb4b4178ab3c456bf4db706a>
    <ECMX_PUBLISHDATE xmlns="4240f11c-4df2-4a37-9be1-bdf0d4dfc218">2024-04-11T22:00:00+00:00</ECMX_PUBLISHDATE>
    <ECMX_BUSINESSID xmlns="4240f11c-4df2-4a37-9be1-bdf0d4dfc218" xsi:nil="true"/>
    <c67668d6730c4bc2a26c654fc875ab99 xmlns="fe73b3f6-a427-4a99-886e-da32c6de835d">
      <Terms xmlns="http://schemas.microsoft.com/office/infopath/2007/PartnerControls">
        <TermInfo xmlns="http://schemas.microsoft.com/office/infopath/2007/PartnerControls">
          <TermName xmlns="http://schemas.microsoft.com/office/infopath/2007/PartnerControls">Scientific processes and methods</TermName>
          <TermId xmlns="http://schemas.microsoft.com/office/infopath/2007/PartnerControls">92579af8-11db-411f-aa44-a24896ccd6cf</TermId>
        </TermInfo>
      </Terms>
    </c67668d6730c4bc2a26c654fc875ab99>
    <TaxCatchAll xmlns="fe73b3f6-a427-4a99-886e-da32c6de835d">
      <Value>12</Value>
      <Value>3</Value>
      <Value>2</Value>
      <Value>442</Value>
      <Value>364</Value>
    </TaxCatchAll>
    <na274824997947589a1bfdfb0b645b50 xmlns="fe73b3f6-a427-4a99-886e-da32c6de835d">
      <Terms xmlns="http://schemas.microsoft.com/office/infopath/2007/PartnerControls">
        <TermInfo xmlns="http://schemas.microsoft.com/office/infopath/2007/PartnerControls">
          <TermName xmlns="http://schemas.microsoft.com/office/infopath/2007/PartnerControls">ECDC</TermName>
          <TermId xmlns="http://schemas.microsoft.com/office/infopath/2007/PartnerControls">931345c4-86d9-4b39-a79a-5a8b0b90257f</TermId>
        </TermInfo>
      </Terms>
    </na274824997947589a1bfdfb0b645b50>
    <ECMX_OPERATIONALID xmlns="4240f11c-4df2-4a37-9be1-bdf0d4dfc218" xsi:nil="true"/>
    <TaxCatchAllLabel xmlns="fe73b3f6-a427-4a99-886e-da32c6de835d" xsi:nil="true"/>
    <_dlc_DocId xmlns="ad844e80-7513-4d59-8106-40a8f6a315d3">IORGSBT-2104121967-66233</_dlc_DocId>
    <_dlc_DocIdUrl xmlns="ad844e80-7513-4d59-8106-40a8f6a315d3">
      <Url>https://ecdc365.sharepoint.com/teams/iorg_dpr_sbt/_layouts/15/DocIdRedir.aspx?ID=IORGSBT-2104121967-66233</Url>
      <Description>IORGSBT-2104121967-66233</Description>
    </_dlc_DocIdUrl>
    <_dlc_DocIdPersistId xmlns="ad844e80-7513-4d59-8106-40a8f6a315d3" xsi:nil="true"/>
    <lcf76f155ced4ddcb4097134ff3c332f xmlns="fcde38cf-7e98-4223-9237-53d611fa0c77">
      <Terms xmlns="http://schemas.microsoft.com/office/infopath/2007/PartnerControls"/>
    </lcf76f155ced4ddcb4097134ff3c332f>
    <documentstatus xmlns="fcde38cf-7e98-4223-9237-53d611fa0c77">valid</documentstatus>
    <TaxKeywordTaxHTField xmlns="ad844e80-7513-4d59-8106-40a8f6a315d3">
      <Terms xmlns="http://schemas.microsoft.com/office/infopath/2007/PartnerControls"/>
    </TaxKeywordTaxHTField>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5C7C4-D2EE-4FDF-B105-053C00C811E3}">
  <ds:schemaRefs>
    <ds:schemaRef ds:uri="http://schemas.microsoft.com/sharepoint/events"/>
  </ds:schemaRefs>
</ds:datastoreItem>
</file>

<file path=customXml/itemProps2.xml><?xml version="1.0" encoding="utf-8"?>
<ds:datastoreItem xmlns:ds="http://schemas.openxmlformats.org/officeDocument/2006/customXml" ds:itemID="{3986F1AB-48AA-4EFE-96AE-7AFC377672E0}">
  <ds:schemaRefs>
    <ds:schemaRef ds:uri="http://schemas.microsoft.com/sharepoint/v3/contenttype/forms"/>
  </ds:schemaRefs>
</ds:datastoreItem>
</file>

<file path=customXml/itemProps3.xml><?xml version="1.0" encoding="utf-8"?>
<ds:datastoreItem xmlns:ds="http://schemas.openxmlformats.org/officeDocument/2006/customXml" ds:itemID="{F07D1652-73D7-4711-AD31-8C13EF0D6F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40f11c-4df2-4a37-9be1-bdf0d4dfc218"/>
    <ds:schemaRef ds:uri="fe73b3f6-a427-4a99-886e-da32c6de835d"/>
    <ds:schemaRef ds:uri="ad844e80-7513-4d59-8106-40a8f6a315d3"/>
    <ds:schemaRef ds:uri="fcde38cf-7e98-4223-9237-53d611fa0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538438-9FD6-4447-A6DF-A1ABB8FE4F78}">
  <ds:schemaRefs>
    <ds:schemaRef ds:uri="Microsoft.SharePoint.Taxonomy.ContentTypeSync"/>
  </ds:schemaRefs>
</ds:datastoreItem>
</file>

<file path=customXml/itemProps5.xml><?xml version="1.0" encoding="utf-8"?>
<ds:datastoreItem xmlns:ds="http://schemas.openxmlformats.org/officeDocument/2006/customXml" ds:itemID="{EDDE1C20-1FE5-4AF6-B17E-5694C502AD95}">
  <ds:schemaRefs>
    <ds:schemaRef ds:uri="http://schemas.microsoft.com/office/2006/metadata/properties"/>
    <ds:schemaRef ds:uri="http://schemas.microsoft.com/office/infopath/2007/PartnerControls"/>
    <ds:schemaRef ds:uri="fe73b3f6-a427-4a99-886e-da32c6de835d"/>
    <ds:schemaRef ds:uri="4240f11c-4df2-4a37-9be1-bdf0d4dfc218"/>
    <ds:schemaRef ds:uri="ad844e80-7513-4d59-8106-40a8f6a315d3"/>
    <ds:schemaRef ds:uri="fcde38cf-7e98-4223-9237-53d611fa0c77"/>
  </ds:schemaRefs>
</ds:datastoreItem>
</file>

<file path=customXml/itemProps6.xml><?xml version="1.0" encoding="utf-8"?>
<ds:datastoreItem xmlns:ds="http://schemas.openxmlformats.org/officeDocument/2006/customXml" ds:itemID="{D56772EA-76B6-4ABC-BF49-D48E24668139}">
  <ds:schemaRefs>
    <ds:schemaRef ds:uri="http://schemas.openxmlformats.org/officeDocument/2006/bibliography"/>
  </ds:schemaRefs>
</ds:datastoreItem>
</file>

<file path=docMetadata/LabelInfo.xml><?xml version="1.0" encoding="utf-8"?>
<clbl:labelList xmlns:clbl="http://schemas.microsoft.com/office/2020/mipLabelMetadata">
  <clbl:label id="{5d6aa37e-3a89-4bd8-9367-95b8219209ae}" enabled="1" method="Standard" siteId="{6ad73702-409c-4046-ae59-cc4bea334507}" removed="0"/>
</clbl:labelList>
</file>

<file path=docProps/app.xml><?xml version="1.0" encoding="utf-8"?>
<Properties xmlns="http://schemas.openxmlformats.org/officeDocument/2006/extended-properties" xmlns:vt="http://schemas.openxmlformats.org/officeDocument/2006/docPropsVTypes">
  <Template>Normal</Template>
  <TotalTime>0</TotalTime>
  <Pages>33</Pages>
  <Words>5490</Words>
  <Characters>32956</Characters>
  <Application>Microsoft Office Word</Application>
  <DocSecurity>0</DocSecurity>
  <Lines>2996</Lines>
  <Paragraphs>1165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37281</CharactersWithSpaces>
  <SharedDoc>false</SharedDoc>
  <HLinks>
    <vt:vector size="90" baseType="variant">
      <vt:variant>
        <vt:i4>1245238</vt:i4>
      </vt:variant>
      <vt:variant>
        <vt:i4>74</vt:i4>
      </vt:variant>
      <vt:variant>
        <vt:i4>0</vt:i4>
      </vt:variant>
      <vt:variant>
        <vt:i4>5</vt:i4>
      </vt:variant>
      <vt:variant>
        <vt:lpwstr/>
      </vt:variant>
      <vt:variant>
        <vt:lpwstr>_Toc169793763</vt:lpwstr>
      </vt:variant>
      <vt:variant>
        <vt:i4>1245238</vt:i4>
      </vt:variant>
      <vt:variant>
        <vt:i4>68</vt:i4>
      </vt:variant>
      <vt:variant>
        <vt:i4>0</vt:i4>
      </vt:variant>
      <vt:variant>
        <vt:i4>5</vt:i4>
      </vt:variant>
      <vt:variant>
        <vt:lpwstr/>
      </vt:variant>
      <vt:variant>
        <vt:lpwstr>_Toc169793762</vt:lpwstr>
      </vt:variant>
      <vt:variant>
        <vt:i4>1245238</vt:i4>
      </vt:variant>
      <vt:variant>
        <vt:i4>62</vt:i4>
      </vt:variant>
      <vt:variant>
        <vt:i4>0</vt:i4>
      </vt:variant>
      <vt:variant>
        <vt:i4>5</vt:i4>
      </vt:variant>
      <vt:variant>
        <vt:lpwstr/>
      </vt:variant>
      <vt:variant>
        <vt:lpwstr>_Toc169793761</vt:lpwstr>
      </vt:variant>
      <vt:variant>
        <vt:i4>1245238</vt:i4>
      </vt:variant>
      <vt:variant>
        <vt:i4>56</vt:i4>
      </vt:variant>
      <vt:variant>
        <vt:i4>0</vt:i4>
      </vt:variant>
      <vt:variant>
        <vt:i4>5</vt:i4>
      </vt:variant>
      <vt:variant>
        <vt:lpwstr/>
      </vt:variant>
      <vt:variant>
        <vt:lpwstr>_Toc169793760</vt:lpwstr>
      </vt:variant>
      <vt:variant>
        <vt:i4>1048630</vt:i4>
      </vt:variant>
      <vt:variant>
        <vt:i4>50</vt:i4>
      </vt:variant>
      <vt:variant>
        <vt:i4>0</vt:i4>
      </vt:variant>
      <vt:variant>
        <vt:i4>5</vt:i4>
      </vt:variant>
      <vt:variant>
        <vt:lpwstr/>
      </vt:variant>
      <vt:variant>
        <vt:lpwstr>_Toc169793759</vt:lpwstr>
      </vt:variant>
      <vt:variant>
        <vt:i4>1048630</vt:i4>
      </vt:variant>
      <vt:variant>
        <vt:i4>44</vt:i4>
      </vt:variant>
      <vt:variant>
        <vt:i4>0</vt:i4>
      </vt:variant>
      <vt:variant>
        <vt:i4>5</vt:i4>
      </vt:variant>
      <vt:variant>
        <vt:lpwstr/>
      </vt:variant>
      <vt:variant>
        <vt:lpwstr>_Toc169793758</vt:lpwstr>
      </vt:variant>
      <vt:variant>
        <vt:i4>1048630</vt:i4>
      </vt:variant>
      <vt:variant>
        <vt:i4>38</vt:i4>
      </vt:variant>
      <vt:variant>
        <vt:i4>0</vt:i4>
      </vt:variant>
      <vt:variant>
        <vt:i4>5</vt:i4>
      </vt:variant>
      <vt:variant>
        <vt:lpwstr/>
      </vt:variant>
      <vt:variant>
        <vt:lpwstr>_Toc169793757</vt:lpwstr>
      </vt:variant>
      <vt:variant>
        <vt:i4>1048630</vt:i4>
      </vt:variant>
      <vt:variant>
        <vt:i4>32</vt:i4>
      </vt:variant>
      <vt:variant>
        <vt:i4>0</vt:i4>
      </vt:variant>
      <vt:variant>
        <vt:i4>5</vt:i4>
      </vt:variant>
      <vt:variant>
        <vt:lpwstr/>
      </vt:variant>
      <vt:variant>
        <vt:lpwstr>_Toc169793756</vt:lpwstr>
      </vt:variant>
      <vt:variant>
        <vt:i4>1048630</vt:i4>
      </vt:variant>
      <vt:variant>
        <vt:i4>26</vt:i4>
      </vt:variant>
      <vt:variant>
        <vt:i4>0</vt:i4>
      </vt:variant>
      <vt:variant>
        <vt:i4>5</vt:i4>
      </vt:variant>
      <vt:variant>
        <vt:lpwstr/>
      </vt:variant>
      <vt:variant>
        <vt:lpwstr>_Toc169793755</vt:lpwstr>
      </vt:variant>
      <vt:variant>
        <vt:i4>1048630</vt:i4>
      </vt:variant>
      <vt:variant>
        <vt:i4>20</vt:i4>
      </vt:variant>
      <vt:variant>
        <vt:i4>0</vt:i4>
      </vt:variant>
      <vt:variant>
        <vt:i4>5</vt:i4>
      </vt:variant>
      <vt:variant>
        <vt:lpwstr/>
      </vt:variant>
      <vt:variant>
        <vt:lpwstr>_Toc169793754</vt:lpwstr>
      </vt:variant>
      <vt:variant>
        <vt:i4>1048630</vt:i4>
      </vt:variant>
      <vt:variant>
        <vt:i4>14</vt:i4>
      </vt:variant>
      <vt:variant>
        <vt:i4>0</vt:i4>
      </vt:variant>
      <vt:variant>
        <vt:i4>5</vt:i4>
      </vt:variant>
      <vt:variant>
        <vt:lpwstr/>
      </vt:variant>
      <vt:variant>
        <vt:lpwstr>_Toc169793753</vt:lpwstr>
      </vt:variant>
      <vt:variant>
        <vt:i4>1048630</vt:i4>
      </vt:variant>
      <vt:variant>
        <vt:i4>8</vt:i4>
      </vt:variant>
      <vt:variant>
        <vt:i4>0</vt:i4>
      </vt:variant>
      <vt:variant>
        <vt:i4>5</vt:i4>
      </vt:variant>
      <vt:variant>
        <vt:lpwstr/>
      </vt:variant>
      <vt:variant>
        <vt:lpwstr>_Toc169793752</vt:lpwstr>
      </vt:variant>
      <vt:variant>
        <vt:i4>1048630</vt:i4>
      </vt:variant>
      <vt:variant>
        <vt:i4>2</vt:i4>
      </vt:variant>
      <vt:variant>
        <vt:i4>0</vt:i4>
      </vt:variant>
      <vt:variant>
        <vt:i4>5</vt:i4>
      </vt:variant>
      <vt:variant>
        <vt:lpwstr/>
      </vt:variant>
      <vt:variant>
        <vt:lpwstr>_Toc169793751</vt:lpwstr>
      </vt:variant>
      <vt:variant>
        <vt:i4>6291509</vt:i4>
      </vt:variant>
      <vt:variant>
        <vt:i4>3</vt:i4>
      </vt:variant>
      <vt:variant>
        <vt:i4>0</vt:i4>
      </vt:variant>
      <vt:variant>
        <vt:i4>5</vt:i4>
      </vt:variant>
      <vt:variant>
        <vt:lpwstr>https://ec.europa.eu/eusurvey/</vt:lpwstr>
      </vt:variant>
      <vt:variant>
        <vt:lpwstr/>
      </vt:variant>
      <vt:variant>
        <vt:i4>7536718</vt:i4>
      </vt:variant>
      <vt:variant>
        <vt:i4>0</vt:i4>
      </vt:variant>
      <vt:variant>
        <vt:i4>0</vt:i4>
      </vt:variant>
      <vt:variant>
        <vt:i4>5</vt:i4>
      </vt:variant>
      <vt:variant>
        <vt:lpwstr>https://health.ec.europa.eu/blood-tissues-cells-and-organs/overview/new-eu-rules-substances-human-origin_en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2024-05-31T20:40:00Z</dcterms:created>
  <dcterms:modified xsi:type="dcterms:W3CDTF">2024-06-27T10:07:00Z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0x010100EE95EE7DB3A482488E68FA4A7091999F005A8DB7CBF7F5BD4A958F1A4CFEB2CF95</vt:lpwstr>
  </property>
  <property fmtid="{D5CDD505-2E9C-101B-9397-08002B2CF9AE}" pid="3" name="ECMX_ENTITY">
    <vt:lpwstr>3;#ECDC|931345c4-86d9-4b39-a79a-5a8b0b90257f</vt:lpwstr>
  </property>
  <property fmtid="{D5CDD505-2E9C-101B-9397-08002B2CF9AE}" pid="4" name="b80f357c25a94dacb60f1fd0d4d680fc">
    <vt:lpwstr/>
  </property>
  <property fmtid="{D5CDD505-2E9C-101B-9397-08002B2CF9AE}" pid="5" name="ECMX_LIFECYCLE">
    <vt:lpwstr>2;#Active|50127695-0d4f-4ac1-ab93-ebc716c3e584</vt:lpwstr>
  </property>
  <property fmtid="{D5CDD505-2E9C-101B-9397-08002B2CF9AE}" pid="6" name="ECMX_DISEASEPATHOGEN">
    <vt:lpwstr/>
  </property>
  <property fmtid="{D5CDD505-2E9C-101B-9397-08002B2CF9AE}" pid="7" name="ECMX_DOCUMENTTYPE">
    <vt:lpwstr>364;#Report|4acafbab-9af7-4efb-a453-6e5297faacbb</vt:lpwstr>
  </property>
  <property fmtid="{D5CDD505-2E9C-101B-9397-08002B2CF9AE}" pid="8" name="h05cc6f867ac4da49e4569497b7e270e">
    <vt:lpwstr/>
  </property>
  <property fmtid="{D5CDD505-2E9C-101B-9397-08002B2CF9AE}" pid="9" name="DocumentType">
    <vt:lpwstr/>
  </property>
  <property fmtid="{D5CDD505-2E9C-101B-9397-08002B2CF9AE}" pid="10" name="ECMX_CATEGORYLABEL">
    <vt:lpwstr>442;#Scientific processes and methods|92579af8-11db-411f-aa44-a24896ccd6cf</vt:lpwstr>
  </property>
  <property fmtid="{D5CDD505-2E9C-101B-9397-08002B2CF9AE}" pid="11" name="ECMX_DOCUMENTSTATUS">
    <vt:lpwstr>12;#Final|a32a3a8d-4a80-4138-955a-de688ad92766</vt:lpwstr>
  </property>
  <property fmtid="{D5CDD505-2E9C-101B-9397-08002B2CF9AE}" pid="12" name="CategoryLabel">
    <vt:lpwstr/>
  </property>
  <property fmtid="{D5CDD505-2E9C-101B-9397-08002B2CF9AE}" pid="13" name="_dlc_DocIdItemGuid">
    <vt:lpwstr>55aa84e4-d375-40f9-bc92-9f41f8780ebc</vt:lpwstr>
  </property>
  <property fmtid="{D5CDD505-2E9C-101B-9397-08002B2CF9AE}" pid="14" name="GrammarlyDocumentId">
    <vt:lpwstr>651eb8c7-776b-48f0-b54c-200e093c9eaf</vt:lpwstr>
  </property>
  <property fmtid="{D5CDD505-2E9C-101B-9397-08002B2CF9AE}" pid="15" name="ClassificationContentMarkingHeaderShapeIds">
    <vt:lpwstr>55eec1bf,4bc00a90,64767488</vt:lpwstr>
  </property>
  <property fmtid="{D5CDD505-2E9C-101B-9397-08002B2CF9AE}" pid="16" name="ClassificationContentMarkingHeaderFontProps">
    <vt:lpwstr>#000000,10,Calibri</vt:lpwstr>
  </property>
  <property fmtid="{D5CDD505-2E9C-101B-9397-08002B2CF9AE}" pid="17" name="ClassificationContentMarkingHeaderText">
    <vt:lpwstr>ECDC NORMAL</vt:lpwstr>
  </property>
  <property fmtid="{D5CDD505-2E9C-101B-9397-08002B2CF9AE}" pid="18" name="TaxKeyword">
    <vt:lpwstr/>
  </property>
  <property fmtid="{D5CDD505-2E9C-101B-9397-08002B2CF9AE}" pid="19" name="MediaServiceImageTags">
    <vt:lpwstr/>
  </property>
</Properties>
</file>