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64669958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044DC" w:rsidRPr="0056157B" w14:paraId="6306826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4D32384" w14:textId="7B001282" w:rsidR="009044DC" w:rsidRPr="0056157B" w:rsidRDefault="009044DC" w:rsidP="00634DC7">
                <w:pPr>
                  <w:pStyle w:val="TBNormalTechnicalBlock"/>
                </w:pPr>
              </w:p>
            </w:tc>
          </w:tr>
          <w:tr w:rsidR="009044DC" w:rsidRPr="0056157B" w14:paraId="70FB43E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BC48DCC" w14:textId="77777777" w:rsidR="009044DC" w:rsidRPr="0056157B" w:rsidRDefault="009044D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84E7BBE" wp14:editId="25EE25E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E807453" w14:textId="77777777" w:rsidR="009044DC" w:rsidRPr="0056157B" w:rsidRDefault="009044DC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9044DC" w:rsidRPr="00B84B6D" w14:paraId="0846797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26803A0" w14:textId="77777777" w:rsidR="009044DC" w:rsidRPr="0056157B" w:rsidRDefault="009044D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B5FF8C1" w14:textId="77777777" w:rsidR="009044DC" w:rsidRPr="0056157B" w:rsidRDefault="009044D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BD6BFAE" w14:textId="77777777" w:rsidR="009044DC" w:rsidRPr="0056157B" w:rsidRDefault="009044DC" w:rsidP="00233A0E">
                <w:pPr>
                  <w:pStyle w:val="TBNormalTechnicalBlock"/>
                  <w:rPr>
                    <w:b/>
                  </w:rPr>
                </w:pPr>
              </w:p>
              <w:p w14:paraId="08845F90" w14:textId="77777777" w:rsidR="009044DC" w:rsidRDefault="009044D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24 September 2026</w:t>
                </w:r>
              </w:p>
              <w:p w14:paraId="5952D99F" w14:textId="77777777" w:rsidR="009044DC" w:rsidRPr="0019440B" w:rsidRDefault="009044DC" w:rsidP="00233A0E">
                <w:pPr>
                  <w:pStyle w:val="TBNormalTechnicalBlock"/>
                </w:pPr>
              </w:p>
              <w:p w14:paraId="5A739F72" w14:textId="77777777" w:rsidR="009044DC" w:rsidRDefault="009044DC" w:rsidP="00233A0E">
                <w:pPr>
                  <w:pStyle w:val="TBNormalTechnicalBlock"/>
                </w:pPr>
                <w:r>
                  <w:t>CM 4300</w:t>
                </w:r>
                <w:r w:rsidRPr="0056157B">
                  <w:t>/</w:t>
                </w:r>
                <w:r>
                  <w:t>26</w:t>
                </w:r>
              </w:p>
              <w:p w14:paraId="20B8CDD4" w14:textId="77777777" w:rsidR="009044DC" w:rsidRDefault="009044D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CBD09B1" w14:textId="77777777" w:rsidR="009044DC" w:rsidRDefault="009044D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2B29B6AD" w14:textId="77777777" w:rsidR="009044DC" w:rsidRPr="007C5B64" w:rsidRDefault="009044D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A51C98F" w14:textId="77777777" w:rsidR="009044DC" w:rsidRDefault="009044DC">
                <w:pPr>
                  <w:pStyle w:val="TBDistrbMarkers"/>
                </w:pPr>
                <w:r>
                  <w:t>ECB</w:t>
                </w:r>
              </w:p>
              <w:p w14:paraId="2EAE746D" w14:textId="77777777" w:rsidR="009044DC" w:rsidRDefault="009044DC">
                <w:pPr>
                  <w:pStyle w:val="TBDistrbMarkers"/>
                </w:pPr>
                <w:r>
                  <w:t>EIB</w:t>
                </w:r>
              </w:p>
              <w:p w14:paraId="75B54EA3" w14:textId="77777777" w:rsidR="009044DC" w:rsidRDefault="009044DC">
                <w:pPr>
                  <w:pStyle w:val="TBDistrbMarkers"/>
                </w:pPr>
                <w:r>
                  <w:t>PARLNAT</w:t>
                </w:r>
              </w:p>
              <w:p w14:paraId="4796C9A3" w14:textId="77777777" w:rsidR="009044DC" w:rsidRPr="009E0BE9" w:rsidRDefault="009044DC" w:rsidP="00233A0E">
                <w:pPr>
                  <w:pStyle w:val="TBNormalTechnicalBlock"/>
                </w:pPr>
              </w:p>
              <w:p w14:paraId="7EC246F5" w14:textId="77777777" w:rsidR="009044DC" w:rsidRPr="009E0BE9" w:rsidRDefault="009044DC" w:rsidP="00233A0E">
                <w:pPr>
                  <w:pStyle w:val="TBNormalTechnicalBlock"/>
                </w:pPr>
              </w:p>
              <w:p w14:paraId="7E290F8C" w14:textId="77777777" w:rsidR="009044DC" w:rsidRPr="009E0BE9" w:rsidRDefault="009044D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044DC" w:rsidRPr="00ED0749" w14:paraId="74E8CA0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2AE19E8" w14:textId="77777777" w:rsidR="009044DC" w:rsidRPr="00ED0749" w:rsidRDefault="009044D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C2486B0" w14:textId="77777777" w:rsidR="009044DC" w:rsidRPr="00ED0749" w:rsidRDefault="009044D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04FEA9F" w14:textId="77777777" w:rsidR="009044DC" w:rsidRPr="00ED0749" w:rsidRDefault="009044D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19C2AF8" w14:textId="77777777" w:rsidR="009044DC" w:rsidRPr="00ED0749" w:rsidRDefault="009044DC" w:rsidP="00DF1147">
          <w:pPr>
            <w:pStyle w:val="TBEntRefer"/>
            <w:rPr>
              <w:sz w:val="2"/>
              <w:szCs w:val="2"/>
            </w:rPr>
          </w:pPr>
        </w:p>
        <w:p w14:paraId="7F292243" w14:textId="77777777" w:rsidR="009044DC" w:rsidRPr="00DD01AC" w:rsidRDefault="009044D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044DC" w:rsidRPr="00133225" w14:paraId="734204B8" w14:textId="77777777" w:rsidTr="001E5BC3">
            <w:trPr>
              <w:jc w:val="center"/>
            </w:trPr>
            <w:tc>
              <w:tcPr>
                <w:tcW w:w="9645" w:type="dxa"/>
              </w:tcPr>
              <w:p w14:paraId="6814710E" w14:textId="77777777" w:rsidR="009044DC" w:rsidRPr="00C4351E" w:rsidRDefault="009044DC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9044DC" w:rsidRPr="007D53AD" w14:paraId="3305F01C" w14:textId="77777777" w:rsidTr="001E5BC3">
            <w:trPr>
              <w:jc w:val="center"/>
            </w:trPr>
            <w:tc>
              <w:tcPr>
                <w:tcW w:w="9645" w:type="dxa"/>
              </w:tcPr>
              <w:p w14:paraId="46BBF07E" w14:textId="77777777" w:rsidR="009044DC" w:rsidRPr="007D53AD" w:rsidRDefault="009044DC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9044DC" w:rsidRPr="007D53AD" w14:paraId="78114594" w14:textId="77777777" w:rsidTr="001E5BC3">
            <w:trPr>
              <w:jc w:val="center"/>
            </w:trPr>
            <w:tc>
              <w:tcPr>
                <w:tcW w:w="9645" w:type="dxa"/>
              </w:tcPr>
              <w:p w14:paraId="05D92FF4" w14:textId="77777777" w:rsidR="009044DC" w:rsidRPr="006368AC" w:rsidRDefault="009044DC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9044DC" w:rsidRPr="007D53AD" w14:paraId="31C84F04" w14:textId="77777777" w:rsidTr="001E5BC3">
            <w:trPr>
              <w:jc w:val="center"/>
            </w:trPr>
            <w:tc>
              <w:tcPr>
                <w:tcW w:w="9645" w:type="dxa"/>
              </w:tcPr>
              <w:p w14:paraId="49A749D5" w14:textId="77777777" w:rsidR="009044DC" w:rsidRPr="006368AC" w:rsidRDefault="009044DC" w:rsidP="008639D3">
                <w:pPr>
                  <w:pStyle w:val="TBTableText"/>
                </w:pPr>
                <w:r>
                  <w:t>9 October 2026 (10:00)</w:t>
                </w:r>
              </w:p>
            </w:tc>
          </w:tr>
        </w:tbl>
        <w:p w14:paraId="6C8C0FBD" w14:textId="77777777" w:rsidR="009044DC" w:rsidRPr="008C6FD6" w:rsidRDefault="00C754D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6174E30" w14:textId="77777777" w:rsidR="005C1E35" w:rsidRPr="00631211" w:rsidRDefault="005C1E35" w:rsidP="005C1E35">
      <w:pPr>
        <w:spacing w:before="360"/>
        <w:jc w:val="center"/>
        <w:rPr>
          <w:rFonts w:eastAsia="Calibri"/>
          <w:b/>
          <w:bCs/>
          <w:szCs w:val="24"/>
          <w:u w:val="single"/>
        </w:rPr>
      </w:pPr>
      <w:r w:rsidRPr="00631211">
        <w:rPr>
          <w:rFonts w:eastAsia="Calibri"/>
          <w:b/>
          <w:bCs/>
          <w:szCs w:val="24"/>
          <w:u w:val="single"/>
        </w:rPr>
        <w:t>Legislative deliberations</w:t>
      </w:r>
    </w:p>
    <w:p w14:paraId="071F5584" w14:textId="77777777" w:rsidR="005C1E35" w:rsidRPr="00631211" w:rsidRDefault="005C1E35" w:rsidP="005C1E35">
      <w:pPr>
        <w:jc w:val="center"/>
        <w:rPr>
          <w:rFonts w:eastAsia="Calibri"/>
          <w:b/>
          <w:bCs/>
          <w:szCs w:val="24"/>
        </w:rPr>
      </w:pPr>
      <w:r w:rsidRPr="00631211">
        <w:rPr>
          <w:rFonts w:eastAsia="Calibri"/>
          <w:b/>
          <w:bCs/>
          <w:szCs w:val="24"/>
        </w:rPr>
        <w:t>(Public deliberation in accordance with Article 16(8) of the Treaty on European Union)</w:t>
      </w:r>
    </w:p>
    <w:tbl>
      <w:tblPr>
        <w:tblStyle w:val="TableGrid21"/>
        <w:tblW w:w="9638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737"/>
        <w:gridCol w:w="1814"/>
      </w:tblGrid>
      <w:tr w:rsidR="005C1E35" w:rsidRPr="00631211" w14:paraId="74D235CD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2066C5" w14:textId="77777777" w:rsidR="005C1E35" w:rsidRPr="00631211" w:rsidRDefault="005C1E35" w:rsidP="00F87184">
            <w:pPr>
              <w:rPr>
                <w:i/>
                <w:szCs w:val="24"/>
              </w:rPr>
            </w:pPr>
            <w:r w:rsidRPr="00631211">
              <w:rPr>
                <w:szCs w:val="24"/>
              </w:rPr>
              <w:t>Market integration and supervision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1367C9" w14:textId="77777777" w:rsidR="005C1E35" w:rsidRPr="00631211" w:rsidRDefault="005C1E35" w:rsidP="00F87184">
            <w:pPr>
              <w:jc w:val="right"/>
              <w:rPr>
                <w:szCs w:val="24"/>
              </w:rPr>
            </w:pPr>
            <w:r w:rsidRPr="00631211">
              <w:rPr>
                <w:noProof/>
                <w:szCs w:val="24"/>
              </w:rPr>
              <w:drawing>
                <wp:inline distT="0" distB="0" distL="0" distR="0" wp14:anchorId="3C36B9EF" wp14:editId="1A87CA89">
                  <wp:extent cx="174625" cy="174625"/>
                  <wp:effectExtent l="0" t="0" r="0" b="0"/>
                  <wp:docPr id="393473335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1211">
              <w:rPr>
                <w:noProof/>
                <w:szCs w:val="24"/>
                <w:lang w:eastAsia="en-IE"/>
              </w:rPr>
              <w:drawing>
                <wp:inline distT="0" distB="0" distL="0" distR="0" wp14:anchorId="6671B2E6" wp14:editId="32E9062F">
                  <wp:extent cx="170815" cy="170815"/>
                  <wp:effectExtent l="0" t="0" r="635" b="635"/>
                  <wp:docPr id="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816A26" w14:textId="77777777" w:rsidR="005C1E35" w:rsidRPr="00631211" w:rsidRDefault="005C1E35" w:rsidP="00F87184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</w:p>
        </w:tc>
      </w:tr>
      <w:tr w:rsidR="005C1E35" w:rsidRPr="00631211" w14:paraId="54C47D6E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66FF5F" w14:textId="77777777" w:rsidR="005C1E35" w:rsidRPr="00631211" w:rsidRDefault="005C1E35" w:rsidP="00F87184">
            <w:pPr>
              <w:pStyle w:val="Pointabc4"/>
              <w:ind w:left="589" w:hanging="589"/>
              <w:rPr>
                <w:szCs w:val="24"/>
              </w:rPr>
            </w:pPr>
            <w:r w:rsidRPr="00631211">
              <w:rPr>
                <w:szCs w:val="24"/>
              </w:rPr>
              <w:t>Directive on further development of capital market integration and supervision within the Union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5FA9C3" w14:textId="77777777" w:rsidR="005C1E35" w:rsidRPr="00631211" w:rsidRDefault="005C1E35" w:rsidP="00F87184">
            <w:pPr>
              <w:jc w:val="right"/>
              <w:rPr>
                <w:szCs w:val="24"/>
                <w:lang w:eastAsia="en-IE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009E45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30ECD0A6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0CBFED" w14:textId="77777777" w:rsidR="005C1E35" w:rsidRPr="00631211" w:rsidRDefault="005C1E35" w:rsidP="00F87184">
            <w:pPr>
              <w:pStyle w:val="Pointabc4"/>
              <w:ind w:left="567"/>
              <w:rPr>
                <w:szCs w:val="24"/>
              </w:rPr>
            </w:pPr>
            <w:r w:rsidRPr="00631211">
              <w:rPr>
                <w:szCs w:val="24"/>
              </w:rPr>
              <w:t>Regulation on further development of capital market integration and supervision within the Union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2BAE35" w14:textId="77777777" w:rsidR="005C1E35" w:rsidRPr="00631211" w:rsidRDefault="005C1E35" w:rsidP="00F87184">
            <w:pPr>
              <w:jc w:val="right"/>
              <w:rPr>
                <w:szCs w:val="24"/>
                <w:lang w:eastAsia="en-IE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C6E930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0465E990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0D2DAD" w14:textId="77777777" w:rsidR="005C1E35" w:rsidRPr="00631211" w:rsidRDefault="005C1E35" w:rsidP="00F87184">
            <w:pPr>
              <w:pStyle w:val="Pointabc4"/>
              <w:ind w:left="567"/>
              <w:rPr>
                <w:szCs w:val="24"/>
              </w:rPr>
            </w:pPr>
            <w:r w:rsidRPr="00631211">
              <w:rPr>
                <w:szCs w:val="24"/>
              </w:rPr>
              <w:t>Settlement Finality Regulation</w:t>
            </w:r>
          </w:p>
          <w:p w14:paraId="7C9DF041" w14:textId="77777777" w:rsidR="005C1E35" w:rsidRPr="00631211" w:rsidRDefault="005C1E35" w:rsidP="00F87184">
            <w:pPr>
              <w:rPr>
                <w:szCs w:val="24"/>
              </w:rPr>
            </w:pPr>
            <w:r w:rsidRPr="00631211">
              <w:rPr>
                <w:i/>
                <w:szCs w:val="24"/>
              </w:rPr>
              <w:t>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16E679" w14:textId="77777777" w:rsidR="005C1E35" w:rsidRPr="00631211" w:rsidRDefault="005C1E35" w:rsidP="00F87184">
            <w:pPr>
              <w:jc w:val="right"/>
              <w:rPr>
                <w:szCs w:val="24"/>
                <w:lang w:eastAsia="en-IE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948958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1553C56E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BDDEB3" w14:textId="77777777" w:rsidR="005C1E35" w:rsidRPr="00631211" w:rsidRDefault="005C1E35" w:rsidP="00743744">
            <w:pPr>
              <w:pageBreakBefore/>
              <w:rPr>
                <w:szCs w:val="24"/>
              </w:rPr>
            </w:pPr>
            <w:r w:rsidRPr="00631211">
              <w:rPr>
                <w:szCs w:val="24"/>
              </w:rPr>
              <w:lastRenderedPageBreak/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156B5F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C4D608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5D485D78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C9BC3E" w14:textId="77777777" w:rsidR="005C1E35" w:rsidRPr="00631211" w:rsidRDefault="005C1E35" w:rsidP="00F87184">
            <w:pPr>
              <w:tabs>
                <w:tab w:val="left" w:pos="851"/>
              </w:tabs>
              <w:ind w:left="567" w:hanging="567"/>
              <w:rPr>
                <w:szCs w:val="24"/>
              </w:rPr>
            </w:pPr>
            <w:r w:rsidRPr="00631211">
              <w:rPr>
                <w:szCs w:val="24"/>
              </w:rPr>
              <w:t>a)</w:t>
            </w:r>
            <w:r w:rsidRPr="00631211">
              <w:rPr>
                <w:szCs w:val="24"/>
              </w:rPr>
              <w:tab/>
              <w:t>Current financial services legislative proposals</w:t>
            </w:r>
          </w:p>
          <w:p w14:paraId="5B47619A" w14:textId="77777777" w:rsidR="005C1E35" w:rsidRPr="00631211" w:rsidRDefault="005C1E35" w:rsidP="00F87184">
            <w:pPr>
              <w:pStyle w:val="Text1"/>
              <w:rPr>
                <w:i/>
                <w:iCs/>
                <w:szCs w:val="24"/>
              </w:rPr>
            </w:pPr>
            <w:r w:rsidRPr="00631211">
              <w:rPr>
                <w:i/>
                <w:iCs/>
                <w:szCs w:val="24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782AEF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13F270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</w:tbl>
    <w:p w14:paraId="09D20262" w14:textId="77777777" w:rsidR="005C1E35" w:rsidRPr="00631211" w:rsidRDefault="005C1E35" w:rsidP="005C1E35">
      <w:pPr>
        <w:widowControl w:val="0"/>
        <w:spacing w:before="360"/>
        <w:jc w:val="center"/>
        <w:rPr>
          <w:rFonts w:eastAsia="Calibri"/>
          <w:b/>
          <w:bCs/>
          <w:szCs w:val="24"/>
          <w:u w:val="single"/>
        </w:rPr>
      </w:pPr>
      <w:r w:rsidRPr="00631211">
        <w:rPr>
          <w:rFonts w:eastAsia="Calibri"/>
          <w:b/>
          <w:bCs/>
          <w:szCs w:val="24"/>
          <w:u w:val="single"/>
        </w:rPr>
        <w:t>Non-legislative activities</w:t>
      </w:r>
    </w:p>
    <w:tbl>
      <w:tblPr>
        <w:tblStyle w:val="TableGrid21"/>
        <w:tblW w:w="9638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737"/>
        <w:gridCol w:w="1814"/>
      </w:tblGrid>
      <w:tr w:rsidR="005C1E35" w:rsidRPr="00631211" w14:paraId="03FCAF54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B22F35" w14:textId="77777777" w:rsidR="005C1E35" w:rsidRPr="00631211" w:rsidRDefault="005C1E35" w:rsidP="00F87184">
            <w:pPr>
              <w:widowControl w:val="0"/>
              <w:rPr>
                <w:szCs w:val="24"/>
              </w:rPr>
            </w:pPr>
            <w:r w:rsidRPr="00631211">
              <w:rPr>
                <w:szCs w:val="24"/>
              </w:rPr>
              <w:t>Report on the competitiveness of the banking sector</w:t>
            </w:r>
          </w:p>
          <w:p w14:paraId="46C9FAA4" w14:textId="77777777" w:rsidR="005C1E35" w:rsidRPr="00631211" w:rsidRDefault="005C1E35" w:rsidP="00F87184">
            <w:pPr>
              <w:rPr>
                <w:i/>
                <w:szCs w:val="24"/>
                <w:lang w:bidi="en-GB"/>
              </w:rPr>
            </w:pPr>
            <w:r w:rsidRPr="00631211">
              <w:rPr>
                <w:i/>
                <w:szCs w:val="24"/>
              </w:rPr>
              <w:t>Exchange</w:t>
            </w:r>
            <w:r w:rsidRPr="00631211">
              <w:rPr>
                <w:i/>
                <w:szCs w:val="24"/>
                <w:lang w:bidi="en-GB"/>
              </w:rPr>
              <w:t xml:space="preserve">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A13F1E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FF3E10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73437F5B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03723C" w14:textId="77777777" w:rsidR="005C1E35" w:rsidRPr="00631211" w:rsidRDefault="005C1E35" w:rsidP="00F87184">
            <w:pPr>
              <w:rPr>
                <w:szCs w:val="24"/>
              </w:rPr>
            </w:pPr>
            <w:r w:rsidRPr="00631211">
              <w:rPr>
                <w:szCs w:val="24"/>
              </w:rPr>
              <w:t>Economic and financial impact of Russia’s war of aggression against Ukraine</w:t>
            </w:r>
          </w:p>
          <w:p w14:paraId="4A422B4F" w14:textId="77777777" w:rsidR="005C1E35" w:rsidRPr="00631211" w:rsidRDefault="005C1E35" w:rsidP="00F87184">
            <w:pPr>
              <w:rPr>
                <w:i/>
                <w:iCs/>
                <w:szCs w:val="24"/>
              </w:rPr>
            </w:pPr>
            <w:r w:rsidRPr="00631211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84426C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F5296F" w14:textId="77777777" w:rsidR="005C1E35" w:rsidRPr="00631211" w:rsidRDefault="005C1E35" w:rsidP="00F87184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</w:p>
        </w:tc>
      </w:tr>
      <w:tr w:rsidR="005C1E35" w:rsidRPr="00631211" w14:paraId="52BA283B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79C5CF" w14:textId="77777777" w:rsidR="005C1E35" w:rsidRPr="00631211" w:rsidRDefault="005C1E35" w:rsidP="00EB5325">
            <w:pPr>
              <w:rPr>
                <w:szCs w:val="24"/>
              </w:rPr>
            </w:pPr>
            <w:r w:rsidRPr="00631211">
              <w:rPr>
                <w:szCs w:val="24"/>
              </w:rPr>
              <w:t>Economic recovery in Europe</w:t>
            </w:r>
          </w:p>
          <w:p w14:paraId="7DA68ADC" w14:textId="77777777" w:rsidR="005C1E35" w:rsidRPr="00631211" w:rsidRDefault="005C1E35" w:rsidP="00F87184">
            <w:pPr>
              <w:rPr>
                <w:szCs w:val="24"/>
              </w:rPr>
            </w:pPr>
            <w:r w:rsidRPr="00631211">
              <w:rPr>
                <w:szCs w:val="24"/>
              </w:rPr>
              <w:t>Implementation of the Recovery and Resilience Facility</w:t>
            </w:r>
          </w:p>
          <w:p w14:paraId="792A1314" w14:textId="77777777" w:rsidR="005C1E35" w:rsidRPr="00631211" w:rsidRDefault="005C1E35" w:rsidP="00F87184">
            <w:pPr>
              <w:rPr>
                <w:i/>
                <w:iCs/>
                <w:szCs w:val="24"/>
              </w:rPr>
            </w:pPr>
            <w:r w:rsidRPr="00631211">
              <w:rPr>
                <w:i/>
                <w:iCs/>
                <w:szCs w:val="24"/>
              </w:rPr>
              <w:t>State of play</w:t>
            </w:r>
          </w:p>
          <w:p w14:paraId="5E2ADB87" w14:textId="77777777" w:rsidR="005C1E35" w:rsidRPr="00631211" w:rsidRDefault="005C1E35" w:rsidP="00F87184">
            <w:pPr>
              <w:rPr>
                <w:szCs w:val="24"/>
              </w:rPr>
            </w:pPr>
            <w:r w:rsidRPr="00631211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34AE39" w14:textId="77777777" w:rsidR="005C1E35" w:rsidRPr="00631211" w:rsidRDefault="005C1E35" w:rsidP="00F87184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0C94ED" w14:textId="77777777" w:rsidR="005C1E35" w:rsidRPr="00631211" w:rsidRDefault="005C1E35" w:rsidP="00F87184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</w:p>
        </w:tc>
      </w:tr>
      <w:tr w:rsidR="005C1E35" w:rsidRPr="00631211" w14:paraId="67479455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A63AFF" w14:textId="77777777" w:rsidR="005C1E35" w:rsidRPr="00631211" w:rsidRDefault="005C1E35" w:rsidP="00F87184">
            <w:pPr>
              <w:rPr>
                <w:szCs w:val="24"/>
              </w:rPr>
            </w:pPr>
            <w:bookmarkStart w:id="0" w:name="_Hlk230022762"/>
            <w:r w:rsidRPr="00631211">
              <w:rPr>
                <w:szCs w:val="24"/>
              </w:rPr>
              <w:t>European Semester 2026: lessons learnt</w:t>
            </w:r>
          </w:p>
          <w:bookmarkEnd w:id="0"/>
          <w:p w14:paraId="66322120" w14:textId="77777777" w:rsidR="005C1E35" w:rsidRPr="00631211" w:rsidRDefault="005C1E35" w:rsidP="00F87184">
            <w:pPr>
              <w:rPr>
                <w:b/>
                <w:bCs/>
                <w:i/>
                <w:iCs/>
                <w:szCs w:val="24"/>
              </w:rPr>
            </w:pPr>
            <w:r w:rsidRPr="00631211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2DB652" w14:textId="77777777" w:rsidR="005C1E35" w:rsidRPr="00631211" w:rsidRDefault="005C1E35" w:rsidP="00F87184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B83EA1" w14:textId="77777777" w:rsidR="005C1E35" w:rsidRPr="00631211" w:rsidRDefault="005C1E35" w:rsidP="00F87184">
            <w:pPr>
              <w:rPr>
                <w:b/>
                <w:bCs/>
                <w:szCs w:val="24"/>
              </w:rPr>
            </w:pPr>
          </w:p>
        </w:tc>
      </w:tr>
      <w:tr w:rsidR="005C1E35" w:rsidRPr="00631211" w14:paraId="3B2F1F34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1265CF" w14:textId="4B9D5B5E" w:rsidR="005C1E35" w:rsidRPr="00631211" w:rsidRDefault="005C1E35" w:rsidP="00F87184">
            <w:pPr>
              <w:rPr>
                <w:color w:val="000000" w:themeColor="text1"/>
                <w:szCs w:val="24"/>
              </w:rPr>
            </w:pPr>
            <w:r w:rsidRPr="00631211">
              <w:rPr>
                <w:color w:val="000000" w:themeColor="text1"/>
                <w:szCs w:val="24"/>
              </w:rPr>
              <w:t>Implementation of the economic governance framework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D88361" w14:textId="77777777" w:rsidR="005C1E35" w:rsidRPr="009166CF" w:rsidRDefault="005C1E35" w:rsidP="00F87184">
            <w:pPr>
              <w:jc w:val="right"/>
              <w:rPr>
                <w:szCs w:val="24"/>
                <w:highlight w:val="yellow"/>
              </w:rPr>
            </w:pPr>
            <w:r w:rsidRPr="00602AC3">
              <w:rPr>
                <w:szCs w:val="24"/>
              </w:rPr>
              <w:t>(*)</w:t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34D729" w14:textId="77777777" w:rsidR="005C1E35" w:rsidRPr="00631211" w:rsidRDefault="005C1E35" w:rsidP="00F87184">
            <w:pPr>
              <w:rPr>
                <w:b/>
                <w:bCs/>
                <w:szCs w:val="24"/>
              </w:rPr>
            </w:pPr>
          </w:p>
        </w:tc>
      </w:tr>
      <w:tr w:rsidR="005C1E35" w:rsidRPr="00631211" w14:paraId="7E805F1E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CCE988" w14:textId="77777777" w:rsidR="005C1E35" w:rsidRPr="00602AC3" w:rsidRDefault="005C1E35" w:rsidP="00F87184">
            <w:pPr>
              <w:ind w:left="589" w:hanging="589"/>
              <w:rPr>
                <w:color w:val="000000" w:themeColor="text1"/>
                <w:szCs w:val="24"/>
              </w:rPr>
            </w:pPr>
            <w:r w:rsidRPr="00602AC3">
              <w:rPr>
                <w:color w:val="000000" w:themeColor="text1"/>
                <w:szCs w:val="24"/>
              </w:rPr>
              <w:t>a)</w:t>
            </w:r>
            <w:r w:rsidRPr="00602AC3">
              <w:rPr>
                <w:color w:val="000000" w:themeColor="text1"/>
                <w:szCs w:val="24"/>
              </w:rPr>
              <w:tab/>
              <w:t>Medium-term fiscal structural plan: Council Recommendation</w:t>
            </w:r>
            <w:r w:rsidRPr="00602AC3">
              <w:rPr>
                <w:color w:val="000000" w:themeColor="text1"/>
                <w:szCs w:val="24"/>
              </w:rPr>
              <w:br/>
            </w:r>
            <w:r w:rsidRPr="00602AC3">
              <w:t>(Legal basis: Regulation (EU) 2024/1263)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27BF80" w14:textId="77777777" w:rsidR="005C1E35" w:rsidRPr="00631211" w:rsidRDefault="005C1E35" w:rsidP="00F87184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EA7B13" w14:textId="77777777" w:rsidR="005C1E35" w:rsidRPr="00631211" w:rsidRDefault="005C1E35" w:rsidP="00F87184">
            <w:pPr>
              <w:rPr>
                <w:b/>
                <w:bCs/>
                <w:szCs w:val="24"/>
              </w:rPr>
            </w:pPr>
          </w:p>
        </w:tc>
      </w:tr>
      <w:tr w:rsidR="005C1E35" w:rsidRPr="00631211" w14:paraId="0C78E420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CDEC39" w14:textId="77777777" w:rsidR="005C1E35" w:rsidRPr="00602AC3" w:rsidRDefault="005C1E35" w:rsidP="00F87184">
            <w:pPr>
              <w:ind w:left="589" w:hanging="589"/>
              <w:rPr>
                <w:color w:val="000000" w:themeColor="text1"/>
                <w:szCs w:val="24"/>
              </w:rPr>
            </w:pPr>
            <w:r w:rsidRPr="00602AC3">
              <w:rPr>
                <w:color w:val="000000" w:themeColor="text1"/>
                <w:szCs w:val="24"/>
              </w:rPr>
              <w:t>b)</w:t>
            </w:r>
            <w:r w:rsidRPr="00602AC3">
              <w:rPr>
                <w:color w:val="000000" w:themeColor="text1"/>
                <w:szCs w:val="24"/>
              </w:rPr>
              <w:tab/>
              <w:t>National escape clause: Council Recommendation</w:t>
            </w:r>
            <w:r w:rsidRPr="00602AC3">
              <w:rPr>
                <w:color w:val="000000" w:themeColor="text1"/>
                <w:szCs w:val="24"/>
              </w:rPr>
              <w:br/>
            </w:r>
            <w:r w:rsidRPr="00602AC3">
              <w:t>(Legal basis: Article 126 (6-7) TFEU)</w:t>
            </w:r>
          </w:p>
          <w:p w14:paraId="7FEC16F4" w14:textId="77777777" w:rsidR="005C1E35" w:rsidRPr="00602AC3" w:rsidRDefault="005C1E35" w:rsidP="00F87184">
            <w:pPr>
              <w:rPr>
                <w:color w:val="000000" w:themeColor="text1"/>
                <w:szCs w:val="24"/>
              </w:rPr>
            </w:pPr>
            <w:r w:rsidRPr="00602AC3">
              <w:rPr>
                <w:i/>
                <w:iCs/>
                <w:color w:val="000000" w:themeColor="text1"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397D16" w14:textId="77777777" w:rsidR="005C1E35" w:rsidRPr="00631211" w:rsidRDefault="005C1E35" w:rsidP="00F87184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8084F0" w14:textId="77777777" w:rsidR="005C1E35" w:rsidRPr="00631211" w:rsidRDefault="005C1E35" w:rsidP="00F87184">
            <w:pPr>
              <w:rPr>
                <w:b/>
                <w:bCs/>
                <w:szCs w:val="24"/>
              </w:rPr>
            </w:pPr>
          </w:p>
        </w:tc>
      </w:tr>
      <w:tr w:rsidR="005C1E35" w:rsidRPr="00631211" w14:paraId="77E8BCF3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D459B3" w14:textId="77777777" w:rsidR="005C1E35" w:rsidRPr="00631211" w:rsidRDefault="005C1E35" w:rsidP="00F87184">
            <w:pPr>
              <w:pStyle w:val="Pointabc2"/>
              <w:numPr>
                <w:ilvl w:val="0"/>
                <w:numId w:val="0"/>
              </w:numPr>
              <w:rPr>
                <w:szCs w:val="24"/>
              </w:rPr>
            </w:pPr>
            <w:r w:rsidRPr="00631211">
              <w:rPr>
                <w:szCs w:val="24"/>
              </w:rPr>
              <w:t>International meetings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81D2BD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7E64AA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1AF64644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A5A566" w14:textId="77777777" w:rsidR="005C1E35" w:rsidRPr="00631211" w:rsidRDefault="005C1E35" w:rsidP="005C1E35">
            <w:pPr>
              <w:pStyle w:val="Pointabc2"/>
              <w:numPr>
                <w:ilvl w:val="5"/>
                <w:numId w:val="26"/>
              </w:numPr>
              <w:tabs>
                <w:tab w:val="clear" w:pos="1701"/>
              </w:tabs>
              <w:ind w:left="589" w:hanging="589"/>
              <w:rPr>
                <w:szCs w:val="24"/>
              </w:rPr>
            </w:pPr>
            <w:r w:rsidRPr="00631211">
              <w:rPr>
                <w:szCs w:val="24"/>
              </w:rPr>
              <w:t>Follow-up to the G20 Finance Ministers and Central Bank Governors meeting on 31 August-1 September 2026</w:t>
            </w:r>
          </w:p>
          <w:p w14:paraId="0BC6FBEC" w14:textId="77777777" w:rsidR="005C1E35" w:rsidRPr="00631211" w:rsidRDefault="005C1E35" w:rsidP="00F87184">
            <w:pPr>
              <w:pStyle w:val="Pointabc1"/>
              <w:numPr>
                <w:ilvl w:val="3"/>
                <w:numId w:val="0"/>
              </w:numPr>
              <w:ind w:left="601"/>
              <w:rPr>
                <w:szCs w:val="24"/>
              </w:rPr>
            </w:pPr>
            <w:r w:rsidRPr="00631211">
              <w:rPr>
                <w:i/>
                <w:iCs/>
                <w:szCs w:val="24"/>
              </w:rPr>
              <w:t>Information from the Presidency and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BB333F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A9DFAB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12F40A0A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F25972" w14:textId="77777777" w:rsidR="005C1E35" w:rsidRPr="00631211" w:rsidRDefault="005C1E35" w:rsidP="00F87184">
            <w:pPr>
              <w:pStyle w:val="Pointabc2"/>
              <w:tabs>
                <w:tab w:val="clear" w:pos="1701"/>
              </w:tabs>
              <w:ind w:left="601"/>
              <w:rPr>
                <w:szCs w:val="24"/>
              </w:rPr>
            </w:pPr>
            <w:r w:rsidRPr="00631211">
              <w:rPr>
                <w:szCs w:val="24"/>
              </w:rPr>
              <w:t>Preparation of the G20 Finance Ministers and Central Bank Governors meeting on 15 October and the IMF/World Bank annual meetings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E53D7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C32877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6783E5A0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31ECF0" w14:textId="77777777" w:rsidR="005C1E35" w:rsidRPr="00631211" w:rsidRDefault="005C1E35" w:rsidP="00F87184">
            <w:pPr>
              <w:pStyle w:val="Pointivx1"/>
              <w:rPr>
                <w:szCs w:val="24"/>
              </w:rPr>
            </w:pPr>
            <w:r w:rsidRPr="00631211">
              <w:rPr>
                <w:szCs w:val="24"/>
              </w:rPr>
              <w:t>G20 EU terms of reference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5B7BB9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A61516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7B976D59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0D160C" w14:textId="77777777" w:rsidR="005C1E35" w:rsidRPr="00631211" w:rsidRDefault="005C1E35" w:rsidP="00F87184">
            <w:pPr>
              <w:pStyle w:val="Pointivx1"/>
              <w:rPr>
                <w:szCs w:val="24"/>
              </w:rPr>
            </w:pPr>
            <w:r w:rsidRPr="00631211">
              <w:rPr>
                <w:szCs w:val="24"/>
              </w:rPr>
              <w:t>Statement to the IMFC</w:t>
            </w:r>
          </w:p>
          <w:p w14:paraId="7313ABEA" w14:textId="77777777" w:rsidR="005C1E35" w:rsidRPr="00631211" w:rsidRDefault="005C1E35" w:rsidP="00F87184">
            <w:pPr>
              <w:pStyle w:val="Text1"/>
              <w:rPr>
                <w:i/>
                <w:iCs/>
                <w:szCs w:val="24"/>
              </w:rPr>
            </w:pPr>
            <w:r w:rsidRPr="00631211">
              <w:rPr>
                <w:i/>
                <w:iCs/>
                <w:szCs w:val="24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71CE1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DBBABC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5CB2FFEC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4AF23A" w14:textId="77777777" w:rsidR="005C1E35" w:rsidRPr="00631211" w:rsidRDefault="005C1E35" w:rsidP="00743744">
            <w:pPr>
              <w:pageBreakBefore/>
              <w:widowControl w:val="0"/>
              <w:autoSpaceDE w:val="0"/>
              <w:autoSpaceDN w:val="0"/>
              <w:ind w:right="159"/>
              <w:rPr>
                <w:rFonts w:eastAsia="Arial"/>
                <w:szCs w:val="24"/>
              </w:rPr>
            </w:pPr>
            <w:r w:rsidRPr="00631211">
              <w:rPr>
                <w:rFonts w:eastAsia="Arial"/>
                <w:szCs w:val="24"/>
              </w:rPr>
              <w:lastRenderedPageBreak/>
              <w:t>Conclusions on climate finance in view of the 2026 UN Climate Change Conference (COP31) (Antalya, 9-20 November 2026)</w:t>
            </w:r>
          </w:p>
          <w:p w14:paraId="053BA7DD" w14:textId="77777777" w:rsidR="005C1E35" w:rsidRPr="00631211" w:rsidRDefault="005C1E35" w:rsidP="00F87184">
            <w:pPr>
              <w:rPr>
                <w:szCs w:val="24"/>
              </w:rPr>
            </w:pPr>
            <w:r w:rsidRPr="00631211">
              <w:rPr>
                <w:rFonts w:eastAsia="Arial"/>
                <w:i/>
                <w:iCs/>
                <w:szCs w:val="24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A38873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B68257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31211" w14:paraId="431CBF62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10E30A" w14:textId="77777777" w:rsidR="005C1E35" w:rsidRPr="00631211" w:rsidRDefault="005C1E35" w:rsidP="00743744">
            <w:pPr>
              <w:rPr>
                <w:szCs w:val="24"/>
              </w:rPr>
            </w:pPr>
            <w:r w:rsidRPr="00631211">
              <w:rPr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E2DC76" w14:textId="77777777" w:rsidR="005C1E35" w:rsidRPr="00631211" w:rsidRDefault="005C1E35" w:rsidP="00F87184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306EF0" w14:textId="77777777" w:rsidR="005C1E35" w:rsidRPr="00631211" w:rsidRDefault="005C1E35" w:rsidP="00F87184">
            <w:pPr>
              <w:rPr>
                <w:szCs w:val="24"/>
              </w:rPr>
            </w:pPr>
          </w:p>
        </w:tc>
      </w:tr>
      <w:tr w:rsidR="005C1E35" w:rsidRPr="00623B7F" w14:paraId="6730CCEC" w14:textId="77777777" w:rsidTr="00F87184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E6F668" w14:textId="77777777" w:rsidR="005C1E35" w:rsidRPr="00E55C47" w:rsidRDefault="005C1E35" w:rsidP="005C1E35">
            <w:pPr>
              <w:pStyle w:val="ListParagraph"/>
              <w:numPr>
                <w:ilvl w:val="0"/>
                <w:numId w:val="27"/>
              </w:numPr>
              <w:spacing w:before="0" w:after="0" w:line="240" w:lineRule="auto"/>
              <w:ind w:left="599" w:hanging="599"/>
              <w:rPr>
                <w:szCs w:val="24"/>
              </w:rPr>
            </w:pPr>
            <w:r w:rsidRPr="00E55C47">
              <w:rPr>
                <w:szCs w:val="24"/>
              </w:rPr>
              <w:t>Status of the implementation of financial services legislation</w:t>
            </w:r>
            <w:r w:rsidRPr="00E55C47">
              <w:rPr>
                <w:szCs w:val="24"/>
              </w:rPr>
              <w:br/>
            </w:r>
            <w:r w:rsidRPr="00E55C47">
              <w:rPr>
                <w:i/>
                <w:iCs/>
                <w:szCs w:val="24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87CB85" w14:textId="77777777" w:rsidR="005C1E35" w:rsidRPr="00623B7F" w:rsidRDefault="005C1E35" w:rsidP="00F87184">
            <w:pPr>
              <w:tabs>
                <w:tab w:val="left" w:pos="851"/>
              </w:tabs>
              <w:ind w:left="567" w:hanging="567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97A20E" w14:textId="77777777" w:rsidR="005C1E35" w:rsidRPr="00623B7F" w:rsidRDefault="005C1E35" w:rsidP="00F87184">
            <w:pPr>
              <w:tabs>
                <w:tab w:val="left" w:pos="851"/>
              </w:tabs>
              <w:ind w:left="567" w:hanging="567"/>
              <w:rPr>
                <w:szCs w:val="24"/>
              </w:rPr>
            </w:pPr>
          </w:p>
        </w:tc>
      </w:tr>
    </w:tbl>
    <w:p w14:paraId="3BCAF88A" w14:textId="77777777" w:rsidR="005C1E35" w:rsidRPr="005C1E35" w:rsidRDefault="005C1E35" w:rsidP="005C1E35">
      <w:pPr>
        <w:pStyle w:val="Jardin"/>
      </w:pPr>
      <w:r w:rsidRPr="005C1E35">
        <w:t>o</w:t>
      </w:r>
    </w:p>
    <w:p w14:paraId="5BEE83AD" w14:textId="74ADAA4F" w:rsidR="005C1E35" w:rsidRPr="005C1E35" w:rsidRDefault="005C1E35" w:rsidP="005C1E35">
      <w:pPr>
        <w:pStyle w:val="Jardin"/>
      </w:pPr>
      <w:r w:rsidRPr="005C1E35">
        <w:t>o</w:t>
      </w:r>
      <w:r w:rsidRPr="005C1E35">
        <w:tab/>
        <w:t>o</w:t>
      </w:r>
    </w:p>
    <w:p w14:paraId="2785A1BF" w14:textId="3A25EC7E" w:rsidR="005C1E35" w:rsidRPr="00631211" w:rsidRDefault="005C1E35" w:rsidP="005C1E35">
      <w:pPr>
        <w:pStyle w:val="Jardin"/>
        <w:spacing w:before="120"/>
        <w:jc w:val="left"/>
        <w:rPr>
          <w:b/>
          <w:szCs w:val="24"/>
          <w:u w:val="single"/>
        </w:rPr>
      </w:pPr>
      <w:r w:rsidRPr="00631211">
        <w:rPr>
          <w:b/>
          <w:szCs w:val="24"/>
          <w:u w:val="single"/>
        </w:rPr>
        <w:t>p.m.</w:t>
      </w:r>
      <w:r w:rsidRPr="00631211">
        <w:rPr>
          <w:b/>
          <w:szCs w:val="24"/>
        </w:rPr>
        <w:t>:</w:t>
      </w:r>
    </w:p>
    <w:p w14:paraId="4C9AE9A3" w14:textId="77777777" w:rsidR="005C1E35" w:rsidRPr="00631211" w:rsidRDefault="005C1E35" w:rsidP="005C1E35">
      <w:pPr>
        <w:widowControl w:val="0"/>
        <w:spacing w:before="120"/>
        <w:rPr>
          <w:b/>
          <w:szCs w:val="24"/>
          <w:u w:val="single"/>
        </w:rPr>
      </w:pPr>
      <w:r w:rsidRPr="00631211">
        <w:rPr>
          <w:b/>
          <w:szCs w:val="24"/>
          <w:u w:val="single"/>
        </w:rPr>
        <w:t>Thursday, 8 October 2026</w:t>
      </w:r>
    </w:p>
    <w:p w14:paraId="6E01F677" w14:textId="77777777" w:rsidR="005C1E35" w:rsidRPr="00631211" w:rsidRDefault="005C1E35" w:rsidP="005C1E35">
      <w:pPr>
        <w:widowControl w:val="0"/>
        <w:tabs>
          <w:tab w:val="left" w:pos="851"/>
        </w:tabs>
        <w:spacing w:before="120"/>
        <w:rPr>
          <w:szCs w:val="24"/>
        </w:rPr>
      </w:pPr>
      <w:r w:rsidRPr="00631211">
        <w:rPr>
          <w:szCs w:val="24"/>
        </w:rPr>
        <w:t>15:00</w:t>
      </w:r>
      <w:r w:rsidRPr="00631211">
        <w:rPr>
          <w:szCs w:val="24"/>
        </w:rPr>
        <w:tab/>
        <w:t>Eurogroup in regular format</w:t>
      </w:r>
    </w:p>
    <w:p w14:paraId="5C5934C8" w14:textId="77777777" w:rsidR="005C1E35" w:rsidRPr="00631211" w:rsidRDefault="005C1E35" w:rsidP="005C1E35">
      <w:pPr>
        <w:widowControl w:val="0"/>
        <w:tabs>
          <w:tab w:val="left" w:pos="851"/>
        </w:tabs>
        <w:spacing w:before="120"/>
        <w:rPr>
          <w:szCs w:val="24"/>
        </w:rPr>
      </w:pPr>
      <w:r w:rsidRPr="00631211">
        <w:rPr>
          <w:szCs w:val="24"/>
        </w:rPr>
        <w:t>(tbc)</w:t>
      </w:r>
      <w:r w:rsidRPr="00631211">
        <w:rPr>
          <w:szCs w:val="24"/>
        </w:rPr>
        <w:tab/>
        <w:t>Eurogroup in inclusive format</w:t>
      </w:r>
    </w:p>
    <w:p w14:paraId="654AB8BE" w14:textId="37976C7A" w:rsidR="005C1E35" w:rsidRPr="00631211" w:rsidRDefault="005C1E35" w:rsidP="005C1E35">
      <w:pPr>
        <w:widowControl w:val="0"/>
        <w:tabs>
          <w:tab w:val="left" w:pos="851"/>
        </w:tabs>
        <w:spacing w:before="120"/>
        <w:rPr>
          <w:szCs w:val="24"/>
        </w:rPr>
      </w:pPr>
      <w:r w:rsidRPr="00631211">
        <w:rPr>
          <w:szCs w:val="24"/>
        </w:rPr>
        <w:t>19:30</w:t>
      </w:r>
      <w:r w:rsidRPr="00631211">
        <w:rPr>
          <w:szCs w:val="24"/>
        </w:rPr>
        <w:tab/>
        <w:t>Informal ECOFIN dinner</w:t>
      </w:r>
    </w:p>
    <w:p w14:paraId="163B0250" w14:textId="77777777" w:rsidR="005C1E35" w:rsidRPr="00631211" w:rsidRDefault="005C1E35" w:rsidP="005C1E35">
      <w:pPr>
        <w:widowControl w:val="0"/>
        <w:tabs>
          <w:tab w:val="left" w:pos="851"/>
        </w:tabs>
        <w:spacing w:before="120"/>
        <w:rPr>
          <w:b/>
          <w:szCs w:val="24"/>
          <w:u w:val="single"/>
        </w:rPr>
      </w:pPr>
      <w:r w:rsidRPr="00631211">
        <w:rPr>
          <w:b/>
          <w:szCs w:val="24"/>
          <w:u w:val="single"/>
        </w:rPr>
        <w:t>Friday, 9 October 2026</w:t>
      </w:r>
    </w:p>
    <w:p w14:paraId="70D46A3C" w14:textId="77777777" w:rsidR="005C1E35" w:rsidRPr="00631211" w:rsidRDefault="005C1E35" w:rsidP="005C1E35">
      <w:pPr>
        <w:widowControl w:val="0"/>
        <w:tabs>
          <w:tab w:val="left" w:pos="851"/>
        </w:tabs>
        <w:spacing w:before="120"/>
        <w:rPr>
          <w:szCs w:val="24"/>
        </w:rPr>
      </w:pPr>
      <w:r w:rsidRPr="00631211">
        <w:rPr>
          <w:szCs w:val="24"/>
        </w:rPr>
        <w:t>09:00</w:t>
      </w:r>
      <w:r w:rsidRPr="00631211">
        <w:rPr>
          <w:szCs w:val="24"/>
        </w:rPr>
        <w:tab/>
        <w:t>Breakfast</w:t>
      </w:r>
      <w:r w:rsidRPr="00602AC3">
        <w:rPr>
          <w:rStyle w:val="FootnoteReference"/>
          <w:szCs w:val="24"/>
        </w:rPr>
        <w:footnoteReference w:id="2"/>
      </w:r>
    </w:p>
    <w:p w14:paraId="1FFC8253" w14:textId="77777777" w:rsidR="005C1E35" w:rsidRPr="00631211" w:rsidRDefault="005C1E35" w:rsidP="005C1E35">
      <w:pPr>
        <w:pStyle w:val="ImageLine"/>
        <w:rPr>
          <w:szCs w:val="24"/>
        </w:rPr>
      </w:pPr>
    </w:p>
    <w:p w14:paraId="35206DD0" w14:textId="77777777" w:rsidR="005C1E35" w:rsidRPr="00631211" w:rsidRDefault="005C1E35" w:rsidP="005C1E35">
      <w:pPr>
        <w:pStyle w:val="Image"/>
        <w:rPr>
          <w:szCs w:val="24"/>
        </w:rPr>
      </w:pPr>
      <w:r w:rsidRPr="00631211">
        <w:rPr>
          <w:noProof/>
          <w:szCs w:val="24"/>
          <w:lang w:eastAsia="en-IE"/>
        </w:rPr>
        <w:drawing>
          <wp:inline distT="0" distB="0" distL="0" distR="0" wp14:anchorId="6BCB52D8" wp14:editId="72361E54">
            <wp:extent cx="172442" cy="172442"/>
            <wp:effectExtent l="0" t="0" r="0" b="0"/>
            <wp:docPr id="50" name="Picture 1837637864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1211">
        <w:rPr>
          <w:szCs w:val="24"/>
        </w:rPr>
        <w:tab/>
        <w:t>First reading</w:t>
      </w:r>
    </w:p>
    <w:p w14:paraId="38219F3A" w14:textId="57F5513B" w:rsidR="005C1E35" w:rsidRPr="00602AC3" w:rsidRDefault="005C1E35" w:rsidP="005C1E35">
      <w:pPr>
        <w:pStyle w:val="Image"/>
        <w:rPr>
          <w:szCs w:val="24"/>
        </w:rPr>
      </w:pPr>
      <w:r w:rsidRPr="00602AC3">
        <w:rPr>
          <w:noProof/>
          <w:szCs w:val="24"/>
        </w:rPr>
        <w:drawing>
          <wp:inline distT="0" distB="0" distL="0" distR="0" wp14:anchorId="63FDB150" wp14:editId="47530BB7">
            <wp:extent cx="180975" cy="180975"/>
            <wp:effectExtent l="0" t="0" r="9525" b="9525"/>
            <wp:docPr id="1969045675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8189553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2AC3">
        <w:rPr>
          <w:szCs w:val="24"/>
        </w:rPr>
        <w:tab/>
        <w:t>Item based on a Commission proposal</w:t>
      </w:r>
    </w:p>
    <w:p w14:paraId="7CE645AA" w14:textId="77777777" w:rsidR="005C1E35" w:rsidRPr="00F02880" w:rsidRDefault="005C1E35" w:rsidP="009044DC">
      <w:pPr>
        <w:pStyle w:val="Image"/>
        <w:keepNext/>
        <w:rPr>
          <w:szCs w:val="24"/>
        </w:rPr>
      </w:pPr>
      <w:r w:rsidRPr="00602AC3">
        <w:t>(*)</w:t>
      </w:r>
      <w:r w:rsidRPr="00602AC3">
        <w:tab/>
        <w:t>Item on which a vote may be requested</w:t>
      </w:r>
    </w:p>
    <w:p w14:paraId="290B838B" w14:textId="77777777" w:rsidR="005C1E35" w:rsidRPr="00F02880" w:rsidRDefault="005C1E35" w:rsidP="005C1E35">
      <w:pPr>
        <w:pStyle w:val="FinalLine"/>
        <w:rPr>
          <w:szCs w:val="24"/>
        </w:rPr>
      </w:pPr>
    </w:p>
    <w:p w14:paraId="022BF687" w14:textId="591B6810" w:rsidR="00772954" w:rsidRPr="001B060D" w:rsidRDefault="005C1E35" w:rsidP="005C1E35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9044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CA4A" w14:textId="77777777" w:rsidR="00C754D6" w:rsidRDefault="00C754D6" w:rsidP="00B5488B">
      <w:r>
        <w:separator/>
      </w:r>
    </w:p>
  </w:endnote>
  <w:endnote w:type="continuationSeparator" w:id="0">
    <w:p w14:paraId="2A02E508" w14:textId="77777777" w:rsidR="00C754D6" w:rsidRDefault="00C754D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E83A" w14:textId="77777777" w:rsidR="00F73ECD" w:rsidRDefault="00F73E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044DC" w:rsidRPr="00D94637" w14:paraId="7FFD7B10" w14:textId="77777777" w:rsidTr="009044DC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15768C9F" w14:textId="77777777" w:rsidR="009044DC" w:rsidRPr="00D94637" w:rsidRDefault="009044D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9044DC" w:rsidRPr="00B310DC" w14:paraId="4F4EBCBA" w14:textId="77777777" w:rsidTr="009044DC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3A6703B5" w14:textId="38040362" w:rsidR="009044DC" w:rsidRPr="00AD7BF2" w:rsidRDefault="009044DC" w:rsidP="004F54B2">
          <w:pPr>
            <w:pStyle w:val="FooterText"/>
          </w:pPr>
          <w:r>
            <w:t>CM 4300/26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1D060A00" w14:textId="77777777" w:rsidR="009044DC" w:rsidRPr="00AD7BF2" w:rsidRDefault="009044D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0BBA7446" w14:textId="77777777" w:rsidR="009044DC" w:rsidRPr="002511D8" w:rsidRDefault="009044DC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0B0B65D8" w14:textId="18563D7F" w:rsidR="009044DC" w:rsidRPr="00B310DC" w:rsidRDefault="009044D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9044DC" w:rsidRPr="00D94637" w14:paraId="19C475D0" w14:textId="77777777" w:rsidTr="009044DC">
      <w:trPr>
        <w:jc w:val="center"/>
      </w:trPr>
      <w:tc>
        <w:tcPr>
          <w:tcW w:w="1774" w:type="pct"/>
        </w:tcPr>
        <w:p w14:paraId="1AAAFA53" w14:textId="6BE15DA2" w:rsidR="009044DC" w:rsidRPr="00AD7BF2" w:rsidRDefault="009044D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2C51F1F5" w14:textId="7959D0AD" w:rsidR="009044DC" w:rsidRPr="00AD7BF2" w:rsidRDefault="009044D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5EBC197F" w14:textId="71534CE3" w:rsidR="009044DC" w:rsidRPr="00D94637" w:rsidRDefault="009044D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712B00A4" w14:textId="3F5988BE" w:rsidR="009044DC" w:rsidRPr="00695BAF" w:rsidRDefault="009044D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9044DC" w:rsidRDefault="001B060D" w:rsidP="009044D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9044DC" w:rsidRPr="00D94637" w14:paraId="0D387F7A" w14:textId="77777777" w:rsidTr="009044DC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3DDAC807" w14:textId="77777777" w:rsidR="009044DC" w:rsidRPr="00D94637" w:rsidRDefault="009044D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9044DC" w:rsidRPr="00B310DC" w14:paraId="0465BB5A" w14:textId="77777777" w:rsidTr="009044DC">
      <w:trPr>
        <w:jc w:val="center"/>
      </w:trPr>
      <w:tc>
        <w:tcPr>
          <w:tcW w:w="2501" w:type="pct"/>
          <w:tcMar>
            <w:top w:w="0" w:type="dxa"/>
          </w:tcMar>
        </w:tcPr>
        <w:p w14:paraId="4B7F1102" w14:textId="44982397" w:rsidR="009044DC" w:rsidRPr="00AD7BF2" w:rsidRDefault="009044DC" w:rsidP="00965E25">
          <w:pPr>
            <w:pStyle w:val="FooterText"/>
          </w:pPr>
          <w:r>
            <w:t>CM 4300/26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64BC6193" w14:textId="77777777" w:rsidR="009044DC" w:rsidRPr="00AD7BF2" w:rsidRDefault="009044D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29F83B2A" w14:textId="77777777" w:rsidR="009044DC" w:rsidRPr="002511D8" w:rsidRDefault="009044DC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33029047" w14:textId="3673FBB8" w:rsidR="009044DC" w:rsidRPr="00B310DC" w:rsidRDefault="009044D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044DC" w:rsidRPr="00D94637" w14:paraId="112017ED" w14:textId="77777777" w:rsidTr="009044DC">
      <w:trPr>
        <w:jc w:val="center"/>
      </w:trPr>
      <w:tc>
        <w:tcPr>
          <w:tcW w:w="3230" w:type="pct"/>
          <w:gridSpan w:val="3"/>
        </w:tcPr>
        <w:p w14:paraId="4DD13114" w14:textId="51F14D18" w:rsidR="009044DC" w:rsidRPr="00E37908" w:rsidRDefault="009044DC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6D54ADBF" w14:textId="7E7CD597" w:rsidR="009044DC" w:rsidRPr="00D94637" w:rsidRDefault="009044D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49A5E4A" w14:textId="2E60DD92" w:rsidR="009044DC" w:rsidRPr="00695BAF" w:rsidRDefault="009044D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9044DC" w:rsidRDefault="001B060D" w:rsidP="009044D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8F9F3" w14:textId="77777777" w:rsidR="00C754D6" w:rsidRDefault="00C754D6" w:rsidP="00B5488B">
      <w:r>
        <w:separator/>
      </w:r>
    </w:p>
  </w:footnote>
  <w:footnote w:type="continuationSeparator" w:id="0">
    <w:p w14:paraId="2613DA94" w14:textId="77777777" w:rsidR="00C754D6" w:rsidRDefault="00C754D6" w:rsidP="00B5488B">
      <w:r>
        <w:continuationSeparator/>
      </w:r>
    </w:p>
  </w:footnote>
  <w:footnote w:id="1">
    <w:p w14:paraId="3C30EEC0" w14:textId="77777777" w:rsidR="009044DC" w:rsidRDefault="009044DC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  <w:footnote w:id="2">
    <w:p w14:paraId="21367215" w14:textId="0A18EAF5" w:rsidR="005C1E35" w:rsidRPr="005129D3" w:rsidRDefault="005C1E35" w:rsidP="005C1E35">
      <w:pPr>
        <w:pStyle w:val="FootnoteText"/>
        <w:rPr>
          <w:lang w:val="en-US"/>
        </w:rPr>
      </w:pPr>
      <w:r w:rsidRPr="00E64312">
        <w:rPr>
          <w:rStyle w:val="FootnoteReference"/>
        </w:rPr>
        <w:footnoteRef/>
      </w:r>
      <w:r w:rsidRPr="00E64312">
        <w:tab/>
      </w:r>
      <w:r w:rsidRPr="00E64312">
        <w:rPr>
          <w:bCs/>
          <w:szCs w:val="24"/>
        </w:rPr>
        <w:t>In the presence of the President of the EIB and the Managing Director of the ESM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6CC5" w14:textId="77777777" w:rsidR="00F73ECD" w:rsidRDefault="00F73E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28864F53" w:rsidR="001B060D" w:rsidRPr="009044DC" w:rsidRDefault="009044DC" w:rsidP="009044D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C6A40AF" w:rsidR="001B060D" w:rsidRPr="009044DC" w:rsidRDefault="009044DC" w:rsidP="009044D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33F871AA"/>
    <w:multiLevelType w:val="hybridMultilevel"/>
    <w:tmpl w:val="BB880B3E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36A7D25"/>
    <w:multiLevelType w:val="hybridMultilevel"/>
    <w:tmpl w:val="48822F1C"/>
    <w:lvl w:ilvl="0" w:tplc="FFFFFFFF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2"/>
  </w:num>
  <w:num w:numId="7" w16cid:durableId="885025986">
    <w:abstractNumId w:val="24"/>
  </w:num>
  <w:num w:numId="8" w16cid:durableId="1679966738">
    <w:abstractNumId w:val="11"/>
  </w:num>
  <w:num w:numId="9" w16cid:durableId="1450276834">
    <w:abstractNumId w:val="21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3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4754171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2681325">
    <w:abstractNumId w:val="20"/>
  </w:num>
  <w:num w:numId="23" w16cid:durableId="875774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3690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673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265294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60370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8288576865121569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24&lt;/text&gt;_x000d__x000a_  &lt;/metadata&gt;_x000d__x000a_  &lt;metadata key=&quot;md_Prefix&quot;&gt;_x000d__x000a_    &lt;text&gt;CM&lt;/text&gt;_x000d__x000a_  &lt;/metadata&gt;_x000d__x000a_  &lt;metadata key=&quot;md_DocumentNumber&quot;&gt;_x000d__x000a_    &lt;text&gt;430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CB&lt;/text&gt;_x000d__x000a_      &lt;text&gt;EI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10-09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e58106ca2eb8702a631f7b27714f2b51319c51787108c90e8a83b517c99219a"/>
  </w:docVars>
  <w:rsids>
    <w:rsidRoot w:val="001B060D"/>
    <w:rsid w:val="00031C03"/>
    <w:rsid w:val="00042CB0"/>
    <w:rsid w:val="000769C5"/>
    <w:rsid w:val="000E2267"/>
    <w:rsid w:val="001208A4"/>
    <w:rsid w:val="00122556"/>
    <w:rsid w:val="00185040"/>
    <w:rsid w:val="00192510"/>
    <w:rsid w:val="001B060D"/>
    <w:rsid w:val="00204DC5"/>
    <w:rsid w:val="002157D0"/>
    <w:rsid w:val="00260164"/>
    <w:rsid w:val="002B7630"/>
    <w:rsid w:val="00326C08"/>
    <w:rsid w:val="00345082"/>
    <w:rsid w:val="00350C40"/>
    <w:rsid w:val="003608C7"/>
    <w:rsid w:val="00372993"/>
    <w:rsid w:val="003778B9"/>
    <w:rsid w:val="003A3375"/>
    <w:rsid w:val="003D040A"/>
    <w:rsid w:val="003D6AF6"/>
    <w:rsid w:val="00442CAD"/>
    <w:rsid w:val="00464FE8"/>
    <w:rsid w:val="004720A0"/>
    <w:rsid w:val="00490865"/>
    <w:rsid w:val="004A1C22"/>
    <w:rsid w:val="004B3D40"/>
    <w:rsid w:val="004C60B7"/>
    <w:rsid w:val="004D7CD8"/>
    <w:rsid w:val="005129D3"/>
    <w:rsid w:val="0053653B"/>
    <w:rsid w:val="00546854"/>
    <w:rsid w:val="00547A70"/>
    <w:rsid w:val="005529E7"/>
    <w:rsid w:val="005A5570"/>
    <w:rsid w:val="005C1E35"/>
    <w:rsid w:val="005C3952"/>
    <w:rsid w:val="005D754F"/>
    <w:rsid w:val="00601D12"/>
    <w:rsid w:val="00602AC3"/>
    <w:rsid w:val="00616F42"/>
    <w:rsid w:val="00620244"/>
    <w:rsid w:val="006213F4"/>
    <w:rsid w:val="00623B7F"/>
    <w:rsid w:val="0063066E"/>
    <w:rsid w:val="00661315"/>
    <w:rsid w:val="0068003E"/>
    <w:rsid w:val="006A0129"/>
    <w:rsid w:val="006C2197"/>
    <w:rsid w:val="006D2414"/>
    <w:rsid w:val="006E4AB4"/>
    <w:rsid w:val="007010AE"/>
    <w:rsid w:val="00723B34"/>
    <w:rsid w:val="00741DC3"/>
    <w:rsid w:val="00743744"/>
    <w:rsid w:val="00745D84"/>
    <w:rsid w:val="007502FA"/>
    <w:rsid w:val="00772954"/>
    <w:rsid w:val="00786B8C"/>
    <w:rsid w:val="008146F9"/>
    <w:rsid w:val="00827A46"/>
    <w:rsid w:val="00843D81"/>
    <w:rsid w:val="008C5463"/>
    <w:rsid w:val="008E1992"/>
    <w:rsid w:val="008F7B8B"/>
    <w:rsid w:val="009044DC"/>
    <w:rsid w:val="00907BA5"/>
    <w:rsid w:val="009166CF"/>
    <w:rsid w:val="0092511F"/>
    <w:rsid w:val="009860AE"/>
    <w:rsid w:val="009930AF"/>
    <w:rsid w:val="00A04B52"/>
    <w:rsid w:val="00A31007"/>
    <w:rsid w:val="00A85302"/>
    <w:rsid w:val="00AB1765"/>
    <w:rsid w:val="00AB1CF9"/>
    <w:rsid w:val="00AF43B7"/>
    <w:rsid w:val="00B45746"/>
    <w:rsid w:val="00B5488B"/>
    <w:rsid w:val="00B92395"/>
    <w:rsid w:val="00BA2F1D"/>
    <w:rsid w:val="00BB0B32"/>
    <w:rsid w:val="00BC0BB4"/>
    <w:rsid w:val="00BC3EC8"/>
    <w:rsid w:val="00BD729D"/>
    <w:rsid w:val="00BE3520"/>
    <w:rsid w:val="00BE4951"/>
    <w:rsid w:val="00C02778"/>
    <w:rsid w:val="00C24D81"/>
    <w:rsid w:val="00C754D6"/>
    <w:rsid w:val="00C86B16"/>
    <w:rsid w:val="00C86BCE"/>
    <w:rsid w:val="00CC013E"/>
    <w:rsid w:val="00CC3ACF"/>
    <w:rsid w:val="00CC7CD6"/>
    <w:rsid w:val="00CD60FB"/>
    <w:rsid w:val="00CF24C1"/>
    <w:rsid w:val="00D14F5E"/>
    <w:rsid w:val="00D41FB1"/>
    <w:rsid w:val="00D63EBB"/>
    <w:rsid w:val="00D64B12"/>
    <w:rsid w:val="00D95441"/>
    <w:rsid w:val="00DB0576"/>
    <w:rsid w:val="00DF7902"/>
    <w:rsid w:val="00E3297C"/>
    <w:rsid w:val="00E55C47"/>
    <w:rsid w:val="00E64312"/>
    <w:rsid w:val="00E73994"/>
    <w:rsid w:val="00E8251D"/>
    <w:rsid w:val="00EB5325"/>
    <w:rsid w:val="00ED008E"/>
    <w:rsid w:val="00ED2D5D"/>
    <w:rsid w:val="00ED3A3C"/>
    <w:rsid w:val="00EE3B78"/>
    <w:rsid w:val="00EE58DE"/>
    <w:rsid w:val="00F271A0"/>
    <w:rsid w:val="00F67D61"/>
    <w:rsid w:val="00F73ECD"/>
    <w:rsid w:val="00FE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4F2765F8-6699-48BF-A7B0-5EBC2617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044D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044D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044D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044D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044D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044D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044D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9044D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044D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044D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044D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9044D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CF24C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D3A3C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5C1E35"/>
    <w:pPr>
      <w:spacing w:before="120" w:after="120" w:line="36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21571-732E-4005-B600-86B7A4065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3</Pages>
  <Words>395</Words>
  <Characters>2318</Characters>
  <Application>Microsoft Office Word</Application>
  <DocSecurity>0</DocSecurity>
  <Lines>154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CALENKO Ludmila</cp:lastModifiedBy>
  <cp:revision>5</cp:revision>
  <dcterms:created xsi:type="dcterms:W3CDTF">2026-09-24T15:36:00Z</dcterms:created>
  <dcterms:modified xsi:type="dcterms:W3CDTF">2026-09-24T16:47:00Z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4199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2026-09-24T15:36:38Z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