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AF57" w14:textId="77777777" w:rsidR="00D2186C" w:rsidRPr="00CA3028" w:rsidRDefault="00D2186C" w:rsidP="00D2186C">
      <w:r>
        <w:t xml:space="preserve">Pöördumine </w:t>
      </w:r>
    </w:p>
    <w:p w14:paraId="4F138D72" w14:textId="77777777" w:rsidR="00D2186C" w:rsidRPr="00CA3028" w:rsidRDefault="00D2186C" w:rsidP="00D2186C">
      <w:pPr>
        <w:spacing w:after="0"/>
      </w:pPr>
      <w:proofErr w:type="spellStart"/>
      <w:r>
        <w:t>Taotleja</w:t>
      </w:r>
      <w:proofErr w:type="spellEnd"/>
      <w:r w:rsidRPr="00475835">
        <w:t xml:space="preserve">: </w:t>
      </w:r>
      <w:r w:rsidRPr="00CA3028">
        <w:t xml:space="preserve">Elme Metall </w:t>
      </w:r>
      <w:r>
        <w:t>OÜ</w:t>
      </w:r>
    </w:p>
    <w:p w14:paraId="3C263D62" w14:textId="28172B5F" w:rsidR="00D2186C" w:rsidRDefault="00D2186C" w:rsidP="00D2186C">
      <w:pPr>
        <w:spacing w:after="0"/>
      </w:pPr>
      <w:r w:rsidRPr="00475835">
        <w:t>Saaja:</w:t>
      </w:r>
      <w:r w:rsidRPr="0096470D">
        <w:t xml:space="preserve"> </w:t>
      </w:r>
      <w:proofErr w:type="spellStart"/>
      <w:r w:rsidRPr="00CA3028">
        <w:t>Riigi</w:t>
      </w:r>
      <w:proofErr w:type="spellEnd"/>
      <w:r>
        <w:t xml:space="preserve"> Kaitseinvesteeringute </w:t>
      </w:r>
      <w:r w:rsidRPr="00CA3028">
        <w:t>Keskus</w:t>
      </w:r>
      <w:r w:rsidR="00080D83">
        <w:t xml:space="preserve">                                                                                                              30.03.2026</w:t>
      </w:r>
    </w:p>
    <w:p w14:paraId="4D95A4B7" w14:textId="15A32B63" w:rsidR="00D2186C" w:rsidRPr="00D2186C" w:rsidRDefault="00080D83" w:rsidP="00D2186C">
      <w:r>
        <w:t xml:space="preserve">                                                                                                                                                                            </w:t>
      </w:r>
    </w:p>
    <w:p w14:paraId="237A90D3" w14:textId="7710E0DC" w:rsidR="00D2186C" w:rsidRDefault="00D2186C" w:rsidP="00D2186C">
      <w:pPr>
        <w:jc w:val="center"/>
        <w:rPr>
          <w:b/>
          <w:bCs/>
        </w:rPr>
      </w:pPr>
      <w:r w:rsidRPr="00CA3028">
        <w:rPr>
          <w:b/>
          <w:bCs/>
        </w:rPr>
        <w:t>ALŽEERIA JA EGIPTUS</w:t>
      </w:r>
      <w:r>
        <w:rPr>
          <w:b/>
          <w:bCs/>
        </w:rPr>
        <w:t>E PÄRITOLUGA</w:t>
      </w:r>
      <w:r w:rsidRPr="00CA3028">
        <w:rPr>
          <w:b/>
          <w:bCs/>
        </w:rPr>
        <w:t xml:space="preserve"> TERASETOODETE </w:t>
      </w:r>
      <w:r>
        <w:rPr>
          <w:b/>
          <w:bCs/>
        </w:rPr>
        <w:t>AKTSEPTEERIMISE TAOTLUS</w:t>
      </w:r>
    </w:p>
    <w:p w14:paraId="10E8BF35" w14:textId="77777777" w:rsidR="00132FD8" w:rsidRDefault="00132FD8" w:rsidP="00D2186C">
      <w:pPr>
        <w:jc w:val="center"/>
      </w:pPr>
    </w:p>
    <w:p w14:paraId="3012BFCD" w14:textId="77777777" w:rsidR="00D2186C" w:rsidRDefault="00D2186C" w:rsidP="00D2186C">
      <w:proofErr w:type="spellStart"/>
      <w:r w:rsidRPr="00475835">
        <w:t>Lugupeetud</w:t>
      </w:r>
      <w:proofErr w:type="spellEnd"/>
      <w:r>
        <w:t xml:space="preserve"> </w:t>
      </w:r>
      <w:proofErr w:type="spellStart"/>
      <w:r>
        <w:t>härrad</w:t>
      </w:r>
      <w:proofErr w:type="spellEnd"/>
    </w:p>
    <w:p w14:paraId="5A54EA72" w14:textId="234E6ED4" w:rsidR="00D2186C" w:rsidRDefault="00D2186C" w:rsidP="00D2186C">
      <w:proofErr w:type="spellStart"/>
      <w:r>
        <w:t>Vastavalt</w:t>
      </w:r>
      <w:proofErr w:type="spellEnd"/>
      <w:r w:rsidRPr="00475835">
        <w:t xml:space="preserve"> </w:t>
      </w:r>
      <w:r>
        <w:t xml:space="preserve">RKIK </w:t>
      </w:r>
      <w:proofErr w:type="spellStart"/>
      <w:r>
        <w:t>kir</w:t>
      </w:r>
      <w:r w:rsidR="00080D83">
        <w:t>jale</w:t>
      </w:r>
      <w:proofErr w:type="spellEnd"/>
      <w:r>
        <w:t xml:space="preserve"> 23.03.2026 a. </w:t>
      </w:r>
    </w:p>
    <w:p w14:paraId="06B3027E" w14:textId="77777777" w:rsidR="00D2186C" w:rsidRDefault="00D2186C" w:rsidP="00D2186C">
      <w:r>
        <w:t xml:space="preserve">RKIK on </w:t>
      </w:r>
      <w:proofErr w:type="spellStart"/>
      <w:r>
        <w:t>kehtestanud</w:t>
      </w:r>
      <w:proofErr w:type="spellEnd"/>
      <w:r>
        <w:t xml:space="preserve"> </w:t>
      </w:r>
      <w:proofErr w:type="spellStart"/>
      <w:r>
        <w:t>piirangud</w:t>
      </w:r>
      <w:proofErr w:type="spellEnd"/>
      <w:r>
        <w:t xml:space="preserve"> </w:t>
      </w:r>
      <w:proofErr w:type="spellStart"/>
      <w:proofErr w:type="gramStart"/>
      <w:r>
        <w:t>terastoodetele</w:t>
      </w:r>
      <w:proofErr w:type="spellEnd"/>
      <w:r>
        <w:t xml:space="preserve"> ,</w:t>
      </w:r>
      <w:proofErr w:type="spellStart"/>
      <w:r>
        <w:t>mille</w:t>
      </w:r>
      <w:proofErr w:type="spellEnd"/>
      <w:proofErr w:type="gramEnd"/>
      <w:r>
        <w:t xml:space="preserve"> </w:t>
      </w:r>
      <w:proofErr w:type="spellStart"/>
      <w:r>
        <w:t>päritoluriigid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kuulu</w:t>
      </w:r>
      <w:proofErr w:type="spellEnd"/>
      <w:r>
        <w:t xml:space="preserve"> </w:t>
      </w:r>
      <w:proofErr w:type="spellStart"/>
      <w:r>
        <w:t>kirjas</w:t>
      </w:r>
      <w:proofErr w:type="spellEnd"/>
      <w:r>
        <w:t xml:space="preserve"> 23.03.2026 a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nimekirja</w:t>
      </w:r>
      <w:proofErr w:type="spellEnd"/>
      <w:r>
        <w:t>.</w:t>
      </w:r>
    </w:p>
    <w:p w14:paraId="1C733E8B" w14:textId="496B20B5" w:rsidR="00D2186C" w:rsidRPr="00CA3028" w:rsidRDefault="00D2186C" w:rsidP="00D2186C">
      <w:pPr>
        <w:spacing w:after="0"/>
      </w:pPr>
      <w:proofErr w:type="spellStart"/>
      <w:r>
        <w:t>Lubatud</w:t>
      </w:r>
      <w:proofErr w:type="spellEnd"/>
      <w:r>
        <w:t xml:space="preserve"> on </w:t>
      </w:r>
      <w:proofErr w:type="spellStart"/>
      <w:proofErr w:type="gramStart"/>
      <w:r>
        <w:t>terastooted,mis</w:t>
      </w:r>
      <w:proofErr w:type="spellEnd"/>
      <w:proofErr w:type="gramEnd"/>
      <w:r>
        <w:t xml:space="preserve"> </w:t>
      </w:r>
      <w:proofErr w:type="spellStart"/>
      <w:r>
        <w:t>toodetud</w:t>
      </w:r>
      <w:proofErr w:type="spellEnd"/>
      <w:r>
        <w:t xml:space="preserve"> </w:t>
      </w:r>
      <w:proofErr w:type="spellStart"/>
      <w:r>
        <w:t>Põhja-Atlandi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</w:t>
      </w:r>
      <w:proofErr w:type="spellStart"/>
      <w:proofErr w:type="gramStart"/>
      <w:r>
        <w:t>Organisatsiooni</w:t>
      </w:r>
      <w:proofErr w:type="spellEnd"/>
      <w:r>
        <w:t>(</w:t>
      </w:r>
      <w:proofErr w:type="gramEnd"/>
      <w:r>
        <w:t xml:space="preserve">NATO) </w:t>
      </w:r>
      <w:proofErr w:type="spellStart"/>
      <w:proofErr w:type="gramStart"/>
      <w:r>
        <w:t>liikmesriikides.Lisaks</w:t>
      </w:r>
      <w:proofErr w:type="spellEnd"/>
      <w:proofErr w:type="gramEnd"/>
      <w:r>
        <w:t xml:space="preserve"> on NATO-l </w:t>
      </w:r>
      <w:proofErr w:type="spellStart"/>
      <w:r>
        <w:t>partnerlus</w:t>
      </w:r>
      <w:proofErr w:type="spellEnd"/>
      <w:r>
        <w:t xml:space="preserve"> -ja </w:t>
      </w:r>
      <w:proofErr w:type="spellStart"/>
      <w:r>
        <w:t>koostööleping</w:t>
      </w:r>
      <w:proofErr w:type="spellEnd"/>
      <w:r>
        <w:t xml:space="preserve"> </w:t>
      </w:r>
      <w:proofErr w:type="spellStart"/>
      <w:r>
        <w:t>Vahemereäärsete</w:t>
      </w:r>
      <w:proofErr w:type="spellEnd"/>
      <w:r>
        <w:t xml:space="preserve"> </w:t>
      </w:r>
      <w:proofErr w:type="spellStart"/>
      <w:proofErr w:type="gramStart"/>
      <w:r>
        <w:t>riikidega</w:t>
      </w:r>
      <w:proofErr w:type="spellEnd"/>
      <w:r>
        <w:t>(</w:t>
      </w:r>
      <w:proofErr w:type="gramEnd"/>
      <w:r>
        <w:t xml:space="preserve">Mediterranean </w:t>
      </w:r>
      <w:proofErr w:type="spellStart"/>
      <w:r>
        <w:t>Dialoque</w:t>
      </w:r>
      <w:proofErr w:type="spellEnd"/>
      <w:r>
        <w:t>)</w:t>
      </w:r>
      <w:r w:rsidR="00080D83">
        <w:t>.</w:t>
      </w:r>
      <w:r w:rsidRPr="00CA3028">
        <w:br/>
      </w:r>
      <w:proofErr w:type="spellStart"/>
      <w:r w:rsidRPr="00D2186C">
        <w:t>Palume</w:t>
      </w:r>
      <w:proofErr w:type="spellEnd"/>
      <w:r>
        <w:t xml:space="preserve"> Teil </w:t>
      </w:r>
      <w:proofErr w:type="spellStart"/>
      <w:r>
        <w:t>and</w:t>
      </w:r>
      <w:r w:rsidR="00080D83">
        <w:t>a</w:t>
      </w:r>
      <w:proofErr w:type="spellEnd"/>
      <w:r>
        <w:t xml:space="preserve"> </w:t>
      </w:r>
      <w:proofErr w:type="spellStart"/>
      <w:r>
        <w:t>hinnang</w:t>
      </w:r>
      <w:proofErr w:type="spellEnd"/>
      <w:r w:rsidRPr="00CA3028">
        <w:t xml:space="preserve"> </w:t>
      </w:r>
      <w:proofErr w:type="spellStart"/>
      <w:r>
        <w:t>Alžeeria</w:t>
      </w:r>
      <w:proofErr w:type="spellEnd"/>
      <w:r>
        <w:t xml:space="preserve"> ja </w:t>
      </w:r>
      <w:proofErr w:type="spellStart"/>
      <w:r>
        <w:t>Egiptuse</w:t>
      </w:r>
      <w:proofErr w:type="spellEnd"/>
      <w:r>
        <w:t xml:space="preserve"> </w:t>
      </w:r>
      <w:proofErr w:type="spellStart"/>
      <w:r>
        <w:t>päritolu</w:t>
      </w:r>
      <w:proofErr w:type="spellEnd"/>
      <w:r>
        <w:t xml:space="preserve"> </w:t>
      </w:r>
      <w:proofErr w:type="spellStart"/>
      <w:r w:rsidRPr="00CA3028">
        <w:t>terasetoodete</w:t>
      </w:r>
      <w:proofErr w:type="spellEnd"/>
      <w:r w:rsidRPr="00CA3028">
        <w:t xml:space="preserve"> </w:t>
      </w:r>
      <w:proofErr w:type="spellStart"/>
      <w:r w:rsidRPr="00CA3028">
        <w:t>tarnete</w:t>
      </w:r>
      <w:proofErr w:type="spellEnd"/>
      <w:r w:rsidRPr="00CA3028">
        <w:t xml:space="preserve"> </w:t>
      </w:r>
      <w:proofErr w:type="spellStart"/>
      <w:r w:rsidRPr="00CA3028">
        <w:t>lubatavuse</w:t>
      </w:r>
      <w:proofErr w:type="spellEnd"/>
      <w:r w:rsidRPr="00CA3028"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 w:rsidRPr="00CA3028">
        <w:t>Riigi</w:t>
      </w:r>
      <w:proofErr w:type="spellEnd"/>
      <w:r>
        <w:t xml:space="preserve"> </w:t>
      </w:r>
      <w:proofErr w:type="spellStart"/>
      <w:r>
        <w:t>Kaitseinvesteeringute</w:t>
      </w:r>
      <w:proofErr w:type="spellEnd"/>
      <w:r>
        <w:t xml:space="preserve"> </w:t>
      </w:r>
      <w:proofErr w:type="spellStart"/>
      <w:r w:rsidRPr="00CA3028">
        <w:t>Keskus</w:t>
      </w:r>
      <w:r>
        <w:t>e</w:t>
      </w:r>
      <w:proofErr w:type="spellEnd"/>
      <w:r>
        <w:t xml:space="preserve"> (RKIK)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korraldatavate</w:t>
      </w:r>
      <w:proofErr w:type="spellEnd"/>
      <w:r>
        <w:t xml:space="preserve"> </w:t>
      </w:r>
      <w:proofErr w:type="spellStart"/>
      <w:r>
        <w:t>riigihangete</w:t>
      </w:r>
      <w:proofErr w:type="spellEnd"/>
      <w:r>
        <w:t xml:space="preserve"> </w:t>
      </w:r>
      <w:proofErr w:type="spellStart"/>
      <w:r>
        <w:t>raames</w:t>
      </w:r>
      <w:proofErr w:type="spellEnd"/>
      <w:r>
        <w:t>.</w:t>
      </w:r>
    </w:p>
    <w:p w14:paraId="0C3318C4" w14:textId="77777777" w:rsidR="00D2186C" w:rsidRPr="00CA3028" w:rsidRDefault="00D2186C" w:rsidP="00D2186C">
      <w:pPr>
        <w:spacing w:before="240" w:after="0"/>
      </w:pPr>
      <w:proofErr w:type="spellStart"/>
      <w:r>
        <w:t>Taotleja</w:t>
      </w:r>
      <w:proofErr w:type="spellEnd"/>
      <w:r>
        <w:t xml:space="preserve"> </w:t>
      </w:r>
      <w:proofErr w:type="spellStart"/>
      <w:r>
        <w:t>kinnitab</w:t>
      </w:r>
      <w:proofErr w:type="spellEnd"/>
      <w:r>
        <w:t xml:space="preserve">, et </w:t>
      </w:r>
      <w:proofErr w:type="spellStart"/>
      <w:r>
        <w:t>k</w:t>
      </w:r>
      <w:r w:rsidRPr="00CA3028">
        <w:t>avandatavad</w:t>
      </w:r>
      <w:proofErr w:type="spellEnd"/>
      <w:r w:rsidRPr="00CA3028">
        <w:t xml:space="preserve"> </w:t>
      </w:r>
      <w:proofErr w:type="spellStart"/>
      <w:r w:rsidRPr="00CA3028">
        <w:t>tarned</w:t>
      </w:r>
      <w:proofErr w:type="spellEnd"/>
      <w:r>
        <w:t xml:space="preserve">, </w:t>
      </w:r>
      <w:proofErr w:type="spellStart"/>
      <w:r>
        <w:t>tootjad</w:t>
      </w:r>
      <w:proofErr w:type="spellEnd"/>
      <w:r>
        <w:t xml:space="preserve"> ja </w:t>
      </w:r>
      <w:proofErr w:type="spellStart"/>
      <w:r>
        <w:t>riigid</w:t>
      </w:r>
      <w:proofErr w:type="spellEnd"/>
      <w:r w:rsidRPr="00CA3028">
        <w:t>:</w:t>
      </w:r>
    </w:p>
    <w:p w14:paraId="1F49C882" w14:textId="77777777" w:rsidR="00D2186C" w:rsidRPr="00CA3028" w:rsidRDefault="00D2186C" w:rsidP="00D2186C">
      <w:pPr>
        <w:numPr>
          <w:ilvl w:val="0"/>
          <w:numId w:val="11"/>
        </w:numPr>
        <w:spacing w:after="0" w:line="259" w:lineRule="auto"/>
      </w:pPr>
      <w:r>
        <w:t>E</w:t>
      </w:r>
      <w:r w:rsidRPr="00CA3028">
        <w:t xml:space="preserve">i </w:t>
      </w:r>
      <w:proofErr w:type="spellStart"/>
      <w:r w:rsidRPr="00CA3028">
        <w:t>kuulu</w:t>
      </w:r>
      <w:proofErr w:type="spellEnd"/>
      <w:r w:rsidRPr="00CA3028">
        <w:t xml:space="preserve"> </w:t>
      </w:r>
      <w:proofErr w:type="spellStart"/>
      <w:r w:rsidRPr="00CA3028">
        <w:t>Euroopa</w:t>
      </w:r>
      <w:proofErr w:type="spellEnd"/>
      <w:r w:rsidRPr="00CA3028">
        <w:t xml:space="preserve"> </w:t>
      </w:r>
      <w:proofErr w:type="spellStart"/>
      <w:r w:rsidRPr="00CA3028">
        <w:t>Liidu</w:t>
      </w:r>
      <w:proofErr w:type="spellEnd"/>
      <w:r w:rsidRPr="00CA3028">
        <w:t xml:space="preserve"> </w:t>
      </w:r>
      <w:proofErr w:type="spellStart"/>
      <w:r w:rsidRPr="00CA3028">
        <w:t>sanktsioonirežiimide</w:t>
      </w:r>
      <w:proofErr w:type="spellEnd"/>
      <w:r w:rsidRPr="00CA3028">
        <w:t xml:space="preserve"> </w:t>
      </w:r>
      <w:proofErr w:type="spellStart"/>
      <w:r w:rsidRPr="00CA3028">
        <w:t>alla</w:t>
      </w:r>
      <w:proofErr w:type="spellEnd"/>
      <w:r>
        <w:t>.</w:t>
      </w:r>
    </w:p>
    <w:p w14:paraId="6C9DEAA1" w14:textId="77777777" w:rsidR="00D2186C" w:rsidRPr="00CA3028" w:rsidRDefault="00D2186C" w:rsidP="00D2186C">
      <w:pPr>
        <w:numPr>
          <w:ilvl w:val="0"/>
          <w:numId w:val="11"/>
        </w:numPr>
        <w:spacing w:after="0" w:line="259" w:lineRule="auto"/>
      </w:pPr>
      <w:r>
        <w:t>E</w:t>
      </w:r>
      <w:r w:rsidRPr="00CA3028">
        <w:t xml:space="preserve">i ole </w:t>
      </w:r>
      <w:proofErr w:type="spellStart"/>
      <w:r w:rsidRPr="00CA3028">
        <w:t>piiratud</w:t>
      </w:r>
      <w:proofErr w:type="spellEnd"/>
      <w:r w:rsidRPr="00CA3028">
        <w:t xml:space="preserve"> </w:t>
      </w:r>
      <w:proofErr w:type="spellStart"/>
      <w:r w:rsidRPr="00CA3028">
        <w:t>ega</w:t>
      </w:r>
      <w:proofErr w:type="spellEnd"/>
      <w:r w:rsidRPr="00CA3028">
        <w:t xml:space="preserve"> </w:t>
      </w:r>
      <w:proofErr w:type="spellStart"/>
      <w:r w:rsidRPr="00CA3028">
        <w:t>keelatud</w:t>
      </w:r>
      <w:proofErr w:type="spellEnd"/>
      <w:r w:rsidRPr="00CA3028">
        <w:t xml:space="preserve"> </w:t>
      </w:r>
      <w:proofErr w:type="spellStart"/>
      <w:r w:rsidRPr="00CA3028">
        <w:t>päritoluga</w:t>
      </w:r>
      <w:proofErr w:type="spellEnd"/>
      <w:r>
        <w:t>.</w:t>
      </w:r>
    </w:p>
    <w:p w14:paraId="013F26AA" w14:textId="77777777" w:rsidR="00D2186C" w:rsidRPr="00CA3028" w:rsidRDefault="00D2186C" w:rsidP="00D2186C">
      <w:pPr>
        <w:numPr>
          <w:ilvl w:val="0"/>
          <w:numId w:val="11"/>
        </w:numPr>
        <w:spacing w:after="160" w:line="259" w:lineRule="auto"/>
      </w:pPr>
      <w:proofErr w:type="spellStart"/>
      <w:r>
        <w:t>V</w:t>
      </w:r>
      <w:r w:rsidRPr="00CA3028">
        <w:t>astavad</w:t>
      </w:r>
      <w:proofErr w:type="spellEnd"/>
      <w:r w:rsidRPr="00CA3028">
        <w:t xml:space="preserve"> </w:t>
      </w:r>
      <w:proofErr w:type="spellStart"/>
      <w:r w:rsidRPr="00CA3028">
        <w:t>kõikidele</w:t>
      </w:r>
      <w:proofErr w:type="spellEnd"/>
      <w:r w:rsidRPr="00CA3028">
        <w:t xml:space="preserve"> </w:t>
      </w:r>
      <w:r>
        <w:t>EL-</w:t>
      </w:r>
      <w:proofErr w:type="spellStart"/>
      <w:r>
        <w:t>i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kehtestatud</w:t>
      </w:r>
      <w:proofErr w:type="spellEnd"/>
      <w:r>
        <w:t xml:space="preserve"> </w:t>
      </w:r>
      <w:proofErr w:type="spellStart"/>
      <w:r w:rsidRPr="00CA3028">
        <w:t>impordi</w:t>
      </w:r>
      <w:proofErr w:type="spellEnd"/>
      <w:r w:rsidRPr="00CA3028">
        <w:t xml:space="preserve">- ja </w:t>
      </w:r>
      <w:proofErr w:type="spellStart"/>
      <w:r w:rsidRPr="00CA3028">
        <w:t>tolli</w:t>
      </w:r>
      <w:r>
        <w:t>reeglit</w:t>
      </w:r>
      <w:r w:rsidRPr="00CA3028">
        <w:t>ele</w:t>
      </w:r>
      <w:proofErr w:type="spellEnd"/>
      <w:r>
        <w:t xml:space="preserve">, </w:t>
      </w:r>
      <w:proofErr w:type="spellStart"/>
      <w:r>
        <w:t>k.a.</w:t>
      </w:r>
      <w:proofErr w:type="spellEnd"/>
      <w:r>
        <w:t xml:space="preserve"> </w:t>
      </w:r>
      <w:proofErr w:type="spellStart"/>
      <w:r>
        <w:t>Süsiniku</w:t>
      </w:r>
      <w:proofErr w:type="spellEnd"/>
      <w:r>
        <w:t xml:space="preserve"> </w:t>
      </w:r>
      <w:proofErr w:type="spellStart"/>
      <w:r>
        <w:t>piirmeede</w:t>
      </w:r>
      <w:proofErr w:type="spellEnd"/>
      <w:r>
        <w:t xml:space="preserve"> (SPIM) </w:t>
      </w:r>
      <w:proofErr w:type="spellStart"/>
      <w:r>
        <w:t>nõuetele</w:t>
      </w:r>
      <w:proofErr w:type="spellEnd"/>
      <w:r w:rsidRPr="00CA3028">
        <w:t>.</w:t>
      </w:r>
    </w:p>
    <w:p w14:paraId="043883F0" w14:textId="072A36CD" w:rsidR="00080D83" w:rsidRPr="00CA3028" w:rsidRDefault="00D2186C" w:rsidP="00D2186C">
      <w:pPr>
        <w:spacing w:after="0"/>
      </w:pPr>
      <w:proofErr w:type="spellStart"/>
      <w:r>
        <w:t>Taotleja</w:t>
      </w:r>
      <w:proofErr w:type="spellEnd"/>
      <w:r w:rsidRPr="00475835">
        <w:t xml:space="preserve"> </w:t>
      </w:r>
      <w:proofErr w:type="spellStart"/>
      <w:r w:rsidRPr="00CA3028">
        <w:t>tagab</w:t>
      </w:r>
      <w:proofErr w:type="spellEnd"/>
      <w:r>
        <w:t xml:space="preserve">, et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tarned</w:t>
      </w:r>
      <w:proofErr w:type="spellEnd"/>
      <w:r>
        <w:t xml:space="preserve"> </w:t>
      </w:r>
      <w:proofErr w:type="spellStart"/>
      <w:r>
        <w:t>vastavad</w:t>
      </w:r>
      <w:proofErr w:type="spellEnd"/>
      <w:r>
        <w:t xml:space="preserve"> </w:t>
      </w:r>
      <w:proofErr w:type="spellStart"/>
      <w:r>
        <w:t>järgmistele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 ja </w:t>
      </w:r>
      <w:proofErr w:type="spellStart"/>
      <w:r>
        <w:t>kriteeriumitele</w:t>
      </w:r>
      <w:proofErr w:type="spellEnd"/>
      <w:r w:rsidRPr="00CA3028">
        <w:t>:</w:t>
      </w:r>
    </w:p>
    <w:p w14:paraId="18A6630E" w14:textId="77777777" w:rsidR="00D2186C" w:rsidRPr="00CA3028" w:rsidRDefault="00D2186C" w:rsidP="00D2186C">
      <w:pPr>
        <w:numPr>
          <w:ilvl w:val="0"/>
          <w:numId w:val="12"/>
        </w:numPr>
        <w:spacing w:after="0" w:line="259" w:lineRule="auto"/>
      </w:pPr>
      <w:proofErr w:type="spellStart"/>
      <w:r>
        <w:t>O</w:t>
      </w:r>
      <w:r w:rsidRPr="00CA3028">
        <w:t>tsese</w:t>
      </w:r>
      <w:proofErr w:type="spellEnd"/>
      <w:r w:rsidRPr="00CA3028">
        <w:t xml:space="preserve"> </w:t>
      </w:r>
      <w:proofErr w:type="spellStart"/>
      <w:r w:rsidRPr="00CA3028">
        <w:t>lepingu</w:t>
      </w:r>
      <w:proofErr w:type="spellEnd"/>
      <w:r w:rsidRPr="00CA3028">
        <w:t xml:space="preserve"> </w:t>
      </w:r>
      <w:proofErr w:type="spellStart"/>
      <w:r w:rsidRPr="00CA3028">
        <w:t>tootjaga</w:t>
      </w:r>
      <w:proofErr w:type="spellEnd"/>
      <w:r>
        <w:t xml:space="preserve"> </w:t>
      </w:r>
      <w:proofErr w:type="spellStart"/>
      <w:r>
        <w:t>olemasolu</w:t>
      </w:r>
      <w:proofErr w:type="spellEnd"/>
      <w:r>
        <w:t>.</w:t>
      </w:r>
      <w:r w:rsidRPr="00CA3028">
        <w:t xml:space="preserve"> </w:t>
      </w:r>
    </w:p>
    <w:p w14:paraId="4232D758" w14:textId="77777777" w:rsidR="00D2186C" w:rsidRPr="00CA3028" w:rsidRDefault="00D2186C" w:rsidP="00D2186C">
      <w:pPr>
        <w:numPr>
          <w:ilvl w:val="0"/>
          <w:numId w:val="12"/>
        </w:numPr>
        <w:spacing w:after="0" w:line="259" w:lineRule="auto"/>
      </w:pPr>
      <w:proofErr w:type="spellStart"/>
      <w:r>
        <w:t>P</w:t>
      </w:r>
      <w:r w:rsidRPr="00CA3028">
        <w:t>äritolu</w:t>
      </w:r>
      <w:proofErr w:type="spellEnd"/>
      <w:r w:rsidRPr="00CA3028">
        <w:t xml:space="preserve"> </w:t>
      </w:r>
      <w:proofErr w:type="spellStart"/>
      <w:r w:rsidRPr="00CA3028">
        <w:t>tõendamise</w:t>
      </w:r>
      <w:proofErr w:type="spellEnd"/>
      <w:r w:rsidRPr="00CA3028">
        <w:t xml:space="preserve"> </w:t>
      </w:r>
      <w:proofErr w:type="spellStart"/>
      <w:r>
        <w:t>sertifikaadi</w:t>
      </w:r>
      <w:proofErr w:type="spellEnd"/>
      <w:r>
        <w:t xml:space="preserve"> </w:t>
      </w:r>
      <w:proofErr w:type="spellStart"/>
      <w:r>
        <w:t>olemasolu</w:t>
      </w:r>
      <w:proofErr w:type="spellEnd"/>
      <w:r>
        <w:t>.</w:t>
      </w:r>
      <w:r w:rsidRPr="00CA3028">
        <w:t xml:space="preserve"> </w:t>
      </w:r>
    </w:p>
    <w:p w14:paraId="337C1AD8" w14:textId="77777777" w:rsidR="00D2186C" w:rsidRPr="00CA3028" w:rsidRDefault="00D2186C" w:rsidP="00D2186C">
      <w:pPr>
        <w:numPr>
          <w:ilvl w:val="0"/>
          <w:numId w:val="12"/>
        </w:numPr>
        <w:spacing w:after="0" w:line="259" w:lineRule="auto"/>
      </w:pPr>
      <w:proofErr w:type="spellStart"/>
      <w:r>
        <w:t>L</w:t>
      </w:r>
      <w:r w:rsidRPr="00CA3028">
        <w:t>ogistilise</w:t>
      </w:r>
      <w:proofErr w:type="spellEnd"/>
      <w:r w:rsidRPr="00CA3028">
        <w:t xml:space="preserve"> </w:t>
      </w:r>
      <w:proofErr w:type="spellStart"/>
      <w:r>
        <w:t>keti</w:t>
      </w:r>
      <w:proofErr w:type="spellEnd"/>
      <w:r>
        <w:t xml:space="preserve"> </w:t>
      </w:r>
      <w:proofErr w:type="spellStart"/>
      <w:r>
        <w:t>läbipaistvuse</w:t>
      </w:r>
      <w:proofErr w:type="spellEnd"/>
      <w:r>
        <w:t xml:space="preserve"> ja </w:t>
      </w:r>
      <w:proofErr w:type="spellStart"/>
      <w:r>
        <w:t>täieliku</w:t>
      </w:r>
      <w:proofErr w:type="spellEnd"/>
      <w:r>
        <w:t xml:space="preserve"> </w:t>
      </w:r>
      <w:proofErr w:type="spellStart"/>
      <w:r w:rsidRPr="00CA3028">
        <w:t>kontrolli</w:t>
      </w:r>
      <w:proofErr w:type="spellEnd"/>
      <w:r w:rsidRPr="00CA3028">
        <w:t xml:space="preserve"> </w:t>
      </w:r>
      <w:proofErr w:type="spellStart"/>
      <w:r>
        <w:t>tagamine</w:t>
      </w:r>
      <w:proofErr w:type="spellEnd"/>
      <w:r>
        <w:t xml:space="preserve"> </w:t>
      </w:r>
      <w:r w:rsidRPr="00CA3028">
        <w:t xml:space="preserve">(B/L, </w:t>
      </w:r>
      <w:proofErr w:type="spellStart"/>
      <w:r w:rsidRPr="00CA3028">
        <w:t>sadam</w:t>
      </w:r>
      <w:proofErr w:type="spellEnd"/>
      <w:r w:rsidRPr="00CA3028">
        <w:t>, transport)</w:t>
      </w:r>
      <w:r>
        <w:t>.</w:t>
      </w:r>
    </w:p>
    <w:p w14:paraId="3B1E9C12" w14:textId="77777777" w:rsidR="00D2186C" w:rsidRPr="00CA3028" w:rsidRDefault="00D2186C" w:rsidP="00D2186C">
      <w:pPr>
        <w:numPr>
          <w:ilvl w:val="0"/>
          <w:numId w:val="12"/>
        </w:numPr>
        <w:spacing w:after="0" w:line="259" w:lineRule="auto"/>
      </w:pPr>
      <w:r w:rsidRPr="00CA3028">
        <w:t xml:space="preserve">KYC ja AML </w:t>
      </w:r>
      <w:proofErr w:type="spellStart"/>
      <w:r w:rsidRPr="00CA3028">
        <w:t>protseduuride</w:t>
      </w:r>
      <w:proofErr w:type="spellEnd"/>
      <w:r w:rsidRPr="00CA3028">
        <w:t xml:space="preserve"> </w:t>
      </w:r>
      <w:proofErr w:type="spellStart"/>
      <w:r w:rsidRPr="00CA3028">
        <w:t>rakendamise</w:t>
      </w:r>
      <w:proofErr w:type="spellEnd"/>
      <w:r>
        <w:t xml:space="preserve"> </w:t>
      </w:r>
      <w:proofErr w:type="spellStart"/>
      <w:r>
        <w:t>tagamine</w:t>
      </w:r>
      <w:proofErr w:type="spellEnd"/>
      <w:r w:rsidRPr="00CA3028">
        <w:t>.</w:t>
      </w:r>
    </w:p>
    <w:p w14:paraId="205642F2" w14:textId="77777777" w:rsidR="00D2186C" w:rsidRPr="00CA3028" w:rsidRDefault="00D2186C" w:rsidP="00D2186C">
      <w:pPr>
        <w:numPr>
          <w:ilvl w:val="0"/>
          <w:numId w:val="12"/>
        </w:numPr>
        <w:spacing w:after="0" w:line="259" w:lineRule="auto"/>
        <w:rPr>
          <w:b/>
          <w:bCs/>
        </w:rPr>
      </w:pPr>
      <w:proofErr w:type="spellStart"/>
      <w:r>
        <w:t>Tarnitavate</w:t>
      </w:r>
      <w:proofErr w:type="spellEnd"/>
      <w:r>
        <w:t xml:space="preserve"> </w:t>
      </w:r>
      <w:proofErr w:type="spellStart"/>
      <w:r>
        <w:t>toodete</w:t>
      </w:r>
      <w:proofErr w:type="spellEnd"/>
      <w:r>
        <w:t xml:space="preserve"> ja </w:t>
      </w:r>
      <w:proofErr w:type="spellStart"/>
      <w:r>
        <w:t>materjalide</w:t>
      </w:r>
      <w:proofErr w:type="spellEnd"/>
      <w:r>
        <w:t xml:space="preserve"> </w:t>
      </w:r>
      <w:proofErr w:type="spellStart"/>
      <w:r w:rsidRPr="00CA3028">
        <w:t>vastav</w:t>
      </w:r>
      <w:r>
        <w:t>use</w:t>
      </w:r>
      <w:proofErr w:type="spellEnd"/>
      <w:r>
        <w:t xml:space="preserve"> </w:t>
      </w:r>
      <w:proofErr w:type="spellStart"/>
      <w:r>
        <w:t>tagamine</w:t>
      </w:r>
      <w:proofErr w:type="spellEnd"/>
      <w:r w:rsidRPr="00CA3028">
        <w:t xml:space="preserve"> </w:t>
      </w:r>
      <w:proofErr w:type="spellStart"/>
      <w:r w:rsidRPr="00CA3028">
        <w:t>Euroopa</w:t>
      </w:r>
      <w:proofErr w:type="spellEnd"/>
      <w:r w:rsidRPr="00CA3028">
        <w:t xml:space="preserve"> </w:t>
      </w:r>
      <w:proofErr w:type="spellStart"/>
      <w:r w:rsidRPr="00CA3028">
        <w:t>standarditele</w:t>
      </w:r>
      <w:proofErr w:type="spellEnd"/>
      <w:r w:rsidRPr="00CA3028">
        <w:t xml:space="preserve"> (EN, </w:t>
      </w:r>
      <w:proofErr w:type="gramStart"/>
      <w:r w:rsidRPr="00CA3028">
        <w:t>sh</w:t>
      </w:r>
      <w:r>
        <w:t>.</w:t>
      </w:r>
      <w:r w:rsidRPr="00CA3028">
        <w:t>B</w:t>
      </w:r>
      <w:proofErr w:type="gramEnd"/>
      <w:r w:rsidRPr="00CA3028">
        <w:t>500B)</w:t>
      </w:r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tõestatakse</w:t>
      </w:r>
      <w:proofErr w:type="spellEnd"/>
      <w:r w:rsidRPr="00CA3028">
        <w:t xml:space="preserve"> </w:t>
      </w:r>
      <w:proofErr w:type="spellStart"/>
      <w:r w:rsidRPr="00CA3028">
        <w:t>sertifikaatidega</w:t>
      </w:r>
      <w:proofErr w:type="spellEnd"/>
      <w:r w:rsidRPr="00CA3028">
        <w:t xml:space="preserve"> (EN 10204 3.1 / 3.2)</w:t>
      </w:r>
      <w:r>
        <w:t>.</w:t>
      </w:r>
    </w:p>
    <w:p w14:paraId="28E34A16" w14:textId="77777777" w:rsidR="00D2186C" w:rsidRDefault="00D2186C" w:rsidP="00D2186C"/>
    <w:p w14:paraId="3CD5F96D" w14:textId="77777777" w:rsidR="00D2186C" w:rsidRDefault="00D2186C" w:rsidP="00D2186C"/>
    <w:p w14:paraId="329DFBEB" w14:textId="77777777" w:rsidR="00D2186C" w:rsidRDefault="00D2186C" w:rsidP="00D2186C">
      <w:proofErr w:type="spellStart"/>
      <w:r>
        <w:t>Lugupidamisega</w:t>
      </w:r>
      <w:proofErr w:type="spellEnd"/>
      <w:r>
        <w:t>,</w:t>
      </w:r>
    </w:p>
    <w:p w14:paraId="71D63C9C" w14:textId="77777777" w:rsidR="00D2186C" w:rsidRDefault="00D2186C" w:rsidP="00D2186C">
      <w:pPr>
        <w:spacing w:after="0"/>
      </w:pPr>
      <w:r>
        <w:t>Algerd Andruskevitsus</w:t>
      </w:r>
    </w:p>
    <w:p w14:paraId="42E02F7F" w14:textId="77777777" w:rsidR="00D2186C" w:rsidRDefault="00D2186C" w:rsidP="00D2186C">
      <w:pPr>
        <w:spacing w:after="0"/>
      </w:pPr>
      <w:r>
        <w:t>Elme Metall OÜ</w:t>
      </w:r>
    </w:p>
    <w:p w14:paraId="2D8AFAAC" w14:textId="77777777" w:rsidR="00D2186C" w:rsidRPr="00D72997" w:rsidRDefault="00D2186C" w:rsidP="00D2186C">
      <w:pPr>
        <w:spacing w:after="0"/>
      </w:pP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54227783" w14:textId="121257D8" w:rsidR="001951C4" w:rsidRPr="001951C4" w:rsidRDefault="001951C4" w:rsidP="00D2186C">
      <w:pPr>
        <w:rPr>
          <w:rFonts w:ascii="Arial" w:hAnsi="Arial" w:cs="Arial"/>
          <w:lang w:val="et-EE"/>
        </w:rPr>
      </w:pPr>
    </w:p>
    <w:sectPr w:rsidR="001951C4" w:rsidRPr="001951C4" w:rsidSect="004A7115">
      <w:headerReference w:type="default" r:id="rId11"/>
      <w:pgSz w:w="11907" w:h="16839" w:code="9"/>
      <w:pgMar w:top="2381" w:right="680" w:bottom="2353" w:left="10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10F1" w14:textId="77777777" w:rsidR="009E338D" w:rsidRDefault="009E338D" w:rsidP="004A7115">
      <w:pPr>
        <w:spacing w:after="0" w:line="240" w:lineRule="auto"/>
      </w:pPr>
      <w:r>
        <w:separator/>
      </w:r>
    </w:p>
  </w:endnote>
  <w:endnote w:type="continuationSeparator" w:id="0">
    <w:p w14:paraId="744EC2F5" w14:textId="77777777" w:rsidR="009E338D" w:rsidRDefault="009E338D" w:rsidP="004A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4C4A" w14:textId="77777777" w:rsidR="009E338D" w:rsidRDefault="009E338D" w:rsidP="004A7115">
      <w:pPr>
        <w:spacing w:after="0" w:line="240" w:lineRule="auto"/>
      </w:pPr>
      <w:r>
        <w:separator/>
      </w:r>
    </w:p>
  </w:footnote>
  <w:footnote w:type="continuationSeparator" w:id="0">
    <w:p w14:paraId="71CC5031" w14:textId="77777777" w:rsidR="009E338D" w:rsidRDefault="009E338D" w:rsidP="004A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4240" w14:textId="77777777" w:rsidR="004A7115" w:rsidRDefault="00417CD1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4BE04241" wp14:editId="4BE04242">
          <wp:simplePos x="0" y="0"/>
          <wp:positionH relativeFrom="column">
            <wp:posOffset>-669673</wp:posOffset>
          </wp:positionH>
          <wp:positionV relativeFrom="paragraph">
            <wp:posOffset>-421751</wp:posOffset>
          </wp:positionV>
          <wp:extent cx="7582048" cy="10672663"/>
          <wp:effectExtent l="0" t="0" r="0" b="0"/>
          <wp:wrapNone/>
          <wp:docPr id="7" name="Рисунок 7" descr="C:\Users\alkobr\Desktop\Official blank 2018\New folder\ELME Metall blank_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lkobr\Desktop\Official blank 2018\New folder\ELME Metall blank_es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786" cy="10682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E5E"/>
    <w:multiLevelType w:val="multilevel"/>
    <w:tmpl w:val="2A44C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80200"/>
    <w:multiLevelType w:val="hybridMultilevel"/>
    <w:tmpl w:val="F61AD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1505"/>
    <w:multiLevelType w:val="hybridMultilevel"/>
    <w:tmpl w:val="DE8AF806"/>
    <w:lvl w:ilvl="0" w:tplc="8AAA28BC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2B4F7B"/>
    <w:multiLevelType w:val="multilevel"/>
    <w:tmpl w:val="B45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C345C"/>
    <w:multiLevelType w:val="hybridMultilevel"/>
    <w:tmpl w:val="BB04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1BA"/>
    <w:multiLevelType w:val="multilevel"/>
    <w:tmpl w:val="2A44C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94025"/>
    <w:multiLevelType w:val="hybridMultilevel"/>
    <w:tmpl w:val="1444E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747BA"/>
    <w:multiLevelType w:val="hybridMultilevel"/>
    <w:tmpl w:val="F1BEC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112C1"/>
    <w:multiLevelType w:val="hybridMultilevel"/>
    <w:tmpl w:val="7B92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B3927"/>
    <w:multiLevelType w:val="hybridMultilevel"/>
    <w:tmpl w:val="AA62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76A"/>
    <w:multiLevelType w:val="hybridMultilevel"/>
    <w:tmpl w:val="4AF27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F354F"/>
    <w:multiLevelType w:val="hybridMultilevel"/>
    <w:tmpl w:val="BDC60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13163">
    <w:abstractNumId w:val="3"/>
  </w:num>
  <w:num w:numId="2" w16cid:durableId="796411250">
    <w:abstractNumId w:val="4"/>
  </w:num>
  <w:num w:numId="3" w16cid:durableId="2120104887">
    <w:abstractNumId w:val="2"/>
  </w:num>
  <w:num w:numId="4" w16cid:durableId="378281450">
    <w:abstractNumId w:val="6"/>
  </w:num>
  <w:num w:numId="5" w16cid:durableId="765150439">
    <w:abstractNumId w:val="1"/>
  </w:num>
  <w:num w:numId="6" w16cid:durableId="1157645451">
    <w:abstractNumId w:val="11"/>
  </w:num>
  <w:num w:numId="7" w16cid:durableId="573784484">
    <w:abstractNumId w:val="10"/>
  </w:num>
  <w:num w:numId="8" w16cid:durableId="1729189008">
    <w:abstractNumId w:val="9"/>
  </w:num>
  <w:num w:numId="9" w16cid:durableId="441152503">
    <w:abstractNumId w:val="7"/>
  </w:num>
  <w:num w:numId="10" w16cid:durableId="1007101708">
    <w:abstractNumId w:val="8"/>
  </w:num>
  <w:num w:numId="11" w16cid:durableId="1037856147">
    <w:abstractNumId w:val="0"/>
  </w:num>
  <w:num w:numId="12" w16cid:durableId="181168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15"/>
    <w:rsid w:val="00065D41"/>
    <w:rsid w:val="00080D83"/>
    <w:rsid w:val="000C6356"/>
    <w:rsid w:val="000E378D"/>
    <w:rsid w:val="00132FD8"/>
    <w:rsid w:val="001951C4"/>
    <w:rsid w:val="001A0149"/>
    <w:rsid w:val="001A039C"/>
    <w:rsid w:val="001F29CB"/>
    <w:rsid w:val="00254EE3"/>
    <w:rsid w:val="002B56E8"/>
    <w:rsid w:val="002E1DFA"/>
    <w:rsid w:val="00303BBE"/>
    <w:rsid w:val="00391B4A"/>
    <w:rsid w:val="003D4967"/>
    <w:rsid w:val="003E7CE4"/>
    <w:rsid w:val="003F5CD0"/>
    <w:rsid w:val="00406B29"/>
    <w:rsid w:val="00417CD1"/>
    <w:rsid w:val="00442E49"/>
    <w:rsid w:val="00466D90"/>
    <w:rsid w:val="004A381D"/>
    <w:rsid w:val="004A7115"/>
    <w:rsid w:val="004B50E1"/>
    <w:rsid w:val="004B52F2"/>
    <w:rsid w:val="004C3F83"/>
    <w:rsid w:val="00575597"/>
    <w:rsid w:val="005801A9"/>
    <w:rsid w:val="00623DD4"/>
    <w:rsid w:val="00632886"/>
    <w:rsid w:val="00676221"/>
    <w:rsid w:val="006B0639"/>
    <w:rsid w:val="006C15EB"/>
    <w:rsid w:val="006D6AB2"/>
    <w:rsid w:val="006D73CA"/>
    <w:rsid w:val="007459B7"/>
    <w:rsid w:val="00752330"/>
    <w:rsid w:val="007A124A"/>
    <w:rsid w:val="007B2EE8"/>
    <w:rsid w:val="007C02DF"/>
    <w:rsid w:val="007C5B2B"/>
    <w:rsid w:val="00801694"/>
    <w:rsid w:val="00823CEA"/>
    <w:rsid w:val="00837B15"/>
    <w:rsid w:val="008853F6"/>
    <w:rsid w:val="00894D6A"/>
    <w:rsid w:val="008B480F"/>
    <w:rsid w:val="008C1535"/>
    <w:rsid w:val="0090167A"/>
    <w:rsid w:val="009A09A8"/>
    <w:rsid w:val="009A6700"/>
    <w:rsid w:val="009D4FA5"/>
    <w:rsid w:val="009E338D"/>
    <w:rsid w:val="00A86205"/>
    <w:rsid w:val="00AB0BAD"/>
    <w:rsid w:val="00AE658D"/>
    <w:rsid w:val="00B51E2C"/>
    <w:rsid w:val="00C01F91"/>
    <w:rsid w:val="00C1035B"/>
    <w:rsid w:val="00C13836"/>
    <w:rsid w:val="00C21AEB"/>
    <w:rsid w:val="00C41437"/>
    <w:rsid w:val="00C41B49"/>
    <w:rsid w:val="00C530D9"/>
    <w:rsid w:val="00C85CC5"/>
    <w:rsid w:val="00CE26E5"/>
    <w:rsid w:val="00D2186C"/>
    <w:rsid w:val="00D46BA8"/>
    <w:rsid w:val="00D50835"/>
    <w:rsid w:val="00D9621C"/>
    <w:rsid w:val="00DC75E6"/>
    <w:rsid w:val="00E06C5F"/>
    <w:rsid w:val="00E30074"/>
    <w:rsid w:val="00E60D53"/>
    <w:rsid w:val="00F24AB2"/>
    <w:rsid w:val="00FA6141"/>
    <w:rsid w:val="00FB409F"/>
    <w:rsid w:val="00FD6F31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0423B"/>
  <w15:docId w15:val="{EF5B5A52-5AC7-49D7-9D31-13E0A913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1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115"/>
  </w:style>
  <w:style w:type="paragraph" w:styleId="a5">
    <w:name w:val="footer"/>
    <w:basedOn w:val="a"/>
    <w:link w:val="a6"/>
    <w:uiPriority w:val="99"/>
    <w:unhideWhenUsed/>
    <w:rsid w:val="004A71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115"/>
  </w:style>
  <w:style w:type="paragraph" w:styleId="a7">
    <w:name w:val="Balloon Text"/>
    <w:basedOn w:val="a"/>
    <w:link w:val="a8"/>
    <w:uiPriority w:val="99"/>
    <w:semiHidden/>
    <w:unhideWhenUsed/>
    <w:rsid w:val="004A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11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21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951C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95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BD488-B6E7-4FF0-8514-6C4878C17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69323-C8B8-422F-A0AF-54031AC29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C627-67E6-41BA-AFC0-8506652E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AFBAB9-BF84-4380-9CFD-5A98C1C029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 Senkiv</dc:creator>
  <cp:lastModifiedBy>Elmemetall</cp:lastModifiedBy>
  <cp:revision>3</cp:revision>
  <cp:lastPrinted>2026-03-04T11:00:00Z</cp:lastPrinted>
  <dcterms:created xsi:type="dcterms:W3CDTF">2026-03-30T09:39:00Z</dcterms:created>
  <dcterms:modified xsi:type="dcterms:W3CDTF">2026-03-30T09:40:00Z</dcterms:modified>
</cp:coreProperties>
</file>