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2CF802CD" w:rsidR="008D004E" w:rsidRPr="008D004E" w:rsidRDefault="009C0CF4" w:rsidP="006063FB">
            <w:pPr>
              <w:suppressAutoHyphens/>
              <w:spacing w:before="40" w:after="40" w:line="240" w:lineRule="auto"/>
              <w:jc w:val="both"/>
              <w:rPr>
                <w:color w:val="000000"/>
                <w:sz w:val="20"/>
                <w:szCs w:val="20"/>
                <w:lang w:val="en-US" w:eastAsia="ar-SA"/>
              </w:rPr>
            </w:pPr>
            <w:r>
              <w:rPr>
                <w:color w:val="000000"/>
                <w:sz w:val="20"/>
                <w:szCs w:val="20"/>
                <w:lang w:val="en-US" w:eastAsia="ar-SA"/>
              </w:rPr>
              <w:t xml:space="preserve">Puurmani </w:t>
            </w:r>
            <w:proofErr w:type="spellStart"/>
            <w:r>
              <w:rPr>
                <w:color w:val="000000"/>
                <w:sz w:val="20"/>
                <w:szCs w:val="20"/>
                <w:lang w:val="en-US" w:eastAsia="ar-SA"/>
              </w:rPr>
              <w:t>rannaala</w:t>
            </w:r>
            <w:proofErr w:type="spellEnd"/>
            <w:r>
              <w:rPr>
                <w:color w:val="000000"/>
                <w:sz w:val="20"/>
                <w:szCs w:val="20"/>
                <w:lang w:val="en-US" w:eastAsia="ar-SA"/>
              </w:rPr>
              <w:t xml:space="preserve"> II </w:t>
            </w:r>
            <w:proofErr w:type="spellStart"/>
            <w:r>
              <w:rPr>
                <w:color w:val="000000"/>
                <w:sz w:val="20"/>
                <w:szCs w:val="20"/>
                <w:lang w:val="en-US" w:eastAsia="ar-SA"/>
              </w:rPr>
              <w:t>etapp</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6B576272" w:rsidR="008D004E" w:rsidRPr="008D004E" w:rsidRDefault="009C0CF4"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MTÜ Puurmani </w:t>
            </w:r>
            <w:proofErr w:type="spellStart"/>
            <w:r>
              <w:rPr>
                <w:color w:val="000000"/>
                <w:sz w:val="20"/>
                <w:szCs w:val="20"/>
                <w:lang w:val="en-US" w:eastAsia="ar-SA"/>
              </w:rPr>
              <w:t>Priitahtlik</w:t>
            </w:r>
            <w:proofErr w:type="spellEnd"/>
            <w:r>
              <w:rPr>
                <w:color w:val="000000"/>
                <w:sz w:val="20"/>
                <w:szCs w:val="20"/>
                <w:lang w:val="en-US" w:eastAsia="ar-SA"/>
              </w:rPr>
              <w:t xml:space="preserve"> </w:t>
            </w:r>
            <w:proofErr w:type="spellStart"/>
            <w:r>
              <w:rPr>
                <w:color w:val="000000"/>
                <w:sz w:val="20"/>
                <w:szCs w:val="20"/>
                <w:lang w:val="en-US" w:eastAsia="ar-SA"/>
              </w:rPr>
              <w:t>Päästeselts</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4AAC630A" w:rsidR="008D004E" w:rsidRPr="008D004E" w:rsidRDefault="009C0CF4" w:rsidP="00B25CA3">
            <w:pPr>
              <w:suppressAutoHyphens/>
              <w:spacing w:before="40" w:after="40" w:line="240" w:lineRule="auto"/>
              <w:rPr>
                <w:color w:val="000000"/>
                <w:sz w:val="20"/>
                <w:szCs w:val="20"/>
                <w:lang w:val="en-US" w:eastAsia="ar-SA"/>
              </w:rPr>
            </w:pPr>
            <w:r>
              <w:rPr>
                <w:color w:val="000000"/>
                <w:sz w:val="20"/>
                <w:szCs w:val="20"/>
                <w:lang w:val="en-US" w:eastAsia="ar-SA"/>
              </w:rPr>
              <w:t>80366146</w:t>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288BF49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r w:rsidR="009C0CF4">
              <w:rPr>
                <w:noProof/>
                <w:color w:val="000000"/>
                <w:sz w:val="20"/>
                <w:szCs w:val="20"/>
                <w:lang w:eastAsia="ar-SA"/>
              </w:rPr>
              <w:t xml:space="preserve">      X</w:t>
            </w:r>
          </w:p>
        </w:tc>
      </w:tr>
      <w:tr w:rsidR="009C0CF4" w:rsidRPr="008D004E" w14:paraId="5BAD9BD6" w14:textId="77777777" w:rsidTr="00B25CA3">
        <w:trPr>
          <w:trHeight w:val="278"/>
        </w:trPr>
        <w:tc>
          <w:tcPr>
            <w:tcW w:w="2968" w:type="dxa"/>
            <w:vAlign w:val="center"/>
          </w:tcPr>
          <w:p w14:paraId="1F5DBADC" w14:textId="602AF4FC" w:rsidR="009C0CF4" w:rsidRPr="008D004E" w:rsidRDefault="009C0CF4" w:rsidP="009C0CF4">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45DD95D0" w:rsidR="009C0CF4" w:rsidRPr="008D004E" w:rsidRDefault="009C0CF4" w:rsidP="009C0CF4">
            <w:pPr>
              <w:suppressAutoHyphens/>
              <w:spacing w:before="40" w:after="40" w:line="240" w:lineRule="auto"/>
              <w:rPr>
                <w:color w:val="000000"/>
                <w:sz w:val="20"/>
                <w:szCs w:val="20"/>
                <w:u w:val="single"/>
                <w:lang w:val="en-US" w:eastAsia="ar-SA"/>
              </w:rPr>
            </w:pPr>
            <w:r w:rsidRPr="003F6272">
              <w:rPr>
                <w:sz w:val="20"/>
                <w:szCs w:val="20"/>
              </w:rPr>
              <w:t>LHV Pank EE817700771001299864</w:t>
            </w:r>
          </w:p>
        </w:tc>
      </w:tr>
      <w:tr w:rsidR="009C0CF4" w:rsidRPr="008D004E" w14:paraId="3F03CA7B" w14:textId="77777777" w:rsidTr="00B25CA3">
        <w:trPr>
          <w:trHeight w:val="424"/>
        </w:trPr>
        <w:tc>
          <w:tcPr>
            <w:tcW w:w="2968" w:type="dxa"/>
            <w:vAlign w:val="center"/>
          </w:tcPr>
          <w:p w14:paraId="2E404B4B" w14:textId="168FA660" w:rsidR="009C0CF4" w:rsidRPr="008D004E" w:rsidRDefault="009C0CF4" w:rsidP="009C0CF4">
            <w:pPr>
              <w:suppressAutoHyphens/>
              <w:spacing w:before="40" w:after="40" w:line="240" w:lineRule="auto"/>
              <w:rPr>
                <w:noProof/>
                <w:color w:val="000000"/>
                <w:sz w:val="20"/>
                <w:szCs w:val="20"/>
                <w:lang w:eastAsia="ar-SA"/>
              </w:rPr>
            </w:pPr>
            <w:r>
              <w:rPr>
                <w:noProof/>
                <w:color w:val="000000"/>
                <w:sz w:val="20"/>
                <w:szCs w:val="20"/>
                <w:lang w:eastAsia="ar-SA"/>
              </w:rPr>
              <w:t>Taotleja</w:t>
            </w:r>
            <w:r w:rsidRPr="008D004E">
              <w:rPr>
                <w:noProof/>
                <w:color w:val="000000"/>
                <w:sz w:val="20"/>
                <w:szCs w:val="20"/>
                <w:lang w:eastAsia="ar-SA"/>
              </w:rPr>
              <w:t xml:space="preserve"> juriidiline aadress</w:t>
            </w:r>
          </w:p>
        </w:tc>
        <w:tc>
          <w:tcPr>
            <w:tcW w:w="11066" w:type="dxa"/>
            <w:gridSpan w:val="3"/>
            <w:vAlign w:val="center"/>
          </w:tcPr>
          <w:p w14:paraId="73953AF5" w14:textId="4757B387" w:rsidR="009C0CF4" w:rsidRPr="008D004E" w:rsidRDefault="009C0CF4" w:rsidP="009C0CF4">
            <w:pPr>
              <w:suppressAutoHyphens/>
              <w:spacing w:before="40" w:after="40" w:line="240" w:lineRule="auto"/>
              <w:rPr>
                <w:color w:val="000000"/>
                <w:sz w:val="20"/>
                <w:szCs w:val="20"/>
                <w:lang w:val="en-US" w:eastAsia="ar-SA"/>
              </w:rPr>
            </w:pPr>
            <w:proofErr w:type="spellStart"/>
            <w:r>
              <w:rPr>
                <w:color w:val="000000"/>
                <w:sz w:val="20"/>
                <w:szCs w:val="20"/>
                <w:lang w:val="en-US" w:eastAsia="ar-SA"/>
              </w:rPr>
              <w:t>Tallinna</w:t>
            </w:r>
            <w:proofErr w:type="spellEnd"/>
            <w:r>
              <w:rPr>
                <w:color w:val="000000"/>
                <w:sz w:val="20"/>
                <w:szCs w:val="20"/>
                <w:lang w:val="en-US" w:eastAsia="ar-SA"/>
              </w:rPr>
              <w:t xml:space="preserve"> </w:t>
            </w:r>
            <w:proofErr w:type="spellStart"/>
            <w:r>
              <w:rPr>
                <w:color w:val="000000"/>
                <w:sz w:val="20"/>
                <w:szCs w:val="20"/>
                <w:lang w:val="en-US" w:eastAsia="ar-SA"/>
              </w:rPr>
              <w:t>mnt</w:t>
            </w:r>
            <w:proofErr w:type="spellEnd"/>
            <w:r>
              <w:rPr>
                <w:color w:val="000000"/>
                <w:sz w:val="20"/>
                <w:szCs w:val="20"/>
                <w:lang w:val="en-US" w:eastAsia="ar-SA"/>
              </w:rPr>
              <w:t xml:space="preserve"> 6/1 Puurmani </w:t>
            </w:r>
            <w:proofErr w:type="spellStart"/>
            <w:r>
              <w:rPr>
                <w:color w:val="000000"/>
                <w:sz w:val="20"/>
                <w:szCs w:val="20"/>
                <w:lang w:val="en-US" w:eastAsia="ar-SA"/>
              </w:rPr>
              <w:t>alevik</w:t>
            </w:r>
            <w:proofErr w:type="spellEnd"/>
            <w:r>
              <w:rPr>
                <w:color w:val="000000"/>
                <w:sz w:val="20"/>
                <w:szCs w:val="20"/>
                <w:lang w:val="en-US" w:eastAsia="ar-SA"/>
              </w:rPr>
              <w:t xml:space="preserve"> </w:t>
            </w:r>
            <w:proofErr w:type="spellStart"/>
            <w:r>
              <w:rPr>
                <w:color w:val="000000"/>
                <w:sz w:val="20"/>
                <w:szCs w:val="20"/>
                <w:lang w:val="en-US" w:eastAsia="ar-SA"/>
              </w:rPr>
              <w:t>Põltsamaa</w:t>
            </w:r>
            <w:proofErr w:type="spellEnd"/>
            <w:r>
              <w:rPr>
                <w:color w:val="000000"/>
                <w:sz w:val="20"/>
                <w:szCs w:val="20"/>
                <w:lang w:val="en-US" w:eastAsia="ar-SA"/>
              </w:rPr>
              <w:t xml:space="preserve"> </w:t>
            </w:r>
            <w:proofErr w:type="spellStart"/>
            <w:r>
              <w:rPr>
                <w:color w:val="000000"/>
                <w:sz w:val="20"/>
                <w:szCs w:val="20"/>
                <w:lang w:val="en-US" w:eastAsia="ar-SA"/>
              </w:rPr>
              <w:t>vald</w:t>
            </w:r>
            <w:proofErr w:type="spellEnd"/>
            <w:r>
              <w:rPr>
                <w:color w:val="000000"/>
                <w:sz w:val="20"/>
                <w:szCs w:val="20"/>
                <w:lang w:val="en-US" w:eastAsia="ar-SA"/>
              </w:rPr>
              <w:t xml:space="preserve"> 49014 </w:t>
            </w:r>
            <w:proofErr w:type="spellStart"/>
            <w:r>
              <w:rPr>
                <w:color w:val="000000"/>
                <w:sz w:val="20"/>
                <w:szCs w:val="20"/>
                <w:lang w:val="en-US" w:eastAsia="ar-SA"/>
              </w:rPr>
              <w:t>Jõgevamaa</w:t>
            </w:r>
            <w:proofErr w:type="spellEnd"/>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9C0CF4" w:rsidRPr="008D004E" w14:paraId="422E333E" w14:textId="77777777" w:rsidTr="00B25CA3">
        <w:trPr>
          <w:trHeight w:val="523"/>
        </w:trPr>
        <w:tc>
          <w:tcPr>
            <w:tcW w:w="2968" w:type="dxa"/>
            <w:vAlign w:val="center"/>
          </w:tcPr>
          <w:p w14:paraId="0F7BA5BB" w14:textId="5447426D" w:rsidR="009C0CF4" w:rsidRPr="008D004E" w:rsidRDefault="009C0CF4" w:rsidP="009C0CF4">
            <w:pPr>
              <w:suppressAutoHyphens/>
              <w:spacing w:before="40" w:after="40" w:line="240" w:lineRule="auto"/>
              <w:rPr>
                <w:noProof/>
                <w:color w:val="000000"/>
                <w:sz w:val="20"/>
                <w:szCs w:val="20"/>
                <w:lang w:eastAsia="ar-SA"/>
              </w:rPr>
            </w:pPr>
            <w:r>
              <w:rPr>
                <w:noProof/>
                <w:color w:val="000000"/>
                <w:sz w:val="20"/>
                <w:szCs w:val="20"/>
                <w:lang w:eastAsia="ar-SA"/>
              </w:rPr>
              <w:t>Taotleja</w:t>
            </w:r>
            <w:r w:rsidRPr="008D004E">
              <w:rPr>
                <w:noProof/>
                <w:color w:val="000000"/>
                <w:sz w:val="20"/>
                <w:szCs w:val="20"/>
                <w:lang w:eastAsia="ar-SA"/>
              </w:rPr>
              <w:t xml:space="preserve"> kontaktandmed</w:t>
            </w:r>
          </w:p>
        </w:tc>
        <w:tc>
          <w:tcPr>
            <w:tcW w:w="3598" w:type="dxa"/>
            <w:vAlign w:val="center"/>
          </w:tcPr>
          <w:p w14:paraId="1591B0A2" w14:textId="2E2B20C8" w:rsidR="009C0CF4" w:rsidRPr="008D004E" w:rsidRDefault="009C0CF4" w:rsidP="009C0CF4">
            <w:pPr>
              <w:suppressAutoHyphens/>
              <w:spacing w:before="40" w:after="40" w:line="240" w:lineRule="auto"/>
              <w:rPr>
                <w:noProof/>
                <w:color w:val="000000"/>
                <w:sz w:val="20"/>
                <w:szCs w:val="20"/>
                <w:lang w:val="en-US" w:eastAsia="ar-SA"/>
              </w:rPr>
            </w:pPr>
            <w:r>
              <w:rPr>
                <w:color w:val="000000"/>
                <w:sz w:val="20"/>
                <w:szCs w:val="20"/>
                <w:lang w:val="en-US" w:eastAsia="ar-SA"/>
              </w:rPr>
              <w:t>T</w:t>
            </w:r>
            <w:r w:rsidRPr="008D004E">
              <w:rPr>
                <w:color w:val="000000"/>
                <w:sz w:val="20"/>
                <w:szCs w:val="20"/>
                <w:lang w:val="en-US" w:eastAsia="ar-SA"/>
              </w:rPr>
              <w:t>el</w:t>
            </w:r>
            <w:r>
              <w:rPr>
                <w:color w:val="000000"/>
                <w:sz w:val="20"/>
                <w:szCs w:val="20"/>
                <w:lang w:val="en-US" w:eastAsia="ar-SA"/>
              </w:rPr>
              <w:t xml:space="preserve"> +372 5342 1402</w:t>
            </w:r>
          </w:p>
        </w:tc>
        <w:tc>
          <w:tcPr>
            <w:tcW w:w="7468" w:type="dxa"/>
            <w:gridSpan w:val="2"/>
            <w:vAlign w:val="center"/>
          </w:tcPr>
          <w:p w14:paraId="1131E516" w14:textId="04F7D9EC" w:rsidR="009C0CF4" w:rsidRPr="008D004E" w:rsidRDefault="009C0CF4" w:rsidP="009C0CF4">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Pr>
                <w:color w:val="000000"/>
                <w:sz w:val="20"/>
                <w:szCs w:val="20"/>
                <w:lang w:val="en-US" w:eastAsia="ar-SA"/>
              </w:rPr>
              <w:t xml:space="preserve"> </w:t>
            </w:r>
            <w:hyperlink r:id="rId8" w:history="1">
              <w:r w:rsidR="006063FB" w:rsidRPr="00A632CA">
                <w:rPr>
                  <w:rStyle w:val="Hperlink"/>
                  <w:sz w:val="20"/>
                  <w:szCs w:val="20"/>
                  <w:lang w:val="en-US" w:eastAsia="ar-SA"/>
                </w:rPr>
                <w:t>puurmanipp@gmail.com</w:t>
              </w:r>
            </w:hyperlink>
            <w:r w:rsidR="006063FB">
              <w:rPr>
                <w:color w:val="000000"/>
                <w:sz w:val="20"/>
                <w:szCs w:val="20"/>
                <w:lang w:val="en-US" w:eastAsia="ar-SA"/>
              </w:rPr>
              <w:t xml:space="preserve"> </w:t>
            </w:r>
          </w:p>
        </w:tc>
      </w:tr>
      <w:tr w:rsidR="009C0CF4" w:rsidRPr="008D004E" w14:paraId="3DC954C9" w14:textId="77777777" w:rsidTr="00B25CA3">
        <w:trPr>
          <w:trHeight w:val="499"/>
        </w:trPr>
        <w:tc>
          <w:tcPr>
            <w:tcW w:w="2968" w:type="dxa"/>
            <w:vAlign w:val="center"/>
          </w:tcPr>
          <w:p w14:paraId="0170987C" w14:textId="77777777" w:rsidR="009C0CF4" w:rsidRPr="008D004E" w:rsidRDefault="009C0CF4" w:rsidP="009C0CF4">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2E8E1251" w:rsidR="009C0CF4" w:rsidRPr="008D004E" w:rsidRDefault="009C0CF4" w:rsidP="009C0CF4">
            <w:pPr>
              <w:suppressAutoHyphens/>
              <w:spacing w:before="40" w:after="40" w:line="240" w:lineRule="auto"/>
              <w:rPr>
                <w:noProof/>
                <w:color w:val="000000"/>
                <w:sz w:val="20"/>
                <w:szCs w:val="20"/>
                <w:lang w:val="en-US" w:eastAsia="ar-SA"/>
              </w:rPr>
            </w:pPr>
            <w:r>
              <w:rPr>
                <w:noProof/>
                <w:color w:val="000000"/>
                <w:sz w:val="20"/>
                <w:szCs w:val="20"/>
                <w:lang w:val="en-US" w:eastAsia="ar-SA"/>
              </w:rPr>
              <w:t>Villu Sinimets</w:t>
            </w:r>
          </w:p>
        </w:tc>
        <w:tc>
          <w:tcPr>
            <w:tcW w:w="7468" w:type="dxa"/>
            <w:gridSpan w:val="2"/>
            <w:vAlign w:val="center"/>
          </w:tcPr>
          <w:p w14:paraId="43E18573" w14:textId="6BBBE67E" w:rsidR="009C0CF4" w:rsidRPr="008D004E" w:rsidRDefault="009C0CF4" w:rsidP="009C0CF4">
            <w:pPr>
              <w:suppressAutoHyphens/>
              <w:spacing w:before="40" w:after="40" w:line="240" w:lineRule="auto"/>
              <w:rPr>
                <w:color w:val="000000"/>
                <w:sz w:val="20"/>
                <w:szCs w:val="20"/>
                <w:lang w:val="en-US" w:eastAsia="ar-SA"/>
              </w:rPr>
            </w:pPr>
            <w:proofErr w:type="spellStart"/>
            <w:r>
              <w:rPr>
                <w:color w:val="000000"/>
                <w:sz w:val="20"/>
                <w:szCs w:val="20"/>
                <w:lang w:val="en-US" w:eastAsia="ar-SA"/>
              </w:rPr>
              <w:t>t</w:t>
            </w:r>
            <w:r w:rsidRPr="008D004E">
              <w:rPr>
                <w:color w:val="000000"/>
                <w:sz w:val="20"/>
                <w:szCs w:val="20"/>
                <w:lang w:val="en-US" w:eastAsia="ar-SA"/>
              </w:rPr>
              <w:t>el</w:t>
            </w:r>
            <w:proofErr w:type="spellEnd"/>
            <w:r w:rsidRPr="008D004E">
              <w:rPr>
                <w:color w:val="000000"/>
                <w:sz w:val="20"/>
                <w:szCs w:val="20"/>
                <w:lang w:val="en-US" w:eastAsia="ar-SA"/>
              </w:rPr>
              <w:t xml:space="preserve"> ja e-post</w:t>
            </w:r>
            <w:r>
              <w:rPr>
                <w:color w:val="000000"/>
                <w:sz w:val="20"/>
                <w:szCs w:val="20"/>
                <w:lang w:val="en-US" w:eastAsia="ar-SA"/>
              </w:rPr>
              <w:t xml:space="preserve"> +372 5342 1402 </w:t>
            </w:r>
            <w:hyperlink r:id="rId9" w:history="1">
              <w:r w:rsidR="006063FB" w:rsidRPr="00A632CA">
                <w:rPr>
                  <w:rStyle w:val="Hperlink"/>
                  <w:sz w:val="20"/>
                  <w:szCs w:val="20"/>
                  <w:lang w:val="en-US" w:eastAsia="ar-SA"/>
                </w:rPr>
                <w:t>puurmanipp@gmail.com</w:t>
              </w:r>
            </w:hyperlink>
            <w:r w:rsidR="006063FB">
              <w:rPr>
                <w:color w:val="000000"/>
                <w:sz w:val="20"/>
                <w:szCs w:val="20"/>
                <w:lang w:val="en-US" w:eastAsia="ar-SA"/>
              </w:rPr>
              <w:t xml:space="preserve"> </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lastRenderedPageBreak/>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16966379" w14:textId="27BF9215" w:rsidR="00DB1CE5" w:rsidRPr="00DB1CE5" w:rsidRDefault="00DB1CE5" w:rsidP="00DB1CE5">
            <w:pPr>
              <w:spacing w:after="0" w:line="240" w:lineRule="auto"/>
              <w:jc w:val="both"/>
              <w:rPr>
                <w:sz w:val="20"/>
                <w:szCs w:val="20"/>
                <w:lang w:eastAsia="et-EE"/>
              </w:rPr>
            </w:pPr>
            <w:r w:rsidRPr="007E69B1">
              <w:rPr>
                <w:sz w:val="20"/>
                <w:szCs w:val="20"/>
                <w:lang w:eastAsia="et-EE"/>
              </w:rPr>
              <w:t>Tööd Puurmani rannaalal said 2024. aastal eduka alguse – rajati uus liivaranna lõik, paadisild</w:t>
            </w:r>
            <w:r w:rsidRPr="00DB1CE5">
              <w:rPr>
                <w:sz w:val="20"/>
                <w:szCs w:val="20"/>
                <w:lang w:eastAsia="et-EE"/>
              </w:rPr>
              <w:t>, infotahvel</w:t>
            </w:r>
            <w:r>
              <w:rPr>
                <w:sz w:val="20"/>
                <w:szCs w:val="20"/>
                <w:lang w:eastAsia="et-EE"/>
              </w:rPr>
              <w:t xml:space="preserve"> </w:t>
            </w:r>
            <w:r w:rsidRPr="00753275">
              <w:rPr>
                <w:bCs/>
                <w:color w:val="000000"/>
                <w:sz w:val="20"/>
                <w:szCs w:val="20"/>
                <w:lang w:eastAsia="ar-SA"/>
              </w:rPr>
              <w:t>elementaarsete veeohutusvahendit</w:t>
            </w:r>
            <w:r>
              <w:rPr>
                <w:bCs/>
                <w:color w:val="000000"/>
                <w:sz w:val="20"/>
                <w:szCs w:val="20"/>
                <w:lang w:eastAsia="ar-SA"/>
              </w:rPr>
              <w:t>ega (päästerõngas)</w:t>
            </w:r>
            <w:r w:rsidRPr="00DB1CE5">
              <w:rPr>
                <w:sz w:val="20"/>
                <w:szCs w:val="20"/>
                <w:lang w:eastAsia="et-EE"/>
              </w:rPr>
              <w:t xml:space="preserve"> ja supluskohale</w:t>
            </w:r>
            <w:r w:rsidRPr="007E69B1">
              <w:rPr>
                <w:sz w:val="20"/>
                <w:szCs w:val="20"/>
                <w:lang w:eastAsia="et-EE"/>
              </w:rPr>
              <w:t xml:space="preserve"> ligipääs. Kohaliku kogukonna aktiivne </w:t>
            </w:r>
            <w:r w:rsidRPr="00DB1CE5">
              <w:rPr>
                <w:sz w:val="20"/>
                <w:szCs w:val="20"/>
                <w:lang w:eastAsia="et-EE"/>
              </w:rPr>
              <w:t xml:space="preserve">rannaala </w:t>
            </w:r>
            <w:r w:rsidRPr="007E69B1">
              <w:rPr>
                <w:sz w:val="20"/>
                <w:szCs w:val="20"/>
                <w:lang w:eastAsia="et-EE"/>
              </w:rPr>
              <w:t>kasutus on toonud välja uued vajadused, mis on</w:t>
            </w:r>
            <w:r w:rsidRPr="00DB1CE5">
              <w:rPr>
                <w:sz w:val="20"/>
                <w:szCs w:val="20"/>
                <w:lang w:eastAsia="et-EE"/>
              </w:rPr>
              <w:t xml:space="preserve"> oluline arvestada uue etapiga.</w:t>
            </w:r>
          </w:p>
          <w:p w14:paraId="2272DB92" w14:textId="77777777" w:rsidR="00DB1CE5" w:rsidRPr="007E69B1" w:rsidRDefault="00DB1CE5" w:rsidP="00DB1CE5">
            <w:pPr>
              <w:spacing w:after="0" w:line="240" w:lineRule="auto"/>
              <w:rPr>
                <w:sz w:val="20"/>
                <w:szCs w:val="20"/>
                <w:lang w:eastAsia="et-EE"/>
              </w:rPr>
            </w:pPr>
            <w:r w:rsidRPr="007E69B1">
              <w:rPr>
                <w:bCs/>
                <w:sz w:val="20"/>
                <w:szCs w:val="20"/>
                <w:lang w:eastAsia="et-EE"/>
              </w:rPr>
              <w:t>Kasutuspraktika ja ilmnenud vajadused:</w:t>
            </w:r>
          </w:p>
          <w:p w14:paraId="2B5E35E0" w14:textId="77777777" w:rsidR="00DB1CE5" w:rsidRPr="007E69B1" w:rsidRDefault="00DB1CE5" w:rsidP="00DB1CE5">
            <w:pPr>
              <w:numPr>
                <w:ilvl w:val="0"/>
                <w:numId w:val="5"/>
              </w:numPr>
              <w:spacing w:after="0" w:line="240" w:lineRule="auto"/>
              <w:rPr>
                <w:sz w:val="20"/>
                <w:szCs w:val="20"/>
                <w:lang w:eastAsia="et-EE"/>
              </w:rPr>
            </w:pPr>
            <w:r w:rsidRPr="00DB1CE5">
              <w:rPr>
                <w:bCs/>
                <w:sz w:val="20"/>
                <w:szCs w:val="20"/>
                <w:lang w:eastAsia="et-EE"/>
              </w:rPr>
              <w:t>liivaala piiratus</w:t>
            </w:r>
            <w:r w:rsidRPr="007E69B1">
              <w:rPr>
                <w:sz w:val="20"/>
                <w:szCs w:val="20"/>
                <w:lang w:eastAsia="et-EE"/>
              </w:rPr>
              <w:t xml:space="preserve"> – olemasolev rannalõik on kitsas, suurema seltskonna puhul (nt pallim</w:t>
            </w:r>
            <w:r w:rsidRPr="00DB1CE5">
              <w:rPr>
                <w:sz w:val="20"/>
                <w:szCs w:val="20"/>
                <w:lang w:eastAsia="et-EE"/>
              </w:rPr>
              <w:t>ängu korral) jääb ruumist puudu;</w:t>
            </w:r>
          </w:p>
          <w:p w14:paraId="584590F0" w14:textId="77777777" w:rsidR="00DB1CE5" w:rsidRPr="007E69B1" w:rsidRDefault="00DB1CE5" w:rsidP="00DB1CE5">
            <w:pPr>
              <w:numPr>
                <w:ilvl w:val="0"/>
                <w:numId w:val="5"/>
              </w:numPr>
              <w:spacing w:after="0" w:line="240" w:lineRule="auto"/>
              <w:rPr>
                <w:sz w:val="20"/>
                <w:szCs w:val="20"/>
                <w:lang w:eastAsia="et-EE"/>
              </w:rPr>
            </w:pPr>
            <w:r w:rsidRPr="00DB1CE5">
              <w:rPr>
                <w:bCs/>
                <w:sz w:val="20"/>
                <w:szCs w:val="20"/>
                <w:lang w:eastAsia="et-EE"/>
              </w:rPr>
              <w:t>paadisilla stabiilsus</w:t>
            </w:r>
            <w:r w:rsidRPr="007E69B1">
              <w:rPr>
                <w:sz w:val="20"/>
                <w:szCs w:val="20"/>
                <w:lang w:eastAsia="et-EE"/>
              </w:rPr>
              <w:t xml:space="preserve"> – kuigi paadisild on suur ja lai, kõigub see liigselt. See tekitab ohtu, eri</w:t>
            </w:r>
            <w:r w:rsidRPr="00DB1CE5">
              <w:rPr>
                <w:sz w:val="20"/>
                <w:szCs w:val="20"/>
                <w:lang w:eastAsia="et-EE"/>
              </w:rPr>
              <w:t>ti lastele, kes sillal viibivad;</w:t>
            </w:r>
          </w:p>
          <w:p w14:paraId="7FD63AB9" w14:textId="1EA37BE9" w:rsidR="00DB1CE5" w:rsidRPr="007E69B1" w:rsidRDefault="00DB1CE5" w:rsidP="00DB1CE5">
            <w:pPr>
              <w:numPr>
                <w:ilvl w:val="0"/>
                <w:numId w:val="5"/>
              </w:numPr>
              <w:spacing w:after="0" w:line="240" w:lineRule="auto"/>
              <w:rPr>
                <w:sz w:val="20"/>
                <w:szCs w:val="20"/>
                <w:lang w:eastAsia="et-EE"/>
              </w:rPr>
            </w:pPr>
            <w:r w:rsidRPr="00DB1CE5">
              <w:rPr>
                <w:bCs/>
                <w:sz w:val="20"/>
                <w:szCs w:val="20"/>
                <w:lang w:eastAsia="et-EE"/>
              </w:rPr>
              <w:t>ligipääs sillale</w:t>
            </w:r>
            <w:r w:rsidRPr="007E69B1">
              <w:rPr>
                <w:sz w:val="20"/>
                <w:szCs w:val="20"/>
                <w:lang w:eastAsia="et-EE"/>
              </w:rPr>
              <w:t xml:space="preserve"> – olemasoleval sillal puudub trepp, mis muudab </w:t>
            </w:r>
            <w:r w:rsidR="00E70B02">
              <w:rPr>
                <w:sz w:val="20"/>
                <w:szCs w:val="20"/>
                <w:lang w:eastAsia="et-EE"/>
              </w:rPr>
              <w:t>vette minemise ja veest välja tulemise</w:t>
            </w:r>
            <w:r w:rsidRPr="00DB1CE5">
              <w:rPr>
                <w:sz w:val="20"/>
                <w:szCs w:val="20"/>
                <w:lang w:eastAsia="et-EE"/>
              </w:rPr>
              <w:t xml:space="preserve"> </w:t>
            </w:r>
            <w:r w:rsidR="00E70B02">
              <w:rPr>
                <w:sz w:val="20"/>
                <w:szCs w:val="20"/>
                <w:lang w:eastAsia="et-EE"/>
              </w:rPr>
              <w:t>eba</w:t>
            </w:r>
            <w:r w:rsidRPr="00DB1CE5">
              <w:rPr>
                <w:sz w:val="20"/>
                <w:szCs w:val="20"/>
                <w:lang w:eastAsia="et-EE"/>
              </w:rPr>
              <w:t>mugavaks</w:t>
            </w:r>
            <w:r w:rsidR="00E70B02">
              <w:rPr>
                <w:sz w:val="20"/>
                <w:szCs w:val="20"/>
                <w:lang w:eastAsia="et-EE"/>
              </w:rPr>
              <w:t xml:space="preserve"> ning mitte turvaliseks, sh erivajadustega (nt liikumispuudega, eakamad, lapsed) inimestele</w:t>
            </w:r>
            <w:r w:rsidRPr="00DB1CE5">
              <w:rPr>
                <w:sz w:val="20"/>
                <w:szCs w:val="20"/>
                <w:lang w:eastAsia="et-EE"/>
              </w:rPr>
              <w:t>;</w:t>
            </w:r>
          </w:p>
          <w:p w14:paraId="5897CEDB" w14:textId="07820B5C" w:rsidR="00DB1CE5" w:rsidRDefault="00DB1CE5" w:rsidP="00DB1CE5">
            <w:pPr>
              <w:numPr>
                <w:ilvl w:val="0"/>
                <w:numId w:val="5"/>
              </w:numPr>
              <w:spacing w:after="0" w:line="240" w:lineRule="auto"/>
              <w:rPr>
                <w:sz w:val="20"/>
                <w:szCs w:val="20"/>
                <w:lang w:eastAsia="et-EE"/>
              </w:rPr>
            </w:pPr>
            <w:r w:rsidRPr="00DB1CE5">
              <w:rPr>
                <w:bCs/>
                <w:sz w:val="20"/>
                <w:szCs w:val="20"/>
                <w:lang w:eastAsia="et-EE"/>
              </w:rPr>
              <w:t>drenaaži vajadus</w:t>
            </w:r>
            <w:r w:rsidRPr="007E69B1">
              <w:rPr>
                <w:sz w:val="20"/>
                <w:szCs w:val="20"/>
                <w:lang w:eastAsia="et-EE"/>
              </w:rPr>
              <w:t xml:space="preserve"> – ala madalamasse lohku tekib vihmaga suur loik, mis vajab toru pikendamist, et</w:t>
            </w:r>
            <w:r w:rsidR="00E70B02">
              <w:rPr>
                <w:sz w:val="20"/>
                <w:szCs w:val="20"/>
                <w:lang w:eastAsia="et-EE"/>
              </w:rPr>
              <w:t xml:space="preserve"> kuivendada piirkond tõhusamalt;</w:t>
            </w:r>
          </w:p>
          <w:p w14:paraId="22FA79E0" w14:textId="51600911" w:rsidR="00E70B02" w:rsidRPr="007E69B1" w:rsidRDefault="00E70B02" w:rsidP="00DB1CE5">
            <w:pPr>
              <w:numPr>
                <w:ilvl w:val="0"/>
                <w:numId w:val="5"/>
              </w:numPr>
              <w:spacing w:after="0" w:line="240" w:lineRule="auto"/>
              <w:rPr>
                <w:sz w:val="20"/>
                <w:szCs w:val="20"/>
                <w:lang w:eastAsia="et-EE"/>
              </w:rPr>
            </w:pPr>
            <w:r>
              <w:rPr>
                <w:sz w:val="20"/>
                <w:szCs w:val="20"/>
                <w:lang w:eastAsia="et-EE"/>
              </w:rPr>
              <w:t xml:space="preserve">rannaalal puuduvad istumiseks pingid ja prügikast olmeprügi jaoks. </w:t>
            </w:r>
          </w:p>
          <w:p w14:paraId="52E786F1" w14:textId="77777777" w:rsidR="00DB1CE5" w:rsidRPr="00DB1CE5" w:rsidRDefault="00DB1CE5" w:rsidP="00DB1CE5">
            <w:pPr>
              <w:pStyle w:val="Pealkiri3"/>
              <w:spacing w:before="0"/>
              <w:rPr>
                <w:rFonts w:ascii="Times New Roman" w:hAnsi="Times New Roman"/>
                <w:b w:val="0"/>
                <w:color w:val="auto"/>
                <w:sz w:val="20"/>
                <w:szCs w:val="20"/>
              </w:rPr>
            </w:pPr>
            <w:r w:rsidRPr="00DB1CE5">
              <w:rPr>
                <w:rFonts w:ascii="Times New Roman" w:hAnsi="Times New Roman"/>
                <w:b w:val="0"/>
                <w:color w:val="auto"/>
                <w:sz w:val="20"/>
                <w:szCs w:val="20"/>
              </w:rPr>
              <w:t>Kavandatavad arendused:</w:t>
            </w:r>
          </w:p>
          <w:p w14:paraId="1730AE29" w14:textId="77777777" w:rsidR="00DB1CE5" w:rsidRPr="00DB1CE5" w:rsidRDefault="00DB1CE5" w:rsidP="00DB1CE5">
            <w:pPr>
              <w:pStyle w:val="Normaallaadveeb"/>
              <w:numPr>
                <w:ilvl w:val="0"/>
                <w:numId w:val="6"/>
              </w:numPr>
              <w:spacing w:before="0" w:beforeAutospacing="0" w:after="0" w:afterAutospacing="0"/>
              <w:rPr>
                <w:sz w:val="20"/>
                <w:szCs w:val="20"/>
              </w:rPr>
            </w:pPr>
            <w:r w:rsidRPr="00DB1CE5">
              <w:rPr>
                <w:sz w:val="20"/>
                <w:szCs w:val="20"/>
              </w:rPr>
              <w:t>laiendatakse olemasolevat liivaranna ala, et võimaldada ruumi ka aktiivsemaks tegevuseks (nt mängud);</w:t>
            </w:r>
          </w:p>
          <w:p w14:paraId="41960FDE" w14:textId="77777777" w:rsidR="00DB1CE5" w:rsidRPr="00DB1CE5" w:rsidRDefault="00DB1CE5" w:rsidP="00DB1CE5">
            <w:pPr>
              <w:pStyle w:val="Normaallaadveeb"/>
              <w:numPr>
                <w:ilvl w:val="0"/>
                <w:numId w:val="6"/>
              </w:numPr>
              <w:spacing w:before="0" w:beforeAutospacing="0" w:after="0" w:afterAutospacing="0"/>
              <w:rPr>
                <w:sz w:val="20"/>
                <w:szCs w:val="20"/>
              </w:rPr>
            </w:pPr>
            <w:r w:rsidRPr="00DB1CE5">
              <w:rPr>
                <w:sz w:val="20"/>
                <w:szCs w:val="20"/>
              </w:rPr>
              <w:t xml:space="preserve">paadisillale lisatakse </w:t>
            </w:r>
            <w:r w:rsidRPr="00DB1CE5">
              <w:rPr>
                <w:rStyle w:val="Tugev"/>
                <w:b w:val="0"/>
                <w:sz w:val="20"/>
                <w:szCs w:val="20"/>
              </w:rPr>
              <w:t>lisapontoon</w:t>
            </w:r>
            <w:r w:rsidRPr="00DB1CE5">
              <w:rPr>
                <w:sz w:val="20"/>
                <w:szCs w:val="20"/>
              </w:rPr>
              <w:t>, et suurendada selle stabiilsust;</w:t>
            </w:r>
          </w:p>
          <w:p w14:paraId="34EBA199" w14:textId="3832CCA8" w:rsidR="00DB1CE5" w:rsidRPr="00DB1CE5" w:rsidRDefault="00DB1CE5" w:rsidP="00DB1CE5">
            <w:pPr>
              <w:pStyle w:val="Normaallaadveeb"/>
              <w:numPr>
                <w:ilvl w:val="0"/>
                <w:numId w:val="6"/>
              </w:numPr>
              <w:spacing w:before="0" w:beforeAutospacing="0" w:after="0" w:afterAutospacing="0"/>
              <w:rPr>
                <w:sz w:val="20"/>
                <w:szCs w:val="20"/>
              </w:rPr>
            </w:pPr>
            <w:r w:rsidRPr="00DB1CE5">
              <w:rPr>
                <w:sz w:val="20"/>
                <w:szCs w:val="20"/>
              </w:rPr>
              <w:t xml:space="preserve">paadisilla juurde paigaldatakse </w:t>
            </w:r>
            <w:r w:rsidRPr="00DB1CE5">
              <w:rPr>
                <w:rStyle w:val="Tugev"/>
                <w:b w:val="0"/>
                <w:sz w:val="20"/>
                <w:szCs w:val="20"/>
              </w:rPr>
              <w:t>trepp</w:t>
            </w:r>
            <w:r w:rsidRPr="00DB1CE5">
              <w:rPr>
                <w:sz w:val="20"/>
                <w:szCs w:val="20"/>
              </w:rPr>
              <w:t xml:space="preserve">, </w:t>
            </w:r>
            <w:r w:rsidR="00E70B02">
              <w:rPr>
                <w:sz w:val="20"/>
                <w:szCs w:val="20"/>
              </w:rPr>
              <w:t>et tagada ohutu ja mugav vette minek ja tulek</w:t>
            </w:r>
            <w:r w:rsidRPr="00DB1CE5">
              <w:rPr>
                <w:sz w:val="20"/>
                <w:szCs w:val="20"/>
              </w:rPr>
              <w:t>;</w:t>
            </w:r>
          </w:p>
          <w:p w14:paraId="4EA33E47" w14:textId="77777777" w:rsidR="00DB1CE5" w:rsidRPr="00DB1CE5" w:rsidRDefault="00DB1CE5" w:rsidP="00DB1CE5">
            <w:pPr>
              <w:pStyle w:val="Normaallaadveeb"/>
              <w:numPr>
                <w:ilvl w:val="0"/>
                <w:numId w:val="6"/>
              </w:numPr>
              <w:spacing w:before="0" w:beforeAutospacing="0" w:after="0" w:afterAutospacing="0"/>
              <w:rPr>
                <w:sz w:val="20"/>
                <w:szCs w:val="20"/>
              </w:rPr>
            </w:pPr>
            <w:r w:rsidRPr="00DB1CE5">
              <w:rPr>
                <w:sz w:val="20"/>
                <w:szCs w:val="20"/>
              </w:rPr>
              <w:t xml:space="preserve">pikendatakse </w:t>
            </w:r>
            <w:r w:rsidRPr="00DB1CE5">
              <w:rPr>
                <w:rStyle w:val="Tugev"/>
                <w:b w:val="0"/>
                <w:sz w:val="20"/>
                <w:szCs w:val="20"/>
              </w:rPr>
              <w:t>drenaažitoru</w:t>
            </w:r>
            <w:r w:rsidRPr="00DB1CE5">
              <w:rPr>
                <w:sz w:val="20"/>
                <w:szCs w:val="20"/>
              </w:rPr>
              <w:t>, et vähendada veekogunemise ohtu rannaalal;</w:t>
            </w:r>
          </w:p>
          <w:p w14:paraId="6798FF82" w14:textId="77777777" w:rsidR="00DB1CE5" w:rsidRPr="00DB1CE5" w:rsidRDefault="00DB1CE5" w:rsidP="00DB1CE5">
            <w:pPr>
              <w:pStyle w:val="Loendilik"/>
              <w:numPr>
                <w:ilvl w:val="0"/>
                <w:numId w:val="6"/>
              </w:numPr>
              <w:spacing w:after="0" w:line="240" w:lineRule="auto"/>
              <w:rPr>
                <w:sz w:val="20"/>
                <w:szCs w:val="20"/>
                <w:lang w:eastAsia="et-EE"/>
              </w:rPr>
            </w:pPr>
            <w:r w:rsidRPr="00DB1CE5">
              <w:rPr>
                <w:sz w:val="20"/>
                <w:szCs w:val="20"/>
                <w:lang w:eastAsia="et-EE"/>
              </w:rPr>
              <w:t xml:space="preserve">paigaldatakse </w:t>
            </w:r>
            <w:r w:rsidRPr="00DB1CE5">
              <w:rPr>
                <w:bCs/>
                <w:sz w:val="20"/>
                <w:szCs w:val="20"/>
                <w:lang w:eastAsia="et-EE"/>
              </w:rPr>
              <w:t>pingid</w:t>
            </w:r>
            <w:r w:rsidRPr="00DB1CE5">
              <w:rPr>
                <w:sz w:val="20"/>
                <w:szCs w:val="20"/>
                <w:lang w:eastAsia="et-EE"/>
              </w:rPr>
              <w:t xml:space="preserve"> puhkamiseks ja peredele mõnusaks veetmiseks.</w:t>
            </w:r>
          </w:p>
          <w:p w14:paraId="738F16A2" w14:textId="77777777" w:rsidR="00DB1CE5" w:rsidRPr="00DB1CE5" w:rsidRDefault="00DB1CE5" w:rsidP="00DB1CE5">
            <w:pPr>
              <w:pStyle w:val="Loendilik"/>
              <w:numPr>
                <w:ilvl w:val="0"/>
                <w:numId w:val="6"/>
              </w:numPr>
              <w:spacing w:after="0" w:line="240" w:lineRule="auto"/>
              <w:rPr>
                <w:sz w:val="20"/>
                <w:szCs w:val="20"/>
                <w:lang w:eastAsia="et-EE"/>
              </w:rPr>
            </w:pPr>
            <w:r w:rsidRPr="00DB1CE5">
              <w:rPr>
                <w:sz w:val="20"/>
                <w:szCs w:val="20"/>
                <w:lang w:eastAsia="et-EE"/>
              </w:rPr>
              <w:t xml:space="preserve">paigaldatakse </w:t>
            </w:r>
            <w:r w:rsidRPr="00DB1CE5">
              <w:rPr>
                <w:bCs/>
                <w:sz w:val="20"/>
                <w:szCs w:val="20"/>
                <w:lang w:eastAsia="et-EE"/>
              </w:rPr>
              <w:t>prügikast</w:t>
            </w:r>
            <w:r w:rsidRPr="00DB1CE5">
              <w:rPr>
                <w:sz w:val="20"/>
                <w:szCs w:val="20"/>
                <w:lang w:eastAsia="et-EE"/>
              </w:rPr>
              <w:t>, et tagada ala puhtus ja toetada keskkonnateadlikku käitumist.</w:t>
            </w:r>
          </w:p>
          <w:p w14:paraId="53644115" w14:textId="77777777" w:rsidR="00DB1CE5" w:rsidRPr="00DB1CE5" w:rsidRDefault="00DB1CE5" w:rsidP="00DB1CE5">
            <w:pPr>
              <w:pStyle w:val="Normaallaadveeb"/>
              <w:spacing w:before="0" w:beforeAutospacing="0" w:after="0" w:afterAutospacing="0"/>
              <w:rPr>
                <w:sz w:val="20"/>
                <w:szCs w:val="20"/>
              </w:rPr>
            </w:pPr>
            <w:r w:rsidRPr="00DB1CE5">
              <w:rPr>
                <w:sz w:val="20"/>
                <w:szCs w:val="20"/>
              </w:rPr>
              <w:t>Projekti teise etapi elluviimise tulemusena:</w:t>
            </w:r>
          </w:p>
          <w:p w14:paraId="4821A2C3" w14:textId="77777777" w:rsidR="00DB1CE5" w:rsidRPr="00DB1CE5" w:rsidRDefault="00DB1CE5" w:rsidP="00DB1CE5">
            <w:pPr>
              <w:pStyle w:val="Normaallaadveeb"/>
              <w:numPr>
                <w:ilvl w:val="0"/>
                <w:numId w:val="7"/>
              </w:numPr>
              <w:spacing w:before="0" w:beforeAutospacing="0" w:after="0" w:afterAutospacing="0"/>
              <w:rPr>
                <w:sz w:val="20"/>
                <w:szCs w:val="20"/>
              </w:rPr>
            </w:pPr>
            <w:r w:rsidRPr="00DB1CE5">
              <w:rPr>
                <w:sz w:val="20"/>
                <w:szCs w:val="20"/>
              </w:rPr>
              <w:t xml:space="preserve">Puurmani kogukonnale rajatakse </w:t>
            </w:r>
            <w:r w:rsidRPr="00DB1CE5">
              <w:rPr>
                <w:rStyle w:val="Tugev"/>
                <w:b w:val="0"/>
                <w:sz w:val="20"/>
                <w:szCs w:val="20"/>
              </w:rPr>
              <w:t>täiendatud ja ohutum rannaala</w:t>
            </w:r>
            <w:r w:rsidRPr="00DB1CE5">
              <w:rPr>
                <w:sz w:val="20"/>
                <w:szCs w:val="20"/>
              </w:rPr>
              <w:t>, mis on ligipääsetav, mugav ja sobilik ka väikelastega peredele;</w:t>
            </w:r>
          </w:p>
          <w:p w14:paraId="4D6DEE67" w14:textId="77777777" w:rsidR="00DB1CE5" w:rsidRPr="00DB1CE5" w:rsidRDefault="00DB1CE5" w:rsidP="00DB1CE5">
            <w:pPr>
              <w:pStyle w:val="Normaallaadveeb"/>
              <w:numPr>
                <w:ilvl w:val="0"/>
                <w:numId w:val="7"/>
              </w:numPr>
              <w:spacing w:before="0" w:beforeAutospacing="0" w:after="0" w:afterAutospacing="0"/>
              <w:rPr>
                <w:sz w:val="20"/>
                <w:szCs w:val="20"/>
              </w:rPr>
            </w:pPr>
            <w:r w:rsidRPr="00DB1CE5">
              <w:rPr>
                <w:rStyle w:val="Tugev"/>
                <w:b w:val="0"/>
                <w:sz w:val="20"/>
                <w:szCs w:val="20"/>
              </w:rPr>
              <w:t>paadisild muutub stabiilsemaks ja turvalisemaks</w:t>
            </w:r>
            <w:r w:rsidRPr="00DB1CE5">
              <w:rPr>
                <w:sz w:val="20"/>
                <w:szCs w:val="20"/>
              </w:rPr>
              <w:t xml:space="preserve"> – lisatakse pontoon ning trepp, mis lihtsustab veekogule liikumist ja vähendab õnnetuste riski;</w:t>
            </w:r>
          </w:p>
          <w:p w14:paraId="0D5FBDE9" w14:textId="01282EE9" w:rsidR="00DB1CE5" w:rsidRPr="00DB1CE5" w:rsidRDefault="00DB1CE5" w:rsidP="00DB1CE5">
            <w:pPr>
              <w:pStyle w:val="Normaallaadveeb"/>
              <w:numPr>
                <w:ilvl w:val="0"/>
                <w:numId w:val="7"/>
              </w:numPr>
              <w:spacing w:before="0" w:beforeAutospacing="0" w:after="0" w:afterAutospacing="0"/>
              <w:rPr>
                <w:sz w:val="20"/>
                <w:szCs w:val="20"/>
              </w:rPr>
            </w:pPr>
            <w:r w:rsidRPr="00DB1CE5">
              <w:rPr>
                <w:rStyle w:val="Tugev"/>
                <w:b w:val="0"/>
                <w:sz w:val="20"/>
                <w:szCs w:val="20"/>
              </w:rPr>
              <w:t>rannaala laieneb</w:t>
            </w:r>
            <w:r w:rsidRPr="00DB1CE5">
              <w:rPr>
                <w:sz w:val="20"/>
                <w:szCs w:val="20"/>
              </w:rPr>
              <w:t xml:space="preserve">, võimaldades rohkematel külastajatel samaaegselt puhata ja tegutseda (nt </w:t>
            </w:r>
            <w:r w:rsidR="009E6DB1">
              <w:rPr>
                <w:sz w:val="20"/>
                <w:szCs w:val="20"/>
              </w:rPr>
              <w:t>rekreatiivsed tegevused, sh pallimängud jm</w:t>
            </w:r>
            <w:r w:rsidRPr="00DB1CE5">
              <w:rPr>
                <w:sz w:val="20"/>
                <w:szCs w:val="20"/>
              </w:rPr>
              <w:t>);</w:t>
            </w:r>
          </w:p>
          <w:p w14:paraId="2D055AFA" w14:textId="77777777" w:rsidR="00DB1CE5" w:rsidRPr="00DB1CE5" w:rsidRDefault="00DB1CE5" w:rsidP="00DB1CE5">
            <w:pPr>
              <w:pStyle w:val="Normaallaadveeb"/>
              <w:numPr>
                <w:ilvl w:val="0"/>
                <w:numId w:val="7"/>
              </w:numPr>
              <w:spacing w:before="0" w:beforeAutospacing="0" w:after="0" w:afterAutospacing="0"/>
              <w:rPr>
                <w:sz w:val="20"/>
                <w:szCs w:val="20"/>
              </w:rPr>
            </w:pPr>
            <w:r w:rsidRPr="00DB1CE5">
              <w:rPr>
                <w:sz w:val="20"/>
                <w:szCs w:val="20"/>
              </w:rPr>
              <w:t xml:space="preserve">paigaldatakse </w:t>
            </w:r>
            <w:r w:rsidRPr="00DB1CE5">
              <w:rPr>
                <w:rStyle w:val="Tugev"/>
                <w:b w:val="0"/>
                <w:sz w:val="20"/>
                <w:szCs w:val="20"/>
              </w:rPr>
              <w:t>pingid ja prügikastid</w:t>
            </w:r>
            <w:r w:rsidRPr="00DB1CE5">
              <w:rPr>
                <w:sz w:val="20"/>
                <w:szCs w:val="20"/>
              </w:rPr>
              <w:t>, mis loovad korrastatud ja heakorrastatud keskkonna ning soodustavad vastutustundlikku kasutust;</w:t>
            </w:r>
          </w:p>
          <w:p w14:paraId="417FFFAA" w14:textId="77777777" w:rsidR="00DB1CE5" w:rsidRPr="00DB1CE5" w:rsidRDefault="00DB1CE5" w:rsidP="00DB1CE5">
            <w:pPr>
              <w:pStyle w:val="Normaallaadveeb"/>
              <w:numPr>
                <w:ilvl w:val="0"/>
                <w:numId w:val="7"/>
              </w:numPr>
              <w:spacing w:before="0" w:beforeAutospacing="0" w:after="0" w:afterAutospacing="0"/>
              <w:rPr>
                <w:sz w:val="20"/>
                <w:szCs w:val="20"/>
              </w:rPr>
            </w:pPr>
            <w:r w:rsidRPr="00DB1CE5">
              <w:rPr>
                <w:sz w:val="20"/>
                <w:szCs w:val="20"/>
              </w:rPr>
              <w:t xml:space="preserve">pikendatakse </w:t>
            </w:r>
            <w:r w:rsidRPr="00DB1CE5">
              <w:rPr>
                <w:rStyle w:val="Tugev"/>
                <w:b w:val="0"/>
                <w:sz w:val="20"/>
                <w:szCs w:val="20"/>
              </w:rPr>
              <w:t>drenaažitoru</w:t>
            </w:r>
            <w:r w:rsidRPr="00DB1CE5">
              <w:rPr>
                <w:sz w:val="20"/>
                <w:szCs w:val="20"/>
              </w:rPr>
              <w:t>, et ennetada vihmavee kogunemist ja parandada ala kuivust;</w:t>
            </w:r>
          </w:p>
          <w:p w14:paraId="667FE43D" w14:textId="77777777" w:rsidR="00DB1CE5" w:rsidRPr="00DB1CE5" w:rsidRDefault="00DB1CE5" w:rsidP="00DB1CE5">
            <w:pPr>
              <w:pStyle w:val="Normaallaadveeb"/>
              <w:numPr>
                <w:ilvl w:val="0"/>
                <w:numId w:val="7"/>
              </w:numPr>
              <w:spacing w:before="0" w:beforeAutospacing="0" w:after="0" w:afterAutospacing="0"/>
              <w:rPr>
                <w:sz w:val="20"/>
                <w:szCs w:val="20"/>
              </w:rPr>
            </w:pPr>
            <w:r w:rsidRPr="00DB1CE5">
              <w:rPr>
                <w:sz w:val="20"/>
                <w:szCs w:val="20"/>
              </w:rPr>
              <w:t>kogukonna veeohutusalane teadlikkus tõuseb, tänu projekti käigus loodud visuaalsetele infolahendustele ja koostööle päästeasutustega.</w:t>
            </w:r>
          </w:p>
          <w:p w14:paraId="45960502" w14:textId="22629D5D" w:rsidR="008D004E" w:rsidRPr="008D004E" w:rsidRDefault="00DB1CE5" w:rsidP="00DB1CE5">
            <w:pPr>
              <w:pStyle w:val="Normaallaadveeb"/>
              <w:spacing w:before="0" w:beforeAutospacing="0" w:after="0" w:afterAutospacing="0"/>
              <w:jc w:val="both"/>
              <w:rPr>
                <w:b/>
                <w:bCs/>
                <w:color w:val="000000"/>
                <w:sz w:val="20"/>
                <w:szCs w:val="20"/>
                <w:lang w:eastAsia="ar-SA"/>
              </w:rPr>
            </w:pPr>
            <w:r w:rsidRPr="00DB1CE5">
              <w:rPr>
                <w:sz w:val="20"/>
                <w:szCs w:val="20"/>
              </w:rPr>
              <w:t xml:space="preserve">Projekti tulemusena paraneb mitte ainult supluskoha </w:t>
            </w:r>
            <w:r w:rsidRPr="00DB1CE5">
              <w:rPr>
                <w:rStyle w:val="Tugev"/>
                <w:b w:val="0"/>
                <w:sz w:val="20"/>
                <w:szCs w:val="20"/>
              </w:rPr>
              <w:t>füüsiline ohutus</w:t>
            </w:r>
            <w:r w:rsidRPr="00DB1CE5">
              <w:rPr>
                <w:sz w:val="20"/>
                <w:szCs w:val="20"/>
              </w:rPr>
              <w:t xml:space="preserve">, vaid ka kogukonna </w:t>
            </w:r>
            <w:r w:rsidRPr="00DB1CE5">
              <w:rPr>
                <w:rStyle w:val="Tugev"/>
                <w:b w:val="0"/>
                <w:sz w:val="20"/>
                <w:szCs w:val="20"/>
              </w:rPr>
              <w:t>hoiakud ja valmisolek märgata, hoolida ja aidata</w:t>
            </w:r>
            <w:r w:rsidRPr="00DB1CE5">
              <w:rPr>
                <w:sz w:val="20"/>
                <w:szCs w:val="20"/>
              </w:rPr>
              <w:t>, mis on turvalise elukeskkonna alus.</w:t>
            </w: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332494A8" w:rsidR="008D004E" w:rsidRPr="008D004E" w:rsidRDefault="009C0CF4" w:rsidP="008D004E">
            <w:pPr>
              <w:suppressAutoHyphens/>
              <w:spacing w:after="0" w:line="240" w:lineRule="auto"/>
              <w:rPr>
                <w:color w:val="000000"/>
                <w:sz w:val="20"/>
                <w:szCs w:val="20"/>
                <w:lang w:eastAsia="ar-SA"/>
              </w:rPr>
            </w:pPr>
            <w:r w:rsidRPr="003F6272">
              <w:rPr>
                <w:color w:val="000000"/>
                <w:sz w:val="20"/>
                <w:szCs w:val="20"/>
                <w:lang w:eastAsia="ar-SA"/>
              </w:rPr>
              <w:t xml:space="preserve">Puurmani alevik Pedja jõe </w:t>
            </w:r>
            <w:proofErr w:type="spellStart"/>
            <w:r w:rsidRPr="003F6272">
              <w:rPr>
                <w:color w:val="000000"/>
                <w:sz w:val="20"/>
                <w:szCs w:val="20"/>
                <w:lang w:eastAsia="ar-SA"/>
              </w:rPr>
              <w:t>Ülejõe</w:t>
            </w:r>
            <w:proofErr w:type="spellEnd"/>
            <w:r w:rsidRPr="003F6272">
              <w:rPr>
                <w:color w:val="000000"/>
                <w:sz w:val="20"/>
                <w:szCs w:val="20"/>
                <w:lang w:eastAsia="ar-SA"/>
              </w:rPr>
              <w:t xml:space="preserve"> poolne jõekallas.</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1729FC30" w14:textId="77777777" w:rsid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Pr="008D004E">
              <w:rPr>
                <w:color w:val="000000"/>
                <w:sz w:val="20"/>
                <w:szCs w:val="20"/>
                <w:lang w:eastAsia="ar-SA"/>
              </w:rPr>
              <w:tab/>
            </w:r>
            <w:r w:rsidR="00E70B02">
              <w:rPr>
                <w:color w:val="000000"/>
                <w:sz w:val="20"/>
                <w:szCs w:val="20"/>
                <w:lang w:eastAsia="ar-SA"/>
              </w:rPr>
              <w:t>8059,04€</w:t>
            </w:r>
          </w:p>
          <w:p w14:paraId="7D9FF5DB" w14:textId="0F003CD2" w:rsidR="00E70B02" w:rsidRPr="008D004E" w:rsidRDefault="00E70B02" w:rsidP="008D004E">
            <w:pPr>
              <w:suppressAutoHyphens/>
              <w:spacing w:after="0" w:line="240" w:lineRule="auto"/>
              <w:rPr>
                <w:color w:val="000000"/>
                <w:sz w:val="20"/>
                <w:szCs w:val="20"/>
                <w:lang w:eastAsia="ar-SA"/>
              </w:rPr>
            </w:pP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30AE06DF" w:rsidR="008D004E" w:rsidRPr="00DB1CE5" w:rsidRDefault="00DB1CE5" w:rsidP="008D004E">
            <w:pPr>
              <w:suppressAutoHyphens/>
              <w:spacing w:after="0" w:line="240" w:lineRule="auto"/>
              <w:rPr>
                <w:color w:val="000000"/>
                <w:sz w:val="20"/>
                <w:szCs w:val="20"/>
                <w:lang w:eastAsia="ar-SA"/>
              </w:rPr>
            </w:pPr>
            <w:r w:rsidRPr="00DB1CE5">
              <w:rPr>
                <w:color w:val="000000"/>
                <w:sz w:val="20"/>
                <w:szCs w:val="20"/>
                <w:lang w:eastAsia="ar-SA"/>
              </w:rPr>
              <w:t>5 500,00€</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83C5E01" w14:textId="77777777" w:rsidR="006063FB" w:rsidRPr="000F1997" w:rsidRDefault="006063FB" w:rsidP="006063FB">
            <w:pPr>
              <w:pStyle w:val="Normaallaadveeb"/>
              <w:spacing w:before="0" w:beforeAutospacing="0" w:after="0" w:afterAutospacing="0"/>
              <w:rPr>
                <w:sz w:val="20"/>
                <w:szCs w:val="20"/>
              </w:rPr>
            </w:pPr>
            <w:r w:rsidRPr="000F1997">
              <w:rPr>
                <w:sz w:val="20"/>
                <w:szCs w:val="20"/>
              </w:rPr>
              <w:t xml:space="preserve">Projekti eesmärk on muuta Puurmani kogukonna kodulähedane veekogu, Pedja jõgi, </w:t>
            </w:r>
            <w:r w:rsidRPr="00E62549">
              <w:rPr>
                <w:rStyle w:val="Tugev"/>
                <w:b w:val="0"/>
                <w:sz w:val="20"/>
                <w:szCs w:val="20"/>
              </w:rPr>
              <w:t>suplemiseks ja puhkamiseks ohutuks ning ligipääsetava</w:t>
            </w:r>
            <w:r>
              <w:rPr>
                <w:rStyle w:val="Tugev"/>
                <w:b w:val="0"/>
                <w:sz w:val="20"/>
                <w:szCs w:val="20"/>
              </w:rPr>
              <w:t>ma</w:t>
            </w:r>
            <w:r w:rsidRPr="00E62549">
              <w:rPr>
                <w:rStyle w:val="Tugev"/>
                <w:b w:val="0"/>
                <w:sz w:val="20"/>
                <w:szCs w:val="20"/>
              </w:rPr>
              <w:t>ks</w:t>
            </w:r>
            <w:r w:rsidRPr="000F1997">
              <w:rPr>
                <w:sz w:val="20"/>
                <w:szCs w:val="20"/>
              </w:rPr>
              <w:t>, arendades olemasolevat rannaala teise etapina. Projekti kaudu soovitakse:</w:t>
            </w:r>
          </w:p>
          <w:p w14:paraId="2EEF13C5" w14:textId="77777777" w:rsidR="006063FB" w:rsidRPr="000F1997" w:rsidRDefault="006063FB" w:rsidP="006063FB">
            <w:pPr>
              <w:pStyle w:val="Normaallaadveeb"/>
              <w:numPr>
                <w:ilvl w:val="0"/>
                <w:numId w:val="9"/>
              </w:numPr>
              <w:spacing w:before="0" w:beforeAutospacing="0" w:after="0" w:afterAutospacing="0"/>
              <w:rPr>
                <w:sz w:val="20"/>
                <w:szCs w:val="20"/>
              </w:rPr>
            </w:pPr>
            <w:r w:rsidRPr="000F1997">
              <w:rPr>
                <w:sz w:val="20"/>
                <w:szCs w:val="20"/>
              </w:rPr>
              <w:t xml:space="preserve">tõsta </w:t>
            </w:r>
            <w:r w:rsidRPr="00E62549">
              <w:rPr>
                <w:sz w:val="20"/>
                <w:szCs w:val="20"/>
              </w:rPr>
              <w:t xml:space="preserve">elanike </w:t>
            </w:r>
            <w:r w:rsidRPr="00E62549">
              <w:rPr>
                <w:rStyle w:val="Tugev"/>
                <w:b w:val="0"/>
                <w:sz w:val="20"/>
                <w:szCs w:val="20"/>
              </w:rPr>
              <w:t>veeohutusalast teadlikkust</w:t>
            </w:r>
            <w:r w:rsidRPr="000F1997">
              <w:rPr>
                <w:sz w:val="20"/>
                <w:szCs w:val="20"/>
              </w:rPr>
              <w:t>, kujundada ennetavaid hoiakuid ning turvalist käitumist veekogude ääres;</w:t>
            </w:r>
          </w:p>
          <w:p w14:paraId="24D64A61" w14:textId="77777777" w:rsidR="006063FB" w:rsidRPr="000F1997" w:rsidRDefault="006063FB" w:rsidP="006063FB">
            <w:pPr>
              <w:pStyle w:val="Normaallaadveeb"/>
              <w:numPr>
                <w:ilvl w:val="0"/>
                <w:numId w:val="9"/>
              </w:numPr>
              <w:spacing w:before="0" w:beforeAutospacing="0" w:after="0" w:afterAutospacing="0"/>
              <w:rPr>
                <w:sz w:val="20"/>
                <w:szCs w:val="20"/>
              </w:rPr>
            </w:pPr>
            <w:r w:rsidRPr="000F1997">
              <w:rPr>
                <w:sz w:val="20"/>
                <w:szCs w:val="20"/>
              </w:rPr>
              <w:t xml:space="preserve">luua </w:t>
            </w:r>
            <w:r w:rsidRPr="00E62549">
              <w:rPr>
                <w:rStyle w:val="Tugev"/>
                <w:b w:val="0"/>
                <w:sz w:val="20"/>
                <w:szCs w:val="20"/>
              </w:rPr>
              <w:t>turvaline ja peresõbralik keskkond</w:t>
            </w:r>
            <w:r w:rsidRPr="000F1997">
              <w:rPr>
                <w:sz w:val="20"/>
                <w:szCs w:val="20"/>
              </w:rPr>
              <w:t xml:space="preserve"> puhke- ja vaba aja veetmiseks;</w:t>
            </w:r>
          </w:p>
          <w:p w14:paraId="4BF02E99" w14:textId="77777777" w:rsidR="006063FB" w:rsidRPr="000F1997" w:rsidRDefault="006063FB" w:rsidP="006063FB">
            <w:pPr>
              <w:pStyle w:val="Normaallaadveeb"/>
              <w:numPr>
                <w:ilvl w:val="0"/>
                <w:numId w:val="9"/>
              </w:numPr>
              <w:spacing w:before="0" w:beforeAutospacing="0" w:after="0" w:afterAutospacing="0"/>
              <w:rPr>
                <w:sz w:val="20"/>
                <w:szCs w:val="20"/>
              </w:rPr>
            </w:pPr>
            <w:r w:rsidRPr="000F1997">
              <w:rPr>
                <w:sz w:val="20"/>
                <w:szCs w:val="20"/>
              </w:rPr>
              <w:t xml:space="preserve">tugevdada kogukonna ühtekuuluvust ja valmisolekut </w:t>
            </w:r>
            <w:r w:rsidRPr="00E62549">
              <w:rPr>
                <w:rStyle w:val="Tugev"/>
                <w:b w:val="0"/>
                <w:sz w:val="20"/>
                <w:szCs w:val="20"/>
              </w:rPr>
              <w:t>märgata, hoolida ja aidata</w:t>
            </w:r>
            <w:r w:rsidRPr="000F1997">
              <w:rPr>
                <w:sz w:val="20"/>
                <w:szCs w:val="20"/>
              </w:rPr>
              <w:t>;</w:t>
            </w:r>
          </w:p>
          <w:p w14:paraId="583888BC" w14:textId="77777777" w:rsidR="006063FB" w:rsidRPr="000F1997" w:rsidRDefault="006063FB" w:rsidP="006063FB">
            <w:pPr>
              <w:pStyle w:val="Normaallaadveeb"/>
              <w:numPr>
                <w:ilvl w:val="0"/>
                <w:numId w:val="9"/>
              </w:numPr>
              <w:spacing w:before="0" w:beforeAutospacing="0" w:after="0" w:afterAutospacing="0"/>
              <w:rPr>
                <w:sz w:val="20"/>
                <w:szCs w:val="20"/>
              </w:rPr>
            </w:pPr>
            <w:r w:rsidRPr="000F1997">
              <w:rPr>
                <w:sz w:val="20"/>
                <w:szCs w:val="20"/>
              </w:rPr>
              <w:t>panustada jätkusuutlikku ja korrastatud elukeskkonda, kus loodu teenib kogukonda pikaajaliselt.</w:t>
            </w:r>
          </w:p>
          <w:p w14:paraId="2998B6AD" w14:textId="4ED4721E" w:rsidR="008D004E" w:rsidRPr="006063FB" w:rsidRDefault="006063FB" w:rsidP="006063FB">
            <w:pPr>
              <w:pStyle w:val="Normaallaadveeb"/>
              <w:spacing w:before="0" w:beforeAutospacing="0" w:after="0" w:afterAutospacing="0"/>
              <w:rPr>
                <w:sz w:val="20"/>
                <w:szCs w:val="20"/>
              </w:rPr>
            </w:pPr>
            <w:r w:rsidRPr="000F1997">
              <w:rPr>
                <w:sz w:val="20"/>
                <w:szCs w:val="20"/>
              </w:rPr>
              <w:t xml:space="preserve">Projekt viiakse ellu koostöös päästeseltsi, kohalike elanike ja omavalitsusega, toetudes varasematele tulemustele </w:t>
            </w:r>
            <w:r>
              <w:rPr>
                <w:sz w:val="20"/>
                <w:szCs w:val="20"/>
              </w:rPr>
              <w:t>ja tegelikule kasutuskogemusele.</w:t>
            </w: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4D614152"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557A4160" w14:textId="77777777" w:rsidR="006063FB" w:rsidRPr="00E62549" w:rsidRDefault="006063FB" w:rsidP="006063FB">
            <w:pPr>
              <w:pStyle w:val="Normaallaadveeb"/>
              <w:spacing w:before="0" w:beforeAutospacing="0" w:after="0" w:afterAutospacing="0"/>
              <w:jc w:val="both"/>
              <w:rPr>
                <w:sz w:val="20"/>
                <w:szCs w:val="20"/>
              </w:rPr>
            </w:pPr>
            <w:r w:rsidRPr="00E62549">
              <w:rPr>
                <w:sz w:val="20"/>
                <w:szCs w:val="20"/>
              </w:rPr>
              <w:t>2024. aastal sai Puurmani rannaala arendus eduka alguse — rajati uus liivaranna lõik Pedja jõe ülesvoolu, mis tõi kogukonnale kodulähedase võimaluse veekogu turvaliseks kasutamiseks. Projekt leidis kogukonna laialdast toetust ning kasutusaktiivsus oli suur, mistõttu on vajadus jätkutegevuste järele ilmne ja põhjendatud.</w:t>
            </w:r>
          </w:p>
          <w:p w14:paraId="4E2AE554" w14:textId="77777777" w:rsidR="006063FB" w:rsidRPr="00E62549" w:rsidRDefault="006063FB" w:rsidP="006063FB">
            <w:pPr>
              <w:pStyle w:val="Normaallaadveeb"/>
              <w:spacing w:before="0" w:beforeAutospacing="0" w:after="0" w:afterAutospacing="0"/>
              <w:jc w:val="both"/>
              <w:rPr>
                <w:sz w:val="20"/>
                <w:szCs w:val="20"/>
              </w:rPr>
            </w:pPr>
            <w:r w:rsidRPr="00E62549">
              <w:rPr>
                <w:sz w:val="20"/>
                <w:szCs w:val="20"/>
              </w:rPr>
              <w:t>Tänaseks on praktikas selgunud mitmed uued aspektid, mida tuleb arvestada piirkonna turvalisuse ja kasutusmugavuse tagamiseks:</w:t>
            </w:r>
          </w:p>
          <w:p w14:paraId="5EAC9F1B" w14:textId="77777777" w:rsidR="006063FB" w:rsidRPr="00E62549" w:rsidRDefault="006063FB" w:rsidP="006063FB">
            <w:pPr>
              <w:pStyle w:val="Normaallaadveeb"/>
              <w:numPr>
                <w:ilvl w:val="0"/>
                <w:numId w:val="10"/>
              </w:numPr>
              <w:spacing w:before="0" w:beforeAutospacing="0" w:after="0" w:afterAutospacing="0"/>
              <w:rPr>
                <w:sz w:val="20"/>
                <w:szCs w:val="20"/>
              </w:rPr>
            </w:pPr>
            <w:r w:rsidRPr="00E62549">
              <w:rPr>
                <w:rStyle w:val="Tugev"/>
                <w:b w:val="0"/>
                <w:sz w:val="20"/>
                <w:szCs w:val="20"/>
              </w:rPr>
              <w:t>liivaala piiratud ulatus</w:t>
            </w:r>
            <w:r w:rsidRPr="00E62549">
              <w:rPr>
                <w:sz w:val="20"/>
                <w:szCs w:val="20"/>
              </w:rPr>
              <w:t xml:space="preserve">: olemasolev rannariba on kitsas ja ei võimalda suurema hulga külastajate samaaegset aktiivset tegevust (nt pallimäng, </w:t>
            </w:r>
            <w:proofErr w:type="spellStart"/>
            <w:r w:rsidRPr="00E62549">
              <w:rPr>
                <w:sz w:val="20"/>
                <w:szCs w:val="20"/>
              </w:rPr>
              <w:t>grupilised</w:t>
            </w:r>
            <w:proofErr w:type="spellEnd"/>
            <w:r w:rsidRPr="00E62549">
              <w:rPr>
                <w:sz w:val="20"/>
                <w:szCs w:val="20"/>
              </w:rPr>
              <w:t xml:space="preserve"> </w:t>
            </w:r>
            <w:proofErr w:type="spellStart"/>
            <w:r w:rsidRPr="00E62549">
              <w:rPr>
                <w:sz w:val="20"/>
                <w:szCs w:val="20"/>
              </w:rPr>
              <w:t>puhketegevused</w:t>
            </w:r>
            <w:proofErr w:type="spellEnd"/>
            <w:r w:rsidRPr="00E62549">
              <w:rPr>
                <w:sz w:val="20"/>
                <w:szCs w:val="20"/>
              </w:rPr>
              <w:t>);</w:t>
            </w:r>
          </w:p>
          <w:p w14:paraId="1F60B59D" w14:textId="77777777" w:rsidR="006063FB" w:rsidRPr="00E62549" w:rsidRDefault="006063FB" w:rsidP="006063FB">
            <w:pPr>
              <w:pStyle w:val="Normaallaadveeb"/>
              <w:numPr>
                <w:ilvl w:val="0"/>
                <w:numId w:val="10"/>
              </w:numPr>
              <w:spacing w:before="0" w:beforeAutospacing="0" w:after="0" w:afterAutospacing="0"/>
              <w:rPr>
                <w:sz w:val="20"/>
                <w:szCs w:val="20"/>
              </w:rPr>
            </w:pPr>
            <w:r w:rsidRPr="00E62549">
              <w:rPr>
                <w:rStyle w:val="Tugev"/>
                <w:b w:val="0"/>
                <w:sz w:val="20"/>
                <w:szCs w:val="20"/>
              </w:rPr>
              <w:t>paadisilla kõikumine</w:t>
            </w:r>
            <w:r w:rsidRPr="00E62549">
              <w:rPr>
                <w:b/>
                <w:sz w:val="20"/>
                <w:szCs w:val="20"/>
              </w:rPr>
              <w:t>:</w:t>
            </w:r>
            <w:r w:rsidRPr="00E62549">
              <w:rPr>
                <w:sz w:val="20"/>
                <w:szCs w:val="20"/>
              </w:rPr>
              <w:t xml:space="preserve"> praegune konstruktsioon on suur ja lai, kuid ilma lisapontoonita ebastabiilne. Kõikumine loob ohu eriti väikestele lastele, kes sillal viibivad;</w:t>
            </w:r>
          </w:p>
          <w:p w14:paraId="5C24039A" w14:textId="23E9A699" w:rsidR="006063FB" w:rsidRPr="00E62549" w:rsidRDefault="006063FB" w:rsidP="006063FB">
            <w:pPr>
              <w:pStyle w:val="Normaallaadveeb"/>
              <w:numPr>
                <w:ilvl w:val="0"/>
                <w:numId w:val="10"/>
              </w:numPr>
              <w:spacing w:before="0" w:beforeAutospacing="0" w:after="0" w:afterAutospacing="0"/>
              <w:rPr>
                <w:sz w:val="20"/>
                <w:szCs w:val="20"/>
              </w:rPr>
            </w:pPr>
            <w:r w:rsidRPr="00E62549">
              <w:rPr>
                <w:rStyle w:val="Tugev"/>
                <w:b w:val="0"/>
                <w:sz w:val="20"/>
                <w:szCs w:val="20"/>
              </w:rPr>
              <w:t>ligipääsu puudulikkus</w:t>
            </w:r>
            <w:r w:rsidRPr="00E62549">
              <w:rPr>
                <w:sz w:val="20"/>
                <w:szCs w:val="20"/>
              </w:rPr>
              <w:t xml:space="preserve">: paadisillal puudub trepp või redel, mistõttu veemõnude nautimine on raskendatud </w:t>
            </w:r>
            <w:r w:rsidR="00E70B02">
              <w:rPr>
                <w:sz w:val="20"/>
                <w:szCs w:val="20"/>
              </w:rPr>
              <w:t xml:space="preserve">liikumispuudega ja </w:t>
            </w:r>
            <w:r w:rsidRPr="00E62549">
              <w:rPr>
                <w:sz w:val="20"/>
                <w:szCs w:val="20"/>
              </w:rPr>
              <w:t>eakamatele inimestele või väikelastega peredele;</w:t>
            </w:r>
          </w:p>
          <w:p w14:paraId="6CAB144B" w14:textId="77777777" w:rsidR="006063FB" w:rsidRPr="00E62549" w:rsidRDefault="006063FB" w:rsidP="006063FB">
            <w:pPr>
              <w:pStyle w:val="Normaallaadveeb"/>
              <w:numPr>
                <w:ilvl w:val="0"/>
                <w:numId w:val="10"/>
              </w:numPr>
              <w:spacing w:before="0" w:beforeAutospacing="0" w:after="0" w:afterAutospacing="0"/>
              <w:rPr>
                <w:sz w:val="20"/>
                <w:szCs w:val="20"/>
              </w:rPr>
            </w:pPr>
            <w:r w:rsidRPr="00E62549">
              <w:rPr>
                <w:rStyle w:val="Tugev"/>
                <w:b w:val="0"/>
                <w:sz w:val="20"/>
                <w:szCs w:val="20"/>
              </w:rPr>
              <w:t>drenaažiprobleem</w:t>
            </w:r>
            <w:r w:rsidRPr="00E62549">
              <w:rPr>
                <w:sz w:val="20"/>
                <w:szCs w:val="20"/>
              </w:rPr>
              <w:t>: vihmavee kogunemine lohku põhjustab suure veeloigu tekke, mis muudab osa alast raskesti kasutatavaks ja vähendab piirkonna heakorda;</w:t>
            </w:r>
          </w:p>
          <w:p w14:paraId="7A3669EB" w14:textId="77777777" w:rsidR="006063FB" w:rsidRPr="00E62549" w:rsidRDefault="006063FB" w:rsidP="006063FB">
            <w:pPr>
              <w:pStyle w:val="Normaallaadveeb"/>
              <w:numPr>
                <w:ilvl w:val="0"/>
                <w:numId w:val="10"/>
              </w:numPr>
              <w:spacing w:before="0" w:beforeAutospacing="0" w:after="0" w:afterAutospacing="0"/>
              <w:rPr>
                <w:sz w:val="20"/>
                <w:szCs w:val="20"/>
              </w:rPr>
            </w:pPr>
            <w:r w:rsidRPr="00E62549">
              <w:rPr>
                <w:rStyle w:val="Tugev"/>
                <w:b w:val="0"/>
                <w:sz w:val="20"/>
                <w:szCs w:val="20"/>
              </w:rPr>
              <w:t>heakorrarajatiste puudumine</w:t>
            </w:r>
            <w:r w:rsidRPr="00E62549">
              <w:rPr>
                <w:b/>
                <w:sz w:val="20"/>
                <w:szCs w:val="20"/>
              </w:rPr>
              <w:t>:</w:t>
            </w:r>
            <w:r w:rsidRPr="00E62549">
              <w:rPr>
                <w:sz w:val="20"/>
                <w:szCs w:val="20"/>
              </w:rPr>
              <w:t xml:space="preserve"> rannaalal puuduvad </w:t>
            </w:r>
            <w:r w:rsidRPr="00E62549">
              <w:rPr>
                <w:rStyle w:val="Tugev"/>
                <w:b w:val="0"/>
                <w:sz w:val="20"/>
                <w:szCs w:val="20"/>
              </w:rPr>
              <w:t>pingid</w:t>
            </w:r>
            <w:r w:rsidRPr="00E62549">
              <w:rPr>
                <w:sz w:val="20"/>
                <w:szCs w:val="20"/>
              </w:rPr>
              <w:t xml:space="preserve">, mis võimaldaksid inimestel puhata või jälgida lapsi rannas viibides, ja </w:t>
            </w:r>
            <w:r w:rsidRPr="00E62549">
              <w:rPr>
                <w:rStyle w:val="Tugev"/>
                <w:b w:val="0"/>
                <w:sz w:val="20"/>
                <w:szCs w:val="20"/>
              </w:rPr>
              <w:t>prügikastid</w:t>
            </w:r>
            <w:r w:rsidRPr="00E62549">
              <w:rPr>
                <w:sz w:val="20"/>
                <w:szCs w:val="20"/>
              </w:rPr>
              <w:t>, mis on olulised puhtuse tagamiseks ning keskkonnateadliku käitumise kujundamiseks.</w:t>
            </w:r>
          </w:p>
          <w:p w14:paraId="148A5323" w14:textId="77777777" w:rsidR="006063FB" w:rsidRPr="00E62549" w:rsidRDefault="006063FB" w:rsidP="006063FB">
            <w:pPr>
              <w:pStyle w:val="Normaallaadveeb"/>
              <w:spacing w:before="0" w:beforeAutospacing="0" w:after="0" w:afterAutospacing="0"/>
              <w:jc w:val="both"/>
              <w:rPr>
                <w:sz w:val="20"/>
                <w:szCs w:val="20"/>
              </w:rPr>
            </w:pPr>
            <w:r w:rsidRPr="00E62549">
              <w:rPr>
                <w:sz w:val="20"/>
                <w:szCs w:val="20"/>
              </w:rPr>
              <w:t>Ülaltoodud kitsaskohad ei ilmnenud projekti algstaadiumis, kuid kasutuspraktika ja kogukonna aktiivne tagasiside on selgelt näidanud, et täiendavad arendused on vältimatud. Seetõttu on vajalik jätkata teise etapiga, et:</w:t>
            </w:r>
          </w:p>
          <w:p w14:paraId="19A41572" w14:textId="77777777" w:rsidR="006063FB" w:rsidRPr="00E62549" w:rsidRDefault="006063FB" w:rsidP="006063FB">
            <w:pPr>
              <w:pStyle w:val="Normaallaadveeb"/>
              <w:numPr>
                <w:ilvl w:val="0"/>
                <w:numId w:val="11"/>
              </w:numPr>
              <w:spacing w:before="0" w:beforeAutospacing="0" w:after="0" w:afterAutospacing="0"/>
              <w:rPr>
                <w:sz w:val="20"/>
                <w:szCs w:val="20"/>
              </w:rPr>
            </w:pPr>
            <w:r w:rsidRPr="00E62549">
              <w:rPr>
                <w:sz w:val="20"/>
                <w:szCs w:val="20"/>
              </w:rPr>
              <w:t xml:space="preserve">tagada ala </w:t>
            </w:r>
            <w:r w:rsidRPr="00E62549">
              <w:rPr>
                <w:rStyle w:val="Tugev"/>
                <w:b w:val="0"/>
                <w:sz w:val="20"/>
                <w:szCs w:val="20"/>
              </w:rPr>
              <w:t>turvalisus kõikidele vanuserühmadele</w:t>
            </w:r>
            <w:r w:rsidRPr="00E62549">
              <w:rPr>
                <w:sz w:val="20"/>
                <w:szCs w:val="20"/>
              </w:rPr>
              <w:t>;</w:t>
            </w:r>
          </w:p>
          <w:p w14:paraId="46D784F0" w14:textId="77777777" w:rsidR="006063FB" w:rsidRPr="00E62549" w:rsidRDefault="006063FB" w:rsidP="006063FB">
            <w:pPr>
              <w:pStyle w:val="Normaallaadveeb"/>
              <w:numPr>
                <w:ilvl w:val="0"/>
                <w:numId w:val="11"/>
              </w:numPr>
              <w:spacing w:before="0" w:beforeAutospacing="0" w:after="0" w:afterAutospacing="0"/>
              <w:rPr>
                <w:sz w:val="20"/>
                <w:szCs w:val="20"/>
              </w:rPr>
            </w:pPr>
            <w:r w:rsidRPr="00E62549">
              <w:rPr>
                <w:sz w:val="20"/>
                <w:szCs w:val="20"/>
              </w:rPr>
              <w:t xml:space="preserve">parandada </w:t>
            </w:r>
            <w:r w:rsidRPr="00E62549">
              <w:rPr>
                <w:rStyle w:val="Tugev"/>
                <w:b w:val="0"/>
                <w:sz w:val="20"/>
                <w:szCs w:val="20"/>
              </w:rPr>
              <w:t>ligipääsetavust ja kasutusmugavust</w:t>
            </w:r>
            <w:r w:rsidRPr="00E62549">
              <w:rPr>
                <w:sz w:val="20"/>
                <w:szCs w:val="20"/>
              </w:rPr>
              <w:t>;</w:t>
            </w:r>
          </w:p>
          <w:p w14:paraId="5513D2D0" w14:textId="77777777" w:rsidR="006063FB" w:rsidRPr="00E62549" w:rsidRDefault="006063FB" w:rsidP="006063FB">
            <w:pPr>
              <w:pStyle w:val="Normaallaadveeb"/>
              <w:numPr>
                <w:ilvl w:val="0"/>
                <w:numId w:val="11"/>
              </w:numPr>
              <w:spacing w:before="0" w:beforeAutospacing="0" w:after="0" w:afterAutospacing="0"/>
              <w:rPr>
                <w:sz w:val="20"/>
                <w:szCs w:val="20"/>
              </w:rPr>
            </w:pPr>
            <w:r w:rsidRPr="00E62549">
              <w:rPr>
                <w:rStyle w:val="Tugev"/>
                <w:b w:val="0"/>
                <w:sz w:val="20"/>
                <w:szCs w:val="20"/>
              </w:rPr>
              <w:t>vähendada keskkonnariske</w:t>
            </w:r>
            <w:r w:rsidRPr="00E62549">
              <w:rPr>
                <w:b/>
                <w:sz w:val="20"/>
                <w:szCs w:val="20"/>
              </w:rPr>
              <w:t xml:space="preserve"> </w:t>
            </w:r>
            <w:r w:rsidRPr="00E62549">
              <w:rPr>
                <w:sz w:val="20"/>
                <w:szCs w:val="20"/>
              </w:rPr>
              <w:t>(nt loigud, libedad alad);</w:t>
            </w:r>
          </w:p>
          <w:p w14:paraId="748B576A" w14:textId="77777777" w:rsidR="006063FB" w:rsidRPr="00E62549" w:rsidRDefault="006063FB" w:rsidP="006063FB">
            <w:pPr>
              <w:pStyle w:val="Normaallaadveeb"/>
              <w:numPr>
                <w:ilvl w:val="0"/>
                <w:numId w:val="11"/>
              </w:numPr>
              <w:spacing w:before="0" w:beforeAutospacing="0" w:after="0" w:afterAutospacing="0"/>
              <w:rPr>
                <w:sz w:val="20"/>
                <w:szCs w:val="20"/>
              </w:rPr>
            </w:pPr>
            <w:r>
              <w:rPr>
                <w:sz w:val="20"/>
                <w:szCs w:val="20"/>
              </w:rPr>
              <w:t>t</w:t>
            </w:r>
            <w:r w:rsidRPr="00E62549">
              <w:rPr>
                <w:sz w:val="20"/>
                <w:szCs w:val="20"/>
              </w:rPr>
              <w:t xml:space="preserve">õsta rannaala </w:t>
            </w:r>
            <w:r w:rsidRPr="00E62549">
              <w:rPr>
                <w:rStyle w:val="Tugev"/>
                <w:b w:val="0"/>
                <w:sz w:val="20"/>
                <w:szCs w:val="20"/>
              </w:rPr>
              <w:t>funktsionaalsust, heakorda ja mitmekülgsust</w:t>
            </w:r>
            <w:r w:rsidRPr="00E62549">
              <w:rPr>
                <w:sz w:val="20"/>
                <w:szCs w:val="20"/>
              </w:rPr>
              <w:t xml:space="preserve"> suvehooajal.</w:t>
            </w:r>
          </w:p>
          <w:p w14:paraId="536CE916" w14:textId="686A977C" w:rsidR="008D004E" w:rsidRPr="006063FB" w:rsidRDefault="006063FB" w:rsidP="006063FB">
            <w:pPr>
              <w:pStyle w:val="Normaallaadveeb"/>
              <w:spacing w:before="0" w:beforeAutospacing="0" w:after="0" w:afterAutospacing="0"/>
              <w:jc w:val="both"/>
              <w:rPr>
                <w:sz w:val="20"/>
                <w:szCs w:val="20"/>
              </w:rPr>
            </w:pPr>
            <w:r w:rsidRPr="00E62549">
              <w:rPr>
                <w:sz w:val="20"/>
                <w:szCs w:val="20"/>
              </w:rPr>
              <w:t>Arenduste jätkamine aitab tugevdada varasema projekti mõju ja viia rannaala funktsionaalsuse ning ohutuse soovitud tasemele, teenides sellega Puurmani kogukonna huve ja tugevdades turvalise elukeskkonna põhimõtteid.</w:t>
            </w: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30A4D6AA" w14:textId="68B9CD7B" w:rsidR="008D004E" w:rsidRPr="008D004E" w:rsidRDefault="004B2A87" w:rsidP="004B2A87">
            <w:pPr>
              <w:suppressAutoHyphens/>
              <w:spacing w:after="0" w:line="240" w:lineRule="auto"/>
              <w:rPr>
                <w:color w:val="000000"/>
                <w:sz w:val="20"/>
                <w:szCs w:val="20"/>
                <w:lang w:eastAsia="ar-SA"/>
              </w:rPr>
            </w:pPr>
            <w:r w:rsidRPr="003F6272">
              <w:rPr>
                <w:color w:val="000000"/>
                <w:sz w:val="20"/>
                <w:szCs w:val="20"/>
                <w:lang w:eastAsia="ar-SA"/>
              </w:rPr>
              <w:t>P</w:t>
            </w:r>
            <w:r>
              <w:rPr>
                <w:color w:val="000000"/>
                <w:sz w:val="20"/>
                <w:szCs w:val="20"/>
                <w:lang w:eastAsia="ar-SA"/>
              </w:rPr>
              <w:t>õltsamaa valla P</w:t>
            </w:r>
            <w:r w:rsidRPr="003F6272">
              <w:rPr>
                <w:color w:val="000000"/>
                <w:sz w:val="20"/>
                <w:szCs w:val="20"/>
                <w:lang w:eastAsia="ar-SA"/>
              </w:rPr>
              <w:t xml:space="preserve">uurmani kogukonna inimesed, eeskätt </w:t>
            </w:r>
            <w:r>
              <w:rPr>
                <w:color w:val="000000"/>
                <w:sz w:val="20"/>
                <w:szCs w:val="20"/>
                <w:lang w:eastAsia="ar-SA"/>
              </w:rPr>
              <w:t xml:space="preserve">noored ja </w:t>
            </w:r>
            <w:r w:rsidRPr="003F6272">
              <w:rPr>
                <w:color w:val="000000"/>
                <w:sz w:val="20"/>
                <w:szCs w:val="20"/>
                <w:lang w:eastAsia="ar-SA"/>
              </w:rPr>
              <w:t>lastega pered. Oodatud ka külalised ja läbisõidul</w:t>
            </w:r>
            <w:r>
              <w:rPr>
                <w:color w:val="000000"/>
                <w:sz w:val="20"/>
                <w:szCs w:val="20"/>
                <w:lang w:eastAsia="ar-SA"/>
              </w:rPr>
              <w:t xml:space="preserve"> olijad</w:t>
            </w:r>
            <w:r w:rsidRPr="003F6272">
              <w:rPr>
                <w:color w:val="000000"/>
                <w:sz w:val="20"/>
                <w:szCs w:val="20"/>
                <w:lang w:eastAsia="ar-SA"/>
              </w:rPr>
              <w:t>, Puurmani alevik asub Tallinn-Tartu maantee vahetus läheduses.</w:t>
            </w: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Kontuurtabel"/>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4B2A87" w:rsidRDefault="008D004E" w:rsidP="00B25CA3">
            <w:pPr>
              <w:suppressAutoHyphens/>
              <w:rPr>
                <w:rFonts w:ascii="Times New Roman" w:hAnsi="Times New Roman" w:cs="Times New Roman"/>
                <w:b/>
                <w:bCs/>
                <w:noProof/>
                <w:color w:val="FF0000"/>
                <w:szCs w:val="20"/>
                <w:lang w:eastAsia="ar-SA"/>
              </w:rPr>
            </w:pPr>
            <w:r w:rsidRPr="004B2A87">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Pr="004B2A87" w:rsidRDefault="00F017E1">
            <w:pPr>
              <w:rPr>
                <w:rFonts w:ascii="Times New Roman" w:hAnsi="Times New Roman" w:cs="Times New Roman"/>
              </w:rPr>
            </w:pPr>
          </w:p>
        </w:tc>
      </w:tr>
      <w:tr w:rsidR="00B25CA3" w:rsidRPr="008D004E" w14:paraId="1B7FEDDF" w14:textId="77777777" w:rsidTr="00F9315D">
        <w:trPr>
          <w:trHeight w:val="300"/>
        </w:trPr>
        <w:tc>
          <w:tcPr>
            <w:tcW w:w="3703" w:type="dxa"/>
            <w:vMerge/>
            <w:vAlign w:val="center"/>
          </w:tcPr>
          <w:p w14:paraId="1080E81C" w14:textId="77777777" w:rsidR="00B25CA3" w:rsidRPr="004B2A87"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4B2A87" w:rsidRDefault="00B25CA3" w:rsidP="757B824F">
            <w:pPr>
              <w:suppressAutoHyphens/>
              <w:rPr>
                <w:rFonts w:ascii="Times New Roman" w:hAnsi="Times New Roman" w:cs="Times New Roman"/>
                <w:b/>
                <w:bCs/>
                <w:noProof/>
                <w:lang w:eastAsia="ar-SA"/>
              </w:rPr>
            </w:pPr>
            <w:r w:rsidRPr="004B2A87">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4B2A87" w:rsidRDefault="00B25CA3" w:rsidP="008D004E">
            <w:pPr>
              <w:suppressAutoHyphens/>
              <w:rPr>
                <w:rFonts w:ascii="Times New Roman" w:hAnsi="Times New Roman" w:cs="Times New Roman"/>
                <w:b/>
                <w:bCs/>
                <w:noProof/>
                <w:szCs w:val="20"/>
                <w:lang w:eastAsia="ar-SA"/>
              </w:rPr>
            </w:pPr>
            <w:r w:rsidRPr="004B2A87">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4B2A87" w:rsidRDefault="00B25CA3" w:rsidP="757B824F">
            <w:pPr>
              <w:suppressAutoHyphens/>
              <w:rPr>
                <w:rFonts w:ascii="Times New Roman" w:hAnsi="Times New Roman" w:cs="Times New Roman"/>
                <w:b/>
                <w:bCs/>
                <w:noProof/>
                <w:lang w:eastAsia="ar-SA"/>
              </w:rPr>
            </w:pPr>
            <w:r w:rsidRPr="004B2A87">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4B2A87" w:rsidRDefault="00B25CA3" w:rsidP="008D004E">
            <w:pPr>
              <w:suppressAutoHyphens/>
              <w:rPr>
                <w:rFonts w:ascii="Times New Roman" w:hAnsi="Times New Roman" w:cs="Times New Roman"/>
                <w:b/>
                <w:bCs/>
                <w:noProof/>
                <w:szCs w:val="20"/>
                <w:lang w:eastAsia="ar-SA"/>
              </w:rPr>
            </w:pPr>
            <w:r w:rsidRPr="004B2A87">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0D0CBD86" w:rsidR="7329465E" w:rsidRPr="004B2A87" w:rsidRDefault="00E70B02" w:rsidP="757B824F">
            <w:pPr>
              <w:rPr>
                <w:rFonts w:ascii="Times New Roman" w:hAnsi="Times New Roman" w:cs="Times New Roman"/>
                <w:b/>
                <w:bCs/>
                <w:noProof/>
                <w:lang w:eastAsia="ar-SA"/>
              </w:rPr>
            </w:pPr>
            <w:r w:rsidRPr="004B2A87">
              <w:rPr>
                <w:rFonts w:ascii="Times New Roman" w:hAnsi="Times New Roman" w:cs="Times New Roman"/>
                <w:b/>
                <w:bCs/>
                <w:noProof/>
                <w:lang w:eastAsia="ar-SA"/>
              </w:rPr>
              <w:t>O</w:t>
            </w:r>
            <w:r w:rsidR="7329465E" w:rsidRPr="004B2A87">
              <w:rPr>
                <w:rFonts w:ascii="Times New Roman" w:hAnsi="Times New Roman" w:cs="Times New Roman"/>
                <w:b/>
                <w:bCs/>
                <w:noProof/>
                <w:lang w:eastAsia="ar-SA"/>
              </w:rPr>
              <w:t>ktoober</w:t>
            </w:r>
          </w:p>
        </w:tc>
        <w:tc>
          <w:tcPr>
            <w:tcW w:w="2880" w:type="dxa"/>
            <w:shd w:val="clear" w:color="auto" w:fill="BFBFBF" w:themeFill="background1" w:themeFillShade="BF"/>
            <w:vAlign w:val="center"/>
          </w:tcPr>
          <w:p w14:paraId="4DE313EB" w14:textId="77777777" w:rsidR="00B25CA3" w:rsidRPr="004B2A87" w:rsidRDefault="00B25CA3" w:rsidP="008D004E">
            <w:pPr>
              <w:suppressAutoHyphens/>
              <w:rPr>
                <w:rFonts w:ascii="Times New Roman" w:hAnsi="Times New Roman" w:cs="Times New Roman"/>
                <w:b/>
                <w:bCs/>
                <w:noProof/>
                <w:szCs w:val="20"/>
                <w:lang w:eastAsia="ar-SA"/>
              </w:rPr>
            </w:pPr>
            <w:r w:rsidRPr="004B2A87">
              <w:rPr>
                <w:rFonts w:ascii="Times New Roman" w:hAnsi="Times New Roman" w:cs="Times New Roman"/>
                <w:b/>
                <w:bCs/>
                <w:noProof/>
                <w:szCs w:val="20"/>
                <w:lang w:eastAsia="ar-SA"/>
              </w:rPr>
              <w:t>Vastutaja, läbiviija</w:t>
            </w:r>
          </w:p>
        </w:tc>
      </w:tr>
      <w:tr w:rsidR="004B2A87" w:rsidRPr="008D004E" w14:paraId="6D27C07A" w14:textId="77777777" w:rsidTr="00F9315D">
        <w:trPr>
          <w:trHeight w:val="300"/>
        </w:trPr>
        <w:tc>
          <w:tcPr>
            <w:tcW w:w="3703" w:type="dxa"/>
            <w:vAlign w:val="center"/>
          </w:tcPr>
          <w:p w14:paraId="33E3385D" w14:textId="761FE91C" w:rsidR="004B2A87" w:rsidRPr="004B2A87" w:rsidRDefault="004B2A87" w:rsidP="004B2A87">
            <w:pPr>
              <w:suppressAutoHyphens/>
              <w:spacing w:before="40" w:after="40"/>
              <w:rPr>
                <w:rFonts w:ascii="Times New Roman" w:hAnsi="Times New Roman" w:cs="Times New Roman"/>
                <w:noProof/>
                <w:szCs w:val="20"/>
                <w:lang w:eastAsia="et-EE"/>
              </w:rPr>
            </w:pPr>
            <w:r w:rsidRPr="004B2A87">
              <w:rPr>
                <w:rFonts w:ascii="Times New Roman" w:hAnsi="Times New Roman" w:cs="Times New Roman"/>
                <w:noProof/>
                <w:szCs w:val="20"/>
                <w:lang w:eastAsia="et-EE"/>
              </w:rPr>
              <w:t>Tegevus 1</w:t>
            </w:r>
          </w:p>
        </w:tc>
        <w:tc>
          <w:tcPr>
            <w:tcW w:w="1476" w:type="dxa"/>
            <w:vAlign w:val="center"/>
          </w:tcPr>
          <w:p w14:paraId="6394FC72" w14:textId="218EF41A" w:rsidR="004B2A87" w:rsidRPr="004B2A87" w:rsidRDefault="004B2A87" w:rsidP="004B2A87">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Projekti ja taotluse ettevalmistus</w:t>
            </w:r>
          </w:p>
        </w:tc>
        <w:tc>
          <w:tcPr>
            <w:tcW w:w="1477" w:type="dxa"/>
            <w:vAlign w:val="center"/>
          </w:tcPr>
          <w:p w14:paraId="65A58E6F" w14:textId="77777777" w:rsidR="004B2A87" w:rsidRPr="004B2A87" w:rsidRDefault="004B2A87" w:rsidP="004B2A87">
            <w:pPr>
              <w:suppressAutoHyphens/>
              <w:rPr>
                <w:rFonts w:ascii="Times New Roman" w:hAnsi="Times New Roman" w:cs="Times New Roman"/>
                <w:b/>
                <w:bCs/>
                <w:noProof/>
                <w:szCs w:val="20"/>
                <w:lang w:eastAsia="ar-SA"/>
              </w:rPr>
            </w:pPr>
          </w:p>
        </w:tc>
        <w:tc>
          <w:tcPr>
            <w:tcW w:w="1476" w:type="dxa"/>
            <w:vAlign w:val="center"/>
          </w:tcPr>
          <w:p w14:paraId="1B561D2E"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51AA33EB"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66BAE501" w14:textId="5B3EE05D" w:rsidR="004B2A87" w:rsidRPr="004B2A87" w:rsidRDefault="004B2A87" w:rsidP="004B2A87">
            <w:pPr>
              <w:rPr>
                <w:rFonts w:ascii="Times New Roman" w:hAnsi="Times New Roman" w:cs="Times New Roman"/>
                <w:b/>
                <w:bCs/>
                <w:noProof/>
                <w:lang w:eastAsia="ar-SA"/>
              </w:rPr>
            </w:pPr>
          </w:p>
        </w:tc>
        <w:tc>
          <w:tcPr>
            <w:tcW w:w="2880" w:type="dxa"/>
            <w:vAlign w:val="center"/>
          </w:tcPr>
          <w:p w14:paraId="5ABF04CB" w14:textId="7C54800A"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Cs/>
                <w:noProof/>
                <w:szCs w:val="20"/>
                <w:lang w:eastAsia="ar-SA"/>
              </w:rPr>
              <w:t>MTÜ Puurmani Priitahtlik Päästeselt, juhatuse esimees Villu Sinimets</w:t>
            </w:r>
            <w:r>
              <w:rPr>
                <w:rFonts w:ascii="Times New Roman" w:hAnsi="Times New Roman" w:cs="Times New Roman"/>
                <w:bCs/>
                <w:noProof/>
                <w:szCs w:val="20"/>
                <w:lang w:eastAsia="ar-SA"/>
              </w:rPr>
              <w:t xml:space="preserve"> </w:t>
            </w:r>
            <w:r w:rsidRPr="004B2A87">
              <w:rPr>
                <w:rFonts w:ascii="Times New Roman" w:hAnsi="Times New Roman" w:cs="Times New Roman"/>
                <w:bCs/>
                <w:noProof/>
                <w:szCs w:val="20"/>
                <w:lang w:eastAsia="ar-SA"/>
              </w:rPr>
              <w:t>koostöös Puurmani Rahvamajaga</w:t>
            </w:r>
          </w:p>
        </w:tc>
      </w:tr>
      <w:tr w:rsidR="004B2A87" w:rsidRPr="008D004E" w14:paraId="4617C038" w14:textId="77777777" w:rsidTr="00F9315D">
        <w:trPr>
          <w:trHeight w:val="300"/>
        </w:trPr>
        <w:tc>
          <w:tcPr>
            <w:tcW w:w="3703" w:type="dxa"/>
            <w:vAlign w:val="center"/>
          </w:tcPr>
          <w:p w14:paraId="64410FBC" w14:textId="42ACD473" w:rsidR="004B2A87" w:rsidRPr="004B2A87" w:rsidRDefault="004B2A87" w:rsidP="004B2A87">
            <w:pPr>
              <w:suppressAutoHyphens/>
              <w:spacing w:before="40" w:after="40"/>
              <w:rPr>
                <w:rFonts w:ascii="Times New Roman" w:hAnsi="Times New Roman" w:cs="Times New Roman"/>
                <w:noProof/>
                <w:szCs w:val="20"/>
                <w:lang w:eastAsia="et-EE"/>
              </w:rPr>
            </w:pPr>
            <w:r w:rsidRPr="004B2A87">
              <w:rPr>
                <w:rFonts w:ascii="Times New Roman" w:hAnsi="Times New Roman" w:cs="Times New Roman"/>
                <w:noProof/>
                <w:szCs w:val="20"/>
                <w:lang w:eastAsia="et-EE"/>
              </w:rPr>
              <w:lastRenderedPageBreak/>
              <w:t>Tegevus 2</w:t>
            </w:r>
          </w:p>
        </w:tc>
        <w:tc>
          <w:tcPr>
            <w:tcW w:w="1476" w:type="dxa"/>
            <w:vAlign w:val="center"/>
          </w:tcPr>
          <w:p w14:paraId="6BE65B72"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6696952A" w14:textId="565D36E2" w:rsidR="005F7AEB" w:rsidRDefault="005F7AEB" w:rsidP="004B2A87">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 xml:space="preserve">12.07.2025 taotluse </w:t>
            </w:r>
            <w:r w:rsidR="00381620">
              <w:rPr>
                <w:rFonts w:ascii="Times New Roman" w:hAnsi="Times New Roman" w:cs="Times New Roman"/>
                <w:b/>
                <w:bCs/>
                <w:noProof/>
                <w:szCs w:val="20"/>
                <w:lang w:eastAsia="ar-SA"/>
              </w:rPr>
              <w:t>e</w:t>
            </w:r>
            <w:r>
              <w:rPr>
                <w:rFonts w:ascii="Times New Roman" w:hAnsi="Times New Roman" w:cs="Times New Roman"/>
                <w:b/>
                <w:bCs/>
                <w:noProof/>
                <w:szCs w:val="20"/>
                <w:lang w:eastAsia="ar-SA"/>
              </w:rPr>
              <w:t>sitamine Päästeametile.</w:t>
            </w:r>
          </w:p>
          <w:p w14:paraId="510F72B6" w14:textId="77777777" w:rsidR="00381620" w:rsidRDefault="00381620" w:rsidP="004B2A87">
            <w:pPr>
              <w:suppressAutoHyphens/>
              <w:rPr>
                <w:rFonts w:ascii="Times New Roman" w:hAnsi="Times New Roman" w:cs="Times New Roman"/>
                <w:b/>
                <w:bCs/>
                <w:noProof/>
                <w:szCs w:val="20"/>
                <w:lang w:eastAsia="ar-SA"/>
              </w:rPr>
            </w:pPr>
          </w:p>
          <w:p w14:paraId="7F4F2177" w14:textId="461B4FD7"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
                <w:bCs/>
                <w:noProof/>
                <w:szCs w:val="20"/>
                <w:lang w:eastAsia="ar-SA"/>
              </w:rPr>
              <w:t>Eskiis ja ehitajatega kokkulepped</w:t>
            </w:r>
            <w:r w:rsidR="00381620">
              <w:rPr>
                <w:rFonts w:ascii="Times New Roman" w:hAnsi="Times New Roman" w:cs="Times New Roman"/>
                <w:b/>
                <w:bCs/>
                <w:noProof/>
                <w:szCs w:val="20"/>
                <w:lang w:eastAsia="ar-SA"/>
              </w:rPr>
              <w:t>.</w:t>
            </w:r>
          </w:p>
        </w:tc>
        <w:tc>
          <w:tcPr>
            <w:tcW w:w="1476" w:type="dxa"/>
            <w:vAlign w:val="center"/>
          </w:tcPr>
          <w:p w14:paraId="19C3D894"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09587378"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48058A70" w14:textId="303898A6" w:rsidR="004B2A87" w:rsidRPr="004B2A87" w:rsidRDefault="004B2A87" w:rsidP="004B2A87">
            <w:pPr>
              <w:rPr>
                <w:rFonts w:ascii="Times New Roman" w:hAnsi="Times New Roman" w:cs="Times New Roman"/>
                <w:b/>
                <w:bCs/>
                <w:noProof/>
                <w:lang w:eastAsia="ar-SA"/>
              </w:rPr>
            </w:pPr>
          </w:p>
        </w:tc>
        <w:tc>
          <w:tcPr>
            <w:tcW w:w="2880" w:type="dxa"/>
            <w:vAlign w:val="center"/>
          </w:tcPr>
          <w:p w14:paraId="47A95467" w14:textId="33360991"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Cs/>
                <w:noProof/>
                <w:szCs w:val="20"/>
                <w:lang w:eastAsia="ar-SA"/>
              </w:rPr>
              <w:t>MTÜ Puurmani Priitahtlik Päästeselt, juhatuse esimees Villu Sinimets koostöös Puurmani Rahvamajaga</w:t>
            </w:r>
          </w:p>
        </w:tc>
      </w:tr>
      <w:tr w:rsidR="004B2A87" w:rsidRPr="008D004E" w14:paraId="1C367E98" w14:textId="77777777" w:rsidTr="00F9315D">
        <w:trPr>
          <w:trHeight w:val="300"/>
        </w:trPr>
        <w:tc>
          <w:tcPr>
            <w:tcW w:w="3703" w:type="dxa"/>
            <w:vAlign w:val="center"/>
          </w:tcPr>
          <w:p w14:paraId="6B7076B7" w14:textId="7B5F10C6" w:rsidR="004B2A87" w:rsidRPr="004B2A87" w:rsidRDefault="004B2A87" w:rsidP="004B2A87">
            <w:pPr>
              <w:suppressAutoHyphens/>
              <w:spacing w:before="40" w:after="40"/>
              <w:rPr>
                <w:rFonts w:ascii="Times New Roman" w:hAnsi="Times New Roman" w:cs="Times New Roman"/>
                <w:noProof/>
                <w:szCs w:val="20"/>
                <w:lang w:eastAsia="et-EE"/>
              </w:rPr>
            </w:pPr>
            <w:r w:rsidRPr="004B2A87">
              <w:rPr>
                <w:rFonts w:ascii="Times New Roman" w:hAnsi="Times New Roman" w:cs="Times New Roman"/>
                <w:noProof/>
                <w:szCs w:val="20"/>
                <w:lang w:eastAsia="et-EE"/>
              </w:rPr>
              <w:t>Tegevus 3</w:t>
            </w:r>
          </w:p>
        </w:tc>
        <w:tc>
          <w:tcPr>
            <w:tcW w:w="1476" w:type="dxa"/>
            <w:vAlign w:val="center"/>
          </w:tcPr>
          <w:p w14:paraId="272C799B"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704208D8" w14:textId="77777777" w:rsidR="004B2A87" w:rsidRPr="004B2A87" w:rsidRDefault="004B2A87" w:rsidP="004B2A87">
            <w:pPr>
              <w:suppressAutoHyphens/>
              <w:rPr>
                <w:rFonts w:ascii="Times New Roman" w:hAnsi="Times New Roman" w:cs="Times New Roman"/>
                <w:b/>
                <w:bCs/>
                <w:noProof/>
                <w:szCs w:val="20"/>
                <w:lang w:eastAsia="ar-SA"/>
              </w:rPr>
            </w:pPr>
          </w:p>
        </w:tc>
        <w:tc>
          <w:tcPr>
            <w:tcW w:w="1476" w:type="dxa"/>
            <w:vAlign w:val="center"/>
          </w:tcPr>
          <w:p w14:paraId="305A48FF" w14:textId="058E988D"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
                <w:bCs/>
                <w:noProof/>
                <w:szCs w:val="20"/>
                <w:lang w:eastAsia="ar-SA"/>
              </w:rPr>
              <w:t>Aluspinna ettevalmistus, kaevetööd, drenaazi paigaldus</w:t>
            </w:r>
            <w:r w:rsidR="00381620">
              <w:rPr>
                <w:rFonts w:ascii="Times New Roman" w:hAnsi="Times New Roman" w:cs="Times New Roman"/>
                <w:b/>
                <w:bCs/>
                <w:noProof/>
                <w:szCs w:val="20"/>
                <w:lang w:eastAsia="ar-SA"/>
              </w:rPr>
              <w:t>.</w:t>
            </w:r>
          </w:p>
        </w:tc>
        <w:tc>
          <w:tcPr>
            <w:tcW w:w="1477" w:type="dxa"/>
            <w:vAlign w:val="center"/>
          </w:tcPr>
          <w:p w14:paraId="12AF224D"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522AFFBF" w14:textId="700E183F" w:rsidR="004B2A87" w:rsidRPr="004B2A87" w:rsidRDefault="004B2A87" w:rsidP="004B2A87">
            <w:pPr>
              <w:rPr>
                <w:rFonts w:ascii="Times New Roman" w:hAnsi="Times New Roman" w:cs="Times New Roman"/>
                <w:b/>
                <w:bCs/>
                <w:noProof/>
                <w:lang w:eastAsia="ar-SA"/>
              </w:rPr>
            </w:pPr>
          </w:p>
        </w:tc>
        <w:tc>
          <w:tcPr>
            <w:tcW w:w="2880" w:type="dxa"/>
            <w:vAlign w:val="center"/>
          </w:tcPr>
          <w:p w14:paraId="7DBB79A4" w14:textId="6A55A7A4"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Cs/>
                <w:noProof/>
                <w:szCs w:val="20"/>
                <w:lang w:eastAsia="ar-SA"/>
              </w:rPr>
              <w:t>MTÜ Puurmani Priitahtlik Päästeselt, juhatuse esimees Villu Sinimets koostöös Puurmani Rahvamajaga</w:t>
            </w:r>
          </w:p>
        </w:tc>
      </w:tr>
      <w:tr w:rsidR="004B2A87" w:rsidRPr="008D004E" w14:paraId="715C724A" w14:textId="77777777" w:rsidTr="00F9315D">
        <w:trPr>
          <w:trHeight w:val="300"/>
        </w:trPr>
        <w:tc>
          <w:tcPr>
            <w:tcW w:w="3703" w:type="dxa"/>
            <w:vAlign w:val="center"/>
          </w:tcPr>
          <w:p w14:paraId="1F7438A6" w14:textId="2D00E0CC" w:rsidR="004B2A87" w:rsidRPr="004B2A87" w:rsidRDefault="004B2A87" w:rsidP="004B2A87">
            <w:pPr>
              <w:suppressAutoHyphens/>
              <w:spacing w:before="40" w:after="40"/>
              <w:rPr>
                <w:rFonts w:ascii="Times New Roman" w:hAnsi="Times New Roman" w:cs="Times New Roman"/>
                <w:noProof/>
                <w:szCs w:val="20"/>
                <w:lang w:eastAsia="et-EE"/>
              </w:rPr>
            </w:pPr>
            <w:r w:rsidRPr="004B2A87">
              <w:rPr>
                <w:rFonts w:ascii="Times New Roman" w:hAnsi="Times New Roman" w:cs="Times New Roman"/>
                <w:noProof/>
                <w:szCs w:val="20"/>
                <w:lang w:eastAsia="et-EE"/>
              </w:rPr>
              <w:t>Tegevus 4</w:t>
            </w:r>
          </w:p>
        </w:tc>
        <w:tc>
          <w:tcPr>
            <w:tcW w:w="1476" w:type="dxa"/>
            <w:vAlign w:val="center"/>
          </w:tcPr>
          <w:p w14:paraId="12A1AF2A"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5FC9A86F" w14:textId="77777777" w:rsidR="004B2A87" w:rsidRPr="004B2A87" w:rsidRDefault="004B2A87" w:rsidP="004B2A87">
            <w:pPr>
              <w:suppressAutoHyphens/>
              <w:rPr>
                <w:rFonts w:ascii="Times New Roman" w:hAnsi="Times New Roman" w:cs="Times New Roman"/>
                <w:b/>
                <w:bCs/>
                <w:noProof/>
                <w:szCs w:val="20"/>
                <w:lang w:eastAsia="ar-SA"/>
              </w:rPr>
            </w:pPr>
          </w:p>
        </w:tc>
        <w:tc>
          <w:tcPr>
            <w:tcW w:w="1476" w:type="dxa"/>
            <w:vAlign w:val="center"/>
          </w:tcPr>
          <w:p w14:paraId="564FA3C8"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25D0C0AC" w14:textId="5A6AC597" w:rsidR="00381620" w:rsidRDefault="00381620" w:rsidP="004B2A87">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Pinkide ja prügikasti paigaldus. Paadisilla treppi/redeli paigaldus. Paadisillale lisapontoonide paigaldus.</w:t>
            </w:r>
          </w:p>
          <w:p w14:paraId="730D1F9C" w14:textId="34EA9130" w:rsidR="004B2A87" w:rsidRPr="004B2A87" w:rsidRDefault="00381620" w:rsidP="004B2A87">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 xml:space="preserve">Hiljemalt </w:t>
            </w:r>
            <w:r w:rsidR="005F7AEB">
              <w:rPr>
                <w:rFonts w:ascii="Times New Roman" w:hAnsi="Times New Roman" w:cs="Times New Roman"/>
                <w:b/>
                <w:bCs/>
                <w:noProof/>
                <w:szCs w:val="20"/>
                <w:lang w:eastAsia="ar-SA"/>
              </w:rPr>
              <w:t>30.09.2025</w:t>
            </w:r>
          </w:p>
          <w:p w14:paraId="484B1A5B" w14:textId="43B62582" w:rsidR="004B2A87" w:rsidRPr="004B2A87" w:rsidRDefault="00381620" w:rsidP="004B2A87">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töödega lõpetamine</w:t>
            </w:r>
          </w:p>
        </w:tc>
        <w:tc>
          <w:tcPr>
            <w:tcW w:w="1477" w:type="dxa"/>
            <w:vAlign w:val="center"/>
          </w:tcPr>
          <w:p w14:paraId="7B46CCD5" w14:textId="5CA4F88C" w:rsidR="004B2A87" w:rsidRPr="004B2A87" w:rsidRDefault="004B2A87" w:rsidP="004B2A87">
            <w:pPr>
              <w:rPr>
                <w:rFonts w:ascii="Times New Roman" w:hAnsi="Times New Roman" w:cs="Times New Roman"/>
                <w:b/>
                <w:bCs/>
                <w:noProof/>
                <w:lang w:eastAsia="ar-SA"/>
              </w:rPr>
            </w:pPr>
          </w:p>
        </w:tc>
        <w:tc>
          <w:tcPr>
            <w:tcW w:w="2880" w:type="dxa"/>
            <w:vAlign w:val="center"/>
          </w:tcPr>
          <w:p w14:paraId="3B02B166" w14:textId="7F606D89"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Cs/>
                <w:noProof/>
                <w:szCs w:val="20"/>
                <w:lang w:eastAsia="ar-SA"/>
              </w:rPr>
              <w:t>MTÜ Puurmani Priitahtlik Päästeselt, juhatuse esimees Villu Sinimets koostöös Puurmani Rahvamajaga</w:t>
            </w:r>
          </w:p>
        </w:tc>
      </w:tr>
      <w:tr w:rsidR="004B2A87" w:rsidRPr="008D004E" w14:paraId="72108FF5" w14:textId="77777777" w:rsidTr="00F9315D">
        <w:trPr>
          <w:trHeight w:val="300"/>
        </w:trPr>
        <w:tc>
          <w:tcPr>
            <w:tcW w:w="3703" w:type="dxa"/>
            <w:vAlign w:val="center"/>
          </w:tcPr>
          <w:p w14:paraId="4C785C2D" w14:textId="27DD5EFE" w:rsidR="004B2A87" w:rsidRPr="004B2A87" w:rsidRDefault="004B2A87" w:rsidP="004B2A87">
            <w:pPr>
              <w:suppressAutoHyphens/>
              <w:spacing w:before="40" w:after="40"/>
              <w:rPr>
                <w:rFonts w:ascii="Times New Roman" w:hAnsi="Times New Roman" w:cs="Times New Roman"/>
                <w:noProof/>
                <w:szCs w:val="20"/>
                <w:lang w:eastAsia="et-EE"/>
              </w:rPr>
            </w:pPr>
            <w:r w:rsidRPr="004B2A87">
              <w:rPr>
                <w:rFonts w:ascii="Times New Roman" w:hAnsi="Times New Roman" w:cs="Times New Roman"/>
                <w:noProof/>
                <w:szCs w:val="20"/>
                <w:lang w:eastAsia="et-EE"/>
              </w:rPr>
              <w:t>Tegevus 5</w:t>
            </w:r>
          </w:p>
        </w:tc>
        <w:tc>
          <w:tcPr>
            <w:tcW w:w="1476" w:type="dxa"/>
            <w:vAlign w:val="center"/>
          </w:tcPr>
          <w:p w14:paraId="4074F5BA"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6203BB88" w14:textId="77777777" w:rsidR="004B2A87" w:rsidRPr="004B2A87" w:rsidRDefault="004B2A87" w:rsidP="004B2A87">
            <w:pPr>
              <w:suppressAutoHyphens/>
              <w:rPr>
                <w:rFonts w:ascii="Times New Roman" w:hAnsi="Times New Roman" w:cs="Times New Roman"/>
                <w:b/>
                <w:bCs/>
                <w:noProof/>
                <w:szCs w:val="20"/>
                <w:lang w:eastAsia="ar-SA"/>
              </w:rPr>
            </w:pPr>
          </w:p>
        </w:tc>
        <w:tc>
          <w:tcPr>
            <w:tcW w:w="1476" w:type="dxa"/>
            <w:vAlign w:val="center"/>
          </w:tcPr>
          <w:p w14:paraId="443E3DE0"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22D8A2AD" w14:textId="77777777" w:rsidR="004B2A87" w:rsidRPr="004B2A87" w:rsidRDefault="004B2A87" w:rsidP="004B2A87">
            <w:pPr>
              <w:suppressAutoHyphens/>
              <w:rPr>
                <w:rFonts w:ascii="Times New Roman" w:hAnsi="Times New Roman" w:cs="Times New Roman"/>
                <w:b/>
                <w:bCs/>
                <w:noProof/>
                <w:szCs w:val="20"/>
                <w:lang w:eastAsia="ar-SA"/>
              </w:rPr>
            </w:pPr>
          </w:p>
        </w:tc>
        <w:tc>
          <w:tcPr>
            <w:tcW w:w="1477" w:type="dxa"/>
            <w:vAlign w:val="center"/>
          </w:tcPr>
          <w:p w14:paraId="315720E6" w14:textId="31922E9C" w:rsidR="004B2A87" w:rsidRPr="004B2A87" w:rsidRDefault="005F7AEB" w:rsidP="004B2A87">
            <w:pPr>
              <w:rPr>
                <w:rFonts w:ascii="Times New Roman" w:hAnsi="Times New Roman" w:cs="Times New Roman"/>
                <w:b/>
                <w:bCs/>
                <w:noProof/>
                <w:szCs w:val="20"/>
                <w:lang w:eastAsia="ar-SA"/>
              </w:rPr>
            </w:pPr>
            <w:r>
              <w:rPr>
                <w:rFonts w:ascii="Times New Roman" w:hAnsi="Times New Roman" w:cs="Times New Roman"/>
                <w:b/>
                <w:bCs/>
                <w:noProof/>
                <w:szCs w:val="20"/>
                <w:lang w:eastAsia="ar-SA"/>
              </w:rPr>
              <w:t>31.10.2025</w:t>
            </w:r>
          </w:p>
          <w:p w14:paraId="6BE59AB1" w14:textId="7695E268" w:rsidR="004B2A87" w:rsidRPr="004B2A87" w:rsidRDefault="004B2A87" w:rsidP="004B2A87">
            <w:pPr>
              <w:rPr>
                <w:rFonts w:ascii="Times New Roman" w:hAnsi="Times New Roman" w:cs="Times New Roman"/>
                <w:b/>
                <w:bCs/>
                <w:noProof/>
                <w:lang w:eastAsia="ar-SA"/>
              </w:rPr>
            </w:pPr>
            <w:r w:rsidRPr="004B2A87">
              <w:rPr>
                <w:rFonts w:ascii="Times New Roman" w:hAnsi="Times New Roman" w:cs="Times New Roman"/>
                <w:b/>
                <w:bCs/>
                <w:noProof/>
                <w:szCs w:val="20"/>
                <w:lang w:eastAsia="ar-SA"/>
              </w:rPr>
              <w:t>Aruande esitamine Päästeametile</w:t>
            </w:r>
          </w:p>
        </w:tc>
        <w:tc>
          <w:tcPr>
            <w:tcW w:w="2880" w:type="dxa"/>
            <w:vAlign w:val="center"/>
          </w:tcPr>
          <w:p w14:paraId="626C5BF4" w14:textId="6F1B9B3A" w:rsidR="004B2A87" w:rsidRPr="004B2A87" w:rsidRDefault="004B2A87" w:rsidP="004B2A87">
            <w:pPr>
              <w:suppressAutoHyphens/>
              <w:rPr>
                <w:rFonts w:ascii="Times New Roman" w:hAnsi="Times New Roman" w:cs="Times New Roman"/>
                <w:b/>
                <w:bCs/>
                <w:noProof/>
                <w:szCs w:val="20"/>
                <w:lang w:eastAsia="ar-SA"/>
              </w:rPr>
            </w:pPr>
            <w:r w:rsidRPr="004B2A87">
              <w:rPr>
                <w:rFonts w:ascii="Times New Roman" w:hAnsi="Times New Roman" w:cs="Times New Roman"/>
                <w:bCs/>
                <w:noProof/>
                <w:szCs w:val="20"/>
                <w:lang w:eastAsia="ar-SA"/>
              </w:rPr>
              <w:t>MTÜ Puurmani Priitahtlik Päästeselt, juhatuse esimees Villu Sinimets</w:t>
            </w: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381620" w:rsidRPr="008D004E" w14:paraId="391728CA" w14:textId="77777777" w:rsidTr="00B25CA3">
        <w:trPr>
          <w:trHeight w:val="465"/>
        </w:trPr>
        <w:tc>
          <w:tcPr>
            <w:tcW w:w="3941" w:type="dxa"/>
            <w:vAlign w:val="center"/>
          </w:tcPr>
          <w:p w14:paraId="4DB6203A" w14:textId="04148DD8" w:rsidR="00381620" w:rsidRPr="008D004E" w:rsidRDefault="00381620" w:rsidP="00381620">
            <w:pPr>
              <w:suppressAutoHyphens/>
              <w:spacing w:before="40" w:after="40" w:line="240" w:lineRule="auto"/>
              <w:rPr>
                <w:bCs/>
                <w:noProof/>
                <w:color w:val="000000"/>
                <w:sz w:val="20"/>
                <w:szCs w:val="20"/>
                <w:lang w:eastAsia="ar-SA"/>
              </w:rPr>
            </w:pPr>
            <w:r>
              <w:rPr>
                <w:bCs/>
                <w:noProof/>
                <w:color w:val="000000"/>
                <w:sz w:val="20"/>
                <w:szCs w:val="20"/>
                <w:lang w:eastAsia="ar-SA"/>
              </w:rPr>
              <w:t>Olemasoleva rannaala laiendamine ja täiendamine</w:t>
            </w:r>
          </w:p>
        </w:tc>
        <w:tc>
          <w:tcPr>
            <w:tcW w:w="2126" w:type="dxa"/>
            <w:vAlign w:val="center"/>
          </w:tcPr>
          <w:p w14:paraId="5EFF2477" w14:textId="3E32EC17" w:rsidR="00381620" w:rsidRPr="00E70B02" w:rsidRDefault="00381620" w:rsidP="00381620">
            <w:pPr>
              <w:suppressAutoHyphens/>
              <w:spacing w:before="40" w:after="40" w:line="240" w:lineRule="auto"/>
              <w:rPr>
                <w:bCs/>
                <w:noProof/>
                <w:color w:val="000000"/>
                <w:sz w:val="20"/>
                <w:szCs w:val="20"/>
                <w:lang w:eastAsia="ar-SA"/>
              </w:rPr>
            </w:pPr>
            <w:r w:rsidRPr="00E70B02">
              <w:rPr>
                <w:bCs/>
                <w:noProof/>
                <w:color w:val="000000"/>
                <w:sz w:val="20"/>
                <w:szCs w:val="20"/>
                <w:lang w:eastAsia="ar-SA"/>
              </w:rPr>
              <w:t>Tagatud on veeohutus siseveekogul, heakord ja ohutumad ujumisvõimalused ja rekreaktiivsed tegevused kogukonnale.</w:t>
            </w:r>
          </w:p>
        </w:tc>
        <w:tc>
          <w:tcPr>
            <w:tcW w:w="2977" w:type="dxa"/>
            <w:vAlign w:val="center"/>
          </w:tcPr>
          <w:p w14:paraId="7D26C96F" w14:textId="68BCEFE3" w:rsidR="00381620" w:rsidRPr="00E70B02" w:rsidRDefault="00381620" w:rsidP="00381620">
            <w:pPr>
              <w:suppressAutoHyphens/>
              <w:spacing w:before="40" w:after="40" w:line="240" w:lineRule="auto"/>
              <w:rPr>
                <w:bCs/>
                <w:noProof/>
                <w:color w:val="000000"/>
                <w:sz w:val="20"/>
                <w:szCs w:val="20"/>
                <w:lang w:eastAsia="ar-SA"/>
              </w:rPr>
            </w:pPr>
            <w:r w:rsidRPr="00E70B02">
              <w:rPr>
                <w:bCs/>
                <w:noProof/>
                <w:color w:val="000000"/>
                <w:sz w:val="20"/>
                <w:szCs w:val="20"/>
                <w:lang w:eastAsia="ar-SA"/>
              </w:rPr>
              <w:t>Laiendatud rannaala on kogukonnal kasutuses.</w:t>
            </w:r>
          </w:p>
        </w:tc>
        <w:tc>
          <w:tcPr>
            <w:tcW w:w="4990" w:type="dxa"/>
            <w:vAlign w:val="center"/>
          </w:tcPr>
          <w:p w14:paraId="796143A5" w14:textId="59F4FED4" w:rsidR="00381620" w:rsidRPr="00E70B02" w:rsidRDefault="00381620" w:rsidP="0033725C">
            <w:pPr>
              <w:suppressAutoHyphens/>
              <w:spacing w:before="40" w:after="40" w:line="240" w:lineRule="auto"/>
              <w:rPr>
                <w:bCs/>
                <w:noProof/>
                <w:color w:val="000000"/>
                <w:sz w:val="20"/>
                <w:szCs w:val="20"/>
                <w:lang w:eastAsia="ar-SA"/>
              </w:rPr>
            </w:pPr>
            <w:r w:rsidRPr="00E70B02">
              <w:rPr>
                <w:bCs/>
                <w:noProof/>
                <w:color w:val="000000"/>
                <w:sz w:val="20"/>
                <w:szCs w:val="20"/>
                <w:lang w:eastAsia="ar-SA"/>
              </w:rPr>
              <w:t xml:space="preserve">Puurmani alevikus (ca 500) ja lähiümbruse külades elab kokku ca 1 000 inimest. </w:t>
            </w:r>
          </w:p>
          <w:p w14:paraId="26E0FD82" w14:textId="6B520869" w:rsidR="0033725C" w:rsidRPr="00E70B02" w:rsidRDefault="0033725C" w:rsidP="0033725C">
            <w:pPr>
              <w:suppressAutoHyphens/>
              <w:spacing w:before="40" w:after="40" w:line="240" w:lineRule="auto"/>
              <w:rPr>
                <w:bCs/>
                <w:noProof/>
                <w:color w:val="000000"/>
                <w:sz w:val="20"/>
                <w:szCs w:val="20"/>
                <w:lang w:eastAsia="ar-SA"/>
              </w:rPr>
            </w:pPr>
            <w:r w:rsidRPr="00E70B02">
              <w:rPr>
                <w:bCs/>
                <w:noProof/>
                <w:color w:val="000000"/>
                <w:sz w:val="20"/>
                <w:szCs w:val="20"/>
                <w:lang w:eastAsia="ar-SA"/>
              </w:rPr>
              <w:t xml:space="preserve">1. Rannaala külastajate arv suureneb. </w:t>
            </w:r>
          </w:p>
          <w:p w14:paraId="0F6683F5" w14:textId="356211CD" w:rsidR="0033725C" w:rsidRPr="00E70B02" w:rsidRDefault="0033725C" w:rsidP="0033725C">
            <w:pPr>
              <w:suppressAutoHyphens/>
              <w:spacing w:before="40" w:after="40" w:line="240" w:lineRule="auto"/>
              <w:rPr>
                <w:bCs/>
                <w:noProof/>
                <w:color w:val="000000"/>
                <w:sz w:val="20"/>
                <w:szCs w:val="20"/>
                <w:lang w:eastAsia="ar-SA"/>
              </w:rPr>
            </w:pPr>
            <w:r w:rsidRPr="00E70B02">
              <w:rPr>
                <w:bCs/>
                <w:noProof/>
                <w:color w:val="000000"/>
                <w:sz w:val="20"/>
                <w:szCs w:val="20"/>
                <w:lang w:eastAsia="ar-SA"/>
              </w:rPr>
              <w:t>2. Puurmani muutub atraktiivsemaks, sh lastega peredele.</w:t>
            </w:r>
          </w:p>
          <w:p w14:paraId="540AB038" w14:textId="576858B9" w:rsidR="0033725C" w:rsidRPr="00E70B02" w:rsidRDefault="0033725C" w:rsidP="0033725C">
            <w:pPr>
              <w:suppressAutoHyphens/>
              <w:spacing w:before="40" w:after="40" w:line="240" w:lineRule="auto"/>
              <w:rPr>
                <w:bCs/>
                <w:noProof/>
                <w:color w:val="000000"/>
                <w:sz w:val="20"/>
                <w:szCs w:val="20"/>
                <w:lang w:eastAsia="ar-SA"/>
              </w:rPr>
            </w:pPr>
            <w:r w:rsidRPr="00E70B02">
              <w:rPr>
                <w:bCs/>
                <w:noProof/>
                <w:color w:val="000000"/>
                <w:sz w:val="20"/>
                <w:szCs w:val="20"/>
                <w:lang w:eastAsia="ar-SA"/>
              </w:rPr>
              <w:t>3. Heakord on paremini tagatud (prügikasti kasutus).</w:t>
            </w:r>
          </w:p>
        </w:tc>
      </w:tr>
    </w:tbl>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2D25D6FF" w14:textId="72EABE5C" w:rsidR="009E6DB1" w:rsidRPr="000F1997" w:rsidRDefault="009E6DB1" w:rsidP="009E6DB1">
            <w:pPr>
              <w:pStyle w:val="Normaallaadveeb"/>
              <w:spacing w:before="0" w:beforeAutospacing="0" w:after="0" w:afterAutospacing="0"/>
              <w:jc w:val="both"/>
              <w:rPr>
                <w:sz w:val="20"/>
                <w:szCs w:val="20"/>
              </w:rPr>
            </w:pPr>
            <w:r w:rsidRPr="000F1997">
              <w:rPr>
                <w:sz w:val="20"/>
                <w:szCs w:val="20"/>
              </w:rPr>
              <w:t>Projekt annab Puurmani kogukonnale</w:t>
            </w:r>
            <w:r>
              <w:rPr>
                <w:sz w:val="20"/>
                <w:szCs w:val="20"/>
              </w:rPr>
              <w:t xml:space="preserve"> lisandväärtuse –</w:t>
            </w:r>
            <w:r w:rsidRPr="000F1997">
              <w:rPr>
                <w:sz w:val="20"/>
                <w:szCs w:val="20"/>
              </w:rPr>
              <w:t xml:space="preserve"> </w:t>
            </w:r>
            <w:r>
              <w:rPr>
                <w:sz w:val="20"/>
                <w:szCs w:val="20"/>
              </w:rPr>
              <w:t xml:space="preserve">täiustatud, </w:t>
            </w:r>
            <w:r w:rsidRPr="000F1997">
              <w:rPr>
                <w:sz w:val="20"/>
                <w:szCs w:val="20"/>
              </w:rPr>
              <w:t>turvalise, korrastatud ja ligipääsetava rannaala, mis toetab nii puhkamist, veeohutust kui ka kogukonna ühtsust. Selle tulemusel:</w:t>
            </w:r>
          </w:p>
          <w:p w14:paraId="1FB5B3E1" w14:textId="77777777" w:rsidR="009E6DB1" w:rsidRPr="000F1997" w:rsidRDefault="009E6DB1" w:rsidP="009E6DB1">
            <w:pPr>
              <w:pStyle w:val="Normaallaadveeb"/>
              <w:numPr>
                <w:ilvl w:val="0"/>
                <w:numId w:val="8"/>
              </w:numPr>
              <w:spacing w:before="0" w:beforeAutospacing="0" w:after="0" w:afterAutospacing="0"/>
              <w:rPr>
                <w:sz w:val="20"/>
                <w:szCs w:val="20"/>
              </w:rPr>
            </w:pPr>
            <w:r>
              <w:rPr>
                <w:rStyle w:val="Tugev"/>
                <w:b w:val="0"/>
                <w:sz w:val="20"/>
                <w:szCs w:val="20"/>
              </w:rPr>
              <w:t>t</w:t>
            </w:r>
            <w:r w:rsidRPr="000F1997">
              <w:rPr>
                <w:rStyle w:val="Tugev"/>
                <w:b w:val="0"/>
                <w:sz w:val="20"/>
                <w:szCs w:val="20"/>
              </w:rPr>
              <w:t>õuseb veeohutuse teadlikkus</w:t>
            </w:r>
            <w:r w:rsidRPr="000F1997">
              <w:rPr>
                <w:sz w:val="20"/>
                <w:szCs w:val="20"/>
              </w:rPr>
              <w:t xml:space="preserve"> kogukonnas – tänu visuaalsetele infolahendustele, päästevahenditele ja headele näidetel</w:t>
            </w:r>
            <w:r>
              <w:rPr>
                <w:sz w:val="20"/>
                <w:szCs w:val="20"/>
              </w:rPr>
              <w:t>e kinnistuvad ennetavad hoiakud;</w:t>
            </w:r>
          </w:p>
          <w:p w14:paraId="18C27DE8" w14:textId="77777777" w:rsidR="009E6DB1" w:rsidRPr="000F1997" w:rsidRDefault="009E6DB1" w:rsidP="009E6DB1">
            <w:pPr>
              <w:pStyle w:val="Normaallaadveeb"/>
              <w:numPr>
                <w:ilvl w:val="0"/>
                <w:numId w:val="8"/>
              </w:numPr>
              <w:spacing w:before="0" w:beforeAutospacing="0" w:after="0" w:afterAutospacing="0"/>
              <w:rPr>
                <w:sz w:val="20"/>
                <w:szCs w:val="20"/>
              </w:rPr>
            </w:pPr>
            <w:r>
              <w:rPr>
                <w:rStyle w:val="Tugev"/>
                <w:b w:val="0"/>
                <w:sz w:val="20"/>
                <w:szCs w:val="20"/>
              </w:rPr>
              <w:t>v</w:t>
            </w:r>
            <w:r w:rsidRPr="000F1997">
              <w:rPr>
                <w:rStyle w:val="Tugev"/>
                <w:b w:val="0"/>
                <w:sz w:val="20"/>
                <w:szCs w:val="20"/>
              </w:rPr>
              <w:t>äheneb õnnetusjuhtumite risk</w:t>
            </w:r>
            <w:r w:rsidRPr="000F1997">
              <w:rPr>
                <w:sz w:val="20"/>
                <w:szCs w:val="20"/>
              </w:rPr>
              <w:t xml:space="preserve"> Pedja jõe ääres – turvaline infrastruktuur koos kogukonna </w:t>
            </w:r>
            <w:proofErr w:type="spellStart"/>
            <w:r w:rsidRPr="000F1997">
              <w:rPr>
                <w:sz w:val="20"/>
                <w:szCs w:val="20"/>
              </w:rPr>
              <w:t>kaasatusega</w:t>
            </w:r>
            <w:proofErr w:type="spellEnd"/>
            <w:r w:rsidRPr="000F1997">
              <w:rPr>
                <w:sz w:val="20"/>
                <w:szCs w:val="20"/>
              </w:rPr>
              <w:t xml:space="preserve"> soodus</w:t>
            </w:r>
            <w:r>
              <w:rPr>
                <w:sz w:val="20"/>
                <w:szCs w:val="20"/>
              </w:rPr>
              <w:t>tab vastutustundlikku käitumist;</w:t>
            </w:r>
          </w:p>
          <w:p w14:paraId="7864E579" w14:textId="6245FCED" w:rsidR="009E6DB1" w:rsidRPr="000F1997" w:rsidRDefault="009E6DB1" w:rsidP="009E6DB1">
            <w:pPr>
              <w:pStyle w:val="Normaallaadveeb"/>
              <w:spacing w:before="0" w:beforeAutospacing="0" w:after="0" w:afterAutospacing="0"/>
              <w:ind w:left="720"/>
              <w:rPr>
                <w:sz w:val="20"/>
                <w:szCs w:val="20"/>
              </w:rPr>
            </w:pPr>
            <w:r>
              <w:rPr>
                <w:rStyle w:val="Tugev"/>
                <w:b w:val="0"/>
                <w:sz w:val="20"/>
                <w:szCs w:val="20"/>
              </w:rPr>
              <w:t>k</w:t>
            </w:r>
            <w:r w:rsidRPr="000F1997">
              <w:rPr>
                <w:rStyle w:val="Tugev"/>
                <w:b w:val="0"/>
                <w:sz w:val="20"/>
                <w:szCs w:val="20"/>
              </w:rPr>
              <w:t>asvab kogukonna koostöövalmidus ja hoolivus</w:t>
            </w:r>
            <w:r w:rsidRPr="000F1997">
              <w:rPr>
                <w:sz w:val="20"/>
                <w:szCs w:val="20"/>
              </w:rPr>
              <w:t xml:space="preserve">, kuna projekt ellu viiakse koos </w:t>
            </w:r>
            <w:r>
              <w:rPr>
                <w:sz w:val="20"/>
                <w:szCs w:val="20"/>
              </w:rPr>
              <w:t>p</w:t>
            </w:r>
            <w:r w:rsidRPr="000F1997">
              <w:rPr>
                <w:sz w:val="20"/>
                <w:szCs w:val="20"/>
              </w:rPr>
              <w:t>äästese</w:t>
            </w:r>
            <w:r>
              <w:rPr>
                <w:sz w:val="20"/>
                <w:szCs w:val="20"/>
              </w:rPr>
              <w:t>ltsi, elanike ja omavalitsusega;</w:t>
            </w:r>
          </w:p>
          <w:p w14:paraId="51C45C00" w14:textId="77777777" w:rsidR="009E6DB1" w:rsidRPr="000F1997" w:rsidRDefault="009E6DB1" w:rsidP="009E6DB1">
            <w:pPr>
              <w:pStyle w:val="Normaallaadveeb"/>
              <w:numPr>
                <w:ilvl w:val="0"/>
                <w:numId w:val="8"/>
              </w:numPr>
              <w:spacing w:before="0" w:beforeAutospacing="0" w:after="0" w:afterAutospacing="0"/>
              <w:rPr>
                <w:sz w:val="20"/>
                <w:szCs w:val="20"/>
              </w:rPr>
            </w:pPr>
            <w:r>
              <w:rPr>
                <w:rStyle w:val="Tugev"/>
                <w:b w:val="0"/>
                <w:sz w:val="20"/>
                <w:szCs w:val="20"/>
              </w:rPr>
              <w:t>r</w:t>
            </w:r>
            <w:r w:rsidRPr="000F1997">
              <w:rPr>
                <w:rStyle w:val="Tugev"/>
                <w:b w:val="0"/>
                <w:sz w:val="20"/>
                <w:szCs w:val="20"/>
              </w:rPr>
              <w:t xml:space="preserve">annaala muutub igapäevaseks </w:t>
            </w:r>
            <w:proofErr w:type="spellStart"/>
            <w:r w:rsidRPr="000F1997">
              <w:rPr>
                <w:rStyle w:val="Tugev"/>
                <w:b w:val="0"/>
                <w:sz w:val="20"/>
                <w:szCs w:val="20"/>
              </w:rPr>
              <w:t>puhkekohaks</w:t>
            </w:r>
            <w:proofErr w:type="spellEnd"/>
            <w:r w:rsidRPr="000F1997">
              <w:rPr>
                <w:sz w:val="20"/>
                <w:szCs w:val="20"/>
              </w:rPr>
              <w:t>, mis edendab tervislikku eluviisi, suvist aktiivs</w:t>
            </w:r>
            <w:r>
              <w:rPr>
                <w:sz w:val="20"/>
                <w:szCs w:val="20"/>
              </w:rPr>
              <w:t>ust ja peresõbralikku keskkonda;</w:t>
            </w:r>
          </w:p>
          <w:p w14:paraId="750A4E61" w14:textId="5C5D4714" w:rsidR="009E6DB1" w:rsidRPr="000F1997" w:rsidRDefault="009E6DB1" w:rsidP="009E6DB1">
            <w:pPr>
              <w:pStyle w:val="Normaallaadveeb"/>
              <w:numPr>
                <w:ilvl w:val="0"/>
                <w:numId w:val="8"/>
              </w:numPr>
              <w:spacing w:before="0" w:beforeAutospacing="0" w:after="0" w:afterAutospacing="0"/>
              <w:rPr>
                <w:sz w:val="20"/>
                <w:szCs w:val="20"/>
              </w:rPr>
            </w:pPr>
            <w:r>
              <w:rPr>
                <w:rStyle w:val="Tugev"/>
                <w:b w:val="0"/>
                <w:sz w:val="20"/>
                <w:szCs w:val="20"/>
              </w:rPr>
              <w:t>r</w:t>
            </w:r>
            <w:r w:rsidRPr="000F1997">
              <w:rPr>
                <w:rStyle w:val="Tugev"/>
                <w:b w:val="0"/>
                <w:sz w:val="20"/>
                <w:szCs w:val="20"/>
              </w:rPr>
              <w:t xml:space="preserve">ajatud objektid (paadisild, </w:t>
            </w:r>
            <w:r>
              <w:rPr>
                <w:rStyle w:val="Tugev"/>
                <w:b w:val="0"/>
                <w:sz w:val="20"/>
                <w:szCs w:val="20"/>
              </w:rPr>
              <w:t>pingid, prügikastid, infotahvel</w:t>
            </w:r>
            <w:r w:rsidRPr="000F1997">
              <w:rPr>
                <w:rStyle w:val="Tugev"/>
                <w:b w:val="0"/>
                <w:sz w:val="20"/>
                <w:szCs w:val="20"/>
              </w:rPr>
              <w:t>)</w:t>
            </w:r>
            <w:r w:rsidRPr="000F1997">
              <w:rPr>
                <w:sz w:val="20"/>
                <w:szCs w:val="20"/>
              </w:rPr>
              <w:t xml:space="preserve"> on püsivad ja hooldatavad, nende korrashoiu võtavad enda peale kohaliku omavalitsuse ja kogukonna esindajad.</w:t>
            </w:r>
          </w:p>
          <w:p w14:paraId="665E9E26" w14:textId="34DA3C00" w:rsidR="008D004E" w:rsidRPr="009E6DB1" w:rsidRDefault="009E6DB1" w:rsidP="009E6DB1">
            <w:pPr>
              <w:pStyle w:val="Normaallaadveeb"/>
              <w:spacing w:before="0" w:beforeAutospacing="0" w:after="0" w:afterAutospacing="0"/>
              <w:jc w:val="both"/>
              <w:rPr>
                <w:sz w:val="20"/>
                <w:szCs w:val="20"/>
              </w:rPr>
            </w:pPr>
            <w:r w:rsidRPr="000F1997">
              <w:rPr>
                <w:sz w:val="20"/>
                <w:szCs w:val="20"/>
              </w:rPr>
              <w:t>Projekti edu ei seisne vaid valminud rajatistes, vaid kogukonna ühises pingutuses luua ja hoida keskkonda, mis on turvaline, kutsuv ja inspireeriv. Tulemuseks on kestlik areng, mis ulatub kaugemale projektiperioodist ja kannab edasi väärtusi nagu märkamise, hoolimise ja aitamise kultuur.</w:t>
            </w: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0773"/>
      </w:tblGrid>
      <w:tr w:rsidR="008D004E" w:rsidRPr="00B25CA3" w14:paraId="40531345" w14:textId="77777777" w:rsidTr="009E6DB1">
        <w:trPr>
          <w:trHeight w:val="406"/>
          <w:jc w:val="center"/>
        </w:trPr>
        <w:tc>
          <w:tcPr>
            <w:tcW w:w="3256"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773"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9E6DB1" w:rsidRPr="008D004E" w14:paraId="6D608AEA" w14:textId="77777777" w:rsidTr="009E6DB1">
        <w:trPr>
          <w:trHeight w:val="406"/>
          <w:jc w:val="center"/>
        </w:trPr>
        <w:tc>
          <w:tcPr>
            <w:tcW w:w="3256" w:type="dxa"/>
            <w:shd w:val="clear" w:color="auto" w:fill="FFFFFF"/>
            <w:vAlign w:val="center"/>
          </w:tcPr>
          <w:p w14:paraId="4E17132F" w14:textId="168E53CB" w:rsidR="009E6DB1" w:rsidRPr="008D004E" w:rsidRDefault="009E6DB1" w:rsidP="009E6DB1">
            <w:pPr>
              <w:tabs>
                <w:tab w:val="right" w:pos="8789"/>
              </w:tabs>
              <w:suppressAutoHyphens/>
              <w:spacing w:before="40" w:after="40" w:line="240" w:lineRule="auto"/>
              <w:rPr>
                <w:noProof/>
                <w:color w:val="000000"/>
                <w:spacing w:val="-2"/>
                <w:szCs w:val="24"/>
                <w:lang w:eastAsia="ar-SA"/>
              </w:rPr>
            </w:pPr>
            <w:r>
              <w:rPr>
                <w:noProof/>
                <w:color w:val="000000"/>
                <w:spacing w:val="-2"/>
                <w:sz w:val="20"/>
                <w:szCs w:val="20"/>
                <w:lang w:eastAsia="ar-SA"/>
              </w:rPr>
              <w:t xml:space="preserve">OÜ Krismark Ehitus, </w:t>
            </w:r>
            <w:r>
              <w:rPr>
                <w:noProof/>
                <w:color w:val="000000"/>
                <w:spacing w:val="-2"/>
                <w:sz w:val="20"/>
                <w:szCs w:val="20"/>
                <w:lang w:eastAsia="ar-SA"/>
              </w:rPr>
              <w:br/>
              <w:t>juhatuse liige Kristjan Raud</w:t>
            </w:r>
          </w:p>
        </w:tc>
        <w:tc>
          <w:tcPr>
            <w:tcW w:w="10773" w:type="dxa"/>
            <w:shd w:val="clear" w:color="auto" w:fill="FFFFFF"/>
            <w:vAlign w:val="center"/>
          </w:tcPr>
          <w:p w14:paraId="6647D919" w14:textId="3C049CD1" w:rsidR="009E6DB1" w:rsidRPr="008D004E" w:rsidRDefault="009E6DB1" w:rsidP="00381620">
            <w:pPr>
              <w:tabs>
                <w:tab w:val="right" w:pos="8789"/>
              </w:tabs>
              <w:suppressAutoHyphens/>
              <w:spacing w:before="40" w:after="40" w:line="240" w:lineRule="auto"/>
              <w:jc w:val="both"/>
              <w:rPr>
                <w:noProof/>
                <w:color w:val="000000"/>
                <w:spacing w:val="-2"/>
                <w:sz w:val="20"/>
                <w:szCs w:val="24"/>
                <w:vertAlign w:val="superscript"/>
                <w:lang w:val="en-US" w:eastAsia="ar-SA"/>
              </w:rPr>
            </w:pPr>
            <w:r>
              <w:rPr>
                <w:noProof/>
                <w:color w:val="000000"/>
                <w:spacing w:val="-2"/>
                <w:sz w:val="20"/>
                <w:szCs w:val="20"/>
                <w:lang w:val="en-US" w:eastAsia="ar-SA"/>
              </w:rPr>
              <w:t xml:space="preserve">Kaevetööd, liiv, transport, </w:t>
            </w:r>
            <w:r w:rsidR="00381620">
              <w:rPr>
                <w:noProof/>
                <w:color w:val="000000"/>
                <w:spacing w:val="-2"/>
                <w:sz w:val="20"/>
                <w:szCs w:val="20"/>
                <w:lang w:val="en-US" w:eastAsia="ar-SA"/>
              </w:rPr>
              <w:t>trepp/</w:t>
            </w:r>
            <w:r>
              <w:rPr>
                <w:noProof/>
                <w:color w:val="000000"/>
                <w:spacing w:val="-2"/>
                <w:sz w:val="20"/>
                <w:szCs w:val="20"/>
                <w:lang w:val="en-US" w:eastAsia="ar-SA"/>
              </w:rPr>
              <w:t>redel, pon</w:t>
            </w:r>
            <w:r w:rsidR="00381620">
              <w:rPr>
                <w:noProof/>
                <w:color w:val="000000"/>
                <w:spacing w:val="-2"/>
                <w:sz w:val="20"/>
                <w:szCs w:val="20"/>
                <w:lang w:val="en-US" w:eastAsia="ar-SA"/>
              </w:rPr>
              <w:t>toon</w:t>
            </w:r>
            <w:r w:rsidR="00E70B02">
              <w:rPr>
                <w:noProof/>
                <w:color w:val="000000"/>
                <w:spacing w:val="-2"/>
                <w:sz w:val="20"/>
                <w:szCs w:val="20"/>
                <w:lang w:val="en-US" w:eastAsia="ar-SA"/>
              </w:rPr>
              <w:t>id</w:t>
            </w:r>
            <w:r w:rsidR="00381620">
              <w:rPr>
                <w:noProof/>
                <w:color w:val="000000"/>
                <w:spacing w:val="-2"/>
                <w:sz w:val="20"/>
                <w:szCs w:val="20"/>
                <w:lang w:val="en-US" w:eastAsia="ar-SA"/>
              </w:rPr>
              <w:t>, drenaazitööd ja materjal ning</w:t>
            </w:r>
            <w:r>
              <w:rPr>
                <w:noProof/>
                <w:color w:val="000000"/>
                <w:spacing w:val="-2"/>
                <w:sz w:val="20"/>
                <w:szCs w:val="20"/>
                <w:lang w:val="en-US" w:eastAsia="ar-SA"/>
              </w:rPr>
              <w:t xml:space="preserve"> muud vajalikud tööd.</w:t>
            </w:r>
          </w:p>
        </w:tc>
      </w:tr>
      <w:tr w:rsidR="009E6DB1" w:rsidRPr="008D004E" w14:paraId="74D3DF8C" w14:textId="77777777" w:rsidTr="009E6DB1">
        <w:trPr>
          <w:trHeight w:val="419"/>
          <w:jc w:val="center"/>
        </w:trPr>
        <w:tc>
          <w:tcPr>
            <w:tcW w:w="3256" w:type="dxa"/>
            <w:shd w:val="clear" w:color="auto" w:fill="FFFFFF"/>
            <w:vAlign w:val="center"/>
          </w:tcPr>
          <w:p w14:paraId="2BBE365C" w14:textId="26B85563" w:rsidR="009E6DB1" w:rsidRPr="008D004E" w:rsidRDefault="009E6DB1" w:rsidP="009E6DB1">
            <w:pPr>
              <w:tabs>
                <w:tab w:val="right" w:pos="8789"/>
              </w:tabs>
              <w:suppressAutoHyphens/>
              <w:spacing w:before="40" w:after="40" w:line="240" w:lineRule="auto"/>
              <w:rPr>
                <w:noProof/>
                <w:color w:val="000000"/>
                <w:spacing w:val="-2"/>
                <w:szCs w:val="24"/>
                <w:lang w:eastAsia="ar-SA"/>
              </w:rPr>
            </w:pPr>
            <w:r w:rsidRPr="003F6272">
              <w:rPr>
                <w:noProof/>
                <w:color w:val="000000"/>
                <w:spacing w:val="-2"/>
                <w:sz w:val="20"/>
                <w:szCs w:val="20"/>
                <w:lang w:eastAsia="ar-SA"/>
              </w:rPr>
              <w:t>MTÜ Puurmani Priitahtlik Päästeselts</w:t>
            </w:r>
            <w:r>
              <w:rPr>
                <w:noProof/>
                <w:color w:val="000000"/>
                <w:spacing w:val="-2"/>
                <w:sz w:val="20"/>
                <w:szCs w:val="20"/>
                <w:lang w:eastAsia="ar-SA"/>
              </w:rPr>
              <w:t>, juhatuse esimees Villu Sinimets</w:t>
            </w:r>
          </w:p>
        </w:tc>
        <w:tc>
          <w:tcPr>
            <w:tcW w:w="10773" w:type="dxa"/>
            <w:shd w:val="clear" w:color="auto" w:fill="FFFFFF"/>
            <w:vAlign w:val="center"/>
          </w:tcPr>
          <w:p w14:paraId="3B382AEF" w14:textId="0E2D2215" w:rsidR="009E6DB1" w:rsidRPr="008D004E" w:rsidRDefault="009E6DB1" w:rsidP="009E6DB1">
            <w:pPr>
              <w:tabs>
                <w:tab w:val="right" w:pos="8789"/>
              </w:tabs>
              <w:suppressAutoHyphens/>
              <w:spacing w:before="40" w:after="40" w:line="240" w:lineRule="auto"/>
              <w:jc w:val="both"/>
              <w:rPr>
                <w:noProof/>
                <w:color w:val="000000"/>
                <w:spacing w:val="-2"/>
                <w:sz w:val="20"/>
                <w:szCs w:val="24"/>
                <w:vertAlign w:val="superscript"/>
                <w:lang w:val="en-US" w:eastAsia="ar-SA"/>
              </w:rPr>
            </w:pPr>
            <w:r w:rsidRPr="003F6272">
              <w:rPr>
                <w:noProof/>
                <w:color w:val="000000"/>
                <w:spacing w:val="-2"/>
                <w:sz w:val="20"/>
                <w:szCs w:val="20"/>
                <w:lang w:val="en-US" w:eastAsia="ar-SA"/>
              </w:rPr>
              <w:t>Projekti taotl</w:t>
            </w:r>
            <w:r>
              <w:rPr>
                <w:noProof/>
                <w:color w:val="000000"/>
                <w:spacing w:val="-2"/>
                <w:sz w:val="20"/>
                <w:szCs w:val="20"/>
                <w:lang w:val="en-US" w:eastAsia="ar-SA"/>
              </w:rPr>
              <w:t>emine, selle</w:t>
            </w:r>
            <w:r w:rsidRPr="003F6272">
              <w:rPr>
                <w:noProof/>
                <w:color w:val="000000"/>
                <w:spacing w:val="-2"/>
                <w:sz w:val="20"/>
                <w:szCs w:val="20"/>
                <w:lang w:val="en-US" w:eastAsia="ar-SA"/>
              </w:rPr>
              <w:t xml:space="preserve"> läbiviimine ja aruandlus</w:t>
            </w:r>
            <w:r w:rsidR="00E70B02">
              <w:rPr>
                <w:noProof/>
                <w:color w:val="000000"/>
                <w:spacing w:val="-2"/>
                <w:sz w:val="20"/>
                <w:szCs w:val="20"/>
                <w:lang w:val="en-US" w:eastAsia="ar-SA"/>
              </w:rPr>
              <w:t>, omafinantseeringu tagamine</w:t>
            </w:r>
            <w:r>
              <w:rPr>
                <w:noProof/>
                <w:color w:val="000000"/>
                <w:spacing w:val="-2"/>
                <w:sz w:val="20"/>
                <w:szCs w:val="20"/>
                <w:lang w:val="en-US" w:eastAsia="ar-SA"/>
              </w:rPr>
              <w:t>.</w:t>
            </w:r>
          </w:p>
        </w:tc>
      </w:tr>
      <w:tr w:rsidR="009E6DB1" w:rsidRPr="008D004E" w14:paraId="587574A5" w14:textId="77777777" w:rsidTr="009E6DB1">
        <w:trPr>
          <w:trHeight w:val="419"/>
          <w:jc w:val="center"/>
        </w:trPr>
        <w:tc>
          <w:tcPr>
            <w:tcW w:w="3256" w:type="dxa"/>
            <w:shd w:val="clear" w:color="auto" w:fill="FFFFFF"/>
            <w:vAlign w:val="center"/>
          </w:tcPr>
          <w:p w14:paraId="70C95635" w14:textId="77777777" w:rsidR="009E6DB1" w:rsidRDefault="009E6DB1" w:rsidP="009E6DB1">
            <w:pPr>
              <w:tabs>
                <w:tab w:val="right" w:pos="8789"/>
              </w:tabs>
              <w:suppressAutoHyphens/>
              <w:spacing w:before="40" w:after="40" w:line="240" w:lineRule="auto"/>
              <w:rPr>
                <w:noProof/>
                <w:color w:val="000000"/>
                <w:spacing w:val="-2"/>
                <w:sz w:val="20"/>
                <w:szCs w:val="20"/>
                <w:lang w:eastAsia="ar-SA"/>
              </w:rPr>
            </w:pPr>
            <w:r>
              <w:rPr>
                <w:noProof/>
                <w:color w:val="000000"/>
                <w:spacing w:val="-2"/>
                <w:sz w:val="20"/>
                <w:szCs w:val="20"/>
                <w:lang w:eastAsia="ar-SA"/>
              </w:rPr>
              <w:t xml:space="preserve">Puurmani Rahvamaja, </w:t>
            </w:r>
          </w:p>
          <w:p w14:paraId="5BF0FB75" w14:textId="35DCC048" w:rsidR="009E6DB1" w:rsidRPr="003F6272" w:rsidRDefault="009E6DB1" w:rsidP="009E6DB1">
            <w:pPr>
              <w:tabs>
                <w:tab w:val="right" w:pos="8789"/>
              </w:tabs>
              <w:suppressAutoHyphens/>
              <w:spacing w:before="40" w:after="40" w:line="240" w:lineRule="auto"/>
              <w:rPr>
                <w:noProof/>
                <w:color w:val="000000"/>
                <w:spacing w:val="-2"/>
                <w:sz w:val="20"/>
                <w:szCs w:val="20"/>
                <w:lang w:eastAsia="ar-SA"/>
              </w:rPr>
            </w:pPr>
            <w:r>
              <w:rPr>
                <w:noProof/>
                <w:color w:val="000000"/>
                <w:spacing w:val="-2"/>
                <w:sz w:val="20"/>
                <w:szCs w:val="20"/>
                <w:lang w:eastAsia="ar-SA"/>
              </w:rPr>
              <w:t>kultuurijuht Meelis Kõressaar</w:t>
            </w:r>
          </w:p>
        </w:tc>
        <w:tc>
          <w:tcPr>
            <w:tcW w:w="10773" w:type="dxa"/>
            <w:shd w:val="clear" w:color="auto" w:fill="FFFFFF"/>
            <w:vAlign w:val="center"/>
          </w:tcPr>
          <w:p w14:paraId="46EBA067" w14:textId="114AB42A" w:rsidR="009E6DB1" w:rsidRPr="003F6272" w:rsidRDefault="009E6DB1" w:rsidP="00381620">
            <w:pPr>
              <w:tabs>
                <w:tab w:val="right" w:pos="8789"/>
              </w:tabs>
              <w:suppressAutoHyphens/>
              <w:spacing w:before="40" w:after="40" w:line="240" w:lineRule="auto"/>
              <w:jc w:val="both"/>
              <w:rPr>
                <w:noProof/>
                <w:color w:val="000000"/>
                <w:spacing w:val="-2"/>
                <w:sz w:val="20"/>
                <w:szCs w:val="20"/>
                <w:lang w:val="en-US" w:eastAsia="ar-SA"/>
              </w:rPr>
            </w:pPr>
            <w:r>
              <w:rPr>
                <w:noProof/>
                <w:color w:val="000000"/>
                <w:spacing w:val="-2"/>
                <w:sz w:val="20"/>
                <w:szCs w:val="20"/>
                <w:lang w:val="en-US" w:eastAsia="ar-SA"/>
              </w:rPr>
              <w:t>Koostööpa</w:t>
            </w:r>
            <w:r w:rsidR="00381620">
              <w:rPr>
                <w:noProof/>
                <w:color w:val="000000"/>
                <w:spacing w:val="-2"/>
                <w:sz w:val="20"/>
                <w:szCs w:val="20"/>
                <w:lang w:val="en-US" w:eastAsia="ar-SA"/>
              </w:rPr>
              <w:t>rtner, asjaaja</w:t>
            </w:r>
            <w:r>
              <w:rPr>
                <w:noProof/>
                <w:color w:val="000000"/>
                <w:spacing w:val="-2"/>
                <w:sz w:val="20"/>
                <w:szCs w:val="20"/>
                <w:lang w:val="en-US" w:eastAsia="ar-SA"/>
              </w:rPr>
              <w:t>.</w:t>
            </w:r>
          </w:p>
        </w:tc>
      </w:tr>
    </w:tbl>
    <w:p w14:paraId="7F33FE0F" w14:textId="1A784A58" w:rsidR="008D004E" w:rsidRDefault="008D004E" w:rsidP="008D004E">
      <w:pPr>
        <w:suppressAutoHyphens/>
        <w:spacing w:after="0" w:line="240" w:lineRule="auto"/>
        <w:rPr>
          <w:b/>
          <w:bCs/>
          <w:color w:val="000000"/>
          <w:sz w:val="20"/>
          <w:szCs w:val="20"/>
          <w:lang w:eastAsia="ar-SA"/>
        </w:rPr>
      </w:pPr>
    </w:p>
    <w:p w14:paraId="7FB9ACF4" w14:textId="77777777" w:rsidR="0036724C" w:rsidRDefault="0036724C" w:rsidP="00E969D2">
      <w:pPr>
        <w:suppressAutoHyphens/>
        <w:spacing w:after="0" w:line="240" w:lineRule="auto"/>
        <w:rPr>
          <w:b/>
          <w:bCs/>
          <w:color w:val="000000"/>
          <w:sz w:val="20"/>
          <w:szCs w:val="20"/>
          <w:lang w:eastAsia="ar-SA"/>
        </w:rPr>
      </w:pPr>
    </w:p>
    <w:p w14:paraId="7F545041" w14:textId="29FA3B1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03728792" w14:textId="77777777" w:rsidR="0036724C" w:rsidRPr="003F6272" w:rsidRDefault="008D3046" w:rsidP="0036724C">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r w:rsidR="0036724C">
        <w:rPr>
          <w:color w:val="000000"/>
          <w:sz w:val="20"/>
          <w:szCs w:val="20"/>
          <w:lang w:eastAsia="ar-SA"/>
        </w:rPr>
        <w:t xml:space="preserve">. </w:t>
      </w:r>
      <w:r w:rsidR="0036724C">
        <w:rPr>
          <w:color w:val="000000"/>
          <w:sz w:val="20"/>
          <w:szCs w:val="20"/>
          <w:lang w:eastAsia="ar-SA"/>
        </w:rPr>
        <w:t>Põltsamaa Vallavalitsus on teadlik projektitegevusega ja on andnud nõusoleku.</w:t>
      </w:r>
    </w:p>
    <w:p w14:paraId="6D5F6728" w14:textId="124DA172" w:rsidR="008D3046" w:rsidRDefault="008D3046" w:rsidP="0036724C">
      <w:pPr>
        <w:suppressAutoHyphens/>
        <w:spacing w:after="0" w:line="240" w:lineRule="auto"/>
        <w:rPr>
          <w:color w:val="000000"/>
          <w:sz w:val="20"/>
          <w:szCs w:val="20"/>
          <w:lang w:eastAsia="ar-SA"/>
        </w:rPr>
      </w:pP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37B1ACDB" w:rsidR="008D004E" w:rsidRPr="008D004E" w:rsidRDefault="009C0CF4" w:rsidP="00B648FD">
            <w:pPr>
              <w:suppressAutoHyphens/>
              <w:spacing w:before="40" w:after="40" w:line="240" w:lineRule="auto"/>
              <w:rPr>
                <w:color w:val="000000"/>
                <w:sz w:val="20"/>
                <w:szCs w:val="20"/>
                <w:u w:val="single"/>
                <w:lang w:eastAsia="ar-SA"/>
              </w:rPr>
            </w:pPr>
            <w:r>
              <w:rPr>
                <w:color w:val="000000"/>
                <w:sz w:val="20"/>
                <w:szCs w:val="20"/>
                <w:lang w:eastAsia="ar-SA"/>
              </w:rPr>
              <w:t xml:space="preserve">Villu </w:t>
            </w:r>
            <w:proofErr w:type="spellStart"/>
            <w:r>
              <w:rPr>
                <w:color w:val="000000"/>
                <w:sz w:val="20"/>
                <w:szCs w:val="20"/>
                <w:lang w:eastAsia="ar-SA"/>
              </w:rPr>
              <w:t>Sinimets</w:t>
            </w:r>
            <w:proofErr w:type="spellEnd"/>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7C148E4A" w:rsidR="008D004E" w:rsidRPr="009C0CF4" w:rsidRDefault="009C0CF4" w:rsidP="00B648FD">
            <w:pPr>
              <w:suppressAutoHyphens/>
              <w:spacing w:before="40" w:after="40" w:line="240" w:lineRule="auto"/>
              <w:rPr>
                <w:color w:val="000000"/>
                <w:sz w:val="20"/>
                <w:szCs w:val="20"/>
                <w:lang w:eastAsia="ar-SA"/>
              </w:rPr>
            </w:pPr>
            <w:r w:rsidRPr="009C0CF4">
              <w:rPr>
                <w:color w:val="000000"/>
                <w:sz w:val="20"/>
                <w:szCs w:val="20"/>
                <w:lang w:eastAsia="ar-SA"/>
              </w:rPr>
              <w:t>Juhatuse esimees</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691A0F09" w:rsidR="008D004E" w:rsidRPr="008D004E" w:rsidRDefault="00C97DAA" w:rsidP="00E70B02">
            <w:pPr>
              <w:suppressAutoHyphens/>
              <w:spacing w:before="40" w:after="40" w:line="240" w:lineRule="auto"/>
              <w:rPr>
                <w:color w:val="000000"/>
                <w:sz w:val="20"/>
                <w:szCs w:val="20"/>
                <w:lang w:eastAsia="ar-SA"/>
              </w:rPr>
            </w:pPr>
            <w:r>
              <w:rPr>
                <w:color w:val="000000"/>
                <w:sz w:val="20"/>
                <w:szCs w:val="20"/>
                <w:lang w:eastAsia="ar-SA"/>
              </w:rPr>
              <w:t>1</w:t>
            </w:r>
            <w:r w:rsidR="00E70B02">
              <w:rPr>
                <w:color w:val="000000"/>
                <w:sz w:val="20"/>
                <w:szCs w:val="20"/>
                <w:lang w:eastAsia="ar-SA"/>
              </w:rPr>
              <w:t>2</w:t>
            </w:r>
            <w:r>
              <w:rPr>
                <w:color w:val="000000"/>
                <w:sz w:val="20"/>
                <w:szCs w:val="20"/>
                <w:lang w:eastAsia="ar-SA"/>
              </w:rPr>
              <w:t>.07.2025</w:t>
            </w:r>
            <w:bookmarkStart w:id="0" w:name="_GoBack"/>
            <w:bookmarkEnd w:id="0"/>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3F00DC6F" w14:textId="77777777" w:rsidR="0036724C" w:rsidRDefault="0036724C" w:rsidP="00B648FD">
      <w:pPr>
        <w:suppressAutoHyphens/>
        <w:spacing w:after="0" w:line="240" w:lineRule="auto"/>
        <w:rPr>
          <w:b/>
          <w:bCs/>
          <w:noProof/>
          <w:color w:val="000000" w:themeColor="text1"/>
          <w:sz w:val="20"/>
          <w:szCs w:val="20"/>
          <w:lang w:eastAsia="ar-SA"/>
        </w:rPr>
      </w:pPr>
    </w:p>
    <w:p w14:paraId="4CC7469F" w14:textId="45ADFE48"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lastRenderedPageBreak/>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5719CC45"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w:t>
      </w:r>
      <w:r w:rsidR="0036724C">
        <w:rPr>
          <w:noProof/>
          <w:color w:val="000000"/>
          <w:sz w:val="20"/>
          <w:szCs w:val="20"/>
          <w:lang w:eastAsia="ar-SA"/>
        </w:rPr>
        <w:t xml:space="preserve"> projekti täiendavad materjalid:</w:t>
      </w:r>
    </w:p>
    <w:p w14:paraId="13BE5C0B" w14:textId="3CE4943D" w:rsidR="0036724C" w:rsidRPr="0036724C" w:rsidRDefault="0036724C" w:rsidP="00B648FD">
      <w:pPr>
        <w:suppressAutoHyphens/>
        <w:spacing w:after="0" w:line="240" w:lineRule="auto"/>
        <w:rPr>
          <w:noProof/>
          <w:color w:val="000000"/>
          <w:sz w:val="20"/>
          <w:szCs w:val="20"/>
          <w:lang w:eastAsia="ar-SA"/>
        </w:rPr>
      </w:pPr>
      <w:r w:rsidRPr="0036724C">
        <w:rPr>
          <w:noProof/>
          <w:color w:val="000000"/>
          <w:sz w:val="20"/>
          <w:szCs w:val="20"/>
          <w:lang w:eastAsia="ar-SA"/>
        </w:rPr>
        <w:t>1. Krismark Ehitus OÜ pakkumine nr 55.</w:t>
      </w:r>
    </w:p>
    <w:p w14:paraId="2817B749" w14:textId="5969C7D4" w:rsidR="0036724C" w:rsidRPr="0036724C" w:rsidRDefault="0036724C" w:rsidP="00B648FD">
      <w:pPr>
        <w:suppressAutoHyphens/>
        <w:spacing w:after="0" w:line="240" w:lineRule="auto"/>
        <w:rPr>
          <w:bCs/>
          <w:sz w:val="20"/>
          <w:szCs w:val="20"/>
        </w:rPr>
      </w:pPr>
      <w:r w:rsidRPr="0036724C">
        <w:rPr>
          <w:noProof/>
          <w:color w:val="000000"/>
          <w:sz w:val="20"/>
          <w:szCs w:val="20"/>
          <w:lang w:eastAsia="ar-SA"/>
        </w:rPr>
        <w:t xml:space="preserve">2. Dambis Eesti OÜ pakkumine nr </w:t>
      </w:r>
      <w:r w:rsidRPr="0036724C">
        <w:rPr>
          <w:bCs/>
          <w:sz w:val="20"/>
          <w:szCs w:val="20"/>
        </w:rPr>
        <w:t>P-107372</w:t>
      </w:r>
      <w:r w:rsidRPr="0036724C">
        <w:rPr>
          <w:bCs/>
          <w:sz w:val="20"/>
          <w:szCs w:val="20"/>
        </w:rPr>
        <w:t>.</w:t>
      </w:r>
    </w:p>
    <w:p w14:paraId="4A23F1CC" w14:textId="2C9C5C42" w:rsidR="0036724C" w:rsidRPr="0036724C" w:rsidRDefault="0036724C" w:rsidP="00B648FD">
      <w:pPr>
        <w:suppressAutoHyphens/>
        <w:spacing w:after="0" w:line="240" w:lineRule="auto"/>
        <w:rPr>
          <w:noProof/>
          <w:color w:val="000000"/>
          <w:sz w:val="20"/>
          <w:szCs w:val="20"/>
          <w:lang w:eastAsia="ar-SA"/>
        </w:rPr>
      </w:pPr>
      <w:r w:rsidRPr="0036724C">
        <w:rPr>
          <w:bCs/>
          <w:sz w:val="20"/>
          <w:szCs w:val="20"/>
        </w:rPr>
        <w:t xml:space="preserve">3. Parkdisain OÜ pakkumine nr </w:t>
      </w:r>
      <w:r w:rsidRPr="0036724C">
        <w:rPr>
          <w:bCs/>
          <w:sz w:val="20"/>
          <w:szCs w:val="20"/>
        </w:rPr>
        <w:t>PD-005074</w:t>
      </w:r>
      <w:r w:rsidRPr="0036724C">
        <w:rPr>
          <w:bCs/>
          <w:sz w:val="20"/>
          <w:szCs w:val="20"/>
        </w:rPr>
        <w:t>.</w:t>
      </w:r>
    </w:p>
    <w:sectPr w:rsidR="0036724C" w:rsidRPr="0036724C" w:rsidSect="00BD5B55">
      <w:footerReference w:type="default" r:id="rId10"/>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2D14" w14:textId="77777777" w:rsidR="0057608C" w:rsidRDefault="0057608C">
      <w:pPr>
        <w:spacing w:after="0" w:line="240" w:lineRule="auto"/>
      </w:pPr>
      <w:r>
        <w:separator/>
      </w:r>
    </w:p>
  </w:endnote>
  <w:endnote w:type="continuationSeparator" w:id="0">
    <w:p w14:paraId="26CD10DA" w14:textId="77777777" w:rsidR="0057608C" w:rsidRDefault="0057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02671"/>
      <w:docPartObj>
        <w:docPartGallery w:val="Page Numbers (Bottom of Page)"/>
        <w:docPartUnique/>
      </w:docPartObj>
    </w:sdtPr>
    <w:sdtEndPr/>
    <w:sdtContent>
      <w:p w14:paraId="05AEB6F6" w14:textId="5EA3E9F3" w:rsidR="00B25CA3" w:rsidRDefault="00B25CA3">
        <w:pPr>
          <w:pStyle w:val="Jalus"/>
          <w:jc w:val="right"/>
        </w:pPr>
        <w:r>
          <w:fldChar w:fldCharType="begin"/>
        </w:r>
        <w:r>
          <w:instrText>PAGE   \* MERGEFORMAT</w:instrText>
        </w:r>
        <w:r>
          <w:fldChar w:fldCharType="separate"/>
        </w:r>
        <w:r w:rsidR="0036724C">
          <w:rPr>
            <w:noProof/>
          </w:rPr>
          <w:t>1</w:t>
        </w:r>
        <w:r>
          <w:fldChar w:fldCharType="end"/>
        </w:r>
      </w:p>
    </w:sdtContent>
  </w:sdt>
  <w:p w14:paraId="7DD3EAB0" w14:textId="6ADB5A6A" w:rsidR="00F01BE9" w:rsidRDefault="00F01BE9">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96A7" w14:textId="77777777" w:rsidR="0057608C" w:rsidRDefault="0057608C">
      <w:pPr>
        <w:spacing w:after="0" w:line="240" w:lineRule="auto"/>
      </w:pPr>
      <w:r>
        <w:separator/>
      </w:r>
    </w:p>
  </w:footnote>
  <w:footnote w:type="continuationSeparator" w:id="0">
    <w:p w14:paraId="648C02FD" w14:textId="77777777" w:rsidR="0057608C" w:rsidRDefault="0057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10068A7"/>
    <w:multiLevelType w:val="multilevel"/>
    <w:tmpl w:val="563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F8540C"/>
    <w:multiLevelType w:val="multilevel"/>
    <w:tmpl w:val="0AC0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4F3D0C1D"/>
    <w:multiLevelType w:val="multilevel"/>
    <w:tmpl w:val="C7B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41AB1"/>
    <w:multiLevelType w:val="multilevel"/>
    <w:tmpl w:val="406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96FD6"/>
    <w:multiLevelType w:val="multilevel"/>
    <w:tmpl w:val="7F3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abstractNum w:abstractNumId="9" w15:restartNumberingAfterBreak="0">
    <w:nsid w:val="70037997"/>
    <w:multiLevelType w:val="multilevel"/>
    <w:tmpl w:val="EF8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23531"/>
    <w:multiLevelType w:val="multilevel"/>
    <w:tmpl w:val="BAA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2"/>
  </w:num>
  <w:num w:numId="5">
    <w:abstractNumId w:val="6"/>
  </w:num>
  <w:num w:numId="6">
    <w:abstractNumId w:val="5"/>
  </w:num>
  <w:num w:numId="7">
    <w:abstractNumId w:val="9"/>
  </w:num>
  <w:num w:numId="8">
    <w:abstractNumId w:val="7"/>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3A"/>
    <w:rsid w:val="00013CF7"/>
    <w:rsid w:val="0008424A"/>
    <w:rsid w:val="0009463A"/>
    <w:rsid w:val="000A2912"/>
    <w:rsid w:val="00125BC2"/>
    <w:rsid w:val="00135FA4"/>
    <w:rsid w:val="001C3D49"/>
    <w:rsid w:val="001D0988"/>
    <w:rsid w:val="001F0CA8"/>
    <w:rsid w:val="00216AA3"/>
    <w:rsid w:val="002264E1"/>
    <w:rsid w:val="00270B56"/>
    <w:rsid w:val="00296EF1"/>
    <w:rsid w:val="002D3520"/>
    <w:rsid w:val="0031714F"/>
    <w:rsid w:val="00317446"/>
    <w:rsid w:val="0033725C"/>
    <w:rsid w:val="0036724C"/>
    <w:rsid w:val="0037566B"/>
    <w:rsid w:val="00381620"/>
    <w:rsid w:val="004034ED"/>
    <w:rsid w:val="00441332"/>
    <w:rsid w:val="004B2A87"/>
    <w:rsid w:val="004D02C3"/>
    <w:rsid w:val="004D335F"/>
    <w:rsid w:val="005143D3"/>
    <w:rsid w:val="005223DD"/>
    <w:rsid w:val="0052440F"/>
    <w:rsid w:val="00545A22"/>
    <w:rsid w:val="0057608C"/>
    <w:rsid w:val="005F7AEB"/>
    <w:rsid w:val="006063FB"/>
    <w:rsid w:val="00636A86"/>
    <w:rsid w:val="00657E7F"/>
    <w:rsid w:val="00670DAE"/>
    <w:rsid w:val="006C1D87"/>
    <w:rsid w:val="006E5EA9"/>
    <w:rsid w:val="00707002"/>
    <w:rsid w:val="007179B3"/>
    <w:rsid w:val="007A70CA"/>
    <w:rsid w:val="007A7298"/>
    <w:rsid w:val="007B2E2E"/>
    <w:rsid w:val="007E7AE2"/>
    <w:rsid w:val="007F0DEE"/>
    <w:rsid w:val="007F6B4E"/>
    <w:rsid w:val="00820E78"/>
    <w:rsid w:val="0082279B"/>
    <w:rsid w:val="008514EF"/>
    <w:rsid w:val="00882912"/>
    <w:rsid w:val="008D004E"/>
    <w:rsid w:val="008D3046"/>
    <w:rsid w:val="008D7FD9"/>
    <w:rsid w:val="00947428"/>
    <w:rsid w:val="009A224E"/>
    <w:rsid w:val="009C0CF4"/>
    <w:rsid w:val="009E6DB1"/>
    <w:rsid w:val="009F2FC9"/>
    <w:rsid w:val="00A10191"/>
    <w:rsid w:val="00AA55CB"/>
    <w:rsid w:val="00AC3A88"/>
    <w:rsid w:val="00AC7131"/>
    <w:rsid w:val="00B04DE2"/>
    <w:rsid w:val="00B17FC1"/>
    <w:rsid w:val="00B25CA3"/>
    <w:rsid w:val="00B648FD"/>
    <w:rsid w:val="00B80F3F"/>
    <w:rsid w:val="00BA1733"/>
    <w:rsid w:val="00BA331C"/>
    <w:rsid w:val="00BD1601"/>
    <w:rsid w:val="00BD5B55"/>
    <w:rsid w:val="00BF2CCA"/>
    <w:rsid w:val="00C24B38"/>
    <w:rsid w:val="00C667B2"/>
    <w:rsid w:val="00C91076"/>
    <w:rsid w:val="00C97DAA"/>
    <w:rsid w:val="00CF0E3B"/>
    <w:rsid w:val="00CF562C"/>
    <w:rsid w:val="00D1675E"/>
    <w:rsid w:val="00D23A6C"/>
    <w:rsid w:val="00D477ED"/>
    <w:rsid w:val="00DB1CE5"/>
    <w:rsid w:val="00DE7CCB"/>
    <w:rsid w:val="00E64E25"/>
    <w:rsid w:val="00E70B02"/>
    <w:rsid w:val="00E74E47"/>
    <w:rsid w:val="00E969D2"/>
    <w:rsid w:val="00EB040A"/>
    <w:rsid w:val="00ED3228"/>
    <w:rsid w:val="00F017E1"/>
    <w:rsid w:val="00F01BE9"/>
    <w:rsid w:val="00F321EA"/>
    <w:rsid w:val="00F92E05"/>
    <w:rsid w:val="00F9315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Cs w:val="22"/>
    </w:rPr>
  </w:style>
  <w:style w:type="paragraph" w:styleId="Pealkiri3">
    <w:name w:val="heading 3"/>
    <w:basedOn w:val="Normaallaad"/>
    <w:next w:val="Normaallaad"/>
    <w:link w:val="Pealkiri3Mrk"/>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8D004E"/>
    <w:pPr>
      <w:tabs>
        <w:tab w:val="center" w:pos="4536"/>
        <w:tab w:val="right" w:pos="9072"/>
      </w:tabs>
      <w:spacing w:after="0" w:line="240" w:lineRule="auto"/>
    </w:pPr>
  </w:style>
  <w:style w:type="character" w:customStyle="1" w:styleId="JalusMrk">
    <w:name w:val="Jalus Märk"/>
    <w:basedOn w:val="Liguvaikefont"/>
    <w:link w:val="Jalus"/>
    <w:uiPriority w:val="99"/>
    <w:locked/>
    <w:rsid w:val="008D004E"/>
    <w:rPr>
      <w:rFonts w:cs="Times New Roman"/>
      <w:sz w:val="22"/>
      <w:szCs w:val="22"/>
    </w:rPr>
  </w:style>
  <w:style w:type="character" w:styleId="Lehekljenumber">
    <w:name w:val="page number"/>
    <w:basedOn w:val="Liguvaikefont"/>
    <w:uiPriority w:val="99"/>
    <w:rsid w:val="008D004E"/>
    <w:rPr>
      <w:rFonts w:cs="Times New Roman"/>
    </w:rPr>
  </w:style>
  <w:style w:type="table" w:styleId="Kontuurtabel">
    <w:name w:val="Table Grid"/>
    <w:basedOn w:val="Normaaltabe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oendilik">
    <w:name w:val="List Paragraph"/>
    <w:basedOn w:val="Normaallaad"/>
    <w:uiPriority w:val="34"/>
    <w:qFormat/>
    <w:rsid w:val="00AC3A88"/>
    <w:pPr>
      <w:ind w:left="720"/>
      <w:contextualSpacing/>
    </w:pPr>
  </w:style>
  <w:style w:type="paragraph" w:styleId="Pis">
    <w:name w:val="header"/>
    <w:basedOn w:val="Normaallaad"/>
    <w:link w:val="PisMrk"/>
    <w:uiPriority w:val="99"/>
    <w:rsid w:val="00B25CA3"/>
    <w:pPr>
      <w:tabs>
        <w:tab w:val="center" w:pos="4536"/>
        <w:tab w:val="right" w:pos="9072"/>
      </w:tabs>
      <w:spacing w:after="0" w:line="240" w:lineRule="auto"/>
    </w:pPr>
  </w:style>
  <w:style w:type="character" w:customStyle="1" w:styleId="PisMrk">
    <w:name w:val="Päis Märk"/>
    <w:basedOn w:val="Liguvaikefont"/>
    <w:link w:val="Pis"/>
    <w:uiPriority w:val="99"/>
    <w:rsid w:val="00B25CA3"/>
    <w:rPr>
      <w:szCs w:val="22"/>
    </w:rPr>
  </w:style>
  <w:style w:type="paragraph" w:styleId="Kommentaaritekst">
    <w:name w:val="annotation text"/>
    <w:basedOn w:val="Normaallaad"/>
    <w:link w:val="KommentaaritekstMrk"/>
    <w:uiPriority w:val="99"/>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rPr>
      <w:sz w:val="16"/>
      <w:szCs w:val="16"/>
    </w:rPr>
  </w:style>
  <w:style w:type="character" w:customStyle="1" w:styleId="Pealkiri3Mrk">
    <w:name w:val="Pealkiri 3 Märk"/>
    <w:basedOn w:val="Liguvaikefont"/>
    <w:link w:val="Pealkiri3"/>
    <w:uiPriority w:val="9"/>
    <w:semiHidden/>
    <w:rsid w:val="004D02C3"/>
    <w:rPr>
      <w:rFonts w:ascii="Cambria" w:hAnsi="Cambria"/>
      <w:b/>
      <w:bCs/>
      <w:noProof/>
      <w:color w:val="4F81BD"/>
    </w:rPr>
  </w:style>
  <w:style w:type="paragraph" w:styleId="Normaallaadveeb">
    <w:name w:val="Normal (Web)"/>
    <w:basedOn w:val="Normaallaad"/>
    <w:uiPriority w:val="99"/>
    <w:unhideWhenUsed/>
    <w:rsid w:val="00DB1CE5"/>
    <w:pPr>
      <w:spacing w:before="100" w:beforeAutospacing="1" w:after="100" w:afterAutospacing="1" w:line="240" w:lineRule="auto"/>
    </w:pPr>
    <w:rPr>
      <w:szCs w:val="24"/>
      <w:lang w:eastAsia="et-EE"/>
    </w:rPr>
  </w:style>
  <w:style w:type="character" w:styleId="Tugev">
    <w:name w:val="Strong"/>
    <w:basedOn w:val="Liguvaikefont"/>
    <w:uiPriority w:val="22"/>
    <w:qFormat/>
    <w:rsid w:val="00DB1CE5"/>
    <w:rPr>
      <w:b/>
      <w:bCs/>
    </w:rPr>
  </w:style>
  <w:style w:type="character" w:styleId="Hperlink">
    <w:name w:val="Hyperlink"/>
    <w:basedOn w:val="Liguvaikefont"/>
    <w:uiPriority w:val="99"/>
    <w:rsid w:val="00606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 w:id="9408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urmanip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urmani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65FD3-54D9-4A78-BE91-B7EDF325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1611</Words>
  <Characters>9350</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kasutaja</cp:lastModifiedBy>
  <cp:revision>18</cp:revision>
  <dcterms:created xsi:type="dcterms:W3CDTF">2024-04-25T10:07:00Z</dcterms:created>
  <dcterms:modified xsi:type="dcterms:W3CDTF">2025-07-12T11:33:00Z</dcterms:modified>
</cp:coreProperties>
</file>