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16E21206" w:rsidR="005B59EA" w:rsidRPr="00C3619D" w:rsidRDefault="0083234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Kõrgemäe kinnistu elektriliitumine Vidrike külas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43E15D78" w:rsidR="005B59EA" w:rsidRDefault="0083234D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LR9946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3234D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4EFBBC89" w:rsidR="00317FEC" w:rsidRPr="0083234D" w:rsidRDefault="00317FEC" w:rsidP="0083234D">
            <w:pPr>
              <w:rPr>
                <w:noProof/>
                <w:sz w:val="18"/>
                <w:szCs w:val="18"/>
                <w:lang w:val="sv-SE"/>
              </w:rPr>
            </w:pPr>
            <w:r w:rsidRPr="0083234D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83234D" w:rsidRPr="0083234D">
              <w:rPr>
                <w:noProof/>
                <w:sz w:val="18"/>
                <w:szCs w:val="18"/>
                <w:lang w:val="sv-SE"/>
              </w:rPr>
              <w:t xml:space="preserve">Valgamaa, Otepää vald, </w:t>
            </w:r>
            <w:r w:rsidR="0083234D">
              <w:rPr>
                <w:noProof/>
                <w:sz w:val="18"/>
                <w:szCs w:val="18"/>
                <w:lang w:val="sv-SE"/>
              </w:rPr>
              <w:t>Vidrike küla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C3619D" w:rsidRPr="0083234D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340CD209" w:rsidR="00C3619D" w:rsidRPr="00C3619D" w:rsidRDefault="00C3619D" w:rsidP="0083234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229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52291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83234D">
              <w:rPr>
                <w:noProof/>
                <w:sz w:val="18"/>
                <w:szCs w:val="18"/>
                <w:lang w:val="nb-NO"/>
              </w:rPr>
              <w:t>46</w:t>
            </w:r>
            <w:r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83234D">
              <w:rPr>
                <w:noProof/>
                <w:sz w:val="18"/>
                <w:szCs w:val="18"/>
                <w:lang w:val="nb-NO"/>
              </w:rPr>
              <w:t>33,85-33,87</w:t>
            </w:r>
          </w:p>
        </w:tc>
      </w:tr>
      <w:tr w:rsidR="00C3619D" w:rsidRPr="00C3619D" w14:paraId="114F50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E1097" w14:textId="10FA5186" w:rsidR="00C3619D" w:rsidRDefault="00C3619D" w:rsidP="0083234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4C19ED">
              <w:rPr>
                <w:noProof/>
                <w:sz w:val="18"/>
                <w:szCs w:val="18"/>
              </w:rPr>
              <w:t xml:space="preserve"> </w:t>
            </w:r>
            <w:r w:rsidR="0083234D">
              <w:rPr>
                <w:noProof/>
                <w:sz w:val="18"/>
                <w:szCs w:val="18"/>
              </w:rPr>
              <w:t>nr 46 km 33,85</w:t>
            </w:r>
          </w:p>
        </w:tc>
      </w:tr>
      <w:tr w:rsidR="00C3619D" w14:paraId="67DDEBE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F" w14:textId="0FC40FAD" w:rsidR="00C3619D" w:rsidRPr="00317FEC" w:rsidRDefault="00C3619D" w:rsidP="0083234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3234D">
              <w:rPr>
                <w:noProof/>
                <w:sz w:val="18"/>
                <w:szCs w:val="18"/>
              </w:rPr>
              <w:t>46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3234D">
              <w:rPr>
                <w:noProof/>
                <w:sz w:val="18"/>
                <w:szCs w:val="18"/>
              </w:rPr>
              <w:t>33,87-34,00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F9A2B00" w:rsidR="00C3619D" w:rsidRPr="00922C00" w:rsidRDefault="00C3619D" w:rsidP="0083234D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Maakaabli paigaldus teemaal ja selle kaitsevöömdis, ristumine riigiteega. 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1705CBC" w:rsidR="00C3619D" w:rsidRDefault="0083234D" w:rsidP="008323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20.09.2023</w:t>
            </w:r>
            <w:bookmarkStart w:id="1" w:name="_GoBack"/>
            <w:bookmarkEnd w:id="1"/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34D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4d8cdbd7-8a59-4299-a675-ea2b995018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18E033-D591-4FC7-B450-DCE13226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7</cp:revision>
  <cp:lastPrinted>2007-05-24T06:29:00Z</cp:lastPrinted>
  <dcterms:created xsi:type="dcterms:W3CDTF">2022-11-11T14:10:00Z</dcterms:created>
  <dcterms:modified xsi:type="dcterms:W3CDTF">2023-09-20T12:20:00Z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