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9760" w14:textId="11FF448E" w:rsidR="00D25602" w:rsidRPr="00DC708F" w:rsidRDefault="00D25602" w:rsidP="008C3C1C">
      <w:pPr>
        <w:spacing w:after="0"/>
        <w:jc w:val="left"/>
        <w:rPr>
          <w:rFonts w:asciiTheme="majorHAnsi" w:hAnsiTheme="majorHAnsi" w:cstheme="majorHAnsi"/>
          <w:b/>
          <w:bCs/>
        </w:rPr>
      </w:pPr>
      <w:r w:rsidRPr="00DC708F">
        <w:rPr>
          <w:rFonts w:asciiTheme="majorHAnsi" w:hAnsiTheme="majorHAnsi" w:cstheme="majorHAnsi"/>
          <w:b/>
          <w:bCs/>
        </w:rPr>
        <w:t>Planeeringu ID:</w:t>
      </w:r>
      <w:r w:rsidRPr="00DC708F">
        <w:rPr>
          <w:rFonts w:asciiTheme="majorHAnsi" w:hAnsiTheme="majorHAnsi" w:cstheme="majorHAnsi"/>
        </w:rPr>
        <w:tab/>
      </w:r>
      <w:r w:rsidR="00B71CE8" w:rsidRPr="00DC708F">
        <w:rPr>
          <w:rFonts w:asciiTheme="majorHAnsi" w:hAnsiTheme="majorHAnsi" w:cstheme="majorHAnsi"/>
          <w:b/>
          <w:bCs/>
        </w:rPr>
        <w:t>120612</w:t>
      </w:r>
    </w:p>
    <w:p w14:paraId="06DC1E41" w14:textId="08F5C29F" w:rsidR="00B71CE8" w:rsidRPr="00DC708F" w:rsidRDefault="00B71CE8" w:rsidP="00B71CE8">
      <w:pPr>
        <w:spacing w:after="0"/>
        <w:jc w:val="left"/>
        <w:rPr>
          <w:rFonts w:asciiTheme="majorHAnsi" w:hAnsiTheme="majorHAnsi" w:cstheme="majorHAnsi"/>
        </w:rPr>
      </w:pPr>
      <w:r w:rsidRPr="00DC708F">
        <w:rPr>
          <w:rFonts w:asciiTheme="majorHAnsi" w:hAnsiTheme="majorHAnsi" w:cstheme="majorHAnsi"/>
          <w:b/>
        </w:rPr>
        <w:t>Huvitatud isik:</w:t>
      </w:r>
      <w:r w:rsidRPr="00DC708F">
        <w:rPr>
          <w:rFonts w:asciiTheme="majorHAnsi" w:hAnsiTheme="majorHAnsi" w:cstheme="majorHAnsi"/>
        </w:rPr>
        <w:tab/>
        <w:t>ELUSMAA ARENDUS OÜ</w:t>
      </w:r>
    </w:p>
    <w:p w14:paraId="4581682C" w14:textId="573808BB" w:rsidR="00B71CE8" w:rsidRPr="00DC708F" w:rsidRDefault="00B71CE8" w:rsidP="00B71CE8">
      <w:pPr>
        <w:spacing w:after="0"/>
        <w:jc w:val="left"/>
        <w:rPr>
          <w:rFonts w:asciiTheme="majorHAnsi" w:hAnsiTheme="majorHAnsi" w:cstheme="majorHAnsi"/>
        </w:rPr>
      </w:pPr>
      <w:r w:rsidRPr="00DC708F">
        <w:rPr>
          <w:rFonts w:asciiTheme="majorHAnsi" w:hAnsiTheme="majorHAnsi" w:cstheme="majorHAnsi"/>
        </w:rPr>
        <w:tab/>
      </w:r>
      <w:r w:rsidRPr="00DC708F">
        <w:rPr>
          <w:rFonts w:asciiTheme="majorHAnsi" w:hAnsiTheme="majorHAnsi" w:cstheme="majorHAnsi"/>
        </w:rPr>
        <w:tab/>
        <w:t>+372 5090197</w:t>
      </w:r>
    </w:p>
    <w:p w14:paraId="1086418B" w14:textId="1BB3C5E7" w:rsidR="00B71CE8" w:rsidRPr="00DC708F" w:rsidRDefault="00B71CE8" w:rsidP="00B71CE8">
      <w:pPr>
        <w:spacing w:after="0"/>
        <w:jc w:val="left"/>
        <w:rPr>
          <w:rFonts w:asciiTheme="majorHAnsi" w:hAnsiTheme="majorHAnsi" w:cstheme="majorHAnsi"/>
        </w:rPr>
      </w:pPr>
      <w:r w:rsidRPr="00DC708F">
        <w:rPr>
          <w:rFonts w:asciiTheme="majorHAnsi" w:hAnsiTheme="majorHAnsi" w:cstheme="majorHAnsi"/>
        </w:rPr>
        <w:tab/>
      </w:r>
      <w:r w:rsidRPr="00DC708F">
        <w:rPr>
          <w:rFonts w:asciiTheme="majorHAnsi" w:hAnsiTheme="majorHAnsi" w:cstheme="majorHAnsi"/>
        </w:rPr>
        <w:tab/>
        <w:t>Rando Tomson</w:t>
      </w:r>
    </w:p>
    <w:p w14:paraId="098D3802" w14:textId="4C2715E7" w:rsidR="00B71CE8" w:rsidRPr="00DC708F" w:rsidRDefault="00B71CE8" w:rsidP="00B71CE8">
      <w:pPr>
        <w:spacing w:after="0"/>
        <w:jc w:val="left"/>
        <w:rPr>
          <w:rFonts w:asciiTheme="majorHAnsi" w:hAnsiTheme="majorHAnsi" w:cstheme="majorHAnsi"/>
        </w:rPr>
      </w:pPr>
      <w:r w:rsidRPr="00DC708F">
        <w:rPr>
          <w:rFonts w:asciiTheme="majorHAnsi" w:hAnsiTheme="majorHAnsi" w:cstheme="majorHAnsi"/>
        </w:rPr>
        <w:tab/>
      </w:r>
      <w:r w:rsidRPr="00DC708F">
        <w:rPr>
          <w:rFonts w:asciiTheme="majorHAnsi" w:hAnsiTheme="majorHAnsi" w:cstheme="majorHAnsi"/>
        </w:rPr>
        <w:tab/>
      </w:r>
      <w:hyperlink r:id="rId11" w:history="1">
        <w:r w:rsidRPr="00DC708F">
          <w:rPr>
            <w:rStyle w:val="Hyperlink"/>
            <w:rFonts w:asciiTheme="majorHAnsi" w:hAnsiTheme="majorHAnsi" w:cstheme="majorHAnsi"/>
          </w:rPr>
          <w:t>rando@constructo.ee</w:t>
        </w:r>
      </w:hyperlink>
    </w:p>
    <w:p w14:paraId="09AA5549" w14:textId="40C65380" w:rsidR="00B71CE8" w:rsidRPr="00DC708F" w:rsidRDefault="00B71CE8" w:rsidP="00B71CE8">
      <w:pPr>
        <w:spacing w:after="0"/>
        <w:jc w:val="left"/>
        <w:rPr>
          <w:rFonts w:asciiTheme="majorHAnsi" w:hAnsiTheme="majorHAnsi" w:cstheme="majorHAnsi"/>
        </w:rPr>
      </w:pPr>
      <w:r w:rsidRPr="00DC708F">
        <w:rPr>
          <w:rFonts w:asciiTheme="majorHAnsi" w:hAnsiTheme="majorHAnsi" w:cstheme="majorHAnsi"/>
          <w:b/>
          <w:bCs/>
        </w:rPr>
        <w:t>Töö nr:</w:t>
      </w:r>
      <w:r w:rsidRPr="00DC708F">
        <w:rPr>
          <w:rFonts w:asciiTheme="majorHAnsi" w:hAnsiTheme="majorHAnsi" w:cstheme="majorHAnsi"/>
          <w:b/>
          <w:bCs/>
        </w:rPr>
        <w:tab/>
      </w:r>
      <w:r w:rsidRPr="00DC708F">
        <w:rPr>
          <w:rFonts w:asciiTheme="majorHAnsi" w:hAnsiTheme="majorHAnsi" w:cstheme="majorHAnsi"/>
        </w:rPr>
        <w:tab/>
        <w:t>11/21</w:t>
      </w:r>
    </w:p>
    <w:p w14:paraId="6696799B" w14:textId="77777777" w:rsidR="00B71CE8" w:rsidRPr="00DC708F" w:rsidRDefault="00B71CE8" w:rsidP="00B71CE8">
      <w:pPr>
        <w:spacing w:after="0"/>
        <w:jc w:val="left"/>
        <w:rPr>
          <w:rFonts w:asciiTheme="majorHAnsi" w:hAnsiTheme="majorHAnsi" w:cstheme="majorHAnsi"/>
        </w:rPr>
      </w:pPr>
      <w:r w:rsidRPr="00DC708F">
        <w:rPr>
          <w:rFonts w:asciiTheme="majorHAnsi" w:hAnsiTheme="majorHAnsi" w:cstheme="majorHAnsi"/>
        </w:rPr>
        <w:tab/>
      </w:r>
      <w:r w:rsidRPr="00DC708F">
        <w:rPr>
          <w:rFonts w:asciiTheme="majorHAnsi" w:hAnsiTheme="majorHAnsi" w:cstheme="majorHAnsi"/>
        </w:rPr>
        <w:tab/>
      </w:r>
    </w:p>
    <w:p w14:paraId="10EA4816" w14:textId="77777777" w:rsidR="00B71CE8" w:rsidRPr="00DC708F" w:rsidRDefault="00B71CE8" w:rsidP="008C3C1C">
      <w:pPr>
        <w:spacing w:after="0"/>
        <w:jc w:val="left"/>
        <w:rPr>
          <w:rFonts w:asciiTheme="majorHAnsi" w:hAnsiTheme="majorHAnsi" w:cstheme="majorHAnsi"/>
        </w:rPr>
      </w:pPr>
    </w:p>
    <w:p w14:paraId="2AAA20EA" w14:textId="77777777" w:rsidR="003636C1" w:rsidRPr="00DC708F" w:rsidRDefault="003636C1" w:rsidP="003636C1">
      <w:pPr>
        <w:spacing w:after="0"/>
        <w:jc w:val="center"/>
        <w:rPr>
          <w:rFonts w:asciiTheme="majorHAnsi" w:hAnsiTheme="majorHAnsi" w:cstheme="majorHAnsi"/>
          <w:b/>
          <w:sz w:val="40"/>
          <w:szCs w:val="40"/>
        </w:rPr>
      </w:pPr>
    </w:p>
    <w:p w14:paraId="5BBD71F8" w14:textId="77777777" w:rsidR="003636C1" w:rsidRPr="00DC708F" w:rsidRDefault="003636C1" w:rsidP="003636C1">
      <w:pPr>
        <w:spacing w:after="0"/>
        <w:jc w:val="center"/>
        <w:rPr>
          <w:rFonts w:asciiTheme="majorHAnsi" w:hAnsiTheme="majorHAnsi" w:cstheme="majorHAnsi"/>
          <w:b/>
          <w:sz w:val="40"/>
          <w:szCs w:val="40"/>
        </w:rPr>
      </w:pPr>
    </w:p>
    <w:p w14:paraId="0DCA2372" w14:textId="77777777" w:rsidR="00511EE7" w:rsidRPr="00DC708F" w:rsidRDefault="00511EE7" w:rsidP="00511EE7">
      <w:pPr>
        <w:spacing w:after="0"/>
        <w:rPr>
          <w:rFonts w:asciiTheme="majorHAnsi" w:hAnsiTheme="majorHAnsi" w:cstheme="majorHAnsi"/>
          <w:b/>
          <w:sz w:val="40"/>
          <w:szCs w:val="40"/>
        </w:rPr>
      </w:pPr>
    </w:p>
    <w:p w14:paraId="11F9B429" w14:textId="77777777" w:rsidR="00E728FC" w:rsidRPr="00DC708F" w:rsidRDefault="00E728FC" w:rsidP="003636C1">
      <w:pPr>
        <w:spacing w:after="0"/>
        <w:jc w:val="center"/>
        <w:rPr>
          <w:rFonts w:asciiTheme="majorHAnsi" w:hAnsiTheme="majorHAnsi" w:cstheme="majorHAnsi"/>
          <w:b/>
          <w:sz w:val="40"/>
          <w:szCs w:val="40"/>
        </w:rPr>
      </w:pPr>
    </w:p>
    <w:p w14:paraId="338145BD" w14:textId="787AB7EF" w:rsidR="003636C1" w:rsidRPr="00DC708F" w:rsidRDefault="003636C1" w:rsidP="003636C1">
      <w:pPr>
        <w:spacing w:after="0"/>
        <w:jc w:val="center"/>
        <w:rPr>
          <w:rFonts w:asciiTheme="majorHAnsi" w:hAnsiTheme="majorHAnsi" w:cstheme="majorHAnsi"/>
          <w:b/>
          <w:sz w:val="40"/>
          <w:szCs w:val="40"/>
        </w:rPr>
      </w:pPr>
    </w:p>
    <w:p w14:paraId="16EF413D" w14:textId="77777777" w:rsidR="00A03DC6" w:rsidRPr="00DC708F" w:rsidRDefault="00A03DC6" w:rsidP="003636C1">
      <w:pPr>
        <w:spacing w:after="0"/>
        <w:jc w:val="center"/>
        <w:rPr>
          <w:rFonts w:asciiTheme="majorHAnsi" w:hAnsiTheme="majorHAnsi" w:cstheme="majorHAnsi"/>
          <w:b/>
          <w:sz w:val="40"/>
          <w:szCs w:val="40"/>
        </w:rPr>
      </w:pPr>
    </w:p>
    <w:p w14:paraId="015D2A06" w14:textId="0781DFCA" w:rsidR="00182168" w:rsidRPr="00DC708F" w:rsidRDefault="003049B8" w:rsidP="00182168">
      <w:pPr>
        <w:spacing w:after="0"/>
        <w:jc w:val="center"/>
        <w:rPr>
          <w:rFonts w:asciiTheme="majorHAnsi" w:hAnsiTheme="majorHAnsi" w:cstheme="majorHAnsi"/>
          <w:b/>
          <w:sz w:val="40"/>
          <w:szCs w:val="40"/>
        </w:rPr>
      </w:pPr>
      <w:r w:rsidRPr="00DC708F">
        <w:rPr>
          <w:rFonts w:asciiTheme="majorHAnsi" w:hAnsiTheme="majorHAnsi" w:cstheme="majorHAnsi"/>
          <w:b/>
          <w:sz w:val="40"/>
          <w:szCs w:val="40"/>
        </w:rPr>
        <w:t>Tuulna</w:t>
      </w:r>
      <w:r w:rsidR="00381D09" w:rsidRPr="00DC708F">
        <w:rPr>
          <w:rFonts w:asciiTheme="majorHAnsi" w:hAnsiTheme="majorHAnsi" w:cstheme="majorHAnsi"/>
          <w:b/>
          <w:sz w:val="40"/>
          <w:szCs w:val="40"/>
        </w:rPr>
        <w:t xml:space="preserve"> külas </w:t>
      </w:r>
      <w:r w:rsidRPr="00DC708F">
        <w:rPr>
          <w:rFonts w:asciiTheme="majorHAnsi" w:hAnsiTheme="majorHAnsi" w:cstheme="majorHAnsi"/>
          <w:b/>
          <w:sz w:val="40"/>
          <w:szCs w:val="40"/>
        </w:rPr>
        <w:t>Käpsi ja Pälli</w:t>
      </w:r>
      <w:r w:rsidR="00932020" w:rsidRPr="00DC708F">
        <w:rPr>
          <w:rFonts w:asciiTheme="majorHAnsi" w:hAnsiTheme="majorHAnsi" w:cstheme="majorHAnsi"/>
          <w:b/>
          <w:sz w:val="40"/>
          <w:szCs w:val="40"/>
        </w:rPr>
        <w:t xml:space="preserve"> katastriüksus</w:t>
      </w:r>
      <w:r w:rsidRPr="00DC708F">
        <w:rPr>
          <w:rFonts w:asciiTheme="majorHAnsi" w:hAnsiTheme="majorHAnsi" w:cstheme="majorHAnsi"/>
          <w:b/>
          <w:sz w:val="40"/>
          <w:szCs w:val="40"/>
        </w:rPr>
        <w:t>t</w:t>
      </w:r>
      <w:r w:rsidR="00932020" w:rsidRPr="00DC708F">
        <w:rPr>
          <w:rFonts w:asciiTheme="majorHAnsi" w:hAnsiTheme="majorHAnsi" w:cstheme="majorHAnsi"/>
          <w:b/>
          <w:sz w:val="40"/>
          <w:szCs w:val="40"/>
        </w:rPr>
        <w:t>e</w:t>
      </w:r>
      <w:r w:rsidR="00182168" w:rsidRPr="00DC708F">
        <w:rPr>
          <w:rFonts w:asciiTheme="majorHAnsi" w:hAnsiTheme="majorHAnsi" w:cstheme="majorHAnsi"/>
          <w:b/>
          <w:sz w:val="40"/>
          <w:szCs w:val="40"/>
        </w:rPr>
        <w:t xml:space="preserve"> detailplaneering</w:t>
      </w:r>
    </w:p>
    <w:p w14:paraId="6E21CACB" w14:textId="77777777" w:rsidR="003636C1" w:rsidRPr="00DC708F" w:rsidRDefault="003636C1" w:rsidP="003636C1">
      <w:pPr>
        <w:jc w:val="right"/>
        <w:rPr>
          <w:rFonts w:asciiTheme="majorHAnsi" w:hAnsiTheme="majorHAnsi" w:cstheme="majorHAnsi"/>
        </w:rPr>
      </w:pPr>
    </w:p>
    <w:p w14:paraId="216DCACE" w14:textId="77777777" w:rsidR="003636C1" w:rsidRPr="00DC708F" w:rsidRDefault="003636C1" w:rsidP="003636C1">
      <w:pPr>
        <w:jc w:val="right"/>
        <w:rPr>
          <w:rFonts w:asciiTheme="majorHAnsi" w:hAnsiTheme="majorHAnsi" w:cstheme="majorHAnsi"/>
          <w:b/>
        </w:rPr>
      </w:pPr>
    </w:p>
    <w:p w14:paraId="0C0A0600" w14:textId="624D459F" w:rsidR="00E728FC" w:rsidRPr="00DC708F" w:rsidRDefault="00E728FC" w:rsidP="003636C1">
      <w:pPr>
        <w:jc w:val="right"/>
        <w:rPr>
          <w:rFonts w:asciiTheme="majorHAnsi" w:hAnsiTheme="majorHAnsi" w:cstheme="majorHAnsi"/>
          <w:b/>
        </w:rPr>
      </w:pPr>
    </w:p>
    <w:p w14:paraId="4974DDB2" w14:textId="2369D5F3" w:rsidR="00381D09" w:rsidRPr="00DC708F" w:rsidRDefault="00381D09" w:rsidP="003636C1">
      <w:pPr>
        <w:jc w:val="right"/>
        <w:rPr>
          <w:rFonts w:asciiTheme="majorHAnsi" w:hAnsiTheme="majorHAnsi" w:cstheme="majorHAnsi"/>
          <w:b/>
        </w:rPr>
      </w:pPr>
    </w:p>
    <w:p w14:paraId="2E418E6A" w14:textId="77777777" w:rsidR="00381D09" w:rsidRPr="00DC708F" w:rsidRDefault="00381D09" w:rsidP="003636C1">
      <w:pPr>
        <w:jc w:val="right"/>
        <w:rPr>
          <w:rFonts w:asciiTheme="majorHAnsi" w:hAnsiTheme="majorHAnsi" w:cstheme="majorHAnsi"/>
          <w:b/>
        </w:rPr>
      </w:pPr>
    </w:p>
    <w:p w14:paraId="7794D436" w14:textId="77777777" w:rsidR="00511EE7" w:rsidRPr="00DC708F" w:rsidRDefault="00511EE7" w:rsidP="00511EE7">
      <w:pPr>
        <w:spacing w:after="0"/>
        <w:jc w:val="right"/>
        <w:rPr>
          <w:rFonts w:asciiTheme="majorHAnsi" w:hAnsiTheme="majorHAnsi" w:cstheme="majorHAnsi"/>
          <w:sz w:val="28"/>
          <w:szCs w:val="28"/>
        </w:rPr>
      </w:pPr>
      <w:r w:rsidRPr="00DC708F">
        <w:rPr>
          <w:rFonts w:asciiTheme="majorHAnsi" w:hAnsiTheme="majorHAnsi" w:cstheme="majorHAnsi"/>
          <w:sz w:val="28"/>
          <w:szCs w:val="28"/>
        </w:rPr>
        <w:t>Detailplaneeringu koostaja:</w:t>
      </w:r>
    </w:p>
    <w:p w14:paraId="239E0DE3" w14:textId="77777777" w:rsidR="00511EE7" w:rsidRPr="00DC708F" w:rsidRDefault="00511EE7" w:rsidP="00511EE7">
      <w:pPr>
        <w:spacing w:after="0"/>
        <w:jc w:val="right"/>
        <w:rPr>
          <w:rFonts w:asciiTheme="majorHAnsi" w:hAnsiTheme="majorHAnsi" w:cstheme="majorHAnsi"/>
          <w:b/>
          <w:color w:val="006600"/>
          <w:sz w:val="28"/>
          <w:szCs w:val="28"/>
        </w:rPr>
      </w:pPr>
      <w:r w:rsidRPr="00DC708F">
        <w:rPr>
          <w:rFonts w:asciiTheme="majorHAnsi" w:hAnsiTheme="majorHAnsi" w:cstheme="majorHAnsi"/>
          <w:b/>
          <w:color w:val="006600"/>
          <w:sz w:val="28"/>
          <w:szCs w:val="28"/>
        </w:rPr>
        <w:t>R U U M  J A  M A A S T I K  O Ü</w:t>
      </w:r>
    </w:p>
    <w:p w14:paraId="01877118" w14:textId="287236E5" w:rsidR="00511EE7" w:rsidRPr="00DC708F" w:rsidRDefault="00511EE7" w:rsidP="00511EE7">
      <w:pPr>
        <w:spacing w:after="0"/>
        <w:jc w:val="right"/>
        <w:rPr>
          <w:rFonts w:asciiTheme="majorHAnsi" w:hAnsiTheme="majorHAnsi" w:cstheme="majorHAnsi"/>
          <w:szCs w:val="22"/>
        </w:rPr>
      </w:pPr>
      <w:r w:rsidRPr="00DC708F">
        <w:rPr>
          <w:rFonts w:asciiTheme="majorHAnsi" w:hAnsiTheme="majorHAnsi" w:cstheme="majorHAnsi"/>
          <w:szCs w:val="22"/>
        </w:rPr>
        <w:t xml:space="preserve">Väike-Ameerika </w:t>
      </w:r>
      <w:r w:rsidR="00416370">
        <w:rPr>
          <w:rFonts w:asciiTheme="majorHAnsi" w:hAnsiTheme="majorHAnsi" w:cstheme="majorHAnsi"/>
          <w:szCs w:val="22"/>
        </w:rPr>
        <w:t>19</w:t>
      </w:r>
    </w:p>
    <w:p w14:paraId="440A5EF7" w14:textId="77777777" w:rsidR="00511EE7" w:rsidRPr="00DC708F" w:rsidRDefault="00511EE7" w:rsidP="00511EE7">
      <w:pPr>
        <w:spacing w:after="0"/>
        <w:jc w:val="right"/>
        <w:rPr>
          <w:rFonts w:asciiTheme="majorHAnsi" w:hAnsiTheme="majorHAnsi" w:cstheme="majorHAnsi"/>
          <w:szCs w:val="22"/>
        </w:rPr>
      </w:pPr>
      <w:r w:rsidRPr="00DC708F">
        <w:rPr>
          <w:rFonts w:asciiTheme="majorHAnsi" w:hAnsiTheme="majorHAnsi" w:cstheme="majorHAnsi"/>
          <w:szCs w:val="22"/>
        </w:rPr>
        <w:t>10129 Tallinn</w:t>
      </w:r>
    </w:p>
    <w:p w14:paraId="1BF1F568" w14:textId="77777777" w:rsidR="00511EE7" w:rsidRPr="00DC708F" w:rsidRDefault="00511EE7" w:rsidP="00511EE7">
      <w:pPr>
        <w:spacing w:after="0"/>
        <w:jc w:val="right"/>
        <w:rPr>
          <w:rFonts w:asciiTheme="majorHAnsi" w:hAnsiTheme="majorHAnsi" w:cstheme="majorHAnsi"/>
          <w:szCs w:val="22"/>
        </w:rPr>
      </w:pPr>
      <w:r w:rsidRPr="00DC708F">
        <w:rPr>
          <w:rFonts w:asciiTheme="majorHAnsi" w:hAnsiTheme="majorHAnsi" w:cstheme="majorHAnsi"/>
          <w:szCs w:val="22"/>
        </w:rPr>
        <w:t>Reg. number:</w:t>
      </w:r>
      <w:r w:rsidRPr="00DC708F">
        <w:rPr>
          <w:rFonts w:asciiTheme="majorHAnsi" w:hAnsiTheme="majorHAnsi" w:cstheme="majorHAnsi"/>
          <w:bCs/>
          <w:szCs w:val="22"/>
        </w:rPr>
        <w:t xml:space="preserve"> 11038715</w:t>
      </w:r>
      <w:r w:rsidRPr="00DC708F">
        <w:rPr>
          <w:rFonts w:asciiTheme="majorHAnsi" w:hAnsiTheme="majorHAnsi" w:cstheme="majorHAnsi"/>
          <w:szCs w:val="22"/>
        </w:rPr>
        <w:t xml:space="preserve"> </w:t>
      </w:r>
    </w:p>
    <w:p w14:paraId="2C604F34" w14:textId="77777777" w:rsidR="00511EE7" w:rsidRDefault="00511EE7" w:rsidP="00511EE7">
      <w:pPr>
        <w:spacing w:after="0"/>
        <w:jc w:val="right"/>
        <w:rPr>
          <w:rFonts w:asciiTheme="majorHAnsi" w:hAnsiTheme="majorHAnsi" w:cstheme="majorHAnsi"/>
          <w:b/>
          <w:szCs w:val="22"/>
        </w:rPr>
      </w:pPr>
      <w:r w:rsidRPr="00DC708F">
        <w:rPr>
          <w:rFonts w:asciiTheme="majorHAnsi" w:hAnsiTheme="majorHAnsi" w:cstheme="majorHAnsi"/>
          <w:szCs w:val="22"/>
        </w:rPr>
        <w:t xml:space="preserve">Kontaktisik: </w:t>
      </w:r>
      <w:r w:rsidRPr="00DC708F">
        <w:rPr>
          <w:rFonts w:asciiTheme="majorHAnsi" w:hAnsiTheme="majorHAnsi" w:cstheme="majorHAnsi"/>
          <w:b/>
          <w:szCs w:val="22"/>
        </w:rPr>
        <w:t>Maarja Zingel</w:t>
      </w:r>
    </w:p>
    <w:p w14:paraId="01E9A0DA" w14:textId="6A70F197" w:rsidR="00242B24" w:rsidRPr="00242B24" w:rsidRDefault="00242B24" w:rsidP="00511EE7">
      <w:pPr>
        <w:spacing w:after="0"/>
        <w:jc w:val="right"/>
        <w:rPr>
          <w:rFonts w:asciiTheme="majorHAnsi" w:hAnsiTheme="majorHAnsi" w:cstheme="majorHAnsi"/>
          <w:bCs/>
          <w:szCs w:val="22"/>
        </w:rPr>
      </w:pPr>
      <w:r w:rsidRPr="00242B24">
        <w:rPr>
          <w:rFonts w:asciiTheme="majorHAnsi" w:hAnsiTheme="majorHAnsi" w:cstheme="majorHAnsi"/>
          <w:bCs/>
          <w:szCs w:val="22"/>
        </w:rPr>
        <w:t>Maastikuarhitekt</w:t>
      </w:r>
    </w:p>
    <w:p w14:paraId="6FBDE17B" w14:textId="67ADAB70" w:rsidR="00242B24" w:rsidRPr="00242B24" w:rsidRDefault="00242B24" w:rsidP="00511EE7">
      <w:pPr>
        <w:spacing w:after="0"/>
        <w:jc w:val="right"/>
        <w:rPr>
          <w:rFonts w:asciiTheme="majorHAnsi" w:hAnsiTheme="majorHAnsi" w:cstheme="majorHAnsi"/>
          <w:bCs/>
          <w:szCs w:val="22"/>
        </w:rPr>
      </w:pPr>
      <w:r w:rsidRPr="00242B24">
        <w:rPr>
          <w:rFonts w:asciiTheme="majorHAnsi" w:hAnsiTheme="majorHAnsi" w:cstheme="majorHAnsi"/>
          <w:bCs/>
          <w:szCs w:val="22"/>
        </w:rPr>
        <w:t>Ruumilise keskkonna planeerija</w:t>
      </w:r>
    </w:p>
    <w:p w14:paraId="05CB4F1E" w14:textId="77777777" w:rsidR="00511EE7" w:rsidRPr="00DC708F" w:rsidRDefault="00511EE7" w:rsidP="00511EE7">
      <w:pPr>
        <w:spacing w:after="0"/>
        <w:jc w:val="right"/>
        <w:rPr>
          <w:rFonts w:asciiTheme="majorHAnsi" w:hAnsiTheme="majorHAnsi" w:cstheme="majorHAnsi"/>
          <w:szCs w:val="22"/>
        </w:rPr>
      </w:pPr>
      <w:r w:rsidRPr="00DC708F">
        <w:rPr>
          <w:rFonts w:asciiTheme="majorHAnsi" w:hAnsiTheme="majorHAnsi" w:cstheme="majorHAnsi"/>
          <w:szCs w:val="22"/>
        </w:rPr>
        <w:t>Tel: +372 52 242 92</w:t>
      </w:r>
    </w:p>
    <w:p w14:paraId="63A6E17A" w14:textId="77777777" w:rsidR="00511EE7" w:rsidRPr="00DC708F" w:rsidRDefault="00511EE7" w:rsidP="00511EE7">
      <w:pPr>
        <w:spacing w:after="0"/>
        <w:jc w:val="right"/>
        <w:rPr>
          <w:rStyle w:val="Hyperlink"/>
          <w:rFonts w:asciiTheme="majorHAnsi" w:hAnsiTheme="majorHAnsi" w:cstheme="majorHAnsi"/>
          <w:color w:val="006600"/>
          <w:szCs w:val="22"/>
        </w:rPr>
      </w:pPr>
      <w:hyperlink r:id="rId12" w:history="1">
        <w:r w:rsidRPr="00DC708F">
          <w:rPr>
            <w:rStyle w:val="Hyperlink"/>
            <w:rFonts w:asciiTheme="majorHAnsi" w:hAnsiTheme="majorHAnsi" w:cstheme="majorHAnsi"/>
            <w:color w:val="006600"/>
            <w:szCs w:val="22"/>
          </w:rPr>
          <w:t>maarja@ruumjamaastik.ee</w:t>
        </w:r>
      </w:hyperlink>
    </w:p>
    <w:p w14:paraId="1424EC46" w14:textId="77777777" w:rsidR="00E728FC" w:rsidRPr="00DC708F" w:rsidRDefault="00E728FC" w:rsidP="00511EE7">
      <w:pPr>
        <w:spacing w:after="0"/>
        <w:jc w:val="right"/>
        <w:rPr>
          <w:rStyle w:val="Hyperlink"/>
          <w:rFonts w:asciiTheme="majorHAnsi" w:hAnsiTheme="majorHAnsi" w:cstheme="majorHAnsi"/>
          <w:color w:val="006600"/>
          <w:szCs w:val="22"/>
        </w:rPr>
      </w:pPr>
    </w:p>
    <w:p w14:paraId="678902EF" w14:textId="77777777" w:rsidR="00E728FC" w:rsidRPr="00DC708F" w:rsidRDefault="00E728FC" w:rsidP="00511EE7">
      <w:pPr>
        <w:spacing w:after="0"/>
        <w:jc w:val="right"/>
        <w:rPr>
          <w:rFonts w:asciiTheme="majorHAnsi" w:hAnsiTheme="majorHAnsi" w:cstheme="majorHAnsi"/>
          <w:szCs w:val="22"/>
        </w:rPr>
      </w:pPr>
    </w:p>
    <w:p w14:paraId="0E426BEF" w14:textId="7F57622F" w:rsidR="00182168" w:rsidRPr="00DC708F" w:rsidRDefault="00182168" w:rsidP="00511EE7">
      <w:pPr>
        <w:spacing w:after="0"/>
        <w:jc w:val="right"/>
        <w:rPr>
          <w:rFonts w:asciiTheme="majorHAnsi" w:hAnsiTheme="majorHAnsi" w:cstheme="majorHAnsi"/>
          <w:szCs w:val="22"/>
        </w:rPr>
      </w:pPr>
    </w:p>
    <w:p w14:paraId="565EA9EC" w14:textId="77777777" w:rsidR="008C3C1C" w:rsidRPr="00DC708F" w:rsidRDefault="008C3C1C" w:rsidP="00511EE7">
      <w:pPr>
        <w:spacing w:after="0"/>
        <w:jc w:val="right"/>
        <w:rPr>
          <w:rFonts w:asciiTheme="majorHAnsi" w:hAnsiTheme="majorHAnsi" w:cstheme="majorHAnsi"/>
          <w:szCs w:val="22"/>
        </w:rPr>
      </w:pPr>
    </w:p>
    <w:p w14:paraId="253372E3" w14:textId="77777777" w:rsidR="00182168" w:rsidRPr="00DC708F" w:rsidRDefault="00182168" w:rsidP="00511EE7">
      <w:pPr>
        <w:spacing w:after="0"/>
        <w:jc w:val="right"/>
        <w:rPr>
          <w:rFonts w:asciiTheme="majorHAnsi" w:hAnsiTheme="majorHAnsi" w:cstheme="majorHAnsi"/>
          <w:szCs w:val="22"/>
        </w:rPr>
      </w:pPr>
    </w:p>
    <w:p w14:paraId="41CB37BF" w14:textId="77777777" w:rsidR="00182168" w:rsidRPr="00DC708F" w:rsidRDefault="00182168" w:rsidP="00511EE7">
      <w:pPr>
        <w:spacing w:after="0"/>
        <w:jc w:val="right"/>
        <w:rPr>
          <w:rFonts w:asciiTheme="majorHAnsi" w:hAnsiTheme="majorHAnsi" w:cstheme="majorHAnsi"/>
          <w:szCs w:val="22"/>
        </w:rPr>
      </w:pPr>
    </w:p>
    <w:p w14:paraId="2C266697" w14:textId="77777777" w:rsidR="00182168" w:rsidRPr="00DC708F" w:rsidRDefault="00182168" w:rsidP="00511EE7">
      <w:pPr>
        <w:spacing w:after="0"/>
        <w:jc w:val="right"/>
        <w:rPr>
          <w:rStyle w:val="Hyperlink"/>
          <w:rFonts w:asciiTheme="majorHAnsi" w:hAnsiTheme="majorHAnsi" w:cstheme="majorHAnsi"/>
          <w:color w:val="006600"/>
          <w:szCs w:val="22"/>
        </w:rPr>
      </w:pPr>
    </w:p>
    <w:p w14:paraId="583A7E47" w14:textId="77777777" w:rsidR="00437A0E" w:rsidRPr="00DC708F" w:rsidRDefault="00437A0E" w:rsidP="00A70EC1">
      <w:pPr>
        <w:rPr>
          <w:rFonts w:asciiTheme="majorHAnsi" w:hAnsiTheme="majorHAnsi" w:cstheme="majorHAnsi"/>
        </w:rPr>
      </w:pPr>
    </w:p>
    <w:p w14:paraId="570B5850" w14:textId="77777777" w:rsidR="00E728FC" w:rsidRPr="00DC708F" w:rsidRDefault="00E728FC" w:rsidP="00A70EC1">
      <w:pPr>
        <w:rPr>
          <w:rFonts w:asciiTheme="majorHAnsi" w:hAnsiTheme="majorHAnsi" w:cstheme="majorHAnsi"/>
        </w:rPr>
      </w:pPr>
    </w:p>
    <w:p w14:paraId="6947CBD4" w14:textId="77777777" w:rsidR="00E728FC" w:rsidRPr="00DC708F" w:rsidRDefault="00E728FC" w:rsidP="00A70EC1">
      <w:pPr>
        <w:rPr>
          <w:rFonts w:asciiTheme="majorHAnsi" w:hAnsiTheme="majorHAnsi" w:cstheme="majorHAnsi"/>
        </w:rPr>
      </w:pPr>
    </w:p>
    <w:p w14:paraId="02636AE5" w14:textId="77777777" w:rsidR="00437A0E" w:rsidRPr="00DC708F" w:rsidRDefault="00437A0E" w:rsidP="00D226FF">
      <w:pPr>
        <w:spacing w:after="0"/>
        <w:jc w:val="center"/>
        <w:rPr>
          <w:rFonts w:asciiTheme="majorHAnsi" w:hAnsiTheme="majorHAnsi" w:cstheme="majorHAnsi"/>
        </w:rPr>
      </w:pPr>
      <w:r w:rsidRPr="00DC708F">
        <w:rPr>
          <w:rFonts w:asciiTheme="majorHAnsi" w:hAnsiTheme="majorHAnsi" w:cstheme="majorHAnsi"/>
        </w:rPr>
        <w:t>Tallinn</w:t>
      </w:r>
    </w:p>
    <w:p w14:paraId="3B0895BA" w14:textId="535B77F3" w:rsidR="00437A0E" w:rsidRPr="00DC708F" w:rsidRDefault="00494886" w:rsidP="00D226FF">
      <w:pPr>
        <w:spacing w:after="0"/>
        <w:jc w:val="center"/>
        <w:rPr>
          <w:rFonts w:asciiTheme="majorHAnsi" w:hAnsiTheme="majorHAnsi" w:cstheme="majorHAnsi"/>
        </w:rPr>
      </w:pPr>
      <w:r w:rsidRPr="00DC708F">
        <w:rPr>
          <w:rFonts w:asciiTheme="majorHAnsi" w:hAnsiTheme="majorHAnsi" w:cstheme="majorHAnsi"/>
        </w:rPr>
        <w:t>20</w:t>
      </w:r>
      <w:r w:rsidR="00373F16" w:rsidRPr="00DC708F">
        <w:rPr>
          <w:rFonts w:asciiTheme="majorHAnsi" w:hAnsiTheme="majorHAnsi" w:cstheme="majorHAnsi"/>
        </w:rPr>
        <w:t>2</w:t>
      </w:r>
      <w:r w:rsidR="00416370">
        <w:rPr>
          <w:rFonts w:asciiTheme="majorHAnsi" w:hAnsiTheme="majorHAnsi" w:cstheme="majorHAnsi"/>
        </w:rPr>
        <w:t>4</w:t>
      </w:r>
      <w:r w:rsidR="002418C3" w:rsidRPr="00DC708F">
        <w:rPr>
          <w:rFonts w:asciiTheme="majorHAnsi" w:hAnsiTheme="majorHAnsi" w:cstheme="majorHAnsi"/>
        </w:rPr>
        <w:br w:type="page"/>
      </w:r>
    </w:p>
    <w:p w14:paraId="5364E5CD" w14:textId="77777777" w:rsidR="00CD1454" w:rsidRPr="00DC708F" w:rsidRDefault="00CD1454" w:rsidP="00763385">
      <w:pPr>
        <w:pStyle w:val="Heading1"/>
        <w:rPr>
          <w:rFonts w:asciiTheme="majorHAnsi" w:hAnsiTheme="majorHAnsi" w:cstheme="majorHAnsi"/>
        </w:rPr>
      </w:pPr>
    </w:p>
    <w:p w14:paraId="60D0C329" w14:textId="5D9C3DC3" w:rsidR="00E82CA4" w:rsidRPr="00DC708F" w:rsidRDefault="00437A0E" w:rsidP="003B510B">
      <w:pPr>
        <w:pStyle w:val="Heading1"/>
        <w:rPr>
          <w:rFonts w:asciiTheme="majorHAnsi" w:hAnsiTheme="majorHAnsi" w:cstheme="majorHAnsi"/>
          <w:sz w:val="24"/>
          <w:szCs w:val="24"/>
        </w:rPr>
      </w:pPr>
      <w:bookmarkStart w:id="0" w:name="_Toc169703862"/>
      <w:r w:rsidRPr="00DC708F">
        <w:rPr>
          <w:rFonts w:asciiTheme="majorHAnsi" w:hAnsiTheme="majorHAnsi" w:cstheme="majorHAnsi"/>
          <w:sz w:val="24"/>
          <w:szCs w:val="24"/>
        </w:rPr>
        <w:t>Sisukord</w:t>
      </w:r>
      <w:bookmarkEnd w:id="0"/>
      <w:r w:rsidR="00E82CA4" w:rsidRPr="00DC708F">
        <w:rPr>
          <w:rFonts w:asciiTheme="majorHAnsi" w:hAnsiTheme="majorHAnsi" w:cstheme="majorHAnsi"/>
          <w:sz w:val="24"/>
          <w:szCs w:val="24"/>
        </w:rPr>
        <w:t xml:space="preserve"> </w:t>
      </w:r>
    </w:p>
    <w:p w14:paraId="536AE043" w14:textId="6BAEADD6" w:rsidR="00242B24" w:rsidRPr="009872D5" w:rsidRDefault="007930B6">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r w:rsidRPr="009872D5">
        <w:rPr>
          <w:rFonts w:asciiTheme="majorHAnsi" w:hAnsiTheme="majorHAnsi" w:cstheme="majorHAnsi"/>
          <w:b w:val="0"/>
        </w:rPr>
        <w:fldChar w:fldCharType="begin"/>
      </w:r>
      <w:r w:rsidRPr="009872D5">
        <w:rPr>
          <w:rFonts w:asciiTheme="majorHAnsi" w:hAnsiTheme="majorHAnsi" w:cstheme="majorHAnsi"/>
          <w:b w:val="0"/>
        </w:rPr>
        <w:instrText xml:space="preserve"> TOC \o "1-3" \h \z \u </w:instrText>
      </w:r>
      <w:r w:rsidRPr="009872D5">
        <w:rPr>
          <w:rFonts w:asciiTheme="majorHAnsi" w:hAnsiTheme="majorHAnsi" w:cstheme="majorHAnsi"/>
          <w:b w:val="0"/>
        </w:rPr>
        <w:fldChar w:fldCharType="separate"/>
      </w:r>
      <w:hyperlink w:anchor="_Toc169703862" w:history="1">
        <w:r w:rsidR="00242B24" w:rsidRPr="009872D5">
          <w:rPr>
            <w:rStyle w:val="Hyperlink"/>
            <w:rFonts w:asciiTheme="majorHAnsi" w:hAnsiTheme="majorHAnsi" w:cstheme="majorHAnsi"/>
            <w:noProof/>
          </w:rPr>
          <w:t>Sisukord</w:t>
        </w:r>
        <w:r w:rsidR="00242B24" w:rsidRPr="009872D5">
          <w:rPr>
            <w:rFonts w:asciiTheme="majorHAnsi" w:hAnsiTheme="majorHAnsi" w:cstheme="majorHAnsi"/>
            <w:noProof/>
            <w:webHidden/>
          </w:rPr>
          <w:tab/>
        </w:r>
        <w:r w:rsidR="00242B24" w:rsidRPr="009872D5">
          <w:rPr>
            <w:rFonts w:asciiTheme="majorHAnsi" w:hAnsiTheme="majorHAnsi" w:cstheme="majorHAnsi"/>
            <w:noProof/>
            <w:webHidden/>
          </w:rPr>
          <w:fldChar w:fldCharType="begin"/>
        </w:r>
        <w:r w:rsidR="00242B24" w:rsidRPr="009872D5">
          <w:rPr>
            <w:rFonts w:asciiTheme="majorHAnsi" w:hAnsiTheme="majorHAnsi" w:cstheme="majorHAnsi"/>
            <w:noProof/>
            <w:webHidden/>
          </w:rPr>
          <w:instrText xml:space="preserve"> PAGEREF _Toc169703862 \h </w:instrText>
        </w:r>
        <w:r w:rsidR="00242B24" w:rsidRPr="009872D5">
          <w:rPr>
            <w:rFonts w:asciiTheme="majorHAnsi" w:hAnsiTheme="majorHAnsi" w:cstheme="majorHAnsi"/>
            <w:noProof/>
            <w:webHidden/>
          </w:rPr>
        </w:r>
        <w:r w:rsidR="00242B24"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w:t>
        </w:r>
        <w:r w:rsidR="00242B24" w:rsidRPr="009872D5">
          <w:rPr>
            <w:rFonts w:asciiTheme="majorHAnsi" w:hAnsiTheme="majorHAnsi" w:cstheme="majorHAnsi"/>
            <w:noProof/>
            <w:webHidden/>
          </w:rPr>
          <w:fldChar w:fldCharType="end"/>
        </w:r>
      </w:hyperlink>
    </w:p>
    <w:p w14:paraId="462A41A2" w14:textId="2C62309B" w:rsidR="00242B24" w:rsidRPr="009872D5" w:rsidRDefault="00242B24">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9703863" w:history="1">
        <w:r w:rsidRPr="009872D5">
          <w:rPr>
            <w:rStyle w:val="Hyperlink"/>
            <w:rFonts w:asciiTheme="majorHAnsi" w:hAnsiTheme="majorHAnsi" w:cstheme="majorHAnsi"/>
            <w:noProof/>
          </w:rPr>
          <w:t>I Menetlusdokumendid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_Toc169703863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2</w:t>
        </w:r>
        <w:r w:rsidRPr="009872D5">
          <w:rPr>
            <w:rFonts w:asciiTheme="majorHAnsi" w:hAnsiTheme="majorHAnsi" w:cstheme="majorHAnsi"/>
            <w:noProof/>
            <w:webHidden/>
          </w:rPr>
          <w:fldChar w:fldCharType="end"/>
        </w:r>
      </w:hyperlink>
    </w:p>
    <w:p w14:paraId="5E24AEC7" w14:textId="3F134A05" w:rsidR="00242B24" w:rsidRPr="009872D5" w:rsidRDefault="00242B24">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9703864" w:history="1">
        <w:r w:rsidRPr="009872D5">
          <w:rPr>
            <w:rStyle w:val="Hyperlink"/>
            <w:rFonts w:asciiTheme="majorHAnsi" w:hAnsiTheme="majorHAnsi" w:cstheme="majorHAnsi"/>
            <w:noProof/>
          </w:rPr>
          <w:t>II Seletuskiri</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_Toc169703864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3</w:t>
        </w:r>
        <w:r w:rsidRPr="009872D5">
          <w:rPr>
            <w:rFonts w:asciiTheme="majorHAnsi" w:hAnsiTheme="majorHAnsi" w:cstheme="majorHAnsi"/>
            <w:noProof/>
            <w:webHidden/>
          </w:rPr>
          <w:fldChar w:fldCharType="end"/>
        </w:r>
      </w:hyperlink>
    </w:p>
    <w:p w14:paraId="4051FAB5" w14:textId="66CB140E"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65" w:history="1">
        <w:r w:rsidRPr="009872D5">
          <w:rPr>
            <w:rStyle w:val="Hyperlink"/>
            <w:rFonts w:asciiTheme="majorHAnsi" w:hAnsiTheme="majorHAnsi" w:cstheme="majorHAnsi"/>
          </w:rPr>
          <w:t>1. Eesmärk</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_Toc169703865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3</w:t>
        </w:r>
        <w:r w:rsidRPr="009872D5">
          <w:rPr>
            <w:rFonts w:asciiTheme="majorHAnsi" w:hAnsiTheme="majorHAnsi" w:cstheme="majorHAnsi"/>
            <w:webHidden/>
          </w:rPr>
          <w:fldChar w:fldCharType="end"/>
        </w:r>
      </w:hyperlink>
    </w:p>
    <w:p w14:paraId="240BD99B" w14:textId="0BC96616"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66" w:history="1">
        <w:r w:rsidRPr="009872D5">
          <w:rPr>
            <w:rStyle w:val="Hyperlink"/>
            <w:rFonts w:asciiTheme="majorHAnsi" w:hAnsiTheme="majorHAnsi" w:cstheme="majorHAnsi"/>
          </w:rPr>
          <w:t>2. Koostamise alused</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_Toc169703866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3</w:t>
        </w:r>
        <w:r w:rsidRPr="009872D5">
          <w:rPr>
            <w:rFonts w:asciiTheme="majorHAnsi" w:hAnsiTheme="majorHAnsi" w:cstheme="majorHAnsi"/>
            <w:webHidden/>
          </w:rPr>
          <w:fldChar w:fldCharType="end"/>
        </w:r>
      </w:hyperlink>
    </w:p>
    <w:p w14:paraId="75A7DFB4" w14:textId="3FAC3BB3"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67" w:history="1">
        <w:r w:rsidRPr="009872D5">
          <w:rPr>
            <w:rStyle w:val="Hyperlink"/>
            <w:rFonts w:asciiTheme="majorHAnsi" w:hAnsiTheme="majorHAnsi" w:cstheme="majorHAnsi"/>
            <w:noProof/>
          </w:rPr>
          <w:t>2.1 Kehtiv ja koostamisel valla üldplaneering</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_Toc169703867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3</w:t>
        </w:r>
        <w:r w:rsidRPr="009872D5">
          <w:rPr>
            <w:rFonts w:asciiTheme="majorHAnsi" w:hAnsiTheme="majorHAnsi" w:cstheme="majorHAnsi"/>
            <w:noProof/>
            <w:webHidden/>
          </w:rPr>
          <w:fldChar w:fldCharType="end"/>
        </w:r>
      </w:hyperlink>
    </w:p>
    <w:p w14:paraId="443DF8C6" w14:textId="12D4817C"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68" w:history="1">
        <w:r w:rsidRPr="009872D5">
          <w:rPr>
            <w:rStyle w:val="Hyperlink"/>
            <w:rFonts w:asciiTheme="majorHAnsi" w:hAnsiTheme="majorHAnsi" w:cstheme="majorHAnsi"/>
            <w:noProof/>
          </w:rPr>
          <w:t>2.2 Detailplaneeringu algatamise korraldus ja lähteülesanne</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_Toc169703868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3</w:t>
        </w:r>
        <w:r w:rsidRPr="009872D5">
          <w:rPr>
            <w:rFonts w:asciiTheme="majorHAnsi" w:hAnsiTheme="majorHAnsi" w:cstheme="majorHAnsi"/>
            <w:noProof/>
            <w:webHidden/>
          </w:rPr>
          <w:fldChar w:fldCharType="end"/>
        </w:r>
      </w:hyperlink>
    </w:p>
    <w:p w14:paraId="187D8B7D" w14:textId="6ED7D85B"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69" w:history="1">
        <w:r w:rsidRPr="009872D5">
          <w:rPr>
            <w:rStyle w:val="Hyperlink"/>
            <w:rFonts w:asciiTheme="majorHAnsi" w:hAnsiTheme="majorHAnsi" w:cstheme="majorHAnsi"/>
            <w:noProof/>
          </w:rPr>
          <w:t>2.3 Kehtivate detailplaneeringute nõuded ja nende alusel kavandatavad muudatused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_Toc169703869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3</w:t>
        </w:r>
        <w:r w:rsidRPr="009872D5">
          <w:rPr>
            <w:rFonts w:asciiTheme="majorHAnsi" w:hAnsiTheme="majorHAnsi" w:cstheme="majorHAnsi"/>
            <w:noProof/>
            <w:webHidden/>
          </w:rPr>
          <w:fldChar w:fldCharType="end"/>
        </w:r>
      </w:hyperlink>
    </w:p>
    <w:p w14:paraId="235CFFCC" w14:textId="5409E8A3"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70" w:history="1">
        <w:r w:rsidRPr="009872D5">
          <w:rPr>
            <w:rStyle w:val="Hyperlink"/>
            <w:rFonts w:asciiTheme="majorHAnsi" w:hAnsiTheme="majorHAnsi" w:cstheme="majorHAnsi"/>
            <w:noProof/>
          </w:rPr>
          <w:t>2.4 Uuringud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_Toc169703870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3</w:t>
        </w:r>
        <w:r w:rsidRPr="009872D5">
          <w:rPr>
            <w:rFonts w:asciiTheme="majorHAnsi" w:hAnsiTheme="majorHAnsi" w:cstheme="majorHAnsi"/>
            <w:noProof/>
            <w:webHidden/>
          </w:rPr>
          <w:fldChar w:fldCharType="end"/>
        </w:r>
      </w:hyperlink>
    </w:p>
    <w:p w14:paraId="41CDF03A" w14:textId="29F04BFB"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71" w:history="1">
        <w:r w:rsidRPr="009872D5">
          <w:rPr>
            <w:rStyle w:val="Hyperlink"/>
            <w:rFonts w:asciiTheme="majorHAnsi" w:hAnsiTheme="majorHAnsi" w:cstheme="majorHAnsi"/>
            <w:noProof/>
          </w:rPr>
          <w:t>2.5 Maakasutust kitsendavad tingimused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_Toc169703871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3</w:t>
        </w:r>
        <w:r w:rsidRPr="009872D5">
          <w:rPr>
            <w:rFonts w:asciiTheme="majorHAnsi" w:hAnsiTheme="majorHAnsi" w:cstheme="majorHAnsi"/>
            <w:noProof/>
            <w:webHidden/>
          </w:rPr>
          <w:fldChar w:fldCharType="end"/>
        </w:r>
      </w:hyperlink>
    </w:p>
    <w:p w14:paraId="1485C6FA" w14:textId="601BEF7C"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72" w:history="1">
        <w:r w:rsidRPr="009872D5">
          <w:rPr>
            <w:rStyle w:val="Hyperlink"/>
            <w:rFonts w:asciiTheme="majorHAnsi" w:hAnsiTheme="majorHAnsi" w:cstheme="majorHAnsi"/>
          </w:rPr>
          <w:t>3. Planeeritava ala seosed külgnevate aladega</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_Toc169703872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4</w:t>
        </w:r>
        <w:r w:rsidRPr="009872D5">
          <w:rPr>
            <w:rFonts w:asciiTheme="majorHAnsi" w:hAnsiTheme="majorHAnsi" w:cstheme="majorHAnsi"/>
            <w:webHidden/>
          </w:rPr>
          <w:fldChar w:fldCharType="end"/>
        </w:r>
      </w:hyperlink>
    </w:p>
    <w:p w14:paraId="6B2F197E" w14:textId="59E3D1B7"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73" w:history="1">
        <w:r w:rsidRPr="009872D5">
          <w:rPr>
            <w:rStyle w:val="Hyperlink"/>
            <w:rFonts w:asciiTheme="majorHAnsi" w:hAnsiTheme="majorHAnsi" w:cstheme="majorHAnsi"/>
            <w:noProof/>
          </w:rPr>
          <w:t>3.1 Olemasoleva olukorra analüüs</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_Toc169703873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4</w:t>
        </w:r>
        <w:r w:rsidRPr="009872D5">
          <w:rPr>
            <w:rFonts w:asciiTheme="majorHAnsi" w:hAnsiTheme="majorHAnsi" w:cstheme="majorHAnsi"/>
            <w:noProof/>
            <w:webHidden/>
          </w:rPr>
          <w:fldChar w:fldCharType="end"/>
        </w:r>
      </w:hyperlink>
    </w:p>
    <w:p w14:paraId="08F1EB37" w14:textId="15B48830"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74" w:history="1">
        <w:r w:rsidRPr="009872D5">
          <w:rPr>
            <w:rStyle w:val="Hyperlink"/>
            <w:rFonts w:asciiTheme="majorHAnsi" w:hAnsiTheme="majorHAnsi" w:cstheme="majorHAnsi"/>
          </w:rPr>
          <w:t>4. Lahenduse idee kirjeldus</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_Toc169703874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5</w:t>
        </w:r>
        <w:r w:rsidRPr="009872D5">
          <w:rPr>
            <w:rFonts w:asciiTheme="majorHAnsi" w:hAnsiTheme="majorHAnsi" w:cstheme="majorHAnsi"/>
            <w:webHidden/>
          </w:rPr>
          <w:fldChar w:fldCharType="end"/>
        </w:r>
      </w:hyperlink>
    </w:p>
    <w:p w14:paraId="43D95AF2" w14:textId="2D02E886"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75" w:history="1">
        <w:r w:rsidRPr="009872D5">
          <w:rPr>
            <w:rStyle w:val="Hyperlink"/>
            <w:rFonts w:asciiTheme="majorHAnsi" w:hAnsiTheme="majorHAnsi" w:cstheme="majorHAnsi"/>
            <w:noProof/>
          </w:rPr>
          <w:t>4.1 Krundi ehitusõigus ja kasutustingimused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_Toc169703875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5</w:t>
        </w:r>
        <w:r w:rsidRPr="009872D5">
          <w:rPr>
            <w:rFonts w:asciiTheme="majorHAnsi" w:hAnsiTheme="majorHAnsi" w:cstheme="majorHAnsi"/>
            <w:noProof/>
            <w:webHidden/>
          </w:rPr>
          <w:fldChar w:fldCharType="end"/>
        </w:r>
      </w:hyperlink>
    </w:p>
    <w:p w14:paraId="0482D813" w14:textId="25FE2A65"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76" w:history="1">
        <w:r w:rsidRPr="009872D5">
          <w:rPr>
            <w:rStyle w:val="Hyperlink"/>
            <w:rFonts w:asciiTheme="majorHAnsi" w:hAnsiTheme="majorHAnsi" w:cstheme="majorHAnsi"/>
            <w:noProof/>
          </w:rPr>
          <w:t>4.2 Tänavate maa-alad ja liikluskorralduse põhimõtted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_Toc169703876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8</w:t>
        </w:r>
        <w:r w:rsidRPr="009872D5">
          <w:rPr>
            <w:rFonts w:asciiTheme="majorHAnsi" w:hAnsiTheme="majorHAnsi" w:cstheme="majorHAnsi"/>
            <w:noProof/>
            <w:webHidden/>
          </w:rPr>
          <w:fldChar w:fldCharType="end"/>
        </w:r>
      </w:hyperlink>
    </w:p>
    <w:p w14:paraId="2AA8026E" w14:textId="7D08D14E"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77" w:history="1">
        <w:r w:rsidRPr="009872D5">
          <w:rPr>
            <w:rStyle w:val="Hyperlink"/>
            <w:rFonts w:asciiTheme="majorHAnsi" w:hAnsiTheme="majorHAnsi" w:cstheme="majorHAnsi"/>
            <w:noProof/>
          </w:rPr>
          <w:t>4.3 Haljastuse ja heakorrastuse põhimõtted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_Toc169703877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9</w:t>
        </w:r>
        <w:r w:rsidRPr="009872D5">
          <w:rPr>
            <w:rFonts w:asciiTheme="majorHAnsi" w:hAnsiTheme="majorHAnsi" w:cstheme="majorHAnsi"/>
            <w:noProof/>
            <w:webHidden/>
          </w:rPr>
          <w:fldChar w:fldCharType="end"/>
        </w:r>
      </w:hyperlink>
    </w:p>
    <w:p w14:paraId="0A721247" w14:textId="0CD70DFB"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78" w:history="1">
        <w:r w:rsidRPr="009872D5">
          <w:rPr>
            <w:rStyle w:val="Hyperlink"/>
            <w:rFonts w:asciiTheme="majorHAnsi" w:hAnsiTheme="majorHAnsi" w:cstheme="majorHAnsi"/>
            <w:noProof/>
          </w:rPr>
          <w:t>4.4 Vertikaalplaneerimise põhimõtted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_Toc169703878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9</w:t>
        </w:r>
        <w:r w:rsidRPr="009872D5">
          <w:rPr>
            <w:rFonts w:asciiTheme="majorHAnsi" w:hAnsiTheme="majorHAnsi" w:cstheme="majorHAnsi"/>
            <w:noProof/>
            <w:webHidden/>
          </w:rPr>
          <w:fldChar w:fldCharType="end"/>
        </w:r>
      </w:hyperlink>
    </w:p>
    <w:p w14:paraId="5533D8E0" w14:textId="29883257"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79" w:history="1">
        <w:r w:rsidRPr="009872D5">
          <w:rPr>
            <w:rStyle w:val="Hyperlink"/>
            <w:rFonts w:asciiTheme="majorHAnsi" w:hAnsiTheme="majorHAnsi" w:cstheme="majorHAnsi"/>
          </w:rPr>
          <w:t>5. Tehnovõrkude ja – rajatiste paigutus</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_Toc169703879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9</w:t>
        </w:r>
        <w:r w:rsidRPr="009872D5">
          <w:rPr>
            <w:rFonts w:asciiTheme="majorHAnsi" w:hAnsiTheme="majorHAnsi" w:cstheme="majorHAnsi"/>
            <w:webHidden/>
          </w:rPr>
          <w:fldChar w:fldCharType="end"/>
        </w:r>
      </w:hyperlink>
    </w:p>
    <w:p w14:paraId="4113F439" w14:textId="2635FCE9"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80" w:history="1">
        <w:r w:rsidRPr="009872D5">
          <w:rPr>
            <w:rStyle w:val="Hyperlink"/>
            <w:rFonts w:asciiTheme="majorHAnsi" w:hAnsiTheme="majorHAnsi" w:cstheme="majorHAnsi"/>
            <w:noProof/>
          </w:rPr>
          <w:t>5.1 Veevarustus ja kanalisatsioon</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_Toc169703880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9</w:t>
        </w:r>
        <w:r w:rsidRPr="009872D5">
          <w:rPr>
            <w:rFonts w:asciiTheme="majorHAnsi" w:hAnsiTheme="majorHAnsi" w:cstheme="majorHAnsi"/>
            <w:noProof/>
            <w:webHidden/>
          </w:rPr>
          <w:fldChar w:fldCharType="end"/>
        </w:r>
      </w:hyperlink>
    </w:p>
    <w:p w14:paraId="358D094C" w14:textId="015A9F4A"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81" w:history="1">
        <w:r w:rsidRPr="009872D5">
          <w:rPr>
            <w:rStyle w:val="Hyperlink"/>
            <w:rFonts w:asciiTheme="majorHAnsi" w:hAnsiTheme="majorHAnsi" w:cstheme="majorHAnsi"/>
            <w:noProof/>
          </w:rPr>
          <w:t>5.1.1 Veevarustus</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_Toc169703881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9</w:t>
        </w:r>
        <w:r w:rsidRPr="009872D5">
          <w:rPr>
            <w:rFonts w:asciiTheme="majorHAnsi" w:hAnsiTheme="majorHAnsi" w:cstheme="majorHAnsi"/>
            <w:noProof/>
            <w:webHidden/>
          </w:rPr>
          <w:fldChar w:fldCharType="end"/>
        </w:r>
      </w:hyperlink>
    </w:p>
    <w:p w14:paraId="7EAA733C" w14:textId="653B6103"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82" w:history="1">
        <w:r w:rsidRPr="009872D5">
          <w:rPr>
            <w:rStyle w:val="Hyperlink"/>
            <w:rFonts w:asciiTheme="majorHAnsi" w:hAnsiTheme="majorHAnsi" w:cstheme="majorHAnsi"/>
            <w:noProof/>
          </w:rPr>
          <w:t>5.1.2 Tuletõrjeveevarustus</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_Toc169703882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10</w:t>
        </w:r>
        <w:r w:rsidRPr="009872D5">
          <w:rPr>
            <w:rFonts w:asciiTheme="majorHAnsi" w:hAnsiTheme="majorHAnsi" w:cstheme="majorHAnsi"/>
            <w:noProof/>
            <w:webHidden/>
          </w:rPr>
          <w:fldChar w:fldCharType="end"/>
        </w:r>
      </w:hyperlink>
    </w:p>
    <w:p w14:paraId="6C13C1B3" w14:textId="55C953C2"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83" w:history="1">
        <w:r w:rsidRPr="009872D5">
          <w:rPr>
            <w:rStyle w:val="Hyperlink"/>
            <w:rFonts w:asciiTheme="majorHAnsi" w:hAnsiTheme="majorHAnsi" w:cstheme="majorHAnsi"/>
            <w:noProof/>
          </w:rPr>
          <w:t>5.1.3 Reoveekanalisatsioon</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_Toc169703883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10</w:t>
        </w:r>
        <w:r w:rsidRPr="009872D5">
          <w:rPr>
            <w:rFonts w:asciiTheme="majorHAnsi" w:hAnsiTheme="majorHAnsi" w:cstheme="majorHAnsi"/>
            <w:noProof/>
            <w:webHidden/>
          </w:rPr>
          <w:fldChar w:fldCharType="end"/>
        </w:r>
      </w:hyperlink>
    </w:p>
    <w:p w14:paraId="4CFAE870" w14:textId="12F362A3"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84" w:history="1">
        <w:r w:rsidRPr="009872D5">
          <w:rPr>
            <w:rStyle w:val="Hyperlink"/>
            <w:rFonts w:asciiTheme="majorHAnsi" w:hAnsiTheme="majorHAnsi" w:cstheme="majorHAnsi"/>
            <w:noProof/>
          </w:rPr>
          <w:t>5.1.4 Sademeveekanalisatsioon</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_Toc169703884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11</w:t>
        </w:r>
        <w:r w:rsidRPr="009872D5">
          <w:rPr>
            <w:rFonts w:asciiTheme="majorHAnsi" w:hAnsiTheme="majorHAnsi" w:cstheme="majorHAnsi"/>
            <w:noProof/>
            <w:webHidden/>
          </w:rPr>
          <w:fldChar w:fldCharType="end"/>
        </w:r>
      </w:hyperlink>
    </w:p>
    <w:p w14:paraId="50B3E6A1" w14:textId="214ECE5E"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85" w:history="1">
        <w:r w:rsidRPr="009872D5">
          <w:rPr>
            <w:rStyle w:val="Hyperlink"/>
            <w:rFonts w:asciiTheme="majorHAnsi" w:hAnsiTheme="majorHAnsi" w:cstheme="majorHAnsi"/>
            <w:noProof/>
          </w:rPr>
          <w:t>5.2 Elektrivarustus</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_Toc169703885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11</w:t>
        </w:r>
        <w:r w:rsidRPr="009872D5">
          <w:rPr>
            <w:rFonts w:asciiTheme="majorHAnsi" w:hAnsiTheme="majorHAnsi" w:cstheme="majorHAnsi"/>
            <w:noProof/>
            <w:webHidden/>
          </w:rPr>
          <w:fldChar w:fldCharType="end"/>
        </w:r>
      </w:hyperlink>
    </w:p>
    <w:p w14:paraId="20A39571" w14:textId="059766DB" w:rsidR="00242B24" w:rsidRPr="009872D5" w:rsidRDefault="00242B24">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9703886" w:history="1">
        <w:r w:rsidRPr="009872D5">
          <w:rPr>
            <w:rStyle w:val="Hyperlink"/>
            <w:rFonts w:asciiTheme="majorHAnsi" w:hAnsiTheme="majorHAnsi" w:cstheme="majorHAnsi"/>
            <w:noProof/>
          </w:rPr>
          <w:t>5.3 Sideühendus</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_Toc169703886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11</w:t>
        </w:r>
        <w:r w:rsidRPr="009872D5">
          <w:rPr>
            <w:rFonts w:asciiTheme="majorHAnsi" w:hAnsiTheme="majorHAnsi" w:cstheme="majorHAnsi"/>
            <w:noProof/>
            <w:webHidden/>
          </w:rPr>
          <w:fldChar w:fldCharType="end"/>
        </w:r>
      </w:hyperlink>
    </w:p>
    <w:p w14:paraId="3EA8D98E" w14:textId="47A02BAE"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87" w:history="1">
        <w:r w:rsidRPr="009872D5">
          <w:rPr>
            <w:rStyle w:val="Hyperlink"/>
            <w:rFonts w:asciiTheme="majorHAnsi" w:hAnsiTheme="majorHAnsi" w:cstheme="majorHAnsi"/>
          </w:rPr>
          <w:t>6. Keskkonnakaitse abinõud</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_Toc169703887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11</w:t>
        </w:r>
        <w:r w:rsidRPr="009872D5">
          <w:rPr>
            <w:rFonts w:asciiTheme="majorHAnsi" w:hAnsiTheme="majorHAnsi" w:cstheme="majorHAnsi"/>
            <w:webHidden/>
          </w:rPr>
          <w:fldChar w:fldCharType="end"/>
        </w:r>
      </w:hyperlink>
    </w:p>
    <w:p w14:paraId="6EAEFDB1" w14:textId="7F570D2F"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88" w:history="1">
        <w:r w:rsidRPr="009872D5">
          <w:rPr>
            <w:rStyle w:val="Hyperlink"/>
            <w:rFonts w:asciiTheme="majorHAnsi" w:hAnsiTheme="majorHAnsi" w:cstheme="majorHAnsi"/>
          </w:rPr>
          <w:t>7. Kuritegevuse ennetamine</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_Toc169703888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11</w:t>
        </w:r>
        <w:r w:rsidRPr="009872D5">
          <w:rPr>
            <w:rFonts w:asciiTheme="majorHAnsi" w:hAnsiTheme="majorHAnsi" w:cstheme="majorHAnsi"/>
            <w:webHidden/>
          </w:rPr>
          <w:fldChar w:fldCharType="end"/>
        </w:r>
      </w:hyperlink>
    </w:p>
    <w:p w14:paraId="4A4758B9" w14:textId="11FEB07C"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89" w:history="1">
        <w:r w:rsidRPr="009872D5">
          <w:rPr>
            <w:rStyle w:val="Hyperlink"/>
            <w:rFonts w:asciiTheme="majorHAnsi" w:hAnsiTheme="majorHAnsi" w:cstheme="majorHAnsi"/>
          </w:rPr>
          <w:t>8. Kitsendused. Servituutide vajadus</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_Toc169703889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11</w:t>
        </w:r>
        <w:r w:rsidRPr="009872D5">
          <w:rPr>
            <w:rFonts w:asciiTheme="majorHAnsi" w:hAnsiTheme="majorHAnsi" w:cstheme="majorHAnsi"/>
            <w:webHidden/>
          </w:rPr>
          <w:fldChar w:fldCharType="end"/>
        </w:r>
      </w:hyperlink>
    </w:p>
    <w:p w14:paraId="2E23A0ED" w14:textId="1C4F6F08"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90" w:history="1">
        <w:r w:rsidRPr="009872D5">
          <w:rPr>
            <w:rStyle w:val="Hyperlink"/>
            <w:rFonts w:asciiTheme="majorHAnsi" w:hAnsiTheme="majorHAnsi" w:cstheme="majorHAnsi"/>
          </w:rPr>
          <w:t>9. Nõuded ehitusprojekti koostamiseks</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_Toc169703890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11</w:t>
        </w:r>
        <w:r w:rsidRPr="009872D5">
          <w:rPr>
            <w:rFonts w:asciiTheme="majorHAnsi" w:hAnsiTheme="majorHAnsi" w:cstheme="majorHAnsi"/>
            <w:webHidden/>
          </w:rPr>
          <w:fldChar w:fldCharType="end"/>
        </w:r>
      </w:hyperlink>
    </w:p>
    <w:p w14:paraId="27E17745" w14:textId="327D82D9"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91" w:history="1">
        <w:r w:rsidRPr="009872D5">
          <w:rPr>
            <w:rStyle w:val="Hyperlink"/>
            <w:rFonts w:asciiTheme="majorHAnsi" w:hAnsiTheme="majorHAnsi" w:cstheme="majorHAnsi"/>
          </w:rPr>
          <w:t>10. Planeeringu realiseerimise võimalused</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_Toc169703891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13</w:t>
        </w:r>
        <w:r w:rsidRPr="009872D5">
          <w:rPr>
            <w:rFonts w:asciiTheme="majorHAnsi" w:hAnsiTheme="majorHAnsi" w:cstheme="majorHAnsi"/>
            <w:webHidden/>
          </w:rPr>
          <w:fldChar w:fldCharType="end"/>
        </w:r>
      </w:hyperlink>
    </w:p>
    <w:p w14:paraId="0FA95D5F" w14:textId="59222F4B" w:rsidR="00242B24" w:rsidRPr="009872D5" w:rsidRDefault="00242B24">
      <w:pPr>
        <w:pStyle w:val="TOC2"/>
        <w:rPr>
          <w:rFonts w:asciiTheme="majorHAnsi" w:eastAsiaTheme="minorEastAsia" w:hAnsiTheme="majorHAnsi" w:cstheme="majorHAnsi"/>
          <w:b w:val="0"/>
          <w:kern w:val="2"/>
          <w:szCs w:val="22"/>
          <w:lang w:eastAsia="et-EE"/>
          <w14:ligatures w14:val="standardContextual"/>
        </w:rPr>
      </w:pPr>
      <w:hyperlink w:anchor="_Toc169703892" w:history="1">
        <w:r w:rsidRPr="009872D5">
          <w:rPr>
            <w:rStyle w:val="Hyperlink"/>
            <w:rFonts w:asciiTheme="majorHAnsi" w:hAnsiTheme="majorHAnsi" w:cstheme="majorHAnsi"/>
          </w:rPr>
          <w:t>11. Planeeringus kavandatu vastavus planeeringu lähtedokumentidele ja –seisukohtadele</w:t>
        </w:r>
        <w:r w:rsidRPr="009872D5">
          <w:rPr>
            <w:rFonts w:asciiTheme="majorHAnsi" w:hAnsiTheme="majorHAnsi" w:cstheme="majorHAnsi"/>
            <w:webHidden/>
          </w:rPr>
          <w:tab/>
        </w:r>
        <w:r w:rsidRPr="009872D5">
          <w:rPr>
            <w:rFonts w:asciiTheme="majorHAnsi" w:hAnsiTheme="majorHAnsi" w:cstheme="majorHAnsi"/>
            <w:webHidden/>
          </w:rPr>
          <w:fldChar w:fldCharType="begin"/>
        </w:r>
        <w:r w:rsidRPr="009872D5">
          <w:rPr>
            <w:rFonts w:asciiTheme="majorHAnsi" w:hAnsiTheme="majorHAnsi" w:cstheme="majorHAnsi"/>
            <w:webHidden/>
          </w:rPr>
          <w:instrText xml:space="preserve"> PAGEREF _Toc169703892 \h </w:instrText>
        </w:r>
        <w:r w:rsidRPr="009872D5">
          <w:rPr>
            <w:rFonts w:asciiTheme="majorHAnsi" w:hAnsiTheme="majorHAnsi" w:cstheme="majorHAnsi"/>
            <w:webHidden/>
          </w:rPr>
        </w:r>
        <w:r w:rsidRPr="009872D5">
          <w:rPr>
            <w:rFonts w:asciiTheme="majorHAnsi" w:hAnsiTheme="majorHAnsi" w:cstheme="majorHAnsi"/>
            <w:webHidden/>
          </w:rPr>
          <w:fldChar w:fldCharType="separate"/>
        </w:r>
        <w:r w:rsidR="009872D5" w:rsidRPr="009872D5">
          <w:rPr>
            <w:rFonts w:asciiTheme="majorHAnsi" w:hAnsiTheme="majorHAnsi" w:cstheme="majorHAnsi"/>
            <w:webHidden/>
          </w:rPr>
          <w:t>13</w:t>
        </w:r>
        <w:r w:rsidRPr="009872D5">
          <w:rPr>
            <w:rFonts w:asciiTheme="majorHAnsi" w:hAnsiTheme="majorHAnsi" w:cstheme="majorHAnsi"/>
            <w:webHidden/>
          </w:rPr>
          <w:fldChar w:fldCharType="end"/>
        </w:r>
      </w:hyperlink>
    </w:p>
    <w:p w14:paraId="6F6FCE0A" w14:textId="616B8A28" w:rsidR="00242B24" w:rsidRPr="009872D5" w:rsidRDefault="00242B24">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9703893" w:history="1">
        <w:r w:rsidRPr="009872D5">
          <w:rPr>
            <w:rStyle w:val="Hyperlink"/>
            <w:rFonts w:asciiTheme="majorHAnsi" w:hAnsiTheme="majorHAnsi" w:cstheme="majorHAnsi"/>
            <w:noProof/>
          </w:rPr>
          <w:t>III Lisad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_Toc169703893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13</w:t>
        </w:r>
        <w:r w:rsidRPr="009872D5">
          <w:rPr>
            <w:rFonts w:asciiTheme="majorHAnsi" w:hAnsiTheme="majorHAnsi" w:cstheme="majorHAnsi"/>
            <w:noProof/>
            <w:webHidden/>
          </w:rPr>
          <w:fldChar w:fldCharType="end"/>
        </w:r>
      </w:hyperlink>
    </w:p>
    <w:p w14:paraId="2F404F3E" w14:textId="143138C0" w:rsidR="00242B24" w:rsidRPr="009872D5" w:rsidRDefault="00242B24">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9703894" w:history="1">
        <w:r w:rsidRPr="009872D5">
          <w:rPr>
            <w:rStyle w:val="Hyperlink"/>
            <w:rFonts w:asciiTheme="majorHAnsi" w:hAnsiTheme="majorHAnsi" w:cstheme="majorHAnsi"/>
            <w:noProof/>
          </w:rPr>
          <w:t>IV Joonised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_Toc169703894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14</w:t>
        </w:r>
        <w:r w:rsidRPr="009872D5">
          <w:rPr>
            <w:rFonts w:asciiTheme="majorHAnsi" w:hAnsiTheme="majorHAnsi" w:cstheme="majorHAnsi"/>
            <w:noProof/>
            <w:webHidden/>
          </w:rPr>
          <w:fldChar w:fldCharType="end"/>
        </w:r>
      </w:hyperlink>
    </w:p>
    <w:p w14:paraId="512CCFDE" w14:textId="2E8A8971" w:rsidR="00242B24" w:rsidRPr="009872D5" w:rsidRDefault="00242B24">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9703895" w:history="1">
        <w:r w:rsidRPr="009872D5">
          <w:rPr>
            <w:rStyle w:val="Hyperlink"/>
            <w:rFonts w:asciiTheme="majorHAnsi" w:hAnsiTheme="majorHAnsi" w:cstheme="majorHAnsi"/>
            <w:noProof/>
          </w:rPr>
          <w:t>V Koostöö ja kooskõlastused</w:t>
        </w:r>
        <w:r w:rsidRPr="009872D5">
          <w:rPr>
            <w:rFonts w:asciiTheme="majorHAnsi" w:hAnsiTheme="majorHAnsi" w:cstheme="majorHAnsi"/>
            <w:noProof/>
            <w:webHidden/>
          </w:rPr>
          <w:tab/>
        </w:r>
        <w:r w:rsidRPr="009872D5">
          <w:rPr>
            <w:rFonts w:asciiTheme="majorHAnsi" w:hAnsiTheme="majorHAnsi" w:cstheme="majorHAnsi"/>
            <w:noProof/>
            <w:webHidden/>
          </w:rPr>
          <w:fldChar w:fldCharType="begin"/>
        </w:r>
        <w:r w:rsidRPr="009872D5">
          <w:rPr>
            <w:rFonts w:asciiTheme="majorHAnsi" w:hAnsiTheme="majorHAnsi" w:cstheme="majorHAnsi"/>
            <w:noProof/>
            <w:webHidden/>
          </w:rPr>
          <w:instrText xml:space="preserve"> PAGEREF _Toc169703895 \h </w:instrText>
        </w:r>
        <w:r w:rsidRPr="009872D5">
          <w:rPr>
            <w:rFonts w:asciiTheme="majorHAnsi" w:hAnsiTheme="majorHAnsi" w:cstheme="majorHAnsi"/>
            <w:noProof/>
            <w:webHidden/>
          </w:rPr>
        </w:r>
        <w:r w:rsidRPr="009872D5">
          <w:rPr>
            <w:rFonts w:asciiTheme="majorHAnsi" w:hAnsiTheme="majorHAnsi" w:cstheme="majorHAnsi"/>
            <w:noProof/>
            <w:webHidden/>
          </w:rPr>
          <w:fldChar w:fldCharType="separate"/>
        </w:r>
        <w:r w:rsidR="009872D5" w:rsidRPr="009872D5">
          <w:rPr>
            <w:rFonts w:asciiTheme="majorHAnsi" w:hAnsiTheme="majorHAnsi" w:cstheme="majorHAnsi"/>
            <w:noProof/>
            <w:webHidden/>
          </w:rPr>
          <w:t>15</w:t>
        </w:r>
        <w:r w:rsidRPr="009872D5">
          <w:rPr>
            <w:rFonts w:asciiTheme="majorHAnsi" w:hAnsiTheme="majorHAnsi" w:cstheme="majorHAnsi"/>
            <w:noProof/>
            <w:webHidden/>
          </w:rPr>
          <w:fldChar w:fldCharType="end"/>
        </w:r>
      </w:hyperlink>
    </w:p>
    <w:p w14:paraId="7033EFED" w14:textId="3F2F6964" w:rsidR="00763385" w:rsidRPr="009872D5" w:rsidRDefault="007930B6" w:rsidP="00463D90">
      <w:pPr>
        <w:pStyle w:val="Heading1"/>
        <w:rPr>
          <w:rFonts w:asciiTheme="majorHAnsi" w:hAnsiTheme="majorHAnsi" w:cstheme="majorHAnsi"/>
          <w:sz w:val="22"/>
          <w:szCs w:val="22"/>
        </w:rPr>
      </w:pPr>
      <w:r w:rsidRPr="009872D5">
        <w:rPr>
          <w:rFonts w:asciiTheme="majorHAnsi" w:hAnsiTheme="majorHAnsi" w:cstheme="majorHAnsi"/>
          <w:sz w:val="22"/>
          <w:szCs w:val="22"/>
        </w:rPr>
        <w:fldChar w:fldCharType="end"/>
      </w:r>
      <w:r w:rsidR="00763385" w:rsidRPr="009872D5">
        <w:rPr>
          <w:rFonts w:asciiTheme="majorHAnsi" w:hAnsiTheme="majorHAnsi" w:cstheme="majorHAnsi"/>
          <w:sz w:val="22"/>
          <w:szCs w:val="22"/>
        </w:rPr>
        <w:br w:type="page"/>
      </w:r>
    </w:p>
    <w:p w14:paraId="13885A9A" w14:textId="224653A9" w:rsidR="00785078" w:rsidRPr="00DC708F" w:rsidRDefault="00437A0E" w:rsidP="00785078">
      <w:pPr>
        <w:pStyle w:val="Heading1"/>
        <w:rPr>
          <w:rFonts w:asciiTheme="majorHAnsi" w:hAnsiTheme="majorHAnsi" w:cstheme="majorHAnsi"/>
        </w:rPr>
      </w:pPr>
      <w:bookmarkStart w:id="1" w:name="_Toc169703863"/>
      <w:r w:rsidRPr="00DC708F">
        <w:rPr>
          <w:rFonts w:asciiTheme="majorHAnsi" w:hAnsiTheme="majorHAnsi" w:cstheme="majorHAnsi"/>
        </w:rPr>
        <w:lastRenderedPageBreak/>
        <w:t>I</w:t>
      </w:r>
      <w:r w:rsidR="00713161" w:rsidRPr="00DC708F">
        <w:rPr>
          <w:rFonts w:asciiTheme="majorHAnsi" w:hAnsiTheme="majorHAnsi" w:cstheme="majorHAnsi"/>
        </w:rPr>
        <w:t xml:space="preserve"> </w:t>
      </w:r>
      <w:r w:rsidRPr="00DC708F">
        <w:rPr>
          <w:rFonts w:asciiTheme="majorHAnsi" w:hAnsiTheme="majorHAnsi" w:cstheme="majorHAnsi"/>
        </w:rPr>
        <w:t>Menetlusdokumendid</w:t>
      </w:r>
      <w:bookmarkEnd w:id="1"/>
    </w:p>
    <w:p w14:paraId="71087107" w14:textId="72274764" w:rsidR="00785078" w:rsidRPr="00DC708F" w:rsidRDefault="00785078" w:rsidP="00785078">
      <w:pPr>
        <w:numPr>
          <w:ilvl w:val="0"/>
          <w:numId w:val="28"/>
        </w:numPr>
        <w:tabs>
          <w:tab w:val="clear" w:pos="473"/>
          <w:tab w:val="num" w:pos="360"/>
        </w:tabs>
        <w:spacing w:before="240"/>
        <w:ind w:left="360"/>
        <w:rPr>
          <w:rFonts w:asciiTheme="majorHAnsi" w:hAnsiTheme="majorHAnsi" w:cstheme="majorHAnsi"/>
        </w:rPr>
      </w:pPr>
      <w:r w:rsidRPr="00DC708F">
        <w:rPr>
          <w:rFonts w:asciiTheme="majorHAnsi" w:hAnsiTheme="majorHAnsi" w:cstheme="majorHAnsi"/>
        </w:rPr>
        <w:t>Detailplan</w:t>
      </w:r>
      <w:r w:rsidR="00D5318B" w:rsidRPr="00DC708F">
        <w:rPr>
          <w:rFonts w:asciiTheme="majorHAnsi" w:hAnsiTheme="majorHAnsi" w:cstheme="majorHAnsi"/>
        </w:rPr>
        <w:t xml:space="preserve">eeringu algatamise taotlus </w:t>
      </w:r>
      <w:r w:rsidR="003049B8" w:rsidRPr="00DC708F">
        <w:rPr>
          <w:rFonts w:asciiTheme="majorHAnsi" w:hAnsiTheme="majorHAnsi" w:cstheme="majorHAnsi"/>
        </w:rPr>
        <w:t>03.02.2022</w:t>
      </w:r>
    </w:p>
    <w:p w14:paraId="6BE50463" w14:textId="56C29F68" w:rsidR="00785078" w:rsidRPr="00DC708F" w:rsidRDefault="005F4F76" w:rsidP="00785078">
      <w:pPr>
        <w:numPr>
          <w:ilvl w:val="0"/>
          <w:numId w:val="28"/>
        </w:numPr>
        <w:tabs>
          <w:tab w:val="clear" w:pos="473"/>
          <w:tab w:val="num" w:pos="360"/>
        </w:tabs>
        <w:ind w:left="360"/>
        <w:rPr>
          <w:rFonts w:asciiTheme="majorHAnsi" w:hAnsiTheme="majorHAnsi" w:cstheme="majorHAnsi"/>
        </w:rPr>
      </w:pPr>
      <w:r w:rsidRPr="00DC708F">
        <w:rPr>
          <w:rFonts w:asciiTheme="majorHAnsi" w:hAnsiTheme="majorHAnsi" w:cstheme="majorHAnsi"/>
        </w:rPr>
        <w:t>Lääne-Harju Vallavalitsuse</w:t>
      </w:r>
      <w:r w:rsidR="00785078" w:rsidRPr="00DC708F">
        <w:rPr>
          <w:rFonts w:asciiTheme="majorHAnsi" w:hAnsiTheme="majorHAnsi" w:cstheme="majorHAnsi"/>
        </w:rPr>
        <w:t xml:space="preserve"> </w:t>
      </w:r>
      <w:r w:rsidR="003049B8" w:rsidRPr="00DC708F">
        <w:rPr>
          <w:rFonts w:asciiTheme="majorHAnsi" w:hAnsiTheme="majorHAnsi" w:cstheme="majorHAnsi"/>
        </w:rPr>
        <w:t>22.08.2023</w:t>
      </w:r>
      <w:r w:rsidRPr="00DC708F">
        <w:rPr>
          <w:rFonts w:asciiTheme="majorHAnsi" w:hAnsiTheme="majorHAnsi" w:cstheme="majorHAnsi"/>
        </w:rPr>
        <w:t xml:space="preserve"> </w:t>
      </w:r>
      <w:r w:rsidR="00785078" w:rsidRPr="00DC708F">
        <w:rPr>
          <w:rFonts w:asciiTheme="majorHAnsi" w:hAnsiTheme="majorHAnsi" w:cstheme="majorHAnsi"/>
        </w:rPr>
        <w:t xml:space="preserve">korraldus </w:t>
      </w:r>
      <w:r w:rsidRPr="00DC708F">
        <w:rPr>
          <w:rFonts w:asciiTheme="majorHAnsi" w:hAnsiTheme="majorHAnsi" w:cstheme="majorHAnsi"/>
        </w:rPr>
        <w:t xml:space="preserve"> nr</w:t>
      </w:r>
      <w:r w:rsidR="00381D09" w:rsidRPr="00DC708F">
        <w:rPr>
          <w:rFonts w:asciiTheme="majorHAnsi" w:hAnsiTheme="majorHAnsi" w:cstheme="majorHAnsi"/>
        </w:rPr>
        <w:t xml:space="preserve"> </w:t>
      </w:r>
      <w:r w:rsidR="003049B8" w:rsidRPr="00DC708F">
        <w:rPr>
          <w:rFonts w:asciiTheme="majorHAnsi" w:hAnsiTheme="majorHAnsi" w:cstheme="majorHAnsi"/>
        </w:rPr>
        <w:t>591</w:t>
      </w:r>
      <w:r w:rsidR="00381D09" w:rsidRPr="00DC708F">
        <w:rPr>
          <w:rFonts w:asciiTheme="majorHAnsi" w:hAnsiTheme="majorHAnsi" w:cstheme="majorHAnsi"/>
        </w:rPr>
        <w:t xml:space="preserve"> </w:t>
      </w:r>
      <w:r w:rsidR="00785078" w:rsidRPr="00DC708F">
        <w:rPr>
          <w:rFonts w:asciiTheme="majorHAnsi" w:hAnsiTheme="majorHAnsi" w:cstheme="majorHAnsi"/>
        </w:rPr>
        <w:t>detailplaneeringu algatamine</w:t>
      </w:r>
    </w:p>
    <w:p w14:paraId="4ACB5E32" w14:textId="77777777" w:rsidR="00F761E2" w:rsidRPr="00DC708F" w:rsidRDefault="00F761E2" w:rsidP="00FF2463">
      <w:pPr>
        <w:rPr>
          <w:rFonts w:asciiTheme="majorHAnsi" w:hAnsiTheme="majorHAnsi" w:cstheme="majorHAnsi"/>
        </w:rPr>
      </w:pPr>
    </w:p>
    <w:p w14:paraId="76E972C3" w14:textId="77777777" w:rsidR="00F761E2" w:rsidRPr="00DC708F" w:rsidRDefault="00F761E2" w:rsidP="00FF2463">
      <w:pPr>
        <w:rPr>
          <w:rFonts w:asciiTheme="majorHAnsi" w:hAnsiTheme="majorHAnsi" w:cstheme="majorHAnsi"/>
        </w:rPr>
      </w:pPr>
    </w:p>
    <w:p w14:paraId="74E4916E" w14:textId="77777777" w:rsidR="00F761E2" w:rsidRPr="00DC708F" w:rsidRDefault="00F761E2" w:rsidP="00FF2463">
      <w:pPr>
        <w:rPr>
          <w:rFonts w:asciiTheme="majorHAnsi" w:hAnsiTheme="majorHAnsi" w:cstheme="majorHAnsi"/>
        </w:rPr>
      </w:pPr>
    </w:p>
    <w:p w14:paraId="7FAC2D0E" w14:textId="77777777" w:rsidR="004A3EC5" w:rsidRPr="00DC708F" w:rsidRDefault="004A3EC5" w:rsidP="00FF2463">
      <w:pPr>
        <w:rPr>
          <w:rFonts w:asciiTheme="majorHAnsi" w:hAnsiTheme="majorHAnsi" w:cstheme="majorHAnsi"/>
        </w:rPr>
      </w:pPr>
    </w:p>
    <w:p w14:paraId="0B497B48" w14:textId="77777777" w:rsidR="004A3EC5" w:rsidRPr="00DC708F" w:rsidRDefault="004A3EC5" w:rsidP="00FF2463">
      <w:pPr>
        <w:rPr>
          <w:rFonts w:asciiTheme="majorHAnsi" w:hAnsiTheme="majorHAnsi" w:cstheme="majorHAnsi"/>
        </w:rPr>
      </w:pPr>
    </w:p>
    <w:p w14:paraId="1D0B431D" w14:textId="77777777" w:rsidR="00A54A0A" w:rsidRPr="00DC708F" w:rsidRDefault="00A54A0A" w:rsidP="00A54A0A">
      <w:pPr>
        <w:ind w:left="473"/>
        <w:rPr>
          <w:rFonts w:asciiTheme="majorHAnsi" w:hAnsiTheme="majorHAnsi" w:cstheme="majorHAnsi"/>
        </w:rPr>
      </w:pPr>
    </w:p>
    <w:p w14:paraId="541A6DBA" w14:textId="7F044013" w:rsidR="00A25C9C" w:rsidRPr="00DC708F" w:rsidRDefault="00763385" w:rsidP="003B510B">
      <w:pPr>
        <w:pStyle w:val="Heading1"/>
        <w:rPr>
          <w:rFonts w:asciiTheme="majorHAnsi" w:hAnsiTheme="majorHAnsi" w:cstheme="majorHAnsi"/>
        </w:rPr>
      </w:pPr>
      <w:r w:rsidRPr="00DC708F">
        <w:rPr>
          <w:rFonts w:asciiTheme="majorHAnsi" w:hAnsiTheme="majorHAnsi" w:cstheme="majorHAnsi"/>
        </w:rPr>
        <w:br w:type="page"/>
      </w:r>
      <w:bookmarkStart w:id="2" w:name="_Toc169703864"/>
      <w:r w:rsidR="00437A0E" w:rsidRPr="00DC708F">
        <w:rPr>
          <w:rFonts w:asciiTheme="majorHAnsi" w:hAnsiTheme="majorHAnsi" w:cstheme="majorHAnsi"/>
        </w:rPr>
        <w:lastRenderedPageBreak/>
        <w:t>II Seletuskiri</w:t>
      </w:r>
      <w:bookmarkEnd w:id="2"/>
    </w:p>
    <w:p w14:paraId="14F04945" w14:textId="77777777" w:rsidR="00437A0E" w:rsidRPr="00DC708F" w:rsidRDefault="00D226FF" w:rsidP="003B510B">
      <w:pPr>
        <w:pStyle w:val="Heading2"/>
        <w:spacing w:before="240"/>
        <w:rPr>
          <w:rFonts w:asciiTheme="majorHAnsi" w:hAnsiTheme="majorHAnsi" w:cstheme="majorHAnsi"/>
          <w:sz w:val="28"/>
          <w:szCs w:val="28"/>
        </w:rPr>
      </w:pPr>
      <w:bookmarkStart w:id="3" w:name="_Toc169703865"/>
      <w:r w:rsidRPr="00DC708F">
        <w:rPr>
          <w:rFonts w:asciiTheme="majorHAnsi" w:hAnsiTheme="majorHAnsi" w:cstheme="majorHAnsi"/>
          <w:sz w:val="28"/>
          <w:szCs w:val="28"/>
        </w:rPr>
        <w:t xml:space="preserve">1. </w:t>
      </w:r>
      <w:r w:rsidR="00437A0E" w:rsidRPr="00DC708F">
        <w:rPr>
          <w:rFonts w:asciiTheme="majorHAnsi" w:hAnsiTheme="majorHAnsi" w:cstheme="majorHAnsi"/>
          <w:sz w:val="28"/>
          <w:szCs w:val="28"/>
        </w:rPr>
        <w:t>Eesmärk</w:t>
      </w:r>
      <w:bookmarkEnd w:id="3"/>
    </w:p>
    <w:p w14:paraId="4BF96F7E" w14:textId="5806C37E" w:rsidR="00F27BDD" w:rsidRPr="00DC708F" w:rsidRDefault="00381D09" w:rsidP="00182168">
      <w:pPr>
        <w:rPr>
          <w:rFonts w:asciiTheme="majorHAnsi" w:hAnsiTheme="majorHAnsi" w:cstheme="majorHAnsi"/>
        </w:rPr>
      </w:pPr>
      <w:r w:rsidRPr="00DC708F">
        <w:rPr>
          <w:rFonts w:asciiTheme="majorHAnsi" w:hAnsiTheme="majorHAnsi" w:cstheme="majorHAnsi"/>
        </w:rPr>
        <w:t>Planeerit</w:t>
      </w:r>
      <w:r w:rsidR="00C23FC3" w:rsidRPr="00DC708F">
        <w:rPr>
          <w:rFonts w:asciiTheme="majorHAnsi" w:hAnsiTheme="majorHAnsi" w:cstheme="majorHAnsi"/>
        </w:rPr>
        <w:t>ud</w:t>
      </w:r>
      <w:r w:rsidRPr="00DC708F">
        <w:rPr>
          <w:rFonts w:asciiTheme="majorHAnsi" w:hAnsiTheme="majorHAnsi" w:cstheme="majorHAnsi"/>
        </w:rPr>
        <w:t xml:space="preserve"> maa-ala asub Lääne-Harju vallas</w:t>
      </w:r>
      <w:r w:rsidR="00932020" w:rsidRPr="00DC708F">
        <w:rPr>
          <w:rFonts w:asciiTheme="majorHAnsi" w:hAnsiTheme="majorHAnsi" w:cstheme="majorHAnsi"/>
        </w:rPr>
        <w:t xml:space="preserve"> </w:t>
      </w:r>
      <w:r w:rsidR="006E1356" w:rsidRPr="00DC708F">
        <w:rPr>
          <w:rFonts w:asciiTheme="majorHAnsi" w:hAnsiTheme="majorHAnsi" w:cstheme="majorHAnsi"/>
        </w:rPr>
        <w:t>Tuulna</w:t>
      </w:r>
      <w:r w:rsidR="00C5450C" w:rsidRPr="00DC708F">
        <w:rPr>
          <w:rFonts w:asciiTheme="majorHAnsi" w:hAnsiTheme="majorHAnsi" w:cstheme="majorHAnsi"/>
        </w:rPr>
        <w:t xml:space="preserve"> külas. </w:t>
      </w:r>
    </w:p>
    <w:p w14:paraId="6A9B981F" w14:textId="5DBD8DE5" w:rsidR="00381D09" w:rsidRPr="00DC708F" w:rsidRDefault="00C5450C" w:rsidP="00182168">
      <w:pPr>
        <w:rPr>
          <w:rFonts w:asciiTheme="majorHAnsi" w:hAnsiTheme="majorHAnsi" w:cstheme="majorHAnsi"/>
        </w:rPr>
      </w:pPr>
      <w:r w:rsidRPr="00DC708F">
        <w:rPr>
          <w:rFonts w:asciiTheme="majorHAnsi" w:hAnsiTheme="majorHAnsi" w:cstheme="majorHAnsi"/>
        </w:rPr>
        <w:t>Detailplaneeringu koostamise eesmärgid:</w:t>
      </w:r>
    </w:p>
    <w:p w14:paraId="00BF800B" w14:textId="12B37919" w:rsidR="00C5450C" w:rsidRPr="00DC708F" w:rsidRDefault="006E1356" w:rsidP="00C5450C">
      <w:pPr>
        <w:pStyle w:val="ListParagraph"/>
        <w:numPr>
          <w:ilvl w:val="0"/>
          <w:numId w:val="40"/>
        </w:numPr>
        <w:rPr>
          <w:rFonts w:asciiTheme="majorHAnsi" w:hAnsiTheme="majorHAnsi" w:cstheme="majorHAnsi"/>
        </w:rPr>
      </w:pPr>
      <w:r w:rsidRPr="00DC708F">
        <w:rPr>
          <w:rFonts w:asciiTheme="majorHAnsi" w:hAnsiTheme="majorHAnsi" w:cstheme="majorHAnsi"/>
        </w:rPr>
        <w:t>Käpsi ja Pälli</w:t>
      </w:r>
      <w:r w:rsidR="00932020" w:rsidRPr="00DC708F">
        <w:rPr>
          <w:rFonts w:asciiTheme="majorHAnsi" w:hAnsiTheme="majorHAnsi" w:cstheme="majorHAnsi"/>
        </w:rPr>
        <w:t xml:space="preserve"> katastriüksus</w:t>
      </w:r>
      <w:r w:rsidRPr="00DC708F">
        <w:rPr>
          <w:rFonts w:asciiTheme="majorHAnsi" w:hAnsiTheme="majorHAnsi" w:cstheme="majorHAnsi"/>
        </w:rPr>
        <w:t>t</w:t>
      </w:r>
      <w:r w:rsidR="00932020" w:rsidRPr="00DC708F">
        <w:rPr>
          <w:rFonts w:asciiTheme="majorHAnsi" w:hAnsiTheme="majorHAnsi" w:cstheme="majorHAnsi"/>
        </w:rPr>
        <w:t>e</w:t>
      </w:r>
      <w:r w:rsidR="00A03DC6" w:rsidRPr="00DC708F">
        <w:rPr>
          <w:rFonts w:asciiTheme="majorHAnsi" w:hAnsiTheme="majorHAnsi" w:cstheme="majorHAnsi"/>
        </w:rPr>
        <w:t xml:space="preserve"> </w:t>
      </w:r>
      <w:r w:rsidR="00932020" w:rsidRPr="00DC708F">
        <w:rPr>
          <w:rFonts w:asciiTheme="majorHAnsi" w:hAnsiTheme="majorHAnsi" w:cstheme="majorHAnsi"/>
        </w:rPr>
        <w:t xml:space="preserve">jagamine </w:t>
      </w:r>
      <w:r w:rsidRPr="00DC708F">
        <w:rPr>
          <w:rFonts w:asciiTheme="majorHAnsi" w:hAnsiTheme="majorHAnsi" w:cstheme="majorHAnsi"/>
        </w:rPr>
        <w:t>viieks</w:t>
      </w:r>
      <w:r w:rsidR="00932020" w:rsidRPr="00DC708F">
        <w:rPr>
          <w:rFonts w:asciiTheme="majorHAnsi" w:hAnsiTheme="majorHAnsi" w:cstheme="majorHAnsi"/>
        </w:rPr>
        <w:t xml:space="preserve"> elamumaa ja üheks transpordimaa krundiks</w:t>
      </w:r>
      <w:r w:rsidR="00C5450C" w:rsidRPr="00DC708F">
        <w:rPr>
          <w:rFonts w:asciiTheme="majorHAnsi" w:hAnsiTheme="majorHAnsi" w:cstheme="majorHAnsi"/>
        </w:rPr>
        <w:t>;</w:t>
      </w:r>
    </w:p>
    <w:p w14:paraId="49E60DD2" w14:textId="515C88ED" w:rsidR="0081269A" w:rsidRPr="00DC708F" w:rsidRDefault="00932020" w:rsidP="0081269A">
      <w:pPr>
        <w:pStyle w:val="ListParagraph"/>
        <w:numPr>
          <w:ilvl w:val="0"/>
          <w:numId w:val="40"/>
        </w:numPr>
        <w:rPr>
          <w:rFonts w:asciiTheme="majorHAnsi" w:hAnsiTheme="majorHAnsi" w:cstheme="majorHAnsi"/>
        </w:rPr>
      </w:pPr>
      <w:r w:rsidRPr="00DC708F">
        <w:rPr>
          <w:rFonts w:asciiTheme="majorHAnsi" w:hAnsiTheme="majorHAnsi" w:cstheme="majorHAnsi"/>
        </w:rPr>
        <w:t xml:space="preserve">moodustatud kruntide </w:t>
      </w:r>
      <w:r w:rsidR="0081269A" w:rsidRPr="00DC708F">
        <w:rPr>
          <w:rFonts w:asciiTheme="majorHAnsi" w:hAnsiTheme="majorHAnsi" w:cstheme="majorHAnsi"/>
        </w:rPr>
        <w:t>maakasutuse sihtotstar</w:t>
      </w:r>
      <w:r w:rsidR="006E1356" w:rsidRPr="00DC708F">
        <w:rPr>
          <w:rFonts w:asciiTheme="majorHAnsi" w:hAnsiTheme="majorHAnsi" w:cstheme="majorHAnsi"/>
        </w:rPr>
        <w:t>v</w:t>
      </w:r>
      <w:r w:rsidR="0081269A" w:rsidRPr="00DC708F">
        <w:rPr>
          <w:rFonts w:asciiTheme="majorHAnsi" w:hAnsiTheme="majorHAnsi" w:cstheme="majorHAnsi"/>
        </w:rPr>
        <w:t>e</w:t>
      </w:r>
      <w:r w:rsidR="006E1356" w:rsidRPr="00DC708F">
        <w:rPr>
          <w:rFonts w:asciiTheme="majorHAnsi" w:hAnsiTheme="majorHAnsi" w:cstheme="majorHAnsi"/>
        </w:rPr>
        <w:t>te</w:t>
      </w:r>
      <w:r w:rsidR="0081269A" w:rsidRPr="00DC708F">
        <w:rPr>
          <w:rFonts w:asciiTheme="majorHAnsi" w:hAnsiTheme="majorHAnsi" w:cstheme="majorHAnsi"/>
        </w:rPr>
        <w:t xml:space="preserve"> määramine;</w:t>
      </w:r>
    </w:p>
    <w:p w14:paraId="6525BBDB" w14:textId="6E66BCCC" w:rsidR="00C5450C" w:rsidRPr="00DC708F" w:rsidRDefault="00EC71C9" w:rsidP="00C5450C">
      <w:pPr>
        <w:pStyle w:val="ListParagraph"/>
        <w:numPr>
          <w:ilvl w:val="0"/>
          <w:numId w:val="40"/>
        </w:numPr>
        <w:rPr>
          <w:rFonts w:asciiTheme="majorHAnsi" w:hAnsiTheme="majorHAnsi" w:cstheme="majorHAnsi"/>
        </w:rPr>
      </w:pPr>
      <w:r w:rsidRPr="00DC708F">
        <w:rPr>
          <w:rFonts w:asciiTheme="majorHAnsi" w:hAnsiTheme="majorHAnsi" w:cstheme="majorHAnsi"/>
        </w:rPr>
        <w:t xml:space="preserve">moodustatud elamumaa krundile </w:t>
      </w:r>
      <w:r w:rsidR="00C5450C" w:rsidRPr="00DC708F">
        <w:rPr>
          <w:rFonts w:asciiTheme="majorHAnsi" w:hAnsiTheme="majorHAnsi" w:cstheme="majorHAnsi"/>
        </w:rPr>
        <w:t xml:space="preserve">ehitusõiguse määramine </w:t>
      </w:r>
      <w:r w:rsidR="006E1356" w:rsidRPr="00DC708F">
        <w:rPr>
          <w:rFonts w:asciiTheme="majorHAnsi" w:hAnsiTheme="majorHAnsi" w:cstheme="majorHAnsi"/>
        </w:rPr>
        <w:t>ridaelamute</w:t>
      </w:r>
      <w:r w:rsidR="00C5450C" w:rsidRPr="00DC708F">
        <w:rPr>
          <w:rFonts w:asciiTheme="majorHAnsi" w:hAnsiTheme="majorHAnsi" w:cstheme="majorHAnsi"/>
        </w:rPr>
        <w:t xml:space="preserve"> ehitamiseks;</w:t>
      </w:r>
    </w:p>
    <w:p w14:paraId="2922D298" w14:textId="473D1BD0" w:rsidR="00C5450C" w:rsidRPr="00DC708F" w:rsidRDefault="00C5450C" w:rsidP="00C5450C">
      <w:pPr>
        <w:pStyle w:val="ListParagraph"/>
        <w:numPr>
          <w:ilvl w:val="0"/>
          <w:numId w:val="40"/>
        </w:numPr>
        <w:rPr>
          <w:rFonts w:asciiTheme="majorHAnsi" w:hAnsiTheme="majorHAnsi" w:cstheme="majorHAnsi"/>
        </w:rPr>
      </w:pPr>
      <w:r w:rsidRPr="00DC708F">
        <w:rPr>
          <w:rFonts w:asciiTheme="majorHAnsi" w:hAnsiTheme="majorHAnsi" w:cstheme="majorHAnsi"/>
        </w:rPr>
        <w:t>heakorrastuse, haljastuse, juurdepääsude, parkimise ja tehnovõrkudega varustamise lahendamine.</w:t>
      </w:r>
    </w:p>
    <w:p w14:paraId="67FF79A0" w14:textId="77777777" w:rsidR="00437A0E" w:rsidRPr="00DC708F" w:rsidRDefault="00D226FF" w:rsidP="005F4F76">
      <w:pPr>
        <w:pStyle w:val="Heading2"/>
        <w:spacing w:before="240" w:after="200"/>
        <w:rPr>
          <w:rFonts w:asciiTheme="majorHAnsi" w:hAnsiTheme="majorHAnsi" w:cstheme="majorHAnsi"/>
          <w:sz w:val="28"/>
          <w:szCs w:val="28"/>
        </w:rPr>
      </w:pPr>
      <w:bookmarkStart w:id="4" w:name="_Toc169703866"/>
      <w:r w:rsidRPr="00DC708F">
        <w:rPr>
          <w:rFonts w:asciiTheme="majorHAnsi" w:hAnsiTheme="majorHAnsi" w:cstheme="majorHAnsi"/>
          <w:sz w:val="28"/>
          <w:szCs w:val="28"/>
        </w:rPr>
        <w:t xml:space="preserve">2. </w:t>
      </w:r>
      <w:r w:rsidR="00437A0E" w:rsidRPr="00DC708F">
        <w:rPr>
          <w:rFonts w:asciiTheme="majorHAnsi" w:hAnsiTheme="majorHAnsi" w:cstheme="majorHAnsi"/>
          <w:sz w:val="28"/>
          <w:szCs w:val="28"/>
        </w:rPr>
        <w:t>Koostamise alused</w:t>
      </w:r>
      <w:bookmarkEnd w:id="4"/>
    </w:p>
    <w:p w14:paraId="4EE9D1A8" w14:textId="0DA92E51" w:rsidR="00437A0E" w:rsidRPr="00DC708F" w:rsidRDefault="005D0095" w:rsidP="00CD49C1">
      <w:pPr>
        <w:pStyle w:val="Heading3"/>
        <w:rPr>
          <w:rFonts w:asciiTheme="majorHAnsi" w:hAnsiTheme="majorHAnsi" w:cstheme="majorHAnsi"/>
        </w:rPr>
      </w:pPr>
      <w:bookmarkStart w:id="5" w:name="_Toc169703867"/>
      <w:r w:rsidRPr="00DC708F">
        <w:rPr>
          <w:rFonts w:asciiTheme="majorHAnsi" w:hAnsiTheme="majorHAnsi" w:cstheme="majorHAnsi"/>
        </w:rPr>
        <w:t xml:space="preserve">2.1 </w:t>
      </w:r>
      <w:r w:rsidR="00437A0E" w:rsidRPr="00DC708F">
        <w:rPr>
          <w:rFonts w:asciiTheme="majorHAnsi" w:hAnsiTheme="majorHAnsi" w:cstheme="majorHAnsi"/>
        </w:rPr>
        <w:t>Kehtiv</w:t>
      </w:r>
      <w:r w:rsidR="00862C4B" w:rsidRPr="00DC708F">
        <w:rPr>
          <w:rFonts w:asciiTheme="majorHAnsi" w:hAnsiTheme="majorHAnsi" w:cstheme="majorHAnsi"/>
        </w:rPr>
        <w:t xml:space="preserve"> </w:t>
      </w:r>
      <w:r w:rsidR="00F475C4" w:rsidRPr="00DC708F">
        <w:rPr>
          <w:rFonts w:asciiTheme="majorHAnsi" w:hAnsiTheme="majorHAnsi" w:cstheme="majorHAnsi"/>
        </w:rPr>
        <w:t xml:space="preserve">ja koostamisel valla </w:t>
      </w:r>
      <w:r w:rsidR="00862C4B" w:rsidRPr="00DC708F">
        <w:rPr>
          <w:rFonts w:asciiTheme="majorHAnsi" w:hAnsiTheme="majorHAnsi" w:cstheme="majorHAnsi"/>
        </w:rPr>
        <w:t>üldplaneering</w:t>
      </w:r>
      <w:bookmarkEnd w:id="5"/>
    </w:p>
    <w:p w14:paraId="7B1CEE66" w14:textId="601F2C91" w:rsidR="00894563" w:rsidRPr="00DC708F" w:rsidRDefault="00894563" w:rsidP="00894563">
      <w:pPr>
        <w:rPr>
          <w:rFonts w:asciiTheme="majorHAnsi" w:hAnsiTheme="majorHAnsi" w:cstheme="majorHAnsi"/>
        </w:rPr>
      </w:pPr>
      <w:r w:rsidRPr="00DC708F">
        <w:rPr>
          <w:rFonts w:asciiTheme="majorHAnsi" w:hAnsiTheme="majorHAnsi" w:cstheme="majorHAnsi"/>
          <w:szCs w:val="22"/>
        </w:rPr>
        <w:t>Keila valla üldp</w:t>
      </w:r>
      <w:r w:rsidR="003E048C" w:rsidRPr="00DC708F">
        <w:rPr>
          <w:rFonts w:asciiTheme="majorHAnsi" w:hAnsiTheme="majorHAnsi" w:cstheme="majorHAnsi"/>
          <w:szCs w:val="22"/>
        </w:rPr>
        <w:t>l</w:t>
      </w:r>
      <w:r w:rsidRPr="00DC708F">
        <w:rPr>
          <w:rFonts w:asciiTheme="majorHAnsi" w:hAnsiTheme="majorHAnsi" w:cstheme="majorHAnsi"/>
          <w:szCs w:val="22"/>
        </w:rPr>
        <w:t xml:space="preserve">aneering on kehtiv aastast 2005. Seoses omavalitsuste haldusreformi läbiviimisega liideti Keila vald ja moodustus Lääne-Harju vald. </w:t>
      </w:r>
      <w:r w:rsidR="003E048C" w:rsidRPr="00DC708F">
        <w:rPr>
          <w:rFonts w:asciiTheme="majorHAnsi" w:hAnsiTheme="majorHAnsi" w:cstheme="majorHAnsi"/>
        </w:rPr>
        <w:t xml:space="preserve">Kehtivas Keila valla üldplaneeringus on planeeritud ala määratud </w:t>
      </w:r>
      <w:r w:rsidR="00D04B66" w:rsidRPr="00DC708F">
        <w:rPr>
          <w:rFonts w:asciiTheme="majorHAnsi" w:hAnsiTheme="majorHAnsi" w:cstheme="majorHAnsi"/>
        </w:rPr>
        <w:t>tiheasustusalaks</w:t>
      </w:r>
      <w:r w:rsidR="003801C7" w:rsidRPr="00DC708F">
        <w:rPr>
          <w:rFonts w:asciiTheme="majorHAnsi" w:hAnsiTheme="majorHAnsi" w:cstheme="majorHAnsi"/>
        </w:rPr>
        <w:t xml:space="preserve"> </w:t>
      </w:r>
      <w:r w:rsidR="00862C4B" w:rsidRPr="00DC708F">
        <w:rPr>
          <w:rFonts w:asciiTheme="majorHAnsi" w:hAnsiTheme="majorHAnsi" w:cstheme="majorHAnsi"/>
        </w:rPr>
        <w:t>D</w:t>
      </w:r>
      <w:r w:rsidR="003E048C" w:rsidRPr="00DC708F">
        <w:rPr>
          <w:rFonts w:asciiTheme="majorHAnsi" w:hAnsiTheme="majorHAnsi" w:cstheme="majorHAnsi"/>
        </w:rPr>
        <w:t>etailplaneering on üldplaneeringu kohane.</w:t>
      </w:r>
      <w:r w:rsidR="005A77F9" w:rsidRPr="00DC708F">
        <w:rPr>
          <w:rFonts w:asciiTheme="majorHAnsi" w:hAnsiTheme="majorHAnsi" w:cstheme="majorHAnsi"/>
        </w:rPr>
        <w:t xml:space="preserve"> </w:t>
      </w:r>
    </w:p>
    <w:p w14:paraId="16B5C0BB" w14:textId="0D586DE5" w:rsidR="00F475C4" w:rsidRPr="00DC708F" w:rsidRDefault="00F475C4" w:rsidP="00894563">
      <w:pPr>
        <w:rPr>
          <w:rFonts w:asciiTheme="majorHAnsi" w:hAnsiTheme="majorHAnsi" w:cstheme="majorHAnsi"/>
        </w:rPr>
      </w:pPr>
      <w:r w:rsidRPr="00DC708F">
        <w:rPr>
          <w:rFonts w:asciiTheme="majorHAnsi" w:hAnsiTheme="majorHAnsi" w:cstheme="majorHAnsi"/>
        </w:rPr>
        <w:t>Käesolevalt on koostamisel Lääne-Harju valla üldplaneering, mis on algatatud 2018 aastal. Ka koostamisel olev üldplaneering näeb alal ette elamumaa maakasutuse tiheasustusalal.</w:t>
      </w:r>
    </w:p>
    <w:p w14:paraId="1FF2AD20" w14:textId="5D95F44E" w:rsidR="00437A0E" w:rsidRPr="00DC708F" w:rsidRDefault="005D0095" w:rsidP="00CD49C1">
      <w:pPr>
        <w:pStyle w:val="Heading3"/>
        <w:rPr>
          <w:rFonts w:asciiTheme="majorHAnsi" w:hAnsiTheme="majorHAnsi" w:cstheme="majorHAnsi"/>
        </w:rPr>
      </w:pPr>
      <w:bookmarkStart w:id="6" w:name="_Toc169703868"/>
      <w:r w:rsidRPr="00DC708F">
        <w:rPr>
          <w:rFonts w:asciiTheme="majorHAnsi" w:hAnsiTheme="majorHAnsi" w:cstheme="majorHAnsi"/>
        </w:rPr>
        <w:t xml:space="preserve">2.2 </w:t>
      </w:r>
      <w:r w:rsidR="00437A0E" w:rsidRPr="00DC708F">
        <w:rPr>
          <w:rFonts w:asciiTheme="majorHAnsi" w:hAnsiTheme="majorHAnsi" w:cstheme="majorHAnsi"/>
        </w:rPr>
        <w:t xml:space="preserve">Detailplaneeringu algatamise </w:t>
      </w:r>
      <w:r w:rsidR="008F17D5" w:rsidRPr="00DC708F">
        <w:rPr>
          <w:rFonts w:asciiTheme="majorHAnsi" w:hAnsiTheme="majorHAnsi" w:cstheme="majorHAnsi"/>
        </w:rPr>
        <w:t>korraldus</w:t>
      </w:r>
      <w:r w:rsidR="00437A0E" w:rsidRPr="00DC708F">
        <w:rPr>
          <w:rFonts w:asciiTheme="majorHAnsi" w:hAnsiTheme="majorHAnsi" w:cstheme="majorHAnsi"/>
        </w:rPr>
        <w:t xml:space="preserve"> ja lähteülesanne</w:t>
      </w:r>
      <w:bookmarkEnd w:id="6"/>
    </w:p>
    <w:p w14:paraId="3BE87805" w14:textId="0C2ED2BB" w:rsidR="00182168" w:rsidRPr="00DC708F" w:rsidRDefault="00182168" w:rsidP="00A70EC1">
      <w:pPr>
        <w:rPr>
          <w:rFonts w:asciiTheme="majorHAnsi" w:hAnsiTheme="majorHAnsi" w:cstheme="majorHAnsi"/>
        </w:rPr>
      </w:pPr>
      <w:r w:rsidRPr="00DC708F">
        <w:rPr>
          <w:rFonts w:asciiTheme="majorHAnsi" w:hAnsiTheme="majorHAnsi" w:cstheme="majorHAnsi"/>
        </w:rPr>
        <w:t>Lääne-Harju Vallvalitsuse</w:t>
      </w:r>
      <w:r w:rsidR="003045C6" w:rsidRPr="00DC708F">
        <w:rPr>
          <w:rFonts w:asciiTheme="majorHAnsi" w:hAnsiTheme="majorHAnsi" w:cstheme="majorHAnsi"/>
        </w:rPr>
        <w:t xml:space="preserve"> </w:t>
      </w:r>
      <w:r w:rsidR="008F17D5" w:rsidRPr="00DC708F">
        <w:rPr>
          <w:rFonts w:asciiTheme="majorHAnsi" w:hAnsiTheme="majorHAnsi" w:cstheme="majorHAnsi"/>
        </w:rPr>
        <w:t>22.08.2023</w:t>
      </w:r>
      <w:r w:rsidR="003045C6" w:rsidRPr="00DC708F">
        <w:rPr>
          <w:rFonts w:asciiTheme="majorHAnsi" w:hAnsiTheme="majorHAnsi" w:cstheme="majorHAnsi"/>
        </w:rPr>
        <w:t xml:space="preserve"> korraldusega nr </w:t>
      </w:r>
      <w:r w:rsidR="008F17D5" w:rsidRPr="00DC708F">
        <w:rPr>
          <w:rFonts w:asciiTheme="majorHAnsi" w:hAnsiTheme="majorHAnsi" w:cstheme="majorHAnsi"/>
        </w:rPr>
        <w:t>591</w:t>
      </w:r>
      <w:r w:rsidR="003045C6" w:rsidRPr="00DC708F">
        <w:rPr>
          <w:rFonts w:asciiTheme="majorHAnsi" w:hAnsiTheme="majorHAnsi" w:cstheme="majorHAnsi"/>
        </w:rPr>
        <w:t xml:space="preserve"> </w:t>
      </w:r>
      <w:r w:rsidRPr="00DC708F">
        <w:rPr>
          <w:rFonts w:asciiTheme="majorHAnsi" w:hAnsiTheme="majorHAnsi" w:cstheme="majorHAnsi"/>
        </w:rPr>
        <w:t xml:space="preserve">on algatatud </w:t>
      </w:r>
      <w:r w:rsidR="008F17D5" w:rsidRPr="00DC708F">
        <w:rPr>
          <w:rFonts w:asciiTheme="majorHAnsi" w:hAnsiTheme="majorHAnsi" w:cstheme="majorHAnsi"/>
        </w:rPr>
        <w:t>Tuulna</w:t>
      </w:r>
      <w:r w:rsidRPr="00DC708F">
        <w:rPr>
          <w:rFonts w:asciiTheme="majorHAnsi" w:hAnsiTheme="majorHAnsi" w:cstheme="majorHAnsi"/>
        </w:rPr>
        <w:t xml:space="preserve"> külas </w:t>
      </w:r>
      <w:r w:rsidR="008F17D5" w:rsidRPr="00DC708F">
        <w:rPr>
          <w:rFonts w:asciiTheme="majorHAnsi" w:hAnsiTheme="majorHAnsi" w:cstheme="majorHAnsi"/>
        </w:rPr>
        <w:t>Käpsi ja Pälli</w:t>
      </w:r>
      <w:r w:rsidR="00880069" w:rsidRPr="00DC708F">
        <w:rPr>
          <w:rFonts w:asciiTheme="majorHAnsi" w:hAnsiTheme="majorHAnsi" w:cstheme="majorHAnsi"/>
        </w:rPr>
        <w:t xml:space="preserve"> katastriüksus</w:t>
      </w:r>
      <w:r w:rsidR="008F17D5" w:rsidRPr="00DC708F">
        <w:rPr>
          <w:rFonts w:asciiTheme="majorHAnsi" w:hAnsiTheme="majorHAnsi" w:cstheme="majorHAnsi"/>
        </w:rPr>
        <w:t>t</w:t>
      </w:r>
      <w:r w:rsidR="00880069" w:rsidRPr="00DC708F">
        <w:rPr>
          <w:rFonts w:asciiTheme="majorHAnsi" w:hAnsiTheme="majorHAnsi" w:cstheme="majorHAnsi"/>
        </w:rPr>
        <w:t>e</w:t>
      </w:r>
      <w:r w:rsidRPr="00DC708F">
        <w:rPr>
          <w:rFonts w:asciiTheme="majorHAnsi" w:hAnsiTheme="majorHAnsi" w:cstheme="majorHAnsi"/>
        </w:rPr>
        <w:t xml:space="preserve"> detailplaneering (vt. menetlusdokumendid). Sama korraldusega lisa 1 alusel on väljastatud detailplaneeringu koostamise lähteseisukohad (vt. menetlusdokumendid).</w:t>
      </w:r>
    </w:p>
    <w:p w14:paraId="60513806" w14:textId="77777777" w:rsidR="00437A0E" w:rsidRPr="00DC708F" w:rsidRDefault="008506DD" w:rsidP="00CD49C1">
      <w:pPr>
        <w:pStyle w:val="Heading3"/>
        <w:rPr>
          <w:rFonts w:asciiTheme="majorHAnsi" w:hAnsiTheme="majorHAnsi" w:cstheme="majorHAnsi"/>
        </w:rPr>
      </w:pPr>
      <w:bookmarkStart w:id="7" w:name="_Toc169703869"/>
      <w:r w:rsidRPr="00DC708F">
        <w:rPr>
          <w:rFonts w:asciiTheme="majorHAnsi" w:hAnsiTheme="majorHAnsi" w:cstheme="majorHAnsi"/>
        </w:rPr>
        <w:t xml:space="preserve">2.3 </w:t>
      </w:r>
      <w:r w:rsidR="00437A0E" w:rsidRPr="00DC708F">
        <w:rPr>
          <w:rFonts w:asciiTheme="majorHAnsi" w:hAnsiTheme="majorHAnsi" w:cstheme="majorHAnsi"/>
        </w:rPr>
        <w:t>Kehtivate detailplaneeringute nõuded ja nende alusel kavandatavad muu</w:t>
      </w:r>
      <w:r w:rsidR="00A70EC1" w:rsidRPr="00DC708F">
        <w:rPr>
          <w:rFonts w:asciiTheme="majorHAnsi" w:hAnsiTheme="majorHAnsi" w:cstheme="majorHAnsi"/>
        </w:rPr>
        <w:t>da</w:t>
      </w:r>
      <w:r w:rsidR="00437A0E" w:rsidRPr="00DC708F">
        <w:rPr>
          <w:rFonts w:asciiTheme="majorHAnsi" w:hAnsiTheme="majorHAnsi" w:cstheme="majorHAnsi"/>
        </w:rPr>
        <w:t>tused</w:t>
      </w:r>
      <w:bookmarkEnd w:id="7"/>
    </w:p>
    <w:p w14:paraId="26DF20B6" w14:textId="2B563C9A" w:rsidR="00437A0E" w:rsidRPr="00DC708F" w:rsidRDefault="008F17D5" w:rsidP="00A70EC1">
      <w:pPr>
        <w:rPr>
          <w:rFonts w:asciiTheme="majorHAnsi" w:hAnsiTheme="majorHAnsi" w:cstheme="majorHAnsi"/>
        </w:rPr>
      </w:pPr>
      <w:r w:rsidRPr="00DC708F">
        <w:rPr>
          <w:rFonts w:asciiTheme="majorHAnsi" w:hAnsiTheme="majorHAnsi" w:cstheme="majorHAnsi"/>
        </w:rPr>
        <w:t>Alale on kehtestatud detailplaneering</w:t>
      </w:r>
      <w:r w:rsidR="00C0527C" w:rsidRPr="00DC708F">
        <w:rPr>
          <w:rFonts w:asciiTheme="majorHAnsi" w:hAnsiTheme="majorHAnsi" w:cstheme="majorHAnsi"/>
        </w:rPr>
        <w:t xml:space="preserve"> Keila Vallavalituse 20.01.2011 korraldusega nr 34. detailplaneeringut ei ole ellu viidud. </w:t>
      </w:r>
    </w:p>
    <w:p w14:paraId="58F6BA7C" w14:textId="77777777" w:rsidR="00437A0E" w:rsidRPr="00DC708F" w:rsidRDefault="008506DD" w:rsidP="00CD49C1">
      <w:pPr>
        <w:pStyle w:val="Heading3"/>
        <w:rPr>
          <w:rFonts w:asciiTheme="majorHAnsi" w:hAnsiTheme="majorHAnsi" w:cstheme="majorHAnsi"/>
        </w:rPr>
      </w:pPr>
      <w:bookmarkStart w:id="8" w:name="_Toc169703870"/>
      <w:r w:rsidRPr="00DC708F">
        <w:rPr>
          <w:rFonts w:asciiTheme="majorHAnsi" w:hAnsiTheme="majorHAnsi" w:cstheme="majorHAnsi"/>
        </w:rPr>
        <w:t>2.4</w:t>
      </w:r>
      <w:r w:rsidR="005D0095" w:rsidRPr="00DC708F">
        <w:rPr>
          <w:rFonts w:asciiTheme="majorHAnsi" w:hAnsiTheme="majorHAnsi" w:cstheme="majorHAnsi"/>
        </w:rPr>
        <w:t xml:space="preserve"> </w:t>
      </w:r>
      <w:r w:rsidR="00437A0E" w:rsidRPr="00DC708F">
        <w:rPr>
          <w:rFonts w:asciiTheme="majorHAnsi" w:hAnsiTheme="majorHAnsi" w:cstheme="majorHAnsi"/>
        </w:rPr>
        <w:t>Uuringud</w:t>
      </w:r>
      <w:bookmarkEnd w:id="8"/>
      <w:r w:rsidR="00437A0E" w:rsidRPr="00DC708F">
        <w:rPr>
          <w:rFonts w:asciiTheme="majorHAnsi" w:hAnsiTheme="majorHAnsi" w:cstheme="majorHAnsi"/>
        </w:rPr>
        <w:t xml:space="preserve"> </w:t>
      </w:r>
    </w:p>
    <w:p w14:paraId="0C5D151F" w14:textId="32CE7B1A" w:rsidR="006B3AE1" w:rsidRPr="00DC708F" w:rsidRDefault="00B6179F" w:rsidP="006B3AE1">
      <w:pPr>
        <w:rPr>
          <w:rFonts w:asciiTheme="majorHAnsi" w:hAnsiTheme="majorHAnsi" w:cstheme="majorHAnsi"/>
        </w:rPr>
      </w:pPr>
      <w:r w:rsidRPr="00DC708F">
        <w:rPr>
          <w:rFonts w:asciiTheme="majorHAnsi" w:hAnsiTheme="majorHAnsi" w:cstheme="majorHAnsi"/>
        </w:rPr>
        <w:t>Planeeritud</w:t>
      </w:r>
      <w:r w:rsidR="006B3AE1" w:rsidRPr="00DC708F">
        <w:rPr>
          <w:rFonts w:asciiTheme="majorHAnsi" w:hAnsiTheme="majorHAnsi" w:cstheme="majorHAnsi"/>
        </w:rPr>
        <w:t xml:space="preserve"> ala topo-geodeetiline mõõdistamine teostati </w:t>
      </w:r>
      <w:r w:rsidR="00182168" w:rsidRPr="00DC708F">
        <w:rPr>
          <w:rFonts w:asciiTheme="majorHAnsi" w:hAnsiTheme="majorHAnsi" w:cstheme="majorHAnsi"/>
        </w:rPr>
        <w:t>20</w:t>
      </w:r>
      <w:r w:rsidR="003045C6" w:rsidRPr="00DC708F">
        <w:rPr>
          <w:rFonts w:asciiTheme="majorHAnsi" w:hAnsiTheme="majorHAnsi" w:cstheme="majorHAnsi"/>
        </w:rPr>
        <w:t>2</w:t>
      </w:r>
      <w:r w:rsidR="00A477CE" w:rsidRPr="00DC708F">
        <w:rPr>
          <w:rFonts w:asciiTheme="majorHAnsi" w:hAnsiTheme="majorHAnsi" w:cstheme="majorHAnsi"/>
        </w:rPr>
        <w:t>2</w:t>
      </w:r>
      <w:r w:rsidR="0025130E" w:rsidRPr="00DC708F">
        <w:rPr>
          <w:rFonts w:asciiTheme="majorHAnsi" w:hAnsiTheme="majorHAnsi" w:cstheme="majorHAnsi"/>
        </w:rPr>
        <w:t>.</w:t>
      </w:r>
      <w:r w:rsidR="007A2DA7" w:rsidRPr="00DC708F">
        <w:rPr>
          <w:rFonts w:asciiTheme="majorHAnsi" w:hAnsiTheme="majorHAnsi" w:cstheme="majorHAnsi"/>
        </w:rPr>
        <w:t xml:space="preserve"> aastal</w:t>
      </w:r>
      <w:r w:rsidR="003045C6" w:rsidRPr="00DC708F">
        <w:rPr>
          <w:rFonts w:asciiTheme="majorHAnsi" w:hAnsiTheme="majorHAnsi" w:cstheme="majorHAnsi"/>
        </w:rPr>
        <w:t>.</w:t>
      </w:r>
      <w:r w:rsidR="00866BC4" w:rsidRPr="00DC708F">
        <w:rPr>
          <w:rFonts w:asciiTheme="majorHAnsi" w:hAnsiTheme="majorHAnsi" w:cstheme="majorHAnsi"/>
        </w:rPr>
        <w:t xml:space="preserve"> </w:t>
      </w:r>
      <w:r w:rsidR="00A477CE" w:rsidRPr="00DC708F">
        <w:rPr>
          <w:rFonts w:asciiTheme="majorHAnsi" w:hAnsiTheme="majorHAnsi" w:cstheme="majorHAnsi"/>
        </w:rPr>
        <w:t xml:space="preserve">Mõõdistuse koostas </w:t>
      </w:r>
      <w:r w:rsidR="00463BA1" w:rsidRPr="00DC708F">
        <w:rPr>
          <w:rFonts w:asciiTheme="majorHAnsi" w:hAnsiTheme="majorHAnsi" w:cstheme="majorHAnsi"/>
        </w:rPr>
        <w:t>Hades Geodeesia, töö nr E3402.</w:t>
      </w:r>
    </w:p>
    <w:p w14:paraId="69FFF337" w14:textId="77777777" w:rsidR="00437A0E" w:rsidRPr="00DC708F" w:rsidRDefault="005D0095" w:rsidP="00CD49C1">
      <w:pPr>
        <w:pStyle w:val="Heading3"/>
        <w:rPr>
          <w:rFonts w:asciiTheme="majorHAnsi" w:hAnsiTheme="majorHAnsi" w:cstheme="majorHAnsi"/>
        </w:rPr>
      </w:pPr>
      <w:bookmarkStart w:id="9" w:name="_Toc169703871"/>
      <w:r w:rsidRPr="00DC708F">
        <w:rPr>
          <w:rFonts w:asciiTheme="majorHAnsi" w:hAnsiTheme="majorHAnsi" w:cstheme="majorHAnsi"/>
        </w:rPr>
        <w:t xml:space="preserve">2.5 </w:t>
      </w:r>
      <w:r w:rsidR="00437A0E" w:rsidRPr="00DC708F">
        <w:rPr>
          <w:rFonts w:asciiTheme="majorHAnsi" w:hAnsiTheme="majorHAnsi" w:cstheme="majorHAnsi"/>
        </w:rPr>
        <w:t>Maakasutust kitsendavad tingimused</w:t>
      </w:r>
      <w:bookmarkEnd w:id="9"/>
    </w:p>
    <w:p w14:paraId="1B228496" w14:textId="77777777" w:rsidR="00C0261A" w:rsidRPr="00DC708F" w:rsidRDefault="00B6179F" w:rsidP="00C0261A">
      <w:pPr>
        <w:pStyle w:val="NormalWeb"/>
        <w:spacing w:before="0" w:beforeAutospacing="0" w:after="0" w:afterAutospacing="0"/>
        <w:jc w:val="both"/>
        <w:rPr>
          <w:rFonts w:asciiTheme="majorHAnsi" w:hAnsiTheme="majorHAnsi" w:cstheme="majorHAnsi"/>
          <w:sz w:val="22"/>
          <w:szCs w:val="22"/>
        </w:rPr>
      </w:pPr>
      <w:r w:rsidRPr="00DC708F">
        <w:rPr>
          <w:rFonts w:asciiTheme="majorHAnsi" w:hAnsiTheme="majorHAnsi" w:cstheme="majorHAnsi"/>
          <w:sz w:val="22"/>
          <w:szCs w:val="22"/>
        </w:rPr>
        <w:t>Planeeritud</w:t>
      </w:r>
      <w:r w:rsidR="006B3AE1" w:rsidRPr="00DC708F">
        <w:rPr>
          <w:rFonts w:asciiTheme="majorHAnsi" w:hAnsiTheme="majorHAnsi" w:cstheme="majorHAnsi"/>
          <w:sz w:val="22"/>
          <w:szCs w:val="22"/>
        </w:rPr>
        <w:t xml:space="preserve"> ala hoonestami</w:t>
      </w:r>
      <w:r w:rsidR="000A73C8" w:rsidRPr="00DC708F">
        <w:rPr>
          <w:rFonts w:asciiTheme="majorHAnsi" w:hAnsiTheme="majorHAnsi" w:cstheme="majorHAnsi"/>
          <w:sz w:val="22"/>
          <w:szCs w:val="22"/>
        </w:rPr>
        <w:t>st piiravaks teguri</w:t>
      </w:r>
      <w:r w:rsidR="002D4983" w:rsidRPr="00DC708F">
        <w:rPr>
          <w:rFonts w:asciiTheme="majorHAnsi" w:hAnsiTheme="majorHAnsi" w:cstheme="majorHAnsi"/>
          <w:sz w:val="22"/>
          <w:szCs w:val="22"/>
        </w:rPr>
        <w:t>te</w:t>
      </w:r>
      <w:r w:rsidR="000A73C8" w:rsidRPr="00DC708F">
        <w:rPr>
          <w:rFonts w:asciiTheme="majorHAnsi" w:hAnsiTheme="majorHAnsi" w:cstheme="majorHAnsi"/>
          <w:sz w:val="22"/>
          <w:szCs w:val="22"/>
        </w:rPr>
        <w:t>ks on</w:t>
      </w:r>
      <w:r w:rsidR="002D4983" w:rsidRPr="00DC708F">
        <w:rPr>
          <w:rFonts w:asciiTheme="majorHAnsi" w:hAnsiTheme="majorHAnsi" w:cstheme="majorHAnsi"/>
          <w:sz w:val="22"/>
          <w:szCs w:val="22"/>
        </w:rPr>
        <w:t>:</w:t>
      </w:r>
      <w:r w:rsidR="000A73C8" w:rsidRPr="00DC708F">
        <w:rPr>
          <w:rFonts w:asciiTheme="majorHAnsi" w:hAnsiTheme="majorHAnsi" w:cstheme="majorHAnsi"/>
          <w:sz w:val="22"/>
          <w:szCs w:val="22"/>
        </w:rPr>
        <w:t xml:space="preserve"> </w:t>
      </w:r>
      <w:r w:rsidR="007A2DA7" w:rsidRPr="00DC708F">
        <w:rPr>
          <w:rFonts w:asciiTheme="majorHAnsi" w:hAnsiTheme="majorHAnsi" w:cstheme="majorHAnsi"/>
          <w:sz w:val="22"/>
          <w:szCs w:val="22"/>
        </w:rPr>
        <w:t xml:space="preserve"> </w:t>
      </w:r>
    </w:p>
    <w:p w14:paraId="5D3B59C1" w14:textId="5FE354D5" w:rsidR="003045C6" w:rsidRPr="00DC708F" w:rsidRDefault="00FE12EF" w:rsidP="00182168">
      <w:pPr>
        <w:numPr>
          <w:ilvl w:val="0"/>
          <w:numId w:val="38"/>
        </w:numPr>
        <w:spacing w:before="240"/>
        <w:rPr>
          <w:rFonts w:asciiTheme="majorHAnsi" w:hAnsiTheme="majorHAnsi" w:cstheme="majorHAnsi"/>
        </w:rPr>
      </w:pPr>
      <w:r w:rsidRPr="00DC708F">
        <w:rPr>
          <w:rFonts w:asciiTheme="majorHAnsi" w:hAnsiTheme="majorHAnsi" w:cstheme="majorHAnsi"/>
        </w:rPr>
        <w:t>Tallinn-Rannamõisa-</w:t>
      </w:r>
      <w:r w:rsidR="00C23FC3" w:rsidRPr="00DC708F">
        <w:rPr>
          <w:rFonts w:asciiTheme="majorHAnsi" w:hAnsiTheme="majorHAnsi" w:cstheme="majorHAnsi"/>
        </w:rPr>
        <w:t>Kloogaranna tee</w:t>
      </w:r>
      <w:r w:rsidR="0053047C" w:rsidRPr="00DC708F">
        <w:rPr>
          <w:rFonts w:asciiTheme="majorHAnsi" w:hAnsiTheme="majorHAnsi" w:cstheme="majorHAnsi"/>
        </w:rPr>
        <w:t xml:space="preserve"> 1139</w:t>
      </w:r>
      <w:r w:rsidR="0089516B" w:rsidRPr="00DC708F">
        <w:rPr>
          <w:rFonts w:asciiTheme="majorHAnsi" w:hAnsiTheme="majorHAnsi" w:cstheme="majorHAnsi"/>
        </w:rPr>
        <w:t>0</w:t>
      </w:r>
      <w:r w:rsidR="00C23FC3" w:rsidRPr="00DC708F">
        <w:rPr>
          <w:rFonts w:asciiTheme="majorHAnsi" w:hAnsiTheme="majorHAnsi" w:cstheme="majorHAnsi"/>
        </w:rPr>
        <w:t xml:space="preserve"> teekaitsevöönd</w:t>
      </w:r>
      <w:r w:rsidR="0040772A" w:rsidRPr="00DC708F">
        <w:rPr>
          <w:rFonts w:asciiTheme="majorHAnsi" w:hAnsiTheme="majorHAnsi" w:cstheme="majorHAnsi"/>
        </w:rPr>
        <w:t>;</w:t>
      </w:r>
      <w:r w:rsidR="003045C6" w:rsidRPr="00DC708F">
        <w:rPr>
          <w:rFonts w:asciiTheme="majorHAnsi" w:hAnsiTheme="majorHAnsi" w:cstheme="majorHAnsi"/>
        </w:rPr>
        <w:t xml:space="preserve"> </w:t>
      </w:r>
    </w:p>
    <w:p w14:paraId="516C184D" w14:textId="07CCC521" w:rsidR="0053047C" w:rsidRPr="00DC708F" w:rsidRDefault="0089516B" w:rsidP="00182168">
      <w:pPr>
        <w:numPr>
          <w:ilvl w:val="0"/>
          <w:numId w:val="38"/>
        </w:numPr>
        <w:spacing w:before="240"/>
        <w:rPr>
          <w:rFonts w:asciiTheme="majorHAnsi" w:hAnsiTheme="majorHAnsi" w:cstheme="majorHAnsi"/>
        </w:rPr>
      </w:pPr>
      <w:r w:rsidRPr="00DC708F">
        <w:rPr>
          <w:rFonts w:asciiTheme="majorHAnsi" w:hAnsiTheme="majorHAnsi" w:cstheme="majorHAnsi"/>
        </w:rPr>
        <w:t>Side maakaabeliin.</w:t>
      </w:r>
    </w:p>
    <w:p w14:paraId="061478F5" w14:textId="163AB528" w:rsidR="0022771C" w:rsidRPr="00DC708F" w:rsidRDefault="0022771C" w:rsidP="0083023A">
      <w:pPr>
        <w:spacing w:before="240"/>
        <w:ind w:left="360"/>
        <w:rPr>
          <w:rFonts w:asciiTheme="majorHAnsi" w:hAnsiTheme="majorHAnsi" w:cstheme="majorHAnsi"/>
        </w:rPr>
      </w:pPr>
      <w:r w:rsidRPr="00DC708F">
        <w:rPr>
          <w:rFonts w:asciiTheme="majorHAnsi" w:hAnsiTheme="majorHAnsi" w:cstheme="majorHAnsi"/>
          <w:sz w:val="28"/>
          <w:szCs w:val="28"/>
          <w:highlight w:val="yellow"/>
        </w:rPr>
        <w:br w:type="page"/>
      </w:r>
    </w:p>
    <w:p w14:paraId="772082A6" w14:textId="5B45211F" w:rsidR="00437A0E" w:rsidRPr="00DC708F" w:rsidRDefault="00A25C9C" w:rsidP="00182168">
      <w:pPr>
        <w:pStyle w:val="Heading2"/>
        <w:spacing w:after="200"/>
        <w:rPr>
          <w:rFonts w:asciiTheme="majorHAnsi" w:hAnsiTheme="majorHAnsi" w:cstheme="majorHAnsi"/>
          <w:sz w:val="28"/>
          <w:szCs w:val="28"/>
        </w:rPr>
      </w:pPr>
      <w:bookmarkStart w:id="10" w:name="_Toc169703872"/>
      <w:r w:rsidRPr="00DC708F">
        <w:rPr>
          <w:rFonts w:asciiTheme="majorHAnsi" w:hAnsiTheme="majorHAnsi" w:cstheme="majorHAnsi"/>
          <w:sz w:val="28"/>
          <w:szCs w:val="28"/>
        </w:rPr>
        <w:lastRenderedPageBreak/>
        <w:t xml:space="preserve">3. </w:t>
      </w:r>
      <w:r w:rsidR="00437A0E" w:rsidRPr="00DC708F">
        <w:rPr>
          <w:rFonts w:asciiTheme="majorHAnsi" w:hAnsiTheme="majorHAnsi" w:cstheme="majorHAnsi"/>
          <w:sz w:val="28"/>
          <w:szCs w:val="28"/>
        </w:rPr>
        <w:t>Planeeritava ala seosed külgnevate aladega</w:t>
      </w:r>
      <w:bookmarkEnd w:id="10"/>
    </w:p>
    <w:p w14:paraId="05302EF4" w14:textId="3D8049AA" w:rsidR="0040772A" w:rsidRPr="00DC708F" w:rsidRDefault="0040772A" w:rsidP="00A70EC1">
      <w:pPr>
        <w:rPr>
          <w:rFonts w:asciiTheme="majorHAnsi" w:hAnsiTheme="majorHAnsi" w:cstheme="majorHAnsi"/>
        </w:rPr>
      </w:pPr>
      <w:r w:rsidRPr="00DC708F">
        <w:rPr>
          <w:rFonts w:asciiTheme="majorHAnsi" w:hAnsiTheme="majorHAnsi" w:cstheme="majorHAnsi"/>
        </w:rPr>
        <w:t xml:space="preserve">Planeeritud </w:t>
      </w:r>
      <w:r w:rsidR="00B557C4" w:rsidRPr="00DC708F">
        <w:rPr>
          <w:rFonts w:asciiTheme="majorHAnsi" w:hAnsiTheme="majorHAnsi" w:cstheme="majorHAnsi"/>
        </w:rPr>
        <w:t>katastriüksus</w:t>
      </w:r>
      <w:r w:rsidR="00DC708F">
        <w:rPr>
          <w:rFonts w:asciiTheme="majorHAnsi" w:hAnsiTheme="majorHAnsi" w:cstheme="majorHAnsi"/>
        </w:rPr>
        <w:t>ed</w:t>
      </w:r>
      <w:r w:rsidRPr="00DC708F">
        <w:rPr>
          <w:rFonts w:asciiTheme="majorHAnsi" w:hAnsiTheme="majorHAnsi" w:cstheme="majorHAnsi"/>
        </w:rPr>
        <w:t xml:space="preserve"> paikneb Lääne-</w:t>
      </w:r>
      <w:r w:rsidR="00A03DC6" w:rsidRPr="00DC708F">
        <w:rPr>
          <w:rFonts w:asciiTheme="majorHAnsi" w:hAnsiTheme="majorHAnsi" w:cstheme="majorHAnsi"/>
        </w:rPr>
        <w:t>H</w:t>
      </w:r>
      <w:r w:rsidRPr="00DC708F">
        <w:rPr>
          <w:rFonts w:asciiTheme="majorHAnsi" w:hAnsiTheme="majorHAnsi" w:cstheme="majorHAnsi"/>
        </w:rPr>
        <w:t>arju vallas</w:t>
      </w:r>
      <w:r w:rsidR="00DC708F">
        <w:rPr>
          <w:rFonts w:asciiTheme="majorHAnsi" w:hAnsiTheme="majorHAnsi" w:cstheme="majorHAnsi"/>
        </w:rPr>
        <w:t xml:space="preserve"> Tuulna</w:t>
      </w:r>
      <w:r w:rsidR="00B557C4" w:rsidRPr="00DC708F">
        <w:rPr>
          <w:rFonts w:asciiTheme="majorHAnsi" w:hAnsiTheme="majorHAnsi" w:cstheme="majorHAnsi"/>
        </w:rPr>
        <w:t xml:space="preserve"> külas.</w:t>
      </w:r>
    </w:p>
    <w:p w14:paraId="1B72381F" w14:textId="77777777" w:rsidR="003213BE" w:rsidRDefault="003213BE" w:rsidP="00A70EC1">
      <w:pPr>
        <w:rPr>
          <w:rFonts w:asciiTheme="majorHAnsi" w:hAnsiTheme="majorHAnsi" w:cstheme="majorHAnsi"/>
        </w:rPr>
      </w:pPr>
      <w:r w:rsidRPr="00DC708F">
        <w:rPr>
          <w:rFonts w:asciiTheme="majorHAnsi" w:hAnsiTheme="majorHAnsi" w:cstheme="majorHAnsi"/>
        </w:rPr>
        <w:t>Planeeringuala piirneb järgmiste maaüksustega:</w:t>
      </w:r>
    </w:p>
    <w:p w14:paraId="3B3E60EE" w14:textId="77777777" w:rsidR="00DC708F" w:rsidRPr="00B773F9" w:rsidRDefault="00DC708F" w:rsidP="00DC708F">
      <w:pPr>
        <w:rPr>
          <w:rFonts w:asciiTheme="minorHAnsi" w:hAnsiTheme="minorHAnsi"/>
          <w:color w:val="A6A6A6" w:themeColor="background1" w:themeShade="A6"/>
          <w:u w:val="single"/>
        </w:rPr>
      </w:pPr>
      <w:r w:rsidRPr="00B773F9">
        <w:rPr>
          <w:rFonts w:asciiTheme="minorHAnsi" w:hAnsiTheme="minorHAnsi"/>
          <w:color w:val="A6A6A6" w:themeColor="background1" w:themeShade="A6"/>
          <w:u w:val="single"/>
        </w:rPr>
        <w:t>aadress</w:t>
      </w:r>
      <w:r w:rsidRPr="00B773F9">
        <w:rPr>
          <w:rFonts w:asciiTheme="minorHAnsi" w:hAnsiTheme="minorHAnsi"/>
          <w:color w:val="A6A6A6" w:themeColor="background1" w:themeShade="A6"/>
          <w:u w:val="single"/>
        </w:rPr>
        <w:tab/>
      </w:r>
      <w:r w:rsidRPr="00B773F9">
        <w:rPr>
          <w:rFonts w:asciiTheme="minorHAnsi" w:hAnsiTheme="minorHAnsi"/>
          <w:color w:val="A6A6A6" w:themeColor="background1" w:themeShade="A6"/>
          <w:u w:val="single"/>
        </w:rPr>
        <w:tab/>
      </w:r>
      <w:r w:rsidRPr="00B773F9">
        <w:rPr>
          <w:rFonts w:asciiTheme="minorHAnsi" w:hAnsiTheme="minorHAnsi"/>
          <w:color w:val="A6A6A6" w:themeColor="background1" w:themeShade="A6"/>
          <w:u w:val="single"/>
        </w:rPr>
        <w:tab/>
      </w:r>
      <w:r w:rsidRPr="00B773F9">
        <w:rPr>
          <w:rFonts w:asciiTheme="minorHAnsi" w:hAnsiTheme="minorHAnsi"/>
          <w:color w:val="A6A6A6" w:themeColor="background1" w:themeShade="A6"/>
          <w:u w:val="single"/>
        </w:rPr>
        <w:tab/>
        <w:t>katastritunnus</w:t>
      </w:r>
      <w:r w:rsidRPr="00B773F9">
        <w:rPr>
          <w:rFonts w:asciiTheme="minorHAnsi" w:hAnsiTheme="minorHAnsi"/>
          <w:color w:val="A6A6A6" w:themeColor="background1" w:themeShade="A6"/>
          <w:u w:val="single"/>
        </w:rPr>
        <w:tab/>
        <w:t xml:space="preserve"> </w:t>
      </w:r>
      <w:r w:rsidRPr="00B773F9">
        <w:rPr>
          <w:rFonts w:asciiTheme="minorHAnsi" w:hAnsiTheme="minorHAnsi"/>
          <w:color w:val="A6A6A6" w:themeColor="background1" w:themeShade="A6"/>
          <w:u w:val="single"/>
        </w:rPr>
        <w:tab/>
        <w:t>sihtotstarve</w:t>
      </w:r>
      <w:r w:rsidRPr="00B773F9">
        <w:rPr>
          <w:rFonts w:asciiTheme="minorHAnsi" w:hAnsiTheme="minorHAnsi"/>
          <w:color w:val="A6A6A6" w:themeColor="background1" w:themeShade="A6"/>
          <w:u w:val="single"/>
        </w:rPr>
        <w:tab/>
      </w:r>
      <w:r w:rsidRPr="00B773F9">
        <w:rPr>
          <w:rFonts w:asciiTheme="minorHAnsi" w:hAnsiTheme="minorHAnsi"/>
          <w:color w:val="A6A6A6" w:themeColor="background1" w:themeShade="A6"/>
          <w:u w:val="single"/>
        </w:rPr>
        <w:tab/>
      </w:r>
      <w:r w:rsidRPr="00B773F9">
        <w:rPr>
          <w:rFonts w:asciiTheme="minorHAnsi" w:hAnsiTheme="minorHAnsi"/>
          <w:color w:val="A6A6A6" w:themeColor="background1" w:themeShade="A6"/>
          <w:u w:val="single"/>
        </w:rPr>
        <w:tab/>
        <w:t>pindala</w:t>
      </w:r>
    </w:p>
    <w:p w14:paraId="63196606" w14:textId="50B82494" w:rsidR="00DC708F" w:rsidRPr="00DC708F" w:rsidRDefault="00DC708F" w:rsidP="00DC708F">
      <w:pPr>
        <w:contextualSpacing/>
        <w:jc w:val="left"/>
        <w:rPr>
          <w:rFonts w:asciiTheme="majorHAnsi" w:hAnsiTheme="majorHAnsi" w:cstheme="majorHAnsi"/>
        </w:rPr>
      </w:pPr>
      <w:r w:rsidRPr="00DC708F">
        <w:rPr>
          <w:rFonts w:asciiTheme="majorHAnsi" w:hAnsiTheme="majorHAnsi" w:cstheme="majorHAnsi"/>
        </w:rPr>
        <w:t>Kuuse</w:t>
      </w:r>
      <w:r w:rsidRPr="00DC708F">
        <w:rPr>
          <w:rFonts w:asciiTheme="majorHAnsi" w:hAnsiTheme="majorHAnsi" w:cstheme="majorHAnsi"/>
        </w:rPr>
        <w:tab/>
      </w:r>
      <w:r w:rsidRPr="00DC708F">
        <w:rPr>
          <w:rFonts w:asciiTheme="majorHAnsi" w:hAnsiTheme="majorHAnsi" w:cstheme="majorHAnsi"/>
        </w:rPr>
        <w:tab/>
      </w:r>
      <w:r w:rsidRPr="00DC708F">
        <w:rPr>
          <w:rFonts w:asciiTheme="majorHAnsi" w:hAnsiTheme="majorHAnsi" w:cstheme="majorHAnsi"/>
        </w:rPr>
        <w:tab/>
        <w:t xml:space="preserve"> </w:t>
      </w:r>
      <w:r w:rsidRPr="00DC708F">
        <w:rPr>
          <w:rFonts w:asciiTheme="majorHAnsi" w:hAnsiTheme="majorHAnsi" w:cstheme="majorHAnsi"/>
        </w:rPr>
        <w:tab/>
        <w:t>29501:007:0244</w:t>
      </w:r>
      <w:r w:rsidRPr="00DC708F">
        <w:rPr>
          <w:rFonts w:asciiTheme="majorHAnsi" w:hAnsiTheme="majorHAnsi" w:cstheme="majorHAnsi"/>
        </w:rPr>
        <w:tab/>
        <w:t>maatulundusmaa 100 %</w:t>
      </w:r>
      <w:r w:rsidRPr="00DC708F">
        <w:rPr>
          <w:rFonts w:asciiTheme="majorHAnsi" w:hAnsiTheme="majorHAnsi" w:cstheme="majorHAnsi"/>
        </w:rPr>
        <w:tab/>
      </w:r>
      <w:r w:rsidR="0069405B">
        <w:rPr>
          <w:rFonts w:asciiTheme="majorHAnsi" w:hAnsiTheme="majorHAnsi" w:cstheme="majorHAnsi"/>
        </w:rPr>
        <w:tab/>
      </w:r>
      <w:r w:rsidRPr="00DC708F">
        <w:rPr>
          <w:rFonts w:asciiTheme="majorHAnsi" w:hAnsiTheme="majorHAnsi" w:cstheme="majorHAnsi"/>
        </w:rPr>
        <w:t>12 420 m</w:t>
      </w:r>
      <w:r w:rsidRPr="00DC708F">
        <w:rPr>
          <w:rFonts w:asciiTheme="majorHAnsi" w:hAnsiTheme="majorHAnsi" w:cstheme="majorHAnsi"/>
          <w:vertAlign w:val="superscript"/>
        </w:rPr>
        <w:t>2</w:t>
      </w:r>
    </w:p>
    <w:p w14:paraId="606BCCAB" w14:textId="15274EEA" w:rsidR="00DC708F" w:rsidRPr="00DC708F" w:rsidRDefault="00DC708F" w:rsidP="00DC708F">
      <w:pPr>
        <w:contextualSpacing/>
        <w:jc w:val="left"/>
        <w:rPr>
          <w:rFonts w:asciiTheme="majorHAnsi" w:hAnsiTheme="majorHAnsi" w:cstheme="majorHAnsi"/>
          <w:bCs/>
          <w:szCs w:val="22"/>
        </w:rPr>
      </w:pPr>
      <w:r w:rsidRPr="00DC708F">
        <w:rPr>
          <w:rFonts w:asciiTheme="majorHAnsi" w:hAnsiTheme="majorHAnsi" w:cstheme="majorHAnsi"/>
        </w:rPr>
        <w:t>Lääne-Epu vkt 43</w:t>
      </w:r>
      <w:r w:rsidRPr="00DC708F">
        <w:rPr>
          <w:rFonts w:asciiTheme="majorHAnsi" w:hAnsiTheme="majorHAnsi" w:cstheme="majorHAnsi"/>
        </w:rPr>
        <w:tab/>
        <w:t xml:space="preserve"> </w:t>
      </w:r>
      <w:r w:rsidRPr="00DC708F">
        <w:rPr>
          <w:rFonts w:asciiTheme="majorHAnsi" w:hAnsiTheme="majorHAnsi" w:cstheme="majorHAnsi"/>
        </w:rPr>
        <w:tab/>
        <w:t>29504:007:0280</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1 036 m</w:t>
      </w:r>
      <w:r w:rsidRPr="00DC708F">
        <w:rPr>
          <w:rFonts w:asciiTheme="majorHAnsi" w:hAnsiTheme="majorHAnsi" w:cstheme="majorHAnsi"/>
          <w:vertAlign w:val="superscript"/>
        </w:rPr>
        <w:t>2</w:t>
      </w:r>
      <w:r w:rsidRPr="00DC708F">
        <w:rPr>
          <w:rFonts w:asciiTheme="majorHAnsi" w:hAnsiTheme="majorHAnsi" w:cstheme="majorHAnsi"/>
        </w:rPr>
        <w:br/>
        <w:t>Lääne-Epu vkt 44</w:t>
      </w:r>
      <w:r w:rsidRPr="00DC708F">
        <w:rPr>
          <w:rFonts w:asciiTheme="majorHAnsi" w:hAnsiTheme="majorHAnsi" w:cstheme="majorHAnsi"/>
        </w:rPr>
        <w:tab/>
        <w:t xml:space="preserve"> </w:t>
      </w:r>
      <w:r w:rsidRPr="00DC708F">
        <w:rPr>
          <w:rFonts w:asciiTheme="majorHAnsi" w:hAnsiTheme="majorHAnsi" w:cstheme="majorHAnsi"/>
        </w:rPr>
        <w:tab/>
        <w:t>29504:007:0290</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1 005 m</w:t>
      </w:r>
      <w:r w:rsidRPr="00DC708F">
        <w:rPr>
          <w:rFonts w:asciiTheme="majorHAnsi" w:hAnsiTheme="majorHAnsi" w:cstheme="majorHAnsi"/>
          <w:vertAlign w:val="superscript"/>
        </w:rPr>
        <w:t>2</w:t>
      </w:r>
      <w:r w:rsidRPr="00DC708F">
        <w:rPr>
          <w:rFonts w:asciiTheme="majorHAnsi" w:hAnsiTheme="majorHAnsi" w:cstheme="majorHAnsi"/>
        </w:rPr>
        <w:br/>
        <w:t>Lääne-Epu vkt 45</w:t>
      </w:r>
      <w:r w:rsidRPr="00DC708F">
        <w:rPr>
          <w:rFonts w:asciiTheme="majorHAnsi" w:hAnsiTheme="majorHAnsi" w:cstheme="majorHAnsi"/>
        </w:rPr>
        <w:tab/>
        <w:t xml:space="preserve"> </w:t>
      </w:r>
      <w:r w:rsidRPr="00DC708F">
        <w:rPr>
          <w:rFonts w:asciiTheme="majorHAnsi" w:hAnsiTheme="majorHAnsi" w:cstheme="majorHAnsi"/>
        </w:rPr>
        <w:tab/>
        <w:t>29504:007:0300</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1 292 m</w:t>
      </w:r>
      <w:r w:rsidRPr="00DC708F">
        <w:rPr>
          <w:rFonts w:asciiTheme="majorHAnsi" w:hAnsiTheme="majorHAnsi" w:cstheme="majorHAnsi"/>
          <w:vertAlign w:val="superscript"/>
        </w:rPr>
        <w:t>2</w:t>
      </w:r>
      <w:r w:rsidRPr="00DC708F">
        <w:rPr>
          <w:rFonts w:asciiTheme="majorHAnsi" w:hAnsiTheme="majorHAnsi" w:cstheme="majorHAnsi"/>
        </w:rPr>
        <w:br/>
      </w:r>
      <w:r w:rsidRPr="00DC708F">
        <w:rPr>
          <w:rFonts w:asciiTheme="majorHAnsi" w:hAnsiTheme="majorHAnsi" w:cstheme="majorHAnsi"/>
          <w:bCs/>
          <w:szCs w:val="22"/>
        </w:rPr>
        <w:t>Lääne-Epu vkt 26</w:t>
      </w:r>
      <w:r w:rsidRPr="00DC708F">
        <w:rPr>
          <w:rFonts w:asciiTheme="majorHAnsi" w:hAnsiTheme="majorHAnsi" w:cstheme="majorHAnsi"/>
          <w:bCs/>
          <w:szCs w:val="22"/>
        </w:rPr>
        <w:tab/>
        <w:t xml:space="preserve"> </w:t>
      </w:r>
      <w:r w:rsidRPr="00DC708F">
        <w:rPr>
          <w:rFonts w:asciiTheme="majorHAnsi" w:hAnsiTheme="majorHAnsi" w:cstheme="majorHAnsi"/>
          <w:bCs/>
          <w:szCs w:val="22"/>
        </w:rPr>
        <w:tab/>
        <w:t>29504:007:0250</w:t>
      </w:r>
      <w:r w:rsidRPr="00DC708F">
        <w:rPr>
          <w:rFonts w:asciiTheme="majorHAnsi" w:hAnsiTheme="majorHAnsi" w:cstheme="majorHAnsi"/>
          <w:bCs/>
          <w:szCs w:val="22"/>
        </w:rPr>
        <w:tab/>
        <w:t>elamumaa 100 %</w:t>
      </w:r>
      <w:r w:rsidRPr="00DC708F">
        <w:rPr>
          <w:rFonts w:asciiTheme="majorHAnsi" w:hAnsiTheme="majorHAnsi" w:cstheme="majorHAnsi"/>
          <w:bCs/>
          <w:szCs w:val="22"/>
        </w:rPr>
        <w:tab/>
      </w:r>
      <w:r w:rsidRPr="00DC708F">
        <w:rPr>
          <w:rFonts w:asciiTheme="majorHAnsi" w:hAnsiTheme="majorHAnsi" w:cstheme="majorHAnsi"/>
          <w:bCs/>
          <w:szCs w:val="22"/>
        </w:rPr>
        <w:tab/>
        <w:t xml:space="preserve">   980 m</w:t>
      </w:r>
      <w:r w:rsidRPr="00DC708F">
        <w:rPr>
          <w:rFonts w:asciiTheme="majorHAnsi" w:hAnsiTheme="majorHAnsi" w:cstheme="majorHAnsi"/>
          <w:bCs/>
          <w:szCs w:val="22"/>
          <w:vertAlign w:val="superscript"/>
        </w:rPr>
        <w:t>2</w:t>
      </w:r>
      <w:r w:rsidRPr="00DC708F">
        <w:rPr>
          <w:rFonts w:asciiTheme="majorHAnsi" w:hAnsiTheme="majorHAnsi" w:cstheme="majorHAnsi"/>
          <w:bCs/>
          <w:szCs w:val="22"/>
        </w:rPr>
        <w:br/>
      </w:r>
      <w:r w:rsidRPr="00DC708F">
        <w:rPr>
          <w:rFonts w:asciiTheme="majorHAnsi" w:hAnsiTheme="majorHAnsi" w:cstheme="majorHAnsi"/>
        </w:rPr>
        <w:t>Lääne-Epu vkt 25</w:t>
      </w:r>
      <w:r w:rsidRPr="00DC708F">
        <w:rPr>
          <w:rFonts w:asciiTheme="majorHAnsi" w:hAnsiTheme="majorHAnsi" w:cstheme="majorHAnsi"/>
        </w:rPr>
        <w:tab/>
        <w:t xml:space="preserve"> </w:t>
      </w:r>
      <w:r w:rsidRPr="00DC708F">
        <w:rPr>
          <w:rFonts w:asciiTheme="majorHAnsi" w:hAnsiTheme="majorHAnsi" w:cstheme="majorHAnsi"/>
        </w:rPr>
        <w:tab/>
        <w:t>29504:007:0240</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 xml:space="preserve">   926 m</w:t>
      </w:r>
      <w:r w:rsidRPr="00DC708F">
        <w:rPr>
          <w:rFonts w:asciiTheme="majorHAnsi" w:hAnsiTheme="majorHAnsi" w:cstheme="majorHAnsi"/>
          <w:vertAlign w:val="superscript"/>
        </w:rPr>
        <w:t>2</w:t>
      </w:r>
      <w:r w:rsidRPr="00DC708F">
        <w:rPr>
          <w:rFonts w:asciiTheme="majorHAnsi" w:hAnsiTheme="majorHAnsi" w:cstheme="majorHAnsi"/>
        </w:rPr>
        <w:br/>
        <w:t>Lääne-Epu vkt 24</w:t>
      </w:r>
      <w:r w:rsidRPr="00DC708F">
        <w:rPr>
          <w:rFonts w:asciiTheme="majorHAnsi" w:hAnsiTheme="majorHAnsi" w:cstheme="majorHAnsi"/>
        </w:rPr>
        <w:tab/>
        <w:t xml:space="preserve"> </w:t>
      </w:r>
      <w:r w:rsidRPr="00DC708F">
        <w:rPr>
          <w:rFonts w:asciiTheme="majorHAnsi" w:hAnsiTheme="majorHAnsi" w:cstheme="majorHAnsi"/>
        </w:rPr>
        <w:tab/>
      </w:r>
      <w:bookmarkStart w:id="11" w:name="_Hlk94771775"/>
      <w:r w:rsidRPr="00DC708F">
        <w:rPr>
          <w:rFonts w:asciiTheme="majorHAnsi" w:hAnsiTheme="majorHAnsi" w:cstheme="majorHAnsi"/>
        </w:rPr>
        <w:t>29504:007:0230</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 xml:space="preserve">   930 m</w:t>
      </w:r>
      <w:r w:rsidRPr="00DC708F">
        <w:rPr>
          <w:rFonts w:asciiTheme="majorHAnsi" w:hAnsiTheme="majorHAnsi" w:cstheme="majorHAnsi"/>
          <w:vertAlign w:val="superscript"/>
        </w:rPr>
        <w:t>2</w:t>
      </w:r>
      <w:bookmarkEnd w:id="11"/>
      <w:r w:rsidRPr="00DC708F">
        <w:rPr>
          <w:rFonts w:asciiTheme="majorHAnsi" w:hAnsiTheme="majorHAnsi" w:cstheme="majorHAnsi"/>
        </w:rPr>
        <w:br/>
      </w:r>
      <w:r w:rsidRPr="00DC708F">
        <w:rPr>
          <w:rFonts w:asciiTheme="majorHAnsi" w:hAnsiTheme="majorHAnsi" w:cstheme="majorHAnsi"/>
          <w:bCs/>
          <w:szCs w:val="22"/>
        </w:rPr>
        <w:t>Raudkotka tee 1</w:t>
      </w:r>
      <w:r w:rsidRPr="00DC708F">
        <w:rPr>
          <w:rFonts w:asciiTheme="majorHAnsi" w:hAnsiTheme="majorHAnsi" w:cstheme="majorHAnsi"/>
          <w:bCs/>
          <w:szCs w:val="22"/>
        </w:rPr>
        <w:tab/>
      </w:r>
      <w:r w:rsidRPr="00DC708F">
        <w:rPr>
          <w:rFonts w:asciiTheme="majorHAnsi" w:hAnsiTheme="majorHAnsi" w:cstheme="majorHAnsi"/>
          <w:bCs/>
          <w:szCs w:val="22"/>
        </w:rPr>
        <w:tab/>
      </w:r>
      <w:r>
        <w:rPr>
          <w:rFonts w:asciiTheme="majorHAnsi" w:hAnsiTheme="majorHAnsi" w:cstheme="majorHAnsi"/>
          <w:bCs/>
          <w:szCs w:val="22"/>
        </w:rPr>
        <w:tab/>
      </w:r>
      <w:r w:rsidRPr="00DC708F">
        <w:rPr>
          <w:rFonts w:asciiTheme="majorHAnsi" w:hAnsiTheme="majorHAnsi" w:cstheme="majorHAnsi"/>
        </w:rPr>
        <w:t>29501:007:0731</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2 618 m</w:t>
      </w:r>
      <w:r w:rsidRPr="00DC708F">
        <w:rPr>
          <w:rFonts w:asciiTheme="majorHAnsi" w:hAnsiTheme="majorHAnsi" w:cstheme="majorHAnsi"/>
          <w:vertAlign w:val="superscript"/>
        </w:rPr>
        <w:t>2</w:t>
      </w:r>
    </w:p>
    <w:p w14:paraId="2297A9D1" w14:textId="200B1803" w:rsidR="00DC708F" w:rsidRPr="00DC708F" w:rsidRDefault="00DC708F" w:rsidP="00DC708F">
      <w:pPr>
        <w:contextualSpacing/>
        <w:jc w:val="left"/>
        <w:rPr>
          <w:rFonts w:asciiTheme="majorHAnsi" w:hAnsiTheme="majorHAnsi" w:cstheme="majorHAnsi"/>
          <w:bCs/>
          <w:szCs w:val="22"/>
        </w:rPr>
      </w:pPr>
      <w:r w:rsidRPr="00DC708F">
        <w:rPr>
          <w:rFonts w:asciiTheme="majorHAnsi" w:hAnsiTheme="majorHAnsi" w:cstheme="majorHAnsi"/>
          <w:bCs/>
          <w:szCs w:val="22"/>
        </w:rPr>
        <w:t>Raudkotka tee 3</w:t>
      </w:r>
      <w:r w:rsidRPr="00DC708F">
        <w:rPr>
          <w:rFonts w:asciiTheme="majorHAnsi" w:hAnsiTheme="majorHAnsi" w:cstheme="majorHAnsi"/>
          <w:bCs/>
          <w:szCs w:val="22"/>
        </w:rPr>
        <w:tab/>
      </w:r>
      <w:r w:rsidRPr="00DC708F">
        <w:rPr>
          <w:rFonts w:asciiTheme="majorHAnsi" w:hAnsiTheme="majorHAnsi" w:cstheme="majorHAnsi"/>
          <w:bCs/>
          <w:szCs w:val="22"/>
        </w:rPr>
        <w:tab/>
      </w:r>
      <w:r>
        <w:rPr>
          <w:rFonts w:asciiTheme="majorHAnsi" w:hAnsiTheme="majorHAnsi" w:cstheme="majorHAnsi"/>
          <w:bCs/>
          <w:szCs w:val="22"/>
        </w:rPr>
        <w:tab/>
      </w:r>
      <w:r w:rsidRPr="00DC708F">
        <w:rPr>
          <w:rFonts w:asciiTheme="majorHAnsi" w:hAnsiTheme="majorHAnsi" w:cstheme="majorHAnsi"/>
        </w:rPr>
        <w:t>29501:007:0733</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1 986 m</w:t>
      </w:r>
      <w:r w:rsidRPr="00DC708F">
        <w:rPr>
          <w:rFonts w:asciiTheme="majorHAnsi" w:hAnsiTheme="majorHAnsi" w:cstheme="majorHAnsi"/>
          <w:vertAlign w:val="superscript"/>
        </w:rPr>
        <w:t>2</w:t>
      </w:r>
    </w:p>
    <w:p w14:paraId="2F5A8DC5" w14:textId="64A4FCFC" w:rsidR="00DC708F" w:rsidRPr="00DC708F" w:rsidRDefault="00DC708F" w:rsidP="00DC708F">
      <w:pPr>
        <w:contextualSpacing/>
        <w:jc w:val="left"/>
        <w:rPr>
          <w:rFonts w:asciiTheme="majorHAnsi" w:hAnsiTheme="majorHAnsi" w:cstheme="majorHAnsi"/>
          <w:bCs/>
          <w:szCs w:val="22"/>
        </w:rPr>
      </w:pPr>
      <w:r w:rsidRPr="00DC708F">
        <w:rPr>
          <w:rFonts w:asciiTheme="majorHAnsi" w:hAnsiTheme="majorHAnsi" w:cstheme="majorHAnsi"/>
          <w:bCs/>
          <w:szCs w:val="22"/>
        </w:rPr>
        <w:t>Raudkotka tee 5</w:t>
      </w:r>
      <w:r w:rsidRPr="00DC708F">
        <w:rPr>
          <w:rFonts w:asciiTheme="majorHAnsi" w:hAnsiTheme="majorHAnsi" w:cstheme="majorHAnsi"/>
          <w:bCs/>
          <w:szCs w:val="22"/>
        </w:rPr>
        <w:tab/>
      </w:r>
      <w:r w:rsidRPr="00DC708F">
        <w:rPr>
          <w:rFonts w:asciiTheme="majorHAnsi" w:hAnsiTheme="majorHAnsi" w:cstheme="majorHAnsi"/>
          <w:bCs/>
          <w:szCs w:val="22"/>
        </w:rPr>
        <w:tab/>
      </w:r>
      <w:r>
        <w:rPr>
          <w:rFonts w:asciiTheme="majorHAnsi" w:hAnsiTheme="majorHAnsi" w:cstheme="majorHAnsi"/>
          <w:bCs/>
          <w:szCs w:val="22"/>
        </w:rPr>
        <w:tab/>
      </w:r>
      <w:r w:rsidRPr="00DC708F">
        <w:rPr>
          <w:rFonts w:asciiTheme="majorHAnsi" w:hAnsiTheme="majorHAnsi" w:cstheme="majorHAnsi"/>
        </w:rPr>
        <w:t>29501:007:0735</w:t>
      </w:r>
      <w:r w:rsidRPr="00DC708F">
        <w:rPr>
          <w:rFonts w:asciiTheme="majorHAnsi" w:hAnsiTheme="majorHAnsi" w:cstheme="majorHAnsi"/>
        </w:rPr>
        <w:tab/>
        <w:t>elamumaa 100 %</w:t>
      </w:r>
      <w:r w:rsidRPr="00DC708F">
        <w:rPr>
          <w:rFonts w:asciiTheme="majorHAnsi" w:hAnsiTheme="majorHAnsi" w:cstheme="majorHAnsi"/>
        </w:rPr>
        <w:tab/>
      </w:r>
      <w:r w:rsidRPr="00DC708F">
        <w:rPr>
          <w:rFonts w:asciiTheme="majorHAnsi" w:hAnsiTheme="majorHAnsi" w:cstheme="majorHAnsi"/>
        </w:rPr>
        <w:tab/>
        <w:t>1 438 m</w:t>
      </w:r>
      <w:r w:rsidRPr="00DC708F">
        <w:rPr>
          <w:rFonts w:asciiTheme="majorHAnsi" w:hAnsiTheme="majorHAnsi" w:cstheme="majorHAnsi"/>
          <w:vertAlign w:val="superscript"/>
        </w:rPr>
        <w:t>2</w:t>
      </w:r>
    </w:p>
    <w:p w14:paraId="3FFD860C" w14:textId="77777777" w:rsidR="00DC708F" w:rsidRPr="00DC708F" w:rsidRDefault="00DC708F" w:rsidP="00DC708F">
      <w:pPr>
        <w:contextualSpacing/>
        <w:jc w:val="left"/>
        <w:rPr>
          <w:rFonts w:asciiTheme="majorHAnsi" w:hAnsiTheme="majorHAnsi" w:cstheme="majorHAnsi"/>
          <w:bCs/>
          <w:szCs w:val="22"/>
        </w:rPr>
      </w:pPr>
      <w:r w:rsidRPr="00DC708F">
        <w:rPr>
          <w:rFonts w:asciiTheme="majorHAnsi" w:hAnsiTheme="majorHAnsi" w:cstheme="majorHAnsi"/>
          <w:bCs/>
          <w:szCs w:val="22"/>
        </w:rPr>
        <w:t xml:space="preserve">Raudkotka tee </w:t>
      </w:r>
      <w:r w:rsidRPr="00DC708F">
        <w:rPr>
          <w:rFonts w:asciiTheme="majorHAnsi" w:hAnsiTheme="majorHAnsi" w:cstheme="majorHAnsi"/>
          <w:bCs/>
          <w:szCs w:val="22"/>
        </w:rPr>
        <w:tab/>
      </w:r>
      <w:r w:rsidRPr="00DC708F">
        <w:rPr>
          <w:rFonts w:asciiTheme="majorHAnsi" w:hAnsiTheme="majorHAnsi" w:cstheme="majorHAnsi"/>
          <w:bCs/>
          <w:szCs w:val="22"/>
        </w:rPr>
        <w:tab/>
      </w:r>
      <w:r w:rsidRPr="00DC708F">
        <w:rPr>
          <w:rFonts w:asciiTheme="majorHAnsi" w:hAnsiTheme="majorHAnsi" w:cstheme="majorHAnsi"/>
          <w:bCs/>
          <w:szCs w:val="22"/>
        </w:rPr>
        <w:tab/>
      </w:r>
      <w:r w:rsidRPr="00DC708F">
        <w:rPr>
          <w:rFonts w:asciiTheme="majorHAnsi" w:hAnsiTheme="majorHAnsi" w:cstheme="majorHAnsi"/>
        </w:rPr>
        <w:t>29501:007:0729</w:t>
      </w:r>
      <w:r w:rsidRPr="00DC708F">
        <w:rPr>
          <w:rFonts w:asciiTheme="majorHAnsi" w:hAnsiTheme="majorHAnsi" w:cstheme="majorHAnsi"/>
        </w:rPr>
        <w:tab/>
        <w:t>transpordimaa 100 %</w:t>
      </w:r>
      <w:r w:rsidRPr="00DC708F">
        <w:rPr>
          <w:rFonts w:asciiTheme="majorHAnsi" w:hAnsiTheme="majorHAnsi" w:cstheme="majorHAnsi"/>
        </w:rPr>
        <w:tab/>
      </w:r>
      <w:r w:rsidRPr="00DC708F">
        <w:rPr>
          <w:rFonts w:asciiTheme="majorHAnsi" w:hAnsiTheme="majorHAnsi" w:cstheme="majorHAnsi"/>
        </w:rPr>
        <w:tab/>
        <w:t>1 772 m</w:t>
      </w:r>
      <w:r w:rsidRPr="00DC708F">
        <w:rPr>
          <w:rFonts w:asciiTheme="majorHAnsi" w:hAnsiTheme="majorHAnsi" w:cstheme="majorHAnsi"/>
          <w:vertAlign w:val="superscript"/>
        </w:rPr>
        <w:t>2</w:t>
      </w:r>
    </w:p>
    <w:p w14:paraId="7C0C5F22" w14:textId="77777777" w:rsidR="00DC708F" w:rsidRPr="00DC708F" w:rsidRDefault="00DC708F" w:rsidP="00DC708F">
      <w:pPr>
        <w:contextualSpacing/>
        <w:jc w:val="left"/>
        <w:rPr>
          <w:rFonts w:asciiTheme="majorHAnsi" w:hAnsiTheme="majorHAnsi" w:cstheme="majorHAnsi"/>
          <w:bCs/>
          <w:szCs w:val="22"/>
        </w:rPr>
      </w:pPr>
      <w:r w:rsidRPr="00DC708F">
        <w:rPr>
          <w:rFonts w:asciiTheme="majorHAnsi" w:hAnsiTheme="majorHAnsi" w:cstheme="majorHAnsi"/>
          <w:bCs/>
          <w:szCs w:val="22"/>
        </w:rPr>
        <w:t>11390 Tallinn-Rannamõisa-</w:t>
      </w:r>
    </w:p>
    <w:p w14:paraId="01AAA752" w14:textId="77777777" w:rsidR="00DC708F" w:rsidRPr="00DC708F" w:rsidRDefault="00DC708F" w:rsidP="00DC708F">
      <w:pPr>
        <w:contextualSpacing/>
        <w:jc w:val="left"/>
        <w:rPr>
          <w:rFonts w:asciiTheme="majorHAnsi" w:hAnsiTheme="majorHAnsi" w:cstheme="majorHAnsi"/>
          <w:bCs/>
          <w:szCs w:val="22"/>
        </w:rPr>
      </w:pPr>
      <w:r w:rsidRPr="00DC708F">
        <w:rPr>
          <w:rFonts w:asciiTheme="majorHAnsi" w:hAnsiTheme="majorHAnsi" w:cstheme="majorHAnsi"/>
          <w:bCs/>
          <w:szCs w:val="22"/>
        </w:rPr>
        <w:t>Kloogaranna tee L12</w:t>
      </w:r>
      <w:r w:rsidRPr="00DC708F">
        <w:rPr>
          <w:rFonts w:asciiTheme="majorHAnsi" w:hAnsiTheme="majorHAnsi" w:cstheme="majorHAnsi"/>
          <w:bCs/>
          <w:szCs w:val="22"/>
        </w:rPr>
        <w:tab/>
      </w:r>
      <w:r w:rsidRPr="00DC708F">
        <w:rPr>
          <w:rFonts w:asciiTheme="majorHAnsi" w:hAnsiTheme="majorHAnsi" w:cstheme="majorHAnsi"/>
          <w:bCs/>
          <w:szCs w:val="22"/>
        </w:rPr>
        <w:tab/>
        <w:t>29501:007:0210</w:t>
      </w:r>
      <w:r w:rsidRPr="00DC708F">
        <w:rPr>
          <w:rFonts w:asciiTheme="majorHAnsi" w:hAnsiTheme="majorHAnsi" w:cstheme="majorHAnsi"/>
          <w:bCs/>
          <w:szCs w:val="22"/>
        </w:rPr>
        <w:tab/>
        <w:t>maatulundusmaa 100%</w:t>
      </w:r>
      <w:r w:rsidRPr="00DC708F">
        <w:rPr>
          <w:rFonts w:asciiTheme="majorHAnsi" w:hAnsiTheme="majorHAnsi" w:cstheme="majorHAnsi"/>
          <w:bCs/>
          <w:szCs w:val="22"/>
        </w:rPr>
        <w:tab/>
      </w:r>
      <w:r w:rsidRPr="00DC708F">
        <w:rPr>
          <w:rFonts w:asciiTheme="majorHAnsi" w:hAnsiTheme="majorHAnsi" w:cstheme="majorHAnsi"/>
          <w:bCs/>
          <w:szCs w:val="22"/>
        </w:rPr>
        <w:tab/>
        <w:t>4 066 m</w:t>
      </w:r>
      <w:r w:rsidRPr="00DC708F">
        <w:rPr>
          <w:rFonts w:asciiTheme="majorHAnsi" w:hAnsiTheme="majorHAnsi" w:cstheme="majorHAnsi"/>
          <w:bCs/>
          <w:szCs w:val="22"/>
          <w:vertAlign w:val="superscript"/>
        </w:rPr>
        <w:t>2</w:t>
      </w:r>
    </w:p>
    <w:p w14:paraId="3B14836B" w14:textId="77777777" w:rsidR="00DC708F" w:rsidRDefault="00DC708F" w:rsidP="002D494E">
      <w:pPr>
        <w:rPr>
          <w:rFonts w:asciiTheme="majorHAnsi" w:hAnsiTheme="majorHAnsi" w:cstheme="majorHAnsi"/>
          <w:b/>
          <w:bCs/>
        </w:rPr>
      </w:pPr>
    </w:p>
    <w:p w14:paraId="6B4AEB26" w14:textId="4351B8A5" w:rsidR="002D494E" w:rsidRPr="00DC708F" w:rsidRDefault="002D494E" w:rsidP="002D494E">
      <w:pPr>
        <w:rPr>
          <w:rFonts w:asciiTheme="majorHAnsi" w:hAnsiTheme="majorHAnsi" w:cstheme="majorHAnsi"/>
          <w:szCs w:val="22"/>
        </w:rPr>
      </w:pPr>
      <w:r w:rsidRPr="00DC708F">
        <w:rPr>
          <w:rFonts w:asciiTheme="majorHAnsi" w:hAnsiTheme="majorHAnsi" w:cstheme="majorHAnsi"/>
          <w:szCs w:val="22"/>
        </w:rPr>
        <w:t xml:space="preserve">Ala paikneb tiheasustusalal. </w:t>
      </w:r>
      <w:r w:rsidR="00DC708F">
        <w:rPr>
          <w:rFonts w:asciiTheme="majorHAnsi" w:hAnsiTheme="majorHAnsi" w:cstheme="majorHAnsi"/>
          <w:szCs w:val="22"/>
        </w:rPr>
        <w:t>Lääneosas piirneb planeeritud ala nõukoguse aegse suvilaühistu territooriumiga ning lõunaosas Raudkotka elamupiirkonnaga (ehitatud ca 15 aasta tagasi)</w:t>
      </w:r>
      <w:r w:rsidR="004E6634">
        <w:rPr>
          <w:rFonts w:asciiTheme="majorHAnsi" w:hAnsiTheme="majorHAnsi" w:cstheme="majorHAnsi"/>
          <w:szCs w:val="22"/>
        </w:rPr>
        <w:t>.</w:t>
      </w:r>
    </w:p>
    <w:p w14:paraId="78A497A1" w14:textId="14113708" w:rsidR="00437A0E" w:rsidRPr="00DC708F" w:rsidRDefault="00A25C9C" w:rsidP="00CD49C1">
      <w:pPr>
        <w:pStyle w:val="Heading3"/>
        <w:rPr>
          <w:rFonts w:asciiTheme="majorHAnsi" w:hAnsiTheme="majorHAnsi" w:cstheme="majorHAnsi"/>
        </w:rPr>
      </w:pPr>
      <w:bookmarkStart w:id="12" w:name="_Toc169703873"/>
      <w:r w:rsidRPr="00DC708F">
        <w:rPr>
          <w:rFonts w:asciiTheme="majorHAnsi" w:hAnsiTheme="majorHAnsi" w:cstheme="majorHAnsi"/>
        </w:rPr>
        <w:t xml:space="preserve">3.1 </w:t>
      </w:r>
      <w:r w:rsidR="00437A0E" w:rsidRPr="00DC708F">
        <w:rPr>
          <w:rFonts w:asciiTheme="majorHAnsi" w:hAnsiTheme="majorHAnsi" w:cstheme="majorHAnsi"/>
        </w:rPr>
        <w:t>Olemasoleva olukorra analüüs</w:t>
      </w:r>
      <w:bookmarkEnd w:id="12"/>
    </w:p>
    <w:p w14:paraId="15F58467" w14:textId="61A747FC" w:rsidR="0075467B" w:rsidRPr="00DC708F" w:rsidRDefault="0075467B" w:rsidP="00512E8B">
      <w:pPr>
        <w:rPr>
          <w:rFonts w:asciiTheme="majorHAnsi" w:hAnsiTheme="majorHAnsi" w:cstheme="majorHAnsi"/>
        </w:rPr>
      </w:pPr>
      <w:r w:rsidRPr="00DC708F">
        <w:rPr>
          <w:rFonts w:asciiTheme="majorHAnsi" w:hAnsiTheme="majorHAnsi" w:cstheme="majorHAnsi"/>
        </w:rPr>
        <w:t xml:space="preserve">Planeeritud ala paikneb Lääne-Harju vallas </w:t>
      </w:r>
      <w:r w:rsidR="008B3C6B">
        <w:rPr>
          <w:rFonts w:asciiTheme="majorHAnsi" w:hAnsiTheme="majorHAnsi" w:cstheme="majorHAnsi"/>
        </w:rPr>
        <w:t>Tuulna</w:t>
      </w:r>
      <w:r w:rsidRPr="00DC708F">
        <w:rPr>
          <w:rFonts w:asciiTheme="majorHAnsi" w:hAnsiTheme="majorHAnsi" w:cstheme="majorHAnsi"/>
        </w:rPr>
        <w:t xml:space="preserve"> külas</w:t>
      </w:r>
      <w:r w:rsidR="008B3C6B">
        <w:rPr>
          <w:rFonts w:asciiTheme="majorHAnsi" w:hAnsiTheme="majorHAnsi" w:cstheme="majorHAnsi"/>
        </w:rPr>
        <w:t xml:space="preserve"> ja hõlmab kahte katastriüksust, planeeritud ala suurus on 3,15ha.</w:t>
      </w:r>
    </w:p>
    <w:tbl>
      <w:tblPr>
        <w:tblStyle w:val="TableGrid"/>
        <w:tblW w:w="9493" w:type="dxa"/>
        <w:tblLayout w:type="fixed"/>
        <w:tblLook w:val="01E0" w:firstRow="1" w:lastRow="1" w:firstColumn="1" w:lastColumn="1" w:noHBand="0" w:noVBand="0"/>
      </w:tblPr>
      <w:tblGrid>
        <w:gridCol w:w="1980"/>
        <w:gridCol w:w="1843"/>
        <w:gridCol w:w="2990"/>
        <w:gridCol w:w="2680"/>
      </w:tblGrid>
      <w:tr w:rsidR="00631E12" w:rsidRPr="00DC708F" w14:paraId="78A4C0A2" w14:textId="518FA704" w:rsidTr="00D772C9">
        <w:trPr>
          <w:trHeight w:val="260"/>
        </w:trPr>
        <w:tc>
          <w:tcPr>
            <w:tcW w:w="1980" w:type="dxa"/>
          </w:tcPr>
          <w:p w14:paraId="0EB8248F" w14:textId="7ACF4938" w:rsidR="00631E12" w:rsidRPr="008B3C6B" w:rsidRDefault="00631E12" w:rsidP="0081269A">
            <w:pPr>
              <w:spacing w:after="0"/>
              <w:rPr>
                <w:rFonts w:asciiTheme="majorHAnsi" w:hAnsiTheme="majorHAnsi" w:cstheme="majorHAnsi"/>
                <w:b/>
                <w:bCs/>
              </w:rPr>
            </w:pPr>
            <w:r w:rsidRPr="008B3C6B">
              <w:rPr>
                <w:rFonts w:asciiTheme="majorHAnsi" w:hAnsiTheme="majorHAnsi" w:cstheme="majorHAnsi"/>
                <w:b/>
                <w:bCs/>
              </w:rPr>
              <w:t>Aadress</w:t>
            </w:r>
          </w:p>
        </w:tc>
        <w:tc>
          <w:tcPr>
            <w:tcW w:w="1843" w:type="dxa"/>
          </w:tcPr>
          <w:p w14:paraId="495F2A56" w14:textId="77777777" w:rsidR="00631E12" w:rsidRPr="008B3C6B" w:rsidRDefault="00631E12" w:rsidP="0081269A">
            <w:pPr>
              <w:spacing w:after="0"/>
              <w:rPr>
                <w:rFonts w:asciiTheme="majorHAnsi" w:hAnsiTheme="majorHAnsi" w:cstheme="majorHAnsi"/>
                <w:b/>
                <w:bCs/>
              </w:rPr>
            </w:pPr>
            <w:r w:rsidRPr="008B3C6B">
              <w:rPr>
                <w:rFonts w:asciiTheme="majorHAnsi" w:hAnsiTheme="majorHAnsi" w:cstheme="majorHAnsi"/>
                <w:b/>
                <w:bCs/>
              </w:rPr>
              <w:t>Katastritunnus</w:t>
            </w:r>
          </w:p>
        </w:tc>
        <w:tc>
          <w:tcPr>
            <w:tcW w:w="2990" w:type="dxa"/>
          </w:tcPr>
          <w:p w14:paraId="62E7FB68" w14:textId="77777777" w:rsidR="00631E12" w:rsidRPr="008B3C6B" w:rsidRDefault="00631E12" w:rsidP="0081269A">
            <w:pPr>
              <w:spacing w:after="0"/>
              <w:rPr>
                <w:rFonts w:asciiTheme="majorHAnsi" w:hAnsiTheme="majorHAnsi" w:cstheme="majorHAnsi"/>
                <w:b/>
                <w:bCs/>
              </w:rPr>
            </w:pPr>
            <w:r w:rsidRPr="008B3C6B">
              <w:rPr>
                <w:rFonts w:asciiTheme="majorHAnsi" w:hAnsiTheme="majorHAnsi" w:cstheme="majorHAnsi"/>
                <w:b/>
                <w:bCs/>
              </w:rPr>
              <w:t>Maakasutuse sihtotstarve</w:t>
            </w:r>
          </w:p>
        </w:tc>
        <w:tc>
          <w:tcPr>
            <w:tcW w:w="2680" w:type="dxa"/>
          </w:tcPr>
          <w:p w14:paraId="0F073021" w14:textId="47E037C6" w:rsidR="00631E12" w:rsidRPr="008B3C6B" w:rsidRDefault="00631E12" w:rsidP="0081269A">
            <w:pPr>
              <w:spacing w:after="0"/>
              <w:rPr>
                <w:rFonts w:asciiTheme="majorHAnsi" w:hAnsiTheme="majorHAnsi" w:cstheme="majorHAnsi"/>
                <w:b/>
                <w:bCs/>
              </w:rPr>
            </w:pPr>
            <w:r w:rsidRPr="008B3C6B">
              <w:rPr>
                <w:rFonts w:asciiTheme="majorHAnsi" w:hAnsiTheme="majorHAnsi" w:cstheme="majorHAnsi"/>
                <w:b/>
                <w:bCs/>
              </w:rPr>
              <w:t>Suurus</w:t>
            </w:r>
          </w:p>
        </w:tc>
      </w:tr>
      <w:tr w:rsidR="00631E12" w:rsidRPr="00DC708F" w14:paraId="2729B908" w14:textId="21CE1624" w:rsidTr="00D772C9">
        <w:trPr>
          <w:trHeight w:val="304"/>
        </w:trPr>
        <w:tc>
          <w:tcPr>
            <w:tcW w:w="1980" w:type="dxa"/>
          </w:tcPr>
          <w:p w14:paraId="637F10B8" w14:textId="1C972216" w:rsidR="00631E12" w:rsidRPr="008B3C6B" w:rsidRDefault="008B3C6B" w:rsidP="0081269A">
            <w:pPr>
              <w:spacing w:after="0"/>
              <w:rPr>
                <w:rFonts w:asciiTheme="majorHAnsi" w:hAnsiTheme="majorHAnsi" w:cstheme="majorHAnsi"/>
              </w:rPr>
            </w:pPr>
            <w:r w:rsidRPr="008B3C6B">
              <w:rPr>
                <w:rFonts w:asciiTheme="majorHAnsi" w:hAnsiTheme="majorHAnsi" w:cstheme="majorHAnsi"/>
              </w:rPr>
              <w:t>Käpsi</w:t>
            </w:r>
          </w:p>
        </w:tc>
        <w:tc>
          <w:tcPr>
            <w:tcW w:w="1843" w:type="dxa"/>
          </w:tcPr>
          <w:p w14:paraId="1CB14514" w14:textId="6F57CF4D" w:rsidR="00631E12" w:rsidRPr="008B3C6B" w:rsidRDefault="008B3C6B" w:rsidP="0081269A">
            <w:pPr>
              <w:spacing w:after="0"/>
              <w:rPr>
                <w:rFonts w:asciiTheme="majorHAnsi" w:hAnsiTheme="majorHAnsi" w:cstheme="majorHAnsi"/>
              </w:rPr>
            </w:pPr>
            <w:r w:rsidRPr="008B3C6B">
              <w:rPr>
                <w:rFonts w:asciiTheme="majorHAnsi" w:hAnsiTheme="majorHAnsi" w:cstheme="majorHAnsi"/>
              </w:rPr>
              <w:t>29501:007:0247</w:t>
            </w:r>
          </w:p>
        </w:tc>
        <w:tc>
          <w:tcPr>
            <w:tcW w:w="2990" w:type="dxa"/>
          </w:tcPr>
          <w:p w14:paraId="57B3C8C3" w14:textId="3E0BA280" w:rsidR="00631E12" w:rsidRPr="008B3C6B" w:rsidRDefault="008B3C6B" w:rsidP="0081269A">
            <w:pPr>
              <w:spacing w:after="0"/>
              <w:rPr>
                <w:rFonts w:asciiTheme="majorHAnsi" w:hAnsiTheme="majorHAnsi" w:cstheme="majorHAnsi"/>
              </w:rPr>
            </w:pPr>
            <w:r w:rsidRPr="008B3C6B">
              <w:rPr>
                <w:rFonts w:asciiTheme="majorHAnsi" w:hAnsiTheme="majorHAnsi" w:cstheme="majorHAnsi"/>
              </w:rPr>
              <w:t>maatulundusmaa 100 %</w:t>
            </w:r>
          </w:p>
        </w:tc>
        <w:tc>
          <w:tcPr>
            <w:tcW w:w="2680" w:type="dxa"/>
          </w:tcPr>
          <w:p w14:paraId="7A3426BC" w14:textId="117E3825" w:rsidR="00631E12" w:rsidRPr="008B3C6B" w:rsidRDefault="008B3C6B" w:rsidP="0081269A">
            <w:pPr>
              <w:spacing w:after="0"/>
              <w:rPr>
                <w:rFonts w:asciiTheme="majorHAnsi" w:hAnsiTheme="majorHAnsi" w:cstheme="majorHAnsi"/>
              </w:rPr>
            </w:pPr>
            <w:r w:rsidRPr="008B3C6B">
              <w:rPr>
                <w:rFonts w:asciiTheme="majorHAnsi" w:hAnsiTheme="majorHAnsi" w:cstheme="majorHAnsi"/>
              </w:rPr>
              <w:t>15 733 m</w:t>
            </w:r>
            <w:r w:rsidRPr="008B3C6B">
              <w:rPr>
                <w:rFonts w:asciiTheme="majorHAnsi" w:hAnsiTheme="majorHAnsi" w:cstheme="majorHAnsi"/>
                <w:vertAlign w:val="superscript"/>
              </w:rPr>
              <w:t>2</w:t>
            </w:r>
            <w:r w:rsidRPr="008B3C6B">
              <w:rPr>
                <w:rFonts w:asciiTheme="majorHAnsi" w:hAnsiTheme="majorHAnsi" w:cstheme="majorHAnsi"/>
              </w:rPr>
              <w:t xml:space="preserve">    </w:t>
            </w:r>
          </w:p>
        </w:tc>
      </w:tr>
      <w:tr w:rsidR="008B3C6B" w:rsidRPr="00DC708F" w14:paraId="36F31C6E" w14:textId="77777777" w:rsidTr="00D772C9">
        <w:trPr>
          <w:trHeight w:val="304"/>
        </w:trPr>
        <w:tc>
          <w:tcPr>
            <w:tcW w:w="1980" w:type="dxa"/>
          </w:tcPr>
          <w:p w14:paraId="5719C7CA" w14:textId="079E548B" w:rsidR="008B3C6B" w:rsidRPr="008B3C6B" w:rsidRDefault="008B3C6B" w:rsidP="0081269A">
            <w:pPr>
              <w:spacing w:after="0"/>
              <w:rPr>
                <w:rFonts w:asciiTheme="majorHAnsi" w:hAnsiTheme="majorHAnsi" w:cstheme="majorHAnsi"/>
              </w:rPr>
            </w:pPr>
            <w:r w:rsidRPr="008B3C6B">
              <w:rPr>
                <w:rFonts w:asciiTheme="majorHAnsi" w:hAnsiTheme="majorHAnsi" w:cstheme="majorHAnsi"/>
              </w:rPr>
              <w:t>Pälli</w:t>
            </w:r>
          </w:p>
        </w:tc>
        <w:tc>
          <w:tcPr>
            <w:tcW w:w="1843" w:type="dxa"/>
          </w:tcPr>
          <w:p w14:paraId="13127829" w14:textId="6F010F2C" w:rsidR="008B3C6B" w:rsidRPr="008B3C6B" w:rsidRDefault="008B3C6B" w:rsidP="0081269A">
            <w:pPr>
              <w:spacing w:after="0"/>
              <w:rPr>
                <w:rFonts w:asciiTheme="majorHAnsi" w:hAnsiTheme="majorHAnsi" w:cstheme="majorHAnsi"/>
              </w:rPr>
            </w:pPr>
            <w:r w:rsidRPr="008B3C6B">
              <w:rPr>
                <w:rFonts w:asciiTheme="majorHAnsi" w:hAnsiTheme="majorHAnsi" w:cstheme="majorHAnsi"/>
              </w:rPr>
              <w:t>29501:007:0249</w:t>
            </w:r>
          </w:p>
        </w:tc>
        <w:tc>
          <w:tcPr>
            <w:tcW w:w="2990" w:type="dxa"/>
          </w:tcPr>
          <w:p w14:paraId="46988653" w14:textId="38FF14FD" w:rsidR="008B3C6B" w:rsidRPr="008B3C6B" w:rsidRDefault="008B3C6B" w:rsidP="0081269A">
            <w:pPr>
              <w:spacing w:after="0"/>
              <w:rPr>
                <w:rFonts w:asciiTheme="majorHAnsi" w:hAnsiTheme="majorHAnsi" w:cstheme="majorHAnsi"/>
              </w:rPr>
            </w:pPr>
            <w:r w:rsidRPr="008B3C6B">
              <w:rPr>
                <w:rFonts w:asciiTheme="majorHAnsi" w:hAnsiTheme="majorHAnsi" w:cstheme="majorHAnsi"/>
              </w:rPr>
              <w:t>maatulundusmaa 100 %</w:t>
            </w:r>
          </w:p>
        </w:tc>
        <w:tc>
          <w:tcPr>
            <w:tcW w:w="2680" w:type="dxa"/>
          </w:tcPr>
          <w:p w14:paraId="6465F84A" w14:textId="49226D43" w:rsidR="008B3C6B" w:rsidRPr="008B3C6B" w:rsidRDefault="008B3C6B" w:rsidP="0081269A">
            <w:pPr>
              <w:spacing w:after="0"/>
              <w:rPr>
                <w:rFonts w:asciiTheme="majorHAnsi" w:hAnsiTheme="majorHAnsi" w:cstheme="majorHAnsi"/>
              </w:rPr>
            </w:pPr>
            <w:r w:rsidRPr="008B3C6B">
              <w:rPr>
                <w:rFonts w:asciiTheme="majorHAnsi" w:hAnsiTheme="majorHAnsi" w:cstheme="majorHAnsi"/>
              </w:rPr>
              <w:t>15 755 m</w:t>
            </w:r>
            <w:r w:rsidRPr="008B3C6B">
              <w:rPr>
                <w:rFonts w:asciiTheme="majorHAnsi" w:hAnsiTheme="majorHAnsi" w:cstheme="majorHAnsi"/>
                <w:vertAlign w:val="superscript"/>
              </w:rPr>
              <w:t>2</w:t>
            </w:r>
            <w:r w:rsidRPr="008B3C6B">
              <w:rPr>
                <w:rFonts w:asciiTheme="majorHAnsi" w:hAnsiTheme="majorHAnsi" w:cstheme="majorHAnsi"/>
              </w:rPr>
              <w:t xml:space="preserve">    </w:t>
            </w:r>
          </w:p>
        </w:tc>
      </w:tr>
    </w:tbl>
    <w:p w14:paraId="36E1C7BB" w14:textId="44181228" w:rsidR="00631E12" w:rsidRPr="008B3C6B" w:rsidRDefault="008B3C6B" w:rsidP="0017499F">
      <w:pPr>
        <w:spacing w:before="240"/>
        <w:rPr>
          <w:rFonts w:asciiTheme="majorHAnsi" w:hAnsiTheme="majorHAnsi" w:cstheme="majorHAnsi"/>
        </w:rPr>
      </w:pPr>
      <w:r w:rsidRPr="008B3C6B">
        <w:rPr>
          <w:rFonts w:asciiTheme="majorHAnsi" w:hAnsiTheme="majorHAnsi" w:cstheme="majorHAnsi"/>
        </w:rPr>
        <w:t>Planeeritud ala  on hoonestamata. Kinnistud on eraomandis.</w:t>
      </w:r>
    </w:p>
    <w:p w14:paraId="348E5A3F" w14:textId="17A28E2F" w:rsidR="008B3C6B" w:rsidRPr="008B3C6B" w:rsidRDefault="001B2F1D" w:rsidP="008B3C6B">
      <w:pPr>
        <w:spacing w:before="240"/>
        <w:rPr>
          <w:rFonts w:asciiTheme="majorHAnsi" w:hAnsiTheme="majorHAnsi" w:cstheme="majorHAnsi"/>
        </w:rPr>
      </w:pPr>
      <w:r w:rsidRPr="008B3C6B">
        <w:rPr>
          <w:rFonts w:asciiTheme="majorHAnsi" w:hAnsiTheme="majorHAnsi" w:cstheme="majorHAnsi"/>
        </w:rPr>
        <w:t xml:space="preserve">Juurdepääs planeeritud alale on </w:t>
      </w:r>
      <w:r w:rsidR="008B3C6B" w:rsidRPr="008B3C6B">
        <w:rPr>
          <w:rFonts w:asciiTheme="majorHAnsi" w:hAnsiTheme="majorHAnsi" w:cstheme="majorHAnsi"/>
        </w:rPr>
        <w:t>Raudkotka teelt. Transpordimaa maakasutusega Raudkotka tee (2953171) on eraomandis. Planeeritud ala on valdavalt kaetud metsaga, hä</w:t>
      </w:r>
      <w:r w:rsidR="0004001B">
        <w:rPr>
          <w:rFonts w:asciiTheme="majorHAnsi" w:hAnsiTheme="majorHAnsi" w:cstheme="majorHAnsi"/>
        </w:rPr>
        <w:t>i</w:t>
      </w:r>
      <w:r w:rsidR="008B3C6B" w:rsidRPr="008B3C6B">
        <w:rPr>
          <w:rFonts w:asciiTheme="majorHAnsi" w:hAnsiTheme="majorHAnsi" w:cstheme="majorHAnsi"/>
        </w:rPr>
        <w:t>lukohad ning niidualad paiknevad ala lõuna ja kaguosas. Planeeritud ala piirneb läänekaarest Tallinn-Rannamõisa-Kloogaranna riigi kõrvalmaanteega (11390)- Joa tee, lõuna- ja idakaarest hoonestatud elamumaa kinnistutega ning põhjakaares paikneb hoonestamata maatulundusmaa kinnistu.</w:t>
      </w:r>
    </w:p>
    <w:p w14:paraId="5428F96E" w14:textId="77777777" w:rsidR="008B3C6B" w:rsidRPr="008B3C6B" w:rsidRDefault="008B3C6B" w:rsidP="008B3C6B">
      <w:pPr>
        <w:spacing w:before="240"/>
        <w:rPr>
          <w:rFonts w:asciiTheme="majorHAnsi" w:hAnsiTheme="majorHAnsi" w:cstheme="majorHAnsi"/>
          <w:szCs w:val="22"/>
        </w:rPr>
      </w:pPr>
      <w:r w:rsidRPr="008B3C6B">
        <w:rPr>
          <w:rFonts w:asciiTheme="majorHAnsi" w:hAnsiTheme="majorHAnsi" w:cstheme="majorHAnsi"/>
        </w:rPr>
        <w:t xml:space="preserve">Ala reljeef on vahelduv, rajatud on kraavidesüsteem. Kinnistul ei ole muinsuskaitselisi ega looduskaitselisi piiranguid. </w:t>
      </w:r>
      <w:r w:rsidRPr="008B3C6B">
        <w:rPr>
          <w:rFonts w:asciiTheme="majorHAnsi" w:hAnsiTheme="majorHAnsi" w:cstheme="majorHAnsi"/>
          <w:szCs w:val="22"/>
        </w:rPr>
        <w:t>Ala läbib side maakaabel.  Lisaks sidekaabli kitsendusele ulatub maanteepoolses osas alale ka teekaitsevöönd. Maantee kõrvale on rajatud Keila-Joa-Treppoja kergliikustee (2953179) ning Raudkotka bussipeatus.</w:t>
      </w:r>
    </w:p>
    <w:p w14:paraId="6D9E72B1" w14:textId="42F5C2EF" w:rsidR="001B2F1D" w:rsidRPr="00DC708F" w:rsidRDefault="001B2F1D" w:rsidP="00512E8B">
      <w:pPr>
        <w:rPr>
          <w:rFonts w:asciiTheme="majorHAnsi" w:hAnsiTheme="majorHAnsi" w:cstheme="majorHAnsi"/>
        </w:rPr>
      </w:pPr>
    </w:p>
    <w:p w14:paraId="40AC2551" w14:textId="77777777" w:rsidR="005F4F76" w:rsidRPr="00DC708F" w:rsidRDefault="005F4F76">
      <w:pPr>
        <w:spacing w:after="0"/>
        <w:jc w:val="left"/>
        <w:rPr>
          <w:rFonts w:asciiTheme="majorHAnsi" w:hAnsiTheme="majorHAnsi" w:cstheme="majorHAnsi"/>
          <w:b/>
          <w:bCs/>
          <w:sz w:val="26"/>
          <w:highlight w:val="yellow"/>
        </w:rPr>
      </w:pPr>
      <w:r w:rsidRPr="00DC708F">
        <w:rPr>
          <w:rFonts w:asciiTheme="majorHAnsi" w:hAnsiTheme="majorHAnsi" w:cstheme="majorHAnsi"/>
          <w:highlight w:val="yellow"/>
        </w:rPr>
        <w:br w:type="page"/>
      </w:r>
    </w:p>
    <w:p w14:paraId="27205A43" w14:textId="77777777" w:rsidR="00437A0E" w:rsidRPr="00DC708F" w:rsidRDefault="00A25C9C" w:rsidP="005D0DCB">
      <w:pPr>
        <w:pStyle w:val="Heading2"/>
        <w:spacing w:before="240" w:after="120"/>
        <w:rPr>
          <w:rFonts w:asciiTheme="majorHAnsi" w:hAnsiTheme="majorHAnsi" w:cstheme="majorHAnsi"/>
          <w:sz w:val="28"/>
          <w:szCs w:val="28"/>
        </w:rPr>
      </w:pPr>
      <w:bookmarkStart w:id="13" w:name="_Toc169703874"/>
      <w:r w:rsidRPr="00DC708F">
        <w:rPr>
          <w:rFonts w:asciiTheme="majorHAnsi" w:hAnsiTheme="majorHAnsi" w:cstheme="majorHAnsi"/>
          <w:sz w:val="28"/>
          <w:szCs w:val="28"/>
        </w:rPr>
        <w:lastRenderedPageBreak/>
        <w:t xml:space="preserve">4. </w:t>
      </w:r>
      <w:r w:rsidR="00437A0E" w:rsidRPr="00DC708F">
        <w:rPr>
          <w:rFonts w:asciiTheme="majorHAnsi" w:hAnsiTheme="majorHAnsi" w:cstheme="majorHAnsi"/>
          <w:sz w:val="28"/>
          <w:szCs w:val="28"/>
        </w:rPr>
        <w:t>Lahenduse idee kirjeldus</w:t>
      </w:r>
      <w:bookmarkEnd w:id="13"/>
    </w:p>
    <w:p w14:paraId="1BADF32E" w14:textId="77777777" w:rsidR="00AE2885" w:rsidRPr="00AE2885" w:rsidRDefault="001D5BE5" w:rsidP="00AE2885">
      <w:pPr>
        <w:rPr>
          <w:rFonts w:asciiTheme="majorHAnsi" w:hAnsiTheme="majorHAnsi" w:cstheme="majorHAnsi"/>
        </w:rPr>
      </w:pPr>
      <w:r w:rsidRPr="00DC708F">
        <w:rPr>
          <w:rFonts w:asciiTheme="majorHAnsi" w:hAnsiTheme="majorHAnsi" w:cstheme="majorHAnsi"/>
        </w:rPr>
        <w:t xml:space="preserve">Detailplaneeringu lahendus põhineb eesmärgil </w:t>
      </w:r>
      <w:r w:rsidR="00AE2885" w:rsidRPr="00AE2885">
        <w:rPr>
          <w:rFonts w:asciiTheme="majorHAnsi" w:hAnsiTheme="majorHAnsi" w:cstheme="majorHAnsi"/>
        </w:rPr>
        <w:t>kahe maatulundusmaa sihtotstarbelise kinnistu liitmise ja kruntide moodustamise. Detailplaneeringus moodustatakse viis elamumaa krunti ning üks on transpordi- ja tootmismaa krunt. Lisaks on eesmärk kruntidele ehitusõiguse määramine.</w:t>
      </w:r>
    </w:p>
    <w:p w14:paraId="7B56ED6B" w14:textId="37D76C6C" w:rsidR="00AE2885" w:rsidRPr="00AE2885" w:rsidRDefault="00AE2885" w:rsidP="00AE2885">
      <w:pPr>
        <w:rPr>
          <w:rFonts w:asciiTheme="majorHAnsi" w:hAnsiTheme="majorHAnsi" w:cstheme="majorHAnsi"/>
        </w:rPr>
      </w:pPr>
      <w:r w:rsidRPr="00AE2885">
        <w:rPr>
          <w:rFonts w:asciiTheme="majorHAnsi" w:hAnsiTheme="majorHAnsi" w:cstheme="majorHAnsi"/>
        </w:rPr>
        <w:t>Juurdepääs planeerit</w:t>
      </w:r>
      <w:r>
        <w:rPr>
          <w:rFonts w:asciiTheme="majorHAnsi" w:hAnsiTheme="majorHAnsi" w:cstheme="majorHAnsi"/>
        </w:rPr>
        <w:t>ud</w:t>
      </w:r>
      <w:r w:rsidRPr="00AE2885">
        <w:rPr>
          <w:rFonts w:asciiTheme="majorHAnsi" w:hAnsiTheme="majorHAnsi" w:cstheme="majorHAnsi"/>
        </w:rPr>
        <w:t xml:space="preserve"> alale on Raudkotka teelt</w:t>
      </w:r>
      <w:r>
        <w:rPr>
          <w:rFonts w:asciiTheme="majorHAnsi" w:hAnsiTheme="majorHAnsi" w:cstheme="majorHAnsi"/>
        </w:rPr>
        <w:t>, säilib olemasolev juurdepääs maanteelt</w:t>
      </w:r>
      <w:r w:rsidRPr="00AE2885">
        <w:rPr>
          <w:rFonts w:asciiTheme="majorHAnsi" w:hAnsiTheme="majorHAnsi" w:cstheme="majorHAnsi"/>
        </w:rPr>
        <w:t xml:space="preserve">. Planeering näeb ette ridaelamute asukohad ning nende teenindamiseks teedevõrgustiku, mille asukoht on paika pandud välitööde käigus. </w:t>
      </w:r>
    </w:p>
    <w:p w14:paraId="50DF2D89" w14:textId="77777777" w:rsidR="00AE2885" w:rsidRPr="00AE2885" w:rsidRDefault="00AE2885" w:rsidP="00AE2885">
      <w:pPr>
        <w:rPr>
          <w:rFonts w:asciiTheme="majorHAnsi" w:hAnsiTheme="majorHAnsi" w:cstheme="majorHAnsi"/>
        </w:rPr>
      </w:pPr>
      <w:r w:rsidRPr="00AE2885">
        <w:rPr>
          <w:rFonts w:asciiTheme="majorHAnsi" w:hAnsiTheme="majorHAnsi" w:cstheme="majorHAnsi"/>
        </w:rPr>
        <w:t xml:space="preserve">Ridaelamute asukohad on looduslikest eeldustest lähtuvalt paigutatud krundile välitööde käigus, arvestades nii puistut kui vaateid ja privaatsust. Kavandatud hooned on 2-korruselised, bokside arv kokku 32 ning hooneid on kokku 9. Detailplaneeritud ala täisehituse </w:t>
      </w:r>
      <w:r w:rsidRPr="00A1730E">
        <w:rPr>
          <w:rFonts w:asciiTheme="majorHAnsi" w:hAnsiTheme="majorHAnsi" w:cstheme="majorHAnsi"/>
        </w:rPr>
        <w:t>protsent on 10%.</w:t>
      </w:r>
    </w:p>
    <w:p w14:paraId="4BE300B5" w14:textId="241C5AF3" w:rsidR="00AE2885" w:rsidRDefault="00AE2885" w:rsidP="00AE2885">
      <w:pPr>
        <w:rPr>
          <w:rFonts w:asciiTheme="majorHAnsi" w:hAnsiTheme="majorHAnsi" w:cstheme="majorHAnsi"/>
        </w:rPr>
      </w:pPr>
      <w:r w:rsidRPr="00AE2885">
        <w:rPr>
          <w:rFonts w:asciiTheme="majorHAnsi" w:hAnsiTheme="majorHAnsi" w:cstheme="majorHAnsi"/>
        </w:rPr>
        <w:t>Transpordi- ja tootmismaa krundile on määratud ehitusõigus reovee väikepuhasti ehitamiseks ning alal paikneb sõidu- ja kõnnitee, mis teenindab elamumaa krunte</w:t>
      </w:r>
      <w:r w:rsidR="007B5B97">
        <w:rPr>
          <w:rFonts w:asciiTheme="majorHAnsi" w:hAnsiTheme="majorHAnsi" w:cstheme="majorHAnsi"/>
        </w:rPr>
        <w:t>, alale on kavandatud lastemänguväljak.</w:t>
      </w:r>
    </w:p>
    <w:p w14:paraId="7EEB10B0" w14:textId="77777777" w:rsidR="00C74FFD" w:rsidRPr="00DC708F" w:rsidRDefault="006923CF" w:rsidP="00CD49C1">
      <w:pPr>
        <w:pStyle w:val="Heading3"/>
        <w:rPr>
          <w:rFonts w:asciiTheme="majorHAnsi" w:hAnsiTheme="majorHAnsi" w:cstheme="majorHAnsi"/>
        </w:rPr>
      </w:pPr>
      <w:bookmarkStart w:id="14" w:name="_Toc169703875"/>
      <w:r w:rsidRPr="00DC708F">
        <w:rPr>
          <w:rFonts w:asciiTheme="majorHAnsi" w:hAnsiTheme="majorHAnsi" w:cstheme="majorHAnsi"/>
        </w:rPr>
        <w:t xml:space="preserve">4.1 </w:t>
      </w:r>
      <w:r w:rsidR="002E59C3" w:rsidRPr="00DC708F">
        <w:rPr>
          <w:rFonts w:asciiTheme="majorHAnsi" w:hAnsiTheme="majorHAnsi" w:cstheme="majorHAnsi"/>
        </w:rPr>
        <w:t>Krundi ehitusõigus ja kasutustingimused</w:t>
      </w:r>
      <w:bookmarkEnd w:id="14"/>
    </w:p>
    <w:p w14:paraId="3E450C48" w14:textId="4F617F6F" w:rsidR="009B3EC7" w:rsidRDefault="00C74FFD" w:rsidP="002E5F9B">
      <w:pPr>
        <w:rPr>
          <w:rFonts w:asciiTheme="majorHAnsi" w:hAnsiTheme="majorHAnsi" w:cstheme="majorHAnsi"/>
          <w:szCs w:val="22"/>
        </w:rPr>
      </w:pPr>
      <w:r w:rsidRPr="00DC708F">
        <w:rPr>
          <w:rFonts w:asciiTheme="majorHAnsi" w:hAnsiTheme="majorHAnsi" w:cstheme="majorHAnsi"/>
        </w:rPr>
        <w:t xml:space="preserve">Planeeritud maa-ala hõlmab </w:t>
      </w:r>
      <w:r w:rsidR="007B5B97">
        <w:rPr>
          <w:rFonts w:asciiTheme="majorHAnsi" w:hAnsiTheme="majorHAnsi" w:cstheme="majorHAnsi"/>
        </w:rPr>
        <w:t>kahte</w:t>
      </w:r>
      <w:r w:rsidRPr="00DC708F">
        <w:rPr>
          <w:rFonts w:asciiTheme="majorHAnsi" w:hAnsiTheme="majorHAnsi" w:cstheme="majorHAnsi"/>
        </w:rPr>
        <w:t xml:space="preserve"> maatulundusmaa sihtotstarbega </w:t>
      </w:r>
      <w:r w:rsidR="002E5F9B" w:rsidRPr="00DC708F">
        <w:rPr>
          <w:rFonts w:asciiTheme="majorHAnsi" w:hAnsiTheme="majorHAnsi" w:cstheme="majorHAnsi"/>
        </w:rPr>
        <w:t>katastriüksust</w:t>
      </w:r>
      <w:r w:rsidRPr="00DC708F">
        <w:rPr>
          <w:rFonts w:asciiTheme="majorHAnsi" w:hAnsiTheme="majorHAnsi" w:cstheme="majorHAnsi"/>
        </w:rPr>
        <w:t xml:space="preserve"> </w:t>
      </w:r>
      <w:r w:rsidR="007B5B97">
        <w:rPr>
          <w:rFonts w:asciiTheme="majorHAnsi" w:hAnsiTheme="majorHAnsi" w:cstheme="majorHAnsi"/>
        </w:rPr>
        <w:t>Käpsi</w:t>
      </w:r>
      <w:r w:rsidRPr="00DC708F">
        <w:rPr>
          <w:rFonts w:asciiTheme="majorHAnsi" w:hAnsiTheme="majorHAnsi" w:cstheme="majorHAnsi"/>
        </w:rPr>
        <w:t xml:space="preserve"> (katastritunnus: 2950</w:t>
      </w:r>
      <w:r w:rsidR="00142B76" w:rsidRPr="00DC708F">
        <w:rPr>
          <w:rFonts w:asciiTheme="majorHAnsi" w:hAnsiTheme="majorHAnsi" w:cstheme="majorHAnsi"/>
        </w:rPr>
        <w:t>1:007:0</w:t>
      </w:r>
      <w:r w:rsidR="007B5B97">
        <w:rPr>
          <w:rFonts w:asciiTheme="majorHAnsi" w:hAnsiTheme="majorHAnsi" w:cstheme="majorHAnsi"/>
        </w:rPr>
        <w:t>247</w:t>
      </w:r>
      <w:r w:rsidRPr="00DC708F">
        <w:rPr>
          <w:rFonts w:asciiTheme="majorHAnsi" w:hAnsiTheme="majorHAnsi" w:cstheme="majorHAnsi"/>
        </w:rPr>
        <w:t>)</w:t>
      </w:r>
      <w:r w:rsidR="002E5F9B" w:rsidRPr="00DC708F">
        <w:rPr>
          <w:rFonts w:asciiTheme="majorHAnsi" w:hAnsiTheme="majorHAnsi" w:cstheme="majorHAnsi"/>
        </w:rPr>
        <w:t>, suurusega 15</w:t>
      </w:r>
      <w:r w:rsidR="007B5B97">
        <w:rPr>
          <w:rFonts w:asciiTheme="majorHAnsi" w:hAnsiTheme="majorHAnsi" w:cstheme="majorHAnsi"/>
        </w:rPr>
        <w:t xml:space="preserve"> 733</w:t>
      </w:r>
      <w:r w:rsidR="002E5F9B" w:rsidRPr="00DC708F">
        <w:rPr>
          <w:rFonts w:asciiTheme="majorHAnsi" w:hAnsiTheme="majorHAnsi" w:cstheme="majorHAnsi"/>
        </w:rPr>
        <w:t xml:space="preserve"> m</w:t>
      </w:r>
      <w:r w:rsidR="002E5F9B" w:rsidRPr="00DC708F">
        <w:rPr>
          <w:rFonts w:asciiTheme="majorHAnsi" w:hAnsiTheme="majorHAnsi" w:cstheme="majorHAnsi"/>
          <w:vertAlign w:val="superscript"/>
        </w:rPr>
        <w:t>2</w:t>
      </w:r>
      <w:r w:rsidR="007B5B97">
        <w:rPr>
          <w:rFonts w:asciiTheme="majorHAnsi" w:hAnsiTheme="majorHAnsi" w:cstheme="majorHAnsi"/>
        </w:rPr>
        <w:t xml:space="preserve"> ja Pälli </w:t>
      </w:r>
      <w:r w:rsidR="007B5B97" w:rsidRPr="00DC708F">
        <w:rPr>
          <w:rFonts w:asciiTheme="majorHAnsi" w:hAnsiTheme="majorHAnsi" w:cstheme="majorHAnsi"/>
        </w:rPr>
        <w:t>(katastritunnus: 29501:007:0</w:t>
      </w:r>
      <w:r w:rsidR="007B5B97">
        <w:rPr>
          <w:rFonts w:asciiTheme="majorHAnsi" w:hAnsiTheme="majorHAnsi" w:cstheme="majorHAnsi"/>
        </w:rPr>
        <w:t>249</w:t>
      </w:r>
      <w:r w:rsidR="007B5B97" w:rsidRPr="00DC708F">
        <w:rPr>
          <w:rFonts w:asciiTheme="majorHAnsi" w:hAnsiTheme="majorHAnsi" w:cstheme="majorHAnsi"/>
        </w:rPr>
        <w:t>), suurusega 15</w:t>
      </w:r>
      <w:r w:rsidR="007B5B97">
        <w:rPr>
          <w:rFonts w:asciiTheme="majorHAnsi" w:hAnsiTheme="majorHAnsi" w:cstheme="majorHAnsi"/>
        </w:rPr>
        <w:t xml:space="preserve"> 755</w:t>
      </w:r>
      <w:r w:rsidR="007B5B97" w:rsidRPr="00DC708F">
        <w:rPr>
          <w:rFonts w:asciiTheme="majorHAnsi" w:hAnsiTheme="majorHAnsi" w:cstheme="majorHAnsi"/>
        </w:rPr>
        <w:t xml:space="preserve"> m</w:t>
      </w:r>
      <w:r w:rsidR="007B5B97" w:rsidRPr="00DC708F">
        <w:rPr>
          <w:rFonts w:asciiTheme="majorHAnsi" w:hAnsiTheme="majorHAnsi" w:cstheme="majorHAnsi"/>
          <w:vertAlign w:val="superscript"/>
        </w:rPr>
        <w:t>2</w:t>
      </w:r>
      <w:r w:rsidR="002E5F9B" w:rsidRPr="00DC708F">
        <w:rPr>
          <w:rFonts w:asciiTheme="majorHAnsi" w:hAnsiTheme="majorHAnsi" w:cstheme="majorHAnsi"/>
        </w:rPr>
        <w:t xml:space="preserve">. </w:t>
      </w:r>
      <w:r w:rsidR="009B3EC7" w:rsidRPr="00DC708F">
        <w:rPr>
          <w:rFonts w:asciiTheme="majorHAnsi" w:hAnsiTheme="majorHAnsi" w:cstheme="majorHAnsi"/>
          <w:szCs w:val="22"/>
        </w:rPr>
        <w:t xml:space="preserve">Planeering näeb ette maatulundusmaa </w:t>
      </w:r>
      <w:r w:rsidR="007B5B97">
        <w:rPr>
          <w:rFonts w:asciiTheme="majorHAnsi" w:hAnsiTheme="majorHAnsi" w:cstheme="majorHAnsi"/>
          <w:szCs w:val="22"/>
        </w:rPr>
        <w:t>kinnistute jagamise kruntideks</w:t>
      </w:r>
      <w:r w:rsidR="006C2634">
        <w:rPr>
          <w:rFonts w:asciiTheme="majorHAnsi" w:hAnsiTheme="majorHAnsi" w:cstheme="majorHAnsi"/>
          <w:szCs w:val="22"/>
        </w:rPr>
        <w:t>.</w:t>
      </w:r>
    </w:p>
    <w:p w14:paraId="791FECB3" w14:textId="77777777" w:rsidR="006C2634" w:rsidRPr="002E7F13" w:rsidRDefault="006C2634" w:rsidP="005F63B4">
      <w:pPr>
        <w:shd w:val="clear" w:color="auto" w:fill="E2EFD9" w:themeFill="accent6" w:themeFillTint="33"/>
        <w:rPr>
          <w:rFonts w:asciiTheme="majorHAnsi" w:hAnsiTheme="majorHAnsi" w:cstheme="majorHAnsi"/>
        </w:rPr>
      </w:pPr>
      <w:r w:rsidRPr="002E7F13">
        <w:rPr>
          <w:rFonts w:asciiTheme="majorHAnsi" w:hAnsiTheme="majorHAnsi" w:cstheme="majorHAnsi"/>
        </w:rPr>
        <w:t>Pos nr 1</w:t>
      </w:r>
    </w:p>
    <w:p w14:paraId="58C87EAB" w14:textId="0D97D437" w:rsidR="006C2634" w:rsidRPr="002E7F13" w:rsidRDefault="006C2634" w:rsidP="006C2634">
      <w:pPr>
        <w:rPr>
          <w:rFonts w:asciiTheme="majorHAnsi" w:hAnsiTheme="majorHAnsi" w:cstheme="majorHAnsi"/>
        </w:rPr>
      </w:pPr>
      <w:r w:rsidRPr="002E7F13">
        <w:rPr>
          <w:rFonts w:asciiTheme="majorHAnsi" w:hAnsiTheme="majorHAnsi" w:cstheme="majorHAnsi"/>
        </w:rPr>
        <w:tab/>
        <w:t>Krundi suurus</w:t>
      </w: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sidR="00255A49" w:rsidRPr="002E7F13">
        <w:rPr>
          <w:rFonts w:asciiTheme="majorHAnsi" w:hAnsiTheme="majorHAnsi" w:cstheme="majorHAnsi"/>
        </w:rPr>
        <w:tab/>
      </w:r>
      <w:r w:rsidRPr="002E7F13">
        <w:rPr>
          <w:rFonts w:asciiTheme="majorHAnsi" w:hAnsiTheme="majorHAnsi" w:cstheme="majorHAnsi"/>
        </w:rPr>
        <w:t>7 </w:t>
      </w:r>
      <w:r w:rsidR="006C5AB1">
        <w:rPr>
          <w:rFonts w:asciiTheme="majorHAnsi" w:hAnsiTheme="majorHAnsi" w:cstheme="majorHAnsi"/>
        </w:rPr>
        <w:t>519</w:t>
      </w:r>
      <w:r w:rsidRPr="002E7F13">
        <w:rPr>
          <w:rFonts w:asciiTheme="majorHAnsi" w:hAnsiTheme="majorHAnsi" w:cstheme="majorHAnsi"/>
        </w:rPr>
        <w:t xml:space="preserve"> m</w:t>
      </w:r>
      <w:r w:rsidRPr="002E7F13">
        <w:rPr>
          <w:rFonts w:asciiTheme="majorHAnsi" w:hAnsiTheme="majorHAnsi" w:cstheme="majorHAnsi"/>
          <w:vertAlign w:val="superscript"/>
        </w:rPr>
        <w:t>2</w:t>
      </w:r>
    </w:p>
    <w:p w14:paraId="788D621B" w14:textId="01861FBD" w:rsidR="005608DC" w:rsidRPr="002E7F13" w:rsidRDefault="006C2634" w:rsidP="006C2634">
      <w:pPr>
        <w:rPr>
          <w:rFonts w:asciiTheme="majorHAnsi" w:hAnsiTheme="majorHAnsi" w:cstheme="majorHAnsi"/>
        </w:rPr>
      </w:pPr>
      <w:r w:rsidRPr="002E7F13">
        <w:rPr>
          <w:rFonts w:asciiTheme="majorHAnsi" w:hAnsiTheme="majorHAnsi" w:cstheme="majorHAnsi"/>
        </w:rPr>
        <w:tab/>
      </w:r>
      <w:r w:rsidR="005608DC" w:rsidRPr="002E7F13">
        <w:rPr>
          <w:rFonts w:asciiTheme="majorHAnsi" w:hAnsiTheme="majorHAnsi" w:cstheme="majorHAnsi"/>
        </w:rPr>
        <w:t>Krundi maakasutuse sihtotstarve</w:t>
      </w:r>
      <w:r w:rsidR="005608DC" w:rsidRPr="002E7F13">
        <w:rPr>
          <w:rFonts w:asciiTheme="majorHAnsi" w:hAnsiTheme="majorHAnsi" w:cstheme="majorHAnsi"/>
        </w:rPr>
        <w:tab/>
        <w:t>LT 80</w:t>
      </w:r>
      <w:r w:rsidR="002E7F13">
        <w:rPr>
          <w:rFonts w:asciiTheme="majorHAnsi" w:hAnsiTheme="majorHAnsi" w:cstheme="majorHAnsi"/>
        </w:rPr>
        <w:t>%</w:t>
      </w:r>
      <w:r w:rsidR="005608DC" w:rsidRPr="002E7F13">
        <w:rPr>
          <w:rFonts w:asciiTheme="majorHAnsi" w:hAnsiTheme="majorHAnsi" w:cstheme="majorHAnsi"/>
        </w:rPr>
        <w:t xml:space="preserve"> OK 20</w:t>
      </w:r>
      <w:r w:rsidR="002E7F13">
        <w:rPr>
          <w:rFonts w:asciiTheme="majorHAnsi" w:hAnsiTheme="majorHAnsi" w:cstheme="majorHAnsi"/>
        </w:rPr>
        <w:t>%</w:t>
      </w:r>
    </w:p>
    <w:p w14:paraId="1EB058D7" w14:textId="21DB63B9" w:rsidR="006C2634" w:rsidRPr="002E7F13" w:rsidRDefault="006C2634" w:rsidP="005608DC">
      <w:pPr>
        <w:ind w:firstLine="720"/>
        <w:rPr>
          <w:rFonts w:asciiTheme="majorHAnsi" w:hAnsiTheme="majorHAnsi" w:cstheme="majorHAnsi"/>
        </w:rPr>
      </w:pPr>
      <w:r w:rsidRPr="002E7F13">
        <w:rPr>
          <w:rFonts w:asciiTheme="majorHAnsi" w:hAnsiTheme="majorHAnsi" w:cstheme="majorHAnsi"/>
        </w:rPr>
        <w:t>Lubatav ehitusõigus</w:t>
      </w:r>
      <w:r w:rsidRPr="002E7F13">
        <w:rPr>
          <w:rFonts w:asciiTheme="majorHAnsi" w:hAnsiTheme="majorHAnsi" w:cstheme="majorHAnsi"/>
        </w:rPr>
        <w:tab/>
      </w:r>
      <w:r w:rsidRPr="002E7F13">
        <w:rPr>
          <w:rFonts w:asciiTheme="majorHAnsi" w:hAnsiTheme="majorHAnsi" w:cstheme="majorHAnsi"/>
        </w:rPr>
        <w:tab/>
      </w:r>
      <w:r w:rsidR="00255A49" w:rsidRPr="002E7F13">
        <w:rPr>
          <w:rFonts w:asciiTheme="majorHAnsi" w:hAnsiTheme="majorHAnsi" w:cstheme="majorHAnsi"/>
        </w:rPr>
        <w:tab/>
      </w:r>
      <w:r w:rsidRPr="002E7F13">
        <w:rPr>
          <w:rFonts w:asciiTheme="majorHAnsi" w:hAnsiTheme="majorHAnsi" w:cstheme="majorHAnsi"/>
        </w:rPr>
        <w:t>reoveepumpla (abihoone)</w:t>
      </w:r>
    </w:p>
    <w:p w14:paraId="6E4CE71A" w14:textId="0DE658D9" w:rsidR="006C2634" w:rsidRPr="002E7F13" w:rsidRDefault="006C2634" w:rsidP="006C2634">
      <w:pPr>
        <w:rPr>
          <w:rFonts w:asciiTheme="majorHAnsi" w:hAnsiTheme="majorHAnsi" w:cstheme="majorHAnsi"/>
        </w:rPr>
      </w:pPr>
      <w:r w:rsidRPr="002E7F13">
        <w:rPr>
          <w:rFonts w:asciiTheme="majorHAnsi" w:hAnsiTheme="majorHAnsi" w:cstheme="majorHAnsi"/>
        </w:rPr>
        <w:tab/>
        <w:t>Hoone ehitisealune pind</w:t>
      </w:r>
      <w:r w:rsidRPr="002E7F13">
        <w:rPr>
          <w:rFonts w:asciiTheme="majorHAnsi" w:hAnsiTheme="majorHAnsi" w:cstheme="majorHAnsi"/>
        </w:rPr>
        <w:tab/>
      </w:r>
      <w:r w:rsidR="00255A49" w:rsidRPr="002E7F13">
        <w:rPr>
          <w:rFonts w:asciiTheme="majorHAnsi" w:hAnsiTheme="majorHAnsi" w:cstheme="majorHAnsi"/>
        </w:rPr>
        <w:tab/>
      </w:r>
      <w:r w:rsidR="002C5F2D">
        <w:rPr>
          <w:rFonts w:asciiTheme="majorHAnsi" w:hAnsiTheme="majorHAnsi" w:cstheme="majorHAnsi"/>
        </w:rPr>
        <w:tab/>
      </w:r>
      <w:r w:rsidRPr="002E7F13">
        <w:rPr>
          <w:rFonts w:asciiTheme="majorHAnsi" w:hAnsiTheme="majorHAnsi" w:cstheme="majorHAnsi"/>
        </w:rPr>
        <w:t>50 m</w:t>
      </w:r>
      <w:r w:rsidRPr="002E7F13">
        <w:rPr>
          <w:rFonts w:asciiTheme="majorHAnsi" w:hAnsiTheme="majorHAnsi" w:cstheme="majorHAnsi"/>
          <w:vertAlign w:val="superscript"/>
        </w:rPr>
        <w:t>2</w:t>
      </w:r>
    </w:p>
    <w:p w14:paraId="115D41AB" w14:textId="3FA2DB3B" w:rsidR="006C2634" w:rsidRPr="002E7F13" w:rsidRDefault="006C2634" w:rsidP="006C2634">
      <w:pPr>
        <w:rPr>
          <w:rFonts w:asciiTheme="majorHAnsi" w:hAnsiTheme="majorHAnsi" w:cstheme="majorHAnsi"/>
        </w:rPr>
      </w:pPr>
      <w:r w:rsidRPr="002E7F13">
        <w:rPr>
          <w:rFonts w:asciiTheme="majorHAnsi" w:hAnsiTheme="majorHAnsi" w:cstheme="majorHAnsi"/>
        </w:rPr>
        <w:tab/>
        <w:t>Lubatud on maapealse ja maa-aluse korruse ehitamine</w:t>
      </w:r>
    </w:p>
    <w:p w14:paraId="32032FDA" w14:textId="6DC9FEFA" w:rsidR="00255A49" w:rsidRPr="002E7F13" w:rsidRDefault="00255A49" w:rsidP="006C2634">
      <w:pPr>
        <w:ind w:firstLine="720"/>
        <w:rPr>
          <w:rFonts w:asciiTheme="majorHAnsi" w:hAnsiTheme="majorHAnsi" w:cstheme="majorHAnsi"/>
        </w:rPr>
      </w:pPr>
      <w:r w:rsidRPr="002E7F13">
        <w:rPr>
          <w:rFonts w:asciiTheme="majorHAnsi" w:hAnsiTheme="majorHAnsi" w:cstheme="majorHAnsi"/>
        </w:rPr>
        <w:t xml:space="preserve">Abihoone suurim lubatud kõrgus </w:t>
      </w:r>
      <w:r w:rsidRPr="002E7F13">
        <w:rPr>
          <w:rFonts w:asciiTheme="majorHAnsi" w:hAnsiTheme="majorHAnsi" w:cstheme="majorHAnsi"/>
        </w:rPr>
        <w:tab/>
        <w:t>2m</w:t>
      </w:r>
    </w:p>
    <w:p w14:paraId="174AB6BA" w14:textId="7947B321" w:rsidR="006C2634" w:rsidRPr="002E7F13" w:rsidRDefault="006C2634" w:rsidP="006C2634">
      <w:pPr>
        <w:ind w:firstLine="720"/>
        <w:rPr>
          <w:rFonts w:asciiTheme="majorHAnsi" w:hAnsiTheme="majorHAnsi" w:cstheme="majorHAnsi"/>
        </w:rPr>
      </w:pPr>
      <w:r w:rsidRPr="002E7F13">
        <w:rPr>
          <w:rFonts w:asciiTheme="majorHAnsi" w:hAnsiTheme="majorHAnsi" w:cstheme="majorHAnsi"/>
        </w:rPr>
        <w:t>Krundi täisehitus</w:t>
      </w:r>
      <w:r w:rsidRPr="002E7F13">
        <w:rPr>
          <w:rFonts w:asciiTheme="majorHAnsi" w:hAnsiTheme="majorHAnsi" w:cstheme="majorHAnsi"/>
        </w:rPr>
        <w:tab/>
      </w:r>
      <w:r w:rsidRPr="002E7F13">
        <w:rPr>
          <w:rFonts w:asciiTheme="majorHAnsi" w:hAnsiTheme="majorHAnsi" w:cstheme="majorHAnsi"/>
        </w:rPr>
        <w:tab/>
      </w:r>
      <w:r w:rsidR="00255A49" w:rsidRPr="002E7F13">
        <w:rPr>
          <w:rFonts w:asciiTheme="majorHAnsi" w:hAnsiTheme="majorHAnsi" w:cstheme="majorHAnsi"/>
        </w:rPr>
        <w:tab/>
      </w:r>
      <w:r w:rsidRPr="002E7F13">
        <w:rPr>
          <w:rFonts w:asciiTheme="majorHAnsi" w:hAnsiTheme="majorHAnsi" w:cstheme="majorHAnsi"/>
        </w:rPr>
        <w:t>1%</w:t>
      </w:r>
    </w:p>
    <w:p w14:paraId="2EC2F7FB" w14:textId="77777777" w:rsidR="002E7F13" w:rsidRPr="002E7F13" w:rsidRDefault="002E7F13" w:rsidP="002E7F13">
      <w:pPr>
        <w:rPr>
          <w:rFonts w:asciiTheme="majorHAnsi" w:hAnsiTheme="majorHAnsi" w:cstheme="majorHAnsi"/>
        </w:rPr>
      </w:pPr>
      <w:bookmarkStart w:id="15" w:name="_Hlk122357745"/>
    </w:p>
    <w:p w14:paraId="0F16A5C3" w14:textId="1BF8B1A0" w:rsidR="002E7F13" w:rsidRPr="002E7F13" w:rsidRDefault="002E7F13" w:rsidP="005F63B4">
      <w:pPr>
        <w:shd w:val="clear" w:color="auto" w:fill="E2EFD9" w:themeFill="accent6" w:themeFillTint="33"/>
        <w:rPr>
          <w:rFonts w:asciiTheme="majorHAnsi" w:hAnsiTheme="majorHAnsi" w:cstheme="majorHAnsi"/>
        </w:rPr>
      </w:pPr>
      <w:r w:rsidRPr="002E7F13">
        <w:rPr>
          <w:rFonts w:asciiTheme="majorHAnsi" w:hAnsiTheme="majorHAnsi" w:cstheme="majorHAnsi"/>
        </w:rPr>
        <w:t>Pos nr 2</w:t>
      </w:r>
    </w:p>
    <w:p w14:paraId="72E1E255" w14:textId="47D9CCB6" w:rsidR="002E7F13" w:rsidRPr="002E7F13" w:rsidRDefault="002E7F13" w:rsidP="002E7F13">
      <w:pPr>
        <w:ind w:firstLine="708"/>
        <w:rPr>
          <w:rFonts w:asciiTheme="majorHAnsi" w:hAnsiTheme="majorHAnsi" w:cstheme="majorHAnsi"/>
        </w:rPr>
      </w:pPr>
      <w:r w:rsidRPr="002E7F13">
        <w:rPr>
          <w:rFonts w:asciiTheme="majorHAnsi" w:hAnsiTheme="majorHAnsi" w:cstheme="majorHAnsi"/>
        </w:rPr>
        <w:t>Krundi suurus</w:t>
      </w: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5</w:t>
      </w:r>
      <w:r w:rsidR="0064501B">
        <w:rPr>
          <w:rFonts w:asciiTheme="majorHAnsi" w:hAnsiTheme="majorHAnsi" w:cstheme="majorHAnsi"/>
        </w:rPr>
        <w:t xml:space="preserve"> </w:t>
      </w:r>
      <w:r w:rsidRPr="002E7F13">
        <w:rPr>
          <w:rFonts w:asciiTheme="majorHAnsi" w:hAnsiTheme="majorHAnsi" w:cstheme="majorHAnsi"/>
        </w:rPr>
        <w:t>613 m</w:t>
      </w:r>
      <w:r w:rsidRPr="002E7F13">
        <w:rPr>
          <w:rFonts w:asciiTheme="majorHAnsi" w:hAnsiTheme="majorHAnsi" w:cstheme="majorHAnsi"/>
          <w:vertAlign w:val="superscript"/>
        </w:rPr>
        <w:t>2</w:t>
      </w:r>
    </w:p>
    <w:p w14:paraId="10586458" w14:textId="117C4A57" w:rsidR="002E7F13" w:rsidRDefault="002E7F13" w:rsidP="002E7F13">
      <w:pPr>
        <w:ind w:firstLine="708"/>
        <w:rPr>
          <w:rFonts w:asciiTheme="majorHAnsi" w:hAnsiTheme="majorHAnsi" w:cstheme="majorHAnsi"/>
        </w:rPr>
      </w:pPr>
      <w:r>
        <w:rPr>
          <w:rFonts w:asciiTheme="majorHAnsi" w:hAnsiTheme="majorHAnsi" w:cstheme="majorHAnsi"/>
        </w:rPr>
        <w:t>Krundi maakasutuse sihtotstarve</w:t>
      </w:r>
      <w:r>
        <w:rPr>
          <w:rFonts w:asciiTheme="majorHAnsi" w:hAnsiTheme="majorHAnsi" w:cstheme="majorHAnsi"/>
        </w:rPr>
        <w:tab/>
      </w:r>
      <w:r>
        <w:rPr>
          <w:rFonts w:asciiTheme="majorHAnsi" w:hAnsiTheme="majorHAnsi" w:cstheme="majorHAnsi"/>
        </w:rPr>
        <w:tab/>
        <w:t>ER 100%</w:t>
      </w:r>
    </w:p>
    <w:p w14:paraId="5EB4D56E" w14:textId="00D1EC06" w:rsidR="002E7F13" w:rsidRPr="002E7F13" w:rsidRDefault="002E7F13" w:rsidP="002E7F13">
      <w:pPr>
        <w:ind w:firstLine="708"/>
        <w:rPr>
          <w:rFonts w:asciiTheme="majorHAnsi" w:hAnsiTheme="majorHAnsi" w:cstheme="majorHAnsi"/>
        </w:rPr>
      </w:pPr>
      <w:r w:rsidRPr="002E7F13">
        <w:rPr>
          <w:rFonts w:asciiTheme="majorHAnsi" w:hAnsiTheme="majorHAnsi" w:cstheme="majorHAnsi"/>
        </w:rPr>
        <w:t>Lubatav ehitusõigus</w:t>
      </w:r>
      <w:r w:rsidRPr="002E7F13">
        <w:rPr>
          <w:rFonts w:asciiTheme="majorHAnsi" w:hAnsiTheme="majorHAnsi" w:cstheme="majorHAnsi"/>
        </w:rPr>
        <w:tab/>
        <w:t>kaks 2-korruselist põhihoonet ning kaks 1-korruselist abihoonet</w:t>
      </w:r>
    </w:p>
    <w:p w14:paraId="5A6CD538" w14:textId="4945399B" w:rsidR="002E7F13" w:rsidRDefault="002E7F13" w:rsidP="002E7F13">
      <w:pPr>
        <w:ind w:firstLine="708"/>
        <w:rPr>
          <w:rFonts w:asciiTheme="majorHAnsi" w:hAnsiTheme="majorHAnsi" w:cstheme="majorHAnsi"/>
        </w:rPr>
      </w:pP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sidR="002C5F2D">
        <w:rPr>
          <w:rFonts w:asciiTheme="majorHAnsi" w:hAnsiTheme="majorHAnsi" w:cstheme="majorHAnsi"/>
        </w:rPr>
        <w:tab/>
        <w:t>p</w:t>
      </w:r>
      <w:r w:rsidRPr="002E7F13">
        <w:rPr>
          <w:rFonts w:asciiTheme="majorHAnsi" w:hAnsiTheme="majorHAnsi" w:cstheme="majorHAnsi"/>
        </w:rPr>
        <w:t>õhihoone kõrgus kuni 8 meetrit ja abihoone kõrgus kuni 5 meetrit</w:t>
      </w:r>
    </w:p>
    <w:p w14:paraId="29C93868" w14:textId="4DDC0CDD" w:rsidR="002C5F2D" w:rsidRPr="002E7F13" w:rsidRDefault="002C5F2D" w:rsidP="002E7F13">
      <w:pPr>
        <w:ind w:firstLine="708"/>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maa-alust korrust ei kavandata</w:t>
      </w:r>
    </w:p>
    <w:p w14:paraId="1C3CB3A4" w14:textId="21DA104F" w:rsidR="002E7F13" w:rsidRPr="002C5F2D" w:rsidRDefault="002E7F13" w:rsidP="002E7F13">
      <w:pPr>
        <w:ind w:firstLine="708"/>
        <w:rPr>
          <w:rFonts w:asciiTheme="majorHAnsi" w:hAnsiTheme="majorHAnsi" w:cstheme="majorHAnsi"/>
        </w:rPr>
      </w:pPr>
      <w:r w:rsidRPr="002E7F13">
        <w:rPr>
          <w:rFonts w:asciiTheme="majorHAnsi" w:hAnsiTheme="majorHAnsi" w:cstheme="majorHAnsi"/>
        </w:rPr>
        <w:t>Hoonete ehitisealune pind</w:t>
      </w:r>
      <w:r w:rsidRPr="002E7F13">
        <w:rPr>
          <w:rFonts w:asciiTheme="majorHAnsi" w:hAnsiTheme="majorHAnsi" w:cstheme="majorHAnsi"/>
        </w:rPr>
        <w:tab/>
      </w:r>
      <w:r w:rsidR="002C5F2D">
        <w:rPr>
          <w:rFonts w:asciiTheme="majorHAnsi" w:hAnsiTheme="majorHAnsi" w:cstheme="majorHAnsi"/>
        </w:rPr>
        <w:tab/>
      </w:r>
      <w:r w:rsidRPr="002E7F13">
        <w:rPr>
          <w:rFonts w:asciiTheme="majorHAnsi" w:hAnsiTheme="majorHAnsi" w:cstheme="majorHAnsi"/>
        </w:rPr>
        <w:t>69</w:t>
      </w:r>
      <w:r w:rsidR="006C5AB1">
        <w:rPr>
          <w:rFonts w:asciiTheme="majorHAnsi" w:hAnsiTheme="majorHAnsi" w:cstheme="majorHAnsi"/>
        </w:rPr>
        <w:t>0</w:t>
      </w:r>
      <w:r w:rsidRPr="002E7F13">
        <w:rPr>
          <w:rFonts w:asciiTheme="majorHAnsi" w:hAnsiTheme="majorHAnsi" w:cstheme="majorHAnsi"/>
        </w:rPr>
        <w:t>m</w:t>
      </w:r>
      <w:r w:rsidRPr="002E7F13">
        <w:rPr>
          <w:rFonts w:asciiTheme="majorHAnsi" w:hAnsiTheme="majorHAnsi" w:cstheme="majorHAnsi"/>
          <w:vertAlign w:val="superscript"/>
        </w:rPr>
        <w:t>2</w:t>
      </w:r>
      <w:r w:rsidR="002C5F2D">
        <w:rPr>
          <w:rFonts w:asciiTheme="majorHAnsi" w:hAnsiTheme="majorHAnsi" w:cstheme="majorHAnsi"/>
        </w:rPr>
        <w:t xml:space="preserve"> (sh. abihoone ehitisealune pind 100m</w:t>
      </w:r>
      <w:r w:rsidR="002C5F2D">
        <w:rPr>
          <w:rFonts w:asciiTheme="majorHAnsi" w:hAnsiTheme="majorHAnsi" w:cstheme="majorHAnsi"/>
          <w:vertAlign w:val="superscript"/>
        </w:rPr>
        <w:t>2</w:t>
      </w:r>
      <w:r w:rsidR="002C5F2D">
        <w:rPr>
          <w:rFonts w:asciiTheme="majorHAnsi" w:hAnsiTheme="majorHAnsi" w:cstheme="majorHAnsi"/>
        </w:rPr>
        <w:t>)</w:t>
      </w:r>
    </w:p>
    <w:p w14:paraId="5FC45C70" w14:textId="52FC491C" w:rsidR="002E7F13" w:rsidRPr="002E7F13" w:rsidRDefault="002E7F13" w:rsidP="002E7F13">
      <w:pPr>
        <w:ind w:firstLine="708"/>
        <w:rPr>
          <w:rFonts w:asciiTheme="majorHAnsi" w:hAnsiTheme="majorHAnsi" w:cstheme="majorHAnsi"/>
        </w:rPr>
      </w:pPr>
      <w:r w:rsidRPr="002E7F13">
        <w:rPr>
          <w:rFonts w:asciiTheme="majorHAnsi" w:hAnsiTheme="majorHAnsi" w:cstheme="majorHAnsi"/>
        </w:rPr>
        <w:t>Krundi täisehitus</w:t>
      </w:r>
      <w:r w:rsidRPr="002E7F13">
        <w:rPr>
          <w:rFonts w:asciiTheme="majorHAnsi" w:hAnsiTheme="majorHAnsi" w:cstheme="majorHAnsi"/>
        </w:rPr>
        <w:tab/>
      </w:r>
      <w:r w:rsidR="002C5F2D">
        <w:rPr>
          <w:rFonts w:asciiTheme="majorHAnsi" w:hAnsiTheme="majorHAnsi" w:cstheme="majorHAnsi"/>
        </w:rPr>
        <w:tab/>
      </w:r>
      <w:r w:rsidRPr="002E7F13">
        <w:rPr>
          <w:rFonts w:asciiTheme="majorHAnsi" w:hAnsiTheme="majorHAnsi" w:cstheme="majorHAnsi"/>
        </w:rPr>
        <w:tab/>
        <w:t>12%</w:t>
      </w:r>
    </w:p>
    <w:p w14:paraId="0B1B27EE" w14:textId="338D9D00" w:rsidR="002E7F13" w:rsidRPr="002E7F13" w:rsidRDefault="002E7F13" w:rsidP="002E7F13">
      <w:pPr>
        <w:ind w:firstLine="708"/>
        <w:rPr>
          <w:rFonts w:asciiTheme="majorHAnsi" w:hAnsiTheme="majorHAnsi" w:cstheme="majorHAnsi"/>
        </w:rPr>
      </w:pPr>
      <w:r w:rsidRPr="002E7F13">
        <w:rPr>
          <w:rFonts w:asciiTheme="majorHAnsi" w:hAnsiTheme="majorHAnsi" w:cstheme="majorHAnsi"/>
        </w:rPr>
        <w:t>Kavandatud elamuüksusi</w:t>
      </w:r>
      <w:r w:rsidRPr="002E7F13">
        <w:rPr>
          <w:rFonts w:asciiTheme="majorHAnsi" w:hAnsiTheme="majorHAnsi" w:cstheme="majorHAnsi"/>
        </w:rPr>
        <w:tab/>
      </w:r>
      <w:r w:rsidR="002C5F2D">
        <w:rPr>
          <w:rFonts w:asciiTheme="majorHAnsi" w:hAnsiTheme="majorHAnsi" w:cstheme="majorHAnsi"/>
        </w:rPr>
        <w:tab/>
      </w:r>
      <w:r w:rsidRPr="002E7F13">
        <w:rPr>
          <w:rFonts w:asciiTheme="majorHAnsi" w:hAnsiTheme="majorHAnsi" w:cstheme="majorHAnsi"/>
        </w:rPr>
        <w:t>7</w:t>
      </w:r>
    </w:p>
    <w:p w14:paraId="2BD796E0" w14:textId="04EFDC1A" w:rsidR="002E7F13" w:rsidRPr="002E7F13" w:rsidRDefault="002E7F13" w:rsidP="002E7F13">
      <w:pPr>
        <w:ind w:firstLine="708"/>
        <w:rPr>
          <w:rFonts w:asciiTheme="majorHAnsi" w:hAnsiTheme="majorHAnsi" w:cstheme="majorHAnsi"/>
        </w:rPr>
      </w:pPr>
      <w:r w:rsidRPr="002E7F13">
        <w:rPr>
          <w:rFonts w:asciiTheme="majorHAnsi" w:hAnsiTheme="majorHAnsi" w:cstheme="majorHAnsi"/>
        </w:rPr>
        <w:t>Krundi koormusindeks</w:t>
      </w:r>
      <w:r w:rsidRPr="002E7F13">
        <w:rPr>
          <w:rFonts w:asciiTheme="majorHAnsi" w:hAnsiTheme="majorHAnsi" w:cstheme="majorHAnsi"/>
        </w:rPr>
        <w:tab/>
      </w:r>
      <w:r w:rsidRPr="002E7F13">
        <w:rPr>
          <w:rFonts w:asciiTheme="majorHAnsi" w:hAnsiTheme="majorHAnsi" w:cstheme="majorHAnsi"/>
        </w:rPr>
        <w:tab/>
      </w:r>
      <w:r w:rsidR="002C5F2D">
        <w:rPr>
          <w:rFonts w:asciiTheme="majorHAnsi" w:hAnsiTheme="majorHAnsi" w:cstheme="majorHAnsi"/>
        </w:rPr>
        <w:tab/>
      </w:r>
      <w:r w:rsidRPr="002E7F13">
        <w:rPr>
          <w:rFonts w:asciiTheme="majorHAnsi" w:hAnsiTheme="majorHAnsi" w:cstheme="majorHAnsi"/>
        </w:rPr>
        <w:t>80</w:t>
      </w:r>
      <w:r w:rsidR="0027748F">
        <w:rPr>
          <w:rFonts w:asciiTheme="majorHAnsi" w:hAnsiTheme="majorHAnsi" w:cstheme="majorHAnsi"/>
        </w:rPr>
        <w:t>2</w:t>
      </w:r>
    </w:p>
    <w:p w14:paraId="08C3D8CF" w14:textId="0049CDBD" w:rsidR="002E7F13" w:rsidRPr="002E7F13" w:rsidRDefault="002E7F13" w:rsidP="002E7F13">
      <w:pPr>
        <w:ind w:firstLine="708"/>
        <w:rPr>
          <w:rFonts w:asciiTheme="majorHAnsi" w:hAnsiTheme="majorHAnsi" w:cstheme="majorHAnsi"/>
        </w:rPr>
      </w:pPr>
      <w:r w:rsidRPr="002E7F13">
        <w:rPr>
          <w:rFonts w:asciiTheme="majorHAnsi" w:hAnsiTheme="majorHAnsi" w:cstheme="majorHAnsi"/>
        </w:rPr>
        <w:t>Kavandatud parkimiskohti</w:t>
      </w:r>
      <w:r w:rsidRPr="002E7F13">
        <w:rPr>
          <w:rFonts w:asciiTheme="majorHAnsi" w:hAnsiTheme="majorHAnsi" w:cstheme="majorHAnsi"/>
        </w:rPr>
        <w:tab/>
      </w:r>
      <w:r w:rsidR="002C5F2D">
        <w:rPr>
          <w:rFonts w:asciiTheme="majorHAnsi" w:hAnsiTheme="majorHAnsi" w:cstheme="majorHAnsi"/>
        </w:rPr>
        <w:tab/>
      </w:r>
      <w:r w:rsidRPr="002E7F13">
        <w:rPr>
          <w:rFonts w:asciiTheme="majorHAnsi" w:hAnsiTheme="majorHAnsi" w:cstheme="majorHAnsi"/>
        </w:rPr>
        <w:t>14</w:t>
      </w:r>
    </w:p>
    <w:p w14:paraId="5C6130F9" w14:textId="70ABBCB1" w:rsidR="002E7F13" w:rsidRDefault="0027748F" w:rsidP="002E7F13">
      <w:pPr>
        <w:ind w:firstLine="708"/>
        <w:rPr>
          <w:rFonts w:asciiTheme="majorHAnsi" w:hAnsiTheme="majorHAnsi" w:cstheme="majorHAnsi"/>
        </w:rPr>
      </w:pPr>
      <w:r>
        <w:rPr>
          <w:rFonts w:asciiTheme="majorHAnsi" w:hAnsiTheme="majorHAnsi" w:cstheme="majorHAnsi"/>
        </w:rPr>
        <w:t>Olemasolev</w:t>
      </w:r>
      <w:r w:rsidR="003454B2">
        <w:rPr>
          <w:rFonts w:asciiTheme="majorHAnsi" w:hAnsiTheme="majorHAnsi" w:cstheme="majorHAnsi"/>
        </w:rPr>
        <w:t>a</w:t>
      </w:r>
      <w:r>
        <w:rPr>
          <w:rFonts w:asciiTheme="majorHAnsi" w:hAnsiTheme="majorHAnsi" w:cstheme="majorHAnsi"/>
        </w:rPr>
        <w:t xml:space="preserve"> kõrghaljastuse </w:t>
      </w:r>
      <w:r w:rsidR="002E7F13" w:rsidRPr="002E7F13">
        <w:rPr>
          <w:rFonts w:asciiTheme="majorHAnsi" w:hAnsiTheme="majorHAnsi" w:cstheme="majorHAnsi"/>
        </w:rPr>
        <w:tab/>
      </w:r>
      <w:r w:rsidR="002E7F13" w:rsidRPr="002E7F13">
        <w:rPr>
          <w:rFonts w:asciiTheme="majorHAnsi" w:hAnsiTheme="majorHAnsi" w:cstheme="majorHAnsi"/>
        </w:rPr>
        <w:tab/>
      </w:r>
    </w:p>
    <w:p w14:paraId="54952BEB" w14:textId="4F90D788" w:rsidR="003454B2" w:rsidRPr="002E7F13" w:rsidRDefault="003454B2" w:rsidP="002E7F13">
      <w:pPr>
        <w:ind w:firstLine="708"/>
        <w:rPr>
          <w:rFonts w:asciiTheme="majorHAnsi" w:hAnsiTheme="majorHAnsi" w:cstheme="majorHAnsi"/>
        </w:rPr>
      </w:pPr>
      <w:r>
        <w:rPr>
          <w:rFonts w:asciiTheme="majorHAnsi" w:hAnsiTheme="majorHAnsi" w:cstheme="majorHAnsi"/>
        </w:rPr>
        <w:t>säilitamine krundil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7</w:t>
      </w:r>
      <w:r w:rsidRPr="002E7F13">
        <w:rPr>
          <w:rFonts w:asciiTheme="majorHAnsi" w:hAnsiTheme="majorHAnsi" w:cstheme="majorHAnsi"/>
        </w:rPr>
        <w:t>5%</w:t>
      </w:r>
    </w:p>
    <w:bookmarkEnd w:id="15"/>
    <w:p w14:paraId="6732C0E4" w14:textId="77777777" w:rsidR="006C2634" w:rsidRPr="002E7F13" w:rsidRDefault="006C2634" w:rsidP="002E5F9B">
      <w:pPr>
        <w:rPr>
          <w:rFonts w:asciiTheme="majorHAnsi" w:hAnsiTheme="majorHAnsi" w:cstheme="majorHAnsi"/>
          <w:szCs w:val="22"/>
        </w:rPr>
      </w:pPr>
    </w:p>
    <w:p w14:paraId="412FD535" w14:textId="28B68F3C" w:rsidR="0064501B" w:rsidRPr="002E7F13" w:rsidRDefault="0064501B" w:rsidP="0064501B">
      <w:pPr>
        <w:shd w:val="clear" w:color="auto" w:fill="E2EFD9" w:themeFill="accent6" w:themeFillTint="33"/>
        <w:rPr>
          <w:rFonts w:asciiTheme="majorHAnsi" w:hAnsiTheme="majorHAnsi" w:cstheme="majorHAnsi"/>
        </w:rPr>
      </w:pPr>
      <w:r w:rsidRPr="002E7F13">
        <w:rPr>
          <w:rFonts w:asciiTheme="majorHAnsi" w:hAnsiTheme="majorHAnsi" w:cstheme="majorHAnsi"/>
        </w:rPr>
        <w:lastRenderedPageBreak/>
        <w:t xml:space="preserve">Pos nr </w:t>
      </w:r>
      <w:r>
        <w:rPr>
          <w:rFonts w:asciiTheme="majorHAnsi" w:hAnsiTheme="majorHAnsi" w:cstheme="majorHAnsi"/>
        </w:rPr>
        <w:t>3</w:t>
      </w:r>
    </w:p>
    <w:p w14:paraId="631325B9" w14:textId="11E2E0E1" w:rsidR="0064501B" w:rsidRPr="002E7F13" w:rsidRDefault="0064501B" w:rsidP="0064501B">
      <w:pPr>
        <w:ind w:firstLine="708"/>
        <w:rPr>
          <w:rFonts w:asciiTheme="majorHAnsi" w:hAnsiTheme="majorHAnsi" w:cstheme="majorHAnsi"/>
        </w:rPr>
      </w:pPr>
      <w:r w:rsidRPr="002E7F13">
        <w:rPr>
          <w:rFonts w:asciiTheme="majorHAnsi" w:hAnsiTheme="majorHAnsi" w:cstheme="majorHAnsi"/>
        </w:rPr>
        <w:t>Krundi suurus</w:t>
      </w: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t>3 405</w:t>
      </w:r>
      <w:r w:rsidRPr="002E7F13">
        <w:rPr>
          <w:rFonts w:asciiTheme="majorHAnsi" w:hAnsiTheme="majorHAnsi" w:cstheme="majorHAnsi"/>
        </w:rPr>
        <w:t xml:space="preserve"> m</w:t>
      </w:r>
      <w:r w:rsidRPr="002E7F13">
        <w:rPr>
          <w:rFonts w:asciiTheme="majorHAnsi" w:hAnsiTheme="majorHAnsi" w:cstheme="majorHAnsi"/>
          <w:vertAlign w:val="superscript"/>
        </w:rPr>
        <w:t>2</w:t>
      </w:r>
    </w:p>
    <w:p w14:paraId="709B1161" w14:textId="77777777" w:rsidR="0064501B" w:rsidRDefault="0064501B" w:rsidP="0064501B">
      <w:pPr>
        <w:ind w:firstLine="708"/>
        <w:rPr>
          <w:rFonts w:asciiTheme="majorHAnsi" w:hAnsiTheme="majorHAnsi" w:cstheme="majorHAnsi"/>
        </w:rPr>
      </w:pPr>
      <w:r>
        <w:rPr>
          <w:rFonts w:asciiTheme="majorHAnsi" w:hAnsiTheme="majorHAnsi" w:cstheme="majorHAnsi"/>
        </w:rPr>
        <w:t>Krundi maakasutuse sihtotstarve</w:t>
      </w:r>
      <w:r>
        <w:rPr>
          <w:rFonts w:asciiTheme="majorHAnsi" w:hAnsiTheme="majorHAnsi" w:cstheme="majorHAnsi"/>
        </w:rPr>
        <w:tab/>
      </w:r>
      <w:r>
        <w:rPr>
          <w:rFonts w:asciiTheme="majorHAnsi" w:hAnsiTheme="majorHAnsi" w:cstheme="majorHAnsi"/>
        </w:rPr>
        <w:tab/>
        <w:t>ER 100%</w:t>
      </w:r>
    </w:p>
    <w:p w14:paraId="07F6BB04" w14:textId="14CCE769" w:rsidR="0064501B" w:rsidRPr="002E7F13" w:rsidRDefault="0064501B" w:rsidP="0064501B">
      <w:pPr>
        <w:ind w:firstLine="708"/>
        <w:rPr>
          <w:rFonts w:asciiTheme="majorHAnsi" w:hAnsiTheme="majorHAnsi" w:cstheme="majorHAnsi"/>
        </w:rPr>
      </w:pPr>
      <w:r w:rsidRPr="002E7F13">
        <w:rPr>
          <w:rFonts w:asciiTheme="majorHAnsi" w:hAnsiTheme="majorHAnsi" w:cstheme="majorHAnsi"/>
        </w:rPr>
        <w:t>Lubatav ehitusõigus</w:t>
      </w:r>
      <w:r w:rsidRPr="002E7F13">
        <w:rPr>
          <w:rFonts w:asciiTheme="majorHAnsi" w:hAnsiTheme="majorHAnsi" w:cstheme="majorHAnsi"/>
        </w:rPr>
        <w:tab/>
      </w:r>
      <w:r>
        <w:rPr>
          <w:rFonts w:asciiTheme="majorHAnsi" w:hAnsiTheme="majorHAnsi" w:cstheme="majorHAnsi"/>
        </w:rPr>
        <w:t>üks</w:t>
      </w:r>
      <w:r w:rsidRPr="002E7F13">
        <w:rPr>
          <w:rFonts w:asciiTheme="majorHAnsi" w:hAnsiTheme="majorHAnsi" w:cstheme="majorHAnsi"/>
        </w:rPr>
        <w:t xml:space="preserve"> 2-korruseli</w:t>
      </w:r>
      <w:r>
        <w:rPr>
          <w:rFonts w:asciiTheme="majorHAnsi" w:hAnsiTheme="majorHAnsi" w:cstheme="majorHAnsi"/>
        </w:rPr>
        <w:t>ne</w:t>
      </w:r>
      <w:r w:rsidRPr="002E7F13">
        <w:rPr>
          <w:rFonts w:asciiTheme="majorHAnsi" w:hAnsiTheme="majorHAnsi" w:cstheme="majorHAnsi"/>
        </w:rPr>
        <w:t xml:space="preserve"> põhihoonet ning 1-korruseli</w:t>
      </w:r>
      <w:r>
        <w:rPr>
          <w:rFonts w:asciiTheme="majorHAnsi" w:hAnsiTheme="majorHAnsi" w:cstheme="majorHAnsi"/>
        </w:rPr>
        <w:t>ne</w:t>
      </w:r>
      <w:r w:rsidRPr="002E7F13">
        <w:rPr>
          <w:rFonts w:asciiTheme="majorHAnsi" w:hAnsiTheme="majorHAnsi" w:cstheme="majorHAnsi"/>
        </w:rPr>
        <w:t xml:space="preserve"> abihoone</w:t>
      </w:r>
    </w:p>
    <w:p w14:paraId="1F7136D6" w14:textId="77777777" w:rsidR="0064501B" w:rsidRDefault="0064501B" w:rsidP="0064501B">
      <w:pPr>
        <w:ind w:firstLine="708"/>
        <w:rPr>
          <w:rFonts w:asciiTheme="majorHAnsi" w:hAnsiTheme="majorHAnsi" w:cstheme="majorHAnsi"/>
        </w:rPr>
      </w:pP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t>p</w:t>
      </w:r>
      <w:r w:rsidRPr="002E7F13">
        <w:rPr>
          <w:rFonts w:asciiTheme="majorHAnsi" w:hAnsiTheme="majorHAnsi" w:cstheme="majorHAnsi"/>
        </w:rPr>
        <w:t>õhihoone kõrgus kuni 8 meetrit ja abihoone kõrgus kuni 5 meetrit</w:t>
      </w:r>
    </w:p>
    <w:p w14:paraId="555173ED" w14:textId="77777777" w:rsidR="0064501B" w:rsidRPr="002E7F13" w:rsidRDefault="0064501B" w:rsidP="0064501B">
      <w:pPr>
        <w:ind w:firstLine="708"/>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maa-alust korrust ei kavandata</w:t>
      </w:r>
    </w:p>
    <w:p w14:paraId="30D9302D" w14:textId="35BB1944" w:rsidR="0064501B" w:rsidRPr="002C5F2D" w:rsidRDefault="0064501B" w:rsidP="0064501B">
      <w:pPr>
        <w:ind w:firstLine="708"/>
        <w:rPr>
          <w:rFonts w:asciiTheme="majorHAnsi" w:hAnsiTheme="majorHAnsi" w:cstheme="majorHAnsi"/>
        </w:rPr>
      </w:pPr>
      <w:r w:rsidRPr="002E7F13">
        <w:rPr>
          <w:rFonts w:asciiTheme="majorHAnsi" w:hAnsiTheme="majorHAnsi" w:cstheme="majorHAnsi"/>
        </w:rPr>
        <w:t>Hoonete ehitisealune pind</w:t>
      </w:r>
      <w:r w:rsidRPr="002E7F13">
        <w:rPr>
          <w:rFonts w:asciiTheme="majorHAnsi" w:hAnsiTheme="majorHAnsi" w:cstheme="majorHAnsi"/>
        </w:rPr>
        <w:tab/>
      </w:r>
      <w:r>
        <w:rPr>
          <w:rFonts w:asciiTheme="majorHAnsi" w:hAnsiTheme="majorHAnsi" w:cstheme="majorHAnsi"/>
        </w:rPr>
        <w:tab/>
      </w:r>
      <w:r w:rsidR="006C5AB1">
        <w:rPr>
          <w:rFonts w:asciiTheme="majorHAnsi" w:hAnsiTheme="majorHAnsi" w:cstheme="majorHAnsi"/>
        </w:rPr>
        <w:t>440</w:t>
      </w:r>
      <w:r w:rsidR="0018065B">
        <w:rPr>
          <w:rFonts w:asciiTheme="majorHAnsi" w:hAnsiTheme="majorHAnsi" w:cstheme="majorHAnsi"/>
        </w:rPr>
        <w:t xml:space="preserve"> </w:t>
      </w:r>
      <w:r w:rsidRPr="002E7F13">
        <w:rPr>
          <w:rFonts w:asciiTheme="majorHAnsi" w:hAnsiTheme="majorHAnsi" w:cstheme="majorHAnsi"/>
        </w:rPr>
        <w:t>m</w:t>
      </w:r>
      <w:r w:rsidRPr="002E7F13">
        <w:rPr>
          <w:rFonts w:asciiTheme="majorHAnsi" w:hAnsiTheme="majorHAnsi" w:cstheme="majorHAnsi"/>
          <w:vertAlign w:val="superscript"/>
        </w:rPr>
        <w:t>2</w:t>
      </w:r>
      <w:r>
        <w:rPr>
          <w:rFonts w:asciiTheme="majorHAnsi" w:hAnsiTheme="majorHAnsi" w:cstheme="majorHAnsi"/>
        </w:rPr>
        <w:t xml:space="preserve"> (sh. abihoone ehitisealune pind </w:t>
      </w:r>
      <w:r w:rsidR="0018065B">
        <w:rPr>
          <w:rFonts w:asciiTheme="majorHAnsi" w:hAnsiTheme="majorHAnsi" w:cstheme="majorHAnsi"/>
        </w:rPr>
        <w:t>5</w:t>
      </w:r>
      <w:r>
        <w:rPr>
          <w:rFonts w:asciiTheme="majorHAnsi" w:hAnsiTheme="majorHAnsi" w:cstheme="majorHAnsi"/>
        </w:rPr>
        <w:t>0m</w:t>
      </w:r>
      <w:r>
        <w:rPr>
          <w:rFonts w:asciiTheme="majorHAnsi" w:hAnsiTheme="majorHAnsi" w:cstheme="majorHAnsi"/>
          <w:vertAlign w:val="superscript"/>
        </w:rPr>
        <w:t>2</w:t>
      </w:r>
      <w:r>
        <w:rPr>
          <w:rFonts w:asciiTheme="majorHAnsi" w:hAnsiTheme="majorHAnsi" w:cstheme="majorHAnsi"/>
        </w:rPr>
        <w:t>)</w:t>
      </w:r>
    </w:p>
    <w:p w14:paraId="171A0977" w14:textId="4DF126BB" w:rsidR="0064501B" w:rsidRPr="002E7F13" w:rsidRDefault="0064501B" w:rsidP="0064501B">
      <w:pPr>
        <w:ind w:firstLine="708"/>
        <w:rPr>
          <w:rFonts w:asciiTheme="majorHAnsi" w:hAnsiTheme="majorHAnsi" w:cstheme="majorHAnsi"/>
        </w:rPr>
      </w:pPr>
      <w:r w:rsidRPr="002E7F13">
        <w:rPr>
          <w:rFonts w:asciiTheme="majorHAnsi" w:hAnsiTheme="majorHAnsi" w:cstheme="majorHAnsi"/>
        </w:rPr>
        <w:t>Krundi täisehitus</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ab/>
        <w:t>1</w:t>
      </w:r>
      <w:r w:rsidR="0018065B">
        <w:rPr>
          <w:rFonts w:asciiTheme="majorHAnsi" w:hAnsiTheme="majorHAnsi" w:cstheme="majorHAnsi"/>
        </w:rPr>
        <w:t>3</w:t>
      </w:r>
      <w:r w:rsidRPr="002E7F13">
        <w:rPr>
          <w:rFonts w:asciiTheme="majorHAnsi" w:hAnsiTheme="majorHAnsi" w:cstheme="majorHAnsi"/>
        </w:rPr>
        <w:t>%</w:t>
      </w:r>
    </w:p>
    <w:p w14:paraId="5CE9C8E9" w14:textId="209C09EE" w:rsidR="0064501B" w:rsidRPr="002E7F13" w:rsidRDefault="0064501B" w:rsidP="0064501B">
      <w:pPr>
        <w:ind w:firstLine="708"/>
        <w:rPr>
          <w:rFonts w:asciiTheme="majorHAnsi" w:hAnsiTheme="majorHAnsi" w:cstheme="majorHAnsi"/>
        </w:rPr>
      </w:pPr>
      <w:r w:rsidRPr="002E7F13">
        <w:rPr>
          <w:rFonts w:asciiTheme="majorHAnsi" w:hAnsiTheme="majorHAnsi" w:cstheme="majorHAnsi"/>
        </w:rPr>
        <w:t>Kavandatud elamuüksusi</w:t>
      </w:r>
      <w:r w:rsidRPr="002E7F13">
        <w:rPr>
          <w:rFonts w:asciiTheme="majorHAnsi" w:hAnsiTheme="majorHAnsi" w:cstheme="majorHAnsi"/>
        </w:rPr>
        <w:tab/>
      </w:r>
      <w:r>
        <w:rPr>
          <w:rFonts w:asciiTheme="majorHAnsi" w:hAnsiTheme="majorHAnsi" w:cstheme="majorHAnsi"/>
        </w:rPr>
        <w:tab/>
      </w:r>
      <w:r w:rsidR="0018065B">
        <w:rPr>
          <w:rFonts w:asciiTheme="majorHAnsi" w:hAnsiTheme="majorHAnsi" w:cstheme="majorHAnsi"/>
        </w:rPr>
        <w:t>4</w:t>
      </w:r>
    </w:p>
    <w:p w14:paraId="0FCD72B5" w14:textId="65AEDA23" w:rsidR="0064501B" w:rsidRPr="002E7F13" w:rsidRDefault="0064501B" w:rsidP="0064501B">
      <w:pPr>
        <w:ind w:firstLine="708"/>
        <w:rPr>
          <w:rFonts w:asciiTheme="majorHAnsi" w:hAnsiTheme="majorHAnsi" w:cstheme="majorHAnsi"/>
        </w:rPr>
      </w:pPr>
      <w:r w:rsidRPr="002E7F13">
        <w:rPr>
          <w:rFonts w:asciiTheme="majorHAnsi" w:hAnsiTheme="majorHAnsi" w:cstheme="majorHAnsi"/>
        </w:rPr>
        <w:t>Krundi koormusindeks</w:t>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8</w:t>
      </w:r>
      <w:r w:rsidR="0018065B">
        <w:rPr>
          <w:rFonts w:asciiTheme="majorHAnsi" w:hAnsiTheme="majorHAnsi" w:cstheme="majorHAnsi"/>
        </w:rPr>
        <w:t>51</w:t>
      </w:r>
    </w:p>
    <w:p w14:paraId="57B637FC" w14:textId="3911BB1D" w:rsidR="0064501B" w:rsidRPr="002E7F13" w:rsidRDefault="0064501B" w:rsidP="0064501B">
      <w:pPr>
        <w:ind w:firstLine="708"/>
        <w:rPr>
          <w:rFonts w:asciiTheme="majorHAnsi" w:hAnsiTheme="majorHAnsi" w:cstheme="majorHAnsi"/>
        </w:rPr>
      </w:pPr>
      <w:r w:rsidRPr="002E7F13">
        <w:rPr>
          <w:rFonts w:asciiTheme="majorHAnsi" w:hAnsiTheme="majorHAnsi" w:cstheme="majorHAnsi"/>
        </w:rPr>
        <w:t>Kavandatud parkimiskohti</w:t>
      </w:r>
      <w:r w:rsidRPr="002E7F13">
        <w:rPr>
          <w:rFonts w:asciiTheme="majorHAnsi" w:hAnsiTheme="majorHAnsi" w:cstheme="majorHAnsi"/>
        </w:rPr>
        <w:tab/>
      </w:r>
      <w:r>
        <w:rPr>
          <w:rFonts w:asciiTheme="majorHAnsi" w:hAnsiTheme="majorHAnsi" w:cstheme="majorHAnsi"/>
        </w:rPr>
        <w:tab/>
      </w:r>
      <w:r w:rsidR="0018065B">
        <w:rPr>
          <w:rFonts w:asciiTheme="majorHAnsi" w:hAnsiTheme="majorHAnsi" w:cstheme="majorHAnsi"/>
        </w:rPr>
        <w:t>8</w:t>
      </w:r>
    </w:p>
    <w:p w14:paraId="048E9B2A" w14:textId="77777777" w:rsidR="0064501B" w:rsidRDefault="0064501B" w:rsidP="0064501B">
      <w:pPr>
        <w:ind w:firstLine="708"/>
        <w:rPr>
          <w:rFonts w:asciiTheme="majorHAnsi" w:hAnsiTheme="majorHAnsi" w:cstheme="majorHAnsi"/>
        </w:rPr>
      </w:pPr>
      <w:r>
        <w:rPr>
          <w:rFonts w:asciiTheme="majorHAnsi" w:hAnsiTheme="majorHAnsi" w:cstheme="majorHAnsi"/>
        </w:rPr>
        <w:t xml:space="preserve">Olemasoleva kõrghaljastuse </w:t>
      </w:r>
      <w:r w:rsidRPr="002E7F13">
        <w:rPr>
          <w:rFonts w:asciiTheme="majorHAnsi" w:hAnsiTheme="majorHAnsi" w:cstheme="majorHAnsi"/>
        </w:rPr>
        <w:tab/>
      </w:r>
      <w:r w:rsidRPr="002E7F13">
        <w:rPr>
          <w:rFonts w:asciiTheme="majorHAnsi" w:hAnsiTheme="majorHAnsi" w:cstheme="majorHAnsi"/>
        </w:rPr>
        <w:tab/>
      </w:r>
    </w:p>
    <w:p w14:paraId="6DE33AD9" w14:textId="77777777" w:rsidR="0064501B" w:rsidRDefault="0064501B" w:rsidP="0064501B">
      <w:pPr>
        <w:ind w:firstLine="708"/>
        <w:rPr>
          <w:rFonts w:asciiTheme="majorHAnsi" w:hAnsiTheme="majorHAnsi" w:cstheme="majorHAnsi"/>
        </w:rPr>
      </w:pPr>
      <w:r>
        <w:rPr>
          <w:rFonts w:asciiTheme="majorHAnsi" w:hAnsiTheme="majorHAnsi" w:cstheme="majorHAnsi"/>
        </w:rPr>
        <w:t>säilitamine krundil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7</w:t>
      </w:r>
      <w:r w:rsidRPr="002E7F13">
        <w:rPr>
          <w:rFonts w:asciiTheme="majorHAnsi" w:hAnsiTheme="majorHAnsi" w:cstheme="majorHAnsi"/>
        </w:rPr>
        <w:t>5%</w:t>
      </w:r>
    </w:p>
    <w:p w14:paraId="4FCBF815" w14:textId="77777777" w:rsidR="009C1CF1" w:rsidRPr="002E7F13" w:rsidRDefault="009C1CF1" w:rsidP="0064501B">
      <w:pPr>
        <w:ind w:firstLine="708"/>
        <w:rPr>
          <w:rFonts w:asciiTheme="majorHAnsi" w:hAnsiTheme="majorHAnsi" w:cstheme="majorHAnsi"/>
        </w:rPr>
      </w:pPr>
    </w:p>
    <w:p w14:paraId="30632DB7" w14:textId="14E689B1" w:rsidR="009C1CF1" w:rsidRPr="002E7F13" w:rsidRDefault="009C1CF1" w:rsidP="009C1CF1">
      <w:pPr>
        <w:shd w:val="clear" w:color="auto" w:fill="E2EFD9" w:themeFill="accent6" w:themeFillTint="33"/>
        <w:rPr>
          <w:rFonts w:asciiTheme="majorHAnsi" w:hAnsiTheme="majorHAnsi" w:cstheme="majorHAnsi"/>
        </w:rPr>
      </w:pPr>
      <w:r w:rsidRPr="002E7F13">
        <w:rPr>
          <w:rFonts w:asciiTheme="majorHAnsi" w:hAnsiTheme="majorHAnsi" w:cstheme="majorHAnsi"/>
        </w:rPr>
        <w:t xml:space="preserve">Pos nr </w:t>
      </w:r>
      <w:r>
        <w:rPr>
          <w:rFonts w:asciiTheme="majorHAnsi" w:hAnsiTheme="majorHAnsi" w:cstheme="majorHAnsi"/>
        </w:rPr>
        <w:t>4</w:t>
      </w:r>
    </w:p>
    <w:p w14:paraId="67DD9C78" w14:textId="7FDABE7B" w:rsidR="009C1CF1" w:rsidRPr="002E7F13" w:rsidRDefault="009C1CF1" w:rsidP="009C1CF1">
      <w:pPr>
        <w:ind w:firstLine="708"/>
        <w:rPr>
          <w:rFonts w:asciiTheme="majorHAnsi" w:hAnsiTheme="majorHAnsi" w:cstheme="majorHAnsi"/>
        </w:rPr>
      </w:pPr>
      <w:r w:rsidRPr="002E7F13">
        <w:rPr>
          <w:rFonts w:asciiTheme="majorHAnsi" w:hAnsiTheme="majorHAnsi" w:cstheme="majorHAnsi"/>
        </w:rPr>
        <w:t>Krundi suurus</w:t>
      </w: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5</w:t>
      </w:r>
      <w:r>
        <w:rPr>
          <w:rFonts w:asciiTheme="majorHAnsi" w:hAnsiTheme="majorHAnsi" w:cstheme="majorHAnsi"/>
        </w:rPr>
        <w:t xml:space="preserve"> 642</w:t>
      </w:r>
      <w:r w:rsidRPr="002E7F13">
        <w:rPr>
          <w:rFonts w:asciiTheme="majorHAnsi" w:hAnsiTheme="majorHAnsi" w:cstheme="majorHAnsi"/>
        </w:rPr>
        <w:t xml:space="preserve"> m</w:t>
      </w:r>
      <w:r w:rsidRPr="002E7F13">
        <w:rPr>
          <w:rFonts w:asciiTheme="majorHAnsi" w:hAnsiTheme="majorHAnsi" w:cstheme="majorHAnsi"/>
          <w:vertAlign w:val="superscript"/>
        </w:rPr>
        <w:t>2</w:t>
      </w:r>
    </w:p>
    <w:p w14:paraId="3BC8A360" w14:textId="77777777" w:rsidR="009C1CF1" w:rsidRDefault="009C1CF1" w:rsidP="009C1CF1">
      <w:pPr>
        <w:ind w:firstLine="708"/>
        <w:rPr>
          <w:rFonts w:asciiTheme="majorHAnsi" w:hAnsiTheme="majorHAnsi" w:cstheme="majorHAnsi"/>
        </w:rPr>
      </w:pPr>
      <w:r>
        <w:rPr>
          <w:rFonts w:asciiTheme="majorHAnsi" w:hAnsiTheme="majorHAnsi" w:cstheme="majorHAnsi"/>
        </w:rPr>
        <w:t>Krundi maakasutuse sihtotstarve</w:t>
      </w:r>
      <w:r>
        <w:rPr>
          <w:rFonts w:asciiTheme="majorHAnsi" w:hAnsiTheme="majorHAnsi" w:cstheme="majorHAnsi"/>
        </w:rPr>
        <w:tab/>
      </w:r>
      <w:r>
        <w:rPr>
          <w:rFonts w:asciiTheme="majorHAnsi" w:hAnsiTheme="majorHAnsi" w:cstheme="majorHAnsi"/>
        </w:rPr>
        <w:tab/>
        <w:t>ER 100%</w:t>
      </w:r>
    </w:p>
    <w:p w14:paraId="1B30766A" w14:textId="77777777" w:rsidR="009C1CF1" w:rsidRPr="002E7F13" w:rsidRDefault="009C1CF1" w:rsidP="009C1CF1">
      <w:pPr>
        <w:ind w:firstLine="708"/>
        <w:rPr>
          <w:rFonts w:asciiTheme="majorHAnsi" w:hAnsiTheme="majorHAnsi" w:cstheme="majorHAnsi"/>
        </w:rPr>
      </w:pPr>
      <w:r w:rsidRPr="002E7F13">
        <w:rPr>
          <w:rFonts w:asciiTheme="majorHAnsi" w:hAnsiTheme="majorHAnsi" w:cstheme="majorHAnsi"/>
        </w:rPr>
        <w:t>Lubatav ehitusõigus</w:t>
      </w:r>
      <w:r w:rsidRPr="002E7F13">
        <w:rPr>
          <w:rFonts w:asciiTheme="majorHAnsi" w:hAnsiTheme="majorHAnsi" w:cstheme="majorHAnsi"/>
        </w:rPr>
        <w:tab/>
        <w:t>kaks 2-korruselist põhihoonet ning kaks 1-korruselist abihoonet</w:t>
      </w:r>
    </w:p>
    <w:p w14:paraId="2D3B8080" w14:textId="77777777" w:rsidR="009C1CF1" w:rsidRDefault="009C1CF1" w:rsidP="009C1CF1">
      <w:pPr>
        <w:ind w:firstLine="708"/>
        <w:rPr>
          <w:rFonts w:asciiTheme="majorHAnsi" w:hAnsiTheme="majorHAnsi" w:cstheme="majorHAnsi"/>
        </w:rPr>
      </w:pP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t>p</w:t>
      </w:r>
      <w:r w:rsidRPr="002E7F13">
        <w:rPr>
          <w:rFonts w:asciiTheme="majorHAnsi" w:hAnsiTheme="majorHAnsi" w:cstheme="majorHAnsi"/>
        </w:rPr>
        <w:t>õhihoone kõrgus kuni 8 meetrit ja abihoone kõrgus kuni 5 meetrit</w:t>
      </w:r>
    </w:p>
    <w:p w14:paraId="5EBD669F" w14:textId="77777777" w:rsidR="009C1CF1" w:rsidRPr="002E7F13" w:rsidRDefault="009C1CF1" w:rsidP="009C1CF1">
      <w:pPr>
        <w:ind w:firstLine="708"/>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maa-alust korrust ei kavandata</w:t>
      </w:r>
    </w:p>
    <w:p w14:paraId="2316BD7A" w14:textId="7CCAC175" w:rsidR="009C1CF1" w:rsidRPr="002C5F2D" w:rsidRDefault="009C1CF1" w:rsidP="009C1CF1">
      <w:pPr>
        <w:ind w:firstLine="708"/>
        <w:rPr>
          <w:rFonts w:asciiTheme="majorHAnsi" w:hAnsiTheme="majorHAnsi" w:cstheme="majorHAnsi"/>
        </w:rPr>
      </w:pPr>
      <w:r w:rsidRPr="002E7F13">
        <w:rPr>
          <w:rFonts w:asciiTheme="majorHAnsi" w:hAnsiTheme="majorHAnsi" w:cstheme="majorHAnsi"/>
        </w:rPr>
        <w:t>Hoonete ehitisealune pind</w:t>
      </w:r>
      <w:r w:rsidRPr="002E7F13">
        <w:rPr>
          <w:rFonts w:asciiTheme="majorHAnsi" w:hAnsiTheme="majorHAnsi" w:cstheme="majorHAnsi"/>
        </w:rPr>
        <w:tab/>
      </w:r>
      <w:r>
        <w:rPr>
          <w:rFonts w:asciiTheme="majorHAnsi" w:hAnsiTheme="majorHAnsi" w:cstheme="majorHAnsi"/>
        </w:rPr>
        <w:tab/>
        <w:t xml:space="preserve">780 </w:t>
      </w:r>
      <w:r w:rsidRPr="002E7F13">
        <w:rPr>
          <w:rFonts w:asciiTheme="majorHAnsi" w:hAnsiTheme="majorHAnsi" w:cstheme="majorHAnsi"/>
        </w:rPr>
        <w:t>m</w:t>
      </w:r>
      <w:r w:rsidRPr="002E7F13">
        <w:rPr>
          <w:rFonts w:asciiTheme="majorHAnsi" w:hAnsiTheme="majorHAnsi" w:cstheme="majorHAnsi"/>
          <w:vertAlign w:val="superscript"/>
        </w:rPr>
        <w:t>2</w:t>
      </w:r>
      <w:r>
        <w:rPr>
          <w:rFonts w:asciiTheme="majorHAnsi" w:hAnsiTheme="majorHAnsi" w:cstheme="majorHAnsi"/>
        </w:rPr>
        <w:t xml:space="preserve"> (sh. abihoone ehitisealune pind 100m</w:t>
      </w:r>
      <w:r>
        <w:rPr>
          <w:rFonts w:asciiTheme="majorHAnsi" w:hAnsiTheme="majorHAnsi" w:cstheme="majorHAnsi"/>
          <w:vertAlign w:val="superscript"/>
        </w:rPr>
        <w:t>2</w:t>
      </w:r>
      <w:r>
        <w:rPr>
          <w:rFonts w:asciiTheme="majorHAnsi" w:hAnsiTheme="majorHAnsi" w:cstheme="majorHAnsi"/>
        </w:rPr>
        <w:t>)</w:t>
      </w:r>
    </w:p>
    <w:p w14:paraId="3A6FB162" w14:textId="5B21EAA0" w:rsidR="009C1CF1" w:rsidRPr="002E7F13" w:rsidRDefault="009C1CF1" w:rsidP="009C1CF1">
      <w:pPr>
        <w:ind w:firstLine="708"/>
        <w:rPr>
          <w:rFonts w:asciiTheme="majorHAnsi" w:hAnsiTheme="majorHAnsi" w:cstheme="majorHAnsi"/>
        </w:rPr>
      </w:pPr>
      <w:r w:rsidRPr="002E7F13">
        <w:rPr>
          <w:rFonts w:asciiTheme="majorHAnsi" w:hAnsiTheme="majorHAnsi" w:cstheme="majorHAnsi"/>
        </w:rPr>
        <w:t>Krundi täisehitus</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ab/>
        <w:t>1</w:t>
      </w:r>
      <w:r w:rsidR="00FF5A35">
        <w:rPr>
          <w:rFonts w:asciiTheme="majorHAnsi" w:hAnsiTheme="majorHAnsi" w:cstheme="majorHAnsi"/>
        </w:rPr>
        <w:t>4</w:t>
      </w:r>
      <w:r w:rsidRPr="002E7F13">
        <w:rPr>
          <w:rFonts w:asciiTheme="majorHAnsi" w:hAnsiTheme="majorHAnsi" w:cstheme="majorHAnsi"/>
        </w:rPr>
        <w:t>%</w:t>
      </w:r>
    </w:p>
    <w:p w14:paraId="69F4E20D" w14:textId="1FDF0D05" w:rsidR="009C1CF1" w:rsidRPr="002E7F13" w:rsidRDefault="009C1CF1" w:rsidP="009C1CF1">
      <w:pPr>
        <w:ind w:firstLine="708"/>
        <w:rPr>
          <w:rFonts w:asciiTheme="majorHAnsi" w:hAnsiTheme="majorHAnsi" w:cstheme="majorHAnsi"/>
        </w:rPr>
      </w:pPr>
      <w:r w:rsidRPr="002E7F13">
        <w:rPr>
          <w:rFonts w:asciiTheme="majorHAnsi" w:hAnsiTheme="majorHAnsi" w:cstheme="majorHAnsi"/>
        </w:rPr>
        <w:t>Kavandatud elamuüksusi</w:t>
      </w:r>
      <w:r w:rsidRPr="002E7F13">
        <w:rPr>
          <w:rFonts w:asciiTheme="majorHAnsi" w:hAnsiTheme="majorHAnsi" w:cstheme="majorHAnsi"/>
        </w:rPr>
        <w:tab/>
      </w:r>
      <w:r>
        <w:rPr>
          <w:rFonts w:asciiTheme="majorHAnsi" w:hAnsiTheme="majorHAnsi" w:cstheme="majorHAnsi"/>
        </w:rPr>
        <w:tab/>
      </w:r>
      <w:r w:rsidR="00FF5A35">
        <w:rPr>
          <w:rFonts w:asciiTheme="majorHAnsi" w:hAnsiTheme="majorHAnsi" w:cstheme="majorHAnsi"/>
        </w:rPr>
        <w:t>8</w:t>
      </w:r>
    </w:p>
    <w:p w14:paraId="72910AAD" w14:textId="594310BB" w:rsidR="009C1CF1" w:rsidRPr="002E7F13" w:rsidRDefault="009C1CF1" w:rsidP="009C1CF1">
      <w:pPr>
        <w:ind w:firstLine="708"/>
        <w:rPr>
          <w:rFonts w:asciiTheme="majorHAnsi" w:hAnsiTheme="majorHAnsi" w:cstheme="majorHAnsi"/>
        </w:rPr>
      </w:pPr>
      <w:r w:rsidRPr="002E7F13">
        <w:rPr>
          <w:rFonts w:asciiTheme="majorHAnsi" w:hAnsiTheme="majorHAnsi" w:cstheme="majorHAnsi"/>
        </w:rPr>
        <w:t>Krundi koormusindeks</w:t>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r>
      <w:r w:rsidR="00FF5A35">
        <w:rPr>
          <w:rFonts w:asciiTheme="majorHAnsi" w:hAnsiTheme="majorHAnsi" w:cstheme="majorHAnsi"/>
        </w:rPr>
        <w:t>705</w:t>
      </w:r>
    </w:p>
    <w:p w14:paraId="415375A6" w14:textId="173B1B10" w:rsidR="009C1CF1" w:rsidRPr="002E7F13" w:rsidRDefault="009C1CF1" w:rsidP="009C1CF1">
      <w:pPr>
        <w:ind w:firstLine="708"/>
        <w:rPr>
          <w:rFonts w:asciiTheme="majorHAnsi" w:hAnsiTheme="majorHAnsi" w:cstheme="majorHAnsi"/>
        </w:rPr>
      </w:pPr>
      <w:r w:rsidRPr="002E7F13">
        <w:rPr>
          <w:rFonts w:asciiTheme="majorHAnsi" w:hAnsiTheme="majorHAnsi" w:cstheme="majorHAnsi"/>
        </w:rPr>
        <w:t>Kavandatud parkimiskohti</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1</w:t>
      </w:r>
      <w:r w:rsidR="00FF5A35">
        <w:rPr>
          <w:rFonts w:asciiTheme="majorHAnsi" w:hAnsiTheme="majorHAnsi" w:cstheme="majorHAnsi"/>
        </w:rPr>
        <w:t>6</w:t>
      </w:r>
    </w:p>
    <w:p w14:paraId="39D5433D" w14:textId="77777777" w:rsidR="009C1CF1" w:rsidRDefault="009C1CF1" w:rsidP="009C1CF1">
      <w:pPr>
        <w:ind w:firstLine="708"/>
        <w:rPr>
          <w:rFonts w:asciiTheme="majorHAnsi" w:hAnsiTheme="majorHAnsi" w:cstheme="majorHAnsi"/>
        </w:rPr>
      </w:pPr>
      <w:r>
        <w:rPr>
          <w:rFonts w:asciiTheme="majorHAnsi" w:hAnsiTheme="majorHAnsi" w:cstheme="majorHAnsi"/>
        </w:rPr>
        <w:t xml:space="preserve">Olemasoleva kõrghaljastuse </w:t>
      </w:r>
      <w:r w:rsidRPr="002E7F13">
        <w:rPr>
          <w:rFonts w:asciiTheme="majorHAnsi" w:hAnsiTheme="majorHAnsi" w:cstheme="majorHAnsi"/>
        </w:rPr>
        <w:tab/>
      </w:r>
      <w:r w:rsidRPr="002E7F13">
        <w:rPr>
          <w:rFonts w:asciiTheme="majorHAnsi" w:hAnsiTheme="majorHAnsi" w:cstheme="majorHAnsi"/>
        </w:rPr>
        <w:tab/>
      </w:r>
    </w:p>
    <w:p w14:paraId="45813E25" w14:textId="77777777" w:rsidR="009C1CF1" w:rsidRDefault="009C1CF1" w:rsidP="009C1CF1">
      <w:pPr>
        <w:ind w:firstLine="708"/>
        <w:rPr>
          <w:rFonts w:asciiTheme="majorHAnsi" w:hAnsiTheme="majorHAnsi" w:cstheme="majorHAnsi"/>
        </w:rPr>
      </w:pPr>
      <w:r>
        <w:rPr>
          <w:rFonts w:asciiTheme="majorHAnsi" w:hAnsiTheme="majorHAnsi" w:cstheme="majorHAnsi"/>
        </w:rPr>
        <w:t>säilitamine krundil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7</w:t>
      </w:r>
      <w:r w:rsidRPr="002E7F13">
        <w:rPr>
          <w:rFonts w:asciiTheme="majorHAnsi" w:hAnsiTheme="majorHAnsi" w:cstheme="majorHAnsi"/>
        </w:rPr>
        <w:t>5%</w:t>
      </w:r>
    </w:p>
    <w:p w14:paraId="78C14DAD" w14:textId="77777777" w:rsidR="0008227E" w:rsidRPr="002E7F13" w:rsidRDefault="0008227E" w:rsidP="009C1CF1">
      <w:pPr>
        <w:ind w:firstLine="708"/>
        <w:rPr>
          <w:rFonts w:asciiTheme="majorHAnsi" w:hAnsiTheme="majorHAnsi" w:cstheme="majorHAnsi"/>
        </w:rPr>
      </w:pPr>
    </w:p>
    <w:p w14:paraId="765F58E2" w14:textId="37A3569C" w:rsidR="0008227E" w:rsidRPr="002E7F13" w:rsidRDefault="0008227E" w:rsidP="0008227E">
      <w:pPr>
        <w:shd w:val="clear" w:color="auto" w:fill="E2EFD9" w:themeFill="accent6" w:themeFillTint="33"/>
        <w:rPr>
          <w:rFonts w:asciiTheme="majorHAnsi" w:hAnsiTheme="majorHAnsi" w:cstheme="majorHAnsi"/>
        </w:rPr>
      </w:pPr>
      <w:r w:rsidRPr="002E7F13">
        <w:rPr>
          <w:rFonts w:asciiTheme="majorHAnsi" w:hAnsiTheme="majorHAnsi" w:cstheme="majorHAnsi"/>
        </w:rPr>
        <w:t xml:space="preserve">Pos nr </w:t>
      </w:r>
      <w:r>
        <w:rPr>
          <w:rFonts w:asciiTheme="majorHAnsi" w:hAnsiTheme="majorHAnsi" w:cstheme="majorHAnsi"/>
        </w:rPr>
        <w:t>5</w:t>
      </w:r>
    </w:p>
    <w:p w14:paraId="42E1E01F" w14:textId="5B8BF57C" w:rsidR="0008227E" w:rsidRPr="002E7F13" w:rsidRDefault="0008227E" w:rsidP="0008227E">
      <w:pPr>
        <w:ind w:firstLine="708"/>
        <w:rPr>
          <w:rFonts w:asciiTheme="majorHAnsi" w:hAnsiTheme="majorHAnsi" w:cstheme="majorHAnsi"/>
        </w:rPr>
      </w:pPr>
      <w:r w:rsidRPr="002E7F13">
        <w:rPr>
          <w:rFonts w:asciiTheme="majorHAnsi" w:hAnsiTheme="majorHAnsi" w:cstheme="majorHAnsi"/>
        </w:rPr>
        <w:t>Krundi suurus</w:t>
      </w: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t>4 0</w:t>
      </w:r>
      <w:r w:rsidR="006C5AB1">
        <w:rPr>
          <w:rFonts w:asciiTheme="majorHAnsi" w:hAnsiTheme="majorHAnsi" w:cstheme="majorHAnsi"/>
        </w:rPr>
        <w:t>05</w:t>
      </w:r>
      <w:r w:rsidRPr="002E7F13">
        <w:rPr>
          <w:rFonts w:asciiTheme="majorHAnsi" w:hAnsiTheme="majorHAnsi" w:cstheme="majorHAnsi"/>
        </w:rPr>
        <w:t xml:space="preserve"> m</w:t>
      </w:r>
      <w:r w:rsidRPr="002E7F13">
        <w:rPr>
          <w:rFonts w:asciiTheme="majorHAnsi" w:hAnsiTheme="majorHAnsi" w:cstheme="majorHAnsi"/>
          <w:vertAlign w:val="superscript"/>
        </w:rPr>
        <w:t>2</w:t>
      </w:r>
    </w:p>
    <w:p w14:paraId="6E5FCF37" w14:textId="094B03FA" w:rsidR="0008227E" w:rsidRDefault="0008227E" w:rsidP="0008227E">
      <w:pPr>
        <w:ind w:firstLine="708"/>
        <w:rPr>
          <w:rFonts w:asciiTheme="majorHAnsi" w:hAnsiTheme="majorHAnsi" w:cstheme="majorHAnsi"/>
        </w:rPr>
      </w:pPr>
      <w:r>
        <w:rPr>
          <w:rFonts w:asciiTheme="majorHAnsi" w:hAnsiTheme="majorHAnsi" w:cstheme="majorHAnsi"/>
        </w:rPr>
        <w:t>Krundi maakasutuse sihtotstarve</w:t>
      </w:r>
      <w:r>
        <w:rPr>
          <w:rFonts w:asciiTheme="majorHAnsi" w:hAnsiTheme="majorHAnsi" w:cstheme="majorHAnsi"/>
        </w:rPr>
        <w:tab/>
      </w:r>
      <w:r>
        <w:rPr>
          <w:rFonts w:asciiTheme="majorHAnsi" w:hAnsiTheme="majorHAnsi" w:cstheme="majorHAnsi"/>
        </w:rPr>
        <w:tab/>
        <w:t>ER 95% OE5%</w:t>
      </w:r>
    </w:p>
    <w:p w14:paraId="6C9D5588" w14:textId="70F6443C" w:rsidR="0008227E" w:rsidRPr="002E7F13" w:rsidRDefault="0008227E" w:rsidP="0008227E">
      <w:pPr>
        <w:ind w:firstLine="708"/>
        <w:rPr>
          <w:rFonts w:asciiTheme="majorHAnsi" w:hAnsiTheme="majorHAnsi" w:cstheme="majorHAnsi"/>
        </w:rPr>
      </w:pPr>
      <w:r w:rsidRPr="002E7F13">
        <w:rPr>
          <w:rFonts w:asciiTheme="majorHAnsi" w:hAnsiTheme="majorHAnsi" w:cstheme="majorHAnsi"/>
        </w:rPr>
        <w:t>Lubatav ehitusõigus</w:t>
      </w:r>
      <w:r w:rsidRPr="002E7F13">
        <w:rPr>
          <w:rFonts w:asciiTheme="majorHAnsi" w:hAnsiTheme="majorHAnsi" w:cstheme="majorHAnsi"/>
        </w:rPr>
        <w:tab/>
        <w:t xml:space="preserve">kaks 2-korruselist põhihoonet ning </w:t>
      </w:r>
      <w:r w:rsidR="000079E1">
        <w:rPr>
          <w:rFonts w:asciiTheme="majorHAnsi" w:hAnsiTheme="majorHAnsi" w:cstheme="majorHAnsi"/>
        </w:rPr>
        <w:t>kolm</w:t>
      </w:r>
      <w:r w:rsidRPr="002E7F13">
        <w:rPr>
          <w:rFonts w:asciiTheme="majorHAnsi" w:hAnsiTheme="majorHAnsi" w:cstheme="majorHAnsi"/>
        </w:rPr>
        <w:t xml:space="preserve"> 1-korruselist abihoonet</w:t>
      </w:r>
    </w:p>
    <w:p w14:paraId="6AE7399D" w14:textId="77777777" w:rsidR="0008227E" w:rsidRDefault="0008227E" w:rsidP="0008227E">
      <w:pPr>
        <w:ind w:firstLine="708"/>
        <w:rPr>
          <w:rFonts w:asciiTheme="majorHAnsi" w:hAnsiTheme="majorHAnsi" w:cstheme="majorHAnsi"/>
        </w:rPr>
      </w:pP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t>p</w:t>
      </w:r>
      <w:r w:rsidRPr="002E7F13">
        <w:rPr>
          <w:rFonts w:asciiTheme="majorHAnsi" w:hAnsiTheme="majorHAnsi" w:cstheme="majorHAnsi"/>
        </w:rPr>
        <w:t>õhihoone kõrgus kuni 8 meetrit ja abihoone kõrgus kuni 5 meetrit</w:t>
      </w:r>
    </w:p>
    <w:p w14:paraId="439A3BF0" w14:textId="77777777" w:rsidR="0008227E" w:rsidRPr="002E7F13" w:rsidRDefault="0008227E" w:rsidP="0008227E">
      <w:pPr>
        <w:ind w:firstLine="708"/>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maa-alust korrust ei kavandata</w:t>
      </w:r>
    </w:p>
    <w:p w14:paraId="0EFA426D" w14:textId="3E07E45D" w:rsidR="0008227E" w:rsidRPr="002C5F2D" w:rsidRDefault="0008227E" w:rsidP="0008227E">
      <w:pPr>
        <w:ind w:firstLine="708"/>
        <w:rPr>
          <w:rFonts w:asciiTheme="majorHAnsi" w:hAnsiTheme="majorHAnsi" w:cstheme="majorHAnsi"/>
        </w:rPr>
      </w:pPr>
      <w:r w:rsidRPr="002E7F13">
        <w:rPr>
          <w:rFonts w:asciiTheme="majorHAnsi" w:hAnsiTheme="majorHAnsi" w:cstheme="majorHAnsi"/>
        </w:rPr>
        <w:t>Hoonete ehitisealune pind</w:t>
      </w:r>
      <w:r w:rsidRPr="002E7F13">
        <w:rPr>
          <w:rFonts w:asciiTheme="majorHAnsi" w:hAnsiTheme="majorHAnsi" w:cstheme="majorHAnsi"/>
        </w:rPr>
        <w:tab/>
      </w:r>
      <w:r>
        <w:rPr>
          <w:rFonts w:asciiTheme="majorHAnsi" w:hAnsiTheme="majorHAnsi" w:cstheme="majorHAnsi"/>
        </w:rPr>
        <w:tab/>
      </w:r>
      <w:r w:rsidR="000079E1">
        <w:rPr>
          <w:rFonts w:asciiTheme="majorHAnsi" w:hAnsiTheme="majorHAnsi" w:cstheme="majorHAnsi"/>
        </w:rPr>
        <w:t>71</w:t>
      </w:r>
      <w:r w:rsidR="006C5AB1">
        <w:rPr>
          <w:rFonts w:asciiTheme="majorHAnsi" w:hAnsiTheme="majorHAnsi" w:cstheme="majorHAnsi"/>
        </w:rPr>
        <w:t>0</w:t>
      </w:r>
      <w:r w:rsidR="000079E1">
        <w:rPr>
          <w:rFonts w:asciiTheme="majorHAnsi" w:hAnsiTheme="majorHAnsi" w:cstheme="majorHAnsi"/>
        </w:rPr>
        <w:t xml:space="preserve"> </w:t>
      </w:r>
      <w:r w:rsidRPr="002E7F13">
        <w:rPr>
          <w:rFonts w:asciiTheme="majorHAnsi" w:hAnsiTheme="majorHAnsi" w:cstheme="majorHAnsi"/>
        </w:rPr>
        <w:t>m</w:t>
      </w:r>
      <w:r w:rsidRPr="002E7F13">
        <w:rPr>
          <w:rFonts w:asciiTheme="majorHAnsi" w:hAnsiTheme="majorHAnsi" w:cstheme="majorHAnsi"/>
          <w:vertAlign w:val="superscript"/>
        </w:rPr>
        <w:t>2</w:t>
      </w:r>
      <w:r>
        <w:rPr>
          <w:rFonts w:asciiTheme="majorHAnsi" w:hAnsiTheme="majorHAnsi" w:cstheme="majorHAnsi"/>
        </w:rPr>
        <w:t xml:space="preserve"> (sh. abihoone ehitisealune pind 1</w:t>
      </w:r>
      <w:r w:rsidR="004E4559">
        <w:rPr>
          <w:rFonts w:asciiTheme="majorHAnsi" w:hAnsiTheme="majorHAnsi" w:cstheme="majorHAnsi"/>
        </w:rPr>
        <w:t>1</w:t>
      </w:r>
      <w:r>
        <w:rPr>
          <w:rFonts w:asciiTheme="majorHAnsi" w:hAnsiTheme="majorHAnsi" w:cstheme="majorHAnsi"/>
        </w:rPr>
        <w:t>0m</w:t>
      </w:r>
      <w:r>
        <w:rPr>
          <w:rFonts w:asciiTheme="majorHAnsi" w:hAnsiTheme="majorHAnsi" w:cstheme="majorHAnsi"/>
          <w:vertAlign w:val="superscript"/>
        </w:rPr>
        <w:t>2</w:t>
      </w:r>
      <w:r>
        <w:rPr>
          <w:rFonts w:asciiTheme="majorHAnsi" w:hAnsiTheme="majorHAnsi" w:cstheme="majorHAnsi"/>
        </w:rPr>
        <w:t>)</w:t>
      </w:r>
    </w:p>
    <w:p w14:paraId="31D31A14" w14:textId="4C1F1F52" w:rsidR="0008227E" w:rsidRPr="002E7F13" w:rsidRDefault="0008227E" w:rsidP="0008227E">
      <w:pPr>
        <w:ind w:firstLine="708"/>
        <w:rPr>
          <w:rFonts w:asciiTheme="majorHAnsi" w:hAnsiTheme="majorHAnsi" w:cstheme="majorHAnsi"/>
        </w:rPr>
      </w:pPr>
      <w:r w:rsidRPr="002E7F13">
        <w:rPr>
          <w:rFonts w:asciiTheme="majorHAnsi" w:hAnsiTheme="majorHAnsi" w:cstheme="majorHAnsi"/>
        </w:rPr>
        <w:t>Krundi täisehitus</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ab/>
        <w:t>1</w:t>
      </w:r>
      <w:r w:rsidR="000079E1">
        <w:rPr>
          <w:rFonts w:asciiTheme="majorHAnsi" w:hAnsiTheme="majorHAnsi" w:cstheme="majorHAnsi"/>
        </w:rPr>
        <w:t>8</w:t>
      </w:r>
      <w:r w:rsidRPr="002E7F13">
        <w:rPr>
          <w:rFonts w:asciiTheme="majorHAnsi" w:hAnsiTheme="majorHAnsi" w:cstheme="majorHAnsi"/>
        </w:rPr>
        <w:t>%</w:t>
      </w:r>
    </w:p>
    <w:p w14:paraId="0A9C39E0" w14:textId="77777777" w:rsidR="0008227E" w:rsidRPr="002E7F13" w:rsidRDefault="0008227E" w:rsidP="0008227E">
      <w:pPr>
        <w:ind w:firstLine="708"/>
        <w:rPr>
          <w:rFonts w:asciiTheme="majorHAnsi" w:hAnsiTheme="majorHAnsi" w:cstheme="majorHAnsi"/>
        </w:rPr>
      </w:pPr>
      <w:r w:rsidRPr="002E7F13">
        <w:rPr>
          <w:rFonts w:asciiTheme="majorHAnsi" w:hAnsiTheme="majorHAnsi" w:cstheme="majorHAnsi"/>
        </w:rPr>
        <w:t>Kavandatud elamuüksusi</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7</w:t>
      </w:r>
    </w:p>
    <w:p w14:paraId="2664FA3A" w14:textId="7F26A512" w:rsidR="0008227E" w:rsidRPr="002E7F13" w:rsidRDefault="0008227E" w:rsidP="0008227E">
      <w:pPr>
        <w:ind w:firstLine="708"/>
        <w:rPr>
          <w:rFonts w:asciiTheme="majorHAnsi" w:hAnsiTheme="majorHAnsi" w:cstheme="majorHAnsi"/>
        </w:rPr>
      </w:pPr>
      <w:r w:rsidRPr="002E7F13">
        <w:rPr>
          <w:rFonts w:asciiTheme="majorHAnsi" w:hAnsiTheme="majorHAnsi" w:cstheme="majorHAnsi"/>
        </w:rPr>
        <w:lastRenderedPageBreak/>
        <w:t>Krundi koormusindeks</w:t>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r>
      <w:r w:rsidR="000079E1">
        <w:rPr>
          <w:rFonts w:asciiTheme="majorHAnsi" w:hAnsiTheme="majorHAnsi" w:cstheme="majorHAnsi"/>
        </w:rPr>
        <w:t>57</w:t>
      </w:r>
      <w:r w:rsidR="006C5AB1">
        <w:rPr>
          <w:rFonts w:asciiTheme="majorHAnsi" w:hAnsiTheme="majorHAnsi" w:cstheme="majorHAnsi"/>
        </w:rPr>
        <w:t>2</w:t>
      </w:r>
    </w:p>
    <w:p w14:paraId="0AE05139" w14:textId="77777777" w:rsidR="0008227E" w:rsidRPr="002E7F13" w:rsidRDefault="0008227E" w:rsidP="0008227E">
      <w:pPr>
        <w:ind w:firstLine="708"/>
        <w:rPr>
          <w:rFonts w:asciiTheme="majorHAnsi" w:hAnsiTheme="majorHAnsi" w:cstheme="majorHAnsi"/>
        </w:rPr>
      </w:pPr>
      <w:r w:rsidRPr="002E7F13">
        <w:rPr>
          <w:rFonts w:asciiTheme="majorHAnsi" w:hAnsiTheme="majorHAnsi" w:cstheme="majorHAnsi"/>
        </w:rPr>
        <w:t>Kavandatud parkimiskohti</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14</w:t>
      </w:r>
    </w:p>
    <w:p w14:paraId="5A98BC7D" w14:textId="77777777" w:rsidR="0008227E" w:rsidRDefault="0008227E" w:rsidP="0008227E">
      <w:pPr>
        <w:ind w:firstLine="708"/>
        <w:rPr>
          <w:rFonts w:asciiTheme="majorHAnsi" w:hAnsiTheme="majorHAnsi" w:cstheme="majorHAnsi"/>
        </w:rPr>
      </w:pPr>
      <w:r>
        <w:rPr>
          <w:rFonts w:asciiTheme="majorHAnsi" w:hAnsiTheme="majorHAnsi" w:cstheme="majorHAnsi"/>
        </w:rPr>
        <w:t xml:space="preserve">Olemasoleva kõrghaljastuse </w:t>
      </w:r>
      <w:r w:rsidRPr="002E7F13">
        <w:rPr>
          <w:rFonts w:asciiTheme="majorHAnsi" w:hAnsiTheme="majorHAnsi" w:cstheme="majorHAnsi"/>
        </w:rPr>
        <w:tab/>
      </w:r>
      <w:r w:rsidRPr="002E7F13">
        <w:rPr>
          <w:rFonts w:asciiTheme="majorHAnsi" w:hAnsiTheme="majorHAnsi" w:cstheme="majorHAnsi"/>
        </w:rPr>
        <w:tab/>
      </w:r>
    </w:p>
    <w:p w14:paraId="3083FDE0" w14:textId="77777777" w:rsidR="0008227E" w:rsidRDefault="0008227E" w:rsidP="0008227E">
      <w:pPr>
        <w:ind w:firstLine="708"/>
        <w:rPr>
          <w:rFonts w:asciiTheme="majorHAnsi" w:hAnsiTheme="majorHAnsi" w:cstheme="majorHAnsi"/>
        </w:rPr>
      </w:pPr>
      <w:r>
        <w:rPr>
          <w:rFonts w:asciiTheme="majorHAnsi" w:hAnsiTheme="majorHAnsi" w:cstheme="majorHAnsi"/>
        </w:rPr>
        <w:t>säilitamine krundil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7</w:t>
      </w:r>
      <w:r w:rsidRPr="002E7F13">
        <w:rPr>
          <w:rFonts w:asciiTheme="majorHAnsi" w:hAnsiTheme="majorHAnsi" w:cstheme="majorHAnsi"/>
        </w:rPr>
        <w:t>5%</w:t>
      </w:r>
    </w:p>
    <w:p w14:paraId="6C597EC3" w14:textId="77777777" w:rsidR="00A61D27" w:rsidRPr="002E7F13" w:rsidRDefault="00A61D27" w:rsidP="0008227E">
      <w:pPr>
        <w:ind w:firstLine="708"/>
        <w:rPr>
          <w:rFonts w:asciiTheme="majorHAnsi" w:hAnsiTheme="majorHAnsi" w:cstheme="majorHAnsi"/>
        </w:rPr>
      </w:pPr>
    </w:p>
    <w:p w14:paraId="0AB60DAC" w14:textId="6389E1BA" w:rsidR="00A61D27" w:rsidRPr="002E7F13" w:rsidRDefault="00A61D27" w:rsidP="00A61D27">
      <w:pPr>
        <w:shd w:val="clear" w:color="auto" w:fill="E2EFD9" w:themeFill="accent6" w:themeFillTint="33"/>
        <w:rPr>
          <w:rFonts w:asciiTheme="majorHAnsi" w:hAnsiTheme="majorHAnsi" w:cstheme="majorHAnsi"/>
        </w:rPr>
      </w:pPr>
      <w:r w:rsidRPr="002E7F13">
        <w:rPr>
          <w:rFonts w:asciiTheme="majorHAnsi" w:hAnsiTheme="majorHAnsi" w:cstheme="majorHAnsi"/>
        </w:rPr>
        <w:t xml:space="preserve">Pos nr </w:t>
      </w:r>
      <w:r>
        <w:rPr>
          <w:rFonts w:asciiTheme="majorHAnsi" w:hAnsiTheme="majorHAnsi" w:cstheme="majorHAnsi"/>
        </w:rPr>
        <w:t>6</w:t>
      </w:r>
    </w:p>
    <w:p w14:paraId="05373403" w14:textId="3F98179D" w:rsidR="00A61D27" w:rsidRPr="002E7F13" w:rsidRDefault="00A61D27" w:rsidP="00A61D27">
      <w:pPr>
        <w:ind w:firstLine="708"/>
        <w:rPr>
          <w:rFonts w:asciiTheme="majorHAnsi" w:hAnsiTheme="majorHAnsi" w:cstheme="majorHAnsi"/>
        </w:rPr>
      </w:pPr>
      <w:r w:rsidRPr="002E7F13">
        <w:rPr>
          <w:rFonts w:asciiTheme="majorHAnsi" w:hAnsiTheme="majorHAnsi" w:cstheme="majorHAnsi"/>
        </w:rPr>
        <w:t>Krundi suurus</w:t>
      </w: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5</w:t>
      </w:r>
      <w:r>
        <w:rPr>
          <w:rFonts w:asciiTheme="majorHAnsi" w:hAnsiTheme="majorHAnsi" w:cstheme="majorHAnsi"/>
        </w:rPr>
        <w:t xml:space="preserve"> </w:t>
      </w:r>
      <w:r w:rsidR="006C5AB1">
        <w:rPr>
          <w:rFonts w:asciiTheme="majorHAnsi" w:hAnsiTheme="majorHAnsi" w:cstheme="majorHAnsi"/>
        </w:rPr>
        <w:t>303</w:t>
      </w:r>
      <w:r w:rsidRPr="002E7F13">
        <w:rPr>
          <w:rFonts w:asciiTheme="majorHAnsi" w:hAnsiTheme="majorHAnsi" w:cstheme="majorHAnsi"/>
        </w:rPr>
        <w:t xml:space="preserve"> m</w:t>
      </w:r>
      <w:r w:rsidRPr="002E7F13">
        <w:rPr>
          <w:rFonts w:asciiTheme="majorHAnsi" w:hAnsiTheme="majorHAnsi" w:cstheme="majorHAnsi"/>
          <w:vertAlign w:val="superscript"/>
        </w:rPr>
        <w:t>2</w:t>
      </w:r>
    </w:p>
    <w:p w14:paraId="31D3173B" w14:textId="77777777" w:rsidR="00A61D27" w:rsidRDefault="00A61D27" w:rsidP="00A61D27">
      <w:pPr>
        <w:ind w:firstLine="708"/>
        <w:rPr>
          <w:rFonts w:asciiTheme="majorHAnsi" w:hAnsiTheme="majorHAnsi" w:cstheme="majorHAnsi"/>
        </w:rPr>
      </w:pPr>
      <w:r>
        <w:rPr>
          <w:rFonts w:asciiTheme="majorHAnsi" w:hAnsiTheme="majorHAnsi" w:cstheme="majorHAnsi"/>
        </w:rPr>
        <w:t>Krundi maakasutuse sihtotstarve</w:t>
      </w:r>
      <w:r>
        <w:rPr>
          <w:rFonts w:asciiTheme="majorHAnsi" w:hAnsiTheme="majorHAnsi" w:cstheme="majorHAnsi"/>
        </w:rPr>
        <w:tab/>
      </w:r>
      <w:r>
        <w:rPr>
          <w:rFonts w:asciiTheme="majorHAnsi" w:hAnsiTheme="majorHAnsi" w:cstheme="majorHAnsi"/>
        </w:rPr>
        <w:tab/>
        <w:t>ER 100%</w:t>
      </w:r>
    </w:p>
    <w:p w14:paraId="0A2EF87F" w14:textId="77777777" w:rsidR="00A61D27" w:rsidRPr="002E7F13" w:rsidRDefault="00A61D27" w:rsidP="00A61D27">
      <w:pPr>
        <w:ind w:firstLine="708"/>
        <w:rPr>
          <w:rFonts w:asciiTheme="majorHAnsi" w:hAnsiTheme="majorHAnsi" w:cstheme="majorHAnsi"/>
        </w:rPr>
      </w:pPr>
      <w:r w:rsidRPr="002E7F13">
        <w:rPr>
          <w:rFonts w:asciiTheme="majorHAnsi" w:hAnsiTheme="majorHAnsi" w:cstheme="majorHAnsi"/>
        </w:rPr>
        <w:t>Lubatav ehitusõigus</w:t>
      </w:r>
      <w:r w:rsidRPr="002E7F13">
        <w:rPr>
          <w:rFonts w:asciiTheme="majorHAnsi" w:hAnsiTheme="majorHAnsi" w:cstheme="majorHAnsi"/>
        </w:rPr>
        <w:tab/>
        <w:t>kaks 2-korruselist põhihoonet ning kaks 1-korruselist abihoonet</w:t>
      </w:r>
    </w:p>
    <w:p w14:paraId="46FFCD3E" w14:textId="77777777" w:rsidR="00A61D27" w:rsidRDefault="00A61D27" w:rsidP="00A61D27">
      <w:pPr>
        <w:ind w:firstLine="708"/>
        <w:rPr>
          <w:rFonts w:asciiTheme="majorHAnsi" w:hAnsiTheme="majorHAnsi" w:cstheme="majorHAnsi"/>
        </w:rPr>
      </w:pPr>
      <w:r w:rsidRPr="002E7F13">
        <w:rPr>
          <w:rFonts w:asciiTheme="majorHAnsi" w:hAnsiTheme="majorHAnsi" w:cstheme="majorHAnsi"/>
        </w:rPr>
        <w:tab/>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t>p</w:t>
      </w:r>
      <w:r w:rsidRPr="002E7F13">
        <w:rPr>
          <w:rFonts w:asciiTheme="majorHAnsi" w:hAnsiTheme="majorHAnsi" w:cstheme="majorHAnsi"/>
        </w:rPr>
        <w:t>õhihoone kõrgus kuni 8 meetrit ja abihoone kõrgus kuni 5 meetrit</w:t>
      </w:r>
    </w:p>
    <w:p w14:paraId="5E71AAB3" w14:textId="77777777" w:rsidR="00A61D27" w:rsidRPr="002E7F13" w:rsidRDefault="00A61D27" w:rsidP="00A61D27">
      <w:pPr>
        <w:ind w:firstLine="708"/>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maa-alust korrust ei kavandata</w:t>
      </w:r>
    </w:p>
    <w:p w14:paraId="49AE7370" w14:textId="3C1EC82A" w:rsidR="00A61D27" w:rsidRPr="002C5F2D" w:rsidRDefault="00A61D27" w:rsidP="00A61D27">
      <w:pPr>
        <w:ind w:firstLine="708"/>
        <w:rPr>
          <w:rFonts w:asciiTheme="majorHAnsi" w:hAnsiTheme="majorHAnsi" w:cstheme="majorHAnsi"/>
        </w:rPr>
      </w:pPr>
      <w:r w:rsidRPr="002E7F13">
        <w:rPr>
          <w:rFonts w:asciiTheme="majorHAnsi" w:hAnsiTheme="majorHAnsi" w:cstheme="majorHAnsi"/>
        </w:rPr>
        <w:t>Hoonete ehitisealune pind</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6</w:t>
      </w:r>
      <w:r w:rsidR="006C5AB1">
        <w:rPr>
          <w:rFonts w:asciiTheme="majorHAnsi" w:hAnsiTheme="majorHAnsi" w:cstheme="majorHAnsi"/>
        </w:rPr>
        <w:t>2</w:t>
      </w:r>
      <w:r>
        <w:rPr>
          <w:rFonts w:asciiTheme="majorHAnsi" w:hAnsiTheme="majorHAnsi" w:cstheme="majorHAnsi"/>
        </w:rPr>
        <w:t>0</w:t>
      </w:r>
      <w:r w:rsidRPr="002E7F13">
        <w:rPr>
          <w:rFonts w:asciiTheme="majorHAnsi" w:hAnsiTheme="majorHAnsi" w:cstheme="majorHAnsi"/>
        </w:rPr>
        <w:t>m</w:t>
      </w:r>
      <w:r w:rsidRPr="002E7F13">
        <w:rPr>
          <w:rFonts w:asciiTheme="majorHAnsi" w:hAnsiTheme="majorHAnsi" w:cstheme="majorHAnsi"/>
          <w:vertAlign w:val="superscript"/>
        </w:rPr>
        <w:t>2</w:t>
      </w:r>
      <w:r>
        <w:rPr>
          <w:rFonts w:asciiTheme="majorHAnsi" w:hAnsiTheme="majorHAnsi" w:cstheme="majorHAnsi"/>
        </w:rPr>
        <w:t xml:space="preserve"> (sh. abihoone ehitisealune pind 100m</w:t>
      </w:r>
      <w:r>
        <w:rPr>
          <w:rFonts w:asciiTheme="majorHAnsi" w:hAnsiTheme="majorHAnsi" w:cstheme="majorHAnsi"/>
          <w:vertAlign w:val="superscript"/>
        </w:rPr>
        <w:t>2</w:t>
      </w:r>
      <w:r>
        <w:rPr>
          <w:rFonts w:asciiTheme="majorHAnsi" w:hAnsiTheme="majorHAnsi" w:cstheme="majorHAnsi"/>
        </w:rPr>
        <w:t>)</w:t>
      </w:r>
    </w:p>
    <w:p w14:paraId="448F646E" w14:textId="6AA4544D" w:rsidR="00A61D27" w:rsidRPr="002E7F13" w:rsidRDefault="00A61D27" w:rsidP="00A61D27">
      <w:pPr>
        <w:ind w:firstLine="708"/>
        <w:rPr>
          <w:rFonts w:asciiTheme="majorHAnsi" w:hAnsiTheme="majorHAnsi" w:cstheme="majorHAnsi"/>
        </w:rPr>
      </w:pPr>
      <w:r w:rsidRPr="002E7F13">
        <w:rPr>
          <w:rFonts w:asciiTheme="majorHAnsi" w:hAnsiTheme="majorHAnsi" w:cstheme="majorHAnsi"/>
        </w:rPr>
        <w:t>Krundi täisehitus</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ab/>
        <w:t>1</w:t>
      </w:r>
      <w:r w:rsidR="006C5AB1">
        <w:rPr>
          <w:rFonts w:asciiTheme="majorHAnsi" w:hAnsiTheme="majorHAnsi" w:cstheme="majorHAnsi"/>
        </w:rPr>
        <w:t>2</w:t>
      </w:r>
      <w:r w:rsidRPr="002E7F13">
        <w:rPr>
          <w:rFonts w:asciiTheme="majorHAnsi" w:hAnsiTheme="majorHAnsi" w:cstheme="majorHAnsi"/>
        </w:rPr>
        <w:t>%</w:t>
      </w:r>
    </w:p>
    <w:p w14:paraId="4C0CBA82" w14:textId="3D965638" w:rsidR="00A61D27" w:rsidRPr="002E7F13" w:rsidRDefault="00A61D27" w:rsidP="00A61D27">
      <w:pPr>
        <w:ind w:firstLine="708"/>
        <w:rPr>
          <w:rFonts w:asciiTheme="majorHAnsi" w:hAnsiTheme="majorHAnsi" w:cstheme="majorHAnsi"/>
        </w:rPr>
      </w:pPr>
      <w:r w:rsidRPr="002E7F13">
        <w:rPr>
          <w:rFonts w:asciiTheme="majorHAnsi" w:hAnsiTheme="majorHAnsi" w:cstheme="majorHAnsi"/>
        </w:rPr>
        <w:t>Kavandatud elamuüksusi</w:t>
      </w:r>
      <w:r w:rsidRPr="002E7F13">
        <w:rPr>
          <w:rFonts w:asciiTheme="majorHAnsi" w:hAnsiTheme="majorHAnsi" w:cstheme="majorHAnsi"/>
        </w:rPr>
        <w:tab/>
      </w:r>
      <w:r>
        <w:rPr>
          <w:rFonts w:asciiTheme="majorHAnsi" w:hAnsiTheme="majorHAnsi" w:cstheme="majorHAnsi"/>
        </w:rPr>
        <w:tab/>
        <w:t>6</w:t>
      </w:r>
    </w:p>
    <w:p w14:paraId="1F5BF24F" w14:textId="4B6734EE" w:rsidR="00A61D27" w:rsidRPr="002E7F13" w:rsidRDefault="00A61D27" w:rsidP="00A61D27">
      <w:pPr>
        <w:ind w:firstLine="708"/>
        <w:rPr>
          <w:rFonts w:asciiTheme="majorHAnsi" w:hAnsiTheme="majorHAnsi" w:cstheme="majorHAnsi"/>
        </w:rPr>
      </w:pPr>
      <w:r w:rsidRPr="002E7F13">
        <w:rPr>
          <w:rFonts w:asciiTheme="majorHAnsi" w:hAnsiTheme="majorHAnsi" w:cstheme="majorHAnsi"/>
        </w:rPr>
        <w:t>Krundi koormusindeks</w:t>
      </w:r>
      <w:r w:rsidRPr="002E7F13">
        <w:rPr>
          <w:rFonts w:asciiTheme="majorHAnsi" w:hAnsiTheme="majorHAnsi" w:cstheme="majorHAnsi"/>
        </w:rPr>
        <w:tab/>
      </w:r>
      <w:r w:rsidRPr="002E7F13">
        <w:rPr>
          <w:rFonts w:asciiTheme="majorHAnsi" w:hAnsiTheme="majorHAnsi" w:cstheme="majorHAnsi"/>
        </w:rPr>
        <w:tab/>
      </w:r>
      <w:r>
        <w:rPr>
          <w:rFonts w:asciiTheme="majorHAnsi" w:hAnsiTheme="majorHAnsi" w:cstheme="majorHAnsi"/>
        </w:rPr>
        <w:tab/>
      </w:r>
      <w:r w:rsidR="006C5AB1">
        <w:rPr>
          <w:rFonts w:asciiTheme="majorHAnsi" w:hAnsiTheme="majorHAnsi" w:cstheme="majorHAnsi"/>
        </w:rPr>
        <w:t>883</w:t>
      </w:r>
    </w:p>
    <w:p w14:paraId="256B7573" w14:textId="7FE5E26E" w:rsidR="00A61D27" w:rsidRPr="002E7F13" w:rsidRDefault="00A61D27" w:rsidP="00A61D27">
      <w:pPr>
        <w:ind w:firstLine="708"/>
        <w:rPr>
          <w:rFonts w:asciiTheme="majorHAnsi" w:hAnsiTheme="majorHAnsi" w:cstheme="majorHAnsi"/>
        </w:rPr>
      </w:pPr>
      <w:r w:rsidRPr="002E7F13">
        <w:rPr>
          <w:rFonts w:asciiTheme="majorHAnsi" w:hAnsiTheme="majorHAnsi" w:cstheme="majorHAnsi"/>
        </w:rPr>
        <w:t>Kavandatud parkimiskohti</w:t>
      </w:r>
      <w:r w:rsidRPr="002E7F13">
        <w:rPr>
          <w:rFonts w:asciiTheme="majorHAnsi" w:hAnsiTheme="majorHAnsi" w:cstheme="majorHAnsi"/>
        </w:rPr>
        <w:tab/>
      </w:r>
      <w:r>
        <w:rPr>
          <w:rFonts w:asciiTheme="majorHAnsi" w:hAnsiTheme="majorHAnsi" w:cstheme="majorHAnsi"/>
        </w:rPr>
        <w:tab/>
      </w:r>
      <w:r w:rsidRPr="002E7F13">
        <w:rPr>
          <w:rFonts w:asciiTheme="majorHAnsi" w:hAnsiTheme="majorHAnsi" w:cstheme="majorHAnsi"/>
        </w:rPr>
        <w:t>1</w:t>
      </w:r>
      <w:r>
        <w:rPr>
          <w:rFonts w:asciiTheme="majorHAnsi" w:hAnsiTheme="majorHAnsi" w:cstheme="majorHAnsi"/>
        </w:rPr>
        <w:t>2</w:t>
      </w:r>
    </w:p>
    <w:p w14:paraId="268591D3" w14:textId="77777777" w:rsidR="00A61D27" w:rsidRDefault="00A61D27" w:rsidP="00A61D27">
      <w:pPr>
        <w:ind w:firstLine="708"/>
        <w:rPr>
          <w:rFonts w:asciiTheme="majorHAnsi" w:hAnsiTheme="majorHAnsi" w:cstheme="majorHAnsi"/>
        </w:rPr>
      </w:pPr>
      <w:r>
        <w:rPr>
          <w:rFonts w:asciiTheme="majorHAnsi" w:hAnsiTheme="majorHAnsi" w:cstheme="majorHAnsi"/>
        </w:rPr>
        <w:t xml:space="preserve">Olemasoleva kõrghaljastuse </w:t>
      </w:r>
      <w:r w:rsidRPr="002E7F13">
        <w:rPr>
          <w:rFonts w:asciiTheme="majorHAnsi" w:hAnsiTheme="majorHAnsi" w:cstheme="majorHAnsi"/>
        </w:rPr>
        <w:tab/>
      </w:r>
      <w:r w:rsidRPr="002E7F13">
        <w:rPr>
          <w:rFonts w:asciiTheme="majorHAnsi" w:hAnsiTheme="majorHAnsi" w:cstheme="majorHAnsi"/>
        </w:rPr>
        <w:tab/>
      </w:r>
    </w:p>
    <w:p w14:paraId="6D380558" w14:textId="77777777" w:rsidR="00A61D27" w:rsidRPr="002E7F13" w:rsidRDefault="00A61D27" w:rsidP="00A61D27">
      <w:pPr>
        <w:ind w:firstLine="708"/>
        <w:rPr>
          <w:rFonts w:asciiTheme="majorHAnsi" w:hAnsiTheme="majorHAnsi" w:cstheme="majorHAnsi"/>
        </w:rPr>
      </w:pPr>
      <w:r>
        <w:rPr>
          <w:rFonts w:asciiTheme="majorHAnsi" w:hAnsiTheme="majorHAnsi" w:cstheme="majorHAnsi"/>
        </w:rPr>
        <w:t>säilitamine krundil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7</w:t>
      </w:r>
      <w:r w:rsidRPr="002E7F13">
        <w:rPr>
          <w:rFonts w:asciiTheme="majorHAnsi" w:hAnsiTheme="majorHAnsi" w:cstheme="majorHAnsi"/>
        </w:rPr>
        <w:t>5%</w:t>
      </w:r>
    </w:p>
    <w:p w14:paraId="27E447E8" w14:textId="77777777" w:rsidR="009C1CF1" w:rsidRDefault="009C1CF1" w:rsidP="002E5F9B">
      <w:pPr>
        <w:rPr>
          <w:rFonts w:asciiTheme="majorHAnsi" w:hAnsiTheme="majorHAnsi" w:cstheme="majorHAnsi"/>
          <w:szCs w:val="22"/>
        </w:rPr>
      </w:pPr>
    </w:p>
    <w:p w14:paraId="276DEC5B" w14:textId="1A5371AB" w:rsidR="006C2634" w:rsidRPr="00DC708F" w:rsidRDefault="00AE16D6" w:rsidP="006C2634">
      <w:pPr>
        <w:pBdr>
          <w:top w:val="single" w:sz="4" w:space="1" w:color="auto"/>
        </w:pBdr>
        <w:rPr>
          <w:rFonts w:asciiTheme="majorHAnsi" w:hAnsiTheme="majorHAnsi" w:cstheme="majorHAnsi"/>
          <w:szCs w:val="22"/>
        </w:rPr>
      </w:pPr>
      <w:r>
        <w:rPr>
          <w:rFonts w:asciiTheme="majorHAnsi" w:hAnsiTheme="majorHAnsi" w:cstheme="majorHAnsi"/>
          <w:szCs w:val="22"/>
        </w:rPr>
        <w:t xml:space="preserve">Märkus: </w:t>
      </w:r>
      <w:r w:rsidR="006C2634">
        <w:rPr>
          <w:rFonts w:asciiTheme="majorHAnsi" w:hAnsiTheme="majorHAnsi" w:cstheme="majorHAnsi"/>
          <w:szCs w:val="22"/>
        </w:rPr>
        <w:t xml:space="preserve">LT- tee ja tänava maa; OK- kanalisatsiooni ja reoveepuhastuse ehitise maa; </w:t>
      </w:r>
      <w:r w:rsidR="009C1CF1">
        <w:rPr>
          <w:rFonts w:asciiTheme="majorHAnsi" w:hAnsiTheme="majorHAnsi" w:cstheme="majorHAnsi"/>
          <w:szCs w:val="22"/>
        </w:rPr>
        <w:t>ER- ridaelamumaa</w:t>
      </w:r>
      <w:r w:rsidR="0008227E">
        <w:rPr>
          <w:rFonts w:asciiTheme="majorHAnsi" w:hAnsiTheme="majorHAnsi" w:cstheme="majorHAnsi"/>
          <w:szCs w:val="22"/>
        </w:rPr>
        <w:t>; OE- elektrienergia tootmise- ja jaotamise maa (alajaam).</w:t>
      </w:r>
    </w:p>
    <w:p w14:paraId="20180563" w14:textId="77777777" w:rsidR="00C74FFD" w:rsidRPr="00DC708F" w:rsidRDefault="00C74FFD" w:rsidP="005E40EC">
      <w:pPr>
        <w:spacing w:before="240"/>
        <w:rPr>
          <w:rFonts w:asciiTheme="majorHAnsi" w:hAnsiTheme="majorHAnsi" w:cstheme="majorHAnsi"/>
          <w:b/>
          <w:bCs/>
          <w:sz w:val="24"/>
          <w:szCs w:val="26"/>
        </w:rPr>
      </w:pPr>
      <w:r w:rsidRPr="00DC708F">
        <w:rPr>
          <w:rFonts w:asciiTheme="majorHAnsi" w:hAnsiTheme="majorHAnsi" w:cstheme="majorHAnsi"/>
          <w:b/>
          <w:bCs/>
          <w:sz w:val="24"/>
          <w:szCs w:val="26"/>
        </w:rPr>
        <w:t>Hoonestusala ja hoone paiknemise ning suuruse kavandamise põhimõtted</w:t>
      </w:r>
    </w:p>
    <w:p w14:paraId="5493653B" w14:textId="77777777" w:rsidR="00C74FFD" w:rsidRPr="00DC708F" w:rsidRDefault="00C74FFD" w:rsidP="00C74FFD">
      <w:pPr>
        <w:rPr>
          <w:rFonts w:asciiTheme="majorHAnsi" w:hAnsiTheme="majorHAnsi" w:cstheme="majorHAnsi"/>
        </w:rPr>
      </w:pPr>
      <w:r w:rsidRPr="00DC708F">
        <w:rPr>
          <w:rFonts w:asciiTheme="majorHAnsi" w:hAnsiTheme="majorHAnsi" w:cstheme="majorHAnsi"/>
        </w:rPr>
        <w:t>Planeeringus on arvestatud:</w:t>
      </w:r>
    </w:p>
    <w:p w14:paraId="6E23EE07" w14:textId="1F6E9AD9" w:rsidR="004F0433" w:rsidRPr="004F0433" w:rsidRDefault="004F0433" w:rsidP="00C74FFD">
      <w:pPr>
        <w:numPr>
          <w:ilvl w:val="0"/>
          <w:numId w:val="39"/>
        </w:numPr>
        <w:rPr>
          <w:rFonts w:asciiTheme="majorHAnsi" w:hAnsiTheme="majorHAnsi" w:cstheme="majorHAnsi"/>
        </w:rPr>
      </w:pPr>
      <w:r w:rsidRPr="004F0433">
        <w:rPr>
          <w:rFonts w:asciiTheme="majorHAnsi" w:hAnsiTheme="majorHAnsi" w:cstheme="majorHAnsi"/>
        </w:rPr>
        <w:t>et uushoonestus loob tervikliku keskkonna ja tagab naaberalade privaatsuse;</w:t>
      </w:r>
    </w:p>
    <w:p w14:paraId="359F601A" w14:textId="44AAF91F" w:rsidR="00C74FFD" w:rsidRPr="004F0433" w:rsidRDefault="00C74FFD" w:rsidP="00C74FFD">
      <w:pPr>
        <w:numPr>
          <w:ilvl w:val="0"/>
          <w:numId w:val="39"/>
        </w:numPr>
        <w:rPr>
          <w:rFonts w:asciiTheme="majorHAnsi" w:hAnsiTheme="majorHAnsi" w:cstheme="majorHAnsi"/>
        </w:rPr>
      </w:pPr>
      <w:r w:rsidRPr="004F0433">
        <w:rPr>
          <w:rFonts w:asciiTheme="majorHAnsi" w:hAnsiTheme="majorHAnsi" w:cstheme="majorHAnsi"/>
        </w:rPr>
        <w:t>et tuleb tagada piisav vahemaa kavandatud hoonestusal</w:t>
      </w:r>
      <w:r w:rsidR="009B3EC7" w:rsidRPr="004F0433">
        <w:rPr>
          <w:rFonts w:asciiTheme="majorHAnsi" w:hAnsiTheme="majorHAnsi" w:cstheme="majorHAnsi"/>
        </w:rPr>
        <w:t>a ja</w:t>
      </w:r>
      <w:r w:rsidRPr="004F0433">
        <w:rPr>
          <w:rFonts w:asciiTheme="majorHAnsi" w:hAnsiTheme="majorHAnsi" w:cstheme="majorHAnsi"/>
        </w:rPr>
        <w:t xml:space="preserve"> naaberhoonete</w:t>
      </w:r>
      <w:r w:rsidR="009B3EC7" w:rsidRPr="004F0433">
        <w:rPr>
          <w:rFonts w:asciiTheme="majorHAnsi" w:hAnsiTheme="majorHAnsi" w:cstheme="majorHAnsi"/>
        </w:rPr>
        <w:t>/hoonestusalade</w:t>
      </w:r>
      <w:r w:rsidRPr="004F0433">
        <w:rPr>
          <w:rFonts w:asciiTheme="majorHAnsi" w:hAnsiTheme="majorHAnsi" w:cstheme="majorHAnsi"/>
        </w:rPr>
        <w:t xml:space="preserve"> vahel, tagada tuleohutuskuja;</w:t>
      </w:r>
    </w:p>
    <w:p w14:paraId="3E368CDA" w14:textId="1781F559" w:rsidR="00C74FFD" w:rsidRDefault="00C74FFD" w:rsidP="00C74FFD">
      <w:pPr>
        <w:numPr>
          <w:ilvl w:val="0"/>
          <w:numId w:val="39"/>
        </w:numPr>
        <w:rPr>
          <w:rFonts w:asciiTheme="majorHAnsi" w:hAnsiTheme="majorHAnsi" w:cstheme="majorHAnsi"/>
        </w:rPr>
      </w:pPr>
      <w:r w:rsidRPr="004F0433">
        <w:rPr>
          <w:rFonts w:asciiTheme="majorHAnsi" w:hAnsiTheme="majorHAnsi" w:cstheme="majorHAnsi"/>
        </w:rPr>
        <w:t>hoonestusala</w:t>
      </w:r>
      <w:r w:rsidR="009B3EC7" w:rsidRPr="004F0433">
        <w:rPr>
          <w:rFonts w:asciiTheme="majorHAnsi" w:hAnsiTheme="majorHAnsi" w:cstheme="majorHAnsi"/>
        </w:rPr>
        <w:t>d</w:t>
      </w:r>
      <w:r w:rsidRPr="004F0433">
        <w:rPr>
          <w:rFonts w:asciiTheme="majorHAnsi" w:hAnsiTheme="majorHAnsi" w:cstheme="majorHAnsi"/>
        </w:rPr>
        <w:t xml:space="preserve"> on piisavalt suur</w:t>
      </w:r>
      <w:r w:rsidR="009B3EC7" w:rsidRPr="004F0433">
        <w:rPr>
          <w:rFonts w:asciiTheme="majorHAnsi" w:hAnsiTheme="majorHAnsi" w:cstheme="majorHAnsi"/>
        </w:rPr>
        <w:t>ed</w:t>
      </w:r>
      <w:r w:rsidRPr="004F0433">
        <w:rPr>
          <w:rFonts w:asciiTheme="majorHAnsi" w:hAnsiTheme="majorHAnsi" w:cstheme="majorHAnsi"/>
        </w:rPr>
        <w:t>, et ehitusprojektis määrata sobivaim hoone</w:t>
      </w:r>
      <w:r w:rsidR="009B3EC7" w:rsidRPr="004F0433">
        <w:rPr>
          <w:rFonts w:asciiTheme="majorHAnsi" w:hAnsiTheme="majorHAnsi" w:cstheme="majorHAnsi"/>
        </w:rPr>
        <w:t>te</w:t>
      </w:r>
      <w:r w:rsidRPr="004F0433">
        <w:rPr>
          <w:rFonts w:asciiTheme="majorHAnsi" w:hAnsiTheme="majorHAnsi" w:cstheme="majorHAnsi"/>
        </w:rPr>
        <w:t xml:space="preserve"> asukoht;</w:t>
      </w:r>
    </w:p>
    <w:p w14:paraId="057F0CC1" w14:textId="0268481B" w:rsidR="00F402EE" w:rsidRPr="004F0433" w:rsidRDefault="00F402EE" w:rsidP="00C74FFD">
      <w:pPr>
        <w:numPr>
          <w:ilvl w:val="0"/>
          <w:numId w:val="39"/>
        </w:numPr>
        <w:rPr>
          <w:rFonts w:asciiTheme="majorHAnsi" w:hAnsiTheme="majorHAnsi" w:cstheme="majorHAnsi"/>
        </w:rPr>
      </w:pPr>
      <w:r>
        <w:rPr>
          <w:rFonts w:asciiTheme="majorHAnsi" w:hAnsiTheme="majorHAnsi" w:cstheme="majorHAnsi"/>
        </w:rPr>
        <w:t>abihooned on lubatud ehitada väljaspoole kavandatud hoonestusala, arvestades kõrghaljastuse säilimise, naaberõiguste ning tuleohutuskujadega;</w:t>
      </w:r>
    </w:p>
    <w:p w14:paraId="4F1DC116" w14:textId="362C8A37" w:rsidR="00C74FFD" w:rsidRDefault="004F0433" w:rsidP="00C74FFD">
      <w:pPr>
        <w:numPr>
          <w:ilvl w:val="0"/>
          <w:numId w:val="39"/>
        </w:numPr>
        <w:rPr>
          <w:rFonts w:asciiTheme="majorHAnsi" w:hAnsiTheme="majorHAnsi" w:cstheme="majorHAnsi"/>
        </w:rPr>
      </w:pPr>
      <w:r w:rsidRPr="004F0433">
        <w:rPr>
          <w:rFonts w:asciiTheme="majorHAnsi" w:hAnsiTheme="majorHAnsi" w:cstheme="majorHAnsi"/>
        </w:rPr>
        <w:t>et elamumaa kruntide täisehituse protsent on vähem kui 20%;</w:t>
      </w:r>
    </w:p>
    <w:p w14:paraId="4DE25AD1" w14:textId="33001CF5" w:rsidR="00B65689" w:rsidRPr="004F0433" w:rsidRDefault="00B65689" w:rsidP="00C74FFD">
      <w:pPr>
        <w:numPr>
          <w:ilvl w:val="0"/>
          <w:numId w:val="39"/>
        </w:numPr>
        <w:rPr>
          <w:rFonts w:asciiTheme="majorHAnsi" w:hAnsiTheme="majorHAnsi" w:cstheme="majorHAnsi"/>
        </w:rPr>
      </w:pPr>
      <w:r>
        <w:rPr>
          <w:rFonts w:asciiTheme="majorHAnsi" w:hAnsiTheme="majorHAnsi" w:cstheme="majorHAnsi"/>
        </w:rPr>
        <w:t>elamumaa krundile on lubatud kuni kolme kuni 20m</w:t>
      </w:r>
      <w:r>
        <w:rPr>
          <w:rFonts w:asciiTheme="majorHAnsi" w:hAnsiTheme="majorHAnsi" w:cstheme="majorHAnsi"/>
          <w:vertAlign w:val="superscript"/>
        </w:rPr>
        <w:t>2</w:t>
      </w:r>
      <w:r>
        <w:rPr>
          <w:rFonts w:asciiTheme="majorHAnsi" w:hAnsiTheme="majorHAnsi" w:cstheme="majorHAnsi"/>
        </w:rPr>
        <w:t xml:space="preserve"> väikeehitise ehitamine väljaspoole kavandatud hoonestusala. Väikeehitiste arv ning ehitusõigus lisanduvad krundi ehitusõigusele;</w:t>
      </w:r>
    </w:p>
    <w:p w14:paraId="6FA8F2A6" w14:textId="47A75119" w:rsidR="004F0433" w:rsidRPr="004F0433" w:rsidRDefault="004F0433" w:rsidP="00C74FFD">
      <w:pPr>
        <w:numPr>
          <w:ilvl w:val="0"/>
          <w:numId w:val="39"/>
        </w:numPr>
        <w:rPr>
          <w:rFonts w:asciiTheme="majorHAnsi" w:hAnsiTheme="majorHAnsi" w:cstheme="majorHAnsi"/>
        </w:rPr>
      </w:pPr>
      <w:r w:rsidRPr="004F0433">
        <w:rPr>
          <w:rFonts w:asciiTheme="majorHAnsi" w:hAnsiTheme="majorHAnsi" w:cstheme="majorHAnsi"/>
        </w:rPr>
        <w:t>alale on kavandatud ehitada alajaam</w:t>
      </w:r>
    </w:p>
    <w:p w14:paraId="79962669" w14:textId="3F9AA4A0" w:rsidR="004621AA" w:rsidRPr="004F0433" w:rsidRDefault="004621AA" w:rsidP="00C74FFD">
      <w:pPr>
        <w:numPr>
          <w:ilvl w:val="0"/>
          <w:numId w:val="39"/>
        </w:numPr>
        <w:rPr>
          <w:rFonts w:asciiTheme="majorHAnsi" w:hAnsiTheme="majorHAnsi" w:cstheme="majorHAnsi"/>
        </w:rPr>
      </w:pPr>
      <w:r w:rsidRPr="004F0433">
        <w:rPr>
          <w:rFonts w:asciiTheme="majorHAnsi" w:hAnsiTheme="majorHAnsi" w:cstheme="majorHAnsi"/>
        </w:rPr>
        <w:t xml:space="preserve">transpordimaa krundile on määratud ehitusõigus </w:t>
      </w:r>
      <w:r w:rsidR="004F0433" w:rsidRPr="004F0433">
        <w:rPr>
          <w:rFonts w:asciiTheme="majorHAnsi" w:hAnsiTheme="majorHAnsi" w:cstheme="majorHAnsi"/>
        </w:rPr>
        <w:t xml:space="preserve">lokaalse </w:t>
      </w:r>
      <w:r w:rsidR="00290EE2">
        <w:rPr>
          <w:rFonts w:asciiTheme="majorHAnsi" w:hAnsiTheme="majorHAnsi" w:cstheme="majorHAnsi"/>
        </w:rPr>
        <w:t>reovee</w:t>
      </w:r>
      <w:r w:rsidR="004F0433" w:rsidRPr="004F0433">
        <w:rPr>
          <w:rFonts w:asciiTheme="majorHAnsi" w:hAnsiTheme="majorHAnsi" w:cstheme="majorHAnsi"/>
        </w:rPr>
        <w:t>puhasti</w:t>
      </w:r>
      <w:r w:rsidRPr="004F0433">
        <w:rPr>
          <w:rFonts w:asciiTheme="majorHAnsi" w:hAnsiTheme="majorHAnsi" w:cstheme="majorHAnsi"/>
        </w:rPr>
        <w:t xml:space="preserve"> ehitamiseks. Krundile on kavandatud ja lahendus täpsustub ehitusprojektis tuletõrje veemahuti vajaduse ning asukohas suhtes.</w:t>
      </w:r>
    </w:p>
    <w:p w14:paraId="0FE439CC" w14:textId="77777777" w:rsidR="00F64D86" w:rsidRDefault="00F64D86" w:rsidP="005F4F76">
      <w:pPr>
        <w:spacing w:before="240"/>
        <w:rPr>
          <w:rFonts w:asciiTheme="majorHAnsi" w:hAnsiTheme="majorHAnsi" w:cstheme="majorHAnsi"/>
          <w:b/>
          <w:szCs w:val="22"/>
        </w:rPr>
      </w:pPr>
    </w:p>
    <w:p w14:paraId="26277447" w14:textId="476CC5EC" w:rsidR="00196686" w:rsidRPr="00DC708F" w:rsidRDefault="00196686" w:rsidP="00196686">
      <w:pPr>
        <w:spacing w:before="240"/>
        <w:rPr>
          <w:rFonts w:asciiTheme="majorHAnsi" w:hAnsiTheme="majorHAnsi" w:cstheme="majorHAnsi"/>
          <w:b/>
          <w:bCs/>
          <w:sz w:val="24"/>
          <w:szCs w:val="26"/>
        </w:rPr>
      </w:pPr>
      <w:r w:rsidRPr="00DC708F">
        <w:rPr>
          <w:rFonts w:asciiTheme="majorHAnsi" w:hAnsiTheme="majorHAnsi" w:cstheme="majorHAnsi"/>
          <w:b/>
          <w:bCs/>
          <w:sz w:val="24"/>
          <w:szCs w:val="26"/>
        </w:rPr>
        <w:lastRenderedPageBreak/>
        <w:t>Arhitektuurinõuded</w:t>
      </w:r>
    </w:p>
    <w:p w14:paraId="52A49C76" w14:textId="76E1C30C" w:rsidR="00196686" w:rsidRPr="002E72C6" w:rsidRDefault="00196686" w:rsidP="00196686">
      <w:pPr>
        <w:rPr>
          <w:rFonts w:asciiTheme="majorHAnsi" w:hAnsiTheme="majorHAnsi" w:cstheme="majorHAnsi"/>
          <w:color w:val="000000" w:themeColor="text1"/>
        </w:rPr>
      </w:pPr>
      <w:r w:rsidRPr="002E72C6">
        <w:rPr>
          <w:rFonts w:asciiTheme="majorHAnsi" w:hAnsiTheme="majorHAnsi" w:cstheme="majorHAnsi"/>
          <w:color w:val="000000" w:themeColor="text1"/>
        </w:rPr>
        <w:t>Olulisemad arhitektuurinõuded on määratud eesmärgil ehitada piirkonda sobilikud hooned</w:t>
      </w:r>
      <w:r w:rsidR="002E72C6" w:rsidRPr="002E72C6">
        <w:rPr>
          <w:rFonts w:asciiTheme="majorHAnsi" w:hAnsiTheme="majorHAnsi" w:cstheme="majorHAnsi"/>
          <w:color w:val="000000" w:themeColor="text1"/>
        </w:rPr>
        <w:t xml:space="preserve"> ja kujundada terviklik elamuala</w:t>
      </w:r>
      <w:r w:rsidRPr="002E72C6">
        <w:rPr>
          <w:rFonts w:asciiTheme="majorHAnsi" w:hAnsiTheme="majorHAnsi" w:cstheme="majorHAnsi"/>
          <w:color w:val="000000" w:themeColor="text1"/>
        </w:rPr>
        <w:t xml:space="preserve">. Kruntidele </w:t>
      </w:r>
      <w:r w:rsidR="006D0758" w:rsidRPr="002E72C6">
        <w:rPr>
          <w:rFonts w:asciiTheme="majorHAnsi" w:hAnsiTheme="majorHAnsi" w:cstheme="majorHAnsi"/>
          <w:color w:val="000000" w:themeColor="text1"/>
        </w:rPr>
        <w:t xml:space="preserve">ehitatavad </w:t>
      </w:r>
      <w:r w:rsidRPr="002E72C6">
        <w:rPr>
          <w:rFonts w:asciiTheme="majorHAnsi" w:hAnsiTheme="majorHAnsi" w:cstheme="majorHAnsi"/>
          <w:color w:val="000000" w:themeColor="text1"/>
        </w:rPr>
        <w:t>põhihooned ja abihooned peavad moodustama ühtse terviku.</w:t>
      </w:r>
    </w:p>
    <w:p w14:paraId="10133E73" w14:textId="77777777" w:rsidR="00196686" w:rsidRPr="002E72C6" w:rsidRDefault="00196686" w:rsidP="00196686">
      <w:pPr>
        <w:rPr>
          <w:rFonts w:asciiTheme="majorHAnsi" w:hAnsiTheme="majorHAnsi" w:cstheme="majorHAnsi"/>
          <w:color w:val="000000" w:themeColor="text1"/>
        </w:rPr>
      </w:pPr>
      <w:r w:rsidRPr="002E72C6">
        <w:rPr>
          <w:rFonts w:asciiTheme="majorHAnsi" w:hAnsiTheme="majorHAnsi" w:cstheme="majorHAnsi"/>
          <w:color w:val="000000" w:themeColor="text1"/>
        </w:rPr>
        <w:t xml:space="preserve">Välisviimistlusmaterjalidena on soovitatav kasutada puitu, kivi ja krohvitud pindasid. Välisviimistluses ei ole lubatud kasutada imiteerivaid materjale nagu plastikut jms ning kirkaid värvitoone. </w:t>
      </w:r>
    </w:p>
    <w:p w14:paraId="4D4F849D" w14:textId="3D2401F4" w:rsidR="00196686" w:rsidRPr="002E72C6" w:rsidRDefault="00196686" w:rsidP="00196686">
      <w:pPr>
        <w:rPr>
          <w:rFonts w:asciiTheme="majorHAnsi" w:hAnsiTheme="majorHAnsi" w:cstheme="majorHAnsi"/>
        </w:rPr>
      </w:pPr>
      <w:r w:rsidRPr="002E72C6">
        <w:rPr>
          <w:rFonts w:asciiTheme="majorHAnsi" w:hAnsiTheme="majorHAnsi" w:cstheme="majorHAnsi"/>
          <w:color w:val="000000" w:themeColor="text1"/>
        </w:rPr>
        <w:t xml:space="preserve">Hoonete katuse kate lähtub arhitektuursest stiilist,  kattena on soovitatav kasutada valtsplekki, puitu, kivi, erinevaid rullmaterjale. Hoonete lubatavaks </w:t>
      </w:r>
      <w:r w:rsidRPr="002E72C6">
        <w:rPr>
          <w:rFonts w:asciiTheme="majorHAnsi" w:hAnsiTheme="majorHAnsi" w:cstheme="majorHAnsi"/>
        </w:rPr>
        <w:t xml:space="preserve">katusekaldeks </w:t>
      </w:r>
      <w:r w:rsidR="00CB69A3" w:rsidRPr="002E72C6">
        <w:rPr>
          <w:rFonts w:asciiTheme="majorHAnsi" w:hAnsiTheme="majorHAnsi" w:cstheme="majorHAnsi"/>
        </w:rPr>
        <w:t>hoone põhimahu osas on</w:t>
      </w:r>
      <w:r w:rsidRPr="002E72C6">
        <w:rPr>
          <w:rFonts w:asciiTheme="majorHAnsi" w:hAnsiTheme="majorHAnsi" w:cstheme="majorHAnsi"/>
        </w:rPr>
        <w:t xml:space="preserve"> </w:t>
      </w:r>
      <w:r w:rsidR="002E72C6" w:rsidRPr="002E72C6">
        <w:rPr>
          <w:rFonts w:asciiTheme="majorHAnsi" w:hAnsiTheme="majorHAnsi" w:cstheme="majorHAnsi"/>
        </w:rPr>
        <w:t>0</w:t>
      </w:r>
      <w:r w:rsidRPr="002E72C6">
        <w:rPr>
          <w:rFonts w:asciiTheme="majorHAnsi" w:hAnsiTheme="majorHAnsi" w:cstheme="majorHAnsi"/>
        </w:rPr>
        <w:t xml:space="preserve">-45°. </w:t>
      </w:r>
    </w:p>
    <w:p w14:paraId="17D1E388" w14:textId="25945995" w:rsidR="00760981" w:rsidRPr="002E72C6" w:rsidRDefault="00CB69A3" w:rsidP="00196686">
      <w:pPr>
        <w:rPr>
          <w:rFonts w:asciiTheme="majorHAnsi" w:hAnsiTheme="majorHAnsi" w:cstheme="majorHAnsi"/>
        </w:rPr>
      </w:pPr>
      <w:r w:rsidRPr="002E72C6">
        <w:rPr>
          <w:rFonts w:asciiTheme="majorHAnsi" w:hAnsiTheme="majorHAnsi" w:cstheme="majorHAnsi"/>
        </w:rPr>
        <w:t>Põhih</w:t>
      </w:r>
      <w:r w:rsidR="00760981" w:rsidRPr="002E72C6">
        <w:rPr>
          <w:rFonts w:asciiTheme="majorHAnsi" w:hAnsiTheme="majorHAnsi" w:cstheme="majorHAnsi"/>
        </w:rPr>
        <w:t xml:space="preserve">oone </w:t>
      </w:r>
      <w:r w:rsidRPr="002E72C6">
        <w:rPr>
          <w:rFonts w:asciiTheme="majorHAnsi" w:hAnsiTheme="majorHAnsi" w:cstheme="majorHAnsi"/>
        </w:rPr>
        <w:t xml:space="preserve">suurim lubatud </w:t>
      </w:r>
      <w:r w:rsidR="00760981" w:rsidRPr="002E72C6">
        <w:rPr>
          <w:rFonts w:asciiTheme="majorHAnsi" w:hAnsiTheme="majorHAnsi" w:cstheme="majorHAnsi"/>
        </w:rPr>
        <w:t xml:space="preserve">kõrgus on </w:t>
      </w:r>
      <w:r w:rsidR="00B95E34" w:rsidRPr="002E72C6">
        <w:rPr>
          <w:rFonts w:asciiTheme="majorHAnsi" w:hAnsiTheme="majorHAnsi" w:cstheme="majorHAnsi"/>
        </w:rPr>
        <w:t xml:space="preserve">kuni </w:t>
      </w:r>
      <w:r w:rsidR="002E72C6" w:rsidRPr="002E72C6">
        <w:rPr>
          <w:rFonts w:asciiTheme="majorHAnsi" w:hAnsiTheme="majorHAnsi" w:cstheme="majorHAnsi"/>
        </w:rPr>
        <w:t>8</w:t>
      </w:r>
      <w:r w:rsidR="00760981" w:rsidRPr="002E72C6">
        <w:rPr>
          <w:rFonts w:asciiTheme="majorHAnsi" w:hAnsiTheme="majorHAnsi" w:cstheme="majorHAnsi"/>
        </w:rPr>
        <w:t>m, maksimaalne lubatud korruselisus on kaks korrust</w:t>
      </w:r>
      <w:r w:rsidR="00945392" w:rsidRPr="002E72C6">
        <w:rPr>
          <w:rFonts w:asciiTheme="majorHAnsi" w:hAnsiTheme="majorHAnsi" w:cstheme="majorHAnsi"/>
        </w:rPr>
        <w:t>.</w:t>
      </w:r>
    </w:p>
    <w:p w14:paraId="6CD4179A" w14:textId="1CB6C2B3" w:rsidR="00CB69A3" w:rsidRPr="002E72C6" w:rsidRDefault="00CB69A3" w:rsidP="00196686">
      <w:pPr>
        <w:rPr>
          <w:rFonts w:asciiTheme="majorHAnsi" w:hAnsiTheme="majorHAnsi" w:cstheme="majorHAnsi"/>
        </w:rPr>
      </w:pPr>
      <w:r w:rsidRPr="002E72C6">
        <w:rPr>
          <w:rFonts w:asciiTheme="majorHAnsi" w:hAnsiTheme="majorHAnsi" w:cstheme="majorHAnsi"/>
        </w:rPr>
        <w:t xml:space="preserve">Abihoone peab sobituma põhihoonega, lubatav suurim kõrgus kuni </w:t>
      </w:r>
      <w:r w:rsidR="002E72C6" w:rsidRPr="002E72C6">
        <w:rPr>
          <w:rFonts w:asciiTheme="majorHAnsi" w:hAnsiTheme="majorHAnsi" w:cstheme="majorHAnsi"/>
        </w:rPr>
        <w:t>5</w:t>
      </w:r>
      <w:r w:rsidRPr="002E72C6">
        <w:rPr>
          <w:rFonts w:asciiTheme="majorHAnsi" w:hAnsiTheme="majorHAnsi" w:cstheme="majorHAnsi"/>
        </w:rPr>
        <w:t xml:space="preserve"> meetrit.</w:t>
      </w:r>
      <w:r w:rsidR="004621AA" w:rsidRPr="002E72C6">
        <w:rPr>
          <w:rFonts w:asciiTheme="majorHAnsi" w:hAnsiTheme="majorHAnsi" w:cstheme="majorHAnsi"/>
        </w:rPr>
        <w:t xml:space="preserve"> </w:t>
      </w:r>
    </w:p>
    <w:p w14:paraId="74338CBE" w14:textId="57D9B642" w:rsidR="004621AA" w:rsidRPr="002E72C6" w:rsidRDefault="004621AA" w:rsidP="00196686">
      <w:pPr>
        <w:rPr>
          <w:rFonts w:asciiTheme="majorHAnsi" w:hAnsiTheme="majorHAnsi" w:cstheme="majorHAnsi"/>
        </w:rPr>
      </w:pPr>
      <w:r w:rsidRPr="002E72C6">
        <w:rPr>
          <w:rFonts w:asciiTheme="majorHAnsi" w:hAnsiTheme="majorHAnsi" w:cstheme="majorHAnsi"/>
        </w:rPr>
        <w:t>Alajaama lubatud kõrgus kuni 4 meetrit.</w:t>
      </w:r>
    </w:p>
    <w:p w14:paraId="0DD4529D" w14:textId="6EF05D72" w:rsidR="00CB69A3" w:rsidRPr="00DC708F" w:rsidRDefault="00CB69A3" w:rsidP="00196686">
      <w:pPr>
        <w:rPr>
          <w:rFonts w:asciiTheme="majorHAnsi" w:hAnsiTheme="majorHAnsi" w:cstheme="majorHAnsi"/>
        </w:rPr>
      </w:pPr>
      <w:r w:rsidRPr="002E72C6">
        <w:rPr>
          <w:rFonts w:asciiTheme="majorHAnsi" w:hAnsiTheme="majorHAnsi" w:cstheme="majorHAnsi"/>
        </w:rPr>
        <w:t>Kruntidele on lubatud rajada piirdeaiad. Piirde kõrguseks kuni 1,5 meetrit. Piirdeaed peab sobituma hoonete arhitektuurse stiiliga, keelatud on läbipaistmatud massiivpiirded.</w:t>
      </w:r>
      <w:r w:rsidRPr="00DC708F">
        <w:rPr>
          <w:rFonts w:asciiTheme="majorHAnsi" w:hAnsiTheme="majorHAnsi" w:cstheme="majorHAnsi"/>
        </w:rPr>
        <w:t xml:space="preserve"> </w:t>
      </w:r>
    </w:p>
    <w:p w14:paraId="28CB2DA9" w14:textId="77777777" w:rsidR="00437A0E" w:rsidRPr="00DC708F" w:rsidRDefault="00CF4D98" w:rsidP="00CD49C1">
      <w:pPr>
        <w:pStyle w:val="Heading3"/>
        <w:rPr>
          <w:rFonts w:asciiTheme="majorHAnsi" w:hAnsiTheme="majorHAnsi" w:cstheme="majorHAnsi"/>
        </w:rPr>
      </w:pPr>
      <w:bookmarkStart w:id="16" w:name="_Toc169703876"/>
      <w:r w:rsidRPr="00DC708F">
        <w:rPr>
          <w:rFonts w:asciiTheme="majorHAnsi" w:hAnsiTheme="majorHAnsi" w:cstheme="majorHAnsi"/>
        </w:rPr>
        <w:t>4.</w:t>
      </w:r>
      <w:r w:rsidR="00911BDD" w:rsidRPr="00DC708F">
        <w:rPr>
          <w:rFonts w:asciiTheme="majorHAnsi" w:hAnsiTheme="majorHAnsi" w:cstheme="majorHAnsi"/>
        </w:rPr>
        <w:t xml:space="preserve">2 </w:t>
      </w:r>
      <w:r w:rsidR="00437A0E" w:rsidRPr="00DC708F">
        <w:rPr>
          <w:rFonts w:asciiTheme="majorHAnsi" w:hAnsiTheme="majorHAnsi" w:cstheme="majorHAnsi"/>
        </w:rPr>
        <w:t>Tänavate maa-alad ja liikluskorralduse põhimõtted</w:t>
      </w:r>
      <w:bookmarkEnd w:id="16"/>
    </w:p>
    <w:p w14:paraId="4B7406C0" w14:textId="56DDCB0C" w:rsidR="00743F60" w:rsidRDefault="00743F60" w:rsidP="00611961">
      <w:pPr>
        <w:rPr>
          <w:rFonts w:asciiTheme="majorHAnsi" w:hAnsiTheme="majorHAnsi" w:cstheme="majorHAnsi"/>
        </w:rPr>
      </w:pPr>
      <w:r>
        <w:rPr>
          <w:rFonts w:asciiTheme="majorHAnsi" w:hAnsiTheme="majorHAnsi" w:cstheme="majorHAnsi"/>
        </w:rPr>
        <w:t xml:space="preserve">Planeeritud ala teenindab alaga piirnev riigitee nr 11390 Tallinn-Rannamõisa-Kloogaranna km 36,90-37,06. </w:t>
      </w:r>
    </w:p>
    <w:p w14:paraId="485C1D62" w14:textId="640E33EB" w:rsidR="00261F31" w:rsidRPr="003A76E9" w:rsidRDefault="00A30C13" w:rsidP="00611961">
      <w:pPr>
        <w:rPr>
          <w:rFonts w:asciiTheme="majorHAnsi" w:hAnsiTheme="majorHAnsi" w:cstheme="majorHAnsi"/>
          <w:highlight w:val="yellow"/>
        </w:rPr>
      </w:pPr>
      <w:r w:rsidRPr="0075517D">
        <w:rPr>
          <w:rFonts w:asciiTheme="majorHAnsi" w:hAnsiTheme="majorHAnsi" w:cstheme="majorHAnsi"/>
        </w:rPr>
        <w:t>Planeeritud elamumaa kruntidele  juurdepääsuks on moodustatud transpordimaa krunt pos</w:t>
      </w:r>
      <w:r w:rsidR="00AC6601" w:rsidRPr="0075517D">
        <w:rPr>
          <w:rFonts w:asciiTheme="majorHAnsi" w:hAnsiTheme="majorHAnsi" w:cstheme="majorHAnsi"/>
        </w:rPr>
        <w:t>.</w:t>
      </w:r>
      <w:r w:rsidRPr="0075517D">
        <w:rPr>
          <w:rFonts w:asciiTheme="majorHAnsi" w:hAnsiTheme="majorHAnsi" w:cstheme="majorHAnsi"/>
        </w:rPr>
        <w:t xml:space="preserve"> </w:t>
      </w:r>
      <w:r w:rsidR="00AC6601" w:rsidRPr="0075517D">
        <w:rPr>
          <w:rFonts w:asciiTheme="majorHAnsi" w:hAnsiTheme="majorHAnsi" w:cstheme="majorHAnsi"/>
        </w:rPr>
        <w:t>n</w:t>
      </w:r>
      <w:r w:rsidRPr="0075517D">
        <w:rPr>
          <w:rFonts w:asciiTheme="majorHAnsi" w:hAnsiTheme="majorHAnsi" w:cstheme="majorHAnsi"/>
        </w:rPr>
        <w:t>r</w:t>
      </w:r>
      <w:r w:rsidR="00AC6601" w:rsidRPr="0075517D">
        <w:rPr>
          <w:rFonts w:asciiTheme="majorHAnsi" w:hAnsiTheme="majorHAnsi" w:cstheme="majorHAnsi"/>
        </w:rPr>
        <w:t>.</w:t>
      </w:r>
      <w:r w:rsidRPr="0075517D">
        <w:rPr>
          <w:rFonts w:asciiTheme="majorHAnsi" w:hAnsiTheme="majorHAnsi" w:cstheme="majorHAnsi"/>
        </w:rPr>
        <w:t xml:space="preserve"> </w:t>
      </w:r>
      <w:r w:rsidR="0075517D" w:rsidRPr="0075517D">
        <w:rPr>
          <w:rFonts w:asciiTheme="majorHAnsi" w:hAnsiTheme="majorHAnsi" w:cstheme="majorHAnsi"/>
        </w:rPr>
        <w:t>1</w:t>
      </w:r>
      <w:r w:rsidRPr="0075517D">
        <w:rPr>
          <w:rFonts w:asciiTheme="majorHAnsi" w:hAnsiTheme="majorHAnsi" w:cstheme="majorHAnsi"/>
        </w:rPr>
        <w:t xml:space="preserve">. </w:t>
      </w:r>
      <w:r w:rsidR="00261F31" w:rsidRPr="0075517D">
        <w:rPr>
          <w:rFonts w:asciiTheme="majorHAnsi" w:hAnsiTheme="majorHAnsi" w:cstheme="majorHAnsi"/>
        </w:rPr>
        <w:t xml:space="preserve">Transpordimaale rajatav juurdepääsutee on eratee. </w:t>
      </w:r>
    </w:p>
    <w:p w14:paraId="138E5EF4" w14:textId="5395F129" w:rsidR="0075517D" w:rsidRPr="0075517D" w:rsidRDefault="00A30C13" w:rsidP="00611961">
      <w:pPr>
        <w:rPr>
          <w:rFonts w:asciiTheme="majorHAnsi" w:hAnsiTheme="majorHAnsi" w:cstheme="majorHAnsi"/>
        </w:rPr>
      </w:pPr>
      <w:r w:rsidRPr="0075517D">
        <w:rPr>
          <w:rFonts w:asciiTheme="majorHAnsi" w:hAnsiTheme="majorHAnsi" w:cstheme="majorHAnsi"/>
        </w:rPr>
        <w:t xml:space="preserve">Planeeritud alale on tagatud juurdepääs </w:t>
      </w:r>
      <w:r w:rsidR="0075517D" w:rsidRPr="0075517D">
        <w:rPr>
          <w:rFonts w:asciiTheme="majorHAnsi" w:hAnsiTheme="majorHAnsi" w:cstheme="majorHAnsi"/>
        </w:rPr>
        <w:t xml:space="preserve">Raudkotka teelt mis on omakorda juurdepääsuks </w:t>
      </w:r>
      <w:r w:rsidRPr="0075517D">
        <w:rPr>
          <w:rFonts w:asciiTheme="majorHAnsi" w:hAnsiTheme="majorHAnsi" w:cstheme="majorHAnsi"/>
        </w:rPr>
        <w:t>avalikul</w:t>
      </w:r>
      <w:r w:rsidR="0075517D" w:rsidRPr="0075517D">
        <w:rPr>
          <w:rFonts w:asciiTheme="majorHAnsi" w:hAnsiTheme="majorHAnsi" w:cstheme="majorHAnsi"/>
        </w:rPr>
        <w:t>e</w:t>
      </w:r>
      <w:r w:rsidRPr="0075517D">
        <w:rPr>
          <w:rFonts w:asciiTheme="majorHAnsi" w:hAnsiTheme="majorHAnsi" w:cstheme="majorHAnsi"/>
        </w:rPr>
        <w:t xml:space="preserve"> </w:t>
      </w:r>
      <w:r w:rsidR="0050302D" w:rsidRPr="0075517D">
        <w:rPr>
          <w:rFonts w:asciiTheme="majorHAnsi" w:hAnsiTheme="majorHAnsi" w:cstheme="majorHAnsi"/>
        </w:rPr>
        <w:t>riigiteel</w:t>
      </w:r>
      <w:r w:rsidR="0075517D" w:rsidRPr="0075517D">
        <w:rPr>
          <w:rFonts w:asciiTheme="majorHAnsi" w:hAnsiTheme="majorHAnsi" w:cstheme="majorHAnsi"/>
        </w:rPr>
        <w:t>e</w:t>
      </w:r>
      <w:r w:rsidRPr="0075517D">
        <w:rPr>
          <w:rFonts w:asciiTheme="majorHAnsi" w:hAnsiTheme="majorHAnsi" w:cstheme="majorHAnsi"/>
        </w:rPr>
        <w:t xml:space="preserve"> </w:t>
      </w:r>
      <w:r w:rsidR="0050302D" w:rsidRPr="0075517D">
        <w:rPr>
          <w:rFonts w:asciiTheme="majorHAnsi" w:hAnsiTheme="majorHAnsi" w:cstheme="majorHAnsi"/>
        </w:rPr>
        <w:t>1139</w:t>
      </w:r>
      <w:r w:rsidR="0075517D" w:rsidRPr="0075517D">
        <w:rPr>
          <w:rFonts w:asciiTheme="majorHAnsi" w:hAnsiTheme="majorHAnsi" w:cstheme="majorHAnsi"/>
        </w:rPr>
        <w:t>0</w:t>
      </w:r>
      <w:r w:rsidR="0050302D" w:rsidRPr="0075517D">
        <w:rPr>
          <w:rFonts w:asciiTheme="majorHAnsi" w:hAnsiTheme="majorHAnsi" w:cstheme="majorHAnsi"/>
        </w:rPr>
        <w:t xml:space="preserve"> </w:t>
      </w:r>
      <w:r w:rsidR="0075517D" w:rsidRPr="0075517D">
        <w:rPr>
          <w:rFonts w:asciiTheme="majorHAnsi" w:hAnsiTheme="majorHAnsi" w:cstheme="majorHAnsi"/>
        </w:rPr>
        <w:t>Tallinn-Rannamõisa-</w:t>
      </w:r>
      <w:r w:rsidR="0050302D" w:rsidRPr="0075517D">
        <w:rPr>
          <w:rFonts w:asciiTheme="majorHAnsi" w:hAnsiTheme="majorHAnsi" w:cstheme="majorHAnsi"/>
        </w:rPr>
        <w:t>Kloogaranna</w:t>
      </w:r>
      <w:r w:rsidRPr="0075517D">
        <w:rPr>
          <w:rFonts w:asciiTheme="majorHAnsi" w:hAnsiTheme="majorHAnsi" w:cstheme="majorHAnsi"/>
        </w:rPr>
        <w:t xml:space="preserve">. </w:t>
      </w:r>
      <w:r w:rsidR="0075517D">
        <w:rPr>
          <w:rFonts w:asciiTheme="majorHAnsi" w:hAnsiTheme="majorHAnsi" w:cstheme="majorHAnsi"/>
        </w:rPr>
        <w:t>Detailplaneering ei näe ette uut juurdepääsu riigiteelt.</w:t>
      </w:r>
    </w:p>
    <w:p w14:paraId="60A87586" w14:textId="1DD3DE91" w:rsidR="00A30C13" w:rsidRPr="00377D7F" w:rsidRDefault="00A30C13" w:rsidP="00611961">
      <w:pPr>
        <w:rPr>
          <w:rFonts w:asciiTheme="majorHAnsi" w:hAnsiTheme="majorHAnsi" w:cstheme="majorHAnsi"/>
        </w:rPr>
      </w:pPr>
      <w:r w:rsidRPr="00377D7F">
        <w:rPr>
          <w:rFonts w:asciiTheme="majorHAnsi" w:hAnsiTheme="majorHAnsi" w:cstheme="majorHAnsi"/>
        </w:rPr>
        <w:t xml:space="preserve">Uus kavandatud sõidutee on </w:t>
      </w:r>
      <w:r w:rsidR="00377D7F" w:rsidRPr="00377D7F">
        <w:rPr>
          <w:rFonts w:asciiTheme="majorHAnsi" w:hAnsiTheme="majorHAnsi" w:cstheme="majorHAnsi"/>
        </w:rPr>
        <w:t>planeeritud elamumaa krunte teenindav tee.</w:t>
      </w:r>
      <w:r w:rsidRPr="00377D7F">
        <w:rPr>
          <w:rFonts w:asciiTheme="majorHAnsi" w:hAnsiTheme="majorHAnsi" w:cstheme="majorHAnsi"/>
        </w:rPr>
        <w:t xml:space="preserve"> </w:t>
      </w:r>
      <w:r w:rsidR="00743F60">
        <w:rPr>
          <w:rFonts w:asciiTheme="majorHAnsi" w:hAnsiTheme="majorHAnsi" w:cstheme="majorHAnsi"/>
        </w:rPr>
        <w:t>Planeeritud on kõnnitee, mis loob ühendus elamute ja bussipeatuse vahelisel alal, samuti ühenduse maantee äärse olemasoleva kergliiklusteede võrgustikuga.</w:t>
      </w:r>
    </w:p>
    <w:p w14:paraId="4A405C5C" w14:textId="69634A85" w:rsidR="007B1C5E" w:rsidRPr="00377D7F" w:rsidRDefault="007B1C5E" w:rsidP="00611961">
      <w:pPr>
        <w:rPr>
          <w:rFonts w:asciiTheme="majorHAnsi" w:hAnsiTheme="majorHAnsi" w:cstheme="majorHAnsi"/>
        </w:rPr>
      </w:pPr>
      <w:r w:rsidRPr="00377D7F">
        <w:rPr>
          <w:rFonts w:asciiTheme="majorHAnsi" w:hAnsiTheme="majorHAnsi" w:cstheme="majorHAnsi"/>
        </w:rPr>
        <w:t>Riigitee kaitsevööndi ulatuses on keelatud tegevused vastavalt EhS § 70 lg 2 ja § 72 lg 1. Detailplaneeringu lahendus ei näe ette hoonestuse kavandamist tee kaitsevööndisse.</w:t>
      </w:r>
    </w:p>
    <w:p w14:paraId="1E65BF9B" w14:textId="06AEB19B" w:rsidR="007B1C5E" w:rsidRPr="00377D7F" w:rsidRDefault="007B1C5E" w:rsidP="007B1C5E">
      <w:pPr>
        <w:rPr>
          <w:rFonts w:asciiTheme="majorHAnsi" w:hAnsiTheme="majorHAnsi" w:cstheme="majorHAnsi"/>
        </w:rPr>
      </w:pPr>
      <w:r w:rsidRPr="00377D7F">
        <w:rPr>
          <w:rFonts w:asciiTheme="majorHAnsi" w:hAnsiTheme="majorHAnsi" w:cstheme="majorHAnsi"/>
        </w:rPr>
        <w:t>Elamumaa krundi normatiivsed parkimiskohad on kavandatud krundile.</w:t>
      </w:r>
    </w:p>
    <w:p w14:paraId="37F23C10" w14:textId="3462B6DD" w:rsidR="0050196F" w:rsidRPr="00DC708F" w:rsidRDefault="0050196F" w:rsidP="00611961">
      <w:pPr>
        <w:rPr>
          <w:rFonts w:asciiTheme="majorHAnsi" w:hAnsiTheme="majorHAnsi" w:cstheme="majorHAnsi"/>
        </w:rPr>
      </w:pPr>
      <w:r w:rsidRPr="00377D7F">
        <w:rPr>
          <w:rFonts w:asciiTheme="majorHAnsi" w:hAnsiTheme="majorHAnsi" w:cstheme="majorHAnsi"/>
        </w:rPr>
        <w:t>Planeeritud liikluskorralduse koostamisel on lähtutud järgmistest põhimõtetest:</w:t>
      </w:r>
    </w:p>
    <w:p w14:paraId="08D57E5D" w14:textId="26C6D193" w:rsidR="005F3916" w:rsidRPr="00DC708F" w:rsidRDefault="0050196F" w:rsidP="0050196F">
      <w:pPr>
        <w:numPr>
          <w:ilvl w:val="0"/>
          <w:numId w:val="39"/>
        </w:numPr>
        <w:rPr>
          <w:rFonts w:asciiTheme="majorHAnsi" w:hAnsiTheme="majorHAnsi" w:cstheme="majorHAnsi"/>
        </w:rPr>
      </w:pPr>
      <w:r w:rsidRPr="00DC708F">
        <w:rPr>
          <w:rFonts w:asciiTheme="majorHAnsi" w:hAnsiTheme="majorHAnsi" w:cstheme="majorHAnsi"/>
        </w:rPr>
        <w:t>tagada parkimine omal kinnistul vastavalt Eesti standard EVS 843:2016 parkimisnormatiivile</w:t>
      </w:r>
      <w:r w:rsidR="003454E2" w:rsidRPr="00DC708F">
        <w:rPr>
          <w:rFonts w:asciiTheme="majorHAnsi" w:hAnsiTheme="majorHAnsi" w:cstheme="majorHAnsi"/>
        </w:rPr>
        <w:t>.</w:t>
      </w:r>
    </w:p>
    <w:p w14:paraId="133FDB17" w14:textId="00639EF3" w:rsidR="0050196F" w:rsidRPr="00DC708F" w:rsidRDefault="0050196F" w:rsidP="0050196F">
      <w:pPr>
        <w:rPr>
          <w:rFonts w:asciiTheme="majorHAnsi" w:hAnsiTheme="majorHAnsi" w:cstheme="majorHAnsi"/>
          <w:b/>
        </w:rPr>
      </w:pPr>
      <w:r w:rsidRPr="00DC708F">
        <w:rPr>
          <w:rFonts w:asciiTheme="majorHAnsi" w:hAnsiTheme="majorHAnsi" w:cstheme="majorHAnsi"/>
          <w:b/>
        </w:rPr>
        <w:t xml:space="preserve">Parkimisnormi arvutus </w:t>
      </w:r>
      <w:r w:rsidRPr="00DC708F">
        <w:rPr>
          <w:rFonts w:asciiTheme="majorHAnsi" w:hAnsiTheme="majorHAnsi" w:cstheme="majorHAnsi"/>
        </w:rPr>
        <w:t>(väike-elamute ala EVS tabel 9.2)</w:t>
      </w:r>
      <w:r w:rsidRPr="00DC708F">
        <w:rPr>
          <w:rFonts w:asciiTheme="majorHAnsi" w:hAnsiTheme="majorHAnsi" w:cstheme="majorHAnsi"/>
          <w:b/>
        </w:rPr>
        <w:t>:</w:t>
      </w:r>
    </w:p>
    <w:tbl>
      <w:tblPr>
        <w:tblW w:w="5400" w:type="dxa"/>
        <w:tblInd w:w="70" w:type="dxa"/>
        <w:tblCellMar>
          <w:left w:w="70" w:type="dxa"/>
          <w:right w:w="70" w:type="dxa"/>
        </w:tblCellMar>
        <w:tblLook w:val="04A0" w:firstRow="1" w:lastRow="0" w:firstColumn="1" w:lastColumn="0" w:noHBand="0" w:noVBand="1"/>
      </w:tblPr>
      <w:tblGrid>
        <w:gridCol w:w="500"/>
        <w:gridCol w:w="1217"/>
        <w:gridCol w:w="2285"/>
        <w:gridCol w:w="1398"/>
      </w:tblGrid>
      <w:tr w:rsidR="0050196F" w:rsidRPr="00DC708F" w14:paraId="58AFE9DF" w14:textId="77777777" w:rsidTr="001B2168">
        <w:trPr>
          <w:trHeight w:val="540"/>
        </w:trPr>
        <w:tc>
          <w:tcPr>
            <w:tcW w:w="50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3C4CBD6" w14:textId="77777777" w:rsidR="0050196F" w:rsidRPr="00DC708F" w:rsidRDefault="0050196F" w:rsidP="00611961">
            <w:pPr>
              <w:spacing w:after="0"/>
              <w:jc w:val="left"/>
              <w:rPr>
                <w:rFonts w:asciiTheme="majorHAnsi" w:hAnsiTheme="majorHAnsi" w:cstheme="majorHAnsi"/>
                <w:b/>
                <w:bCs/>
                <w:szCs w:val="22"/>
                <w:lang w:eastAsia="et-EE"/>
              </w:rPr>
            </w:pPr>
            <w:r w:rsidRPr="00DC708F">
              <w:rPr>
                <w:rFonts w:asciiTheme="majorHAnsi" w:hAnsiTheme="majorHAnsi" w:cstheme="majorHAnsi"/>
                <w:b/>
                <w:bCs/>
                <w:szCs w:val="22"/>
                <w:lang w:eastAsia="et-EE"/>
              </w:rPr>
              <w:t xml:space="preserve">pos </w:t>
            </w:r>
            <w:r w:rsidRPr="00DC708F">
              <w:rPr>
                <w:rFonts w:asciiTheme="majorHAnsi" w:hAnsiTheme="majorHAnsi" w:cstheme="majorHAnsi"/>
                <w:b/>
                <w:bCs/>
                <w:szCs w:val="22"/>
                <w:lang w:eastAsia="et-EE"/>
              </w:rPr>
              <w:br/>
              <w:t xml:space="preserve">nr </w:t>
            </w:r>
          </w:p>
        </w:tc>
        <w:tc>
          <w:tcPr>
            <w:tcW w:w="1217" w:type="dxa"/>
            <w:tcBorders>
              <w:top w:val="single" w:sz="8" w:space="0" w:color="auto"/>
              <w:left w:val="nil"/>
              <w:bottom w:val="single" w:sz="4" w:space="0" w:color="auto"/>
              <w:right w:val="single" w:sz="4" w:space="0" w:color="auto"/>
            </w:tcBorders>
            <w:shd w:val="clear" w:color="000000" w:fill="FFFFFF"/>
            <w:vAlign w:val="center"/>
            <w:hideMark/>
          </w:tcPr>
          <w:p w14:paraId="7FCC9958" w14:textId="77777777" w:rsidR="0050196F" w:rsidRPr="00DC708F" w:rsidRDefault="0050196F" w:rsidP="00611961">
            <w:pPr>
              <w:spacing w:after="0"/>
              <w:jc w:val="left"/>
              <w:rPr>
                <w:rFonts w:asciiTheme="majorHAnsi" w:hAnsiTheme="majorHAnsi" w:cstheme="majorHAnsi"/>
                <w:b/>
                <w:bCs/>
                <w:szCs w:val="22"/>
                <w:lang w:eastAsia="et-EE"/>
              </w:rPr>
            </w:pPr>
            <w:r w:rsidRPr="00DC708F">
              <w:rPr>
                <w:rFonts w:asciiTheme="majorHAnsi" w:hAnsiTheme="majorHAnsi" w:cstheme="majorHAnsi"/>
                <w:b/>
                <w:bCs/>
                <w:szCs w:val="22"/>
                <w:lang w:eastAsia="et-EE"/>
              </w:rPr>
              <w:t>ehitise liik</w:t>
            </w:r>
          </w:p>
        </w:tc>
        <w:tc>
          <w:tcPr>
            <w:tcW w:w="2285" w:type="dxa"/>
            <w:tcBorders>
              <w:top w:val="single" w:sz="8" w:space="0" w:color="auto"/>
              <w:left w:val="nil"/>
              <w:bottom w:val="single" w:sz="4" w:space="0" w:color="auto"/>
              <w:right w:val="single" w:sz="4" w:space="0" w:color="auto"/>
            </w:tcBorders>
            <w:shd w:val="clear" w:color="000000" w:fill="FFFFFF"/>
            <w:vAlign w:val="center"/>
            <w:hideMark/>
          </w:tcPr>
          <w:p w14:paraId="6723C58B" w14:textId="38850A18" w:rsidR="0050196F" w:rsidRPr="00DC708F" w:rsidRDefault="0050196F" w:rsidP="0011539A">
            <w:pPr>
              <w:spacing w:after="0"/>
              <w:jc w:val="center"/>
              <w:rPr>
                <w:rFonts w:asciiTheme="majorHAnsi" w:hAnsiTheme="majorHAnsi" w:cstheme="majorHAnsi"/>
                <w:b/>
                <w:bCs/>
                <w:szCs w:val="22"/>
                <w:lang w:eastAsia="et-EE"/>
              </w:rPr>
            </w:pPr>
            <w:r w:rsidRPr="00DC708F">
              <w:rPr>
                <w:rFonts w:asciiTheme="majorHAnsi" w:hAnsiTheme="majorHAnsi" w:cstheme="majorHAnsi"/>
                <w:b/>
                <w:bCs/>
                <w:szCs w:val="22"/>
                <w:lang w:eastAsia="et-EE"/>
              </w:rPr>
              <w:t>normatiivsete parkimiskohtade arvutus</w:t>
            </w:r>
            <w:r w:rsidR="006347EC">
              <w:rPr>
                <w:rFonts w:asciiTheme="majorHAnsi" w:hAnsiTheme="majorHAnsi" w:cstheme="majorHAnsi"/>
                <w:b/>
                <w:bCs/>
                <w:szCs w:val="22"/>
                <w:lang w:eastAsia="et-EE"/>
              </w:rPr>
              <w:t xml:space="preserve"> boksi kohta</w:t>
            </w:r>
          </w:p>
        </w:tc>
        <w:tc>
          <w:tcPr>
            <w:tcW w:w="1398" w:type="dxa"/>
            <w:tcBorders>
              <w:top w:val="single" w:sz="8" w:space="0" w:color="auto"/>
              <w:left w:val="nil"/>
              <w:bottom w:val="single" w:sz="4" w:space="0" w:color="auto"/>
              <w:right w:val="single" w:sz="8" w:space="0" w:color="auto"/>
            </w:tcBorders>
            <w:shd w:val="clear" w:color="000000" w:fill="FFFFFF"/>
            <w:vAlign w:val="center"/>
            <w:hideMark/>
          </w:tcPr>
          <w:p w14:paraId="625E5A02" w14:textId="77777777" w:rsidR="0050196F" w:rsidRPr="00DC708F" w:rsidRDefault="0050196F" w:rsidP="0011539A">
            <w:pPr>
              <w:spacing w:after="0"/>
              <w:jc w:val="center"/>
              <w:rPr>
                <w:rFonts w:asciiTheme="majorHAnsi" w:hAnsiTheme="majorHAnsi" w:cstheme="majorHAnsi"/>
                <w:b/>
                <w:bCs/>
                <w:szCs w:val="22"/>
                <w:lang w:eastAsia="et-EE"/>
              </w:rPr>
            </w:pPr>
            <w:r w:rsidRPr="00DC708F">
              <w:rPr>
                <w:rFonts w:asciiTheme="majorHAnsi" w:hAnsiTheme="majorHAnsi" w:cstheme="majorHAnsi"/>
                <w:b/>
                <w:bCs/>
                <w:szCs w:val="22"/>
                <w:lang w:eastAsia="et-EE"/>
              </w:rPr>
              <w:t>planeeritud parkimiskohti</w:t>
            </w:r>
          </w:p>
        </w:tc>
      </w:tr>
      <w:tr w:rsidR="0050196F" w:rsidRPr="003A76E9" w14:paraId="73064EA1" w14:textId="77777777" w:rsidTr="001B2168">
        <w:trPr>
          <w:trHeight w:val="254"/>
        </w:trPr>
        <w:tc>
          <w:tcPr>
            <w:tcW w:w="500" w:type="dxa"/>
            <w:tcBorders>
              <w:top w:val="nil"/>
              <w:left w:val="single" w:sz="8" w:space="0" w:color="auto"/>
              <w:bottom w:val="single" w:sz="4" w:space="0" w:color="auto"/>
              <w:right w:val="single" w:sz="4" w:space="0" w:color="auto"/>
            </w:tcBorders>
            <w:shd w:val="clear" w:color="000000" w:fill="FFFFFF"/>
            <w:noWrap/>
            <w:vAlign w:val="center"/>
          </w:tcPr>
          <w:p w14:paraId="6FAC0679" w14:textId="59980F2B" w:rsidR="0050196F" w:rsidRPr="00DC708F" w:rsidRDefault="006347EC" w:rsidP="00611961">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2</w:t>
            </w:r>
          </w:p>
        </w:tc>
        <w:tc>
          <w:tcPr>
            <w:tcW w:w="1217" w:type="dxa"/>
            <w:tcBorders>
              <w:top w:val="nil"/>
              <w:left w:val="single" w:sz="4" w:space="0" w:color="auto"/>
              <w:bottom w:val="single" w:sz="4" w:space="0" w:color="auto"/>
              <w:right w:val="single" w:sz="4" w:space="0" w:color="auto"/>
            </w:tcBorders>
            <w:shd w:val="clear" w:color="000000" w:fill="FFFFFF"/>
            <w:vAlign w:val="center"/>
          </w:tcPr>
          <w:p w14:paraId="35813077" w14:textId="172FF793" w:rsidR="0050196F" w:rsidRPr="006347EC" w:rsidRDefault="006347EC" w:rsidP="00611961">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ridaelamu</w:t>
            </w:r>
          </w:p>
        </w:tc>
        <w:tc>
          <w:tcPr>
            <w:tcW w:w="2285" w:type="dxa"/>
            <w:tcBorders>
              <w:top w:val="nil"/>
              <w:left w:val="nil"/>
              <w:bottom w:val="single" w:sz="4" w:space="0" w:color="auto"/>
              <w:right w:val="single" w:sz="4" w:space="0" w:color="auto"/>
            </w:tcBorders>
            <w:shd w:val="clear" w:color="000000" w:fill="FFFFFF"/>
            <w:vAlign w:val="center"/>
          </w:tcPr>
          <w:p w14:paraId="382D1D46" w14:textId="7B26252C" w:rsidR="0050196F" w:rsidRPr="006347EC" w:rsidRDefault="006347EC" w:rsidP="00611961">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2x7</w:t>
            </w:r>
          </w:p>
        </w:tc>
        <w:tc>
          <w:tcPr>
            <w:tcW w:w="1398" w:type="dxa"/>
            <w:tcBorders>
              <w:top w:val="nil"/>
              <w:left w:val="nil"/>
              <w:bottom w:val="single" w:sz="4" w:space="0" w:color="auto"/>
              <w:right w:val="single" w:sz="8" w:space="0" w:color="auto"/>
            </w:tcBorders>
            <w:shd w:val="clear" w:color="000000" w:fill="FFFFFF"/>
            <w:vAlign w:val="center"/>
          </w:tcPr>
          <w:p w14:paraId="35C8CA51" w14:textId="237BC2EA" w:rsidR="0050196F" w:rsidRPr="006347EC" w:rsidRDefault="006347EC" w:rsidP="00611961">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14</w:t>
            </w:r>
          </w:p>
        </w:tc>
      </w:tr>
      <w:tr w:rsidR="007D6AF3" w:rsidRPr="003A76E9" w14:paraId="5091DE9D" w14:textId="77777777" w:rsidTr="001B2168">
        <w:trPr>
          <w:trHeight w:val="264"/>
        </w:trPr>
        <w:tc>
          <w:tcPr>
            <w:tcW w:w="500" w:type="dxa"/>
            <w:tcBorders>
              <w:top w:val="nil"/>
              <w:left w:val="single" w:sz="8" w:space="0" w:color="auto"/>
              <w:bottom w:val="single" w:sz="4" w:space="0" w:color="auto"/>
              <w:right w:val="single" w:sz="4" w:space="0" w:color="auto"/>
            </w:tcBorders>
            <w:shd w:val="clear" w:color="000000" w:fill="FFFFFF"/>
            <w:noWrap/>
            <w:vAlign w:val="center"/>
          </w:tcPr>
          <w:p w14:paraId="56BAA2C4" w14:textId="1DAAA4A8" w:rsidR="007D6AF3" w:rsidRPr="00DC708F" w:rsidRDefault="006347EC" w:rsidP="00611961">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3</w:t>
            </w:r>
          </w:p>
        </w:tc>
        <w:tc>
          <w:tcPr>
            <w:tcW w:w="1217" w:type="dxa"/>
            <w:tcBorders>
              <w:top w:val="nil"/>
              <w:left w:val="single" w:sz="4" w:space="0" w:color="auto"/>
              <w:bottom w:val="single" w:sz="4" w:space="0" w:color="auto"/>
              <w:right w:val="single" w:sz="4" w:space="0" w:color="auto"/>
            </w:tcBorders>
            <w:shd w:val="clear" w:color="000000" w:fill="FFFFFF"/>
            <w:vAlign w:val="center"/>
          </w:tcPr>
          <w:p w14:paraId="5103233A" w14:textId="594DC179" w:rsidR="007D6AF3" w:rsidRPr="006347EC" w:rsidRDefault="006347EC" w:rsidP="00611961">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ridaelamu</w:t>
            </w:r>
          </w:p>
        </w:tc>
        <w:tc>
          <w:tcPr>
            <w:tcW w:w="2285" w:type="dxa"/>
            <w:tcBorders>
              <w:top w:val="nil"/>
              <w:left w:val="nil"/>
              <w:bottom w:val="single" w:sz="4" w:space="0" w:color="auto"/>
              <w:right w:val="single" w:sz="4" w:space="0" w:color="auto"/>
            </w:tcBorders>
            <w:shd w:val="clear" w:color="000000" w:fill="FFFFFF"/>
            <w:vAlign w:val="center"/>
          </w:tcPr>
          <w:p w14:paraId="006B42BD" w14:textId="4C99641E" w:rsidR="007D6AF3" w:rsidRPr="006347EC" w:rsidRDefault="006347EC" w:rsidP="00611961">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2x4</w:t>
            </w:r>
          </w:p>
        </w:tc>
        <w:tc>
          <w:tcPr>
            <w:tcW w:w="1398" w:type="dxa"/>
            <w:tcBorders>
              <w:top w:val="nil"/>
              <w:left w:val="nil"/>
              <w:bottom w:val="single" w:sz="4" w:space="0" w:color="auto"/>
              <w:right w:val="single" w:sz="8" w:space="0" w:color="auto"/>
            </w:tcBorders>
            <w:shd w:val="clear" w:color="000000" w:fill="FFFFFF"/>
            <w:vAlign w:val="center"/>
          </w:tcPr>
          <w:p w14:paraId="2DEBF7E5" w14:textId="0BAEE472" w:rsidR="007D6AF3" w:rsidRPr="006347EC" w:rsidRDefault="006347EC" w:rsidP="00611961">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8</w:t>
            </w:r>
          </w:p>
        </w:tc>
      </w:tr>
      <w:tr w:rsidR="001B2168" w:rsidRPr="003A76E9" w14:paraId="1EE9BA73" w14:textId="77777777" w:rsidTr="001B2168">
        <w:trPr>
          <w:trHeight w:val="264"/>
        </w:trPr>
        <w:tc>
          <w:tcPr>
            <w:tcW w:w="500" w:type="dxa"/>
            <w:tcBorders>
              <w:top w:val="nil"/>
              <w:left w:val="single" w:sz="8" w:space="0" w:color="auto"/>
              <w:bottom w:val="single" w:sz="4" w:space="0" w:color="auto"/>
              <w:right w:val="single" w:sz="4" w:space="0" w:color="auto"/>
            </w:tcBorders>
            <w:shd w:val="clear" w:color="000000" w:fill="FFFFFF"/>
            <w:noWrap/>
            <w:vAlign w:val="center"/>
          </w:tcPr>
          <w:p w14:paraId="77CD82B7" w14:textId="3E0B3908" w:rsidR="001B2168" w:rsidRPr="00DC708F" w:rsidRDefault="006347EC" w:rsidP="001B2168">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4</w:t>
            </w:r>
          </w:p>
        </w:tc>
        <w:tc>
          <w:tcPr>
            <w:tcW w:w="1217" w:type="dxa"/>
            <w:tcBorders>
              <w:top w:val="nil"/>
              <w:left w:val="single" w:sz="4" w:space="0" w:color="auto"/>
              <w:bottom w:val="single" w:sz="4" w:space="0" w:color="auto"/>
              <w:right w:val="single" w:sz="4" w:space="0" w:color="auto"/>
            </w:tcBorders>
            <w:shd w:val="clear" w:color="000000" w:fill="FFFFFF"/>
            <w:vAlign w:val="center"/>
          </w:tcPr>
          <w:p w14:paraId="221CA509" w14:textId="5EACA8F4" w:rsidR="001B2168"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ridaelamu</w:t>
            </w:r>
          </w:p>
        </w:tc>
        <w:tc>
          <w:tcPr>
            <w:tcW w:w="2285" w:type="dxa"/>
            <w:tcBorders>
              <w:top w:val="nil"/>
              <w:left w:val="nil"/>
              <w:bottom w:val="single" w:sz="4" w:space="0" w:color="auto"/>
              <w:right w:val="single" w:sz="4" w:space="0" w:color="auto"/>
            </w:tcBorders>
            <w:shd w:val="clear" w:color="000000" w:fill="FFFFFF"/>
            <w:vAlign w:val="center"/>
          </w:tcPr>
          <w:p w14:paraId="3FF41C2B" w14:textId="04EEB319" w:rsidR="001B2168"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2x8</w:t>
            </w:r>
          </w:p>
        </w:tc>
        <w:tc>
          <w:tcPr>
            <w:tcW w:w="1398" w:type="dxa"/>
            <w:tcBorders>
              <w:top w:val="nil"/>
              <w:left w:val="nil"/>
              <w:bottom w:val="single" w:sz="4" w:space="0" w:color="auto"/>
              <w:right w:val="single" w:sz="8" w:space="0" w:color="auto"/>
            </w:tcBorders>
            <w:shd w:val="clear" w:color="000000" w:fill="FFFFFF"/>
            <w:vAlign w:val="center"/>
          </w:tcPr>
          <w:p w14:paraId="12E9658E" w14:textId="38220D8C" w:rsidR="001B2168"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16</w:t>
            </w:r>
          </w:p>
        </w:tc>
      </w:tr>
      <w:tr w:rsidR="001B2168" w:rsidRPr="003A76E9" w14:paraId="69EA4227" w14:textId="77777777" w:rsidTr="001B2168">
        <w:trPr>
          <w:trHeight w:val="264"/>
        </w:trPr>
        <w:tc>
          <w:tcPr>
            <w:tcW w:w="500" w:type="dxa"/>
            <w:tcBorders>
              <w:top w:val="nil"/>
              <w:left w:val="single" w:sz="8" w:space="0" w:color="auto"/>
              <w:bottom w:val="single" w:sz="4" w:space="0" w:color="auto"/>
              <w:right w:val="single" w:sz="4" w:space="0" w:color="auto"/>
            </w:tcBorders>
            <w:shd w:val="clear" w:color="000000" w:fill="FFFFFF"/>
            <w:noWrap/>
            <w:vAlign w:val="center"/>
          </w:tcPr>
          <w:p w14:paraId="659E2DDA" w14:textId="098969BD" w:rsidR="001B2168" w:rsidRPr="00DC708F" w:rsidRDefault="006347EC" w:rsidP="001B2168">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5</w:t>
            </w:r>
          </w:p>
        </w:tc>
        <w:tc>
          <w:tcPr>
            <w:tcW w:w="1217" w:type="dxa"/>
            <w:tcBorders>
              <w:top w:val="nil"/>
              <w:left w:val="single" w:sz="4" w:space="0" w:color="auto"/>
              <w:bottom w:val="single" w:sz="4" w:space="0" w:color="auto"/>
              <w:right w:val="single" w:sz="4" w:space="0" w:color="auto"/>
            </w:tcBorders>
            <w:shd w:val="clear" w:color="000000" w:fill="FFFFFF"/>
            <w:vAlign w:val="center"/>
          </w:tcPr>
          <w:p w14:paraId="0051F378" w14:textId="07402F10" w:rsidR="001B2168"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ridaelamu</w:t>
            </w:r>
          </w:p>
        </w:tc>
        <w:tc>
          <w:tcPr>
            <w:tcW w:w="2285" w:type="dxa"/>
            <w:tcBorders>
              <w:top w:val="nil"/>
              <w:left w:val="nil"/>
              <w:bottom w:val="single" w:sz="4" w:space="0" w:color="auto"/>
              <w:right w:val="single" w:sz="4" w:space="0" w:color="auto"/>
            </w:tcBorders>
            <w:shd w:val="clear" w:color="000000" w:fill="FFFFFF"/>
            <w:vAlign w:val="center"/>
          </w:tcPr>
          <w:p w14:paraId="62F5EBF4" w14:textId="091A634C" w:rsidR="001B2168"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2x7</w:t>
            </w:r>
          </w:p>
        </w:tc>
        <w:tc>
          <w:tcPr>
            <w:tcW w:w="1398" w:type="dxa"/>
            <w:tcBorders>
              <w:top w:val="nil"/>
              <w:left w:val="nil"/>
              <w:bottom w:val="single" w:sz="4" w:space="0" w:color="auto"/>
              <w:right w:val="single" w:sz="8" w:space="0" w:color="auto"/>
            </w:tcBorders>
            <w:shd w:val="clear" w:color="000000" w:fill="FFFFFF"/>
            <w:vAlign w:val="center"/>
          </w:tcPr>
          <w:p w14:paraId="0F69D3AD" w14:textId="5EEDCCA8" w:rsidR="001B2168"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14</w:t>
            </w:r>
          </w:p>
        </w:tc>
      </w:tr>
      <w:tr w:rsidR="006347EC" w:rsidRPr="003A76E9" w14:paraId="5272080A" w14:textId="77777777" w:rsidTr="001B2168">
        <w:trPr>
          <w:trHeight w:val="264"/>
        </w:trPr>
        <w:tc>
          <w:tcPr>
            <w:tcW w:w="500" w:type="dxa"/>
            <w:tcBorders>
              <w:top w:val="nil"/>
              <w:left w:val="single" w:sz="8" w:space="0" w:color="auto"/>
              <w:bottom w:val="single" w:sz="4" w:space="0" w:color="auto"/>
              <w:right w:val="single" w:sz="4" w:space="0" w:color="auto"/>
            </w:tcBorders>
            <w:shd w:val="clear" w:color="000000" w:fill="FFFFFF"/>
            <w:noWrap/>
            <w:vAlign w:val="center"/>
          </w:tcPr>
          <w:p w14:paraId="147F56A1" w14:textId="7BAB5ACB" w:rsidR="006347EC" w:rsidRDefault="006347EC" w:rsidP="001B2168">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6</w:t>
            </w:r>
          </w:p>
        </w:tc>
        <w:tc>
          <w:tcPr>
            <w:tcW w:w="1217" w:type="dxa"/>
            <w:tcBorders>
              <w:top w:val="nil"/>
              <w:left w:val="single" w:sz="4" w:space="0" w:color="auto"/>
              <w:bottom w:val="single" w:sz="4" w:space="0" w:color="auto"/>
              <w:right w:val="single" w:sz="4" w:space="0" w:color="auto"/>
            </w:tcBorders>
            <w:shd w:val="clear" w:color="000000" w:fill="FFFFFF"/>
            <w:vAlign w:val="center"/>
          </w:tcPr>
          <w:p w14:paraId="742B15EF" w14:textId="0690CDBE" w:rsidR="006347EC"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ridaelamu</w:t>
            </w:r>
          </w:p>
        </w:tc>
        <w:tc>
          <w:tcPr>
            <w:tcW w:w="2285" w:type="dxa"/>
            <w:tcBorders>
              <w:top w:val="nil"/>
              <w:left w:val="nil"/>
              <w:bottom w:val="single" w:sz="4" w:space="0" w:color="auto"/>
              <w:right w:val="single" w:sz="4" w:space="0" w:color="auto"/>
            </w:tcBorders>
            <w:shd w:val="clear" w:color="000000" w:fill="FFFFFF"/>
            <w:vAlign w:val="center"/>
          </w:tcPr>
          <w:p w14:paraId="33F55B8D" w14:textId="01B34E91" w:rsidR="006347EC"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2x6</w:t>
            </w:r>
          </w:p>
        </w:tc>
        <w:tc>
          <w:tcPr>
            <w:tcW w:w="1398" w:type="dxa"/>
            <w:tcBorders>
              <w:top w:val="nil"/>
              <w:left w:val="nil"/>
              <w:bottom w:val="single" w:sz="4" w:space="0" w:color="auto"/>
              <w:right w:val="single" w:sz="8" w:space="0" w:color="auto"/>
            </w:tcBorders>
            <w:shd w:val="clear" w:color="000000" w:fill="FFFFFF"/>
            <w:vAlign w:val="center"/>
          </w:tcPr>
          <w:p w14:paraId="66C5EF16" w14:textId="694A95A6" w:rsidR="006347EC" w:rsidRPr="006347EC" w:rsidRDefault="006347EC" w:rsidP="001B2168">
            <w:pPr>
              <w:spacing w:after="0"/>
              <w:jc w:val="center"/>
              <w:rPr>
                <w:rFonts w:asciiTheme="majorHAnsi" w:hAnsiTheme="majorHAnsi" w:cstheme="majorHAnsi"/>
                <w:szCs w:val="22"/>
                <w:lang w:eastAsia="et-EE"/>
              </w:rPr>
            </w:pPr>
            <w:r w:rsidRPr="006347EC">
              <w:rPr>
                <w:rFonts w:asciiTheme="majorHAnsi" w:hAnsiTheme="majorHAnsi" w:cstheme="majorHAnsi"/>
                <w:szCs w:val="22"/>
                <w:lang w:eastAsia="et-EE"/>
              </w:rPr>
              <w:t>12</w:t>
            </w:r>
          </w:p>
        </w:tc>
      </w:tr>
      <w:tr w:rsidR="001B2168" w:rsidRPr="003A76E9" w14:paraId="43C211BA" w14:textId="77777777" w:rsidTr="001B2168">
        <w:trPr>
          <w:trHeight w:val="315"/>
        </w:trPr>
        <w:tc>
          <w:tcPr>
            <w:tcW w:w="500" w:type="dxa"/>
            <w:tcBorders>
              <w:top w:val="nil"/>
              <w:left w:val="nil"/>
              <w:bottom w:val="nil"/>
              <w:right w:val="nil"/>
            </w:tcBorders>
            <w:shd w:val="clear" w:color="000000" w:fill="FFFFFF"/>
            <w:noWrap/>
            <w:vAlign w:val="center"/>
            <w:hideMark/>
          </w:tcPr>
          <w:p w14:paraId="54036216" w14:textId="77777777" w:rsidR="001B2168" w:rsidRPr="00DC708F" w:rsidRDefault="001B2168" w:rsidP="001B2168">
            <w:pPr>
              <w:spacing w:after="0"/>
              <w:jc w:val="center"/>
              <w:rPr>
                <w:rFonts w:asciiTheme="majorHAnsi" w:hAnsiTheme="majorHAnsi" w:cstheme="majorHAnsi"/>
                <w:szCs w:val="22"/>
                <w:lang w:eastAsia="et-EE"/>
              </w:rPr>
            </w:pPr>
            <w:r w:rsidRPr="00DC708F">
              <w:rPr>
                <w:rFonts w:asciiTheme="majorHAnsi" w:hAnsiTheme="majorHAnsi" w:cstheme="majorHAnsi"/>
                <w:szCs w:val="22"/>
                <w:lang w:eastAsia="et-EE"/>
              </w:rPr>
              <w:t> </w:t>
            </w:r>
          </w:p>
        </w:tc>
        <w:tc>
          <w:tcPr>
            <w:tcW w:w="1217" w:type="dxa"/>
            <w:tcBorders>
              <w:top w:val="nil"/>
              <w:left w:val="nil"/>
              <w:bottom w:val="nil"/>
              <w:right w:val="nil"/>
            </w:tcBorders>
            <w:shd w:val="clear" w:color="000000" w:fill="FFFFFF"/>
            <w:hideMark/>
          </w:tcPr>
          <w:p w14:paraId="20D6B98A" w14:textId="23DBE460" w:rsidR="001B2168" w:rsidRPr="006347EC" w:rsidRDefault="001B2168" w:rsidP="001B2168">
            <w:pPr>
              <w:spacing w:after="0"/>
              <w:jc w:val="center"/>
              <w:rPr>
                <w:rFonts w:asciiTheme="majorHAnsi" w:hAnsiTheme="majorHAnsi" w:cstheme="majorHAnsi"/>
                <w:b/>
                <w:bCs/>
                <w:szCs w:val="22"/>
                <w:lang w:eastAsia="et-EE"/>
              </w:rPr>
            </w:pPr>
            <w:r w:rsidRPr="006347EC">
              <w:rPr>
                <w:rFonts w:asciiTheme="majorHAnsi" w:hAnsiTheme="majorHAnsi" w:cstheme="majorHAnsi"/>
                <w:b/>
                <w:bCs/>
                <w:szCs w:val="22"/>
                <w:lang w:eastAsia="et-EE"/>
              </w:rPr>
              <w:t>kokku</w:t>
            </w:r>
          </w:p>
        </w:tc>
        <w:tc>
          <w:tcPr>
            <w:tcW w:w="2285" w:type="dxa"/>
            <w:tcBorders>
              <w:top w:val="nil"/>
              <w:left w:val="nil"/>
              <w:bottom w:val="nil"/>
              <w:right w:val="nil"/>
            </w:tcBorders>
            <w:shd w:val="clear" w:color="000000" w:fill="FFFFFF"/>
            <w:hideMark/>
          </w:tcPr>
          <w:p w14:paraId="6898AAE9" w14:textId="2B803AB6" w:rsidR="001B2168" w:rsidRPr="006347EC" w:rsidRDefault="006347EC" w:rsidP="001B2168">
            <w:pPr>
              <w:spacing w:after="0"/>
              <w:jc w:val="center"/>
              <w:rPr>
                <w:rFonts w:asciiTheme="majorHAnsi" w:hAnsiTheme="majorHAnsi" w:cstheme="majorHAnsi"/>
                <w:b/>
                <w:bCs/>
                <w:szCs w:val="22"/>
                <w:lang w:eastAsia="et-EE"/>
              </w:rPr>
            </w:pPr>
            <w:r w:rsidRPr="006347EC">
              <w:rPr>
                <w:rFonts w:asciiTheme="majorHAnsi" w:hAnsiTheme="majorHAnsi" w:cstheme="majorHAnsi"/>
                <w:b/>
                <w:bCs/>
                <w:szCs w:val="22"/>
                <w:lang w:eastAsia="et-EE"/>
              </w:rPr>
              <w:t>64</w:t>
            </w:r>
          </w:p>
        </w:tc>
        <w:tc>
          <w:tcPr>
            <w:tcW w:w="1398" w:type="dxa"/>
            <w:tcBorders>
              <w:top w:val="nil"/>
              <w:left w:val="nil"/>
              <w:bottom w:val="nil"/>
              <w:right w:val="nil"/>
            </w:tcBorders>
            <w:shd w:val="clear" w:color="000000" w:fill="FFFFFF"/>
            <w:hideMark/>
          </w:tcPr>
          <w:p w14:paraId="43E1AD4C" w14:textId="011EAC21" w:rsidR="001B2168" w:rsidRPr="006347EC" w:rsidRDefault="006347EC" w:rsidP="001B2168">
            <w:pPr>
              <w:spacing w:after="0"/>
              <w:jc w:val="center"/>
              <w:rPr>
                <w:rFonts w:asciiTheme="majorHAnsi" w:hAnsiTheme="majorHAnsi" w:cstheme="majorHAnsi"/>
                <w:b/>
                <w:bCs/>
                <w:szCs w:val="22"/>
                <w:lang w:eastAsia="et-EE"/>
              </w:rPr>
            </w:pPr>
            <w:r w:rsidRPr="006347EC">
              <w:rPr>
                <w:rFonts w:asciiTheme="majorHAnsi" w:hAnsiTheme="majorHAnsi" w:cstheme="majorHAnsi"/>
                <w:b/>
                <w:bCs/>
                <w:szCs w:val="22"/>
                <w:lang w:eastAsia="et-EE"/>
              </w:rPr>
              <w:t>64</w:t>
            </w:r>
          </w:p>
        </w:tc>
      </w:tr>
    </w:tbl>
    <w:p w14:paraId="67D1E983" w14:textId="77777777" w:rsidR="006347EC" w:rsidRPr="006347EC" w:rsidRDefault="006347EC" w:rsidP="0071268F">
      <w:pPr>
        <w:rPr>
          <w:rFonts w:asciiTheme="majorHAnsi" w:hAnsiTheme="majorHAnsi" w:cstheme="majorHAnsi"/>
        </w:rPr>
      </w:pPr>
    </w:p>
    <w:p w14:paraId="51F2F2DD" w14:textId="2D7FF027" w:rsidR="0071268F" w:rsidRPr="006347EC" w:rsidRDefault="0071268F" w:rsidP="0071268F">
      <w:pPr>
        <w:rPr>
          <w:rFonts w:asciiTheme="majorHAnsi" w:hAnsiTheme="majorHAnsi" w:cstheme="majorHAnsi"/>
        </w:rPr>
      </w:pPr>
      <w:r w:rsidRPr="006347EC">
        <w:rPr>
          <w:rFonts w:asciiTheme="majorHAnsi" w:hAnsiTheme="majorHAnsi" w:cstheme="majorHAnsi"/>
        </w:rPr>
        <w:t xml:space="preserve">Planeeringus paikneb lähim hoonestusala riigiteest </w:t>
      </w:r>
      <w:r w:rsidR="006347EC" w:rsidRPr="006347EC">
        <w:rPr>
          <w:rFonts w:asciiTheme="majorHAnsi" w:hAnsiTheme="majorHAnsi" w:cstheme="majorHAnsi"/>
        </w:rPr>
        <w:t>53</w:t>
      </w:r>
      <w:r w:rsidRPr="006347EC">
        <w:rPr>
          <w:rFonts w:asciiTheme="majorHAnsi" w:hAnsiTheme="majorHAnsi" w:cstheme="majorHAnsi"/>
        </w:rPr>
        <w:t xml:space="preserve"> meetri kauguse</w:t>
      </w:r>
      <w:r w:rsidR="00390C5D" w:rsidRPr="006347EC">
        <w:rPr>
          <w:rFonts w:asciiTheme="majorHAnsi" w:hAnsiTheme="majorHAnsi" w:cstheme="majorHAnsi"/>
        </w:rPr>
        <w:t>l</w:t>
      </w:r>
      <w:r w:rsidRPr="006347EC">
        <w:rPr>
          <w:rFonts w:asciiTheme="majorHAnsi" w:hAnsiTheme="majorHAnsi" w:cstheme="majorHAnsi"/>
        </w:rPr>
        <w:t xml:space="preserve">. Elamumaakrundid on riigiteest piisavalt kaugel ning olemasolev ja perspektiivne liiklusest põhjustatud häiring (müra, vibratsioon, õhusaaste) ei mõjuta kruntide hoonestust ega hoovialade kasutust. </w:t>
      </w:r>
    </w:p>
    <w:p w14:paraId="705BE51E" w14:textId="51BEE3F4" w:rsidR="0071268F" w:rsidRPr="00DC708F" w:rsidRDefault="0071268F" w:rsidP="0071268F">
      <w:pPr>
        <w:rPr>
          <w:rFonts w:asciiTheme="majorHAnsi" w:hAnsiTheme="majorHAnsi" w:cstheme="majorHAnsi"/>
        </w:rPr>
      </w:pPr>
      <w:r w:rsidRPr="00743F60">
        <w:rPr>
          <w:rFonts w:asciiTheme="majorHAnsi" w:hAnsiTheme="majorHAnsi" w:cstheme="majorHAnsi"/>
        </w:rPr>
        <w:t xml:space="preserve">Riigitee omanik ei võta endale kohustusi leevendusmeetmete rakendamiseks. Planeeritud ala ehitusprojektis, mille koosseisus kavandatakse tegevusi riigitee kaitsevööndis tuleb esitada Transpordiametile nõusoleku saamiseks. </w:t>
      </w:r>
    </w:p>
    <w:p w14:paraId="2F44050E" w14:textId="23B79135" w:rsidR="00437A0E" w:rsidRPr="006347EC" w:rsidRDefault="006923CF" w:rsidP="00CD49C1">
      <w:pPr>
        <w:pStyle w:val="Heading3"/>
        <w:rPr>
          <w:rFonts w:asciiTheme="majorHAnsi" w:hAnsiTheme="majorHAnsi" w:cstheme="majorHAnsi"/>
        </w:rPr>
      </w:pPr>
      <w:bookmarkStart w:id="17" w:name="_Toc169703877"/>
      <w:r w:rsidRPr="006347EC">
        <w:rPr>
          <w:rFonts w:asciiTheme="majorHAnsi" w:hAnsiTheme="majorHAnsi" w:cstheme="majorHAnsi"/>
        </w:rPr>
        <w:lastRenderedPageBreak/>
        <w:t>4.</w:t>
      </w:r>
      <w:r w:rsidR="005C620B" w:rsidRPr="006347EC">
        <w:rPr>
          <w:rFonts w:asciiTheme="majorHAnsi" w:hAnsiTheme="majorHAnsi" w:cstheme="majorHAnsi"/>
        </w:rPr>
        <w:t>3</w:t>
      </w:r>
      <w:r w:rsidRPr="006347EC">
        <w:rPr>
          <w:rFonts w:asciiTheme="majorHAnsi" w:hAnsiTheme="majorHAnsi" w:cstheme="majorHAnsi"/>
        </w:rPr>
        <w:t xml:space="preserve"> </w:t>
      </w:r>
      <w:r w:rsidR="00437A0E" w:rsidRPr="006347EC">
        <w:rPr>
          <w:rFonts w:asciiTheme="majorHAnsi" w:hAnsiTheme="majorHAnsi" w:cstheme="majorHAnsi"/>
        </w:rPr>
        <w:t>Haljastuse ja heakorrastuse põhimõtted</w:t>
      </w:r>
      <w:bookmarkEnd w:id="17"/>
    </w:p>
    <w:p w14:paraId="5F82C712" w14:textId="77777777" w:rsidR="0050196F" w:rsidRPr="006347EC" w:rsidRDefault="0050196F" w:rsidP="0050196F">
      <w:pPr>
        <w:rPr>
          <w:rFonts w:asciiTheme="majorHAnsi" w:hAnsiTheme="majorHAnsi" w:cstheme="majorHAnsi"/>
        </w:rPr>
      </w:pPr>
      <w:r w:rsidRPr="006347EC">
        <w:rPr>
          <w:rFonts w:asciiTheme="majorHAnsi" w:hAnsiTheme="majorHAnsi" w:cstheme="majorHAnsi"/>
        </w:rPr>
        <w:t xml:space="preserve">Detailplaneeringus ei kavandata olulist keskkonnamõjuga tegevust, sh tootmist ega muud tegevust, millega kaasneks keskkonnaseisundi kahjustumist, sh vee, pinnase, õhusaastatust ning olulist jäätmeteket ja müratasemete suurenemist. </w:t>
      </w:r>
    </w:p>
    <w:p w14:paraId="6DAE1182" w14:textId="628BF944" w:rsidR="00D46C31" w:rsidRPr="006347EC" w:rsidRDefault="006347EC" w:rsidP="0050196F">
      <w:pPr>
        <w:rPr>
          <w:rFonts w:asciiTheme="majorHAnsi" w:hAnsiTheme="majorHAnsi" w:cstheme="majorHAnsi"/>
        </w:rPr>
      </w:pPr>
      <w:r w:rsidRPr="006347EC">
        <w:rPr>
          <w:rFonts w:asciiTheme="majorHAnsi" w:hAnsiTheme="majorHAnsi" w:cstheme="majorHAnsi"/>
        </w:rPr>
        <w:t xml:space="preserve">Elamumaa kruntidel tuleb maksimaalselt säilitada olemasolev haljastus, kruntidel tuleb tagada kõrghaljastuse säilimine 75% ulatuses. Soovitatav on säilitada olemasolev pinnas ja puhmastik ning võimalikult vähesel määral rajada pöetavat murupinda. </w:t>
      </w:r>
    </w:p>
    <w:p w14:paraId="0237C66A" w14:textId="5B508ED1" w:rsidR="00D81639" w:rsidRPr="006347EC" w:rsidRDefault="00D81639" w:rsidP="0050196F">
      <w:pPr>
        <w:rPr>
          <w:rFonts w:asciiTheme="majorHAnsi" w:hAnsiTheme="majorHAnsi" w:cstheme="majorHAnsi"/>
        </w:rPr>
      </w:pPr>
      <w:r w:rsidRPr="006347EC">
        <w:rPr>
          <w:rFonts w:asciiTheme="majorHAnsi" w:hAnsiTheme="majorHAnsi" w:cstheme="majorHAnsi"/>
        </w:rPr>
        <w:t>Arvestades kruntide suurusega on võimalik luua metsapark. Puude- ja põõsaste valikult lähtuda piirkonna looduslikest eeldustest ning sobilikest liikidest. Lubatud ei ole elupuuhekkide istutamine krundi piiridele. Kuna tegemist on metsaalaga</w:t>
      </w:r>
      <w:r w:rsidR="006347EC" w:rsidRPr="006347EC">
        <w:rPr>
          <w:rFonts w:asciiTheme="majorHAnsi" w:hAnsiTheme="majorHAnsi" w:cstheme="majorHAnsi"/>
        </w:rPr>
        <w:t>,</w:t>
      </w:r>
      <w:r w:rsidRPr="006347EC">
        <w:rPr>
          <w:rFonts w:asciiTheme="majorHAnsi" w:hAnsiTheme="majorHAnsi" w:cstheme="majorHAnsi"/>
        </w:rPr>
        <w:t xml:space="preserve"> on soovitav vältida ridaistutusi ning vormi pöetud puid/põõsaid. Välisruumi kujundamisel eelistada vabakujulist lahendust ning liikide valikul kodumaiseid liike, arvestusega, et </w:t>
      </w:r>
      <w:r w:rsidR="00D43990" w:rsidRPr="006347EC">
        <w:rPr>
          <w:rFonts w:asciiTheme="majorHAnsi" w:hAnsiTheme="majorHAnsi" w:cstheme="majorHAnsi"/>
        </w:rPr>
        <w:t>tiivulistel oleks võimalik alal pesitseda ning toituda.</w:t>
      </w:r>
      <w:r w:rsidR="006347EC" w:rsidRPr="006347EC">
        <w:rPr>
          <w:rFonts w:asciiTheme="majorHAnsi" w:hAnsiTheme="majorHAnsi" w:cstheme="majorHAnsi"/>
        </w:rPr>
        <w:t xml:space="preserve"> Täpne haljastuse lahendus töötatakse välja ehitusprojekti koostamisel, soovitav on kaasata haljastusspetsialist väliruumi lahenduse projekteerimisel.</w:t>
      </w:r>
    </w:p>
    <w:p w14:paraId="4AA637A8" w14:textId="55E5E61A" w:rsidR="0052725A" w:rsidRPr="006347EC" w:rsidRDefault="0052725A" w:rsidP="0050196F">
      <w:pPr>
        <w:rPr>
          <w:rFonts w:asciiTheme="majorHAnsi" w:hAnsiTheme="majorHAnsi" w:cstheme="majorHAnsi"/>
        </w:rPr>
      </w:pPr>
      <w:r w:rsidRPr="006347EC">
        <w:rPr>
          <w:rFonts w:asciiTheme="majorHAnsi" w:hAnsiTheme="majorHAnsi" w:cstheme="majorHAnsi"/>
        </w:rPr>
        <w:t>Krundi heakorra eest vastutab krundi omanik.</w:t>
      </w:r>
    </w:p>
    <w:p w14:paraId="4486BA5D" w14:textId="59B31D88" w:rsidR="0050196F" w:rsidRPr="00DC708F" w:rsidRDefault="0050196F" w:rsidP="0050196F">
      <w:pPr>
        <w:rPr>
          <w:rFonts w:asciiTheme="majorHAnsi" w:hAnsiTheme="majorHAnsi" w:cstheme="majorHAnsi"/>
        </w:rPr>
      </w:pPr>
      <w:r w:rsidRPr="006347EC">
        <w:rPr>
          <w:rFonts w:asciiTheme="majorHAnsi" w:hAnsiTheme="majorHAnsi" w:cstheme="majorHAnsi"/>
        </w:rPr>
        <w:t>Olmejäätmete kogumiseks paigaldada konteiner oma krundile, juurdepääsu lähedale. Jäätmete vedu ja edasine käitlemine peab olema korraldatud vastavalt valla jäätmehoolduseeskirjale selleks vastavat luba omava ettevõtte poolt.</w:t>
      </w:r>
    </w:p>
    <w:p w14:paraId="7FA85FBE" w14:textId="77777777" w:rsidR="0050196F" w:rsidRPr="00DC708F" w:rsidRDefault="0050196F" w:rsidP="00CD49C1">
      <w:pPr>
        <w:pStyle w:val="Heading3"/>
        <w:rPr>
          <w:rFonts w:asciiTheme="majorHAnsi" w:hAnsiTheme="majorHAnsi" w:cstheme="majorHAnsi"/>
        </w:rPr>
      </w:pPr>
      <w:bookmarkStart w:id="18" w:name="_Toc169703878"/>
      <w:r w:rsidRPr="00DC708F">
        <w:rPr>
          <w:rFonts w:asciiTheme="majorHAnsi" w:hAnsiTheme="majorHAnsi" w:cstheme="majorHAnsi"/>
        </w:rPr>
        <w:t>4.4 Vertikaalplaneerimise põhimõtted</w:t>
      </w:r>
      <w:bookmarkEnd w:id="18"/>
    </w:p>
    <w:p w14:paraId="796DF3AE" w14:textId="1AB96F15" w:rsidR="0050196F" w:rsidRPr="00855694" w:rsidRDefault="0050196F" w:rsidP="0050196F">
      <w:pPr>
        <w:rPr>
          <w:rFonts w:asciiTheme="majorHAnsi" w:hAnsiTheme="majorHAnsi" w:cstheme="majorHAnsi"/>
        </w:rPr>
      </w:pPr>
      <w:r w:rsidRPr="00855694">
        <w:rPr>
          <w:rFonts w:asciiTheme="majorHAnsi" w:hAnsiTheme="majorHAnsi" w:cstheme="majorHAnsi"/>
        </w:rPr>
        <w:t xml:space="preserve">Planeeritud krundi vertikaalplaneerimise põhimõtted täpsustuvad ehitus- ja haljastusprojekti koostamisel. </w:t>
      </w:r>
      <w:r w:rsidR="005C0552">
        <w:rPr>
          <w:rFonts w:asciiTheme="majorHAnsi" w:hAnsiTheme="majorHAnsi" w:cstheme="majorHAnsi"/>
        </w:rPr>
        <w:t xml:space="preserve">Pinnasetööde vajadus on ehitatava hoonestuse ning tee rajamisel, ülejäänud alal </w:t>
      </w:r>
      <w:r w:rsidR="00855694" w:rsidRPr="00855694">
        <w:rPr>
          <w:rFonts w:asciiTheme="majorHAnsi" w:hAnsiTheme="majorHAnsi" w:cstheme="majorHAnsi"/>
        </w:rPr>
        <w:t xml:space="preserve">ei ole </w:t>
      </w:r>
      <w:r w:rsidR="004C5A40" w:rsidRPr="00855694">
        <w:rPr>
          <w:rFonts w:asciiTheme="majorHAnsi" w:hAnsiTheme="majorHAnsi" w:cstheme="majorHAnsi"/>
        </w:rPr>
        <w:t xml:space="preserve">ette nähtud </w:t>
      </w:r>
      <w:r w:rsidR="00855694" w:rsidRPr="00855694">
        <w:rPr>
          <w:rFonts w:asciiTheme="majorHAnsi" w:hAnsiTheme="majorHAnsi" w:cstheme="majorHAnsi"/>
        </w:rPr>
        <w:t xml:space="preserve">teostada </w:t>
      </w:r>
      <w:r w:rsidR="004C5A40" w:rsidRPr="00855694">
        <w:rPr>
          <w:rFonts w:asciiTheme="majorHAnsi" w:hAnsiTheme="majorHAnsi" w:cstheme="majorHAnsi"/>
        </w:rPr>
        <w:t xml:space="preserve">maapinna </w:t>
      </w:r>
      <w:r w:rsidRPr="00855694">
        <w:rPr>
          <w:rFonts w:asciiTheme="majorHAnsi" w:hAnsiTheme="majorHAnsi" w:cstheme="majorHAnsi"/>
        </w:rPr>
        <w:t>ulatuslikke pinnasetöid, drenaaž ja sadeveed suunatakse maapinna kaldega haljasalale</w:t>
      </w:r>
      <w:r w:rsidR="00E63796" w:rsidRPr="00855694">
        <w:rPr>
          <w:rFonts w:asciiTheme="majorHAnsi" w:hAnsiTheme="majorHAnsi" w:cstheme="majorHAnsi"/>
        </w:rPr>
        <w:t xml:space="preserve"> ning olemasolevasse</w:t>
      </w:r>
      <w:r w:rsidR="00837D51">
        <w:rPr>
          <w:rFonts w:asciiTheme="majorHAnsi" w:hAnsiTheme="majorHAnsi" w:cstheme="majorHAnsi"/>
        </w:rPr>
        <w:t xml:space="preserve"> ja planeeritud</w:t>
      </w:r>
      <w:r w:rsidR="00E63796" w:rsidRPr="00855694">
        <w:rPr>
          <w:rFonts w:asciiTheme="majorHAnsi" w:hAnsiTheme="majorHAnsi" w:cstheme="majorHAnsi"/>
        </w:rPr>
        <w:t xml:space="preserve"> kraavi. </w:t>
      </w:r>
    </w:p>
    <w:p w14:paraId="347C0B61" w14:textId="101C8725" w:rsidR="00770B49" w:rsidRDefault="0050196F" w:rsidP="00EB3DFE">
      <w:pPr>
        <w:rPr>
          <w:rFonts w:asciiTheme="majorHAnsi" w:hAnsiTheme="majorHAnsi" w:cstheme="majorHAnsi"/>
        </w:rPr>
      </w:pPr>
      <w:r w:rsidRPr="00855694">
        <w:rPr>
          <w:rFonts w:asciiTheme="majorHAnsi" w:hAnsiTheme="majorHAnsi" w:cstheme="majorHAnsi"/>
        </w:rPr>
        <w:t>Planeeringu ellu</w:t>
      </w:r>
      <w:r w:rsidR="00635F7B" w:rsidRPr="00855694">
        <w:rPr>
          <w:rFonts w:asciiTheme="majorHAnsi" w:hAnsiTheme="majorHAnsi" w:cstheme="majorHAnsi"/>
        </w:rPr>
        <w:t xml:space="preserve"> </w:t>
      </w:r>
      <w:r w:rsidRPr="00855694">
        <w:rPr>
          <w:rFonts w:asciiTheme="majorHAnsi" w:hAnsiTheme="majorHAnsi" w:cstheme="majorHAnsi"/>
        </w:rPr>
        <w:t>rakendumisel ei tohi halveneda naaberkinnistute pinnasevete olukorda, sademeveed ei tohi valguda naaberaladele.</w:t>
      </w:r>
      <w:r w:rsidR="00005E12" w:rsidRPr="00855694">
        <w:rPr>
          <w:rFonts w:asciiTheme="majorHAnsi" w:hAnsiTheme="majorHAnsi" w:cstheme="majorHAnsi"/>
        </w:rPr>
        <w:t xml:space="preserve"> Olemasolevat maapinda </w:t>
      </w:r>
      <w:r w:rsidR="005C0552">
        <w:rPr>
          <w:rFonts w:asciiTheme="majorHAnsi" w:hAnsiTheme="majorHAnsi" w:cstheme="majorHAnsi"/>
        </w:rPr>
        <w:t>ei või tõsta naaberkinnistute piiril.</w:t>
      </w:r>
    </w:p>
    <w:p w14:paraId="4DCDF343" w14:textId="105120BC" w:rsidR="000E698F" w:rsidRDefault="000E698F" w:rsidP="000E698F">
      <w:pPr>
        <w:rPr>
          <w:rFonts w:asciiTheme="majorHAnsi" w:hAnsiTheme="majorHAnsi" w:cstheme="majorHAnsi"/>
        </w:rPr>
      </w:pPr>
      <w:r w:rsidRPr="000E698F">
        <w:rPr>
          <w:rFonts w:asciiTheme="majorHAnsi" w:hAnsiTheme="majorHAnsi" w:cstheme="majorHAnsi"/>
        </w:rPr>
        <w:t xml:space="preserve">Liigniiske ala jääb </w:t>
      </w:r>
      <w:r>
        <w:rPr>
          <w:rFonts w:asciiTheme="majorHAnsi" w:hAnsiTheme="majorHAnsi" w:cstheme="majorHAnsi"/>
        </w:rPr>
        <w:t xml:space="preserve">planeeritud </w:t>
      </w:r>
      <w:r w:rsidRPr="000E698F">
        <w:rPr>
          <w:rFonts w:asciiTheme="majorHAnsi" w:hAnsiTheme="majorHAnsi" w:cstheme="majorHAnsi"/>
        </w:rPr>
        <w:t>majade ehitusalast välja</w:t>
      </w:r>
      <w:r>
        <w:rPr>
          <w:rFonts w:asciiTheme="majorHAnsi" w:hAnsiTheme="majorHAnsi" w:cstheme="majorHAnsi"/>
        </w:rPr>
        <w:t xml:space="preserve">. </w:t>
      </w:r>
      <w:r w:rsidRPr="000E698F">
        <w:rPr>
          <w:rFonts w:asciiTheme="majorHAnsi" w:hAnsiTheme="majorHAnsi" w:cstheme="majorHAnsi"/>
        </w:rPr>
        <w:t>Kruntide liigniiskus lahendatakse projekteerimise etapis vertikaalplaneeringuga.</w:t>
      </w:r>
    </w:p>
    <w:p w14:paraId="18C463A0" w14:textId="77777777" w:rsidR="005C0552" w:rsidRPr="00DC708F" w:rsidRDefault="005C0552" w:rsidP="00EB3DFE">
      <w:pPr>
        <w:rPr>
          <w:rFonts w:asciiTheme="majorHAnsi" w:hAnsiTheme="majorHAnsi" w:cstheme="majorHAnsi"/>
          <w:b/>
          <w:bCs/>
          <w:sz w:val="26"/>
        </w:rPr>
      </w:pPr>
    </w:p>
    <w:p w14:paraId="15CD6215" w14:textId="2BA4305B" w:rsidR="00437A0E" w:rsidRPr="00DC708F" w:rsidRDefault="00770B49" w:rsidP="005D0DCB">
      <w:pPr>
        <w:pStyle w:val="Heading2"/>
        <w:spacing w:after="120"/>
        <w:jc w:val="left"/>
        <w:rPr>
          <w:rFonts w:asciiTheme="majorHAnsi" w:hAnsiTheme="majorHAnsi" w:cstheme="majorHAnsi"/>
        </w:rPr>
      </w:pPr>
      <w:bookmarkStart w:id="19" w:name="_Toc169703879"/>
      <w:r w:rsidRPr="00DC708F">
        <w:rPr>
          <w:rFonts w:asciiTheme="majorHAnsi" w:hAnsiTheme="majorHAnsi" w:cstheme="majorHAnsi"/>
        </w:rPr>
        <w:t xml:space="preserve">5. </w:t>
      </w:r>
      <w:r w:rsidR="00437A0E" w:rsidRPr="00DC708F">
        <w:rPr>
          <w:rFonts w:asciiTheme="majorHAnsi" w:hAnsiTheme="majorHAnsi" w:cstheme="majorHAnsi"/>
        </w:rPr>
        <w:t>Tehnovõrkude ja – rajatiste paigutus</w:t>
      </w:r>
      <w:bookmarkEnd w:id="19"/>
      <w:r w:rsidR="00437A0E" w:rsidRPr="00DC708F">
        <w:rPr>
          <w:rFonts w:asciiTheme="majorHAnsi" w:hAnsiTheme="majorHAnsi" w:cstheme="majorHAnsi"/>
        </w:rPr>
        <w:t xml:space="preserve"> </w:t>
      </w:r>
    </w:p>
    <w:p w14:paraId="5EBDD030" w14:textId="3CAE2AA3" w:rsidR="00D772C9" w:rsidRPr="00DC708F" w:rsidRDefault="00D772C9" w:rsidP="00D772C9">
      <w:pPr>
        <w:rPr>
          <w:rFonts w:asciiTheme="majorHAnsi" w:hAnsiTheme="majorHAnsi" w:cstheme="majorHAnsi"/>
        </w:rPr>
      </w:pPr>
      <w:r w:rsidRPr="00DC708F">
        <w:rPr>
          <w:rFonts w:asciiTheme="majorHAnsi" w:hAnsiTheme="majorHAnsi" w:cstheme="majorHAnsi"/>
        </w:rPr>
        <w:t xml:space="preserve">Planeeritud ala varustamine </w:t>
      </w:r>
      <w:r w:rsidR="00B23413">
        <w:rPr>
          <w:rFonts w:asciiTheme="majorHAnsi" w:hAnsiTheme="majorHAnsi" w:cstheme="majorHAnsi"/>
        </w:rPr>
        <w:t xml:space="preserve">tehnovõrkudega on põhimõtteline lahendus ja on lahendatud võrguvaldajate </w:t>
      </w:r>
      <w:r w:rsidRPr="00DC708F">
        <w:rPr>
          <w:rFonts w:asciiTheme="majorHAnsi" w:hAnsiTheme="majorHAnsi" w:cstheme="majorHAnsi"/>
        </w:rPr>
        <w:t xml:space="preserve"> tehnilistele tingimuste</w:t>
      </w:r>
      <w:r w:rsidR="00B23413">
        <w:rPr>
          <w:rFonts w:asciiTheme="majorHAnsi" w:hAnsiTheme="majorHAnsi" w:cstheme="majorHAnsi"/>
        </w:rPr>
        <w:t xml:space="preserve"> alusel</w:t>
      </w:r>
      <w:r w:rsidRPr="00DC708F">
        <w:rPr>
          <w:rFonts w:asciiTheme="majorHAnsi" w:hAnsiTheme="majorHAnsi" w:cstheme="majorHAnsi"/>
        </w:rPr>
        <w:t xml:space="preserve">. </w:t>
      </w:r>
      <w:r w:rsidR="00B23413">
        <w:rPr>
          <w:rFonts w:asciiTheme="majorHAnsi" w:hAnsiTheme="majorHAnsi" w:cstheme="majorHAnsi"/>
        </w:rPr>
        <w:t xml:space="preserve"> Täpne lahendus koostatakse ehitusprojekti koostamisel.</w:t>
      </w:r>
    </w:p>
    <w:p w14:paraId="3807F788" w14:textId="193936F6" w:rsidR="00D772C9" w:rsidRPr="00DC708F" w:rsidRDefault="00B91AB1" w:rsidP="00CD49C1">
      <w:pPr>
        <w:pStyle w:val="Heading3"/>
        <w:rPr>
          <w:rFonts w:asciiTheme="majorHAnsi" w:hAnsiTheme="majorHAnsi" w:cstheme="majorHAnsi"/>
        </w:rPr>
      </w:pPr>
      <w:bookmarkStart w:id="20" w:name="_Toc169703880"/>
      <w:r w:rsidRPr="00DC708F">
        <w:rPr>
          <w:rFonts w:asciiTheme="majorHAnsi" w:hAnsiTheme="majorHAnsi" w:cstheme="majorHAnsi"/>
        </w:rPr>
        <w:t xml:space="preserve">5.1 </w:t>
      </w:r>
      <w:r w:rsidR="00D772C9" w:rsidRPr="00DC708F">
        <w:rPr>
          <w:rFonts w:asciiTheme="majorHAnsi" w:hAnsiTheme="majorHAnsi" w:cstheme="majorHAnsi"/>
        </w:rPr>
        <w:t>Veevarustus</w:t>
      </w:r>
      <w:r w:rsidR="00C401B6" w:rsidRPr="00DC708F">
        <w:rPr>
          <w:rFonts w:asciiTheme="majorHAnsi" w:hAnsiTheme="majorHAnsi" w:cstheme="majorHAnsi"/>
        </w:rPr>
        <w:t xml:space="preserve"> ja kanalisatsioon</w:t>
      </w:r>
      <w:bookmarkEnd w:id="20"/>
    </w:p>
    <w:p w14:paraId="21347071" w14:textId="2B259E2E" w:rsidR="007C4B28" w:rsidRPr="00DC708F" w:rsidRDefault="007C4B28" w:rsidP="00D772C9">
      <w:pPr>
        <w:rPr>
          <w:rFonts w:asciiTheme="majorHAnsi" w:hAnsiTheme="majorHAnsi" w:cstheme="majorHAnsi"/>
        </w:rPr>
      </w:pPr>
      <w:r w:rsidRPr="00DC708F">
        <w:rPr>
          <w:rFonts w:asciiTheme="majorHAnsi" w:hAnsiTheme="majorHAnsi" w:cstheme="majorHAnsi"/>
        </w:rPr>
        <w:t>Vee-, kanalisatsiooni- ja sademeveelahenduse on koost</w:t>
      </w:r>
      <w:r w:rsidR="00CE51E4" w:rsidRPr="00DC708F">
        <w:rPr>
          <w:rFonts w:asciiTheme="majorHAnsi" w:hAnsiTheme="majorHAnsi" w:cstheme="majorHAnsi"/>
        </w:rPr>
        <w:t>a</w:t>
      </w:r>
      <w:r w:rsidR="005C65DE" w:rsidRPr="00DC708F">
        <w:rPr>
          <w:rFonts w:asciiTheme="majorHAnsi" w:hAnsiTheme="majorHAnsi" w:cstheme="majorHAnsi"/>
        </w:rPr>
        <w:t>n</w:t>
      </w:r>
      <w:r w:rsidR="00CE51E4" w:rsidRPr="00DC708F">
        <w:rPr>
          <w:rFonts w:asciiTheme="majorHAnsi" w:hAnsiTheme="majorHAnsi" w:cstheme="majorHAnsi"/>
        </w:rPr>
        <w:t>ud</w:t>
      </w:r>
      <w:r w:rsidRPr="00DC708F">
        <w:rPr>
          <w:rFonts w:asciiTheme="majorHAnsi" w:hAnsiTheme="majorHAnsi" w:cstheme="majorHAnsi"/>
        </w:rPr>
        <w:t xml:space="preserve"> </w:t>
      </w:r>
      <w:r w:rsidR="00995D06">
        <w:rPr>
          <w:rFonts w:asciiTheme="majorHAnsi" w:hAnsiTheme="majorHAnsi" w:cstheme="majorHAnsi"/>
        </w:rPr>
        <w:t>Infraga</w:t>
      </w:r>
      <w:r w:rsidR="00EA1DCC">
        <w:rPr>
          <w:rFonts w:asciiTheme="majorHAnsi" w:hAnsiTheme="majorHAnsi" w:cstheme="majorHAnsi"/>
        </w:rPr>
        <w:t>t</w:t>
      </w:r>
      <w:r w:rsidR="00995D06">
        <w:rPr>
          <w:rFonts w:asciiTheme="majorHAnsi" w:hAnsiTheme="majorHAnsi" w:cstheme="majorHAnsi"/>
        </w:rPr>
        <w:t>e Eesti AS.</w:t>
      </w:r>
    </w:p>
    <w:p w14:paraId="7BBC29EA" w14:textId="5ACDB8B9" w:rsidR="00C401B6" w:rsidRPr="00DC708F" w:rsidRDefault="00C401B6" w:rsidP="00D772C9">
      <w:pPr>
        <w:rPr>
          <w:rFonts w:asciiTheme="majorHAnsi" w:hAnsiTheme="majorHAnsi" w:cstheme="majorHAnsi"/>
        </w:rPr>
      </w:pPr>
      <w:r w:rsidRPr="00DC708F">
        <w:rPr>
          <w:rFonts w:asciiTheme="majorHAnsi" w:hAnsiTheme="majorHAnsi" w:cstheme="majorHAnsi"/>
        </w:rPr>
        <w:t>Projekteerimisel tuleb lähtuda sellel ajahetkel kehtivatest standarditest:</w:t>
      </w:r>
    </w:p>
    <w:p w14:paraId="162C3B5E" w14:textId="4DA2607A" w:rsidR="00C401B6" w:rsidRPr="00DC708F" w:rsidRDefault="00C401B6" w:rsidP="00C401B6">
      <w:pPr>
        <w:pStyle w:val="ListParagraph"/>
        <w:numPr>
          <w:ilvl w:val="0"/>
          <w:numId w:val="39"/>
        </w:numPr>
        <w:rPr>
          <w:rFonts w:asciiTheme="majorHAnsi" w:hAnsiTheme="majorHAnsi" w:cstheme="majorHAnsi"/>
        </w:rPr>
      </w:pPr>
      <w:r w:rsidRPr="00DC708F">
        <w:rPr>
          <w:rFonts w:asciiTheme="majorHAnsi" w:hAnsiTheme="majorHAnsi" w:cstheme="majorHAnsi"/>
        </w:rPr>
        <w:t>EVS 921 Veevarustuse välisvõrk</w:t>
      </w:r>
    </w:p>
    <w:p w14:paraId="695BF592" w14:textId="44229099" w:rsidR="00C401B6" w:rsidRPr="00DC708F" w:rsidRDefault="00C401B6" w:rsidP="00C401B6">
      <w:pPr>
        <w:pStyle w:val="ListParagraph"/>
        <w:numPr>
          <w:ilvl w:val="0"/>
          <w:numId w:val="39"/>
        </w:numPr>
        <w:rPr>
          <w:rFonts w:asciiTheme="majorHAnsi" w:hAnsiTheme="majorHAnsi" w:cstheme="majorHAnsi"/>
        </w:rPr>
      </w:pPr>
      <w:r w:rsidRPr="00DC708F">
        <w:rPr>
          <w:rFonts w:asciiTheme="majorHAnsi" w:hAnsiTheme="majorHAnsi" w:cstheme="majorHAnsi"/>
        </w:rPr>
        <w:t>EVS 848  Väliskanalisatsioonivõrk</w:t>
      </w:r>
    </w:p>
    <w:p w14:paraId="564F316F" w14:textId="7BECCFAA" w:rsidR="00C401B6" w:rsidRPr="00DC708F" w:rsidRDefault="00C401B6" w:rsidP="00C401B6">
      <w:pPr>
        <w:pStyle w:val="ListParagraph"/>
        <w:numPr>
          <w:ilvl w:val="0"/>
          <w:numId w:val="39"/>
        </w:numPr>
        <w:rPr>
          <w:rFonts w:asciiTheme="majorHAnsi" w:hAnsiTheme="majorHAnsi" w:cstheme="majorHAnsi"/>
        </w:rPr>
      </w:pPr>
      <w:r w:rsidRPr="00DC708F">
        <w:rPr>
          <w:rFonts w:asciiTheme="majorHAnsi" w:hAnsiTheme="majorHAnsi" w:cstheme="majorHAnsi"/>
        </w:rPr>
        <w:t>EVS 843 Linnatänavad</w:t>
      </w:r>
    </w:p>
    <w:p w14:paraId="46E79D4D" w14:textId="5283EAF6" w:rsidR="00C401B6" w:rsidRPr="00DC708F" w:rsidRDefault="00C401B6" w:rsidP="00C401B6">
      <w:pPr>
        <w:pStyle w:val="ListParagraph"/>
        <w:numPr>
          <w:ilvl w:val="0"/>
          <w:numId w:val="39"/>
        </w:numPr>
        <w:rPr>
          <w:rFonts w:asciiTheme="majorHAnsi" w:hAnsiTheme="majorHAnsi" w:cstheme="majorHAnsi"/>
        </w:rPr>
      </w:pPr>
      <w:r w:rsidRPr="00DC708F">
        <w:rPr>
          <w:rFonts w:asciiTheme="majorHAnsi" w:hAnsiTheme="majorHAnsi" w:cstheme="majorHAnsi"/>
        </w:rPr>
        <w:t>EVS 812-6 Ehitise tuleohutus. Osa 6 Tuletõrjeveevarustus</w:t>
      </w:r>
    </w:p>
    <w:p w14:paraId="0E0F0849" w14:textId="187D6F3F" w:rsidR="00CE51E4" w:rsidRPr="00DC708F" w:rsidRDefault="00CE51E4" w:rsidP="00CE51E4">
      <w:pPr>
        <w:jc w:val="center"/>
        <w:rPr>
          <w:rFonts w:asciiTheme="majorHAnsi" w:hAnsiTheme="majorHAnsi" w:cstheme="majorHAnsi"/>
        </w:rPr>
      </w:pPr>
      <w:r w:rsidRPr="00DC708F">
        <w:rPr>
          <w:rFonts w:asciiTheme="majorHAnsi" w:hAnsiTheme="majorHAnsi" w:cstheme="majorHAnsi"/>
        </w:rPr>
        <w:t xml:space="preserve">  </w:t>
      </w:r>
    </w:p>
    <w:p w14:paraId="5D2D25D6" w14:textId="254698C2" w:rsidR="001137A8" w:rsidRPr="004E4559" w:rsidRDefault="00B91AB1" w:rsidP="001137A8">
      <w:pPr>
        <w:pStyle w:val="Heading3"/>
        <w:rPr>
          <w:rFonts w:asciiTheme="majorHAnsi" w:hAnsiTheme="majorHAnsi" w:cstheme="majorHAnsi"/>
        </w:rPr>
      </w:pPr>
      <w:bookmarkStart w:id="21" w:name="_Toc169703881"/>
      <w:r w:rsidRPr="004E4559">
        <w:rPr>
          <w:rFonts w:asciiTheme="majorHAnsi" w:hAnsiTheme="majorHAnsi" w:cstheme="majorHAnsi"/>
        </w:rPr>
        <w:t>5.1.1 Veevarustus</w:t>
      </w:r>
      <w:bookmarkEnd w:id="21"/>
    </w:p>
    <w:p w14:paraId="349476D9" w14:textId="77777777" w:rsidR="00010960" w:rsidRPr="00EA1DCC" w:rsidRDefault="001137A8" w:rsidP="00010960">
      <w:pPr>
        <w:pStyle w:val="BodyText1"/>
        <w:rPr>
          <w:rFonts w:asciiTheme="majorHAnsi" w:hAnsiTheme="majorHAnsi" w:cstheme="majorHAnsi"/>
          <w:sz w:val="22"/>
          <w:szCs w:val="22"/>
        </w:rPr>
      </w:pPr>
      <w:r w:rsidRPr="00EA1DCC">
        <w:rPr>
          <w:rFonts w:asciiTheme="majorHAnsi" w:hAnsiTheme="majorHAnsi" w:cstheme="majorHAnsi"/>
          <w:sz w:val="22"/>
          <w:szCs w:val="22"/>
        </w:rPr>
        <w:t xml:space="preserve">VK lahenduse on koostanud Infragate Eesti AS. Käesoleva projektiga rajatakse puurkaev-pumpla detailplaneeringu alale. Uus torustik on De32…De63 PE PN10. </w:t>
      </w:r>
      <w:r w:rsidR="00010960" w:rsidRPr="00EA1DCC">
        <w:rPr>
          <w:rFonts w:asciiTheme="majorHAnsi" w:hAnsiTheme="majorHAnsi" w:cstheme="majorHAnsi"/>
          <w:sz w:val="22"/>
          <w:szCs w:val="22"/>
        </w:rPr>
        <w:t xml:space="preserve">Planeeritud ridaelamutele on ette nähtud üks </w:t>
      </w:r>
      <w:r w:rsidR="00010960" w:rsidRPr="00EA1DCC">
        <w:rPr>
          <w:rFonts w:asciiTheme="majorHAnsi" w:hAnsiTheme="majorHAnsi" w:cstheme="majorHAnsi"/>
          <w:sz w:val="22"/>
          <w:szCs w:val="22"/>
        </w:rPr>
        <w:lastRenderedPageBreak/>
        <w:t xml:space="preserve">liitumispunkt. Kinnistu piirile paigaldatakse maakraan ning kinnistul asuvasse hoonesse rajatakse veemõõdusõlm, millest tehakse hargnemised ridaelamuboksidesse. </w:t>
      </w:r>
    </w:p>
    <w:p w14:paraId="3EA02AEA" w14:textId="77777777" w:rsidR="00010960" w:rsidRPr="00EA1DCC" w:rsidRDefault="00010960" w:rsidP="00010960">
      <w:pPr>
        <w:pStyle w:val="BodyText1"/>
        <w:rPr>
          <w:rFonts w:asciiTheme="majorHAnsi" w:hAnsiTheme="majorHAnsi" w:cstheme="majorHAnsi"/>
          <w:sz w:val="22"/>
          <w:szCs w:val="22"/>
        </w:rPr>
      </w:pPr>
      <w:r w:rsidRPr="00EA1DCC">
        <w:rPr>
          <w:rFonts w:asciiTheme="majorHAnsi" w:hAnsiTheme="majorHAnsi" w:cstheme="majorHAnsi"/>
          <w:sz w:val="22"/>
          <w:szCs w:val="22"/>
        </w:rPr>
        <w:t>Detailplaneeringu ala perspektiivne vee ühiktarbimine on arvestatud 100 l/d. Planeeringu alal on 32 ridaelamuboksi, seega kui võtta arvesse 2021 rahavastikuregistrist toodud andmed Harjumaa keskmise leibkonna suuruse kohta, mis on 2,34, siis piirkonna elanike arvuks võib võtta 75 inimest.</w:t>
      </w:r>
    </w:p>
    <w:p w14:paraId="5938B176" w14:textId="219B22CF" w:rsidR="00DF7CEA" w:rsidRPr="00EA1DCC" w:rsidRDefault="00010960" w:rsidP="00010960">
      <w:pPr>
        <w:rPr>
          <w:rFonts w:asciiTheme="majorHAnsi" w:hAnsiTheme="majorHAnsi" w:cstheme="majorHAnsi"/>
          <w:szCs w:val="22"/>
        </w:rPr>
      </w:pPr>
      <w:r w:rsidRPr="00EA1DCC">
        <w:rPr>
          <w:rFonts w:asciiTheme="majorHAnsi" w:hAnsiTheme="majorHAnsi" w:cstheme="majorHAnsi"/>
          <w:szCs w:val="22"/>
        </w:rPr>
        <w:t>Võttes eelnevat arvesse, on maksimaalne veetarbimine 7,5 m</w:t>
      </w:r>
      <w:r w:rsidRPr="00EA1DCC">
        <w:rPr>
          <w:rFonts w:asciiTheme="majorHAnsi" w:hAnsiTheme="majorHAnsi" w:cstheme="majorHAnsi"/>
          <w:szCs w:val="22"/>
          <w:vertAlign w:val="superscript"/>
        </w:rPr>
        <w:t>3</w:t>
      </w:r>
      <w:r w:rsidRPr="00EA1DCC">
        <w:rPr>
          <w:rFonts w:asciiTheme="majorHAnsi" w:hAnsiTheme="majorHAnsi" w:cstheme="majorHAnsi"/>
          <w:szCs w:val="22"/>
        </w:rPr>
        <w:t>/d.</w:t>
      </w:r>
    </w:p>
    <w:p w14:paraId="5E7E81F6" w14:textId="007551A3" w:rsidR="00010960" w:rsidRPr="00EA1DCC" w:rsidRDefault="00010960" w:rsidP="00010960">
      <w:pPr>
        <w:rPr>
          <w:rFonts w:asciiTheme="majorHAnsi" w:hAnsiTheme="majorHAnsi" w:cstheme="majorHAnsi"/>
          <w:szCs w:val="22"/>
        </w:rPr>
      </w:pPr>
      <w:r w:rsidRPr="00EA1DCC">
        <w:rPr>
          <w:rFonts w:asciiTheme="majorHAnsi" w:hAnsiTheme="majorHAnsi" w:cstheme="majorHAnsi"/>
          <w:shd w:val="clear" w:color="auto" w:fill="FFFFFF"/>
        </w:rPr>
        <w:t>Veevarustuse allikaks on planeeringu alale rajatav puurkaev-pumpla, mis teenindab detailplaneeringu ala kinnistuid. Peale puurkaevu rajamist tuleb teha proovi pumpamine ja teostada veeanalüüsid. Peale veeanalüüside tulemuste selgumist tuleb näha ette meetmed, et oleks tagatud joogiveele kehtestatud nõuded.</w:t>
      </w:r>
    </w:p>
    <w:p w14:paraId="43B3AC1D" w14:textId="2791E1CD" w:rsidR="00B91AB1" w:rsidRPr="004E4559" w:rsidRDefault="00B91AB1" w:rsidP="00CD49C1">
      <w:pPr>
        <w:pStyle w:val="Heading3"/>
        <w:rPr>
          <w:rFonts w:asciiTheme="majorHAnsi" w:hAnsiTheme="majorHAnsi" w:cstheme="majorHAnsi"/>
        </w:rPr>
      </w:pPr>
      <w:bookmarkStart w:id="22" w:name="_Toc169703882"/>
      <w:r w:rsidRPr="004E4559">
        <w:rPr>
          <w:rFonts w:asciiTheme="majorHAnsi" w:hAnsiTheme="majorHAnsi" w:cstheme="majorHAnsi"/>
        </w:rPr>
        <w:t>5.1.</w:t>
      </w:r>
      <w:r w:rsidR="00DF7CEA" w:rsidRPr="004E4559">
        <w:rPr>
          <w:rFonts w:asciiTheme="majorHAnsi" w:hAnsiTheme="majorHAnsi" w:cstheme="majorHAnsi"/>
        </w:rPr>
        <w:t>2</w:t>
      </w:r>
      <w:r w:rsidRPr="004E4559">
        <w:rPr>
          <w:rFonts w:asciiTheme="majorHAnsi" w:hAnsiTheme="majorHAnsi" w:cstheme="majorHAnsi"/>
        </w:rPr>
        <w:t xml:space="preserve"> Tuletõrjeveevarustus</w:t>
      </w:r>
      <w:bookmarkEnd w:id="22"/>
    </w:p>
    <w:p w14:paraId="68BA1A4A" w14:textId="02C1C71A" w:rsidR="00DF7CEA" w:rsidRDefault="00DF7CEA" w:rsidP="00261445">
      <w:pPr>
        <w:spacing w:after="0"/>
        <w:rPr>
          <w:rFonts w:asciiTheme="majorHAnsi" w:hAnsiTheme="majorHAnsi" w:cstheme="majorHAnsi"/>
        </w:rPr>
      </w:pPr>
      <w:r w:rsidRPr="004E4559">
        <w:rPr>
          <w:rFonts w:asciiTheme="majorHAnsi" w:hAnsiTheme="majorHAnsi" w:cstheme="majorHAnsi"/>
        </w:rPr>
        <w:t xml:space="preserve">Detailplaneeringu alale </w:t>
      </w:r>
      <w:r w:rsidR="008A2983">
        <w:rPr>
          <w:rFonts w:asciiTheme="majorHAnsi" w:hAnsiTheme="majorHAnsi" w:cstheme="majorHAnsi"/>
        </w:rPr>
        <w:t xml:space="preserve">puurkaev-pumpla kõrvale </w:t>
      </w:r>
      <w:r w:rsidRPr="004E4559">
        <w:rPr>
          <w:rFonts w:asciiTheme="majorHAnsi" w:hAnsiTheme="majorHAnsi" w:cstheme="majorHAnsi"/>
        </w:rPr>
        <w:t xml:space="preserve">on kavandatud tuletõrjevee mahuti, mille </w:t>
      </w:r>
      <w:r w:rsidR="008A2983">
        <w:rPr>
          <w:rFonts w:asciiTheme="majorHAnsi" w:hAnsiTheme="majorHAnsi" w:cstheme="majorHAnsi"/>
        </w:rPr>
        <w:t>juurde</w:t>
      </w:r>
      <w:r w:rsidRPr="004E4559">
        <w:rPr>
          <w:rFonts w:asciiTheme="majorHAnsi" w:hAnsiTheme="majorHAnsi" w:cstheme="majorHAnsi"/>
        </w:rPr>
        <w:t xml:space="preserve"> on ette nähtud paigaldada hüdrant. </w:t>
      </w:r>
      <w:r w:rsidR="00261445">
        <w:rPr>
          <w:rFonts w:asciiTheme="majorHAnsi" w:hAnsiTheme="majorHAnsi" w:cstheme="majorHAnsi"/>
        </w:rPr>
        <w:t xml:space="preserve">Hüdrant </w:t>
      </w:r>
      <w:r w:rsidR="006D7D80">
        <w:rPr>
          <w:rFonts w:asciiTheme="majorHAnsi" w:hAnsiTheme="majorHAnsi" w:cstheme="majorHAnsi"/>
        </w:rPr>
        <w:t xml:space="preserve">ja mahuti(d) peavad </w:t>
      </w:r>
      <w:r w:rsidR="00261445">
        <w:rPr>
          <w:rFonts w:asciiTheme="majorHAnsi" w:hAnsiTheme="majorHAnsi" w:cstheme="majorHAnsi"/>
        </w:rPr>
        <w:t>paikne</w:t>
      </w:r>
      <w:r w:rsidR="006D7D80">
        <w:rPr>
          <w:rFonts w:asciiTheme="majorHAnsi" w:hAnsiTheme="majorHAnsi" w:cstheme="majorHAnsi"/>
        </w:rPr>
        <w:t>ma</w:t>
      </w:r>
      <w:r w:rsidR="00261445">
        <w:rPr>
          <w:rFonts w:asciiTheme="majorHAnsi" w:hAnsiTheme="majorHAnsi" w:cstheme="majorHAnsi"/>
        </w:rPr>
        <w:t xml:space="preserve"> alal, mis tagab iga elamu teeninduse (strateegilise sissepääsuni) ja paikneb vähemalt 100m kaugusel. Tagatud on nõuetekohane tuletõrjeveekogus 10 l/s, 3h jooksul.</w:t>
      </w:r>
    </w:p>
    <w:p w14:paraId="49F271B9" w14:textId="1F0C6B0E" w:rsidR="009872D5" w:rsidRPr="00496938" w:rsidRDefault="009872D5" w:rsidP="009872D5">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 xml:space="preserve">Hooned tuleb rajada arvestades nõutud tuleohutuse kujasid. Hoonete projekteerimisel tuleb lähtuda Siseministri 18.02.2021 määrus nr 10 „Veevõtukoha rajamise, katsetamise, kastutamise, korrashoiu, tähistamise ja teabevahetuse nõuded, tingimused ning kord“ ning Siseministri 30.03.2017 määrusest nr 17 „Ehitisele esitatavad tuleohutusnõuded “. </w:t>
      </w:r>
    </w:p>
    <w:p w14:paraId="750196E7" w14:textId="77777777" w:rsidR="009872D5" w:rsidRPr="00496938" w:rsidRDefault="009872D5" w:rsidP="009872D5">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Tuleohutuskujad ja ehitiste tulepüsivusklassid määratakse ehitusprojekti koosseisus igale konkreetsele hoonele või rajatisele.  Tule levik ühelt ehitiselt teisele ei tohi ohustada inimeste turvalisust ega põhjustada olulist majanduslikku või ühiskondlikku kahju. Hoonete vaheline kuja peab takistama tule levikut teistele hoonetele, kusjuures juhul, kui hoonete vahelise kuja laius on alla 8 m, tuleb tule leviku piiramine tagada ehituslike või muude abinõudega.</w:t>
      </w:r>
    </w:p>
    <w:p w14:paraId="59070DCF" w14:textId="77777777" w:rsidR="009872D5" w:rsidRPr="00496938" w:rsidRDefault="009872D5" w:rsidP="009872D5">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Projekteeritavate hoonete tuleohutuse osa lahendada vastavalt:</w:t>
      </w:r>
    </w:p>
    <w:p w14:paraId="7EA99BA2" w14:textId="77777777" w:rsidR="009872D5" w:rsidRPr="00496938" w:rsidRDefault="009872D5" w:rsidP="009872D5">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w:t>
      </w:r>
      <w:r w:rsidRPr="00496938">
        <w:rPr>
          <w:rFonts w:asciiTheme="majorHAnsi" w:hAnsiTheme="majorHAnsi" w:cstheme="majorHAnsi"/>
          <w:szCs w:val="22"/>
        </w:rPr>
        <w:tab/>
        <w:t xml:space="preserve">Majandus- ja taristuministri 17.07.2015 määrus nr 97 „Nõuded ehitusprojektile “; </w:t>
      </w:r>
    </w:p>
    <w:p w14:paraId="4BC48319" w14:textId="77777777" w:rsidR="009872D5" w:rsidRPr="00496938" w:rsidRDefault="009872D5" w:rsidP="009872D5">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w:t>
      </w:r>
      <w:r w:rsidRPr="00496938">
        <w:rPr>
          <w:rFonts w:asciiTheme="majorHAnsi" w:hAnsiTheme="majorHAnsi" w:cstheme="majorHAnsi"/>
          <w:szCs w:val="22"/>
        </w:rPr>
        <w:tab/>
        <w:t>Siseministri 30.03.2017 määrusele nr. 17 „Ehitisele esitatavad tuleohutusnõuded”;</w:t>
      </w:r>
    </w:p>
    <w:p w14:paraId="4CE629A0" w14:textId="77777777" w:rsidR="009872D5" w:rsidRPr="00496938" w:rsidRDefault="009872D5" w:rsidP="009872D5">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w:t>
      </w:r>
      <w:r w:rsidRPr="00496938">
        <w:rPr>
          <w:rFonts w:asciiTheme="majorHAnsi" w:hAnsiTheme="majorHAnsi" w:cstheme="majorHAnsi"/>
          <w:szCs w:val="22"/>
        </w:rPr>
        <w:tab/>
        <w:t>Standardisari EVS 812-7 – Ehitiste tuleohutus. Osa 7: „Ehitisele esitatavad tuleohutusnõuded“.</w:t>
      </w:r>
    </w:p>
    <w:p w14:paraId="77F74B75" w14:textId="34D7CD45" w:rsidR="00261445" w:rsidRPr="004E4559" w:rsidRDefault="009872D5" w:rsidP="009872D5">
      <w:pPr>
        <w:spacing w:after="0"/>
        <w:rPr>
          <w:rFonts w:asciiTheme="majorHAnsi" w:hAnsiTheme="majorHAnsi" w:cstheme="majorHAnsi"/>
        </w:rPr>
      </w:pPr>
      <w:r w:rsidRPr="00496938">
        <w:rPr>
          <w:rFonts w:asciiTheme="majorHAnsi" w:hAnsiTheme="majorHAnsi" w:cstheme="majorHAnsi"/>
          <w:szCs w:val="22"/>
        </w:rPr>
        <w:t>Päästetööde tegemise tagamiseks peab päästemeeskonnal olema tagatud ehitistele piisav juurdepääs tulekahju kustutamiseks ettenähtud päästevahenditega. Kavandatud hoonete juurepääsuteed peavad olema vähemalt 3,5 m laiad. Ehitise kustutamiseks vajalik informatsioon veevarustuse kohta peab olema tulekahju korral kergesti kättesaadav</w:t>
      </w:r>
    </w:p>
    <w:p w14:paraId="0A0C93DE" w14:textId="77777777" w:rsidR="00DF7CEA" w:rsidRDefault="00DF7CEA" w:rsidP="00DF7CEA">
      <w:pPr>
        <w:spacing w:after="0"/>
        <w:jc w:val="left"/>
        <w:rPr>
          <w:rFonts w:asciiTheme="majorHAnsi" w:hAnsiTheme="majorHAnsi" w:cstheme="majorHAnsi"/>
        </w:rPr>
      </w:pPr>
    </w:p>
    <w:p w14:paraId="7E678A52" w14:textId="2ADA3DC0" w:rsidR="00F56359" w:rsidRDefault="00DF7CEA" w:rsidP="00EA1DCC">
      <w:pPr>
        <w:pStyle w:val="Heading3"/>
        <w:rPr>
          <w:rFonts w:asciiTheme="majorHAnsi" w:hAnsiTheme="majorHAnsi" w:cstheme="majorHAnsi"/>
        </w:rPr>
      </w:pPr>
      <w:bookmarkStart w:id="23" w:name="_Toc169703883"/>
      <w:r w:rsidRPr="004E4559">
        <w:rPr>
          <w:rFonts w:asciiTheme="majorHAnsi" w:hAnsiTheme="majorHAnsi" w:cstheme="majorHAnsi"/>
        </w:rPr>
        <w:t>5.1.3 Reoveekanalisatsioon</w:t>
      </w:r>
      <w:bookmarkEnd w:id="23"/>
    </w:p>
    <w:p w14:paraId="2E18E714" w14:textId="08E2FD8B" w:rsidR="00F56359" w:rsidRPr="00EA1DCC" w:rsidRDefault="00F56359" w:rsidP="00F56359">
      <w:pPr>
        <w:rPr>
          <w:rFonts w:asciiTheme="majorHAnsi" w:hAnsiTheme="majorHAnsi" w:cstheme="majorHAnsi"/>
        </w:rPr>
      </w:pPr>
      <w:r w:rsidRPr="00EA1DCC">
        <w:rPr>
          <w:rFonts w:asciiTheme="majorHAnsi" w:hAnsiTheme="majorHAnsi" w:cstheme="majorHAnsi"/>
          <w:szCs w:val="22"/>
        </w:rPr>
        <w:t xml:space="preserve">Käesolevas projektiga </w:t>
      </w:r>
      <w:bookmarkStart w:id="24" w:name="_Hlk6313945"/>
      <w:r w:rsidRPr="00EA1DCC">
        <w:rPr>
          <w:rFonts w:asciiTheme="majorHAnsi" w:hAnsiTheme="majorHAnsi" w:cstheme="majorHAnsi"/>
          <w:szCs w:val="22"/>
        </w:rPr>
        <w:t>rajatakse planeeringu alale reoveekanalisatsiooni torustikud ning liitumispunktid kuni kinnistu piirini. Igale kinnistule rajatakse üks liitumispunkt ning kinnistus sees toimub hargnemine. Kanalisatsiooni eelvooluks on kavandatav reoveepuhasti. Pälli kinnistule on kavandatud reoveepuhasti SBR 200IE, mille lahendus ei ole kajastatud käesolevas projektis. Reoveepuhastist tulev reovesi peab vastama kõikidele heitveele kehtestatud nõuetele. Reoveepuhastisse suunatav maksimaalne veekogus on 7,5 m</w:t>
      </w:r>
      <w:r w:rsidRPr="00EA1DCC">
        <w:rPr>
          <w:rFonts w:asciiTheme="majorHAnsi" w:hAnsiTheme="majorHAnsi" w:cstheme="majorHAnsi"/>
          <w:szCs w:val="22"/>
          <w:vertAlign w:val="superscript"/>
        </w:rPr>
        <w:t>3</w:t>
      </w:r>
      <w:r w:rsidRPr="00EA1DCC">
        <w:rPr>
          <w:rFonts w:asciiTheme="majorHAnsi" w:hAnsiTheme="majorHAnsi" w:cstheme="majorHAnsi"/>
          <w:szCs w:val="22"/>
        </w:rPr>
        <w:t xml:space="preserve">/d. Reoveepuhasti tehnoloogia peab tagama haisuvaba toimimise kuna paikneb asustatud alal. </w:t>
      </w:r>
      <w:bookmarkEnd w:id="24"/>
      <w:r w:rsidRPr="00EA1DCC">
        <w:rPr>
          <w:rFonts w:asciiTheme="majorHAnsi" w:hAnsiTheme="majorHAnsi" w:cstheme="majorHAnsi"/>
          <w:szCs w:val="22"/>
        </w:rPr>
        <w:t xml:space="preserve"> </w:t>
      </w:r>
      <w:r w:rsidRPr="00EA1DCC">
        <w:rPr>
          <w:rFonts w:asciiTheme="majorHAnsi" w:hAnsiTheme="majorHAnsi" w:cstheme="majorHAnsi"/>
        </w:rPr>
        <w:t xml:space="preserve">Reoveepuhastist tuleva vee jaoks on ette nähtud rajada reoveepumpla, mis pumpab vee Puhkeplatsi kinnistul asuvasse kraavi. </w:t>
      </w:r>
    </w:p>
    <w:p w14:paraId="131B651C" w14:textId="77777777" w:rsidR="009872D5" w:rsidRDefault="009872D5">
      <w:pPr>
        <w:spacing w:after="0"/>
        <w:jc w:val="left"/>
        <w:rPr>
          <w:rFonts w:asciiTheme="majorHAnsi" w:hAnsiTheme="majorHAnsi" w:cstheme="majorHAnsi"/>
          <w:b/>
          <w:bCs/>
          <w:sz w:val="24"/>
          <w:szCs w:val="26"/>
        </w:rPr>
      </w:pPr>
      <w:bookmarkStart w:id="25" w:name="_Toc169703884"/>
      <w:r>
        <w:rPr>
          <w:rFonts w:asciiTheme="majorHAnsi" w:hAnsiTheme="majorHAnsi" w:cstheme="majorHAnsi"/>
        </w:rPr>
        <w:br w:type="page"/>
      </w:r>
    </w:p>
    <w:p w14:paraId="3BC6777F" w14:textId="35A4ECC0" w:rsidR="00D772C9" w:rsidRDefault="00635F7B" w:rsidP="00CD49C1">
      <w:pPr>
        <w:pStyle w:val="Heading3"/>
        <w:rPr>
          <w:rFonts w:asciiTheme="majorHAnsi" w:hAnsiTheme="majorHAnsi" w:cstheme="majorHAnsi"/>
        </w:rPr>
      </w:pPr>
      <w:r w:rsidRPr="00DC708F">
        <w:rPr>
          <w:rFonts w:asciiTheme="majorHAnsi" w:hAnsiTheme="majorHAnsi" w:cstheme="majorHAnsi"/>
        </w:rPr>
        <w:lastRenderedPageBreak/>
        <w:t>5.1.4</w:t>
      </w:r>
      <w:r w:rsidR="00CD49C1" w:rsidRPr="00DC708F">
        <w:rPr>
          <w:rFonts w:asciiTheme="majorHAnsi" w:hAnsiTheme="majorHAnsi" w:cstheme="majorHAnsi"/>
        </w:rPr>
        <w:t xml:space="preserve"> </w:t>
      </w:r>
      <w:r w:rsidR="0037283B" w:rsidRPr="00DC708F">
        <w:rPr>
          <w:rFonts w:asciiTheme="majorHAnsi" w:hAnsiTheme="majorHAnsi" w:cstheme="majorHAnsi"/>
        </w:rPr>
        <w:t>Sademeveekanalisatsioon</w:t>
      </w:r>
      <w:bookmarkEnd w:id="25"/>
    </w:p>
    <w:p w14:paraId="7BAD14E7" w14:textId="6931C609" w:rsidR="00010960" w:rsidRPr="00EA1DCC" w:rsidRDefault="00010960" w:rsidP="00010960">
      <w:pPr>
        <w:rPr>
          <w:rFonts w:asciiTheme="majorHAnsi" w:hAnsiTheme="majorHAnsi" w:cstheme="majorHAnsi"/>
        </w:rPr>
      </w:pPr>
      <w:r w:rsidRPr="00EA1DCC">
        <w:rPr>
          <w:rFonts w:asciiTheme="majorHAnsi" w:hAnsiTheme="majorHAnsi" w:cstheme="majorHAnsi"/>
        </w:rPr>
        <w:t xml:space="preserve">Käesolevas projektis ei rajata sademeveekanalisatsiooni torustikke ning kinnistutel tekkiv sademevesi tuleb lahendada kinnistupõhiselt rajades kas kogumismahuteid või immutades pinnasesse. Tänavaalal tekkinud sademevesi suunatakse vertikaalplaneerimisega haljasalale. Juhul kui tekib vajadus sademevee ärajuhtimiseks, saab kasutada kinnistu lõuna ja lääne küljes asuvaid kraave. </w:t>
      </w:r>
    </w:p>
    <w:p w14:paraId="6C1B342D" w14:textId="275255BD" w:rsidR="00D772C9" w:rsidRPr="00DC708F" w:rsidRDefault="00A25731" w:rsidP="00CD49C1">
      <w:pPr>
        <w:pStyle w:val="Heading3"/>
        <w:rPr>
          <w:rFonts w:asciiTheme="majorHAnsi" w:hAnsiTheme="majorHAnsi" w:cstheme="majorHAnsi"/>
        </w:rPr>
      </w:pPr>
      <w:bookmarkStart w:id="26" w:name="_Toc169703885"/>
      <w:r w:rsidRPr="00DC708F">
        <w:rPr>
          <w:rFonts w:asciiTheme="majorHAnsi" w:hAnsiTheme="majorHAnsi" w:cstheme="majorHAnsi"/>
        </w:rPr>
        <w:t xml:space="preserve">5.2 </w:t>
      </w:r>
      <w:r w:rsidR="00D772C9" w:rsidRPr="00DC708F">
        <w:rPr>
          <w:rFonts w:asciiTheme="majorHAnsi" w:hAnsiTheme="majorHAnsi" w:cstheme="majorHAnsi"/>
        </w:rPr>
        <w:t>Elektrivarustus</w:t>
      </w:r>
      <w:bookmarkEnd w:id="26"/>
    </w:p>
    <w:p w14:paraId="5D912C49" w14:textId="0A39CE27" w:rsidR="002D52F1" w:rsidRDefault="00AC6A66" w:rsidP="003F6251">
      <w:pPr>
        <w:rPr>
          <w:rFonts w:asciiTheme="majorHAnsi" w:hAnsiTheme="majorHAnsi" w:cstheme="majorHAnsi"/>
        </w:rPr>
      </w:pPr>
      <w:r w:rsidRPr="00AC6A66">
        <w:rPr>
          <w:rFonts w:asciiTheme="majorHAnsi" w:hAnsiTheme="majorHAnsi" w:cstheme="majorHAnsi"/>
        </w:rPr>
        <w:t>Planeeritud ala varustamine elektrienergiaga nähakse ette vastavalt Elektrilevi OÜ poolt väljastatud tehnilistele tingimustele nr 457948 (29.09.2023).</w:t>
      </w:r>
    </w:p>
    <w:p w14:paraId="5F2D8D64" w14:textId="77777777" w:rsidR="002D52F1" w:rsidRDefault="002D52F1" w:rsidP="002D52F1">
      <w:pPr>
        <w:pStyle w:val="BodyText1"/>
        <w:rPr>
          <w:rFonts w:asciiTheme="majorHAnsi" w:eastAsia="Verdana" w:hAnsiTheme="majorHAnsi" w:cstheme="majorHAnsi"/>
          <w:sz w:val="22"/>
          <w:szCs w:val="22"/>
        </w:rPr>
      </w:pPr>
      <w:r w:rsidRPr="002D52F1">
        <w:rPr>
          <w:rFonts w:asciiTheme="majorHAnsi" w:eastAsia="Verdana" w:hAnsiTheme="majorHAnsi" w:cstheme="majorHAnsi"/>
          <w:sz w:val="22"/>
          <w:szCs w:val="22"/>
        </w:rPr>
        <w:t>Uue alajaama toide on planeeritud 10 kV maakaabelliiniga fiidri ENTEK III:KEI keskpinge õhuliini mastist 13 (Kõrgemäe tee ja Lahepere üldmaa 1 kinnistute piirilt).</w:t>
      </w:r>
    </w:p>
    <w:p w14:paraId="7B871854" w14:textId="523E8392" w:rsidR="002D52F1" w:rsidRPr="002D52F1" w:rsidRDefault="002D52F1" w:rsidP="002D52F1">
      <w:pPr>
        <w:pStyle w:val="BodyText1"/>
        <w:rPr>
          <w:rFonts w:asciiTheme="majorHAnsi" w:eastAsia="Verdana" w:hAnsiTheme="majorHAnsi" w:cstheme="majorHAnsi"/>
          <w:sz w:val="22"/>
          <w:szCs w:val="22"/>
        </w:rPr>
      </w:pPr>
      <w:r w:rsidRPr="002D52F1">
        <w:rPr>
          <w:rFonts w:asciiTheme="majorHAnsi" w:eastAsia="Verdana" w:hAnsiTheme="majorHAnsi" w:cstheme="majorHAnsi"/>
          <w:sz w:val="22"/>
          <w:szCs w:val="22"/>
        </w:rPr>
        <w:t>Uuest planeeritud alajaamast on ette nähtud uutele objektidele välja eraldi fiidrite 0,4 kV maakaabelliinid. Objektide elektrivarustuseks planeeritud kinnistute piiridele 0,4 kV liitumiskilbid ja jaotuskilbid. Liitumiskilbid planeeritud tarbijate kruntide piiridele mitmekohalistena teealasse.</w:t>
      </w:r>
    </w:p>
    <w:p w14:paraId="65B96F65" w14:textId="1F217138" w:rsidR="00D772C9" w:rsidRPr="00DC708F" w:rsidRDefault="00A25731" w:rsidP="00CD49C1">
      <w:pPr>
        <w:pStyle w:val="Heading3"/>
        <w:rPr>
          <w:rFonts w:asciiTheme="majorHAnsi" w:hAnsiTheme="majorHAnsi" w:cstheme="majorHAnsi"/>
        </w:rPr>
      </w:pPr>
      <w:bookmarkStart w:id="27" w:name="_Toc169703886"/>
      <w:r w:rsidRPr="00DC708F">
        <w:rPr>
          <w:rFonts w:asciiTheme="majorHAnsi" w:hAnsiTheme="majorHAnsi" w:cstheme="majorHAnsi"/>
        </w:rPr>
        <w:t xml:space="preserve">5.3 </w:t>
      </w:r>
      <w:r w:rsidR="00D772C9" w:rsidRPr="00DC708F">
        <w:rPr>
          <w:rFonts w:asciiTheme="majorHAnsi" w:hAnsiTheme="majorHAnsi" w:cstheme="majorHAnsi"/>
        </w:rPr>
        <w:t>Sideühendus</w:t>
      </w:r>
      <w:bookmarkEnd w:id="27"/>
    </w:p>
    <w:p w14:paraId="6481E481" w14:textId="51FE46CA" w:rsidR="00AC6A66" w:rsidRPr="00AC6A66" w:rsidRDefault="00AC6A66" w:rsidP="00AC6A66">
      <w:pPr>
        <w:rPr>
          <w:rFonts w:asciiTheme="majorHAnsi" w:hAnsiTheme="majorHAnsi" w:cstheme="majorHAnsi"/>
        </w:rPr>
      </w:pPr>
      <w:r w:rsidRPr="00AC6A66">
        <w:rPr>
          <w:rFonts w:asciiTheme="majorHAnsi" w:hAnsiTheme="majorHAnsi" w:cstheme="majorHAnsi"/>
        </w:rPr>
        <w:t>Planeeritud ala varustamine sideühendusega nähakse ette vastavalt Telia poolt väljastatud tehnilistele tingimustele nr 38267231 (22.09.2023).</w:t>
      </w:r>
    </w:p>
    <w:p w14:paraId="66281821" w14:textId="346BA808" w:rsidR="00AC6A66" w:rsidRPr="00AC6A66" w:rsidRDefault="00AC6A66" w:rsidP="00AC6A66">
      <w:pPr>
        <w:rPr>
          <w:rFonts w:asciiTheme="majorHAnsi" w:hAnsiTheme="majorHAnsi" w:cstheme="majorHAnsi"/>
        </w:rPr>
      </w:pPr>
      <w:r w:rsidRPr="00AC6A66">
        <w:rPr>
          <w:rFonts w:asciiTheme="majorHAnsi" w:hAnsiTheme="majorHAnsi" w:cstheme="majorHAnsi"/>
        </w:rPr>
        <w:t>Planeeritud on liitumine olemasolevast sidekaevust KLG-00</w:t>
      </w:r>
      <w:r w:rsidR="00FD156A">
        <w:rPr>
          <w:rFonts w:asciiTheme="majorHAnsi" w:hAnsiTheme="majorHAnsi" w:cstheme="majorHAnsi"/>
        </w:rPr>
        <w:t>9</w:t>
      </w:r>
      <w:r w:rsidRPr="00AC6A66">
        <w:rPr>
          <w:rFonts w:asciiTheme="majorHAnsi" w:hAnsiTheme="majorHAnsi" w:cstheme="majorHAnsi"/>
        </w:rPr>
        <w:t>. Kuna planeeritud ala läbiv sidekanalisatsioon vajab ümber tõstmist/asendamist, siis on tagatud olemasolev ühendus ka põhjapoolse Kuuse (29501:007:0244)  jt kinnistute edasine varustus.</w:t>
      </w:r>
    </w:p>
    <w:p w14:paraId="15F35860" w14:textId="22EE9A0A" w:rsidR="00D772C9" w:rsidRDefault="00AC6A66" w:rsidP="00AC6A66">
      <w:pPr>
        <w:autoSpaceDE w:val="0"/>
        <w:autoSpaceDN w:val="0"/>
        <w:adjustRightInd w:val="0"/>
        <w:spacing w:after="0"/>
        <w:jc w:val="left"/>
        <w:rPr>
          <w:rFonts w:asciiTheme="majorHAnsi" w:hAnsiTheme="majorHAnsi" w:cstheme="majorHAnsi"/>
        </w:rPr>
      </w:pPr>
      <w:r w:rsidRPr="00AC6A66">
        <w:rPr>
          <w:rFonts w:asciiTheme="majorHAnsi" w:hAnsiTheme="majorHAnsi" w:cstheme="majorHAnsi"/>
        </w:rPr>
        <w:t>Planeeringu alal on ette nähtud sidekanalisatsiooni põhitrass ja individuaalsed 50mm sidekanalisatsiooni torud põhitrassist igale ridamaja boksile. Lahendus täpsustub projekti koostamisel.</w:t>
      </w:r>
    </w:p>
    <w:p w14:paraId="201BD4FF" w14:textId="77777777" w:rsidR="0004001B" w:rsidRDefault="0004001B" w:rsidP="00AC6A66">
      <w:pPr>
        <w:autoSpaceDE w:val="0"/>
        <w:autoSpaceDN w:val="0"/>
        <w:adjustRightInd w:val="0"/>
        <w:spacing w:after="0"/>
        <w:jc w:val="left"/>
        <w:rPr>
          <w:rFonts w:asciiTheme="majorHAnsi" w:hAnsiTheme="majorHAnsi" w:cstheme="majorHAnsi"/>
        </w:rPr>
      </w:pPr>
    </w:p>
    <w:p w14:paraId="6B17E78E" w14:textId="02392C64" w:rsidR="00437A0E" w:rsidRPr="00DC708F" w:rsidRDefault="007C4B28" w:rsidP="003B510B">
      <w:pPr>
        <w:pStyle w:val="Heading2"/>
        <w:spacing w:before="240" w:after="120"/>
        <w:rPr>
          <w:rFonts w:asciiTheme="majorHAnsi" w:hAnsiTheme="majorHAnsi" w:cstheme="majorHAnsi"/>
        </w:rPr>
      </w:pPr>
      <w:bookmarkStart w:id="28" w:name="_Toc169703887"/>
      <w:r w:rsidRPr="00DC708F">
        <w:rPr>
          <w:rFonts w:asciiTheme="majorHAnsi" w:hAnsiTheme="majorHAnsi" w:cstheme="majorHAnsi"/>
        </w:rPr>
        <w:t>6</w:t>
      </w:r>
      <w:r w:rsidR="00020D5C" w:rsidRPr="00DC708F">
        <w:rPr>
          <w:rFonts w:asciiTheme="majorHAnsi" w:hAnsiTheme="majorHAnsi" w:cstheme="majorHAnsi"/>
        </w:rPr>
        <w:t xml:space="preserve">. </w:t>
      </w:r>
      <w:r w:rsidR="00437A0E" w:rsidRPr="00DC708F">
        <w:rPr>
          <w:rFonts w:asciiTheme="majorHAnsi" w:hAnsiTheme="majorHAnsi" w:cstheme="majorHAnsi"/>
        </w:rPr>
        <w:t>Keskkonnakaitse abinõud</w:t>
      </w:r>
      <w:bookmarkEnd w:id="28"/>
      <w:r w:rsidR="00437A0E" w:rsidRPr="00DC708F">
        <w:rPr>
          <w:rFonts w:asciiTheme="majorHAnsi" w:hAnsiTheme="majorHAnsi" w:cstheme="majorHAnsi"/>
        </w:rPr>
        <w:t xml:space="preserve"> </w:t>
      </w:r>
    </w:p>
    <w:p w14:paraId="0F1B2E72" w14:textId="241751D6" w:rsidR="00B14DDD" w:rsidRPr="00DC708F" w:rsidRDefault="00B14DDD" w:rsidP="00B14DDD">
      <w:pPr>
        <w:rPr>
          <w:rFonts w:asciiTheme="majorHAnsi" w:hAnsiTheme="majorHAnsi" w:cstheme="majorHAnsi"/>
        </w:rPr>
      </w:pPr>
      <w:r w:rsidRPr="00DC708F">
        <w:rPr>
          <w:rFonts w:asciiTheme="majorHAnsi" w:hAnsiTheme="majorHAnsi" w:cstheme="majorHAnsi"/>
        </w:rPr>
        <w:t xml:space="preserve">Planeeringu elluviimine ei too kaasa olulist keskkonnamõju. Planeeringule </w:t>
      </w:r>
      <w:r w:rsidR="00FB2787" w:rsidRPr="00DC708F">
        <w:rPr>
          <w:rFonts w:asciiTheme="majorHAnsi" w:hAnsiTheme="majorHAnsi" w:cstheme="majorHAnsi"/>
        </w:rPr>
        <w:t>ei ole</w:t>
      </w:r>
      <w:r w:rsidRPr="00DC708F">
        <w:rPr>
          <w:rFonts w:asciiTheme="majorHAnsi" w:hAnsiTheme="majorHAnsi" w:cstheme="majorHAnsi"/>
        </w:rPr>
        <w:t xml:space="preserve"> algat</w:t>
      </w:r>
      <w:r w:rsidR="00FB2787" w:rsidRPr="00DC708F">
        <w:rPr>
          <w:rFonts w:asciiTheme="majorHAnsi" w:hAnsiTheme="majorHAnsi" w:cstheme="majorHAnsi"/>
        </w:rPr>
        <w:t>atud</w:t>
      </w:r>
      <w:r w:rsidRPr="00DC708F">
        <w:rPr>
          <w:rFonts w:asciiTheme="majorHAnsi" w:hAnsiTheme="majorHAnsi" w:cstheme="majorHAnsi"/>
        </w:rPr>
        <w:t xml:space="preserve"> keskkonnamõju strateegili</w:t>
      </w:r>
      <w:r w:rsidR="00FB2787" w:rsidRPr="00DC708F">
        <w:rPr>
          <w:rFonts w:asciiTheme="majorHAnsi" w:hAnsiTheme="majorHAnsi" w:cstheme="majorHAnsi"/>
        </w:rPr>
        <w:t>st</w:t>
      </w:r>
      <w:r w:rsidRPr="00DC708F">
        <w:rPr>
          <w:rFonts w:asciiTheme="majorHAnsi" w:hAnsiTheme="majorHAnsi" w:cstheme="majorHAnsi"/>
        </w:rPr>
        <w:t xml:space="preserve"> hindami</w:t>
      </w:r>
      <w:r w:rsidR="00FB2787" w:rsidRPr="00DC708F">
        <w:rPr>
          <w:rFonts w:asciiTheme="majorHAnsi" w:hAnsiTheme="majorHAnsi" w:cstheme="majorHAnsi"/>
        </w:rPr>
        <w:t>st</w:t>
      </w:r>
      <w:r w:rsidRPr="00DC708F">
        <w:rPr>
          <w:rFonts w:asciiTheme="majorHAnsi" w:hAnsiTheme="majorHAnsi" w:cstheme="majorHAnsi"/>
        </w:rPr>
        <w:t>.</w:t>
      </w:r>
    </w:p>
    <w:p w14:paraId="1813906A" w14:textId="58D5EC89" w:rsidR="00437A0E" w:rsidRPr="00DC708F" w:rsidRDefault="007C4B28" w:rsidP="005D0DCB">
      <w:pPr>
        <w:pStyle w:val="Heading2"/>
        <w:spacing w:before="240" w:after="120"/>
        <w:rPr>
          <w:rFonts w:asciiTheme="majorHAnsi" w:hAnsiTheme="majorHAnsi" w:cstheme="majorHAnsi"/>
        </w:rPr>
      </w:pPr>
      <w:bookmarkStart w:id="29" w:name="_Toc169703888"/>
      <w:r w:rsidRPr="00DC708F">
        <w:rPr>
          <w:rFonts w:asciiTheme="majorHAnsi" w:hAnsiTheme="majorHAnsi" w:cstheme="majorHAnsi"/>
        </w:rPr>
        <w:t>7</w:t>
      </w:r>
      <w:r w:rsidR="00C55363" w:rsidRPr="00DC708F">
        <w:rPr>
          <w:rFonts w:asciiTheme="majorHAnsi" w:hAnsiTheme="majorHAnsi" w:cstheme="majorHAnsi"/>
        </w:rPr>
        <w:t xml:space="preserve">. </w:t>
      </w:r>
      <w:r w:rsidR="00437A0E" w:rsidRPr="00DC708F">
        <w:rPr>
          <w:rFonts w:asciiTheme="majorHAnsi" w:hAnsiTheme="majorHAnsi" w:cstheme="majorHAnsi"/>
        </w:rPr>
        <w:t>Kuritegevuse ennetamine</w:t>
      </w:r>
      <w:bookmarkEnd w:id="29"/>
    </w:p>
    <w:p w14:paraId="419800CF" w14:textId="1B226EA2" w:rsidR="00B14DDD" w:rsidRPr="00DC708F" w:rsidRDefault="00B14DDD" w:rsidP="00B14DDD">
      <w:pPr>
        <w:rPr>
          <w:rFonts w:asciiTheme="majorHAnsi" w:hAnsiTheme="majorHAnsi" w:cstheme="majorHAnsi"/>
        </w:rPr>
      </w:pPr>
      <w:r w:rsidRPr="00DC708F">
        <w:rPr>
          <w:rFonts w:asciiTheme="majorHAnsi" w:hAnsiTheme="majorHAnsi" w:cstheme="majorHAnsi"/>
        </w:rPr>
        <w:t>Käesolev planeering lähtub tulevaste elanike turvalisuse ja turvatunde tagamise aspektidest. Planeeringulahendusega on loodud sobivad tingimused sotsiaalse kontrolli ja omanikutunde tekkimiseks. Hoone</w:t>
      </w:r>
      <w:r w:rsidR="00AC6A66">
        <w:rPr>
          <w:rFonts w:asciiTheme="majorHAnsi" w:hAnsiTheme="majorHAnsi" w:cstheme="majorHAnsi"/>
        </w:rPr>
        <w:t>te</w:t>
      </w:r>
      <w:r w:rsidRPr="00DC708F">
        <w:rPr>
          <w:rFonts w:asciiTheme="majorHAnsi" w:hAnsiTheme="majorHAnsi" w:cstheme="majorHAnsi"/>
        </w:rPr>
        <w:t xml:space="preserve"> paiknemine ja ala</w:t>
      </w:r>
      <w:r w:rsidR="00AC6A66">
        <w:rPr>
          <w:rFonts w:asciiTheme="majorHAnsi" w:hAnsiTheme="majorHAnsi" w:cstheme="majorHAnsi"/>
        </w:rPr>
        <w:t>de</w:t>
      </w:r>
      <w:r w:rsidRPr="00DC708F">
        <w:rPr>
          <w:rFonts w:asciiTheme="majorHAnsi" w:hAnsiTheme="majorHAnsi" w:cstheme="majorHAnsi"/>
        </w:rPr>
        <w:t xml:space="preserve"> vaadeldavus ning juurepääsu valgustatus võimaldab korraldada efektiivse naabrivalve piirkonna. Vandalismiakte ja sissemurdmiste riske vähendavad ka hoone uste ja akende turvaliseks muutmine, kasutades vastupidavaid ukse- ja aknaraame ning ukselukke. Autode parkimine krundil (tagatud on normidele vastav parkimine) vähendab autodega seotud kuritegevuse riske. </w:t>
      </w:r>
      <w:r w:rsidR="00AC3FD8" w:rsidRPr="00DC708F">
        <w:rPr>
          <w:rFonts w:asciiTheme="majorHAnsi" w:hAnsiTheme="majorHAnsi" w:cstheme="majorHAnsi"/>
        </w:rPr>
        <w:t xml:space="preserve">Planeeritud krundid on lubatud </w:t>
      </w:r>
      <w:r w:rsidRPr="00DC708F">
        <w:rPr>
          <w:rFonts w:asciiTheme="majorHAnsi" w:hAnsiTheme="majorHAnsi" w:cstheme="majorHAnsi"/>
        </w:rPr>
        <w:t xml:space="preserve">ümbritseda piirdeaiaga. </w:t>
      </w:r>
    </w:p>
    <w:p w14:paraId="345F4097" w14:textId="2177C25D" w:rsidR="0085217E" w:rsidRPr="00DC708F" w:rsidRDefault="00B14DDD" w:rsidP="00FC5E10">
      <w:pPr>
        <w:rPr>
          <w:rFonts w:asciiTheme="majorHAnsi" w:hAnsiTheme="majorHAnsi" w:cstheme="majorHAnsi"/>
        </w:rPr>
      </w:pPr>
      <w:r w:rsidRPr="00DC708F">
        <w:rPr>
          <w:rFonts w:asciiTheme="majorHAnsi" w:hAnsiTheme="majorHAnsi" w:cstheme="majorHAnsi"/>
        </w:rPr>
        <w:t xml:space="preserve">Krundi välisruumi läbimõeldud planeerimine (maastikukujundus) ja korrashoid suurendavad peremehetunnet ja vähendavad seeläbi kuriteohirmu ja vandalismi. Ala korrashoid on oluline kuritegevust ennetavate aspektide puhul. </w:t>
      </w:r>
    </w:p>
    <w:p w14:paraId="4CE2D273" w14:textId="42DD9CB7" w:rsidR="004C5A40" w:rsidRPr="00DC708F" w:rsidRDefault="004C5A40">
      <w:pPr>
        <w:spacing w:after="0"/>
        <w:jc w:val="left"/>
        <w:rPr>
          <w:rFonts w:asciiTheme="majorHAnsi" w:hAnsiTheme="majorHAnsi" w:cstheme="majorHAnsi"/>
          <w:b/>
          <w:bCs/>
          <w:sz w:val="26"/>
        </w:rPr>
      </w:pPr>
    </w:p>
    <w:p w14:paraId="453DC230" w14:textId="2E893396" w:rsidR="00437A0E" w:rsidRPr="00DC708F" w:rsidRDefault="007C4B28" w:rsidP="005D0DCB">
      <w:pPr>
        <w:pStyle w:val="Heading2"/>
        <w:spacing w:after="120"/>
        <w:rPr>
          <w:rFonts w:asciiTheme="majorHAnsi" w:hAnsiTheme="majorHAnsi" w:cstheme="majorHAnsi"/>
        </w:rPr>
      </w:pPr>
      <w:bookmarkStart w:id="30" w:name="_Toc169703889"/>
      <w:r w:rsidRPr="00DC708F">
        <w:rPr>
          <w:rFonts w:asciiTheme="majorHAnsi" w:hAnsiTheme="majorHAnsi" w:cstheme="majorHAnsi"/>
        </w:rPr>
        <w:t>8</w:t>
      </w:r>
      <w:r w:rsidR="00020D5C" w:rsidRPr="00DC708F">
        <w:rPr>
          <w:rFonts w:asciiTheme="majorHAnsi" w:hAnsiTheme="majorHAnsi" w:cstheme="majorHAnsi"/>
        </w:rPr>
        <w:t>.</w:t>
      </w:r>
      <w:r w:rsidR="0085217E" w:rsidRPr="00DC708F">
        <w:rPr>
          <w:rFonts w:asciiTheme="majorHAnsi" w:hAnsiTheme="majorHAnsi" w:cstheme="majorHAnsi"/>
        </w:rPr>
        <w:t xml:space="preserve"> </w:t>
      </w:r>
      <w:r w:rsidR="00B942B1" w:rsidRPr="00DC708F">
        <w:rPr>
          <w:rFonts w:asciiTheme="majorHAnsi" w:hAnsiTheme="majorHAnsi" w:cstheme="majorHAnsi"/>
        </w:rPr>
        <w:t>Kitsendused. Servituutide</w:t>
      </w:r>
      <w:r w:rsidR="00437A0E" w:rsidRPr="00DC708F">
        <w:rPr>
          <w:rFonts w:asciiTheme="majorHAnsi" w:hAnsiTheme="majorHAnsi" w:cstheme="majorHAnsi"/>
        </w:rPr>
        <w:t xml:space="preserve"> vajadus</w:t>
      </w:r>
      <w:bookmarkEnd w:id="30"/>
      <w:r w:rsidR="00437A0E" w:rsidRPr="00DC708F">
        <w:rPr>
          <w:rFonts w:asciiTheme="majorHAnsi" w:hAnsiTheme="majorHAnsi" w:cstheme="majorHAnsi"/>
        </w:rPr>
        <w:t xml:space="preserve"> </w:t>
      </w:r>
    </w:p>
    <w:p w14:paraId="5EA6397A" w14:textId="42103F19" w:rsidR="00454E28" w:rsidRPr="00DC708F" w:rsidRDefault="00454E28" w:rsidP="00454E28">
      <w:pPr>
        <w:rPr>
          <w:rFonts w:asciiTheme="majorHAnsi" w:hAnsiTheme="majorHAnsi" w:cstheme="majorHAnsi"/>
        </w:rPr>
      </w:pPr>
      <w:bookmarkStart w:id="31" w:name="_Toc416181540"/>
      <w:r w:rsidRPr="00DC708F">
        <w:rPr>
          <w:rFonts w:asciiTheme="majorHAnsi" w:hAnsiTheme="majorHAnsi" w:cstheme="majorHAnsi"/>
        </w:rPr>
        <w:t>Planeeritud alale ulatub Kloogaranna mere tee 1139</w:t>
      </w:r>
      <w:r w:rsidR="00AC6A66">
        <w:rPr>
          <w:rFonts w:asciiTheme="majorHAnsi" w:hAnsiTheme="majorHAnsi" w:cstheme="majorHAnsi"/>
        </w:rPr>
        <w:t>0</w:t>
      </w:r>
      <w:r w:rsidRPr="00DC708F">
        <w:rPr>
          <w:rFonts w:asciiTheme="majorHAnsi" w:hAnsiTheme="majorHAnsi" w:cstheme="majorHAnsi"/>
        </w:rPr>
        <w:t xml:space="preserve"> kaitsevöönd.</w:t>
      </w:r>
    </w:p>
    <w:p w14:paraId="19D11055" w14:textId="2368B933" w:rsidR="00BA0818" w:rsidRPr="00DC708F" w:rsidRDefault="007C4B28" w:rsidP="005D0DCB">
      <w:pPr>
        <w:pStyle w:val="Heading2"/>
        <w:spacing w:after="120"/>
        <w:rPr>
          <w:rFonts w:asciiTheme="majorHAnsi" w:hAnsiTheme="majorHAnsi" w:cstheme="majorHAnsi"/>
        </w:rPr>
      </w:pPr>
      <w:bookmarkStart w:id="32" w:name="_Toc169703890"/>
      <w:r w:rsidRPr="00DC708F">
        <w:rPr>
          <w:rFonts w:asciiTheme="majorHAnsi" w:hAnsiTheme="majorHAnsi" w:cstheme="majorHAnsi"/>
        </w:rPr>
        <w:t>9</w:t>
      </w:r>
      <w:r w:rsidR="00BA0818" w:rsidRPr="00DC708F">
        <w:rPr>
          <w:rFonts w:asciiTheme="majorHAnsi" w:hAnsiTheme="majorHAnsi" w:cstheme="majorHAnsi"/>
        </w:rPr>
        <w:t>. Nõuded ehitusprojekti koostamiseks</w:t>
      </w:r>
      <w:bookmarkEnd w:id="31"/>
      <w:bookmarkEnd w:id="32"/>
    </w:p>
    <w:p w14:paraId="4860AF8F" w14:textId="4E338C8A" w:rsidR="001E6CA9" w:rsidRPr="00DC708F" w:rsidRDefault="001E6CA9" w:rsidP="001E6CA9">
      <w:pPr>
        <w:numPr>
          <w:ilvl w:val="0"/>
          <w:numId w:val="35"/>
        </w:numPr>
        <w:rPr>
          <w:rFonts w:asciiTheme="majorHAnsi" w:hAnsiTheme="majorHAnsi" w:cstheme="majorHAnsi"/>
          <w:szCs w:val="22"/>
        </w:rPr>
      </w:pPr>
      <w:r w:rsidRPr="00DC708F">
        <w:rPr>
          <w:rFonts w:asciiTheme="majorHAnsi" w:hAnsiTheme="majorHAnsi" w:cstheme="majorHAnsi"/>
          <w:szCs w:val="22"/>
        </w:rPr>
        <w:t>Detailplaneeringu realiseerimiseks peavad olema tehnovõrgud vastavalt tehnovõrkude valdajate tehnilistele tingimustele olemasolevate võrkudeni välja ehitatud.</w:t>
      </w:r>
    </w:p>
    <w:p w14:paraId="403BCEF3" w14:textId="051CA160" w:rsidR="001E6CA9" w:rsidRPr="00DC708F" w:rsidRDefault="001E6CA9" w:rsidP="001E6CA9">
      <w:pPr>
        <w:numPr>
          <w:ilvl w:val="0"/>
          <w:numId w:val="35"/>
        </w:numPr>
        <w:rPr>
          <w:rFonts w:asciiTheme="majorHAnsi" w:hAnsiTheme="majorHAnsi" w:cstheme="majorHAnsi"/>
          <w:szCs w:val="22"/>
        </w:rPr>
      </w:pPr>
      <w:r w:rsidRPr="00DC708F">
        <w:rPr>
          <w:rFonts w:asciiTheme="majorHAnsi" w:hAnsiTheme="majorHAnsi" w:cstheme="majorHAnsi"/>
          <w:szCs w:val="22"/>
        </w:rPr>
        <w:lastRenderedPageBreak/>
        <w:t xml:space="preserve">Ehitusprojektide koostamiseks tuleb tehnovõrkude valdajatelt taotleda täiendavad tehnilised tingimused ning ehitusprojekt nendega kooskõlastada. </w:t>
      </w:r>
    </w:p>
    <w:p w14:paraId="36679AD8" w14:textId="2E65D1E1" w:rsidR="00FC5E10" w:rsidRPr="00DC708F" w:rsidRDefault="00FC5E10" w:rsidP="001E6CA9">
      <w:pPr>
        <w:numPr>
          <w:ilvl w:val="0"/>
          <w:numId w:val="35"/>
        </w:numPr>
        <w:rPr>
          <w:rFonts w:asciiTheme="majorHAnsi" w:hAnsiTheme="majorHAnsi" w:cstheme="majorHAnsi"/>
          <w:szCs w:val="22"/>
        </w:rPr>
      </w:pPr>
      <w:r w:rsidRPr="00DC708F">
        <w:rPr>
          <w:rFonts w:asciiTheme="majorHAnsi" w:hAnsiTheme="majorHAnsi" w:cstheme="majorHAnsi"/>
          <w:szCs w:val="22"/>
        </w:rPr>
        <w:t>Tööjoonised kooskõlastada täiendavalt Elektrilevi OÜ-ga.</w:t>
      </w:r>
    </w:p>
    <w:p w14:paraId="38614850" w14:textId="63BA8A3E" w:rsidR="00C769EC" w:rsidRPr="00DC708F" w:rsidRDefault="007E4A4D" w:rsidP="005D0DCB">
      <w:pPr>
        <w:numPr>
          <w:ilvl w:val="0"/>
          <w:numId w:val="35"/>
        </w:numPr>
        <w:jc w:val="left"/>
        <w:rPr>
          <w:rFonts w:asciiTheme="majorHAnsi" w:hAnsiTheme="majorHAnsi" w:cstheme="majorHAnsi"/>
          <w:szCs w:val="22"/>
        </w:rPr>
      </w:pPr>
      <w:r w:rsidRPr="00DC708F">
        <w:rPr>
          <w:rFonts w:asciiTheme="majorHAnsi" w:hAnsiTheme="majorHAnsi" w:cstheme="majorHAnsi"/>
          <w:szCs w:val="22"/>
        </w:rPr>
        <w:t>Hoonete projekteerimisel lähtuda Eesti standard „EVS 842:2003 Ehitise heliisolatsiooninõuded. Kaitse müra eest.“</w:t>
      </w:r>
      <w:bookmarkStart w:id="33" w:name="_Toc416181541"/>
    </w:p>
    <w:p w14:paraId="065668E9" w14:textId="755738D1" w:rsidR="00343A6B" w:rsidRPr="005E513A" w:rsidRDefault="00491393" w:rsidP="002636DC">
      <w:pPr>
        <w:numPr>
          <w:ilvl w:val="0"/>
          <w:numId w:val="35"/>
        </w:numPr>
        <w:jc w:val="left"/>
        <w:rPr>
          <w:rFonts w:asciiTheme="majorHAnsi" w:hAnsiTheme="majorHAnsi" w:cstheme="majorHAnsi"/>
          <w:szCs w:val="22"/>
        </w:rPr>
      </w:pPr>
      <w:r w:rsidRPr="005E513A">
        <w:rPr>
          <w:rFonts w:asciiTheme="majorHAnsi" w:hAnsiTheme="majorHAnsi" w:cstheme="majorHAnsi"/>
          <w:szCs w:val="22"/>
        </w:rPr>
        <w:t xml:space="preserve">Igal elamumaa katastriüksusel tuleb </w:t>
      </w:r>
      <w:r w:rsidR="00AC6A66" w:rsidRPr="005E513A">
        <w:rPr>
          <w:rFonts w:asciiTheme="majorHAnsi" w:hAnsiTheme="majorHAnsi" w:cstheme="majorHAnsi"/>
          <w:szCs w:val="22"/>
        </w:rPr>
        <w:t>tagada</w:t>
      </w:r>
      <w:r w:rsidRPr="005E513A">
        <w:rPr>
          <w:rFonts w:asciiTheme="majorHAnsi" w:hAnsiTheme="majorHAnsi" w:cstheme="majorHAnsi"/>
          <w:szCs w:val="22"/>
        </w:rPr>
        <w:t xml:space="preserve"> 75% ulatuses kõrghaljastuse </w:t>
      </w:r>
      <w:r w:rsidR="00AC6A66" w:rsidRPr="005E513A">
        <w:rPr>
          <w:rFonts w:asciiTheme="majorHAnsi" w:hAnsiTheme="majorHAnsi" w:cstheme="majorHAnsi"/>
          <w:szCs w:val="22"/>
        </w:rPr>
        <w:t>säilimine;</w:t>
      </w:r>
    </w:p>
    <w:p w14:paraId="2483CE9C" w14:textId="3A3B4A5B" w:rsidR="00994A4F" w:rsidRDefault="001A2D89" w:rsidP="00994A4F">
      <w:pPr>
        <w:numPr>
          <w:ilvl w:val="0"/>
          <w:numId w:val="35"/>
        </w:numPr>
        <w:rPr>
          <w:rFonts w:asciiTheme="majorHAnsi" w:hAnsiTheme="majorHAnsi" w:cstheme="majorHAnsi"/>
          <w:szCs w:val="22"/>
        </w:rPr>
      </w:pPr>
      <w:r w:rsidRPr="00DC708F">
        <w:rPr>
          <w:rFonts w:asciiTheme="majorHAnsi" w:hAnsiTheme="majorHAnsi" w:cstheme="majorHAnsi"/>
          <w:szCs w:val="22"/>
        </w:rPr>
        <w:t>k</w:t>
      </w:r>
      <w:r w:rsidR="00994A4F" w:rsidRPr="00DC708F">
        <w:rPr>
          <w:rFonts w:asciiTheme="majorHAnsi" w:hAnsiTheme="majorHAnsi" w:cstheme="majorHAnsi"/>
          <w:szCs w:val="22"/>
        </w:rPr>
        <w:t>õik riigitee kaitsevööndis kavandatud ehitusloa kohustusega tööde projektid tuleb esitada Transpordiametile nõusoleku saamiseks.</w:t>
      </w:r>
      <w:r w:rsidRPr="00DC708F">
        <w:rPr>
          <w:rFonts w:asciiTheme="majorHAnsi" w:hAnsiTheme="majorHAnsi" w:cstheme="majorHAnsi"/>
          <w:szCs w:val="22"/>
        </w:rPr>
        <w:t>;</w:t>
      </w:r>
    </w:p>
    <w:p w14:paraId="6A993AA1" w14:textId="05668C8A" w:rsidR="00AB1503" w:rsidRDefault="00AB1503" w:rsidP="00994A4F">
      <w:pPr>
        <w:numPr>
          <w:ilvl w:val="0"/>
          <w:numId w:val="35"/>
        </w:numPr>
        <w:rPr>
          <w:rFonts w:asciiTheme="majorHAnsi" w:hAnsiTheme="majorHAnsi" w:cstheme="majorHAnsi"/>
          <w:szCs w:val="22"/>
        </w:rPr>
      </w:pPr>
      <w:r>
        <w:rPr>
          <w:rFonts w:asciiTheme="majorHAnsi" w:hAnsiTheme="majorHAnsi" w:cstheme="majorHAnsi"/>
          <w:szCs w:val="22"/>
        </w:rPr>
        <w:t>riigitee teekaitsevööndis on keelatud tegevused vastavalt EhS §70 lg 2 ja §72 lg1, sh. on keelatud ehitada ehitusloakohustuslikku teist ehitist. Riigitee kaitsevööndis kehtivatest piirangutest võib kõrvale kalduda Transpordiameti nõusolekul vastavalt EhS §70 lg 3</w:t>
      </w:r>
      <w:r w:rsidR="00BB2669">
        <w:rPr>
          <w:rFonts w:asciiTheme="majorHAnsi" w:hAnsiTheme="majorHAnsi" w:cstheme="majorHAnsi"/>
          <w:szCs w:val="22"/>
        </w:rPr>
        <w:t>;</w:t>
      </w:r>
    </w:p>
    <w:p w14:paraId="4F3D15DB" w14:textId="052512F5" w:rsidR="00BB2669" w:rsidRDefault="00BB2669" w:rsidP="00994A4F">
      <w:pPr>
        <w:numPr>
          <w:ilvl w:val="0"/>
          <w:numId w:val="35"/>
        </w:numPr>
        <w:rPr>
          <w:rFonts w:asciiTheme="majorHAnsi" w:hAnsiTheme="majorHAnsi" w:cstheme="majorHAnsi"/>
          <w:szCs w:val="22"/>
        </w:rPr>
      </w:pPr>
      <w:r>
        <w:rPr>
          <w:rFonts w:asciiTheme="majorHAnsi" w:hAnsiTheme="majorHAnsi" w:cstheme="majorHAnsi"/>
          <w:szCs w:val="22"/>
        </w:rPr>
        <w:t>riigitee nähtavuskolmnurgas ei tohi paikneda nähtavust piiravaid takistusi. Vajadusel näha ette metsa, võsa, heki, aia vms rajatiste likvideerimine (EhS §72 lg2);</w:t>
      </w:r>
    </w:p>
    <w:p w14:paraId="540CE70E" w14:textId="01CDEC24" w:rsidR="00DD398C" w:rsidRDefault="00DD398C" w:rsidP="00994A4F">
      <w:pPr>
        <w:numPr>
          <w:ilvl w:val="0"/>
          <w:numId w:val="35"/>
        </w:numPr>
        <w:rPr>
          <w:rFonts w:asciiTheme="majorHAnsi" w:hAnsiTheme="majorHAnsi" w:cstheme="majorHAnsi"/>
          <w:szCs w:val="22"/>
        </w:rPr>
      </w:pPr>
      <w:r>
        <w:rPr>
          <w:rFonts w:asciiTheme="majorHAnsi" w:hAnsiTheme="majorHAnsi" w:cstheme="majorHAnsi"/>
          <w:szCs w:val="22"/>
        </w:rPr>
        <w:t>Transpordiamet ei võta PlanS §131 lg1 kohaselt endale kohustusi planeeringuga seotud rajatiste väljaehitamiseks;</w:t>
      </w:r>
    </w:p>
    <w:p w14:paraId="61198F3D" w14:textId="177F228E" w:rsidR="00DD398C" w:rsidRDefault="00DD398C" w:rsidP="00994A4F">
      <w:pPr>
        <w:numPr>
          <w:ilvl w:val="0"/>
          <w:numId w:val="35"/>
        </w:numPr>
        <w:rPr>
          <w:rFonts w:asciiTheme="majorHAnsi" w:hAnsiTheme="majorHAnsi" w:cstheme="majorHAnsi"/>
          <w:szCs w:val="22"/>
        </w:rPr>
      </w:pPr>
      <w:r>
        <w:rPr>
          <w:rFonts w:asciiTheme="majorHAnsi" w:hAnsiTheme="majorHAnsi" w:cstheme="majorHAnsi"/>
          <w:szCs w:val="22"/>
        </w:rPr>
        <w:t>Transpordiamet ei võta endale kohustusi planeeringuga kavandatud leevendusmeetmete rakendamiseks, mis tulenevad liiklusest (müra, vibratsioon, õhusaaste).</w:t>
      </w:r>
    </w:p>
    <w:p w14:paraId="7542B162" w14:textId="035D66C0" w:rsidR="00637320" w:rsidRPr="00DC708F" w:rsidRDefault="00637320">
      <w:pPr>
        <w:spacing w:after="0"/>
        <w:jc w:val="left"/>
        <w:rPr>
          <w:rFonts w:asciiTheme="majorHAnsi" w:hAnsiTheme="majorHAnsi" w:cstheme="majorHAnsi"/>
          <w:b/>
          <w:bCs/>
          <w:sz w:val="26"/>
        </w:rPr>
      </w:pPr>
    </w:p>
    <w:p w14:paraId="5BD03B35" w14:textId="77777777" w:rsidR="00242B24" w:rsidRDefault="00242B24">
      <w:pPr>
        <w:spacing w:after="0"/>
        <w:jc w:val="left"/>
        <w:rPr>
          <w:rFonts w:asciiTheme="majorHAnsi" w:hAnsiTheme="majorHAnsi" w:cstheme="majorHAnsi"/>
          <w:b/>
          <w:bCs/>
          <w:sz w:val="26"/>
        </w:rPr>
      </w:pPr>
      <w:r>
        <w:rPr>
          <w:rFonts w:asciiTheme="majorHAnsi" w:hAnsiTheme="majorHAnsi" w:cstheme="majorHAnsi"/>
        </w:rPr>
        <w:br w:type="page"/>
      </w:r>
    </w:p>
    <w:p w14:paraId="1DAAD183" w14:textId="4CC92654" w:rsidR="00BA0818" w:rsidRPr="00DC708F" w:rsidRDefault="00BA0818" w:rsidP="005D0DCB">
      <w:pPr>
        <w:pStyle w:val="Heading2"/>
        <w:spacing w:after="120"/>
        <w:rPr>
          <w:rFonts w:asciiTheme="majorHAnsi" w:hAnsiTheme="majorHAnsi" w:cstheme="majorHAnsi"/>
        </w:rPr>
      </w:pPr>
      <w:bookmarkStart w:id="34" w:name="_Toc169703891"/>
      <w:r w:rsidRPr="00DC708F">
        <w:rPr>
          <w:rFonts w:asciiTheme="majorHAnsi" w:hAnsiTheme="majorHAnsi" w:cstheme="majorHAnsi"/>
        </w:rPr>
        <w:lastRenderedPageBreak/>
        <w:t>1</w:t>
      </w:r>
      <w:r w:rsidR="007C4B28" w:rsidRPr="00DC708F">
        <w:rPr>
          <w:rFonts w:asciiTheme="majorHAnsi" w:hAnsiTheme="majorHAnsi" w:cstheme="majorHAnsi"/>
        </w:rPr>
        <w:t>0</w:t>
      </w:r>
      <w:r w:rsidRPr="00DC708F">
        <w:rPr>
          <w:rFonts w:asciiTheme="majorHAnsi" w:hAnsiTheme="majorHAnsi" w:cstheme="majorHAnsi"/>
        </w:rPr>
        <w:t>. Planeeringu realiseerimise võimalused</w:t>
      </w:r>
      <w:bookmarkEnd w:id="33"/>
      <w:bookmarkEnd w:id="34"/>
    </w:p>
    <w:p w14:paraId="46FA8937" w14:textId="09AD0452" w:rsidR="003A37F7" w:rsidRDefault="003A37F7" w:rsidP="00BA0818">
      <w:pPr>
        <w:rPr>
          <w:rFonts w:asciiTheme="majorHAnsi" w:hAnsiTheme="majorHAnsi" w:cstheme="majorHAnsi"/>
        </w:rPr>
      </w:pPr>
      <w:r>
        <w:rPr>
          <w:rFonts w:asciiTheme="majorHAnsi" w:hAnsiTheme="majorHAnsi" w:cstheme="majorHAnsi"/>
        </w:rPr>
        <w:t>Arendusega seotud teed tuleb rajada ning nähtavust piiravad takistused kõrvaldada enne planeeringualale mistahes hoone ehitusloa väljastamist.</w:t>
      </w:r>
    </w:p>
    <w:p w14:paraId="3D344750" w14:textId="33650EEE" w:rsidR="00BA0818" w:rsidRPr="00DC708F" w:rsidRDefault="00BA0818" w:rsidP="00BA0818">
      <w:pPr>
        <w:rPr>
          <w:rFonts w:asciiTheme="majorHAnsi" w:hAnsiTheme="majorHAnsi" w:cstheme="majorHAnsi"/>
        </w:rPr>
      </w:pPr>
      <w:r w:rsidRPr="00DC708F">
        <w:rPr>
          <w:rFonts w:asciiTheme="majorHAnsi" w:hAnsiTheme="majorHAnsi" w:cstheme="majorHAnsi"/>
        </w:rPr>
        <w:t>Tehnovõrgud koos liitumispunktidega</w:t>
      </w:r>
      <w:r w:rsidR="001E091B" w:rsidRPr="00DC708F">
        <w:rPr>
          <w:rFonts w:asciiTheme="majorHAnsi" w:hAnsiTheme="majorHAnsi" w:cstheme="majorHAnsi"/>
        </w:rPr>
        <w:t xml:space="preserve"> </w:t>
      </w:r>
      <w:r w:rsidRPr="00DC708F">
        <w:rPr>
          <w:rFonts w:asciiTheme="majorHAnsi" w:hAnsiTheme="majorHAnsi" w:cstheme="majorHAnsi"/>
        </w:rPr>
        <w:t xml:space="preserve">tuleb rajada enne </w:t>
      </w:r>
      <w:r w:rsidR="00611961" w:rsidRPr="00DC708F">
        <w:rPr>
          <w:rFonts w:asciiTheme="majorHAnsi" w:hAnsiTheme="majorHAnsi" w:cstheme="majorHAnsi"/>
        </w:rPr>
        <w:t>hoonete</w:t>
      </w:r>
      <w:r w:rsidR="001E091B" w:rsidRPr="00DC708F">
        <w:rPr>
          <w:rFonts w:asciiTheme="majorHAnsi" w:hAnsiTheme="majorHAnsi" w:cstheme="majorHAnsi"/>
        </w:rPr>
        <w:t xml:space="preserve"> </w:t>
      </w:r>
      <w:r w:rsidRPr="00DC708F">
        <w:rPr>
          <w:rFonts w:asciiTheme="majorHAnsi" w:hAnsiTheme="majorHAnsi" w:cstheme="majorHAnsi"/>
        </w:rPr>
        <w:t>ehituslubade väljastamist.</w:t>
      </w:r>
      <w:r w:rsidR="001E091B" w:rsidRPr="00DC708F">
        <w:rPr>
          <w:rFonts w:asciiTheme="majorHAnsi" w:hAnsiTheme="majorHAnsi" w:cstheme="majorHAnsi"/>
        </w:rPr>
        <w:t xml:space="preserve"> </w:t>
      </w:r>
      <w:r w:rsidRPr="00DC708F">
        <w:rPr>
          <w:rFonts w:asciiTheme="majorHAnsi" w:hAnsiTheme="majorHAnsi" w:cstheme="majorHAnsi"/>
        </w:rPr>
        <w:t>Krun</w:t>
      </w:r>
      <w:r w:rsidR="00611961" w:rsidRPr="00DC708F">
        <w:rPr>
          <w:rFonts w:asciiTheme="majorHAnsi" w:hAnsiTheme="majorHAnsi" w:cstheme="majorHAnsi"/>
        </w:rPr>
        <w:t>di ehitusõigus realiseeritakse krundi valdaja</w:t>
      </w:r>
      <w:r w:rsidRPr="00DC708F">
        <w:rPr>
          <w:rFonts w:asciiTheme="majorHAnsi" w:hAnsiTheme="majorHAnsi" w:cstheme="majorHAnsi"/>
        </w:rPr>
        <w:t xml:space="preserve"> poolt</w:t>
      </w:r>
      <w:r w:rsidR="001E091B" w:rsidRPr="00DC708F">
        <w:rPr>
          <w:rFonts w:asciiTheme="majorHAnsi" w:hAnsiTheme="majorHAnsi" w:cstheme="majorHAnsi"/>
        </w:rPr>
        <w:t>.</w:t>
      </w:r>
    </w:p>
    <w:p w14:paraId="19A08ECC" w14:textId="269CDF6E" w:rsidR="00BA0818" w:rsidRDefault="0036360D" w:rsidP="00BA0818">
      <w:pPr>
        <w:rPr>
          <w:rFonts w:asciiTheme="majorHAnsi" w:hAnsiTheme="majorHAnsi" w:cstheme="majorHAnsi"/>
          <w:szCs w:val="22"/>
        </w:rPr>
      </w:pPr>
      <w:r w:rsidRPr="00DC708F">
        <w:rPr>
          <w:rFonts w:asciiTheme="majorHAnsi" w:hAnsiTheme="majorHAnsi" w:cstheme="majorHAnsi"/>
          <w:szCs w:val="22"/>
        </w:rPr>
        <w:t>Tehnovõrkudele</w:t>
      </w:r>
      <w:r w:rsidR="00BA0818" w:rsidRPr="00DC708F">
        <w:rPr>
          <w:rFonts w:asciiTheme="majorHAnsi" w:hAnsiTheme="majorHAnsi" w:cstheme="majorHAnsi"/>
          <w:szCs w:val="22"/>
        </w:rPr>
        <w:t xml:space="preserve"> seatud servituudid on võrguvaldaja kasuks. Servituutide osas sõlmitakse lepingud kinnistu omaniku ja trassivaldaja vahel.</w:t>
      </w:r>
    </w:p>
    <w:p w14:paraId="220E3D66" w14:textId="1E466A58" w:rsidR="00065CE2" w:rsidRPr="00DC708F" w:rsidRDefault="00065CE2">
      <w:pPr>
        <w:spacing w:after="0"/>
        <w:jc w:val="left"/>
        <w:rPr>
          <w:rFonts w:asciiTheme="majorHAnsi" w:hAnsiTheme="majorHAnsi" w:cstheme="majorHAnsi"/>
          <w:b/>
          <w:bCs/>
          <w:sz w:val="26"/>
        </w:rPr>
      </w:pPr>
    </w:p>
    <w:p w14:paraId="3F92ED91" w14:textId="750003AB" w:rsidR="009A11B5" w:rsidRPr="00DC708F" w:rsidRDefault="00713161" w:rsidP="00713161">
      <w:pPr>
        <w:pStyle w:val="Heading2"/>
        <w:spacing w:before="360" w:after="120"/>
        <w:jc w:val="left"/>
        <w:rPr>
          <w:rFonts w:asciiTheme="majorHAnsi" w:hAnsiTheme="majorHAnsi" w:cstheme="majorHAnsi"/>
        </w:rPr>
      </w:pPr>
      <w:bookmarkStart w:id="35" w:name="_Toc169703892"/>
      <w:r w:rsidRPr="00DC708F">
        <w:rPr>
          <w:rFonts w:asciiTheme="majorHAnsi" w:hAnsiTheme="majorHAnsi" w:cstheme="majorHAnsi"/>
        </w:rPr>
        <w:t>1</w:t>
      </w:r>
      <w:r w:rsidR="007C4B28" w:rsidRPr="00DC708F">
        <w:rPr>
          <w:rFonts w:asciiTheme="majorHAnsi" w:hAnsiTheme="majorHAnsi" w:cstheme="majorHAnsi"/>
        </w:rPr>
        <w:t>1</w:t>
      </w:r>
      <w:r w:rsidRPr="00DC708F">
        <w:rPr>
          <w:rFonts w:asciiTheme="majorHAnsi" w:hAnsiTheme="majorHAnsi" w:cstheme="majorHAnsi"/>
        </w:rPr>
        <w:t xml:space="preserve">. </w:t>
      </w:r>
      <w:r w:rsidR="009A11B5" w:rsidRPr="00DC708F">
        <w:rPr>
          <w:rFonts w:asciiTheme="majorHAnsi" w:hAnsiTheme="majorHAnsi" w:cstheme="majorHAnsi"/>
        </w:rPr>
        <w:t>Planeeringus kavandatu vastavus planeeringu lähtedokumentidele ja –seisukohtadele</w:t>
      </w:r>
      <w:bookmarkEnd w:id="35"/>
    </w:p>
    <w:p w14:paraId="02B0BC21" w14:textId="77777777" w:rsidR="009A11B5" w:rsidRPr="00DC708F" w:rsidRDefault="009A11B5" w:rsidP="009A11B5">
      <w:pPr>
        <w:spacing w:before="120" w:after="0"/>
        <w:rPr>
          <w:rFonts w:asciiTheme="majorHAnsi" w:hAnsiTheme="majorHAnsi" w:cstheme="majorHAnsi"/>
          <w:b/>
          <w:szCs w:val="22"/>
        </w:rPr>
      </w:pPr>
      <w:r w:rsidRPr="00DC708F">
        <w:rPr>
          <w:rFonts w:asciiTheme="majorHAnsi" w:hAnsiTheme="majorHAnsi" w:cstheme="majorHAnsi"/>
          <w:b/>
          <w:szCs w:val="22"/>
        </w:rPr>
        <w:t xml:space="preserve">Keila valla üldplaneering </w:t>
      </w:r>
    </w:p>
    <w:p w14:paraId="512DF968" w14:textId="4CAE3AB4" w:rsidR="009A11B5" w:rsidRPr="00DC708F" w:rsidRDefault="009A11B5" w:rsidP="009A11B5">
      <w:pPr>
        <w:spacing w:before="120" w:after="0"/>
        <w:rPr>
          <w:rFonts w:asciiTheme="majorHAnsi" w:hAnsiTheme="majorHAnsi" w:cstheme="majorHAnsi"/>
        </w:rPr>
      </w:pPr>
      <w:r w:rsidRPr="00DC708F">
        <w:rPr>
          <w:rFonts w:asciiTheme="majorHAnsi" w:hAnsiTheme="majorHAnsi" w:cstheme="majorHAnsi"/>
          <w:szCs w:val="22"/>
        </w:rPr>
        <w:t xml:space="preserve">Planeeritud alale on Keila Vallavolikogu </w:t>
      </w:r>
      <w:r w:rsidRPr="00DC708F">
        <w:rPr>
          <w:rFonts w:asciiTheme="majorHAnsi" w:hAnsiTheme="majorHAnsi" w:cstheme="majorHAnsi"/>
        </w:rPr>
        <w:t xml:space="preserve">13.10.2005  otsusega 259/1005 kehtestatud üldplaneeringu kohane </w:t>
      </w:r>
      <w:r w:rsidR="00DD398C">
        <w:rPr>
          <w:rFonts w:asciiTheme="majorHAnsi" w:hAnsiTheme="majorHAnsi" w:cstheme="majorHAnsi"/>
        </w:rPr>
        <w:t xml:space="preserve">elamumaa </w:t>
      </w:r>
      <w:r w:rsidRPr="00DC708F">
        <w:rPr>
          <w:rFonts w:asciiTheme="majorHAnsi" w:hAnsiTheme="majorHAnsi" w:cstheme="majorHAnsi"/>
        </w:rPr>
        <w:t xml:space="preserve">maakasutuse juhtotstarve </w:t>
      </w:r>
      <w:r w:rsidR="00DD398C">
        <w:rPr>
          <w:rFonts w:asciiTheme="majorHAnsi" w:hAnsiTheme="majorHAnsi" w:cstheme="majorHAnsi"/>
        </w:rPr>
        <w:t>ja a</w:t>
      </w:r>
      <w:r w:rsidRPr="00DC708F">
        <w:rPr>
          <w:rFonts w:asciiTheme="majorHAnsi" w:hAnsiTheme="majorHAnsi" w:cstheme="majorHAnsi"/>
        </w:rPr>
        <w:t>la paikneb tih</w:t>
      </w:r>
      <w:r w:rsidR="00AD0D23" w:rsidRPr="00DC708F">
        <w:rPr>
          <w:rFonts w:asciiTheme="majorHAnsi" w:hAnsiTheme="majorHAnsi" w:cstheme="majorHAnsi"/>
        </w:rPr>
        <w:t>e</w:t>
      </w:r>
      <w:r w:rsidRPr="00DC708F">
        <w:rPr>
          <w:rFonts w:asciiTheme="majorHAnsi" w:hAnsiTheme="majorHAnsi" w:cstheme="majorHAnsi"/>
        </w:rPr>
        <w:t>asustusalal ning detailplaneeringu kohustusega alal.</w:t>
      </w:r>
    </w:p>
    <w:p w14:paraId="6BC5E632" w14:textId="77777777" w:rsidR="009A11B5" w:rsidRPr="00DC708F" w:rsidRDefault="009A11B5" w:rsidP="009A11B5">
      <w:pPr>
        <w:spacing w:before="120" w:after="0"/>
        <w:rPr>
          <w:rFonts w:asciiTheme="majorHAnsi" w:hAnsiTheme="majorHAnsi" w:cstheme="majorHAnsi"/>
          <w:szCs w:val="22"/>
          <w:u w:val="single"/>
        </w:rPr>
      </w:pPr>
      <w:r w:rsidRPr="00DC708F">
        <w:rPr>
          <w:rFonts w:asciiTheme="majorHAnsi" w:hAnsiTheme="majorHAnsi" w:cstheme="majorHAnsi"/>
          <w:szCs w:val="22"/>
          <w:u w:val="single"/>
        </w:rPr>
        <w:t>Detailplaneering on üldplaneeringu põhimõtetega kooskõlas ega sisalda üldplaneeringu muutmise ettepanekut.</w:t>
      </w:r>
    </w:p>
    <w:p w14:paraId="221CEDB9" w14:textId="77777777" w:rsidR="009A11B5" w:rsidRPr="00DC708F" w:rsidRDefault="009A11B5" w:rsidP="009A11B5">
      <w:pPr>
        <w:spacing w:before="120"/>
        <w:rPr>
          <w:rFonts w:asciiTheme="majorHAnsi" w:hAnsiTheme="majorHAnsi" w:cstheme="majorHAnsi"/>
          <w:b/>
          <w:szCs w:val="22"/>
        </w:rPr>
      </w:pPr>
      <w:r w:rsidRPr="00DC708F">
        <w:rPr>
          <w:rFonts w:asciiTheme="majorHAnsi" w:hAnsiTheme="majorHAnsi" w:cstheme="majorHAnsi"/>
          <w:b/>
          <w:szCs w:val="22"/>
        </w:rPr>
        <w:t xml:space="preserve">Planeering vastab: </w:t>
      </w:r>
    </w:p>
    <w:p w14:paraId="4AD898DD" w14:textId="77777777" w:rsidR="009A11B5" w:rsidRPr="00DC708F" w:rsidRDefault="009A11B5" w:rsidP="009A11B5">
      <w:pPr>
        <w:numPr>
          <w:ilvl w:val="0"/>
          <w:numId w:val="39"/>
        </w:numPr>
        <w:rPr>
          <w:rFonts w:asciiTheme="majorHAnsi" w:hAnsiTheme="majorHAnsi" w:cstheme="majorHAnsi"/>
        </w:rPr>
      </w:pPr>
      <w:r w:rsidRPr="00DC708F">
        <w:rPr>
          <w:rFonts w:asciiTheme="majorHAnsi" w:hAnsiTheme="majorHAnsi" w:cstheme="majorHAnsi"/>
        </w:rPr>
        <w:t>Planeerimisseadusele;</w:t>
      </w:r>
    </w:p>
    <w:p w14:paraId="726D3B23" w14:textId="77777777" w:rsidR="009A11B5" w:rsidRPr="00DC708F" w:rsidRDefault="009A11B5" w:rsidP="009A11B5">
      <w:pPr>
        <w:numPr>
          <w:ilvl w:val="0"/>
          <w:numId w:val="39"/>
        </w:numPr>
        <w:rPr>
          <w:rFonts w:asciiTheme="majorHAnsi" w:hAnsiTheme="majorHAnsi" w:cstheme="majorHAnsi"/>
        </w:rPr>
      </w:pPr>
      <w:r w:rsidRPr="00DC708F">
        <w:rPr>
          <w:rFonts w:asciiTheme="majorHAnsi" w:hAnsiTheme="majorHAnsi" w:cstheme="majorHAnsi"/>
        </w:rPr>
        <w:t>Eesti standard EVS 843:2016 Linnatänavad;</w:t>
      </w:r>
    </w:p>
    <w:p w14:paraId="17B88023" w14:textId="742C0C87" w:rsidR="00713161" w:rsidRPr="00DC708F" w:rsidRDefault="009A11B5" w:rsidP="009A11B5">
      <w:pPr>
        <w:numPr>
          <w:ilvl w:val="0"/>
          <w:numId w:val="39"/>
        </w:numPr>
        <w:rPr>
          <w:rFonts w:asciiTheme="majorHAnsi" w:hAnsiTheme="majorHAnsi" w:cstheme="majorHAnsi"/>
        </w:rPr>
      </w:pPr>
      <w:r w:rsidRPr="00DC708F">
        <w:rPr>
          <w:rFonts w:asciiTheme="majorHAnsi" w:hAnsiTheme="majorHAnsi" w:cstheme="majorHAnsi"/>
        </w:rPr>
        <w:t>Eesti standard EVS 809-1:2002 Kuritegevuse ennetamine, Linnaplaneerimise ja Arhitektuuri Osa 1: Linnaplaneerimine</w:t>
      </w:r>
      <w:r w:rsidR="005E40EC" w:rsidRPr="00DC708F">
        <w:rPr>
          <w:rFonts w:asciiTheme="majorHAnsi" w:hAnsiTheme="majorHAnsi" w:cstheme="majorHAnsi"/>
        </w:rPr>
        <w:t>.</w:t>
      </w:r>
    </w:p>
    <w:p w14:paraId="667EE452" w14:textId="057D00A4" w:rsidR="00005E12" w:rsidRPr="00DC708F" w:rsidRDefault="00005E12">
      <w:pPr>
        <w:spacing w:after="0"/>
        <w:jc w:val="left"/>
        <w:rPr>
          <w:rFonts w:asciiTheme="majorHAnsi" w:hAnsiTheme="majorHAnsi" w:cstheme="majorHAnsi"/>
          <w:b/>
          <w:bCs/>
          <w:sz w:val="28"/>
          <w:szCs w:val="28"/>
        </w:rPr>
      </w:pPr>
    </w:p>
    <w:p w14:paraId="278E4329" w14:textId="77777777" w:rsidR="007C4B28" w:rsidRPr="00DC708F" w:rsidRDefault="007C4B28">
      <w:pPr>
        <w:spacing w:after="0"/>
        <w:jc w:val="left"/>
        <w:rPr>
          <w:rFonts w:asciiTheme="majorHAnsi" w:hAnsiTheme="majorHAnsi" w:cstheme="majorHAnsi"/>
          <w:b/>
          <w:bCs/>
          <w:sz w:val="28"/>
          <w:szCs w:val="28"/>
        </w:rPr>
      </w:pPr>
    </w:p>
    <w:p w14:paraId="7D51D30B" w14:textId="0E3C5D4E" w:rsidR="00DD398C" w:rsidRDefault="00DD398C">
      <w:pPr>
        <w:spacing w:after="0"/>
        <w:jc w:val="left"/>
        <w:rPr>
          <w:rFonts w:asciiTheme="majorHAnsi" w:hAnsiTheme="majorHAnsi" w:cstheme="majorHAnsi"/>
          <w:b/>
          <w:bCs/>
          <w:sz w:val="28"/>
          <w:szCs w:val="28"/>
        </w:rPr>
      </w:pPr>
    </w:p>
    <w:p w14:paraId="6C28F02A" w14:textId="530EE41B" w:rsidR="00437A0E" w:rsidRPr="00DC708F" w:rsidRDefault="00713161" w:rsidP="0088466E">
      <w:pPr>
        <w:pStyle w:val="Heading1"/>
        <w:rPr>
          <w:rFonts w:asciiTheme="majorHAnsi" w:hAnsiTheme="majorHAnsi" w:cstheme="majorHAnsi"/>
        </w:rPr>
      </w:pPr>
      <w:bookmarkStart w:id="36" w:name="_Toc169703893"/>
      <w:r w:rsidRPr="00DC708F">
        <w:rPr>
          <w:rFonts w:asciiTheme="majorHAnsi" w:hAnsiTheme="majorHAnsi" w:cstheme="majorHAnsi"/>
        </w:rPr>
        <w:t>III</w:t>
      </w:r>
      <w:r w:rsidR="00437A0E" w:rsidRPr="00DC708F">
        <w:rPr>
          <w:rFonts w:asciiTheme="majorHAnsi" w:hAnsiTheme="majorHAnsi" w:cstheme="majorHAnsi"/>
        </w:rPr>
        <w:t xml:space="preserve"> Lisad</w:t>
      </w:r>
      <w:bookmarkEnd w:id="36"/>
      <w:r w:rsidR="00437A0E" w:rsidRPr="00DC708F">
        <w:rPr>
          <w:rFonts w:asciiTheme="majorHAnsi" w:hAnsiTheme="majorHAnsi" w:cstheme="majorHAnsi"/>
        </w:rPr>
        <w:t xml:space="preserve"> </w:t>
      </w:r>
    </w:p>
    <w:p w14:paraId="03C80D58" w14:textId="77777777" w:rsidR="00322AF7" w:rsidRPr="00DC708F" w:rsidRDefault="00322AF7" w:rsidP="00A70EC1">
      <w:pPr>
        <w:rPr>
          <w:rFonts w:asciiTheme="majorHAnsi" w:hAnsiTheme="majorHAnsi" w:cstheme="majorHAnsi"/>
          <w:highlight w:val="yellow"/>
        </w:rPr>
      </w:pPr>
    </w:p>
    <w:p w14:paraId="4C25FD18" w14:textId="77777777" w:rsidR="00DD398C" w:rsidRPr="00DD398C" w:rsidRDefault="00DD398C" w:rsidP="00DD398C">
      <w:pPr>
        <w:rPr>
          <w:rFonts w:asciiTheme="majorHAnsi" w:hAnsiTheme="majorHAnsi" w:cstheme="majorHAnsi"/>
        </w:rPr>
      </w:pPr>
      <w:r w:rsidRPr="00DD398C">
        <w:rPr>
          <w:rFonts w:asciiTheme="majorHAnsi" w:hAnsiTheme="majorHAnsi" w:cstheme="majorHAnsi"/>
        </w:rPr>
        <w:t>3.1 Elektrilevi tehnilised tingimused nr 457948;</w:t>
      </w:r>
    </w:p>
    <w:p w14:paraId="366B9957" w14:textId="77777777" w:rsidR="00DD398C" w:rsidRPr="00DD398C" w:rsidRDefault="00DD398C" w:rsidP="00DD398C">
      <w:pPr>
        <w:rPr>
          <w:rFonts w:asciiTheme="majorHAnsi" w:hAnsiTheme="majorHAnsi" w:cstheme="majorHAnsi"/>
        </w:rPr>
      </w:pPr>
      <w:r w:rsidRPr="00DD398C">
        <w:rPr>
          <w:rFonts w:asciiTheme="majorHAnsi" w:hAnsiTheme="majorHAnsi" w:cstheme="majorHAnsi"/>
        </w:rPr>
        <w:t>3.2 Telia Eesti AS telekommunikatsioonialased tehnilised tingimused nr 38267231;</w:t>
      </w:r>
    </w:p>
    <w:p w14:paraId="2CB4A2BD" w14:textId="6FD76C88" w:rsidR="00900AF4" w:rsidRPr="00DD398C" w:rsidRDefault="00763385" w:rsidP="00DD398C">
      <w:pPr>
        <w:rPr>
          <w:rFonts w:asciiTheme="majorHAnsi" w:hAnsiTheme="majorHAnsi" w:cstheme="majorHAnsi"/>
          <w:highlight w:val="yellow"/>
        </w:rPr>
      </w:pPr>
      <w:r w:rsidRPr="00DD398C">
        <w:rPr>
          <w:rFonts w:asciiTheme="majorHAnsi" w:hAnsiTheme="majorHAnsi" w:cstheme="majorHAnsi"/>
          <w:highlight w:val="yellow"/>
        </w:rPr>
        <w:br w:type="page"/>
      </w:r>
    </w:p>
    <w:p w14:paraId="28D40839" w14:textId="0EDA0300" w:rsidR="00672E2B" w:rsidRPr="00DC708F" w:rsidRDefault="00713161" w:rsidP="00020D5C">
      <w:pPr>
        <w:pStyle w:val="Heading1"/>
        <w:rPr>
          <w:rFonts w:asciiTheme="majorHAnsi" w:hAnsiTheme="majorHAnsi" w:cstheme="majorHAnsi"/>
        </w:rPr>
      </w:pPr>
      <w:bookmarkStart w:id="37" w:name="_Toc169703894"/>
      <w:r w:rsidRPr="00DC708F">
        <w:rPr>
          <w:rFonts w:asciiTheme="majorHAnsi" w:hAnsiTheme="majorHAnsi" w:cstheme="majorHAnsi"/>
        </w:rPr>
        <w:lastRenderedPageBreak/>
        <w:t>I</w:t>
      </w:r>
      <w:r w:rsidR="00672E2B" w:rsidRPr="00DC708F">
        <w:rPr>
          <w:rFonts w:asciiTheme="majorHAnsi" w:hAnsiTheme="majorHAnsi" w:cstheme="majorHAnsi"/>
        </w:rPr>
        <w:t>V Joonised</w:t>
      </w:r>
      <w:bookmarkEnd w:id="37"/>
    </w:p>
    <w:p w14:paraId="694C4B32" w14:textId="77777777" w:rsidR="00437A0E" w:rsidRPr="00DC708F" w:rsidRDefault="00437A0E" w:rsidP="00A70EC1">
      <w:pPr>
        <w:rPr>
          <w:rFonts w:asciiTheme="majorHAnsi" w:hAnsiTheme="majorHAnsi" w:cstheme="majorHAnsi"/>
        </w:rPr>
      </w:pPr>
    </w:p>
    <w:p w14:paraId="2EEDAADC" w14:textId="5768CFFD" w:rsidR="00522269" w:rsidRPr="00DC708F" w:rsidRDefault="00522269" w:rsidP="00A70EC1">
      <w:pPr>
        <w:rPr>
          <w:rFonts w:asciiTheme="majorHAnsi" w:hAnsiTheme="majorHAnsi" w:cstheme="majorHAnsi"/>
        </w:rPr>
      </w:pPr>
      <w:r w:rsidRPr="00DC708F">
        <w:rPr>
          <w:rFonts w:asciiTheme="majorHAnsi" w:hAnsiTheme="majorHAnsi" w:cstheme="majorHAnsi"/>
        </w:rPr>
        <w:t>Joonis nr</w:t>
      </w:r>
      <w:r w:rsidR="00416C21" w:rsidRPr="00DC708F">
        <w:rPr>
          <w:rFonts w:asciiTheme="majorHAnsi" w:hAnsiTheme="majorHAnsi" w:cstheme="majorHAnsi"/>
        </w:rPr>
        <w:t xml:space="preserve"> </w:t>
      </w:r>
      <w:r w:rsidR="00F00C60" w:rsidRPr="00DC708F">
        <w:rPr>
          <w:rFonts w:asciiTheme="majorHAnsi" w:hAnsiTheme="majorHAnsi" w:cstheme="majorHAnsi"/>
        </w:rPr>
        <w:t xml:space="preserve">1 </w:t>
      </w:r>
      <w:r w:rsidR="00F00C60" w:rsidRPr="00DC708F">
        <w:rPr>
          <w:rFonts w:asciiTheme="majorHAnsi" w:hAnsiTheme="majorHAnsi" w:cstheme="majorHAnsi"/>
        </w:rPr>
        <w:tab/>
      </w:r>
      <w:r w:rsidR="00C11BA0" w:rsidRPr="00DC708F">
        <w:rPr>
          <w:rFonts w:asciiTheme="majorHAnsi" w:hAnsiTheme="majorHAnsi" w:cstheme="majorHAnsi"/>
        </w:rPr>
        <w:t>Situatsiooniskeem</w:t>
      </w:r>
    </w:p>
    <w:p w14:paraId="6AFFF22D" w14:textId="19B78648" w:rsidR="007168C3" w:rsidRPr="00DC708F" w:rsidRDefault="007168C3" w:rsidP="00A70EC1">
      <w:pPr>
        <w:rPr>
          <w:rFonts w:asciiTheme="majorHAnsi" w:hAnsiTheme="majorHAnsi" w:cstheme="majorHAnsi"/>
        </w:rPr>
      </w:pPr>
      <w:r w:rsidRPr="00DC708F">
        <w:rPr>
          <w:rFonts w:asciiTheme="majorHAnsi" w:hAnsiTheme="majorHAnsi" w:cstheme="majorHAnsi"/>
        </w:rPr>
        <w:t>Joonis nr 2</w:t>
      </w:r>
      <w:r w:rsidRPr="00DC708F">
        <w:rPr>
          <w:rFonts w:asciiTheme="majorHAnsi" w:hAnsiTheme="majorHAnsi" w:cstheme="majorHAnsi"/>
        </w:rPr>
        <w:tab/>
        <w:t>Kontaktvöönd</w:t>
      </w:r>
    </w:p>
    <w:p w14:paraId="005FAC25" w14:textId="12543AEE" w:rsidR="003E593A" w:rsidRPr="00DC708F" w:rsidRDefault="003E593A" w:rsidP="00A70EC1">
      <w:pPr>
        <w:rPr>
          <w:rFonts w:asciiTheme="majorHAnsi" w:hAnsiTheme="majorHAnsi" w:cstheme="majorHAnsi"/>
        </w:rPr>
      </w:pPr>
      <w:r w:rsidRPr="00DC708F">
        <w:rPr>
          <w:rFonts w:asciiTheme="majorHAnsi" w:hAnsiTheme="majorHAnsi" w:cstheme="majorHAnsi"/>
        </w:rPr>
        <w:t>Joonis nr 3</w:t>
      </w:r>
      <w:r w:rsidRPr="00DC708F">
        <w:rPr>
          <w:rFonts w:asciiTheme="majorHAnsi" w:hAnsiTheme="majorHAnsi" w:cstheme="majorHAnsi"/>
        </w:rPr>
        <w:tab/>
        <w:t>Tugiplaan</w:t>
      </w:r>
    </w:p>
    <w:p w14:paraId="5A350E14" w14:textId="50517873" w:rsidR="005C65DE" w:rsidRPr="00DC708F" w:rsidRDefault="00815128" w:rsidP="00A70EC1">
      <w:pPr>
        <w:rPr>
          <w:rFonts w:asciiTheme="majorHAnsi" w:hAnsiTheme="majorHAnsi" w:cstheme="majorHAnsi"/>
        </w:rPr>
      </w:pPr>
      <w:r w:rsidRPr="00DC708F">
        <w:rPr>
          <w:rFonts w:asciiTheme="majorHAnsi" w:hAnsiTheme="majorHAnsi" w:cstheme="majorHAnsi"/>
        </w:rPr>
        <w:t xml:space="preserve">Joonis nr </w:t>
      </w:r>
      <w:r w:rsidR="00C56E29" w:rsidRPr="00DC708F">
        <w:rPr>
          <w:rFonts w:asciiTheme="majorHAnsi" w:hAnsiTheme="majorHAnsi" w:cstheme="majorHAnsi"/>
        </w:rPr>
        <w:t>4</w:t>
      </w:r>
      <w:r w:rsidR="00F00C60" w:rsidRPr="00DC708F">
        <w:rPr>
          <w:rFonts w:asciiTheme="majorHAnsi" w:hAnsiTheme="majorHAnsi" w:cstheme="majorHAnsi"/>
        </w:rPr>
        <w:tab/>
      </w:r>
      <w:r w:rsidR="00AB21B6" w:rsidRPr="00DC708F">
        <w:rPr>
          <w:rFonts w:asciiTheme="majorHAnsi" w:hAnsiTheme="majorHAnsi" w:cstheme="majorHAnsi"/>
        </w:rPr>
        <w:t>Põhijoonis</w:t>
      </w:r>
    </w:p>
    <w:p w14:paraId="4A9BFC81" w14:textId="4732B95D" w:rsidR="00522269" w:rsidRPr="00DC708F" w:rsidRDefault="005C65DE" w:rsidP="005C65DE">
      <w:pPr>
        <w:rPr>
          <w:rFonts w:asciiTheme="majorHAnsi" w:hAnsiTheme="majorHAnsi" w:cstheme="majorHAnsi"/>
        </w:rPr>
      </w:pPr>
      <w:r w:rsidRPr="00DC708F">
        <w:rPr>
          <w:rFonts w:asciiTheme="majorHAnsi" w:hAnsiTheme="majorHAnsi" w:cstheme="majorHAnsi"/>
        </w:rPr>
        <w:t>Joonis nr 5</w:t>
      </w:r>
      <w:r w:rsidRPr="00DC708F">
        <w:rPr>
          <w:rFonts w:asciiTheme="majorHAnsi" w:hAnsiTheme="majorHAnsi" w:cstheme="majorHAnsi"/>
        </w:rPr>
        <w:tab/>
      </w:r>
      <w:r w:rsidR="003E593A" w:rsidRPr="00DC708F">
        <w:rPr>
          <w:rFonts w:asciiTheme="majorHAnsi" w:hAnsiTheme="majorHAnsi" w:cstheme="majorHAnsi"/>
        </w:rPr>
        <w:t>Tehnovõrkude koondplaan</w:t>
      </w:r>
    </w:p>
    <w:p w14:paraId="68968A92" w14:textId="77777777" w:rsidR="00277340" w:rsidRPr="00DC708F" w:rsidRDefault="00277340" w:rsidP="00A70EC1">
      <w:pPr>
        <w:rPr>
          <w:rFonts w:asciiTheme="majorHAnsi" w:hAnsiTheme="majorHAnsi" w:cstheme="majorHAnsi"/>
          <w:highlight w:val="yellow"/>
        </w:rPr>
      </w:pPr>
    </w:p>
    <w:p w14:paraId="724EDF20" w14:textId="54DC7134" w:rsidR="00DD398C" w:rsidRDefault="00DD398C">
      <w:pPr>
        <w:spacing w:after="0"/>
        <w:jc w:val="left"/>
        <w:rPr>
          <w:rFonts w:asciiTheme="majorHAnsi" w:hAnsiTheme="majorHAnsi" w:cstheme="majorHAnsi"/>
          <w:highlight w:val="yellow"/>
        </w:rPr>
      </w:pPr>
      <w:r>
        <w:rPr>
          <w:rFonts w:asciiTheme="majorHAnsi" w:hAnsiTheme="majorHAnsi" w:cstheme="majorHAnsi"/>
          <w:highlight w:val="yellow"/>
        </w:rPr>
        <w:br w:type="page"/>
      </w:r>
    </w:p>
    <w:p w14:paraId="27EFC3CA" w14:textId="77777777" w:rsidR="00522269" w:rsidRPr="00DC708F" w:rsidRDefault="00522269" w:rsidP="00A70EC1">
      <w:pPr>
        <w:rPr>
          <w:rFonts w:asciiTheme="majorHAnsi" w:hAnsiTheme="majorHAnsi" w:cstheme="majorHAnsi"/>
          <w:highlight w:val="yellow"/>
        </w:rPr>
      </w:pPr>
    </w:p>
    <w:p w14:paraId="3436E570" w14:textId="6A5B778E" w:rsidR="00DD398C" w:rsidRDefault="00DD398C" w:rsidP="00DD398C">
      <w:pPr>
        <w:pStyle w:val="Heading1"/>
        <w:rPr>
          <w:rFonts w:asciiTheme="majorHAnsi" w:hAnsiTheme="majorHAnsi" w:cstheme="majorHAnsi"/>
        </w:rPr>
      </w:pPr>
      <w:bookmarkStart w:id="38" w:name="_Toc169703895"/>
      <w:r w:rsidRPr="00DC708F">
        <w:rPr>
          <w:rFonts w:asciiTheme="majorHAnsi" w:hAnsiTheme="majorHAnsi" w:cstheme="majorHAnsi"/>
        </w:rPr>
        <w:t xml:space="preserve">V </w:t>
      </w:r>
      <w:r>
        <w:rPr>
          <w:rFonts w:asciiTheme="majorHAnsi" w:hAnsiTheme="majorHAnsi" w:cstheme="majorHAnsi"/>
        </w:rPr>
        <w:t>Koostöö ja kooskõlastused</w:t>
      </w:r>
      <w:bookmarkEnd w:id="38"/>
    </w:p>
    <w:p w14:paraId="5995ED73" w14:textId="77777777" w:rsidR="00DD398C" w:rsidRDefault="00DD398C" w:rsidP="00DD398C"/>
    <w:p w14:paraId="46C34ADA" w14:textId="2AD5B35F" w:rsidR="00DD398C" w:rsidRDefault="00DD398C" w:rsidP="00DD398C">
      <w:pPr>
        <w:rPr>
          <w:rFonts w:asciiTheme="majorHAnsi" w:hAnsiTheme="majorHAnsi" w:cstheme="majorHAnsi"/>
        </w:rPr>
      </w:pPr>
      <w:r w:rsidRPr="00DD398C">
        <w:rPr>
          <w:rFonts w:asciiTheme="majorHAnsi" w:hAnsiTheme="majorHAnsi" w:cstheme="majorHAnsi"/>
        </w:rPr>
        <w:t xml:space="preserve">5.1 </w:t>
      </w:r>
      <w:r>
        <w:rPr>
          <w:rFonts w:asciiTheme="majorHAnsi" w:hAnsiTheme="majorHAnsi" w:cstheme="majorHAnsi"/>
        </w:rPr>
        <w:t>Elektrilevi OÜ projekti kooskõlastus nr 7102623527 (23.10.2023)</w:t>
      </w:r>
    </w:p>
    <w:p w14:paraId="6826B0EA" w14:textId="01165B72" w:rsidR="00DD398C" w:rsidRPr="00DD398C" w:rsidRDefault="00DD398C" w:rsidP="00DD398C">
      <w:pPr>
        <w:rPr>
          <w:rFonts w:asciiTheme="majorHAnsi" w:hAnsiTheme="majorHAnsi" w:cstheme="majorHAnsi"/>
        </w:rPr>
      </w:pPr>
      <w:r>
        <w:rPr>
          <w:rFonts w:asciiTheme="majorHAnsi" w:hAnsiTheme="majorHAnsi" w:cstheme="majorHAnsi"/>
        </w:rPr>
        <w:t xml:space="preserve">5.2 </w:t>
      </w:r>
      <w:r w:rsidR="00743F60">
        <w:rPr>
          <w:rFonts w:asciiTheme="majorHAnsi" w:hAnsiTheme="majorHAnsi" w:cstheme="majorHAnsi"/>
        </w:rPr>
        <w:t>Telia Eesti AS projekti kooskõlastus nr 38420025 (22.11.2023)</w:t>
      </w:r>
    </w:p>
    <w:p w14:paraId="56D2B187" w14:textId="77777777" w:rsidR="00522269" w:rsidRPr="00DC708F" w:rsidRDefault="00522269" w:rsidP="00A70EC1">
      <w:pPr>
        <w:rPr>
          <w:rFonts w:asciiTheme="majorHAnsi" w:hAnsiTheme="majorHAnsi" w:cstheme="majorHAnsi"/>
          <w:highlight w:val="yellow"/>
        </w:rPr>
      </w:pPr>
    </w:p>
    <w:p w14:paraId="6BF17F40" w14:textId="5FB651EA" w:rsidR="00900AF4" w:rsidRPr="00DC708F" w:rsidRDefault="00900AF4" w:rsidP="00BA489A">
      <w:pPr>
        <w:pStyle w:val="Heading1"/>
        <w:rPr>
          <w:rFonts w:asciiTheme="majorHAnsi" w:hAnsiTheme="majorHAnsi" w:cstheme="majorHAnsi"/>
          <w:highlight w:val="yellow"/>
        </w:rPr>
      </w:pPr>
    </w:p>
    <w:p w14:paraId="190E669D" w14:textId="77777777" w:rsidR="00BA489A" w:rsidRPr="00DC708F" w:rsidRDefault="00BA489A" w:rsidP="00BA489A">
      <w:pPr>
        <w:rPr>
          <w:rFonts w:asciiTheme="majorHAnsi" w:hAnsiTheme="majorHAnsi" w:cstheme="majorHAnsi"/>
        </w:rPr>
      </w:pPr>
    </w:p>
    <w:sectPr w:rsidR="00BA489A" w:rsidRPr="00DC708F" w:rsidSect="00D82880">
      <w:headerReference w:type="even" r:id="rId13"/>
      <w:headerReference w:type="default" r:id="rId14"/>
      <w:footerReference w:type="even" r:id="rId15"/>
      <w:footerReference w:type="default" r:id="rId16"/>
      <w:pgSz w:w="11907" w:h="16839" w:code="9"/>
      <w:pgMar w:top="1361" w:right="1134" w:bottom="1134"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4FF3" w14:textId="77777777" w:rsidR="00FB02A6" w:rsidRDefault="00FB02A6">
      <w:r>
        <w:separator/>
      </w:r>
    </w:p>
    <w:p w14:paraId="3BFA2666" w14:textId="77777777" w:rsidR="00FB02A6" w:rsidRDefault="00FB02A6"/>
    <w:p w14:paraId="069FDA1F" w14:textId="77777777" w:rsidR="00FB02A6" w:rsidRDefault="00FB02A6" w:rsidP="00D226FF"/>
    <w:p w14:paraId="3D7F7A2E" w14:textId="77777777" w:rsidR="00FB02A6" w:rsidRDefault="00FB02A6" w:rsidP="00D226FF"/>
    <w:p w14:paraId="5E7F02E9" w14:textId="77777777" w:rsidR="00FB02A6" w:rsidRDefault="00FB02A6" w:rsidP="00020D5C"/>
    <w:p w14:paraId="499F9A6E" w14:textId="77777777" w:rsidR="00FB02A6" w:rsidRDefault="00FB02A6" w:rsidP="00020D5C"/>
    <w:p w14:paraId="0AF45C7C" w14:textId="77777777" w:rsidR="00FB02A6" w:rsidRDefault="00FB02A6" w:rsidP="00020D5C"/>
    <w:p w14:paraId="5B8CB173" w14:textId="77777777" w:rsidR="00FB02A6" w:rsidRDefault="00FB02A6" w:rsidP="00A25C9C"/>
    <w:p w14:paraId="3F806FA7" w14:textId="77777777" w:rsidR="00FB02A6" w:rsidRDefault="00FB02A6" w:rsidP="00A25C9C"/>
    <w:p w14:paraId="3D484291" w14:textId="77777777" w:rsidR="00FB02A6" w:rsidRDefault="00FB02A6" w:rsidP="00A25C9C"/>
    <w:p w14:paraId="182E99E8" w14:textId="77777777" w:rsidR="00FB02A6" w:rsidRDefault="00FB02A6" w:rsidP="00A25C9C"/>
    <w:p w14:paraId="4ED31BF8" w14:textId="77777777" w:rsidR="00FB02A6" w:rsidRDefault="00FB02A6" w:rsidP="00A25C9C"/>
    <w:p w14:paraId="13E4C5E6" w14:textId="77777777" w:rsidR="00FB02A6" w:rsidRDefault="00FB02A6" w:rsidP="00A25C9C"/>
    <w:p w14:paraId="4A88C300" w14:textId="77777777" w:rsidR="00FB02A6" w:rsidRDefault="00FB02A6" w:rsidP="00B016D4"/>
    <w:p w14:paraId="7BADA48C" w14:textId="77777777" w:rsidR="00FB02A6" w:rsidRDefault="00FB02A6"/>
    <w:p w14:paraId="4F8E8EFC" w14:textId="77777777" w:rsidR="00FB02A6" w:rsidRDefault="00FB02A6"/>
    <w:p w14:paraId="2B104AC4" w14:textId="77777777" w:rsidR="00FB02A6" w:rsidRDefault="00FB02A6"/>
    <w:p w14:paraId="2B11064A" w14:textId="77777777" w:rsidR="00FB02A6" w:rsidRDefault="00FB02A6" w:rsidP="00FA60B2"/>
    <w:p w14:paraId="472B0A7E" w14:textId="77777777" w:rsidR="00FB02A6" w:rsidRDefault="00FB02A6" w:rsidP="00900AF4"/>
    <w:p w14:paraId="593E53CC" w14:textId="77777777" w:rsidR="00FB02A6" w:rsidRDefault="00FB02A6" w:rsidP="00900AF4"/>
    <w:p w14:paraId="472192A6" w14:textId="77777777" w:rsidR="00FB02A6" w:rsidRDefault="00FB02A6" w:rsidP="00900AF4"/>
    <w:p w14:paraId="6E03C677" w14:textId="77777777" w:rsidR="00FB02A6" w:rsidRDefault="00FB02A6" w:rsidP="00900AF4"/>
    <w:p w14:paraId="21E1AD1B" w14:textId="77777777" w:rsidR="00FB02A6" w:rsidRDefault="00FB02A6" w:rsidP="00900AF4"/>
    <w:p w14:paraId="69BAB19C" w14:textId="77777777" w:rsidR="00FB02A6" w:rsidRDefault="00FB02A6" w:rsidP="00900AF4"/>
    <w:p w14:paraId="3A3C8E7B" w14:textId="77777777" w:rsidR="00FB02A6" w:rsidRDefault="00FB02A6" w:rsidP="00900AF4"/>
    <w:p w14:paraId="4032D23C" w14:textId="77777777" w:rsidR="00FB02A6" w:rsidRDefault="00FB02A6" w:rsidP="00900AF4"/>
    <w:p w14:paraId="78B8218F" w14:textId="77777777" w:rsidR="00FB02A6" w:rsidRDefault="00FB02A6" w:rsidP="00900AF4"/>
    <w:p w14:paraId="4AEC5C04" w14:textId="77777777" w:rsidR="00FB02A6" w:rsidRDefault="00FB02A6" w:rsidP="00900AF4"/>
    <w:p w14:paraId="6892E309" w14:textId="77777777" w:rsidR="00FB02A6" w:rsidRDefault="00FB02A6" w:rsidP="00E20B92"/>
    <w:p w14:paraId="661CCB73" w14:textId="77777777" w:rsidR="00FB02A6" w:rsidRDefault="00FB02A6" w:rsidP="00E20B92"/>
    <w:p w14:paraId="79B5EC4A" w14:textId="77777777" w:rsidR="00FB02A6" w:rsidRDefault="00FB02A6" w:rsidP="00E20B92"/>
    <w:p w14:paraId="5336DA34" w14:textId="77777777" w:rsidR="00FB02A6" w:rsidRDefault="00FB02A6" w:rsidP="00E20B92"/>
    <w:p w14:paraId="7A5DD886" w14:textId="77777777" w:rsidR="00FB02A6" w:rsidRDefault="00FB02A6" w:rsidP="00E20B92"/>
    <w:p w14:paraId="7D489280" w14:textId="77777777" w:rsidR="00FB02A6" w:rsidRDefault="00FB02A6" w:rsidP="00E20B92"/>
    <w:p w14:paraId="64292239" w14:textId="77777777" w:rsidR="00FB02A6" w:rsidRDefault="00FB02A6" w:rsidP="00E20B92"/>
    <w:p w14:paraId="1912C9F0" w14:textId="77777777" w:rsidR="00FB02A6" w:rsidRDefault="00FB02A6" w:rsidP="00E20B92"/>
    <w:p w14:paraId="00D9BEE1" w14:textId="77777777" w:rsidR="00FB02A6" w:rsidRDefault="00FB02A6" w:rsidP="00E20B92"/>
    <w:p w14:paraId="3C7C642D" w14:textId="77777777" w:rsidR="00FB02A6" w:rsidRDefault="00FB02A6" w:rsidP="00E20B92"/>
    <w:p w14:paraId="0B1BF329" w14:textId="77777777" w:rsidR="00FB02A6" w:rsidRDefault="00FB02A6" w:rsidP="00E20B92"/>
    <w:p w14:paraId="4A4C1E8C" w14:textId="77777777" w:rsidR="00FB02A6" w:rsidRDefault="00FB02A6" w:rsidP="00E20B92"/>
    <w:p w14:paraId="653CB29B" w14:textId="77777777" w:rsidR="00FB02A6" w:rsidRDefault="00FB02A6"/>
    <w:p w14:paraId="649CC4AA" w14:textId="77777777" w:rsidR="00FB02A6" w:rsidRDefault="00FB02A6" w:rsidP="00EA160D"/>
    <w:p w14:paraId="6D319E39" w14:textId="77777777" w:rsidR="00FB02A6" w:rsidRDefault="00FB02A6"/>
    <w:p w14:paraId="238FE333" w14:textId="77777777" w:rsidR="00FB02A6" w:rsidRDefault="00FB02A6"/>
    <w:p w14:paraId="620BE3FB" w14:textId="77777777" w:rsidR="00FB02A6" w:rsidRDefault="00FB02A6" w:rsidP="0062754B"/>
    <w:p w14:paraId="7D3606D2" w14:textId="77777777" w:rsidR="00FB02A6" w:rsidRDefault="00FB02A6"/>
    <w:p w14:paraId="1CB0A30C" w14:textId="77777777" w:rsidR="00FB02A6" w:rsidRDefault="00FB02A6"/>
    <w:p w14:paraId="3F6BC778" w14:textId="77777777" w:rsidR="00FB02A6" w:rsidRDefault="00FB02A6"/>
  </w:endnote>
  <w:endnote w:type="continuationSeparator" w:id="0">
    <w:p w14:paraId="601CEC9F" w14:textId="77777777" w:rsidR="00FB02A6" w:rsidRDefault="00FB02A6">
      <w:r>
        <w:continuationSeparator/>
      </w:r>
    </w:p>
    <w:p w14:paraId="50AE8ACB" w14:textId="77777777" w:rsidR="00FB02A6" w:rsidRDefault="00FB02A6"/>
    <w:p w14:paraId="530F7153" w14:textId="77777777" w:rsidR="00FB02A6" w:rsidRDefault="00FB02A6" w:rsidP="00D226FF"/>
    <w:p w14:paraId="127B665B" w14:textId="77777777" w:rsidR="00FB02A6" w:rsidRDefault="00FB02A6" w:rsidP="00D226FF"/>
    <w:p w14:paraId="23126570" w14:textId="77777777" w:rsidR="00FB02A6" w:rsidRDefault="00FB02A6" w:rsidP="00020D5C"/>
    <w:p w14:paraId="13CA2BE4" w14:textId="77777777" w:rsidR="00FB02A6" w:rsidRDefault="00FB02A6" w:rsidP="00020D5C"/>
    <w:p w14:paraId="4E029821" w14:textId="77777777" w:rsidR="00FB02A6" w:rsidRDefault="00FB02A6" w:rsidP="00020D5C"/>
    <w:p w14:paraId="5492FCB5" w14:textId="77777777" w:rsidR="00FB02A6" w:rsidRDefault="00FB02A6" w:rsidP="00A25C9C"/>
    <w:p w14:paraId="25F599FA" w14:textId="77777777" w:rsidR="00FB02A6" w:rsidRDefault="00FB02A6" w:rsidP="00A25C9C"/>
    <w:p w14:paraId="5A20C6B6" w14:textId="77777777" w:rsidR="00FB02A6" w:rsidRDefault="00FB02A6" w:rsidP="00A25C9C"/>
    <w:p w14:paraId="36742B7B" w14:textId="77777777" w:rsidR="00FB02A6" w:rsidRDefault="00FB02A6" w:rsidP="00A25C9C"/>
    <w:p w14:paraId="21B4CEB9" w14:textId="77777777" w:rsidR="00FB02A6" w:rsidRDefault="00FB02A6" w:rsidP="00A25C9C"/>
    <w:p w14:paraId="306B5C29" w14:textId="77777777" w:rsidR="00FB02A6" w:rsidRDefault="00FB02A6" w:rsidP="00A25C9C"/>
    <w:p w14:paraId="21BB5947" w14:textId="77777777" w:rsidR="00FB02A6" w:rsidRDefault="00FB02A6" w:rsidP="00B016D4"/>
    <w:p w14:paraId="2B5CBE1A" w14:textId="77777777" w:rsidR="00FB02A6" w:rsidRDefault="00FB02A6"/>
    <w:p w14:paraId="1FF5C5F6" w14:textId="77777777" w:rsidR="00FB02A6" w:rsidRDefault="00FB02A6"/>
    <w:p w14:paraId="32B83207" w14:textId="77777777" w:rsidR="00FB02A6" w:rsidRDefault="00FB02A6"/>
    <w:p w14:paraId="5F641134" w14:textId="77777777" w:rsidR="00FB02A6" w:rsidRDefault="00FB02A6" w:rsidP="00FA60B2"/>
    <w:p w14:paraId="1CF4EFDA" w14:textId="77777777" w:rsidR="00FB02A6" w:rsidRDefault="00FB02A6" w:rsidP="00900AF4"/>
    <w:p w14:paraId="7BA2509D" w14:textId="77777777" w:rsidR="00FB02A6" w:rsidRDefault="00FB02A6" w:rsidP="00900AF4"/>
    <w:p w14:paraId="1CFB8FBF" w14:textId="77777777" w:rsidR="00FB02A6" w:rsidRDefault="00FB02A6" w:rsidP="00900AF4"/>
    <w:p w14:paraId="79C65DD6" w14:textId="77777777" w:rsidR="00FB02A6" w:rsidRDefault="00FB02A6" w:rsidP="00900AF4"/>
    <w:p w14:paraId="4A0AD793" w14:textId="77777777" w:rsidR="00FB02A6" w:rsidRDefault="00FB02A6" w:rsidP="00900AF4"/>
    <w:p w14:paraId="1CFCED8F" w14:textId="77777777" w:rsidR="00FB02A6" w:rsidRDefault="00FB02A6" w:rsidP="00900AF4"/>
    <w:p w14:paraId="2E32418B" w14:textId="77777777" w:rsidR="00FB02A6" w:rsidRDefault="00FB02A6" w:rsidP="00900AF4"/>
    <w:p w14:paraId="59094CFB" w14:textId="77777777" w:rsidR="00FB02A6" w:rsidRDefault="00FB02A6" w:rsidP="00900AF4"/>
    <w:p w14:paraId="54DB3111" w14:textId="77777777" w:rsidR="00FB02A6" w:rsidRDefault="00FB02A6" w:rsidP="00900AF4"/>
    <w:p w14:paraId="77F64AFD" w14:textId="77777777" w:rsidR="00FB02A6" w:rsidRDefault="00FB02A6" w:rsidP="00900AF4"/>
    <w:p w14:paraId="3EA7C8BE" w14:textId="77777777" w:rsidR="00FB02A6" w:rsidRDefault="00FB02A6" w:rsidP="00E20B92"/>
    <w:p w14:paraId="45CCEC2D" w14:textId="77777777" w:rsidR="00FB02A6" w:rsidRDefault="00FB02A6" w:rsidP="00E20B92"/>
    <w:p w14:paraId="618D5B4E" w14:textId="77777777" w:rsidR="00FB02A6" w:rsidRDefault="00FB02A6" w:rsidP="00E20B92"/>
    <w:p w14:paraId="06F49AD4" w14:textId="77777777" w:rsidR="00FB02A6" w:rsidRDefault="00FB02A6" w:rsidP="00E20B92"/>
    <w:p w14:paraId="70E4622C" w14:textId="77777777" w:rsidR="00FB02A6" w:rsidRDefault="00FB02A6" w:rsidP="00E20B92"/>
    <w:p w14:paraId="049723CE" w14:textId="77777777" w:rsidR="00FB02A6" w:rsidRDefault="00FB02A6" w:rsidP="00E20B92"/>
    <w:p w14:paraId="35454604" w14:textId="77777777" w:rsidR="00FB02A6" w:rsidRDefault="00FB02A6" w:rsidP="00E20B92"/>
    <w:p w14:paraId="3D9BD96D" w14:textId="77777777" w:rsidR="00FB02A6" w:rsidRDefault="00FB02A6" w:rsidP="00E20B92"/>
    <w:p w14:paraId="1EF0F980" w14:textId="77777777" w:rsidR="00FB02A6" w:rsidRDefault="00FB02A6" w:rsidP="00E20B92"/>
    <w:p w14:paraId="1DA0613E" w14:textId="77777777" w:rsidR="00FB02A6" w:rsidRDefault="00FB02A6" w:rsidP="00E20B92"/>
    <w:p w14:paraId="2CBF54C7" w14:textId="77777777" w:rsidR="00FB02A6" w:rsidRDefault="00FB02A6" w:rsidP="00E20B92"/>
    <w:p w14:paraId="4324142F" w14:textId="77777777" w:rsidR="00FB02A6" w:rsidRDefault="00FB02A6" w:rsidP="00E20B92"/>
    <w:p w14:paraId="5A272A43" w14:textId="77777777" w:rsidR="00FB02A6" w:rsidRDefault="00FB02A6"/>
    <w:p w14:paraId="2B8D285A" w14:textId="77777777" w:rsidR="00FB02A6" w:rsidRDefault="00FB02A6" w:rsidP="00EA160D"/>
    <w:p w14:paraId="6151E0A1" w14:textId="77777777" w:rsidR="00FB02A6" w:rsidRDefault="00FB02A6"/>
    <w:p w14:paraId="1D237BD3" w14:textId="77777777" w:rsidR="00FB02A6" w:rsidRDefault="00FB02A6"/>
    <w:p w14:paraId="75520060" w14:textId="77777777" w:rsidR="00FB02A6" w:rsidRDefault="00FB02A6" w:rsidP="0062754B"/>
    <w:p w14:paraId="65E561F4" w14:textId="77777777" w:rsidR="00FB02A6" w:rsidRDefault="00FB02A6"/>
    <w:p w14:paraId="2BEBA9E1" w14:textId="77777777" w:rsidR="00FB02A6" w:rsidRDefault="00FB02A6"/>
    <w:p w14:paraId="0AE0E738" w14:textId="77777777" w:rsidR="00FB02A6" w:rsidRDefault="00FB0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C1BE" w14:textId="77777777" w:rsidR="004818AA" w:rsidRDefault="00481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E64ED" w14:textId="77777777" w:rsidR="004818AA" w:rsidRDefault="004818AA">
    <w:pPr>
      <w:pStyle w:val="Footer"/>
      <w:ind w:right="360"/>
    </w:pPr>
  </w:p>
  <w:p w14:paraId="3CA295D7" w14:textId="77777777" w:rsidR="004818AA" w:rsidRDefault="004818AA"/>
  <w:p w14:paraId="445B265B" w14:textId="77777777" w:rsidR="004818AA" w:rsidRDefault="004818AA" w:rsidP="00D226FF"/>
  <w:p w14:paraId="77DB554F" w14:textId="77777777" w:rsidR="004818AA" w:rsidRDefault="004818AA" w:rsidP="00D226FF"/>
  <w:p w14:paraId="3464B940" w14:textId="77777777" w:rsidR="004818AA" w:rsidRDefault="004818AA" w:rsidP="00020D5C"/>
  <w:p w14:paraId="1723A857" w14:textId="77777777" w:rsidR="004818AA" w:rsidRDefault="004818AA" w:rsidP="00020D5C"/>
  <w:p w14:paraId="4DFDCE26" w14:textId="77777777" w:rsidR="004818AA" w:rsidRDefault="004818AA" w:rsidP="00020D5C"/>
  <w:p w14:paraId="1CDA58A8" w14:textId="77777777" w:rsidR="004818AA" w:rsidRDefault="004818AA" w:rsidP="00A25C9C"/>
  <w:p w14:paraId="7F87D821" w14:textId="77777777" w:rsidR="004818AA" w:rsidRDefault="004818AA" w:rsidP="00A25C9C"/>
  <w:p w14:paraId="197B658C" w14:textId="77777777" w:rsidR="004818AA" w:rsidRDefault="004818AA" w:rsidP="00A25C9C"/>
  <w:p w14:paraId="2DF37391" w14:textId="77777777" w:rsidR="004818AA" w:rsidRDefault="004818AA" w:rsidP="00A25C9C"/>
  <w:p w14:paraId="6FA554FE" w14:textId="77777777" w:rsidR="004818AA" w:rsidRDefault="004818AA" w:rsidP="00A25C9C"/>
  <w:p w14:paraId="34BA93E1" w14:textId="77777777" w:rsidR="004818AA" w:rsidRDefault="004818AA" w:rsidP="00A25C9C"/>
  <w:p w14:paraId="74C7DF19" w14:textId="77777777" w:rsidR="004818AA" w:rsidRDefault="004818AA" w:rsidP="00B016D4"/>
  <w:p w14:paraId="32C6C369" w14:textId="77777777" w:rsidR="004818AA" w:rsidRDefault="004818AA" w:rsidP="00521C20"/>
  <w:p w14:paraId="0E435A68" w14:textId="77777777" w:rsidR="004818AA" w:rsidRDefault="004818AA" w:rsidP="00F61CD2"/>
  <w:p w14:paraId="48EFF14B" w14:textId="77777777" w:rsidR="004818AA" w:rsidRDefault="004818AA" w:rsidP="00220105"/>
  <w:p w14:paraId="380895D9" w14:textId="77777777" w:rsidR="004818AA" w:rsidRDefault="004818AA" w:rsidP="00FA60B2"/>
  <w:p w14:paraId="3C698A3D" w14:textId="77777777" w:rsidR="004818AA" w:rsidRDefault="004818AA" w:rsidP="00900AF4"/>
  <w:p w14:paraId="37E908EC" w14:textId="77777777" w:rsidR="004818AA" w:rsidRDefault="004818AA" w:rsidP="00900AF4"/>
  <w:p w14:paraId="02081982" w14:textId="77777777" w:rsidR="004818AA" w:rsidRDefault="004818AA" w:rsidP="00900AF4"/>
  <w:p w14:paraId="0BC7468E" w14:textId="77777777" w:rsidR="004818AA" w:rsidRDefault="004818AA" w:rsidP="00900AF4"/>
  <w:p w14:paraId="76EA5D26" w14:textId="77777777" w:rsidR="004818AA" w:rsidRDefault="004818AA" w:rsidP="00900AF4"/>
  <w:p w14:paraId="1804680B" w14:textId="77777777" w:rsidR="004818AA" w:rsidRDefault="004818AA" w:rsidP="00900AF4"/>
  <w:p w14:paraId="7C183241" w14:textId="77777777" w:rsidR="004818AA" w:rsidRDefault="004818AA" w:rsidP="00900AF4"/>
  <w:p w14:paraId="474CD3A9" w14:textId="77777777" w:rsidR="004818AA" w:rsidRDefault="004818AA" w:rsidP="00900AF4"/>
  <w:p w14:paraId="6960D189" w14:textId="77777777" w:rsidR="004818AA" w:rsidRDefault="004818AA" w:rsidP="00900AF4"/>
  <w:p w14:paraId="42535820" w14:textId="77777777" w:rsidR="004818AA" w:rsidRDefault="004818AA" w:rsidP="00900AF4"/>
  <w:p w14:paraId="126897EC" w14:textId="77777777" w:rsidR="004818AA" w:rsidRDefault="004818AA" w:rsidP="00E20B92"/>
  <w:p w14:paraId="5198F979" w14:textId="77777777" w:rsidR="004818AA" w:rsidRDefault="004818AA" w:rsidP="00E20B92"/>
  <w:p w14:paraId="74A76E65" w14:textId="77777777" w:rsidR="004818AA" w:rsidRDefault="004818AA" w:rsidP="00E20B92"/>
  <w:p w14:paraId="564317EB" w14:textId="77777777" w:rsidR="004818AA" w:rsidRDefault="004818AA" w:rsidP="00E20B92"/>
  <w:p w14:paraId="66F97CB1" w14:textId="77777777" w:rsidR="004818AA" w:rsidRDefault="004818AA" w:rsidP="00E20B92"/>
  <w:p w14:paraId="0C3188D7" w14:textId="77777777" w:rsidR="004818AA" w:rsidRDefault="004818AA" w:rsidP="00E20B92"/>
  <w:p w14:paraId="635B6137" w14:textId="77777777" w:rsidR="004818AA" w:rsidRDefault="004818AA" w:rsidP="00E20B92"/>
  <w:p w14:paraId="43AD7543" w14:textId="77777777" w:rsidR="004818AA" w:rsidRDefault="004818AA" w:rsidP="00E20B92"/>
  <w:p w14:paraId="707875F6" w14:textId="77777777" w:rsidR="004818AA" w:rsidRDefault="004818AA" w:rsidP="00E20B92"/>
  <w:p w14:paraId="58524A6A" w14:textId="77777777" w:rsidR="004818AA" w:rsidRDefault="004818AA" w:rsidP="00E20B92"/>
  <w:p w14:paraId="67FD9BA6" w14:textId="77777777" w:rsidR="004818AA" w:rsidRDefault="004818AA" w:rsidP="00E20B92"/>
  <w:p w14:paraId="074912AA" w14:textId="77777777" w:rsidR="004818AA" w:rsidRDefault="004818AA" w:rsidP="00E20B92"/>
  <w:p w14:paraId="195DB1B1" w14:textId="77777777" w:rsidR="004818AA" w:rsidRDefault="004818AA" w:rsidP="00B72A05"/>
  <w:p w14:paraId="3A76940A" w14:textId="77777777" w:rsidR="004818AA" w:rsidRDefault="004818AA" w:rsidP="00EA160D"/>
  <w:p w14:paraId="721A1B12" w14:textId="77777777" w:rsidR="004818AA" w:rsidRDefault="004818AA" w:rsidP="00EA160D"/>
  <w:p w14:paraId="6E8D80C4" w14:textId="77777777" w:rsidR="004818AA" w:rsidRDefault="004818AA" w:rsidP="00E97436"/>
  <w:p w14:paraId="4591C987" w14:textId="77777777" w:rsidR="004818AA" w:rsidRDefault="004818AA" w:rsidP="0062754B"/>
  <w:p w14:paraId="04ED104C" w14:textId="77777777" w:rsidR="004818AA" w:rsidRDefault="004818AA" w:rsidP="0065305A"/>
  <w:p w14:paraId="1596D554" w14:textId="77777777" w:rsidR="004818AA" w:rsidRDefault="004818AA" w:rsidP="00BD216F"/>
  <w:p w14:paraId="5682C750" w14:textId="77777777" w:rsidR="004818AA" w:rsidRDefault="004818AA" w:rsidP="00657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AEFA" w14:textId="77777777" w:rsidR="004818AA" w:rsidRPr="00F34A4D" w:rsidRDefault="004818AA" w:rsidP="00E20B92">
    <w:pPr>
      <w:pStyle w:val="Footer"/>
      <w:framePr w:wrap="around" w:vAnchor="text" w:hAnchor="page" w:x="10258" w:y="197"/>
      <w:rPr>
        <w:rStyle w:val="PageNumber"/>
        <w:rFonts w:asciiTheme="minorHAnsi" w:hAnsiTheme="minorHAnsi"/>
        <w:szCs w:val="22"/>
      </w:rPr>
    </w:pPr>
    <w:r w:rsidRPr="00F34A4D">
      <w:rPr>
        <w:rStyle w:val="PageNumber"/>
        <w:rFonts w:asciiTheme="minorHAnsi" w:hAnsiTheme="minorHAnsi"/>
        <w:szCs w:val="22"/>
      </w:rPr>
      <w:fldChar w:fldCharType="begin"/>
    </w:r>
    <w:r w:rsidRPr="00F34A4D">
      <w:rPr>
        <w:rStyle w:val="PageNumber"/>
        <w:rFonts w:asciiTheme="minorHAnsi" w:hAnsiTheme="minorHAnsi"/>
        <w:szCs w:val="22"/>
      </w:rPr>
      <w:instrText xml:space="preserve">PAGE  </w:instrText>
    </w:r>
    <w:r w:rsidRPr="00F34A4D">
      <w:rPr>
        <w:rStyle w:val="PageNumber"/>
        <w:rFonts w:asciiTheme="minorHAnsi" w:hAnsiTheme="minorHAnsi"/>
        <w:szCs w:val="22"/>
      </w:rPr>
      <w:fldChar w:fldCharType="separate"/>
    </w:r>
    <w:r>
      <w:rPr>
        <w:rStyle w:val="PageNumber"/>
        <w:rFonts w:asciiTheme="minorHAnsi" w:hAnsiTheme="minorHAnsi"/>
        <w:noProof/>
        <w:szCs w:val="22"/>
      </w:rPr>
      <w:t>8</w:t>
    </w:r>
    <w:r w:rsidRPr="00F34A4D">
      <w:rPr>
        <w:rStyle w:val="PageNumber"/>
        <w:rFonts w:asciiTheme="minorHAnsi" w:hAnsiTheme="minorHAnsi"/>
        <w:szCs w:val="22"/>
      </w:rPr>
      <w:fldChar w:fldCharType="end"/>
    </w:r>
  </w:p>
  <w:p w14:paraId="52596F48" w14:textId="77777777" w:rsidR="004818AA" w:rsidRDefault="004818AA" w:rsidP="00DA6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62375" w14:textId="77777777" w:rsidR="00FB02A6" w:rsidRDefault="00FB02A6">
      <w:r>
        <w:separator/>
      </w:r>
    </w:p>
    <w:p w14:paraId="4C6B1706" w14:textId="77777777" w:rsidR="00FB02A6" w:rsidRDefault="00FB02A6"/>
    <w:p w14:paraId="435F11A7" w14:textId="77777777" w:rsidR="00FB02A6" w:rsidRDefault="00FB02A6" w:rsidP="00D226FF"/>
    <w:p w14:paraId="313510A8" w14:textId="77777777" w:rsidR="00FB02A6" w:rsidRDefault="00FB02A6" w:rsidP="00D226FF"/>
    <w:p w14:paraId="5BCCC077" w14:textId="77777777" w:rsidR="00FB02A6" w:rsidRDefault="00FB02A6" w:rsidP="00020D5C"/>
    <w:p w14:paraId="5900815A" w14:textId="77777777" w:rsidR="00FB02A6" w:rsidRDefault="00FB02A6" w:rsidP="00020D5C"/>
    <w:p w14:paraId="036F37A9" w14:textId="77777777" w:rsidR="00FB02A6" w:rsidRDefault="00FB02A6" w:rsidP="00020D5C"/>
    <w:p w14:paraId="5CB6F954" w14:textId="77777777" w:rsidR="00FB02A6" w:rsidRDefault="00FB02A6" w:rsidP="00A25C9C"/>
    <w:p w14:paraId="7287E86D" w14:textId="77777777" w:rsidR="00FB02A6" w:rsidRDefault="00FB02A6" w:rsidP="00A25C9C"/>
    <w:p w14:paraId="62EC806D" w14:textId="77777777" w:rsidR="00FB02A6" w:rsidRDefault="00FB02A6" w:rsidP="00A25C9C"/>
    <w:p w14:paraId="2607C5EB" w14:textId="77777777" w:rsidR="00FB02A6" w:rsidRDefault="00FB02A6" w:rsidP="00A25C9C"/>
    <w:p w14:paraId="13408691" w14:textId="77777777" w:rsidR="00FB02A6" w:rsidRDefault="00FB02A6" w:rsidP="00A25C9C"/>
    <w:p w14:paraId="2D771303" w14:textId="77777777" w:rsidR="00FB02A6" w:rsidRDefault="00FB02A6" w:rsidP="00A25C9C"/>
    <w:p w14:paraId="4C21259E" w14:textId="77777777" w:rsidR="00FB02A6" w:rsidRDefault="00FB02A6" w:rsidP="00B016D4"/>
    <w:p w14:paraId="2EACFBD6" w14:textId="77777777" w:rsidR="00FB02A6" w:rsidRDefault="00FB02A6"/>
    <w:p w14:paraId="3D4607A0" w14:textId="77777777" w:rsidR="00FB02A6" w:rsidRDefault="00FB02A6"/>
    <w:p w14:paraId="429F5885" w14:textId="77777777" w:rsidR="00FB02A6" w:rsidRDefault="00FB02A6"/>
    <w:p w14:paraId="7613C685" w14:textId="77777777" w:rsidR="00FB02A6" w:rsidRDefault="00FB02A6" w:rsidP="00FA60B2"/>
    <w:p w14:paraId="6FB3E535" w14:textId="77777777" w:rsidR="00FB02A6" w:rsidRDefault="00FB02A6" w:rsidP="00900AF4"/>
    <w:p w14:paraId="636D1D0F" w14:textId="77777777" w:rsidR="00FB02A6" w:rsidRDefault="00FB02A6" w:rsidP="00900AF4"/>
    <w:p w14:paraId="6C00BD8F" w14:textId="77777777" w:rsidR="00FB02A6" w:rsidRDefault="00FB02A6" w:rsidP="00900AF4"/>
    <w:p w14:paraId="7375137A" w14:textId="77777777" w:rsidR="00FB02A6" w:rsidRDefault="00FB02A6" w:rsidP="00900AF4"/>
    <w:p w14:paraId="6D792B53" w14:textId="77777777" w:rsidR="00FB02A6" w:rsidRDefault="00FB02A6" w:rsidP="00900AF4"/>
    <w:p w14:paraId="5C8000AB" w14:textId="77777777" w:rsidR="00FB02A6" w:rsidRDefault="00FB02A6" w:rsidP="00900AF4"/>
    <w:p w14:paraId="35A68127" w14:textId="77777777" w:rsidR="00FB02A6" w:rsidRDefault="00FB02A6" w:rsidP="00900AF4"/>
    <w:p w14:paraId="4FB597A0" w14:textId="77777777" w:rsidR="00FB02A6" w:rsidRDefault="00FB02A6" w:rsidP="00900AF4"/>
    <w:p w14:paraId="0486A288" w14:textId="77777777" w:rsidR="00FB02A6" w:rsidRDefault="00FB02A6" w:rsidP="00900AF4"/>
    <w:p w14:paraId="3C15E0DF" w14:textId="77777777" w:rsidR="00FB02A6" w:rsidRDefault="00FB02A6" w:rsidP="00900AF4"/>
    <w:p w14:paraId="2E609DF5" w14:textId="77777777" w:rsidR="00FB02A6" w:rsidRDefault="00FB02A6" w:rsidP="00E20B92"/>
    <w:p w14:paraId="4B989CC4" w14:textId="77777777" w:rsidR="00FB02A6" w:rsidRDefault="00FB02A6" w:rsidP="00E20B92"/>
    <w:p w14:paraId="38C2E019" w14:textId="77777777" w:rsidR="00FB02A6" w:rsidRDefault="00FB02A6" w:rsidP="00E20B92"/>
    <w:p w14:paraId="271BF135" w14:textId="77777777" w:rsidR="00FB02A6" w:rsidRDefault="00FB02A6" w:rsidP="00E20B92"/>
    <w:p w14:paraId="760134B9" w14:textId="77777777" w:rsidR="00FB02A6" w:rsidRDefault="00FB02A6" w:rsidP="00E20B92"/>
    <w:p w14:paraId="27509F6F" w14:textId="77777777" w:rsidR="00FB02A6" w:rsidRDefault="00FB02A6" w:rsidP="00E20B92"/>
    <w:p w14:paraId="5B013379" w14:textId="77777777" w:rsidR="00FB02A6" w:rsidRDefault="00FB02A6" w:rsidP="00E20B92"/>
    <w:p w14:paraId="5820941A" w14:textId="77777777" w:rsidR="00FB02A6" w:rsidRDefault="00FB02A6" w:rsidP="00E20B92"/>
    <w:p w14:paraId="74DE9FE7" w14:textId="77777777" w:rsidR="00FB02A6" w:rsidRDefault="00FB02A6" w:rsidP="00E20B92"/>
    <w:p w14:paraId="1BA967CB" w14:textId="77777777" w:rsidR="00FB02A6" w:rsidRDefault="00FB02A6" w:rsidP="00E20B92"/>
    <w:p w14:paraId="4CFF886C" w14:textId="77777777" w:rsidR="00FB02A6" w:rsidRDefault="00FB02A6" w:rsidP="00E20B92"/>
    <w:p w14:paraId="0221817D" w14:textId="77777777" w:rsidR="00FB02A6" w:rsidRDefault="00FB02A6" w:rsidP="00E20B92"/>
    <w:p w14:paraId="5A713B40" w14:textId="77777777" w:rsidR="00FB02A6" w:rsidRDefault="00FB02A6"/>
    <w:p w14:paraId="44FAF1D9" w14:textId="77777777" w:rsidR="00FB02A6" w:rsidRDefault="00FB02A6" w:rsidP="00EA160D"/>
    <w:p w14:paraId="6A1CFC61" w14:textId="77777777" w:rsidR="00FB02A6" w:rsidRDefault="00FB02A6"/>
    <w:p w14:paraId="750AFA50" w14:textId="77777777" w:rsidR="00FB02A6" w:rsidRDefault="00FB02A6"/>
    <w:p w14:paraId="4131D08A" w14:textId="77777777" w:rsidR="00FB02A6" w:rsidRDefault="00FB02A6" w:rsidP="0062754B"/>
    <w:p w14:paraId="2F1A132E" w14:textId="77777777" w:rsidR="00FB02A6" w:rsidRDefault="00FB02A6"/>
    <w:p w14:paraId="165E8569" w14:textId="77777777" w:rsidR="00FB02A6" w:rsidRDefault="00FB02A6"/>
    <w:p w14:paraId="4330BB60" w14:textId="77777777" w:rsidR="00FB02A6" w:rsidRDefault="00FB02A6"/>
  </w:footnote>
  <w:footnote w:type="continuationSeparator" w:id="0">
    <w:p w14:paraId="3FB1385E" w14:textId="77777777" w:rsidR="00FB02A6" w:rsidRDefault="00FB02A6">
      <w:r>
        <w:continuationSeparator/>
      </w:r>
    </w:p>
    <w:p w14:paraId="0CCC4884" w14:textId="77777777" w:rsidR="00FB02A6" w:rsidRDefault="00FB02A6"/>
    <w:p w14:paraId="1406A5AE" w14:textId="77777777" w:rsidR="00FB02A6" w:rsidRDefault="00FB02A6" w:rsidP="00D226FF"/>
    <w:p w14:paraId="5E0EC0C0" w14:textId="77777777" w:rsidR="00FB02A6" w:rsidRDefault="00FB02A6" w:rsidP="00D226FF"/>
    <w:p w14:paraId="77057CF5" w14:textId="77777777" w:rsidR="00FB02A6" w:rsidRDefault="00FB02A6" w:rsidP="00020D5C"/>
    <w:p w14:paraId="2897C2D5" w14:textId="77777777" w:rsidR="00FB02A6" w:rsidRDefault="00FB02A6" w:rsidP="00020D5C"/>
    <w:p w14:paraId="611A3AB8" w14:textId="77777777" w:rsidR="00FB02A6" w:rsidRDefault="00FB02A6" w:rsidP="00020D5C"/>
    <w:p w14:paraId="464BA0C6" w14:textId="77777777" w:rsidR="00FB02A6" w:rsidRDefault="00FB02A6" w:rsidP="00A25C9C"/>
    <w:p w14:paraId="5E63B667" w14:textId="77777777" w:rsidR="00FB02A6" w:rsidRDefault="00FB02A6" w:rsidP="00A25C9C"/>
    <w:p w14:paraId="32596B87" w14:textId="77777777" w:rsidR="00FB02A6" w:rsidRDefault="00FB02A6" w:rsidP="00A25C9C"/>
    <w:p w14:paraId="2B7EF947" w14:textId="77777777" w:rsidR="00FB02A6" w:rsidRDefault="00FB02A6" w:rsidP="00A25C9C"/>
    <w:p w14:paraId="412DED76" w14:textId="77777777" w:rsidR="00FB02A6" w:rsidRDefault="00FB02A6" w:rsidP="00A25C9C"/>
    <w:p w14:paraId="19FBAB73" w14:textId="77777777" w:rsidR="00FB02A6" w:rsidRDefault="00FB02A6" w:rsidP="00A25C9C"/>
    <w:p w14:paraId="66ED1D9D" w14:textId="77777777" w:rsidR="00FB02A6" w:rsidRDefault="00FB02A6" w:rsidP="00B016D4"/>
    <w:p w14:paraId="3195EAC6" w14:textId="77777777" w:rsidR="00FB02A6" w:rsidRDefault="00FB02A6"/>
    <w:p w14:paraId="5F5C867E" w14:textId="77777777" w:rsidR="00FB02A6" w:rsidRDefault="00FB02A6"/>
    <w:p w14:paraId="7BA0846F" w14:textId="77777777" w:rsidR="00FB02A6" w:rsidRDefault="00FB02A6"/>
    <w:p w14:paraId="58058F68" w14:textId="77777777" w:rsidR="00FB02A6" w:rsidRDefault="00FB02A6" w:rsidP="00FA60B2"/>
    <w:p w14:paraId="685B7700" w14:textId="77777777" w:rsidR="00FB02A6" w:rsidRDefault="00FB02A6" w:rsidP="00900AF4"/>
    <w:p w14:paraId="17F11C42" w14:textId="77777777" w:rsidR="00FB02A6" w:rsidRDefault="00FB02A6" w:rsidP="00900AF4"/>
    <w:p w14:paraId="17D5E0FA" w14:textId="77777777" w:rsidR="00FB02A6" w:rsidRDefault="00FB02A6" w:rsidP="00900AF4"/>
    <w:p w14:paraId="032497DD" w14:textId="77777777" w:rsidR="00FB02A6" w:rsidRDefault="00FB02A6" w:rsidP="00900AF4"/>
    <w:p w14:paraId="2DE29FE0" w14:textId="77777777" w:rsidR="00FB02A6" w:rsidRDefault="00FB02A6" w:rsidP="00900AF4"/>
    <w:p w14:paraId="6A1C1CC1" w14:textId="77777777" w:rsidR="00FB02A6" w:rsidRDefault="00FB02A6" w:rsidP="00900AF4"/>
    <w:p w14:paraId="53881ACA" w14:textId="77777777" w:rsidR="00FB02A6" w:rsidRDefault="00FB02A6" w:rsidP="00900AF4"/>
    <w:p w14:paraId="277888D5" w14:textId="77777777" w:rsidR="00FB02A6" w:rsidRDefault="00FB02A6" w:rsidP="00900AF4"/>
    <w:p w14:paraId="562617DD" w14:textId="77777777" w:rsidR="00FB02A6" w:rsidRDefault="00FB02A6" w:rsidP="00900AF4"/>
    <w:p w14:paraId="0E6E53E0" w14:textId="77777777" w:rsidR="00FB02A6" w:rsidRDefault="00FB02A6" w:rsidP="00900AF4"/>
    <w:p w14:paraId="39948301" w14:textId="77777777" w:rsidR="00FB02A6" w:rsidRDefault="00FB02A6" w:rsidP="00E20B92"/>
    <w:p w14:paraId="117293E9" w14:textId="77777777" w:rsidR="00FB02A6" w:rsidRDefault="00FB02A6" w:rsidP="00E20B92"/>
    <w:p w14:paraId="73A0FD40" w14:textId="77777777" w:rsidR="00FB02A6" w:rsidRDefault="00FB02A6" w:rsidP="00E20B92"/>
    <w:p w14:paraId="02207584" w14:textId="77777777" w:rsidR="00FB02A6" w:rsidRDefault="00FB02A6" w:rsidP="00E20B92"/>
    <w:p w14:paraId="324906C5" w14:textId="77777777" w:rsidR="00FB02A6" w:rsidRDefault="00FB02A6" w:rsidP="00E20B92"/>
    <w:p w14:paraId="369587CA" w14:textId="77777777" w:rsidR="00FB02A6" w:rsidRDefault="00FB02A6" w:rsidP="00E20B92"/>
    <w:p w14:paraId="21872128" w14:textId="77777777" w:rsidR="00FB02A6" w:rsidRDefault="00FB02A6" w:rsidP="00E20B92"/>
    <w:p w14:paraId="580FCE07" w14:textId="77777777" w:rsidR="00FB02A6" w:rsidRDefault="00FB02A6" w:rsidP="00E20B92"/>
    <w:p w14:paraId="715FBBDB" w14:textId="77777777" w:rsidR="00FB02A6" w:rsidRDefault="00FB02A6" w:rsidP="00E20B92"/>
    <w:p w14:paraId="00B6AE2F" w14:textId="77777777" w:rsidR="00FB02A6" w:rsidRDefault="00FB02A6" w:rsidP="00E20B92"/>
    <w:p w14:paraId="7B44EAA8" w14:textId="77777777" w:rsidR="00FB02A6" w:rsidRDefault="00FB02A6" w:rsidP="00E20B92"/>
    <w:p w14:paraId="1DEB27F8" w14:textId="77777777" w:rsidR="00FB02A6" w:rsidRDefault="00FB02A6" w:rsidP="00E20B92"/>
    <w:p w14:paraId="61691A8D" w14:textId="77777777" w:rsidR="00FB02A6" w:rsidRDefault="00FB02A6"/>
    <w:p w14:paraId="182C7BAD" w14:textId="77777777" w:rsidR="00FB02A6" w:rsidRDefault="00FB02A6" w:rsidP="00EA160D"/>
    <w:p w14:paraId="7D915743" w14:textId="77777777" w:rsidR="00FB02A6" w:rsidRDefault="00FB02A6"/>
    <w:p w14:paraId="4BCDA71E" w14:textId="77777777" w:rsidR="00FB02A6" w:rsidRDefault="00FB02A6"/>
    <w:p w14:paraId="2B90F474" w14:textId="77777777" w:rsidR="00FB02A6" w:rsidRDefault="00FB02A6" w:rsidP="0062754B"/>
    <w:p w14:paraId="72FED5B6" w14:textId="77777777" w:rsidR="00FB02A6" w:rsidRDefault="00FB02A6"/>
    <w:p w14:paraId="3559A393" w14:textId="77777777" w:rsidR="00FB02A6" w:rsidRDefault="00FB02A6"/>
    <w:p w14:paraId="4AE50D00" w14:textId="77777777" w:rsidR="00FB02A6" w:rsidRDefault="00FB0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D12B" w14:textId="77777777" w:rsidR="004818AA" w:rsidRDefault="004818AA" w:rsidP="00D226FF"/>
  <w:p w14:paraId="3A4D29DA" w14:textId="77777777" w:rsidR="004818AA" w:rsidRDefault="004818AA"/>
  <w:p w14:paraId="3D4B51C2" w14:textId="77777777" w:rsidR="004818AA" w:rsidRDefault="004818AA"/>
  <w:p w14:paraId="0D8C56D9" w14:textId="77777777" w:rsidR="004818AA" w:rsidRDefault="004818AA" w:rsidP="00020D5C"/>
  <w:p w14:paraId="5BEC6E5D" w14:textId="77777777" w:rsidR="004818AA" w:rsidRDefault="004818AA" w:rsidP="00A25C9C"/>
  <w:p w14:paraId="1852D415" w14:textId="77777777" w:rsidR="004818AA" w:rsidRDefault="004818AA" w:rsidP="00A25C9C"/>
  <w:p w14:paraId="3C9EEB7E" w14:textId="77777777" w:rsidR="004818AA" w:rsidRDefault="004818AA" w:rsidP="00A25C9C"/>
  <w:p w14:paraId="37BD0DA7" w14:textId="77777777" w:rsidR="004818AA" w:rsidRDefault="004818AA" w:rsidP="00A25C9C"/>
  <w:p w14:paraId="6AC18114" w14:textId="77777777" w:rsidR="004818AA" w:rsidRDefault="004818AA" w:rsidP="00A25C9C"/>
  <w:p w14:paraId="1C81CC10" w14:textId="77777777" w:rsidR="004818AA" w:rsidRDefault="004818AA" w:rsidP="00A25C9C"/>
  <w:p w14:paraId="3A7E3597" w14:textId="77777777" w:rsidR="004818AA" w:rsidRDefault="004818AA" w:rsidP="00B016D4"/>
  <w:p w14:paraId="16DAA90A" w14:textId="77777777" w:rsidR="004818AA" w:rsidRDefault="004818AA" w:rsidP="00521C20"/>
  <w:p w14:paraId="5D93AD89" w14:textId="77777777" w:rsidR="004818AA" w:rsidRDefault="004818AA" w:rsidP="00F61CD2"/>
  <w:p w14:paraId="057556DC" w14:textId="77777777" w:rsidR="004818AA" w:rsidRDefault="004818AA" w:rsidP="00220105"/>
  <w:p w14:paraId="0191F398" w14:textId="77777777" w:rsidR="004818AA" w:rsidRDefault="004818AA" w:rsidP="00FA60B2"/>
  <w:p w14:paraId="573AAE23" w14:textId="77777777" w:rsidR="004818AA" w:rsidRDefault="004818AA" w:rsidP="00900AF4"/>
  <w:p w14:paraId="01375D18" w14:textId="77777777" w:rsidR="004818AA" w:rsidRDefault="004818AA" w:rsidP="00900AF4"/>
  <w:p w14:paraId="43FB21A2" w14:textId="77777777" w:rsidR="004818AA" w:rsidRDefault="004818AA" w:rsidP="00900AF4"/>
  <w:p w14:paraId="14461B5F" w14:textId="77777777" w:rsidR="004818AA" w:rsidRDefault="004818AA" w:rsidP="00900AF4"/>
  <w:p w14:paraId="6094D072" w14:textId="77777777" w:rsidR="004818AA" w:rsidRDefault="004818AA" w:rsidP="00900AF4"/>
  <w:p w14:paraId="480D8373" w14:textId="77777777" w:rsidR="004818AA" w:rsidRDefault="004818AA" w:rsidP="00900AF4"/>
  <w:p w14:paraId="4978AB0B" w14:textId="77777777" w:rsidR="004818AA" w:rsidRDefault="004818AA" w:rsidP="00900AF4"/>
  <w:p w14:paraId="35469DC9" w14:textId="77777777" w:rsidR="004818AA" w:rsidRDefault="004818AA" w:rsidP="00900AF4"/>
  <w:p w14:paraId="71200B39" w14:textId="77777777" w:rsidR="004818AA" w:rsidRDefault="004818AA" w:rsidP="00900AF4"/>
  <w:p w14:paraId="755B766D" w14:textId="77777777" w:rsidR="004818AA" w:rsidRDefault="004818AA" w:rsidP="00900AF4"/>
  <w:p w14:paraId="50DB2304" w14:textId="77777777" w:rsidR="004818AA" w:rsidRDefault="004818AA" w:rsidP="00E20B92"/>
  <w:p w14:paraId="01DB2E31" w14:textId="77777777" w:rsidR="004818AA" w:rsidRDefault="004818AA" w:rsidP="00E20B92"/>
  <w:p w14:paraId="5087CA31" w14:textId="77777777" w:rsidR="004818AA" w:rsidRDefault="004818AA" w:rsidP="00E20B92"/>
  <w:p w14:paraId="0464A315" w14:textId="77777777" w:rsidR="004818AA" w:rsidRDefault="004818AA" w:rsidP="00E20B92"/>
  <w:p w14:paraId="23D1089D" w14:textId="77777777" w:rsidR="004818AA" w:rsidRDefault="004818AA" w:rsidP="00E20B92"/>
  <w:p w14:paraId="25443A6A" w14:textId="77777777" w:rsidR="004818AA" w:rsidRDefault="004818AA" w:rsidP="00E20B92"/>
  <w:p w14:paraId="4581C402" w14:textId="77777777" w:rsidR="004818AA" w:rsidRDefault="004818AA" w:rsidP="00E20B92"/>
  <w:p w14:paraId="1E494FDA" w14:textId="77777777" w:rsidR="004818AA" w:rsidRDefault="004818AA" w:rsidP="00E20B92"/>
  <w:p w14:paraId="7D8930D6" w14:textId="77777777" w:rsidR="004818AA" w:rsidRDefault="004818AA" w:rsidP="00E20B92"/>
  <w:p w14:paraId="13238F5C" w14:textId="77777777" w:rsidR="004818AA" w:rsidRDefault="004818AA" w:rsidP="00E20B92"/>
  <w:p w14:paraId="563F7B96" w14:textId="77777777" w:rsidR="004818AA" w:rsidRDefault="004818AA" w:rsidP="00E20B92"/>
  <w:p w14:paraId="5C75080D" w14:textId="77777777" w:rsidR="004818AA" w:rsidRDefault="004818AA" w:rsidP="00E20B92"/>
  <w:p w14:paraId="10C2BD68" w14:textId="77777777" w:rsidR="004818AA" w:rsidRDefault="004818AA" w:rsidP="00B72A05"/>
  <w:p w14:paraId="19E8FABA" w14:textId="77777777" w:rsidR="004818AA" w:rsidRDefault="004818AA" w:rsidP="00EA160D"/>
  <w:p w14:paraId="19E7710A" w14:textId="77777777" w:rsidR="004818AA" w:rsidRDefault="004818AA" w:rsidP="00EA160D"/>
  <w:p w14:paraId="5EE83A56" w14:textId="77777777" w:rsidR="004818AA" w:rsidRDefault="004818AA" w:rsidP="00E97436"/>
  <w:p w14:paraId="0E12EDCE" w14:textId="77777777" w:rsidR="004818AA" w:rsidRDefault="004818AA" w:rsidP="0062754B"/>
  <w:p w14:paraId="0739B548" w14:textId="77777777" w:rsidR="004818AA" w:rsidRDefault="004818AA" w:rsidP="0065305A"/>
  <w:p w14:paraId="4BEC3C89" w14:textId="77777777" w:rsidR="004818AA" w:rsidRDefault="004818AA" w:rsidP="00BD216F"/>
  <w:p w14:paraId="40DB2225" w14:textId="77777777" w:rsidR="004818AA" w:rsidRDefault="004818AA" w:rsidP="00657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3F16" w14:textId="329FCA99" w:rsidR="004818AA" w:rsidRPr="00F34A4D" w:rsidRDefault="003049B8" w:rsidP="009B6AA3">
    <w:pPr>
      <w:spacing w:after="0"/>
      <w:ind w:left="4320" w:hanging="4320"/>
      <w:rPr>
        <w:rFonts w:asciiTheme="minorHAnsi" w:hAnsiTheme="minorHAnsi" w:cs="Tahoma"/>
        <w:sz w:val="16"/>
        <w:szCs w:val="16"/>
      </w:rPr>
    </w:pPr>
    <w:r>
      <w:rPr>
        <w:rFonts w:asciiTheme="minorHAnsi" w:hAnsiTheme="minorHAnsi" w:cs="Tahoma"/>
        <w:sz w:val="16"/>
        <w:szCs w:val="16"/>
      </w:rPr>
      <w:t>Tuulna</w:t>
    </w:r>
    <w:r w:rsidR="00932020">
      <w:rPr>
        <w:rFonts w:asciiTheme="minorHAnsi" w:hAnsiTheme="minorHAnsi" w:cs="Tahoma"/>
        <w:sz w:val="16"/>
        <w:szCs w:val="16"/>
      </w:rPr>
      <w:t xml:space="preserve"> külas </w:t>
    </w:r>
    <w:r>
      <w:rPr>
        <w:rFonts w:asciiTheme="minorHAnsi" w:hAnsiTheme="minorHAnsi" w:cs="Tahoma"/>
        <w:sz w:val="16"/>
        <w:szCs w:val="16"/>
      </w:rPr>
      <w:t>Käpsi ja Pälli</w:t>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t xml:space="preserve">                  </w:t>
    </w:r>
    <w:r w:rsidR="004818AA" w:rsidRPr="00F34A4D">
      <w:rPr>
        <w:rFonts w:asciiTheme="minorHAnsi" w:hAnsiTheme="minorHAnsi" w:cs="Tahoma"/>
        <w:sz w:val="16"/>
        <w:szCs w:val="16"/>
      </w:rPr>
      <w:tab/>
      <w:t xml:space="preserve">  </w:t>
    </w:r>
    <w:r w:rsidR="004818AA">
      <w:rPr>
        <w:rFonts w:asciiTheme="minorHAnsi" w:hAnsiTheme="minorHAnsi" w:cs="Tahoma"/>
        <w:sz w:val="16"/>
        <w:szCs w:val="16"/>
      </w:rPr>
      <w:tab/>
      <w:t xml:space="preserve">      </w:t>
    </w:r>
    <w:r w:rsidR="004818AA" w:rsidRPr="00F34A4D">
      <w:rPr>
        <w:rFonts w:asciiTheme="minorHAnsi" w:hAnsiTheme="minorHAnsi" w:cs="Tahoma"/>
        <w:sz w:val="16"/>
        <w:szCs w:val="16"/>
      </w:rPr>
      <w:t xml:space="preserve"> Ruum ja Maastik OÜ</w:t>
    </w:r>
  </w:p>
  <w:p w14:paraId="450F10A0" w14:textId="5ABD49F6" w:rsidR="004818AA" w:rsidRPr="00F34A4D" w:rsidRDefault="00932020" w:rsidP="009C2FF8">
    <w:pPr>
      <w:pBdr>
        <w:bottom w:val="single" w:sz="4" w:space="1" w:color="auto"/>
      </w:pBdr>
      <w:spacing w:after="0"/>
      <w:rPr>
        <w:rFonts w:asciiTheme="minorHAnsi" w:hAnsiTheme="minorHAnsi" w:cs="Tahoma"/>
        <w:sz w:val="16"/>
        <w:szCs w:val="16"/>
      </w:rPr>
    </w:pPr>
    <w:r>
      <w:rPr>
        <w:rFonts w:asciiTheme="minorHAnsi" w:hAnsiTheme="minorHAnsi" w:cs="Tahoma"/>
        <w:sz w:val="16"/>
        <w:szCs w:val="16"/>
      </w:rPr>
      <w:t>katastriüksus</w:t>
    </w:r>
    <w:r w:rsidR="003049B8">
      <w:rPr>
        <w:rFonts w:asciiTheme="minorHAnsi" w:hAnsiTheme="minorHAnsi" w:cs="Tahoma"/>
        <w:sz w:val="16"/>
        <w:szCs w:val="16"/>
      </w:rPr>
      <w:t>t</w:t>
    </w:r>
    <w:r>
      <w:rPr>
        <w:rFonts w:asciiTheme="minorHAnsi" w:hAnsiTheme="minorHAnsi" w:cs="Tahoma"/>
        <w:sz w:val="16"/>
        <w:szCs w:val="16"/>
      </w:rPr>
      <w:t xml:space="preserve">e </w:t>
    </w:r>
    <w:r w:rsidR="004818AA" w:rsidRPr="00F34A4D">
      <w:rPr>
        <w:rFonts w:asciiTheme="minorHAnsi" w:hAnsiTheme="minorHAnsi" w:cs="Tahoma"/>
        <w:sz w:val="16"/>
        <w:szCs w:val="16"/>
      </w:rPr>
      <w:t>detailplaneering</w:t>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t xml:space="preserve">    </w:t>
    </w:r>
    <w:r w:rsidR="004818AA">
      <w:rPr>
        <w:rFonts w:asciiTheme="minorHAnsi" w:hAnsiTheme="minorHAnsi" w:cs="Tahoma"/>
        <w:sz w:val="16"/>
        <w:szCs w:val="16"/>
      </w:rPr>
      <w:t xml:space="preserve">                  </w:t>
    </w:r>
    <w:r w:rsidR="004818AA">
      <w:rPr>
        <w:rFonts w:asciiTheme="minorHAnsi" w:hAnsiTheme="minorHAnsi" w:cs="Tahoma"/>
        <w:sz w:val="16"/>
        <w:szCs w:val="16"/>
      </w:rPr>
      <w:tab/>
      <w:t xml:space="preserve">        </w:t>
    </w:r>
    <w:r w:rsidR="004818AA">
      <w:rPr>
        <w:rFonts w:asciiTheme="minorHAnsi" w:hAnsiTheme="minorHAnsi" w:cs="Tahoma"/>
        <w:sz w:val="16"/>
        <w:szCs w:val="16"/>
      </w:rPr>
      <w:tab/>
      <w:t xml:space="preserve">                   </w:t>
    </w:r>
    <w:r w:rsidR="004818AA">
      <w:rPr>
        <w:rFonts w:asciiTheme="minorHAnsi" w:hAnsiTheme="minorHAnsi" w:cs="Tahoma"/>
        <w:sz w:val="16"/>
        <w:szCs w:val="16"/>
      </w:rPr>
      <w:tab/>
      <w:t xml:space="preserve">              202</w:t>
    </w:r>
    <w:r w:rsidR="00416370">
      <w:rPr>
        <w:rFonts w:asciiTheme="minorHAnsi" w:hAnsiTheme="minorHAnsi" w:cs="Tahoma"/>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BA"/>
    <w:multiLevelType w:val="hybridMultilevel"/>
    <w:tmpl w:val="9692F5BE"/>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1F2655"/>
    <w:multiLevelType w:val="hybridMultilevel"/>
    <w:tmpl w:val="66F2CF62"/>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05828"/>
    <w:multiLevelType w:val="hybridMultilevel"/>
    <w:tmpl w:val="5DEEFE36"/>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1C4"/>
    <w:multiLevelType w:val="hybridMultilevel"/>
    <w:tmpl w:val="4686FE04"/>
    <w:lvl w:ilvl="0" w:tplc="4FA26C3E">
      <w:start w:val="6"/>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34F6D"/>
    <w:multiLevelType w:val="hybridMultilevel"/>
    <w:tmpl w:val="9A703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A024BF"/>
    <w:multiLevelType w:val="hybridMultilevel"/>
    <w:tmpl w:val="9ED6F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235BF"/>
    <w:multiLevelType w:val="hybridMultilevel"/>
    <w:tmpl w:val="E63C31A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C01F4"/>
    <w:multiLevelType w:val="hybridMultilevel"/>
    <w:tmpl w:val="6900BB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E726E78"/>
    <w:multiLevelType w:val="hybridMultilevel"/>
    <w:tmpl w:val="3ACAD1A2"/>
    <w:lvl w:ilvl="0" w:tplc="FFFFFFFF">
      <w:start w:val="1"/>
      <w:numFmt w:val="bullet"/>
      <w:lvlText w:val="-"/>
      <w:lvlJc w:val="left"/>
      <w:pPr>
        <w:ind w:left="360" w:hanging="360"/>
      </w:pPr>
      <w:rPr>
        <w:rFonts w:ascii="Tahoma" w:eastAsia="Times New Roman" w:hAnsi="Tahoma" w:cs="Tahoma"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112F78D6"/>
    <w:multiLevelType w:val="hybridMultilevel"/>
    <w:tmpl w:val="EB827B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15939"/>
    <w:multiLevelType w:val="hybridMultilevel"/>
    <w:tmpl w:val="2B00FD3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24CFA"/>
    <w:multiLevelType w:val="hybridMultilevel"/>
    <w:tmpl w:val="15CEDB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AF14C3C"/>
    <w:multiLevelType w:val="hybridMultilevel"/>
    <w:tmpl w:val="A53C813E"/>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1DFD18FF"/>
    <w:multiLevelType w:val="hybridMultilevel"/>
    <w:tmpl w:val="07FA54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F703B64"/>
    <w:multiLevelType w:val="hybridMultilevel"/>
    <w:tmpl w:val="74DA342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FFE076D"/>
    <w:multiLevelType w:val="hybridMultilevel"/>
    <w:tmpl w:val="504CE884"/>
    <w:lvl w:ilvl="0" w:tplc="5E403F56">
      <w:start w:val="10"/>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5A1841"/>
    <w:multiLevelType w:val="hybridMultilevel"/>
    <w:tmpl w:val="50B21D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A581D"/>
    <w:multiLevelType w:val="hybridMultilevel"/>
    <w:tmpl w:val="453A5140"/>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81712D2"/>
    <w:multiLevelType w:val="hybridMultilevel"/>
    <w:tmpl w:val="8232547C"/>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425C8"/>
    <w:multiLevelType w:val="hybridMultilevel"/>
    <w:tmpl w:val="41B8BEE2"/>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C4E67"/>
    <w:multiLevelType w:val="hybridMultilevel"/>
    <w:tmpl w:val="55F062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F803D6"/>
    <w:multiLevelType w:val="hybridMultilevel"/>
    <w:tmpl w:val="FE7EF4C4"/>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BD23726"/>
    <w:multiLevelType w:val="hybridMultilevel"/>
    <w:tmpl w:val="B3A65C98"/>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45E2F"/>
    <w:multiLevelType w:val="hybridMultilevel"/>
    <w:tmpl w:val="64A22D18"/>
    <w:lvl w:ilvl="0" w:tplc="FFFFFFFF">
      <w:start w:val="1"/>
      <w:numFmt w:val="bullet"/>
      <w:lvlText w:val="-"/>
      <w:lvlJc w:val="left"/>
      <w:pPr>
        <w:ind w:left="360" w:hanging="360"/>
      </w:pPr>
      <w:rPr>
        <w:rFonts w:ascii="Tahoma" w:eastAsia="Times New Roman" w:hAnsi="Tahoma" w:cs="Tahoma"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3A0263C"/>
    <w:multiLevelType w:val="hybridMultilevel"/>
    <w:tmpl w:val="EAA6982E"/>
    <w:lvl w:ilvl="0" w:tplc="4AE0C018">
      <w:numFmt w:val="bullet"/>
      <w:lvlText w:val="-"/>
      <w:lvlJc w:val="left"/>
      <w:pPr>
        <w:ind w:left="720" w:hanging="360"/>
      </w:pPr>
      <w:rPr>
        <w:rFonts w:ascii="Calibri" w:eastAsia="Times New Roman"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B2455C1"/>
    <w:multiLevelType w:val="hybridMultilevel"/>
    <w:tmpl w:val="45E4D212"/>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D4E07"/>
    <w:multiLevelType w:val="hybridMultilevel"/>
    <w:tmpl w:val="921006E2"/>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95FBB"/>
    <w:multiLevelType w:val="hybridMultilevel"/>
    <w:tmpl w:val="AD0C1EF8"/>
    <w:lvl w:ilvl="0" w:tplc="FFFFFFFF">
      <w:start w:val="1"/>
      <w:numFmt w:val="bullet"/>
      <w:lvlText w:val="-"/>
      <w:lvlJc w:val="left"/>
      <w:pPr>
        <w:ind w:left="360" w:hanging="360"/>
      </w:pPr>
      <w:rPr>
        <w:rFonts w:ascii="Tahoma" w:eastAsia="Times New Roman" w:hAnsi="Tahoma" w:cs="Tahoma"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4DB85B54"/>
    <w:multiLevelType w:val="hybridMultilevel"/>
    <w:tmpl w:val="6A1C3F90"/>
    <w:lvl w:ilvl="0" w:tplc="FFFFFFFF">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F430891"/>
    <w:multiLevelType w:val="hybridMultilevel"/>
    <w:tmpl w:val="8F2C31C8"/>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4E0160"/>
    <w:multiLevelType w:val="hybridMultilevel"/>
    <w:tmpl w:val="C990413E"/>
    <w:lvl w:ilvl="0" w:tplc="04250005">
      <w:start w:val="1"/>
      <w:numFmt w:val="bullet"/>
      <w:lvlText w:val=""/>
      <w:lvlJc w:val="left"/>
      <w:pPr>
        <w:tabs>
          <w:tab w:val="num" w:pos="720"/>
        </w:tabs>
        <w:ind w:left="720" w:hanging="360"/>
      </w:pPr>
      <w:rPr>
        <w:rFonts w:ascii="Wingdings" w:hAnsi="Wingdings"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33" w15:restartNumberingAfterBreak="0">
    <w:nsid w:val="53EB2EF1"/>
    <w:multiLevelType w:val="hybridMultilevel"/>
    <w:tmpl w:val="0EA2C3F8"/>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4AE52A0"/>
    <w:multiLevelType w:val="hybridMultilevel"/>
    <w:tmpl w:val="32DA3052"/>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502A9B"/>
    <w:multiLevelType w:val="hybridMultilevel"/>
    <w:tmpl w:val="A85EC28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8B7FAC"/>
    <w:multiLevelType w:val="hybridMultilevel"/>
    <w:tmpl w:val="0B6683AE"/>
    <w:lvl w:ilvl="0" w:tplc="0409000F">
      <w:start w:val="1"/>
      <w:numFmt w:val="decimal"/>
      <w:lvlText w:val="%1."/>
      <w:lvlJc w:val="left"/>
      <w:pPr>
        <w:tabs>
          <w:tab w:val="num" w:pos="720"/>
        </w:tabs>
        <w:ind w:left="720" w:hanging="360"/>
      </w:pPr>
      <w:rPr>
        <w:rFonts w:hint="default"/>
      </w:rPr>
    </w:lvl>
    <w:lvl w:ilvl="1" w:tplc="4F68B55A">
      <w:numFmt w:val="bullet"/>
      <w:lvlText w:val="-"/>
      <w:lvlJc w:val="left"/>
      <w:pPr>
        <w:tabs>
          <w:tab w:val="num" w:pos="720"/>
        </w:tabs>
        <w:ind w:left="72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B43784"/>
    <w:multiLevelType w:val="hybridMultilevel"/>
    <w:tmpl w:val="6BCA7B12"/>
    <w:lvl w:ilvl="0" w:tplc="CD003494">
      <w:start w:val="10"/>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8D2A08"/>
    <w:multiLevelType w:val="hybridMultilevel"/>
    <w:tmpl w:val="974CC178"/>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366C5F"/>
    <w:multiLevelType w:val="hybridMultilevel"/>
    <w:tmpl w:val="88D6026A"/>
    <w:lvl w:ilvl="0" w:tplc="C72ECA24">
      <w:numFmt w:val="bullet"/>
      <w:lvlText w:val="-"/>
      <w:lvlJc w:val="left"/>
      <w:pPr>
        <w:ind w:left="1080" w:hanging="360"/>
      </w:pPr>
      <w:rPr>
        <w:rFonts w:ascii="Tahoma" w:eastAsia="Times New Roman" w:hAnsi="Tahoma"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0"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4E6E08"/>
    <w:multiLevelType w:val="hybridMultilevel"/>
    <w:tmpl w:val="7C58CCB4"/>
    <w:lvl w:ilvl="0" w:tplc="FFFFFFFF">
      <w:start w:val="1"/>
      <w:numFmt w:val="bullet"/>
      <w:lvlText w:val="-"/>
      <w:lvlJc w:val="left"/>
      <w:pPr>
        <w:ind w:left="720" w:hanging="360"/>
      </w:pPr>
      <w:rPr>
        <w:rFonts w:ascii="Tahoma" w:eastAsia="Times New Roman" w:hAnsi="Tahoma" w:cs="Tahoma" w:hint="default"/>
      </w:rPr>
    </w:lvl>
    <w:lvl w:ilvl="1" w:tplc="0425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BA97B6E"/>
    <w:multiLevelType w:val="hybridMultilevel"/>
    <w:tmpl w:val="F85A4826"/>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11A3BEA"/>
    <w:multiLevelType w:val="hybridMultilevel"/>
    <w:tmpl w:val="28909A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4178AD"/>
    <w:multiLevelType w:val="hybridMultilevel"/>
    <w:tmpl w:val="B380CF34"/>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ED453E"/>
    <w:multiLevelType w:val="hybridMultilevel"/>
    <w:tmpl w:val="3F0AE9F8"/>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B6CC3"/>
    <w:multiLevelType w:val="hybridMultilevel"/>
    <w:tmpl w:val="1E307A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E2A6BDF"/>
    <w:multiLevelType w:val="hybridMultilevel"/>
    <w:tmpl w:val="E20C6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13012414">
    <w:abstractNumId w:val="43"/>
  </w:num>
  <w:num w:numId="2" w16cid:durableId="221525316">
    <w:abstractNumId w:val="11"/>
  </w:num>
  <w:num w:numId="3" w16cid:durableId="1095055400">
    <w:abstractNumId w:val="17"/>
  </w:num>
  <w:num w:numId="4" w16cid:durableId="48116861">
    <w:abstractNumId w:val="7"/>
  </w:num>
  <w:num w:numId="5" w16cid:durableId="1129668212">
    <w:abstractNumId w:val="6"/>
  </w:num>
  <w:num w:numId="6" w16cid:durableId="1330447462">
    <w:abstractNumId w:val="35"/>
  </w:num>
  <w:num w:numId="7" w16cid:durableId="317004916">
    <w:abstractNumId w:val="5"/>
  </w:num>
  <w:num w:numId="8" w16cid:durableId="1362317543">
    <w:abstractNumId w:val="8"/>
  </w:num>
  <w:num w:numId="9" w16cid:durableId="1120103212">
    <w:abstractNumId w:val="12"/>
  </w:num>
  <w:num w:numId="10" w16cid:durableId="939025826">
    <w:abstractNumId w:val="4"/>
  </w:num>
  <w:num w:numId="11" w16cid:durableId="437256682">
    <w:abstractNumId w:val="36"/>
  </w:num>
  <w:num w:numId="12" w16cid:durableId="1178424327">
    <w:abstractNumId w:val="32"/>
  </w:num>
  <w:num w:numId="13" w16cid:durableId="703603853">
    <w:abstractNumId w:val="3"/>
  </w:num>
  <w:num w:numId="14" w16cid:durableId="714475400">
    <w:abstractNumId w:val="10"/>
  </w:num>
  <w:num w:numId="15" w16cid:durableId="893202665">
    <w:abstractNumId w:val="31"/>
  </w:num>
  <w:num w:numId="16" w16cid:durableId="731660766">
    <w:abstractNumId w:val="21"/>
  </w:num>
  <w:num w:numId="17" w16cid:durableId="618415023">
    <w:abstractNumId w:val="37"/>
  </w:num>
  <w:num w:numId="18" w16cid:durableId="1063991740">
    <w:abstractNumId w:val="28"/>
  </w:num>
  <w:num w:numId="19" w16cid:durableId="2036301734">
    <w:abstractNumId w:val="44"/>
  </w:num>
  <w:num w:numId="20" w16cid:durableId="436562610">
    <w:abstractNumId w:val="23"/>
  </w:num>
  <w:num w:numId="21" w16cid:durableId="341931006">
    <w:abstractNumId w:val="38"/>
  </w:num>
  <w:num w:numId="22" w16cid:durableId="1890412937">
    <w:abstractNumId w:val="19"/>
  </w:num>
  <w:num w:numId="23" w16cid:durableId="1975215230">
    <w:abstractNumId w:val="27"/>
  </w:num>
  <w:num w:numId="24" w16cid:durableId="339090140">
    <w:abstractNumId w:val="34"/>
  </w:num>
  <w:num w:numId="25" w16cid:durableId="1302539112">
    <w:abstractNumId w:val="45"/>
  </w:num>
  <w:num w:numId="26" w16cid:durableId="443841602">
    <w:abstractNumId w:val="20"/>
  </w:num>
  <w:num w:numId="27" w16cid:durableId="9913842">
    <w:abstractNumId w:val="16"/>
  </w:num>
  <w:num w:numId="28" w16cid:durableId="411661154">
    <w:abstractNumId w:val="2"/>
  </w:num>
  <w:num w:numId="29" w16cid:durableId="1374042680">
    <w:abstractNumId w:val="46"/>
  </w:num>
  <w:num w:numId="30" w16cid:durableId="51655750">
    <w:abstractNumId w:val="33"/>
  </w:num>
  <w:num w:numId="31" w16cid:durableId="1755589802">
    <w:abstractNumId w:val="39"/>
  </w:num>
  <w:num w:numId="32" w16cid:durableId="924261725">
    <w:abstractNumId w:val="13"/>
  </w:num>
  <w:num w:numId="33" w16cid:durableId="227805676">
    <w:abstractNumId w:val="26"/>
  </w:num>
  <w:num w:numId="34" w16cid:durableId="1114785995">
    <w:abstractNumId w:val="30"/>
  </w:num>
  <w:num w:numId="35" w16cid:durableId="1074738697">
    <w:abstractNumId w:val="0"/>
  </w:num>
  <w:num w:numId="36" w16cid:durableId="610479450">
    <w:abstractNumId w:val="14"/>
  </w:num>
  <w:num w:numId="37" w16cid:durableId="692191574">
    <w:abstractNumId w:val="18"/>
  </w:num>
  <w:num w:numId="38" w16cid:durableId="2132935086">
    <w:abstractNumId w:val="15"/>
  </w:num>
  <w:num w:numId="39" w16cid:durableId="519321142">
    <w:abstractNumId w:val="40"/>
  </w:num>
  <w:num w:numId="40" w16cid:durableId="1873567627">
    <w:abstractNumId w:val="25"/>
  </w:num>
  <w:num w:numId="41" w16cid:durableId="1841776888">
    <w:abstractNumId w:val="42"/>
  </w:num>
  <w:num w:numId="42" w16cid:durableId="1932931945">
    <w:abstractNumId w:val="22"/>
  </w:num>
  <w:num w:numId="43" w16cid:durableId="1175025886">
    <w:abstractNumId w:val="47"/>
  </w:num>
  <w:num w:numId="44" w16cid:durableId="491527680">
    <w:abstractNumId w:val="9"/>
  </w:num>
  <w:num w:numId="45" w16cid:durableId="1588803258">
    <w:abstractNumId w:val="29"/>
  </w:num>
  <w:num w:numId="46" w16cid:durableId="1865054370">
    <w:abstractNumId w:val="41"/>
  </w:num>
  <w:num w:numId="47" w16cid:durableId="3167187">
    <w:abstractNumId w:val="1"/>
  </w:num>
  <w:num w:numId="48" w16cid:durableId="174195027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27"/>
    <w:rsid w:val="00003CA0"/>
    <w:rsid w:val="00004286"/>
    <w:rsid w:val="00004333"/>
    <w:rsid w:val="00005E12"/>
    <w:rsid w:val="000061A9"/>
    <w:rsid w:val="000077BE"/>
    <w:rsid w:val="000079E1"/>
    <w:rsid w:val="00010960"/>
    <w:rsid w:val="0001119D"/>
    <w:rsid w:val="00013C01"/>
    <w:rsid w:val="00015D70"/>
    <w:rsid w:val="00017ADB"/>
    <w:rsid w:val="00020311"/>
    <w:rsid w:val="00020D5C"/>
    <w:rsid w:val="00022B0D"/>
    <w:rsid w:val="000234E5"/>
    <w:rsid w:val="00024F90"/>
    <w:rsid w:val="00027815"/>
    <w:rsid w:val="00027A4E"/>
    <w:rsid w:val="00027B23"/>
    <w:rsid w:val="00027D03"/>
    <w:rsid w:val="00030FE5"/>
    <w:rsid w:val="0003112E"/>
    <w:rsid w:val="0003213B"/>
    <w:rsid w:val="00033966"/>
    <w:rsid w:val="000350DD"/>
    <w:rsid w:val="00035687"/>
    <w:rsid w:val="00035BB6"/>
    <w:rsid w:val="0003626E"/>
    <w:rsid w:val="0004001B"/>
    <w:rsid w:val="00042A46"/>
    <w:rsid w:val="00043030"/>
    <w:rsid w:val="00043E8E"/>
    <w:rsid w:val="000455F1"/>
    <w:rsid w:val="00046B6F"/>
    <w:rsid w:val="0005176F"/>
    <w:rsid w:val="00054896"/>
    <w:rsid w:val="000568D4"/>
    <w:rsid w:val="000570E4"/>
    <w:rsid w:val="0006013B"/>
    <w:rsid w:val="000617FE"/>
    <w:rsid w:val="00063C71"/>
    <w:rsid w:val="000645D1"/>
    <w:rsid w:val="00065CE2"/>
    <w:rsid w:val="0007073D"/>
    <w:rsid w:val="00070837"/>
    <w:rsid w:val="00070FA3"/>
    <w:rsid w:val="00072469"/>
    <w:rsid w:val="00072B97"/>
    <w:rsid w:val="00073B7F"/>
    <w:rsid w:val="00074907"/>
    <w:rsid w:val="00076C83"/>
    <w:rsid w:val="00077757"/>
    <w:rsid w:val="000810CC"/>
    <w:rsid w:val="000821D9"/>
    <w:rsid w:val="0008227E"/>
    <w:rsid w:val="00082541"/>
    <w:rsid w:val="00082790"/>
    <w:rsid w:val="00082E3C"/>
    <w:rsid w:val="000839F5"/>
    <w:rsid w:val="000847A9"/>
    <w:rsid w:val="00085E77"/>
    <w:rsid w:val="00086A3E"/>
    <w:rsid w:val="00086F2C"/>
    <w:rsid w:val="00090E82"/>
    <w:rsid w:val="00091922"/>
    <w:rsid w:val="0009198D"/>
    <w:rsid w:val="0009409F"/>
    <w:rsid w:val="00094489"/>
    <w:rsid w:val="000979E3"/>
    <w:rsid w:val="000A3192"/>
    <w:rsid w:val="000A38B1"/>
    <w:rsid w:val="000A3CD3"/>
    <w:rsid w:val="000A4C0F"/>
    <w:rsid w:val="000A5BFF"/>
    <w:rsid w:val="000A73C8"/>
    <w:rsid w:val="000B18D6"/>
    <w:rsid w:val="000B1EB0"/>
    <w:rsid w:val="000B4E22"/>
    <w:rsid w:val="000B5493"/>
    <w:rsid w:val="000B6349"/>
    <w:rsid w:val="000B68D2"/>
    <w:rsid w:val="000B6BA9"/>
    <w:rsid w:val="000C0A5F"/>
    <w:rsid w:val="000C2656"/>
    <w:rsid w:val="000C276A"/>
    <w:rsid w:val="000C2DB2"/>
    <w:rsid w:val="000C3856"/>
    <w:rsid w:val="000C5311"/>
    <w:rsid w:val="000C5CFF"/>
    <w:rsid w:val="000C70F6"/>
    <w:rsid w:val="000D16AF"/>
    <w:rsid w:val="000D1B41"/>
    <w:rsid w:val="000D2BF9"/>
    <w:rsid w:val="000D30A1"/>
    <w:rsid w:val="000D3A4B"/>
    <w:rsid w:val="000D3C5A"/>
    <w:rsid w:val="000D5AFF"/>
    <w:rsid w:val="000E03F1"/>
    <w:rsid w:val="000E151E"/>
    <w:rsid w:val="000E29E9"/>
    <w:rsid w:val="000E2C55"/>
    <w:rsid w:val="000E309A"/>
    <w:rsid w:val="000E3A61"/>
    <w:rsid w:val="000E3EE4"/>
    <w:rsid w:val="000E403F"/>
    <w:rsid w:val="000E4639"/>
    <w:rsid w:val="000E57B7"/>
    <w:rsid w:val="000E58A5"/>
    <w:rsid w:val="000E60F2"/>
    <w:rsid w:val="000E649D"/>
    <w:rsid w:val="000E695C"/>
    <w:rsid w:val="000E698F"/>
    <w:rsid w:val="000F14F3"/>
    <w:rsid w:val="000F2536"/>
    <w:rsid w:val="000F51DD"/>
    <w:rsid w:val="000F5371"/>
    <w:rsid w:val="000F6D41"/>
    <w:rsid w:val="000F6DC4"/>
    <w:rsid w:val="000F7856"/>
    <w:rsid w:val="00101176"/>
    <w:rsid w:val="001012A4"/>
    <w:rsid w:val="00103CFC"/>
    <w:rsid w:val="001045DB"/>
    <w:rsid w:val="00105D8A"/>
    <w:rsid w:val="00110C5B"/>
    <w:rsid w:val="00111180"/>
    <w:rsid w:val="001120A9"/>
    <w:rsid w:val="00112498"/>
    <w:rsid w:val="00112E1C"/>
    <w:rsid w:val="00113796"/>
    <w:rsid w:val="001137A8"/>
    <w:rsid w:val="001150E9"/>
    <w:rsid w:val="0011539A"/>
    <w:rsid w:val="00121DC6"/>
    <w:rsid w:val="0012297D"/>
    <w:rsid w:val="00123F07"/>
    <w:rsid w:val="00127229"/>
    <w:rsid w:val="00127912"/>
    <w:rsid w:val="001301C1"/>
    <w:rsid w:val="0013042D"/>
    <w:rsid w:val="00130841"/>
    <w:rsid w:val="00137018"/>
    <w:rsid w:val="00141684"/>
    <w:rsid w:val="00141E6E"/>
    <w:rsid w:val="0014264E"/>
    <w:rsid w:val="00142B76"/>
    <w:rsid w:val="001432A4"/>
    <w:rsid w:val="001441FD"/>
    <w:rsid w:val="00144B1F"/>
    <w:rsid w:val="001455E4"/>
    <w:rsid w:val="00145A99"/>
    <w:rsid w:val="001464D9"/>
    <w:rsid w:val="00146523"/>
    <w:rsid w:val="001500CB"/>
    <w:rsid w:val="00151DC1"/>
    <w:rsid w:val="00151E48"/>
    <w:rsid w:val="001525D1"/>
    <w:rsid w:val="00153296"/>
    <w:rsid w:val="001559DE"/>
    <w:rsid w:val="001564DA"/>
    <w:rsid w:val="00160839"/>
    <w:rsid w:val="00160C49"/>
    <w:rsid w:val="00160C4F"/>
    <w:rsid w:val="00161111"/>
    <w:rsid w:val="0016229C"/>
    <w:rsid w:val="00162AAB"/>
    <w:rsid w:val="00163073"/>
    <w:rsid w:val="00163262"/>
    <w:rsid w:val="001651B3"/>
    <w:rsid w:val="00166EDA"/>
    <w:rsid w:val="00167873"/>
    <w:rsid w:val="00167DFB"/>
    <w:rsid w:val="00167F38"/>
    <w:rsid w:val="001709C2"/>
    <w:rsid w:val="00170CBB"/>
    <w:rsid w:val="00172F6C"/>
    <w:rsid w:val="0017422B"/>
    <w:rsid w:val="0017499F"/>
    <w:rsid w:val="00174B23"/>
    <w:rsid w:val="00175F77"/>
    <w:rsid w:val="00177A23"/>
    <w:rsid w:val="0018023F"/>
    <w:rsid w:val="00180351"/>
    <w:rsid w:val="0018065B"/>
    <w:rsid w:val="00180862"/>
    <w:rsid w:val="00180F10"/>
    <w:rsid w:val="00181217"/>
    <w:rsid w:val="00182168"/>
    <w:rsid w:val="00183331"/>
    <w:rsid w:val="00183FA8"/>
    <w:rsid w:val="0018457A"/>
    <w:rsid w:val="001852B8"/>
    <w:rsid w:val="001913DF"/>
    <w:rsid w:val="00192866"/>
    <w:rsid w:val="001942C5"/>
    <w:rsid w:val="001964BA"/>
    <w:rsid w:val="00196686"/>
    <w:rsid w:val="00196DAD"/>
    <w:rsid w:val="001A07FE"/>
    <w:rsid w:val="001A118B"/>
    <w:rsid w:val="001A11EC"/>
    <w:rsid w:val="001A224E"/>
    <w:rsid w:val="001A245B"/>
    <w:rsid w:val="001A27CC"/>
    <w:rsid w:val="001A2D89"/>
    <w:rsid w:val="001A437A"/>
    <w:rsid w:val="001A46D8"/>
    <w:rsid w:val="001A4978"/>
    <w:rsid w:val="001A5387"/>
    <w:rsid w:val="001A68A6"/>
    <w:rsid w:val="001B0004"/>
    <w:rsid w:val="001B09BF"/>
    <w:rsid w:val="001B2168"/>
    <w:rsid w:val="001B2520"/>
    <w:rsid w:val="001B2F1D"/>
    <w:rsid w:val="001B426E"/>
    <w:rsid w:val="001B4AA6"/>
    <w:rsid w:val="001B5C52"/>
    <w:rsid w:val="001B789D"/>
    <w:rsid w:val="001B7EF5"/>
    <w:rsid w:val="001C19F6"/>
    <w:rsid w:val="001C2444"/>
    <w:rsid w:val="001C491F"/>
    <w:rsid w:val="001C6787"/>
    <w:rsid w:val="001C6B93"/>
    <w:rsid w:val="001D0B10"/>
    <w:rsid w:val="001D0BBC"/>
    <w:rsid w:val="001D1A2E"/>
    <w:rsid w:val="001D26E6"/>
    <w:rsid w:val="001D3F98"/>
    <w:rsid w:val="001D4A30"/>
    <w:rsid w:val="001D4CB1"/>
    <w:rsid w:val="001D5BE5"/>
    <w:rsid w:val="001E0739"/>
    <w:rsid w:val="001E07F2"/>
    <w:rsid w:val="001E091B"/>
    <w:rsid w:val="001E2C3E"/>
    <w:rsid w:val="001E31A9"/>
    <w:rsid w:val="001E3774"/>
    <w:rsid w:val="001E4E3B"/>
    <w:rsid w:val="001E54C8"/>
    <w:rsid w:val="001E6CA9"/>
    <w:rsid w:val="001E6EFD"/>
    <w:rsid w:val="001F14C0"/>
    <w:rsid w:val="001F2013"/>
    <w:rsid w:val="001F27F8"/>
    <w:rsid w:val="001F429C"/>
    <w:rsid w:val="001F523E"/>
    <w:rsid w:val="001F58E6"/>
    <w:rsid w:val="001F64D8"/>
    <w:rsid w:val="00200BDB"/>
    <w:rsid w:val="00201FFF"/>
    <w:rsid w:val="00203245"/>
    <w:rsid w:val="00204616"/>
    <w:rsid w:val="00204B6F"/>
    <w:rsid w:val="002059DA"/>
    <w:rsid w:val="00206BB3"/>
    <w:rsid w:val="00207B0A"/>
    <w:rsid w:val="00210FBE"/>
    <w:rsid w:val="00211A39"/>
    <w:rsid w:val="002123B3"/>
    <w:rsid w:val="00212813"/>
    <w:rsid w:val="00212947"/>
    <w:rsid w:val="002167FC"/>
    <w:rsid w:val="0021703F"/>
    <w:rsid w:val="00220105"/>
    <w:rsid w:val="00221217"/>
    <w:rsid w:val="00221881"/>
    <w:rsid w:val="00222A35"/>
    <w:rsid w:val="00223141"/>
    <w:rsid w:val="002231E0"/>
    <w:rsid w:val="002233E6"/>
    <w:rsid w:val="002244E0"/>
    <w:rsid w:val="00226D5B"/>
    <w:rsid w:val="0022771C"/>
    <w:rsid w:val="002302B9"/>
    <w:rsid w:val="002303ED"/>
    <w:rsid w:val="002311CF"/>
    <w:rsid w:val="00232935"/>
    <w:rsid w:val="00232E30"/>
    <w:rsid w:val="00233B5F"/>
    <w:rsid w:val="00234168"/>
    <w:rsid w:val="0023622E"/>
    <w:rsid w:val="0024164E"/>
    <w:rsid w:val="002418C3"/>
    <w:rsid w:val="00242608"/>
    <w:rsid w:val="00242B24"/>
    <w:rsid w:val="00246DFD"/>
    <w:rsid w:val="002477C5"/>
    <w:rsid w:val="002509DE"/>
    <w:rsid w:val="0025130E"/>
    <w:rsid w:val="002518E0"/>
    <w:rsid w:val="002519FC"/>
    <w:rsid w:val="00252D6F"/>
    <w:rsid w:val="002537CC"/>
    <w:rsid w:val="0025597F"/>
    <w:rsid w:val="00255A49"/>
    <w:rsid w:val="00257C01"/>
    <w:rsid w:val="00260639"/>
    <w:rsid w:val="00260733"/>
    <w:rsid w:val="00260FDD"/>
    <w:rsid w:val="00261445"/>
    <w:rsid w:val="00261A33"/>
    <w:rsid w:val="00261F31"/>
    <w:rsid w:val="002636DC"/>
    <w:rsid w:val="00263DA4"/>
    <w:rsid w:val="00264510"/>
    <w:rsid w:val="00264DD1"/>
    <w:rsid w:val="00265C47"/>
    <w:rsid w:val="00266EE4"/>
    <w:rsid w:val="00270A6A"/>
    <w:rsid w:val="00274079"/>
    <w:rsid w:val="00274ECD"/>
    <w:rsid w:val="00275E0A"/>
    <w:rsid w:val="00276141"/>
    <w:rsid w:val="00277340"/>
    <w:rsid w:val="0027748F"/>
    <w:rsid w:val="00277BBE"/>
    <w:rsid w:val="002808B2"/>
    <w:rsid w:val="00282630"/>
    <w:rsid w:val="0028341B"/>
    <w:rsid w:val="00286EE1"/>
    <w:rsid w:val="00290EE2"/>
    <w:rsid w:val="00292D6A"/>
    <w:rsid w:val="00294970"/>
    <w:rsid w:val="00294A0D"/>
    <w:rsid w:val="00294AA4"/>
    <w:rsid w:val="00294D99"/>
    <w:rsid w:val="00294F7E"/>
    <w:rsid w:val="00295B77"/>
    <w:rsid w:val="00295E53"/>
    <w:rsid w:val="002975E2"/>
    <w:rsid w:val="002A3DBD"/>
    <w:rsid w:val="002A4BC1"/>
    <w:rsid w:val="002A65B0"/>
    <w:rsid w:val="002A721B"/>
    <w:rsid w:val="002B0240"/>
    <w:rsid w:val="002B03D2"/>
    <w:rsid w:val="002B1717"/>
    <w:rsid w:val="002B19A7"/>
    <w:rsid w:val="002B3C62"/>
    <w:rsid w:val="002B3D91"/>
    <w:rsid w:val="002B4A5C"/>
    <w:rsid w:val="002B541A"/>
    <w:rsid w:val="002B648E"/>
    <w:rsid w:val="002C0F33"/>
    <w:rsid w:val="002C16AE"/>
    <w:rsid w:val="002C1984"/>
    <w:rsid w:val="002C2F14"/>
    <w:rsid w:val="002C5808"/>
    <w:rsid w:val="002C5F2D"/>
    <w:rsid w:val="002C6AD9"/>
    <w:rsid w:val="002C6EB8"/>
    <w:rsid w:val="002D4721"/>
    <w:rsid w:val="002D4912"/>
    <w:rsid w:val="002D494E"/>
    <w:rsid w:val="002D4983"/>
    <w:rsid w:val="002D4EE0"/>
    <w:rsid w:val="002D52F1"/>
    <w:rsid w:val="002D540B"/>
    <w:rsid w:val="002D5CF7"/>
    <w:rsid w:val="002D6A5E"/>
    <w:rsid w:val="002E182C"/>
    <w:rsid w:val="002E1A9B"/>
    <w:rsid w:val="002E1CE9"/>
    <w:rsid w:val="002E2AE8"/>
    <w:rsid w:val="002E59C3"/>
    <w:rsid w:val="002E5F9B"/>
    <w:rsid w:val="002E6079"/>
    <w:rsid w:val="002E6FCE"/>
    <w:rsid w:val="002E7139"/>
    <w:rsid w:val="002E72C6"/>
    <w:rsid w:val="002E7A84"/>
    <w:rsid w:val="002E7BDA"/>
    <w:rsid w:val="002E7F13"/>
    <w:rsid w:val="002F02CA"/>
    <w:rsid w:val="002F0687"/>
    <w:rsid w:val="002F229B"/>
    <w:rsid w:val="002F2809"/>
    <w:rsid w:val="002F280B"/>
    <w:rsid w:val="002F2B7B"/>
    <w:rsid w:val="002F5008"/>
    <w:rsid w:val="002F7A16"/>
    <w:rsid w:val="00300022"/>
    <w:rsid w:val="003011E4"/>
    <w:rsid w:val="00301438"/>
    <w:rsid w:val="003016CE"/>
    <w:rsid w:val="0030188F"/>
    <w:rsid w:val="00301BC1"/>
    <w:rsid w:val="00302C97"/>
    <w:rsid w:val="003040CF"/>
    <w:rsid w:val="003045C6"/>
    <w:rsid w:val="003046D6"/>
    <w:rsid w:val="003049B8"/>
    <w:rsid w:val="00305518"/>
    <w:rsid w:val="00311005"/>
    <w:rsid w:val="003117BE"/>
    <w:rsid w:val="00312A48"/>
    <w:rsid w:val="00315A32"/>
    <w:rsid w:val="003160AB"/>
    <w:rsid w:val="003160C3"/>
    <w:rsid w:val="003209B5"/>
    <w:rsid w:val="00320BC6"/>
    <w:rsid w:val="003213BE"/>
    <w:rsid w:val="00322AF7"/>
    <w:rsid w:val="003270C8"/>
    <w:rsid w:val="0033111E"/>
    <w:rsid w:val="00333348"/>
    <w:rsid w:val="003340E5"/>
    <w:rsid w:val="00336A22"/>
    <w:rsid w:val="00337240"/>
    <w:rsid w:val="00340CC1"/>
    <w:rsid w:val="00340DA3"/>
    <w:rsid w:val="00340E7B"/>
    <w:rsid w:val="0034278E"/>
    <w:rsid w:val="00343322"/>
    <w:rsid w:val="00343A6B"/>
    <w:rsid w:val="00344BFC"/>
    <w:rsid w:val="003454B2"/>
    <w:rsid w:val="003454E2"/>
    <w:rsid w:val="0034598E"/>
    <w:rsid w:val="00346972"/>
    <w:rsid w:val="0035197F"/>
    <w:rsid w:val="00351A59"/>
    <w:rsid w:val="00351C5A"/>
    <w:rsid w:val="00353FE7"/>
    <w:rsid w:val="00354085"/>
    <w:rsid w:val="00354258"/>
    <w:rsid w:val="00357375"/>
    <w:rsid w:val="00360483"/>
    <w:rsid w:val="0036360D"/>
    <w:rsid w:val="003636C1"/>
    <w:rsid w:val="00363C33"/>
    <w:rsid w:val="003642CA"/>
    <w:rsid w:val="00364D5A"/>
    <w:rsid w:val="00364F5D"/>
    <w:rsid w:val="00365CD2"/>
    <w:rsid w:val="003667DA"/>
    <w:rsid w:val="00366E77"/>
    <w:rsid w:val="003678B7"/>
    <w:rsid w:val="00370691"/>
    <w:rsid w:val="00370D5A"/>
    <w:rsid w:val="0037283B"/>
    <w:rsid w:val="00373EED"/>
    <w:rsid w:val="00373F16"/>
    <w:rsid w:val="00374163"/>
    <w:rsid w:val="00374C99"/>
    <w:rsid w:val="00375982"/>
    <w:rsid w:val="00376930"/>
    <w:rsid w:val="00377D7F"/>
    <w:rsid w:val="003801C7"/>
    <w:rsid w:val="00381640"/>
    <w:rsid w:val="00381D09"/>
    <w:rsid w:val="00381FE1"/>
    <w:rsid w:val="003820DA"/>
    <w:rsid w:val="00383D96"/>
    <w:rsid w:val="0038477E"/>
    <w:rsid w:val="00384BE7"/>
    <w:rsid w:val="00384ECE"/>
    <w:rsid w:val="00386645"/>
    <w:rsid w:val="00387531"/>
    <w:rsid w:val="00390C5D"/>
    <w:rsid w:val="0039451F"/>
    <w:rsid w:val="00395C3F"/>
    <w:rsid w:val="0039659E"/>
    <w:rsid w:val="00397DDE"/>
    <w:rsid w:val="003A0BC5"/>
    <w:rsid w:val="003A0BD9"/>
    <w:rsid w:val="003A0DCE"/>
    <w:rsid w:val="003A30D7"/>
    <w:rsid w:val="003A37F7"/>
    <w:rsid w:val="003A5046"/>
    <w:rsid w:val="003A5745"/>
    <w:rsid w:val="003A629B"/>
    <w:rsid w:val="003A76E9"/>
    <w:rsid w:val="003B0311"/>
    <w:rsid w:val="003B0C1B"/>
    <w:rsid w:val="003B2A6E"/>
    <w:rsid w:val="003B3BB4"/>
    <w:rsid w:val="003B3F85"/>
    <w:rsid w:val="003B4636"/>
    <w:rsid w:val="003B48CB"/>
    <w:rsid w:val="003B510B"/>
    <w:rsid w:val="003B6F6C"/>
    <w:rsid w:val="003B7023"/>
    <w:rsid w:val="003B78BD"/>
    <w:rsid w:val="003C0A40"/>
    <w:rsid w:val="003C2233"/>
    <w:rsid w:val="003C25FF"/>
    <w:rsid w:val="003C2A98"/>
    <w:rsid w:val="003C438D"/>
    <w:rsid w:val="003C61F3"/>
    <w:rsid w:val="003C670A"/>
    <w:rsid w:val="003D0A48"/>
    <w:rsid w:val="003D0CD7"/>
    <w:rsid w:val="003D1047"/>
    <w:rsid w:val="003D31D9"/>
    <w:rsid w:val="003D438B"/>
    <w:rsid w:val="003D5682"/>
    <w:rsid w:val="003D7375"/>
    <w:rsid w:val="003D7893"/>
    <w:rsid w:val="003E0222"/>
    <w:rsid w:val="003E048C"/>
    <w:rsid w:val="003E1C0C"/>
    <w:rsid w:val="003E1DBB"/>
    <w:rsid w:val="003E2CE0"/>
    <w:rsid w:val="003E3021"/>
    <w:rsid w:val="003E4703"/>
    <w:rsid w:val="003E483A"/>
    <w:rsid w:val="003E4C6B"/>
    <w:rsid w:val="003E5422"/>
    <w:rsid w:val="003E593A"/>
    <w:rsid w:val="003E7F0F"/>
    <w:rsid w:val="003F1357"/>
    <w:rsid w:val="003F198D"/>
    <w:rsid w:val="003F3B13"/>
    <w:rsid w:val="003F5170"/>
    <w:rsid w:val="003F584A"/>
    <w:rsid w:val="003F5FE8"/>
    <w:rsid w:val="003F6251"/>
    <w:rsid w:val="003F759E"/>
    <w:rsid w:val="004012AA"/>
    <w:rsid w:val="0040178D"/>
    <w:rsid w:val="00403525"/>
    <w:rsid w:val="00404832"/>
    <w:rsid w:val="00405085"/>
    <w:rsid w:val="0040623A"/>
    <w:rsid w:val="0040623C"/>
    <w:rsid w:val="0040772A"/>
    <w:rsid w:val="00410942"/>
    <w:rsid w:val="00410947"/>
    <w:rsid w:val="00410C42"/>
    <w:rsid w:val="004113EC"/>
    <w:rsid w:val="00411402"/>
    <w:rsid w:val="00411C64"/>
    <w:rsid w:val="004127B1"/>
    <w:rsid w:val="00412E27"/>
    <w:rsid w:val="00413373"/>
    <w:rsid w:val="0041620B"/>
    <w:rsid w:val="00416370"/>
    <w:rsid w:val="00416BA2"/>
    <w:rsid w:val="00416C21"/>
    <w:rsid w:val="00417AD1"/>
    <w:rsid w:val="00417C52"/>
    <w:rsid w:val="004216AE"/>
    <w:rsid w:val="004225BC"/>
    <w:rsid w:val="00422A6B"/>
    <w:rsid w:val="00423B76"/>
    <w:rsid w:val="004248E3"/>
    <w:rsid w:val="00424A41"/>
    <w:rsid w:val="00425892"/>
    <w:rsid w:val="00425FB4"/>
    <w:rsid w:val="00427FA1"/>
    <w:rsid w:val="00430812"/>
    <w:rsid w:val="00432709"/>
    <w:rsid w:val="004343FB"/>
    <w:rsid w:val="004362B0"/>
    <w:rsid w:val="00437224"/>
    <w:rsid w:val="00437A0E"/>
    <w:rsid w:val="004409F2"/>
    <w:rsid w:val="004412D8"/>
    <w:rsid w:val="00441506"/>
    <w:rsid w:val="004416F0"/>
    <w:rsid w:val="0044176D"/>
    <w:rsid w:val="0044288E"/>
    <w:rsid w:val="004428EB"/>
    <w:rsid w:val="00443243"/>
    <w:rsid w:val="00443B17"/>
    <w:rsid w:val="004447C0"/>
    <w:rsid w:val="00444F0F"/>
    <w:rsid w:val="0044514C"/>
    <w:rsid w:val="004458D9"/>
    <w:rsid w:val="004461BF"/>
    <w:rsid w:val="00446448"/>
    <w:rsid w:val="00446787"/>
    <w:rsid w:val="00446A3A"/>
    <w:rsid w:val="00447155"/>
    <w:rsid w:val="00447E73"/>
    <w:rsid w:val="00450D8B"/>
    <w:rsid w:val="00452116"/>
    <w:rsid w:val="004535A8"/>
    <w:rsid w:val="0045387D"/>
    <w:rsid w:val="00454E28"/>
    <w:rsid w:val="004555F1"/>
    <w:rsid w:val="0045598D"/>
    <w:rsid w:val="00455A6D"/>
    <w:rsid w:val="00460FE9"/>
    <w:rsid w:val="0046107B"/>
    <w:rsid w:val="004612BE"/>
    <w:rsid w:val="004621AA"/>
    <w:rsid w:val="004621F9"/>
    <w:rsid w:val="00462C30"/>
    <w:rsid w:val="00463906"/>
    <w:rsid w:val="00463A0B"/>
    <w:rsid w:val="00463BA1"/>
    <w:rsid w:val="00463D90"/>
    <w:rsid w:val="00467249"/>
    <w:rsid w:val="004673B1"/>
    <w:rsid w:val="00467B98"/>
    <w:rsid w:val="00470B0B"/>
    <w:rsid w:val="00471114"/>
    <w:rsid w:val="0047217F"/>
    <w:rsid w:val="0047291D"/>
    <w:rsid w:val="0047309E"/>
    <w:rsid w:val="0047395E"/>
    <w:rsid w:val="0047553B"/>
    <w:rsid w:val="0048009F"/>
    <w:rsid w:val="004818AA"/>
    <w:rsid w:val="00481BAB"/>
    <w:rsid w:val="00481BF9"/>
    <w:rsid w:val="004822DC"/>
    <w:rsid w:val="00482615"/>
    <w:rsid w:val="004829EF"/>
    <w:rsid w:val="00484A1D"/>
    <w:rsid w:val="0048545D"/>
    <w:rsid w:val="00485F1C"/>
    <w:rsid w:val="004869B0"/>
    <w:rsid w:val="004873C1"/>
    <w:rsid w:val="004879B7"/>
    <w:rsid w:val="00491393"/>
    <w:rsid w:val="00494717"/>
    <w:rsid w:val="00494886"/>
    <w:rsid w:val="004949F9"/>
    <w:rsid w:val="0049602F"/>
    <w:rsid w:val="00497A89"/>
    <w:rsid w:val="004A03D6"/>
    <w:rsid w:val="004A35FF"/>
    <w:rsid w:val="004A3EC5"/>
    <w:rsid w:val="004A531C"/>
    <w:rsid w:val="004A6C8D"/>
    <w:rsid w:val="004A77DA"/>
    <w:rsid w:val="004A7B5A"/>
    <w:rsid w:val="004A7E06"/>
    <w:rsid w:val="004B00B2"/>
    <w:rsid w:val="004B05B6"/>
    <w:rsid w:val="004B0EC8"/>
    <w:rsid w:val="004B36B7"/>
    <w:rsid w:val="004B3EAF"/>
    <w:rsid w:val="004B4693"/>
    <w:rsid w:val="004B5F1C"/>
    <w:rsid w:val="004B6317"/>
    <w:rsid w:val="004B6E10"/>
    <w:rsid w:val="004B70DF"/>
    <w:rsid w:val="004B7667"/>
    <w:rsid w:val="004B7921"/>
    <w:rsid w:val="004B7A88"/>
    <w:rsid w:val="004C0269"/>
    <w:rsid w:val="004C02DC"/>
    <w:rsid w:val="004C1423"/>
    <w:rsid w:val="004C2376"/>
    <w:rsid w:val="004C255B"/>
    <w:rsid w:val="004C5A40"/>
    <w:rsid w:val="004C621F"/>
    <w:rsid w:val="004C657F"/>
    <w:rsid w:val="004C6DF6"/>
    <w:rsid w:val="004C79AD"/>
    <w:rsid w:val="004D0C16"/>
    <w:rsid w:val="004D1C38"/>
    <w:rsid w:val="004D338C"/>
    <w:rsid w:val="004D3735"/>
    <w:rsid w:val="004D3F0B"/>
    <w:rsid w:val="004D4104"/>
    <w:rsid w:val="004D5BB2"/>
    <w:rsid w:val="004D75A3"/>
    <w:rsid w:val="004E1900"/>
    <w:rsid w:val="004E2687"/>
    <w:rsid w:val="004E2DD7"/>
    <w:rsid w:val="004E36DA"/>
    <w:rsid w:val="004E4559"/>
    <w:rsid w:val="004E518B"/>
    <w:rsid w:val="004E51A6"/>
    <w:rsid w:val="004E5324"/>
    <w:rsid w:val="004E5F7C"/>
    <w:rsid w:val="004E6026"/>
    <w:rsid w:val="004E6634"/>
    <w:rsid w:val="004E6FF1"/>
    <w:rsid w:val="004F0433"/>
    <w:rsid w:val="004F044C"/>
    <w:rsid w:val="004F096D"/>
    <w:rsid w:val="004F1EC4"/>
    <w:rsid w:val="004F209D"/>
    <w:rsid w:val="004F2923"/>
    <w:rsid w:val="004F2CE6"/>
    <w:rsid w:val="004F3236"/>
    <w:rsid w:val="004F33C3"/>
    <w:rsid w:val="004F3468"/>
    <w:rsid w:val="004F68AB"/>
    <w:rsid w:val="0050032F"/>
    <w:rsid w:val="00500DB3"/>
    <w:rsid w:val="0050196F"/>
    <w:rsid w:val="00501EFF"/>
    <w:rsid w:val="00502455"/>
    <w:rsid w:val="005025C6"/>
    <w:rsid w:val="0050302D"/>
    <w:rsid w:val="00505BE1"/>
    <w:rsid w:val="00505E90"/>
    <w:rsid w:val="0050691F"/>
    <w:rsid w:val="00507254"/>
    <w:rsid w:val="00507A43"/>
    <w:rsid w:val="00507C2D"/>
    <w:rsid w:val="005105EB"/>
    <w:rsid w:val="00510F16"/>
    <w:rsid w:val="0051184C"/>
    <w:rsid w:val="00511EAA"/>
    <w:rsid w:val="00511EE7"/>
    <w:rsid w:val="00512E8B"/>
    <w:rsid w:val="0051347D"/>
    <w:rsid w:val="005134D2"/>
    <w:rsid w:val="00513E2B"/>
    <w:rsid w:val="00514A97"/>
    <w:rsid w:val="00515998"/>
    <w:rsid w:val="00516F03"/>
    <w:rsid w:val="005205D8"/>
    <w:rsid w:val="0052173D"/>
    <w:rsid w:val="00521A1C"/>
    <w:rsid w:val="00521C20"/>
    <w:rsid w:val="00521C6E"/>
    <w:rsid w:val="00522269"/>
    <w:rsid w:val="00522897"/>
    <w:rsid w:val="005235F5"/>
    <w:rsid w:val="00523925"/>
    <w:rsid w:val="0052725A"/>
    <w:rsid w:val="005279B8"/>
    <w:rsid w:val="00527DD1"/>
    <w:rsid w:val="0053047C"/>
    <w:rsid w:val="0053109C"/>
    <w:rsid w:val="0053129C"/>
    <w:rsid w:val="005319EC"/>
    <w:rsid w:val="00535AEA"/>
    <w:rsid w:val="00535F8A"/>
    <w:rsid w:val="0053763D"/>
    <w:rsid w:val="00537C83"/>
    <w:rsid w:val="00540839"/>
    <w:rsid w:val="00541848"/>
    <w:rsid w:val="00543E2B"/>
    <w:rsid w:val="00544351"/>
    <w:rsid w:val="00544FA5"/>
    <w:rsid w:val="0055075D"/>
    <w:rsid w:val="00551CF8"/>
    <w:rsid w:val="00551E5A"/>
    <w:rsid w:val="0055340A"/>
    <w:rsid w:val="00553A20"/>
    <w:rsid w:val="0055548F"/>
    <w:rsid w:val="00555535"/>
    <w:rsid w:val="00555C4A"/>
    <w:rsid w:val="00556A20"/>
    <w:rsid w:val="00557191"/>
    <w:rsid w:val="00557FBA"/>
    <w:rsid w:val="005608DC"/>
    <w:rsid w:val="0056208F"/>
    <w:rsid w:val="00563973"/>
    <w:rsid w:val="00563A3B"/>
    <w:rsid w:val="005640E9"/>
    <w:rsid w:val="0057092B"/>
    <w:rsid w:val="00571BC4"/>
    <w:rsid w:val="00573438"/>
    <w:rsid w:val="00573707"/>
    <w:rsid w:val="00574B60"/>
    <w:rsid w:val="00574E74"/>
    <w:rsid w:val="0057667E"/>
    <w:rsid w:val="00576782"/>
    <w:rsid w:val="00581C17"/>
    <w:rsid w:val="005824AC"/>
    <w:rsid w:val="00583370"/>
    <w:rsid w:val="005854BF"/>
    <w:rsid w:val="00585C1F"/>
    <w:rsid w:val="005864B6"/>
    <w:rsid w:val="00590342"/>
    <w:rsid w:val="00591AE9"/>
    <w:rsid w:val="00592577"/>
    <w:rsid w:val="00592ACC"/>
    <w:rsid w:val="00594193"/>
    <w:rsid w:val="005943BD"/>
    <w:rsid w:val="00597257"/>
    <w:rsid w:val="005976F9"/>
    <w:rsid w:val="005A1B1C"/>
    <w:rsid w:val="005A3F82"/>
    <w:rsid w:val="005A4D3A"/>
    <w:rsid w:val="005A4F76"/>
    <w:rsid w:val="005A77F9"/>
    <w:rsid w:val="005A7B21"/>
    <w:rsid w:val="005B2047"/>
    <w:rsid w:val="005B2A35"/>
    <w:rsid w:val="005B3F8D"/>
    <w:rsid w:val="005B6320"/>
    <w:rsid w:val="005B6C6A"/>
    <w:rsid w:val="005C0552"/>
    <w:rsid w:val="005C093A"/>
    <w:rsid w:val="005C1E01"/>
    <w:rsid w:val="005C2EF4"/>
    <w:rsid w:val="005C39C7"/>
    <w:rsid w:val="005C4B30"/>
    <w:rsid w:val="005C4F6D"/>
    <w:rsid w:val="005C4FF7"/>
    <w:rsid w:val="005C5A8A"/>
    <w:rsid w:val="005C620B"/>
    <w:rsid w:val="005C65DE"/>
    <w:rsid w:val="005C6AA0"/>
    <w:rsid w:val="005C6F9E"/>
    <w:rsid w:val="005D0095"/>
    <w:rsid w:val="005D01AA"/>
    <w:rsid w:val="005D041A"/>
    <w:rsid w:val="005D051E"/>
    <w:rsid w:val="005D0DCB"/>
    <w:rsid w:val="005D1000"/>
    <w:rsid w:val="005D514B"/>
    <w:rsid w:val="005D7A36"/>
    <w:rsid w:val="005E0D67"/>
    <w:rsid w:val="005E15BC"/>
    <w:rsid w:val="005E15DB"/>
    <w:rsid w:val="005E2FB5"/>
    <w:rsid w:val="005E31F1"/>
    <w:rsid w:val="005E40EC"/>
    <w:rsid w:val="005E513A"/>
    <w:rsid w:val="005E536C"/>
    <w:rsid w:val="005E5CBB"/>
    <w:rsid w:val="005E6C31"/>
    <w:rsid w:val="005E7321"/>
    <w:rsid w:val="005F0A05"/>
    <w:rsid w:val="005F125C"/>
    <w:rsid w:val="005F12EA"/>
    <w:rsid w:val="005F15C8"/>
    <w:rsid w:val="005F171B"/>
    <w:rsid w:val="005F1A87"/>
    <w:rsid w:val="005F1FC6"/>
    <w:rsid w:val="005F2786"/>
    <w:rsid w:val="005F300F"/>
    <w:rsid w:val="005F3916"/>
    <w:rsid w:val="005F4D7F"/>
    <w:rsid w:val="005F4F76"/>
    <w:rsid w:val="005F5C01"/>
    <w:rsid w:val="005F63B4"/>
    <w:rsid w:val="005F753A"/>
    <w:rsid w:val="00600362"/>
    <w:rsid w:val="006007B7"/>
    <w:rsid w:val="00600901"/>
    <w:rsid w:val="006016E2"/>
    <w:rsid w:val="006073D6"/>
    <w:rsid w:val="00611961"/>
    <w:rsid w:val="00611B65"/>
    <w:rsid w:val="00611C3E"/>
    <w:rsid w:val="00612166"/>
    <w:rsid w:val="00612D0B"/>
    <w:rsid w:val="0061392E"/>
    <w:rsid w:val="00617D4F"/>
    <w:rsid w:val="00621312"/>
    <w:rsid w:val="00622035"/>
    <w:rsid w:val="00623085"/>
    <w:rsid w:val="00625182"/>
    <w:rsid w:val="006252D9"/>
    <w:rsid w:val="006268DD"/>
    <w:rsid w:val="0062754B"/>
    <w:rsid w:val="00627A17"/>
    <w:rsid w:val="00630F08"/>
    <w:rsid w:val="00631978"/>
    <w:rsid w:val="00631E12"/>
    <w:rsid w:val="0063288A"/>
    <w:rsid w:val="006347EC"/>
    <w:rsid w:val="00635F7B"/>
    <w:rsid w:val="00636148"/>
    <w:rsid w:val="00637320"/>
    <w:rsid w:val="006376EA"/>
    <w:rsid w:val="00641D31"/>
    <w:rsid w:val="006449F2"/>
    <w:rsid w:val="00644F9E"/>
    <w:rsid w:val="0064501B"/>
    <w:rsid w:val="00646219"/>
    <w:rsid w:val="006500B2"/>
    <w:rsid w:val="00650250"/>
    <w:rsid w:val="006524C2"/>
    <w:rsid w:val="00652A8D"/>
    <w:rsid w:val="0065305A"/>
    <w:rsid w:val="0065335C"/>
    <w:rsid w:val="006534F5"/>
    <w:rsid w:val="00653692"/>
    <w:rsid w:val="00655AAE"/>
    <w:rsid w:val="0065673D"/>
    <w:rsid w:val="00657546"/>
    <w:rsid w:val="0066032A"/>
    <w:rsid w:val="00660D63"/>
    <w:rsid w:val="00661067"/>
    <w:rsid w:val="00662589"/>
    <w:rsid w:val="0066283C"/>
    <w:rsid w:val="00662C21"/>
    <w:rsid w:val="00665315"/>
    <w:rsid w:val="00666B02"/>
    <w:rsid w:val="00670B6A"/>
    <w:rsid w:val="006717FC"/>
    <w:rsid w:val="006719DC"/>
    <w:rsid w:val="00671B9E"/>
    <w:rsid w:val="00672E2B"/>
    <w:rsid w:val="00674DCD"/>
    <w:rsid w:val="006778E0"/>
    <w:rsid w:val="00680EAA"/>
    <w:rsid w:val="0068187A"/>
    <w:rsid w:val="006824EC"/>
    <w:rsid w:val="00682AF9"/>
    <w:rsid w:val="00682B79"/>
    <w:rsid w:val="00684077"/>
    <w:rsid w:val="006840EB"/>
    <w:rsid w:val="00684D67"/>
    <w:rsid w:val="00685F0A"/>
    <w:rsid w:val="00686652"/>
    <w:rsid w:val="00686BD8"/>
    <w:rsid w:val="00686FC3"/>
    <w:rsid w:val="0068774D"/>
    <w:rsid w:val="00687F04"/>
    <w:rsid w:val="00690756"/>
    <w:rsid w:val="0069151F"/>
    <w:rsid w:val="00692144"/>
    <w:rsid w:val="006923CF"/>
    <w:rsid w:val="0069262A"/>
    <w:rsid w:val="006927C6"/>
    <w:rsid w:val="006929A6"/>
    <w:rsid w:val="00692F5B"/>
    <w:rsid w:val="0069405B"/>
    <w:rsid w:val="00695C30"/>
    <w:rsid w:val="00695D88"/>
    <w:rsid w:val="00695D91"/>
    <w:rsid w:val="00696053"/>
    <w:rsid w:val="006A04BE"/>
    <w:rsid w:val="006A19F5"/>
    <w:rsid w:val="006A2AC6"/>
    <w:rsid w:val="006A426F"/>
    <w:rsid w:val="006A6A52"/>
    <w:rsid w:val="006A700F"/>
    <w:rsid w:val="006B1D68"/>
    <w:rsid w:val="006B2B0F"/>
    <w:rsid w:val="006B3AE1"/>
    <w:rsid w:val="006B3E2D"/>
    <w:rsid w:val="006B3F47"/>
    <w:rsid w:val="006B59D0"/>
    <w:rsid w:val="006B6FE5"/>
    <w:rsid w:val="006B76A5"/>
    <w:rsid w:val="006C0556"/>
    <w:rsid w:val="006C1392"/>
    <w:rsid w:val="006C1641"/>
    <w:rsid w:val="006C2148"/>
    <w:rsid w:val="006C2634"/>
    <w:rsid w:val="006C3E5E"/>
    <w:rsid w:val="006C5AB1"/>
    <w:rsid w:val="006C6F8C"/>
    <w:rsid w:val="006C73BD"/>
    <w:rsid w:val="006D025C"/>
    <w:rsid w:val="006D0447"/>
    <w:rsid w:val="006D0758"/>
    <w:rsid w:val="006D26F8"/>
    <w:rsid w:val="006D3529"/>
    <w:rsid w:val="006D3B84"/>
    <w:rsid w:val="006D4004"/>
    <w:rsid w:val="006D5ABB"/>
    <w:rsid w:val="006D68D7"/>
    <w:rsid w:val="006D6CB4"/>
    <w:rsid w:val="006D6F3E"/>
    <w:rsid w:val="006D6F99"/>
    <w:rsid w:val="006D7D80"/>
    <w:rsid w:val="006E0C55"/>
    <w:rsid w:val="006E1356"/>
    <w:rsid w:val="006E4E91"/>
    <w:rsid w:val="006E5856"/>
    <w:rsid w:val="006E5B7E"/>
    <w:rsid w:val="006E7A0F"/>
    <w:rsid w:val="006E7D39"/>
    <w:rsid w:val="006F0415"/>
    <w:rsid w:val="006F0696"/>
    <w:rsid w:val="006F09D8"/>
    <w:rsid w:val="006F21DA"/>
    <w:rsid w:val="006F44C1"/>
    <w:rsid w:val="006F5714"/>
    <w:rsid w:val="006F5CB8"/>
    <w:rsid w:val="006F7C45"/>
    <w:rsid w:val="006F7DB7"/>
    <w:rsid w:val="007013AE"/>
    <w:rsid w:val="00701F7C"/>
    <w:rsid w:val="007041B7"/>
    <w:rsid w:val="00704D06"/>
    <w:rsid w:val="00706A78"/>
    <w:rsid w:val="00707408"/>
    <w:rsid w:val="00707EE6"/>
    <w:rsid w:val="007109A5"/>
    <w:rsid w:val="0071268F"/>
    <w:rsid w:val="00713161"/>
    <w:rsid w:val="007131EC"/>
    <w:rsid w:val="00713C61"/>
    <w:rsid w:val="00714A71"/>
    <w:rsid w:val="007168C3"/>
    <w:rsid w:val="007204B6"/>
    <w:rsid w:val="00720CC4"/>
    <w:rsid w:val="00721FB0"/>
    <w:rsid w:val="007220DD"/>
    <w:rsid w:val="00724775"/>
    <w:rsid w:val="00725EC2"/>
    <w:rsid w:val="007343E4"/>
    <w:rsid w:val="00734B8A"/>
    <w:rsid w:val="00735F86"/>
    <w:rsid w:val="007360D0"/>
    <w:rsid w:val="007369FA"/>
    <w:rsid w:val="0073701E"/>
    <w:rsid w:val="00740D95"/>
    <w:rsid w:val="00740F21"/>
    <w:rsid w:val="00741135"/>
    <w:rsid w:val="0074162A"/>
    <w:rsid w:val="007436AF"/>
    <w:rsid w:val="00743D51"/>
    <w:rsid w:val="00743F60"/>
    <w:rsid w:val="007447C0"/>
    <w:rsid w:val="00751B17"/>
    <w:rsid w:val="00753501"/>
    <w:rsid w:val="0075467B"/>
    <w:rsid w:val="007549AF"/>
    <w:rsid w:val="00755136"/>
    <w:rsid w:val="0075517D"/>
    <w:rsid w:val="0075615B"/>
    <w:rsid w:val="007570EE"/>
    <w:rsid w:val="0075788F"/>
    <w:rsid w:val="00757947"/>
    <w:rsid w:val="00757F09"/>
    <w:rsid w:val="00760981"/>
    <w:rsid w:val="00760C51"/>
    <w:rsid w:val="00761071"/>
    <w:rsid w:val="00761181"/>
    <w:rsid w:val="00761287"/>
    <w:rsid w:val="00763385"/>
    <w:rsid w:val="00764078"/>
    <w:rsid w:val="00764CAC"/>
    <w:rsid w:val="00765CBA"/>
    <w:rsid w:val="007664F8"/>
    <w:rsid w:val="00766B13"/>
    <w:rsid w:val="00767138"/>
    <w:rsid w:val="007673F4"/>
    <w:rsid w:val="00770B49"/>
    <w:rsid w:val="00772099"/>
    <w:rsid w:val="0077224F"/>
    <w:rsid w:val="0077277A"/>
    <w:rsid w:val="007727B7"/>
    <w:rsid w:val="007729D3"/>
    <w:rsid w:val="00772EEE"/>
    <w:rsid w:val="0077418F"/>
    <w:rsid w:val="00774343"/>
    <w:rsid w:val="00775862"/>
    <w:rsid w:val="00776197"/>
    <w:rsid w:val="007762AD"/>
    <w:rsid w:val="007774CC"/>
    <w:rsid w:val="00780FAD"/>
    <w:rsid w:val="0078146C"/>
    <w:rsid w:val="00785078"/>
    <w:rsid w:val="0078719D"/>
    <w:rsid w:val="00790209"/>
    <w:rsid w:val="00791040"/>
    <w:rsid w:val="007911C8"/>
    <w:rsid w:val="007924E2"/>
    <w:rsid w:val="007930B6"/>
    <w:rsid w:val="007935A4"/>
    <w:rsid w:val="0079371A"/>
    <w:rsid w:val="00794095"/>
    <w:rsid w:val="00796571"/>
    <w:rsid w:val="007A0A70"/>
    <w:rsid w:val="007A2DA7"/>
    <w:rsid w:val="007A4877"/>
    <w:rsid w:val="007A4B4A"/>
    <w:rsid w:val="007A528D"/>
    <w:rsid w:val="007A592A"/>
    <w:rsid w:val="007A5D61"/>
    <w:rsid w:val="007A68FE"/>
    <w:rsid w:val="007A691F"/>
    <w:rsid w:val="007A7C13"/>
    <w:rsid w:val="007B10F2"/>
    <w:rsid w:val="007B1C5E"/>
    <w:rsid w:val="007B3512"/>
    <w:rsid w:val="007B5AF9"/>
    <w:rsid w:val="007B5B97"/>
    <w:rsid w:val="007B60CB"/>
    <w:rsid w:val="007B75BA"/>
    <w:rsid w:val="007B7690"/>
    <w:rsid w:val="007B7D59"/>
    <w:rsid w:val="007C0845"/>
    <w:rsid w:val="007C286C"/>
    <w:rsid w:val="007C30E3"/>
    <w:rsid w:val="007C329C"/>
    <w:rsid w:val="007C3CD7"/>
    <w:rsid w:val="007C408D"/>
    <w:rsid w:val="007C43A3"/>
    <w:rsid w:val="007C4B28"/>
    <w:rsid w:val="007C533E"/>
    <w:rsid w:val="007C5DCB"/>
    <w:rsid w:val="007C7E41"/>
    <w:rsid w:val="007D2092"/>
    <w:rsid w:val="007D2626"/>
    <w:rsid w:val="007D2C20"/>
    <w:rsid w:val="007D6AF3"/>
    <w:rsid w:val="007D6DF5"/>
    <w:rsid w:val="007D7002"/>
    <w:rsid w:val="007D780B"/>
    <w:rsid w:val="007E24D1"/>
    <w:rsid w:val="007E295E"/>
    <w:rsid w:val="007E321C"/>
    <w:rsid w:val="007E3954"/>
    <w:rsid w:val="007E3F16"/>
    <w:rsid w:val="007E3FC8"/>
    <w:rsid w:val="007E429D"/>
    <w:rsid w:val="007E454D"/>
    <w:rsid w:val="007E4A4D"/>
    <w:rsid w:val="007E5628"/>
    <w:rsid w:val="007E5D8A"/>
    <w:rsid w:val="007F0D70"/>
    <w:rsid w:val="007F2294"/>
    <w:rsid w:val="007F2793"/>
    <w:rsid w:val="007F4D01"/>
    <w:rsid w:val="007F65AA"/>
    <w:rsid w:val="007F690E"/>
    <w:rsid w:val="007F74CC"/>
    <w:rsid w:val="007F7C43"/>
    <w:rsid w:val="00800025"/>
    <w:rsid w:val="00800E73"/>
    <w:rsid w:val="00802B1B"/>
    <w:rsid w:val="00802C65"/>
    <w:rsid w:val="0080349A"/>
    <w:rsid w:val="0080442F"/>
    <w:rsid w:val="0080486E"/>
    <w:rsid w:val="00804D3B"/>
    <w:rsid w:val="008055FE"/>
    <w:rsid w:val="00805FCA"/>
    <w:rsid w:val="0080658E"/>
    <w:rsid w:val="00806758"/>
    <w:rsid w:val="00806E60"/>
    <w:rsid w:val="00807AC3"/>
    <w:rsid w:val="00810414"/>
    <w:rsid w:val="00811B51"/>
    <w:rsid w:val="00811F6B"/>
    <w:rsid w:val="0081269A"/>
    <w:rsid w:val="0081366B"/>
    <w:rsid w:val="0081390C"/>
    <w:rsid w:val="008139A7"/>
    <w:rsid w:val="0081494A"/>
    <w:rsid w:val="00815128"/>
    <w:rsid w:val="0081578E"/>
    <w:rsid w:val="00817645"/>
    <w:rsid w:val="00821774"/>
    <w:rsid w:val="008222E4"/>
    <w:rsid w:val="00823E6C"/>
    <w:rsid w:val="00827243"/>
    <w:rsid w:val="0083023A"/>
    <w:rsid w:val="008308EE"/>
    <w:rsid w:val="00831AC0"/>
    <w:rsid w:val="008323AD"/>
    <w:rsid w:val="008327EC"/>
    <w:rsid w:val="00833C9E"/>
    <w:rsid w:val="008346F5"/>
    <w:rsid w:val="0083655D"/>
    <w:rsid w:val="00837D16"/>
    <w:rsid w:val="00837D51"/>
    <w:rsid w:val="00843C25"/>
    <w:rsid w:val="00843D32"/>
    <w:rsid w:val="00843F17"/>
    <w:rsid w:val="008449C5"/>
    <w:rsid w:val="008452AD"/>
    <w:rsid w:val="008464C4"/>
    <w:rsid w:val="008506BA"/>
    <w:rsid w:val="008506DD"/>
    <w:rsid w:val="00851EAB"/>
    <w:rsid w:val="0085217E"/>
    <w:rsid w:val="00852978"/>
    <w:rsid w:val="00853A49"/>
    <w:rsid w:val="00853DA6"/>
    <w:rsid w:val="00854167"/>
    <w:rsid w:val="008544C1"/>
    <w:rsid w:val="00855421"/>
    <w:rsid w:val="00855694"/>
    <w:rsid w:val="00855B4E"/>
    <w:rsid w:val="00857104"/>
    <w:rsid w:val="00857F14"/>
    <w:rsid w:val="008604F9"/>
    <w:rsid w:val="00862571"/>
    <w:rsid w:val="00862C4B"/>
    <w:rsid w:val="00862E0E"/>
    <w:rsid w:val="008642A5"/>
    <w:rsid w:val="00865C34"/>
    <w:rsid w:val="00866BC4"/>
    <w:rsid w:val="00866D1E"/>
    <w:rsid w:val="00870B6F"/>
    <w:rsid w:val="00872200"/>
    <w:rsid w:val="00872621"/>
    <w:rsid w:val="00872C8C"/>
    <w:rsid w:val="00872FBE"/>
    <w:rsid w:val="008730C3"/>
    <w:rsid w:val="0087504D"/>
    <w:rsid w:val="0087646F"/>
    <w:rsid w:val="00880069"/>
    <w:rsid w:val="00880F4A"/>
    <w:rsid w:val="00880FFF"/>
    <w:rsid w:val="00882987"/>
    <w:rsid w:val="00882CF2"/>
    <w:rsid w:val="0088388F"/>
    <w:rsid w:val="00883986"/>
    <w:rsid w:val="00883D14"/>
    <w:rsid w:val="00883EA8"/>
    <w:rsid w:val="0088449B"/>
    <w:rsid w:val="0088466E"/>
    <w:rsid w:val="00885045"/>
    <w:rsid w:val="0088516D"/>
    <w:rsid w:val="008874B3"/>
    <w:rsid w:val="00891CF6"/>
    <w:rsid w:val="00892AAA"/>
    <w:rsid w:val="00892C09"/>
    <w:rsid w:val="00894037"/>
    <w:rsid w:val="00894563"/>
    <w:rsid w:val="0089516B"/>
    <w:rsid w:val="00895352"/>
    <w:rsid w:val="00895C0F"/>
    <w:rsid w:val="008A0856"/>
    <w:rsid w:val="008A1494"/>
    <w:rsid w:val="008A2983"/>
    <w:rsid w:val="008A2CEF"/>
    <w:rsid w:val="008A3E15"/>
    <w:rsid w:val="008A5AB7"/>
    <w:rsid w:val="008A6703"/>
    <w:rsid w:val="008A738A"/>
    <w:rsid w:val="008A7F8E"/>
    <w:rsid w:val="008B092A"/>
    <w:rsid w:val="008B0A37"/>
    <w:rsid w:val="008B181F"/>
    <w:rsid w:val="008B38C0"/>
    <w:rsid w:val="008B396D"/>
    <w:rsid w:val="008B3C6B"/>
    <w:rsid w:val="008B5847"/>
    <w:rsid w:val="008B5EBF"/>
    <w:rsid w:val="008B631B"/>
    <w:rsid w:val="008B7C0F"/>
    <w:rsid w:val="008C0747"/>
    <w:rsid w:val="008C0B89"/>
    <w:rsid w:val="008C1BEC"/>
    <w:rsid w:val="008C2177"/>
    <w:rsid w:val="008C2C7D"/>
    <w:rsid w:val="008C3195"/>
    <w:rsid w:val="008C3A8D"/>
    <w:rsid w:val="008C3C1C"/>
    <w:rsid w:val="008C5851"/>
    <w:rsid w:val="008C6EEF"/>
    <w:rsid w:val="008C7520"/>
    <w:rsid w:val="008D06AC"/>
    <w:rsid w:val="008D3F3A"/>
    <w:rsid w:val="008D5182"/>
    <w:rsid w:val="008D6F08"/>
    <w:rsid w:val="008E2446"/>
    <w:rsid w:val="008E3AC7"/>
    <w:rsid w:val="008E7A18"/>
    <w:rsid w:val="008F1042"/>
    <w:rsid w:val="008F14B8"/>
    <w:rsid w:val="008F17D5"/>
    <w:rsid w:val="008F1910"/>
    <w:rsid w:val="008F1B09"/>
    <w:rsid w:val="008F20CE"/>
    <w:rsid w:val="008F36C5"/>
    <w:rsid w:val="008F428F"/>
    <w:rsid w:val="008F44CD"/>
    <w:rsid w:val="008F62A8"/>
    <w:rsid w:val="008F7B0D"/>
    <w:rsid w:val="00900A66"/>
    <w:rsid w:val="00900AF4"/>
    <w:rsid w:val="009011B4"/>
    <w:rsid w:val="0090148C"/>
    <w:rsid w:val="00901B7B"/>
    <w:rsid w:val="009020B4"/>
    <w:rsid w:val="00902E02"/>
    <w:rsid w:val="00904D3F"/>
    <w:rsid w:val="00904F86"/>
    <w:rsid w:val="009054CF"/>
    <w:rsid w:val="00905802"/>
    <w:rsid w:val="009066A4"/>
    <w:rsid w:val="00910867"/>
    <w:rsid w:val="009108E8"/>
    <w:rsid w:val="0091091F"/>
    <w:rsid w:val="00910A94"/>
    <w:rsid w:val="00910AF5"/>
    <w:rsid w:val="00911BDD"/>
    <w:rsid w:val="0091335B"/>
    <w:rsid w:val="00914389"/>
    <w:rsid w:val="00914A2E"/>
    <w:rsid w:val="00921BB7"/>
    <w:rsid w:val="00921D8E"/>
    <w:rsid w:val="00922AD6"/>
    <w:rsid w:val="00924135"/>
    <w:rsid w:val="009272FB"/>
    <w:rsid w:val="00927607"/>
    <w:rsid w:val="0093070B"/>
    <w:rsid w:val="0093115C"/>
    <w:rsid w:val="00932020"/>
    <w:rsid w:val="009324D5"/>
    <w:rsid w:val="00934CA8"/>
    <w:rsid w:val="009356FA"/>
    <w:rsid w:val="0094332C"/>
    <w:rsid w:val="00945392"/>
    <w:rsid w:val="009465A8"/>
    <w:rsid w:val="009465BD"/>
    <w:rsid w:val="00946905"/>
    <w:rsid w:val="00946970"/>
    <w:rsid w:val="00946C7C"/>
    <w:rsid w:val="009470D6"/>
    <w:rsid w:val="009475B5"/>
    <w:rsid w:val="00947E6F"/>
    <w:rsid w:val="009501E3"/>
    <w:rsid w:val="00952DD5"/>
    <w:rsid w:val="0095466C"/>
    <w:rsid w:val="00954DFF"/>
    <w:rsid w:val="00955B57"/>
    <w:rsid w:val="00957FFE"/>
    <w:rsid w:val="00961A9B"/>
    <w:rsid w:val="0096364E"/>
    <w:rsid w:val="00963FA2"/>
    <w:rsid w:val="00964583"/>
    <w:rsid w:val="00964B8D"/>
    <w:rsid w:val="00965F4E"/>
    <w:rsid w:val="00970799"/>
    <w:rsid w:val="009710FA"/>
    <w:rsid w:val="00971EC5"/>
    <w:rsid w:val="00973544"/>
    <w:rsid w:val="00973860"/>
    <w:rsid w:val="00974496"/>
    <w:rsid w:val="00976BE8"/>
    <w:rsid w:val="0097713E"/>
    <w:rsid w:val="009802E8"/>
    <w:rsid w:val="00980BD8"/>
    <w:rsid w:val="009829AF"/>
    <w:rsid w:val="00983BD8"/>
    <w:rsid w:val="0098644C"/>
    <w:rsid w:val="009866F5"/>
    <w:rsid w:val="00986A51"/>
    <w:rsid w:val="00987102"/>
    <w:rsid w:val="009872D5"/>
    <w:rsid w:val="00990986"/>
    <w:rsid w:val="00990D10"/>
    <w:rsid w:val="009915B6"/>
    <w:rsid w:val="009936BD"/>
    <w:rsid w:val="00993F82"/>
    <w:rsid w:val="0099499F"/>
    <w:rsid w:val="00994A4F"/>
    <w:rsid w:val="00995D06"/>
    <w:rsid w:val="009969D8"/>
    <w:rsid w:val="00997CD0"/>
    <w:rsid w:val="009A11B5"/>
    <w:rsid w:val="009A2937"/>
    <w:rsid w:val="009A2B93"/>
    <w:rsid w:val="009A3AF3"/>
    <w:rsid w:val="009A3CA7"/>
    <w:rsid w:val="009A3D53"/>
    <w:rsid w:val="009A3DDE"/>
    <w:rsid w:val="009A51B1"/>
    <w:rsid w:val="009A521A"/>
    <w:rsid w:val="009A5F36"/>
    <w:rsid w:val="009B1323"/>
    <w:rsid w:val="009B2061"/>
    <w:rsid w:val="009B3968"/>
    <w:rsid w:val="009B3BA8"/>
    <w:rsid w:val="009B3EC7"/>
    <w:rsid w:val="009B4D96"/>
    <w:rsid w:val="009B568E"/>
    <w:rsid w:val="009B5CE1"/>
    <w:rsid w:val="009B6AA3"/>
    <w:rsid w:val="009C0101"/>
    <w:rsid w:val="009C0B01"/>
    <w:rsid w:val="009C1CF1"/>
    <w:rsid w:val="009C2EB1"/>
    <w:rsid w:val="009C2FF8"/>
    <w:rsid w:val="009C4898"/>
    <w:rsid w:val="009C53E8"/>
    <w:rsid w:val="009C673A"/>
    <w:rsid w:val="009C6A19"/>
    <w:rsid w:val="009C6E3D"/>
    <w:rsid w:val="009C7F98"/>
    <w:rsid w:val="009D215C"/>
    <w:rsid w:val="009D24B7"/>
    <w:rsid w:val="009D4972"/>
    <w:rsid w:val="009D5E59"/>
    <w:rsid w:val="009D784C"/>
    <w:rsid w:val="009E014E"/>
    <w:rsid w:val="009E2251"/>
    <w:rsid w:val="009E22BF"/>
    <w:rsid w:val="009E3D5E"/>
    <w:rsid w:val="009E6009"/>
    <w:rsid w:val="009E6857"/>
    <w:rsid w:val="009E72E2"/>
    <w:rsid w:val="009F0B0E"/>
    <w:rsid w:val="009F1C0A"/>
    <w:rsid w:val="009F2600"/>
    <w:rsid w:val="009F27CB"/>
    <w:rsid w:val="009F2D21"/>
    <w:rsid w:val="009F77F8"/>
    <w:rsid w:val="00A00063"/>
    <w:rsid w:val="00A0011A"/>
    <w:rsid w:val="00A019D1"/>
    <w:rsid w:val="00A02C07"/>
    <w:rsid w:val="00A03DC6"/>
    <w:rsid w:val="00A04FC1"/>
    <w:rsid w:val="00A11203"/>
    <w:rsid w:val="00A12D31"/>
    <w:rsid w:val="00A13256"/>
    <w:rsid w:val="00A1554C"/>
    <w:rsid w:val="00A157D8"/>
    <w:rsid w:val="00A1730E"/>
    <w:rsid w:val="00A17741"/>
    <w:rsid w:val="00A21365"/>
    <w:rsid w:val="00A2141B"/>
    <w:rsid w:val="00A22917"/>
    <w:rsid w:val="00A22B4C"/>
    <w:rsid w:val="00A22E05"/>
    <w:rsid w:val="00A2311A"/>
    <w:rsid w:val="00A2369C"/>
    <w:rsid w:val="00A2378B"/>
    <w:rsid w:val="00A24F1A"/>
    <w:rsid w:val="00A25306"/>
    <w:rsid w:val="00A25731"/>
    <w:rsid w:val="00A25836"/>
    <w:rsid w:val="00A2594A"/>
    <w:rsid w:val="00A2595D"/>
    <w:rsid w:val="00A25C9C"/>
    <w:rsid w:val="00A26879"/>
    <w:rsid w:val="00A26C1F"/>
    <w:rsid w:val="00A274AB"/>
    <w:rsid w:val="00A30C13"/>
    <w:rsid w:val="00A312F4"/>
    <w:rsid w:val="00A349A1"/>
    <w:rsid w:val="00A350AB"/>
    <w:rsid w:val="00A35111"/>
    <w:rsid w:val="00A3565B"/>
    <w:rsid w:val="00A3568A"/>
    <w:rsid w:val="00A361CE"/>
    <w:rsid w:val="00A364F9"/>
    <w:rsid w:val="00A366E0"/>
    <w:rsid w:val="00A37234"/>
    <w:rsid w:val="00A377F6"/>
    <w:rsid w:val="00A415C5"/>
    <w:rsid w:val="00A419C4"/>
    <w:rsid w:val="00A41AA5"/>
    <w:rsid w:val="00A425E7"/>
    <w:rsid w:val="00A42E00"/>
    <w:rsid w:val="00A432C1"/>
    <w:rsid w:val="00A43F0C"/>
    <w:rsid w:val="00A453B5"/>
    <w:rsid w:val="00A458C0"/>
    <w:rsid w:val="00A45F48"/>
    <w:rsid w:val="00A477CE"/>
    <w:rsid w:val="00A47D16"/>
    <w:rsid w:val="00A50580"/>
    <w:rsid w:val="00A508C5"/>
    <w:rsid w:val="00A515A6"/>
    <w:rsid w:val="00A5175F"/>
    <w:rsid w:val="00A51A41"/>
    <w:rsid w:val="00A53EEC"/>
    <w:rsid w:val="00A54A0A"/>
    <w:rsid w:val="00A54AB2"/>
    <w:rsid w:val="00A54DD4"/>
    <w:rsid w:val="00A54F1C"/>
    <w:rsid w:val="00A57152"/>
    <w:rsid w:val="00A573C9"/>
    <w:rsid w:val="00A57B2D"/>
    <w:rsid w:val="00A61D27"/>
    <w:rsid w:val="00A64C7A"/>
    <w:rsid w:val="00A65483"/>
    <w:rsid w:val="00A65FA4"/>
    <w:rsid w:val="00A66D49"/>
    <w:rsid w:val="00A66E15"/>
    <w:rsid w:val="00A6711A"/>
    <w:rsid w:val="00A67657"/>
    <w:rsid w:val="00A70EC1"/>
    <w:rsid w:val="00A70FCA"/>
    <w:rsid w:val="00A7364D"/>
    <w:rsid w:val="00A73AFF"/>
    <w:rsid w:val="00A73EBA"/>
    <w:rsid w:val="00A749A8"/>
    <w:rsid w:val="00A75BBA"/>
    <w:rsid w:val="00A76213"/>
    <w:rsid w:val="00A773DB"/>
    <w:rsid w:val="00A77859"/>
    <w:rsid w:val="00A77EE2"/>
    <w:rsid w:val="00A809A6"/>
    <w:rsid w:val="00A81129"/>
    <w:rsid w:val="00A812AE"/>
    <w:rsid w:val="00A81ED8"/>
    <w:rsid w:val="00A83264"/>
    <w:rsid w:val="00A84662"/>
    <w:rsid w:val="00A859F5"/>
    <w:rsid w:val="00A85B1B"/>
    <w:rsid w:val="00A8678B"/>
    <w:rsid w:val="00A8715D"/>
    <w:rsid w:val="00A8751B"/>
    <w:rsid w:val="00A87790"/>
    <w:rsid w:val="00A904C7"/>
    <w:rsid w:val="00A906F8"/>
    <w:rsid w:val="00A9140A"/>
    <w:rsid w:val="00A91EA8"/>
    <w:rsid w:val="00A91EC1"/>
    <w:rsid w:val="00A9422C"/>
    <w:rsid w:val="00A95065"/>
    <w:rsid w:val="00A957EF"/>
    <w:rsid w:val="00A96F4F"/>
    <w:rsid w:val="00A9769E"/>
    <w:rsid w:val="00A97F22"/>
    <w:rsid w:val="00AA218B"/>
    <w:rsid w:val="00AA2684"/>
    <w:rsid w:val="00AA4405"/>
    <w:rsid w:val="00AA609A"/>
    <w:rsid w:val="00AB0874"/>
    <w:rsid w:val="00AB116B"/>
    <w:rsid w:val="00AB134C"/>
    <w:rsid w:val="00AB1503"/>
    <w:rsid w:val="00AB1856"/>
    <w:rsid w:val="00AB19E2"/>
    <w:rsid w:val="00AB21B6"/>
    <w:rsid w:val="00AB28C7"/>
    <w:rsid w:val="00AB2E86"/>
    <w:rsid w:val="00AB348D"/>
    <w:rsid w:val="00AB6A0F"/>
    <w:rsid w:val="00AB7C83"/>
    <w:rsid w:val="00AC0E2F"/>
    <w:rsid w:val="00AC1D18"/>
    <w:rsid w:val="00AC1F26"/>
    <w:rsid w:val="00AC2A7C"/>
    <w:rsid w:val="00AC3FD8"/>
    <w:rsid w:val="00AC526D"/>
    <w:rsid w:val="00AC6601"/>
    <w:rsid w:val="00AC6A66"/>
    <w:rsid w:val="00AC77F8"/>
    <w:rsid w:val="00AC7AEB"/>
    <w:rsid w:val="00AD01E2"/>
    <w:rsid w:val="00AD0D23"/>
    <w:rsid w:val="00AD1703"/>
    <w:rsid w:val="00AD207F"/>
    <w:rsid w:val="00AD2D73"/>
    <w:rsid w:val="00AD5525"/>
    <w:rsid w:val="00AD5BEF"/>
    <w:rsid w:val="00AD724F"/>
    <w:rsid w:val="00AD7FE7"/>
    <w:rsid w:val="00AE0F23"/>
    <w:rsid w:val="00AE16D6"/>
    <w:rsid w:val="00AE2885"/>
    <w:rsid w:val="00AE3544"/>
    <w:rsid w:val="00AE3BD5"/>
    <w:rsid w:val="00AE4CBE"/>
    <w:rsid w:val="00AE4EC1"/>
    <w:rsid w:val="00AF0C1C"/>
    <w:rsid w:val="00AF333B"/>
    <w:rsid w:val="00AF416D"/>
    <w:rsid w:val="00AF4A26"/>
    <w:rsid w:val="00AF5918"/>
    <w:rsid w:val="00AF6749"/>
    <w:rsid w:val="00AF7AF0"/>
    <w:rsid w:val="00AF7CF9"/>
    <w:rsid w:val="00B001E3"/>
    <w:rsid w:val="00B0059F"/>
    <w:rsid w:val="00B00B9F"/>
    <w:rsid w:val="00B016D4"/>
    <w:rsid w:val="00B01F78"/>
    <w:rsid w:val="00B037AF"/>
    <w:rsid w:val="00B03AB4"/>
    <w:rsid w:val="00B04F75"/>
    <w:rsid w:val="00B05393"/>
    <w:rsid w:val="00B06C48"/>
    <w:rsid w:val="00B06D8C"/>
    <w:rsid w:val="00B0740F"/>
    <w:rsid w:val="00B11543"/>
    <w:rsid w:val="00B11AEE"/>
    <w:rsid w:val="00B1212D"/>
    <w:rsid w:val="00B1331C"/>
    <w:rsid w:val="00B14DDD"/>
    <w:rsid w:val="00B16A55"/>
    <w:rsid w:val="00B17FA2"/>
    <w:rsid w:val="00B20DF0"/>
    <w:rsid w:val="00B2293F"/>
    <w:rsid w:val="00B23413"/>
    <w:rsid w:val="00B261EE"/>
    <w:rsid w:val="00B27F3A"/>
    <w:rsid w:val="00B3054E"/>
    <w:rsid w:val="00B3154C"/>
    <w:rsid w:val="00B32C2F"/>
    <w:rsid w:val="00B3362D"/>
    <w:rsid w:val="00B3448B"/>
    <w:rsid w:val="00B3617D"/>
    <w:rsid w:val="00B408FF"/>
    <w:rsid w:val="00B40EDA"/>
    <w:rsid w:val="00B414EF"/>
    <w:rsid w:val="00B42B83"/>
    <w:rsid w:val="00B4384D"/>
    <w:rsid w:val="00B450D4"/>
    <w:rsid w:val="00B45A14"/>
    <w:rsid w:val="00B46DFC"/>
    <w:rsid w:val="00B472FF"/>
    <w:rsid w:val="00B47FA8"/>
    <w:rsid w:val="00B50E0F"/>
    <w:rsid w:val="00B52A6D"/>
    <w:rsid w:val="00B53C78"/>
    <w:rsid w:val="00B54B18"/>
    <w:rsid w:val="00B54C46"/>
    <w:rsid w:val="00B557C4"/>
    <w:rsid w:val="00B55C79"/>
    <w:rsid w:val="00B564D6"/>
    <w:rsid w:val="00B6179F"/>
    <w:rsid w:val="00B618A4"/>
    <w:rsid w:val="00B62550"/>
    <w:rsid w:val="00B643F7"/>
    <w:rsid w:val="00B6486B"/>
    <w:rsid w:val="00B64E21"/>
    <w:rsid w:val="00B65689"/>
    <w:rsid w:val="00B67A89"/>
    <w:rsid w:val="00B67FB1"/>
    <w:rsid w:val="00B7193D"/>
    <w:rsid w:val="00B71CE8"/>
    <w:rsid w:val="00B72A05"/>
    <w:rsid w:val="00B72CC2"/>
    <w:rsid w:val="00B72E09"/>
    <w:rsid w:val="00B7418B"/>
    <w:rsid w:val="00B7508D"/>
    <w:rsid w:val="00B75479"/>
    <w:rsid w:val="00B7605B"/>
    <w:rsid w:val="00B76611"/>
    <w:rsid w:val="00B7684F"/>
    <w:rsid w:val="00B76BEF"/>
    <w:rsid w:val="00B7732A"/>
    <w:rsid w:val="00B77AB0"/>
    <w:rsid w:val="00B812E9"/>
    <w:rsid w:val="00B83287"/>
    <w:rsid w:val="00B84D62"/>
    <w:rsid w:val="00B86564"/>
    <w:rsid w:val="00B86873"/>
    <w:rsid w:val="00B87883"/>
    <w:rsid w:val="00B90590"/>
    <w:rsid w:val="00B90EBD"/>
    <w:rsid w:val="00B91AB1"/>
    <w:rsid w:val="00B942B1"/>
    <w:rsid w:val="00B94DAE"/>
    <w:rsid w:val="00B9555D"/>
    <w:rsid w:val="00B95E34"/>
    <w:rsid w:val="00B96229"/>
    <w:rsid w:val="00B978BA"/>
    <w:rsid w:val="00BA0818"/>
    <w:rsid w:val="00BA113C"/>
    <w:rsid w:val="00BA1788"/>
    <w:rsid w:val="00BA1CE2"/>
    <w:rsid w:val="00BA2354"/>
    <w:rsid w:val="00BA3817"/>
    <w:rsid w:val="00BA3D59"/>
    <w:rsid w:val="00BA489A"/>
    <w:rsid w:val="00BA5979"/>
    <w:rsid w:val="00BA5D8E"/>
    <w:rsid w:val="00BA6340"/>
    <w:rsid w:val="00BA6434"/>
    <w:rsid w:val="00BA7831"/>
    <w:rsid w:val="00BA7EEB"/>
    <w:rsid w:val="00BB02E8"/>
    <w:rsid w:val="00BB0BAF"/>
    <w:rsid w:val="00BB2669"/>
    <w:rsid w:val="00BB642C"/>
    <w:rsid w:val="00BB659C"/>
    <w:rsid w:val="00BB68CA"/>
    <w:rsid w:val="00BC0B67"/>
    <w:rsid w:val="00BC1D7C"/>
    <w:rsid w:val="00BC28C6"/>
    <w:rsid w:val="00BC2A14"/>
    <w:rsid w:val="00BC2FC2"/>
    <w:rsid w:val="00BC3DAA"/>
    <w:rsid w:val="00BC5960"/>
    <w:rsid w:val="00BC623E"/>
    <w:rsid w:val="00BC6461"/>
    <w:rsid w:val="00BC6CAE"/>
    <w:rsid w:val="00BC6EEE"/>
    <w:rsid w:val="00BC7A25"/>
    <w:rsid w:val="00BC7D86"/>
    <w:rsid w:val="00BD10F3"/>
    <w:rsid w:val="00BD1A64"/>
    <w:rsid w:val="00BD1D2B"/>
    <w:rsid w:val="00BD216F"/>
    <w:rsid w:val="00BD23E5"/>
    <w:rsid w:val="00BD6304"/>
    <w:rsid w:val="00BE1503"/>
    <w:rsid w:val="00BE19FB"/>
    <w:rsid w:val="00BE2B43"/>
    <w:rsid w:val="00BE357B"/>
    <w:rsid w:val="00BE50B3"/>
    <w:rsid w:val="00BE6364"/>
    <w:rsid w:val="00BE6A73"/>
    <w:rsid w:val="00BE6A87"/>
    <w:rsid w:val="00BE7AC4"/>
    <w:rsid w:val="00BF003E"/>
    <w:rsid w:val="00BF029D"/>
    <w:rsid w:val="00BF03CC"/>
    <w:rsid w:val="00BF453E"/>
    <w:rsid w:val="00BF57A2"/>
    <w:rsid w:val="00BF5F01"/>
    <w:rsid w:val="00C00CDF"/>
    <w:rsid w:val="00C01564"/>
    <w:rsid w:val="00C01CD0"/>
    <w:rsid w:val="00C0261A"/>
    <w:rsid w:val="00C02901"/>
    <w:rsid w:val="00C02A09"/>
    <w:rsid w:val="00C040B1"/>
    <w:rsid w:val="00C051A6"/>
    <w:rsid w:val="00C0527C"/>
    <w:rsid w:val="00C067C8"/>
    <w:rsid w:val="00C07855"/>
    <w:rsid w:val="00C111D5"/>
    <w:rsid w:val="00C11BA0"/>
    <w:rsid w:val="00C122CF"/>
    <w:rsid w:val="00C13E28"/>
    <w:rsid w:val="00C14F80"/>
    <w:rsid w:val="00C15FC8"/>
    <w:rsid w:val="00C1643A"/>
    <w:rsid w:val="00C16A67"/>
    <w:rsid w:val="00C16FE1"/>
    <w:rsid w:val="00C20424"/>
    <w:rsid w:val="00C224DC"/>
    <w:rsid w:val="00C22FC9"/>
    <w:rsid w:val="00C237EA"/>
    <w:rsid w:val="00C23FC3"/>
    <w:rsid w:val="00C24491"/>
    <w:rsid w:val="00C24BD6"/>
    <w:rsid w:val="00C2599D"/>
    <w:rsid w:val="00C26009"/>
    <w:rsid w:val="00C306AC"/>
    <w:rsid w:val="00C31BE4"/>
    <w:rsid w:val="00C32F1C"/>
    <w:rsid w:val="00C3739B"/>
    <w:rsid w:val="00C401B6"/>
    <w:rsid w:val="00C417B4"/>
    <w:rsid w:val="00C440F4"/>
    <w:rsid w:val="00C46EBB"/>
    <w:rsid w:val="00C5079B"/>
    <w:rsid w:val="00C50DC6"/>
    <w:rsid w:val="00C51502"/>
    <w:rsid w:val="00C51DF8"/>
    <w:rsid w:val="00C52A62"/>
    <w:rsid w:val="00C535CE"/>
    <w:rsid w:val="00C53D34"/>
    <w:rsid w:val="00C53F0C"/>
    <w:rsid w:val="00C5450C"/>
    <w:rsid w:val="00C54F97"/>
    <w:rsid w:val="00C55273"/>
    <w:rsid w:val="00C55363"/>
    <w:rsid w:val="00C55AA3"/>
    <w:rsid w:val="00C56E29"/>
    <w:rsid w:val="00C57258"/>
    <w:rsid w:val="00C600A4"/>
    <w:rsid w:val="00C605EA"/>
    <w:rsid w:val="00C60DD2"/>
    <w:rsid w:val="00C62014"/>
    <w:rsid w:val="00C631DF"/>
    <w:rsid w:val="00C64DFF"/>
    <w:rsid w:val="00C65698"/>
    <w:rsid w:val="00C65949"/>
    <w:rsid w:val="00C666EE"/>
    <w:rsid w:val="00C67B8D"/>
    <w:rsid w:val="00C702D8"/>
    <w:rsid w:val="00C711D0"/>
    <w:rsid w:val="00C7124C"/>
    <w:rsid w:val="00C73FE3"/>
    <w:rsid w:val="00C747EF"/>
    <w:rsid w:val="00C74FFD"/>
    <w:rsid w:val="00C756F6"/>
    <w:rsid w:val="00C764FF"/>
    <w:rsid w:val="00C7656D"/>
    <w:rsid w:val="00C769EC"/>
    <w:rsid w:val="00C76FF9"/>
    <w:rsid w:val="00C8107C"/>
    <w:rsid w:val="00C81453"/>
    <w:rsid w:val="00C84915"/>
    <w:rsid w:val="00C84FCE"/>
    <w:rsid w:val="00C86C09"/>
    <w:rsid w:val="00C87C72"/>
    <w:rsid w:val="00C91E01"/>
    <w:rsid w:val="00C928F9"/>
    <w:rsid w:val="00C92DC3"/>
    <w:rsid w:val="00C936E7"/>
    <w:rsid w:val="00C955D1"/>
    <w:rsid w:val="00C95A04"/>
    <w:rsid w:val="00C95D9D"/>
    <w:rsid w:val="00C9612F"/>
    <w:rsid w:val="00C96391"/>
    <w:rsid w:val="00C96F07"/>
    <w:rsid w:val="00C972FE"/>
    <w:rsid w:val="00C97606"/>
    <w:rsid w:val="00CA0926"/>
    <w:rsid w:val="00CA1871"/>
    <w:rsid w:val="00CA3E69"/>
    <w:rsid w:val="00CA4083"/>
    <w:rsid w:val="00CA4387"/>
    <w:rsid w:val="00CA4B38"/>
    <w:rsid w:val="00CA7BB9"/>
    <w:rsid w:val="00CB1EBD"/>
    <w:rsid w:val="00CB3671"/>
    <w:rsid w:val="00CB4311"/>
    <w:rsid w:val="00CB4D6F"/>
    <w:rsid w:val="00CB4F2D"/>
    <w:rsid w:val="00CB69A3"/>
    <w:rsid w:val="00CB718B"/>
    <w:rsid w:val="00CB7331"/>
    <w:rsid w:val="00CB7CB3"/>
    <w:rsid w:val="00CC2B35"/>
    <w:rsid w:val="00CC2FC0"/>
    <w:rsid w:val="00CC34D3"/>
    <w:rsid w:val="00CC438C"/>
    <w:rsid w:val="00CC5627"/>
    <w:rsid w:val="00CC5806"/>
    <w:rsid w:val="00CC60EF"/>
    <w:rsid w:val="00CC6FF9"/>
    <w:rsid w:val="00CD1454"/>
    <w:rsid w:val="00CD49C1"/>
    <w:rsid w:val="00CD61B5"/>
    <w:rsid w:val="00CD68B2"/>
    <w:rsid w:val="00CD742F"/>
    <w:rsid w:val="00CD7929"/>
    <w:rsid w:val="00CE2AE9"/>
    <w:rsid w:val="00CE4F3F"/>
    <w:rsid w:val="00CE5006"/>
    <w:rsid w:val="00CE51E4"/>
    <w:rsid w:val="00CE645E"/>
    <w:rsid w:val="00CE653B"/>
    <w:rsid w:val="00CE7E01"/>
    <w:rsid w:val="00CE7E57"/>
    <w:rsid w:val="00CE7FF6"/>
    <w:rsid w:val="00CF16B6"/>
    <w:rsid w:val="00CF1768"/>
    <w:rsid w:val="00CF3140"/>
    <w:rsid w:val="00CF46C5"/>
    <w:rsid w:val="00CF470C"/>
    <w:rsid w:val="00CF4D98"/>
    <w:rsid w:val="00CF5A31"/>
    <w:rsid w:val="00CF637A"/>
    <w:rsid w:val="00CF73CB"/>
    <w:rsid w:val="00D01333"/>
    <w:rsid w:val="00D01E27"/>
    <w:rsid w:val="00D025EA"/>
    <w:rsid w:val="00D03365"/>
    <w:rsid w:val="00D04B66"/>
    <w:rsid w:val="00D04BEF"/>
    <w:rsid w:val="00D05013"/>
    <w:rsid w:val="00D06AC7"/>
    <w:rsid w:val="00D0715D"/>
    <w:rsid w:val="00D10004"/>
    <w:rsid w:val="00D11319"/>
    <w:rsid w:val="00D12587"/>
    <w:rsid w:val="00D15543"/>
    <w:rsid w:val="00D162E8"/>
    <w:rsid w:val="00D17569"/>
    <w:rsid w:val="00D20E98"/>
    <w:rsid w:val="00D226FF"/>
    <w:rsid w:val="00D23FA7"/>
    <w:rsid w:val="00D25602"/>
    <w:rsid w:val="00D316DF"/>
    <w:rsid w:val="00D318E7"/>
    <w:rsid w:val="00D32222"/>
    <w:rsid w:val="00D32622"/>
    <w:rsid w:val="00D34112"/>
    <w:rsid w:val="00D34B97"/>
    <w:rsid w:val="00D36039"/>
    <w:rsid w:val="00D363B3"/>
    <w:rsid w:val="00D40BC2"/>
    <w:rsid w:val="00D4164C"/>
    <w:rsid w:val="00D41683"/>
    <w:rsid w:val="00D41CA9"/>
    <w:rsid w:val="00D428E5"/>
    <w:rsid w:val="00D4370A"/>
    <w:rsid w:val="00D43990"/>
    <w:rsid w:val="00D44321"/>
    <w:rsid w:val="00D45615"/>
    <w:rsid w:val="00D45654"/>
    <w:rsid w:val="00D4596D"/>
    <w:rsid w:val="00D46C31"/>
    <w:rsid w:val="00D4777A"/>
    <w:rsid w:val="00D4785B"/>
    <w:rsid w:val="00D503EE"/>
    <w:rsid w:val="00D506A3"/>
    <w:rsid w:val="00D51F08"/>
    <w:rsid w:val="00D5318B"/>
    <w:rsid w:val="00D53DA6"/>
    <w:rsid w:val="00D547D8"/>
    <w:rsid w:val="00D54FA7"/>
    <w:rsid w:val="00D5568B"/>
    <w:rsid w:val="00D559A9"/>
    <w:rsid w:val="00D5608A"/>
    <w:rsid w:val="00D568CF"/>
    <w:rsid w:val="00D56FDD"/>
    <w:rsid w:val="00D6325E"/>
    <w:rsid w:val="00D633A1"/>
    <w:rsid w:val="00D639FB"/>
    <w:rsid w:val="00D64600"/>
    <w:rsid w:val="00D64D3B"/>
    <w:rsid w:val="00D650A1"/>
    <w:rsid w:val="00D660DD"/>
    <w:rsid w:val="00D70F28"/>
    <w:rsid w:val="00D7392F"/>
    <w:rsid w:val="00D7448A"/>
    <w:rsid w:val="00D76A65"/>
    <w:rsid w:val="00D772C9"/>
    <w:rsid w:val="00D77A9F"/>
    <w:rsid w:val="00D77ECE"/>
    <w:rsid w:val="00D8125F"/>
    <w:rsid w:val="00D812AE"/>
    <w:rsid w:val="00D81639"/>
    <w:rsid w:val="00D8175D"/>
    <w:rsid w:val="00D81803"/>
    <w:rsid w:val="00D8198E"/>
    <w:rsid w:val="00D82880"/>
    <w:rsid w:val="00D829AC"/>
    <w:rsid w:val="00D83AE4"/>
    <w:rsid w:val="00D83B3A"/>
    <w:rsid w:val="00D8665A"/>
    <w:rsid w:val="00D86CF9"/>
    <w:rsid w:val="00D90897"/>
    <w:rsid w:val="00D94698"/>
    <w:rsid w:val="00D95263"/>
    <w:rsid w:val="00D966C7"/>
    <w:rsid w:val="00DA1788"/>
    <w:rsid w:val="00DA2414"/>
    <w:rsid w:val="00DA292B"/>
    <w:rsid w:val="00DA31ED"/>
    <w:rsid w:val="00DA4B6C"/>
    <w:rsid w:val="00DA5940"/>
    <w:rsid w:val="00DA5A43"/>
    <w:rsid w:val="00DA69FE"/>
    <w:rsid w:val="00DA6F3F"/>
    <w:rsid w:val="00DA71FC"/>
    <w:rsid w:val="00DA756F"/>
    <w:rsid w:val="00DB0059"/>
    <w:rsid w:val="00DB06B1"/>
    <w:rsid w:val="00DB0F17"/>
    <w:rsid w:val="00DB1125"/>
    <w:rsid w:val="00DB1655"/>
    <w:rsid w:val="00DB177A"/>
    <w:rsid w:val="00DB2534"/>
    <w:rsid w:val="00DB265A"/>
    <w:rsid w:val="00DB2B05"/>
    <w:rsid w:val="00DB4275"/>
    <w:rsid w:val="00DB4FD2"/>
    <w:rsid w:val="00DB50B1"/>
    <w:rsid w:val="00DB565B"/>
    <w:rsid w:val="00DB59E5"/>
    <w:rsid w:val="00DB6CFC"/>
    <w:rsid w:val="00DB6FB8"/>
    <w:rsid w:val="00DC0411"/>
    <w:rsid w:val="00DC4434"/>
    <w:rsid w:val="00DC45B1"/>
    <w:rsid w:val="00DC4726"/>
    <w:rsid w:val="00DC708F"/>
    <w:rsid w:val="00DC7489"/>
    <w:rsid w:val="00DC7B02"/>
    <w:rsid w:val="00DC7FFD"/>
    <w:rsid w:val="00DD09D5"/>
    <w:rsid w:val="00DD2444"/>
    <w:rsid w:val="00DD25C7"/>
    <w:rsid w:val="00DD2D73"/>
    <w:rsid w:val="00DD2DCA"/>
    <w:rsid w:val="00DD398C"/>
    <w:rsid w:val="00DD418D"/>
    <w:rsid w:val="00DD5D3A"/>
    <w:rsid w:val="00DE10D6"/>
    <w:rsid w:val="00DE23B9"/>
    <w:rsid w:val="00DE2E9B"/>
    <w:rsid w:val="00DE31BF"/>
    <w:rsid w:val="00DE3909"/>
    <w:rsid w:val="00DE59A1"/>
    <w:rsid w:val="00DE6337"/>
    <w:rsid w:val="00DF0117"/>
    <w:rsid w:val="00DF1C99"/>
    <w:rsid w:val="00DF500E"/>
    <w:rsid w:val="00DF5C12"/>
    <w:rsid w:val="00DF5C5B"/>
    <w:rsid w:val="00DF6941"/>
    <w:rsid w:val="00DF7CEA"/>
    <w:rsid w:val="00DF7DF4"/>
    <w:rsid w:val="00E00D85"/>
    <w:rsid w:val="00E01BE9"/>
    <w:rsid w:val="00E01C86"/>
    <w:rsid w:val="00E024BF"/>
    <w:rsid w:val="00E0744F"/>
    <w:rsid w:val="00E078F8"/>
    <w:rsid w:val="00E0794D"/>
    <w:rsid w:val="00E07A00"/>
    <w:rsid w:val="00E10171"/>
    <w:rsid w:val="00E1025B"/>
    <w:rsid w:val="00E11266"/>
    <w:rsid w:val="00E11D0F"/>
    <w:rsid w:val="00E11EAF"/>
    <w:rsid w:val="00E128B3"/>
    <w:rsid w:val="00E135E6"/>
    <w:rsid w:val="00E137FA"/>
    <w:rsid w:val="00E138F2"/>
    <w:rsid w:val="00E14086"/>
    <w:rsid w:val="00E15E28"/>
    <w:rsid w:val="00E16CA5"/>
    <w:rsid w:val="00E16F0A"/>
    <w:rsid w:val="00E20828"/>
    <w:rsid w:val="00E20B92"/>
    <w:rsid w:val="00E21770"/>
    <w:rsid w:val="00E21BE8"/>
    <w:rsid w:val="00E241E6"/>
    <w:rsid w:val="00E24365"/>
    <w:rsid w:val="00E24ABE"/>
    <w:rsid w:val="00E24FC8"/>
    <w:rsid w:val="00E260FD"/>
    <w:rsid w:val="00E26763"/>
    <w:rsid w:val="00E26DD5"/>
    <w:rsid w:val="00E27C0C"/>
    <w:rsid w:val="00E3097A"/>
    <w:rsid w:val="00E3097D"/>
    <w:rsid w:val="00E31E9A"/>
    <w:rsid w:val="00E33240"/>
    <w:rsid w:val="00E33555"/>
    <w:rsid w:val="00E33B26"/>
    <w:rsid w:val="00E342C7"/>
    <w:rsid w:val="00E35891"/>
    <w:rsid w:val="00E3599D"/>
    <w:rsid w:val="00E35D82"/>
    <w:rsid w:val="00E35EF8"/>
    <w:rsid w:val="00E37476"/>
    <w:rsid w:val="00E40012"/>
    <w:rsid w:val="00E401C8"/>
    <w:rsid w:val="00E42A31"/>
    <w:rsid w:val="00E44E56"/>
    <w:rsid w:val="00E457AD"/>
    <w:rsid w:val="00E46412"/>
    <w:rsid w:val="00E46837"/>
    <w:rsid w:val="00E4745F"/>
    <w:rsid w:val="00E47859"/>
    <w:rsid w:val="00E51F32"/>
    <w:rsid w:val="00E547EE"/>
    <w:rsid w:val="00E5522B"/>
    <w:rsid w:val="00E559AD"/>
    <w:rsid w:val="00E56207"/>
    <w:rsid w:val="00E57309"/>
    <w:rsid w:val="00E57FC8"/>
    <w:rsid w:val="00E602E7"/>
    <w:rsid w:val="00E60838"/>
    <w:rsid w:val="00E60A4E"/>
    <w:rsid w:val="00E61B81"/>
    <w:rsid w:val="00E61DF3"/>
    <w:rsid w:val="00E63796"/>
    <w:rsid w:val="00E6392F"/>
    <w:rsid w:val="00E63A1D"/>
    <w:rsid w:val="00E64A91"/>
    <w:rsid w:val="00E64FD7"/>
    <w:rsid w:val="00E66818"/>
    <w:rsid w:val="00E6694F"/>
    <w:rsid w:val="00E67C2A"/>
    <w:rsid w:val="00E719B3"/>
    <w:rsid w:val="00E721B5"/>
    <w:rsid w:val="00E728FC"/>
    <w:rsid w:val="00E72BA0"/>
    <w:rsid w:val="00E72EC2"/>
    <w:rsid w:val="00E764D8"/>
    <w:rsid w:val="00E806F7"/>
    <w:rsid w:val="00E80AA5"/>
    <w:rsid w:val="00E81E16"/>
    <w:rsid w:val="00E82448"/>
    <w:rsid w:val="00E82686"/>
    <w:rsid w:val="00E82765"/>
    <w:rsid w:val="00E82A83"/>
    <w:rsid w:val="00E82CA4"/>
    <w:rsid w:val="00E84300"/>
    <w:rsid w:val="00E85245"/>
    <w:rsid w:val="00E87B0F"/>
    <w:rsid w:val="00E92440"/>
    <w:rsid w:val="00E93C52"/>
    <w:rsid w:val="00E941DE"/>
    <w:rsid w:val="00E95ED0"/>
    <w:rsid w:val="00E96256"/>
    <w:rsid w:val="00E963F5"/>
    <w:rsid w:val="00E96485"/>
    <w:rsid w:val="00E97302"/>
    <w:rsid w:val="00E97436"/>
    <w:rsid w:val="00E97542"/>
    <w:rsid w:val="00EA0FCE"/>
    <w:rsid w:val="00EA160D"/>
    <w:rsid w:val="00EA1DCC"/>
    <w:rsid w:val="00EA2141"/>
    <w:rsid w:val="00EA2E53"/>
    <w:rsid w:val="00EA5AFE"/>
    <w:rsid w:val="00EA606C"/>
    <w:rsid w:val="00EA6293"/>
    <w:rsid w:val="00EA7905"/>
    <w:rsid w:val="00EB0FA8"/>
    <w:rsid w:val="00EB346E"/>
    <w:rsid w:val="00EB3494"/>
    <w:rsid w:val="00EB3DFE"/>
    <w:rsid w:val="00EB4CBC"/>
    <w:rsid w:val="00EB5BDA"/>
    <w:rsid w:val="00EB612F"/>
    <w:rsid w:val="00EB63EC"/>
    <w:rsid w:val="00EB6BF0"/>
    <w:rsid w:val="00EB6F4F"/>
    <w:rsid w:val="00EB6F65"/>
    <w:rsid w:val="00EC06E1"/>
    <w:rsid w:val="00EC0F2D"/>
    <w:rsid w:val="00EC1CFA"/>
    <w:rsid w:val="00EC3AD5"/>
    <w:rsid w:val="00EC5227"/>
    <w:rsid w:val="00EC6211"/>
    <w:rsid w:val="00EC6EF8"/>
    <w:rsid w:val="00EC71C9"/>
    <w:rsid w:val="00ED0479"/>
    <w:rsid w:val="00ED162A"/>
    <w:rsid w:val="00ED3D81"/>
    <w:rsid w:val="00ED5502"/>
    <w:rsid w:val="00ED5E6E"/>
    <w:rsid w:val="00ED74F0"/>
    <w:rsid w:val="00EE0280"/>
    <w:rsid w:val="00EE04CB"/>
    <w:rsid w:val="00EE0EB2"/>
    <w:rsid w:val="00EE1727"/>
    <w:rsid w:val="00EE1755"/>
    <w:rsid w:val="00EE5D2B"/>
    <w:rsid w:val="00EE5F55"/>
    <w:rsid w:val="00EE681E"/>
    <w:rsid w:val="00EE6876"/>
    <w:rsid w:val="00EE7BF6"/>
    <w:rsid w:val="00EE7CD2"/>
    <w:rsid w:val="00EF16FB"/>
    <w:rsid w:val="00EF2D0C"/>
    <w:rsid w:val="00EF3D7A"/>
    <w:rsid w:val="00EF5424"/>
    <w:rsid w:val="00EF75BC"/>
    <w:rsid w:val="00EF769B"/>
    <w:rsid w:val="00EF7C14"/>
    <w:rsid w:val="00F00528"/>
    <w:rsid w:val="00F00861"/>
    <w:rsid w:val="00F00C60"/>
    <w:rsid w:val="00F011D0"/>
    <w:rsid w:val="00F01465"/>
    <w:rsid w:val="00F014F4"/>
    <w:rsid w:val="00F037B2"/>
    <w:rsid w:val="00F05802"/>
    <w:rsid w:val="00F063AA"/>
    <w:rsid w:val="00F07B6D"/>
    <w:rsid w:val="00F10706"/>
    <w:rsid w:val="00F110C1"/>
    <w:rsid w:val="00F1298F"/>
    <w:rsid w:val="00F13A57"/>
    <w:rsid w:val="00F13ED5"/>
    <w:rsid w:val="00F15909"/>
    <w:rsid w:val="00F15EF0"/>
    <w:rsid w:val="00F1748B"/>
    <w:rsid w:val="00F21A81"/>
    <w:rsid w:val="00F226B7"/>
    <w:rsid w:val="00F22D46"/>
    <w:rsid w:val="00F2449D"/>
    <w:rsid w:val="00F247C7"/>
    <w:rsid w:val="00F247E6"/>
    <w:rsid w:val="00F24C12"/>
    <w:rsid w:val="00F24DA4"/>
    <w:rsid w:val="00F25D26"/>
    <w:rsid w:val="00F26415"/>
    <w:rsid w:val="00F26914"/>
    <w:rsid w:val="00F26E46"/>
    <w:rsid w:val="00F27876"/>
    <w:rsid w:val="00F27BDD"/>
    <w:rsid w:val="00F27D53"/>
    <w:rsid w:val="00F27D86"/>
    <w:rsid w:val="00F27E29"/>
    <w:rsid w:val="00F27F13"/>
    <w:rsid w:val="00F30A43"/>
    <w:rsid w:val="00F32F33"/>
    <w:rsid w:val="00F34A4D"/>
    <w:rsid w:val="00F3580E"/>
    <w:rsid w:val="00F36241"/>
    <w:rsid w:val="00F367C9"/>
    <w:rsid w:val="00F36DD8"/>
    <w:rsid w:val="00F402EE"/>
    <w:rsid w:val="00F42024"/>
    <w:rsid w:val="00F420E6"/>
    <w:rsid w:val="00F42A1D"/>
    <w:rsid w:val="00F4325B"/>
    <w:rsid w:val="00F43A2E"/>
    <w:rsid w:val="00F44549"/>
    <w:rsid w:val="00F4521B"/>
    <w:rsid w:val="00F460CA"/>
    <w:rsid w:val="00F462CF"/>
    <w:rsid w:val="00F463B7"/>
    <w:rsid w:val="00F464DC"/>
    <w:rsid w:val="00F4654F"/>
    <w:rsid w:val="00F475C4"/>
    <w:rsid w:val="00F5070D"/>
    <w:rsid w:val="00F50781"/>
    <w:rsid w:val="00F50963"/>
    <w:rsid w:val="00F50D8B"/>
    <w:rsid w:val="00F51518"/>
    <w:rsid w:val="00F53716"/>
    <w:rsid w:val="00F53C0A"/>
    <w:rsid w:val="00F54E89"/>
    <w:rsid w:val="00F55455"/>
    <w:rsid w:val="00F5572D"/>
    <w:rsid w:val="00F56359"/>
    <w:rsid w:val="00F606E3"/>
    <w:rsid w:val="00F60A55"/>
    <w:rsid w:val="00F60E1B"/>
    <w:rsid w:val="00F610F0"/>
    <w:rsid w:val="00F61CD2"/>
    <w:rsid w:val="00F624E7"/>
    <w:rsid w:val="00F64D86"/>
    <w:rsid w:val="00F65978"/>
    <w:rsid w:val="00F665D1"/>
    <w:rsid w:val="00F67109"/>
    <w:rsid w:val="00F719BC"/>
    <w:rsid w:val="00F71EF6"/>
    <w:rsid w:val="00F7216A"/>
    <w:rsid w:val="00F724E0"/>
    <w:rsid w:val="00F72B9B"/>
    <w:rsid w:val="00F7308B"/>
    <w:rsid w:val="00F738EB"/>
    <w:rsid w:val="00F73F02"/>
    <w:rsid w:val="00F761E2"/>
    <w:rsid w:val="00F76F9B"/>
    <w:rsid w:val="00F779CA"/>
    <w:rsid w:val="00F77A2A"/>
    <w:rsid w:val="00F808F3"/>
    <w:rsid w:val="00F809F4"/>
    <w:rsid w:val="00F8267C"/>
    <w:rsid w:val="00F827F6"/>
    <w:rsid w:val="00F82BEE"/>
    <w:rsid w:val="00F83165"/>
    <w:rsid w:val="00F83B1E"/>
    <w:rsid w:val="00F84D7E"/>
    <w:rsid w:val="00F85D76"/>
    <w:rsid w:val="00F874FF"/>
    <w:rsid w:val="00F878B6"/>
    <w:rsid w:val="00F87E0D"/>
    <w:rsid w:val="00F9063D"/>
    <w:rsid w:val="00F91A86"/>
    <w:rsid w:val="00F921F8"/>
    <w:rsid w:val="00F924B9"/>
    <w:rsid w:val="00F92A3D"/>
    <w:rsid w:val="00F937CA"/>
    <w:rsid w:val="00F94C8F"/>
    <w:rsid w:val="00F97216"/>
    <w:rsid w:val="00F97554"/>
    <w:rsid w:val="00F978F5"/>
    <w:rsid w:val="00FA188C"/>
    <w:rsid w:val="00FA2C90"/>
    <w:rsid w:val="00FA446E"/>
    <w:rsid w:val="00FA4D16"/>
    <w:rsid w:val="00FA528F"/>
    <w:rsid w:val="00FA5625"/>
    <w:rsid w:val="00FA60B2"/>
    <w:rsid w:val="00FA69EC"/>
    <w:rsid w:val="00FB02A6"/>
    <w:rsid w:val="00FB0F7A"/>
    <w:rsid w:val="00FB171C"/>
    <w:rsid w:val="00FB194D"/>
    <w:rsid w:val="00FB228F"/>
    <w:rsid w:val="00FB22AE"/>
    <w:rsid w:val="00FB2787"/>
    <w:rsid w:val="00FB3AF1"/>
    <w:rsid w:val="00FB3C2F"/>
    <w:rsid w:val="00FB4268"/>
    <w:rsid w:val="00FB50D9"/>
    <w:rsid w:val="00FB558F"/>
    <w:rsid w:val="00FB7190"/>
    <w:rsid w:val="00FC1A47"/>
    <w:rsid w:val="00FC1C3F"/>
    <w:rsid w:val="00FC3A23"/>
    <w:rsid w:val="00FC3FA0"/>
    <w:rsid w:val="00FC3FAD"/>
    <w:rsid w:val="00FC436B"/>
    <w:rsid w:val="00FC4A8B"/>
    <w:rsid w:val="00FC5E10"/>
    <w:rsid w:val="00FC5EB5"/>
    <w:rsid w:val="00FC6D7B"/>
    <w:rsid w:val="00FC6F10"/>
    <w:rsid w:val="00FD132B"/>
    <w:rsid w:val="00FD156A"/>
    <w:rsid w:val="00FD1D34"/>
    <w:rsid w:val="00FD2852"/>
    <w:rsid w:val="00FD32E9"/>
    <w:rsid w:val="00FD340D"/>
    <w:rsid w:val="00FD5132"/>
    <w:rsid w:val="00FD53A3"/>
    <w:rsid w:val="00FD6424"/>
    <w:rsid w:val="00FD68E0"/>
    <w:rsid w:val="00FD746F"/>
    <w:rsid w:val="00FD7573"/>
    <w:rsid w:val="00FE12EF"/>
    <w:rsid w:val="00FE3EE0"/>
    <w:rsid w:val="00FE3FB8"/>
    <w:rsid w:val="00FE5336"/>
    <w:rsid w:val="00FE5526"/>
    <w:rsid w:val="00FE5859"/>
    <w:rsid w:val="00FE69CF"/>
    <w:rsid w:val="00FE6F67"/>
    <w:rsid w:val="00FE7536"/>
    <w:rsid w:val="00FE75C4"/>
    <w:rsid w:val="00FF09BE"/>
    <w:rsid w:val="00FF0A40"/>
    <w:rsid w:val="00FF12F6"/>
    <w:rsid w:val="00FF1D03"/>
    <w:rsid w:val="00FF21F1"/>
    <w:rsid w:val="00FF22B2"/>
    <w:rsid w:val="00FF2463"/>
    <w:rsid w:val="00FF3990"/>
    <w:rsid w:val="00FF5A35"/>
    <w:rsid w:val="00FF63F7"/>
    <w:rsid w:val="00FF64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A043"/>
  <w15:docId w15:val="{A1B8A31C-6C6A-4DE0-8595-D8C06CA2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7A8"/>
    <w:pPr>
      <w:spacing w:after="120"/>
      <w:jc w:val="both"/>
    </w:pPr>
    <w:rPr>
      <w:rFonts w:ascii="Tahoma" w:hAnsi="Tahoma"/>
      <w:sz w:val="22"/>
      <w:szCs w:val="24"/>
      <w:lang w:eastAsia="en-US"/>
    </w:rPr>
  </w:style>
  <w:style w:type="paragraph" w:styleId="Heading1">
    <w:name w:val="heading 1"/>
    <w:basedOn w:val="Normal"/>
    <w:next w:val="Normal"/>
    <w:link w:val="Heading1Char"/>
    <w:qFormat/>
    <w:rsid w:val="00D226FF"/>
    <w:pPr>
      <w:keepNext/>
      <w:outlineLvl w:val="0"/>
    </w:pPr>
    <w:rPr>
      <w:rFonts w:cs="Tahoma"/>
      <w:b/>
      <w:bCs/>
      <w:sz w:val="28"/>
      <w:szCs w:val="28"/>
    </w:rPr>
  </w:style>
  <w:style w:type="paragraph" w:styleId="Heading2">
    <w:name w:val="heading 2"/>
    <w:basedOn w:val="Normal"/>
    <w:next w:val="Normal"/>
    <w:qFormat/>
    <w:rsid w:val="00020D5C"/>
    <w:pPr>
      <w:keepNext/>
      <w:spacing w:after="360"/>
      <w:outlineLvl w:val="1"/>
    </w:pPr>
    <w:rPr>
      <w:rFonts w:cs="Tahoma"/>
      <w:b/>
      <w:bCs/>
      <w:sz w:val="26"/>
    </w:rPr>
  </w:style>
  <w:style w:type="paragraph" w:styleId="Heading3">
    <w:name w:val="heading 3"/>
    <w:basedOn w:val="Normal"/>
    <w:next w:val="Normal"/>
    <w:link w:val="Heading3Char"/>
    <w:autoRedefine/>
    <w:qFormat/>
    <w:rsid w:val="00CD49C1"/>
    <w:pPr>
      <w:keepNext/>
      <w:tabs>
        <w:tab w:val="left" w:pos="0"/>
      </w:tabs>
      <w:spacing w:before="240"/>
      <w:jc w:val="left"/>
      <w:outlineLvl w:val="2"/>
    </w:pPr>
    <w:rPr>
      <w:rFonts w:asciiTheme="minorHAnsi" w:hAnsiTheme="minorHAnsi" w:cs="Tahoma"/>
      <w:b/>
      <w:bCs/>
      <w:sz w:val="24"/>
      <w:szCs w:val="26"/>
    </w:rPr>
  </w:style>
  <w:style w:type="paragraph" w:styleId="Heading4">
    <w:name w:val="heading 4"/>
    <w:basedOn w:val="Normal"/>
    <w:next w:val="Normal"/>
    <w:qFormat/>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1B7272"/>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Pr>
      <w:color w:val="800080"/>
      <w:u w:val="single"/>
    </w:rPr>
  </w:style>
  <w:style w:type="paragraph" w:styleId="BodyText3">
    <w:name w:val="Body Text 3"/>
    <w:basedOn w:val="Normal"/>
    <w:rPr>
      <w:rFonts w:ascii="Arial" w:hAnsi="Arial"/>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D7448A"/>
    <w:rPr>
      <w:rFonts w:cs="Tahoma"/>
      <w:sz w:val="16"/>
      <w:szCs w:val="16"/>
    </w:rPr>
  </w:style>
  <w:style w:type="paragraph" w:styleId="TOC1">
    <w:name w:val="toc 1"/>
    <w:basedOn w:val="Normal"/>
    <w:next w:val="Normal"/>
    <w:autoRedefine/>
    <w:uiPriority w:val="39"/>
    <w:rsid w:val="00220105"/>
    <w:pPr>
      <w:spacing w:before="120"/>
    </w:pPr>
    <w:rPr>
      <w:b/>
      <w:caps/>
      <w:szCs w:val="22"/>
    </w:rPr>
  </w:style>
  <w:style w:type="paragraph" w:styleId="TOC2">
    <w:name w:val="toc 2"/>
    <w:basedOn w:val="Normal"/>
    <w:next w:val="Normal"/>
    <w:autoRedefine/>
    <w:uiPriority w:val="39"/>
    <w:rsid w:val="003642CA"/>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B72A05"/>
    <w:pPr>
      <w:spacing w:after="0"/>
      <w:ind w:left="482"/>
    </w:pPr>
  </w:style>
  <w:style w:type="table" w:styleId="TableGrid">
    <w:name w:val="Table Grid"/>
    <w:basedOn w:val="TableNormal"/>
    <w:rsid w:val="0032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74163"/>
    <w:rPr>
      <w:b/>
      <w:bCs/>
    </w:rPr>
  </w:style>
  <w:style w:type="paragraph" w:customStyle="1" w:styleId="StyleVerdana12ptJustified1">
    <w:name w:val="Style Verdana 12 pt Justified1"/>
    <w:basedOn w:val="Normal"/>
    <w:rsid w:val="00ED5E6E"/>
    <w:rPr>
      <w:rFonts w:ascii="Verdana" w:eastAsia="SimSun" w:hAnsi="Verdana"/>
      <w:szCs w:val="20"/>
      <w:lang w:eastAsia="et-EE"/>
    </w:rPr>
  </w:style>
  <w:style w:type="paragraph" w:customStyle="1" w:styleId="Style5">
    <w:name w:val="Style5"/>
    <w:basedOn w:val="Normal"/>
    <w:rsid w:val="00B7684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B7684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B7684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B7684F"/>
    <w:rPr>
      <w:rFonts w:ascii="Verdana" w:hAnsi="Verdana" w:cs="Verdana"/>
      <w:i/>
      <w:iCs/>
      <w:sz w:val="20"/>
      <w:szCs w:val="20"/>
    </w:rPr>
  </w:style>
  <w:style w:type="character" w:customStyle="1" w:styleId="FontStyle16">
    <w:name w:val="Font Style16"/>
    <w:rsid w:val="00B7684F"/>
    <w:rPr>
      <w:rFonts w:ascii="Verdana" w:hAnsi="Verdana" w:cs="Verdana"/>
      <w:b/>
      <w:bCs/>
      <w:sz w:val="16"/>
      <w:szCs w:val="16"/>
    </w:rPr>
  </w:style>
  <w:style w:type="character" w:customStyle="1" w:styleId="FontStyle17">
    <w:name w:val="Font Style17"/>
    <w:rsid w:val="00B7684F"/>
    <w:rPr>
      <w:rFonts w:ascii="Verdana" w:hAnsi="Verdana" w:cs="Verdana"/>
      <w:sz w:val="12"/>
      <w:szCs w:val="12"/>
    </w:rPr>
  </w:style>
  <w:style w:type="character" w:customStyle="1" w:styleId="FontStyle18">
    <w:name w:val="Font Style18"/>
    <w:rsid w:val="00B7684F"/>
    <w:rPr>
      <w:rFonts w:ascii="Verdana" w:hAnsi="Verdana" w:cs="Verdana"/>
      <w:sz w:val="20"/>
      <w:szCs w:val="20"/>
    </w:rPr>
  </w:style>
  <w:style w:type="paragraph" w:styleId="Header">
    <w:name w:val="header"/>
    <w:basedOn w:val="Normal"/>
    <w:rsid w:val="00D226FF"/>
    <w:pPr>
      <w:tabs>
        <w:tab w:val="center" w:pos="4320"/>
        <w:tab w:val="right" w:pos="8640"/>
      </w:tabs>
    </w:pPr>
  </w:style>
  <w:style w:type="paragraph" w:styleId="NormalWeb">
    <w:name w:val="Normal (Web)"/>
    <w:basedOn w:val="Normal"/>
    <w:rsid w:val="00BC3DAA"/>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3E4703"/>
  </w:style>
  <w:style w:type="paragraph" w:styleId="Subtitle">
    <w:name w:val="Subtitle"/>
    <w:basedOn w:val="Normal"/>
    <w:next w:val="BodyText"/>
    <w:link w:val="SubtitleChar"/>
    <w:qFormat/>
    <w:rsid w:val="003636C1"/>
    <w:pPr>
      <w:suppressAutoHyphens/>
      <w:spacing w:after="0"/>
      <w:jc w:val="center"/>
    </w:pPr>
    <w:rPr>
      <w:rFonts w:ascii="Arial" w:hAnsi="Arial" w:cs="Arial"/>
      <w:b/>
      <w:bCs/>
      <w:sz w:val="24"/>
      <w:lang w:eastAsia="ar-SA"/>
    </w:rPr>
  </w:style>
  <w:style w:type="character" w:customStyle="1" w:styleId="SubtitleChar">
    <w:name w:val="Subtitle Char"/>
    <w:link w:val="Subtitle"/>
    <w:rsid w:val="003636C1"/>
    <w:rPr>
      <w:rFonts w:ascii="Arial" w:hAnsi="Arial" w:cs="Arial"/>
      <w:b/>
      <w:bCs/>
      <w:sz w:val="24"/>
      <w:szCs w:val="24"/>
      <w:lang w:val="et-EE" w:eastAsia="ar-SA" w:bidi="ar-SA"/>
    </w:rPr>
  </w:style>
  <w:style w:type="paragraph" w:styleId="BodyText">
    <w:name w:val="Body Text"/>
    <w:basedOn w:val="Normal"/>
    <w:link w:val="BodyTextChar"/>
    <w:rsid w:val="003636C1"/>
  </w:style>
  <w:style w:type="character" w:customStyle="1" w:styleId="BodyTextChar">
    <w:name w:val="Body Text Char"/>
    <w:link w:val="BodyText"/>
    <w:rsid w:val="003636C1"/>
    <w:rPr>
      <w:rFonts w:ascii="Tahoma" w:hAnsi="Tahoma"/>
      <w:sz w:val="22"/>
      <w:szCs w:val="24"/>
      <w:lang w:val="et-EE" w:eastAsia="en-US" w:bidi="ar-SA"/>
    </w:rPr>
  </w:style>
  <w:style w:type="paragraph" w:styleId="ListParagraph">
    <w:name w:val="List Paragraph"/>
    <w:basedOn w:val="Normal"/>
    <w:uiPriority w:val="34"/>
    <w:qFormat/>
    <w:rsid w:val="00CD742F"/>
    <w:pPr>
      <w:ind w:left="720"/>
      <w:contextualSpacing/>
    </w:pPr>
  </w:style>
  <w:style w:type="character" w:customStyle="1" w:styleId="StyleTahoma11pt">
    <w:name w:val="Style Tahoma 11 pt"/>
    <w:uiPriority w:val="99"/>
    <w:rsid w:val="001E6CA9"/>
    <w:rPr>
      <w:rFonts w:ascii="Tahoma" w:hAnsi="Tahoma"/>
      <w:sz w:val="22"/>
    </w:rPr>
  </w:style>
  <w:style w:type="paragraph" w:styleId="Caption">
    <w:name w:val="caption"/>
    <w:basedOn w:val="Normal"/>
    <w:next w:val="Normal"/>
    <w:unhideWhenUsed/>
    <w:qFormat/>
    <w:rsid w:val="00EE0EB2"/>
    <w:pPr>
      <w:spacing w:after="200"/>
    </w:pPr>
    <w:rPr>
      <w:i/>
      <w:iCs/>
      <w:color w:val="44546A" w:themeColor="text2"/>
      <w:sz w:val="18"/>
      <w:szCs w:val="18"/>
    </w:rPr>
  </w:style>
  <w:style w:type="character" w:styleId="Strong">
    <w:name w:val="Strong"/>
    <w:basedOn w:val="DefaultParagraphFont"/>
    <w:qFormat/>
    <w:rsid w:val="00447155"/>
    <w:rPr>
      <w:b/>
      <w:bCs/>
    </w:rPr>
  </w:style>
  <w:style w:type="character" w:styleId="UnresolvedMention">
    <w:name w:val="Unresolved Mention"/>
    <w:basedOn w:val="DefaultParagraphFont"/>
    <w:uiPriority w:val="99"/>
    <w:semiHidden/>
    <w:unhideWhenUsed/>
    <w:rsid w:val="0025130E"/>
    <w:rPr>
      <w:color w:val="605E5C"/>
      <w:shd w:val="clear" w:color="auto" w:fill="E1DFDD"/>
    </w:rPr>
  </w:style>
  <w:style w:type="character" w:customStyle="1" w:styleId="tyhik">
    <w:name w:val="tyhik"/>
    <w:basedOn w:val="DefaultParagraphFont"/>
    <w:rsid w:val="00F9063D"/>
  </w:style>
  <w:style w:type="table" w:styleId="PlainTable4">
    <w:name w:val="Plain Table 4"/>
    <w:basedOn w:val="TableNormal"/>
    <w:uiPriority w:val="44"/>
    <w:rsid w:val="004077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77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077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3E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618A4"/>
    <w:rPr>
      <w:rFonts w:ascii="Tahoma" w:hAnsi="Tahoma"/>
      <w:sz w:val="22"/>
      <w:szCs w:val="24"/>
      <w:lang w:eastAsia="en-US"/>
    </w:rPr>
  </w:style>
  <w:style w:type="character" w:customStyle="1" w:styleId="Heading1Char">
    <w:name w:val="Heading 1 Char"/>
    <w:basedOn w:val="DefaultParagraphFont"/>
    <w:link w:val="Heading1"/>
    <w:rsid w:val="00DD398C"/>
    <w:rPr>
      <w:rFonts w:ascii="Tahoma" w:hAnsi="Tahoma" w:cs="Tahoma"/>
      <w:b/>
      <w:bCs/>
      <w:sz w:val="28"/>
      <w:szCs w:val="28"/>
      <w:lang w:eastAsia="en-US"/>
    </w:rPr>
  </w:style>
  <w:style w:type="character" w:customStyle="1" w:styleId="Heading3Char">
    <w:name w:val="Heading 3 Char"/>
    <w:basedOn w:val="DefaultParagraphFont"/>
    <w:link w:val="Heading3"/>
    <w:rsid w:val="00DF7CEA"/>
    <w:rPr>
      <w:rFonts w:asciiTheme="minorHAnsi" w:hAnsiTheme="minorHAnsi" w:cs="Tahoma"/>
      <w:b/>
      <w:bCs/>
      <w:sz w:val="24"/>
      <w:szCs w:val="26"/>
      <w:lang w:eastAsia="en-US"/>
    </w:rPr>
  </w:style>
  <w:style w:type="paragraph" w:customStyle="1" w:styleId="BodyText1">
    <w:name w:val="Body Text1"/>
    <w:basedOn w:val="Normal"/>
    <w:qFormat/>
    <w:rsid w:val="00010960"/>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88">
      <w:bodyDiv w:val="1"/>
      <w:marLeft w:val="0"/>
      <w:marRight w:val="0"/>
      <w:marTop w:val="0"/>
      <w:marBottom w:val="0"/>
      <w:divBdr>
        <w:top w:val="none" w:sz="0" w:space="0" w:color="auto"/>
        <w:left w:val="none" w:sz="0" w:space="0" w:color="auto"/>
        <w:bottom w:val="none" w:sz="0" w:space="0" w:color="auto"/>
        <w:right w:val="none" w:sz="0" w:space="0" w:color="auto"/>
      </w:divBdr>
    </w:div>
    <w:div w:id="54394932">
      <w:bodyDiv w:val="1"/>
      <w:marLeft w:val="0"/>
      <w:marRight w:val="0"/>
      <w:marTop w:val="0"/>
      <w:marBottom w:val="0"/>
      <w:divBdr>
        <w:top w:val="none" w:sz="0" w:space="0" w:color="auto"/>
        <w:left w:val="none" w:sz="0" w:space="0" w:color="auto"/>
        <w:bottom w:val="none" w:sz="0" w:space="0" w:color="auto"/>
        <w:right w:val="none" w:sz="0" w:space="0" w:color="auto"/>
      </w:divBdr>
    </w:div>
    <w:div w:id="283122502">
      <w:bodyDiv w:val="1"/>
      <w:marLeft w:val="0"/>
      <w:marRight w:val="0"/>
      <w:marTop w:val="0"/>
      <w:marBottom w:val="0"/>
      <w:divBdr>
        <w:top w:val="none" w:sz="0" w:space="0" w:color="auto"/>
        <w:left w:val="none" w:sz="0" w:space="0" w:color="auto"/>
        <w:bottom w:val="none" w:sz="0" w:space="0" w:color="auto"/>
        <w:right w:val="none" w:sz="0" w:space="0" w:color="auto"/>
      </w:divBdr>
    </w:div>
    <w:div w:id="324553019">
      <w:bodyDiv w:val="1"/>
      <w:marLeft w:val="0"/>
      <w:marRight w:val="0"/>
      <w:marTop w:val="0"/>
      <w:marBottom w:val="0"/>
      <w:divBdr>
        <w:top w:val="none" w:sz="0" w:space="0" w:color="auto"/>
        <w:left w:val="none" w:sz="0" w:space="0" w:color="auto"/>
        <w:bottom w:val="none" w:sz="0" w:space="0" w:color="auto"/>
        <w:right w:val="none" w:sz="0" w:space="0" w:color="auto"/>
      </w:divBdr>
    </w:div>
    <w:div w:id="435562863">
      <w:bodyDiv w:val="1"/>
      <w:marLeft w:val="0"/>
      <w:marRight w:val="0"/>
      <w:marTop w:val="0"/>
      <w:marBottom w:val="0"/>
      <w:divBdr>
        <w:top w:val="none" w:sz="0" w:space="0" w:color="auto"/>
        <w:left w:val="none" w:sz="0" w:space="0" w:color="auto"/>
        <w:bottom w:val="none" w:sz="0" w:space="0" w:color="auto"/>
        <w:right w:val="none" w:sz="0" w:space="0" w:color="auto"/>
      </w:divBdr>
    </w:div>
    <w:div w:id="508956250">
      <w:bodyDiv w:val="1"/>
      <w:marLeft w:val="0"/>
      <w:marRight w:val="0"/>
      <w:marTop w:val="0"/>
      <w:marBottom w:val="0"/>
      <w:divBdr>
        <w:top w:val="none" w:sz="0" w:space="0" w:color="auto"/>
        <w:left w:val="none" w:sz="0" w:space="0" w:color="auto"/>
        <w:bottom w:val="none" w:sz="0" w:space="0" w:color="auto"/>
        <w:right w:val="none" w:sz="0" w:space="0" w:color="auto"/>
      </w:divBdr>
    </w:div>
    <w:div w:id="526455837">
      <w:bodyDiv w:val="1"/>
      <w:marLeft w:val="0"/>
      <w:marRight w:val="0"/>
      <w:marTop w:val="0"/>
      <w:marBottom w:val="0"/>
      <w:divBdr>
        <w:top w:val="none" w:sz="0" w:space="0" w:color="auto"/>
        <w:left w:val="none" w:sz="0" w:space="0" w:color="auto"/>
        <w:bottom w:val="none" w:sz="0" w:space="0" w:color="auto"/>
        <w:right w:val="none" w:sz="0" w:space="0" w:color="auto"/>
      </w:divBdr>
    </w:div>
    <w:div w:id="716929861">
      <w:bodyDiv w:val="1"/>
      <w:marLeft w:val="0"/>
      <w:marRight w:val="0"/>
      <w:marTop w:val="0"/>
      <w:marBottom w:val="0"/>
      <w:divBdr>
        <w:top w:val="none" w:sz="0" w:space="0" w:color="auto"/>
        <w:left w:val="none" w:sz="0" w:space="0" w:color="auto"/>
        <w:bottom w:val="none" w:sz="0" w:space="0" w:color="auto"/>
        <w:right w:val="none" w:sz="0" w:space="0" w:color="auto"/>
      </w:divBdr>
    </w:div>
    <w:div w:id="738791137">
      <w:bodyDiv w:val="1"/>
      <w:marLeft w:val="0"/>
      <w:marRight w:val="0"/>
      <w:marTop w:val="0"/>
      <w:marBottom w:val="0"/>
      <w:divBdr>
        <w:top w:val="none" w:sz="0" w:space="0" w:color="auto"/>
        <w:left w:val="none" w:sz="0" w:space="0" w:color="auto"/>
        <w:bottom w:val="none" w:sz="0" w:space="0" w:color="auto"/>
        <w:right w:val="none" w:sz="0" w:space="0" w:color="auto"/>
      </w:divBdr>
    </w:div>
    <w:div w:id="764114507">
      <w:bodyDiv w:val="1"/>
      <w:marLeft w:val="0"/>
      <w:marRight w:val="0"/>
      <w:marTop w:val="0"/>
      <w:marBottom w:val="0"/>
      <w:divBdr>
        <w:top w:val="none" w:sz="0" w:space="0" w:color="auto"/>
        <w:left w:val="none" w:sz="0" w:space="0" w:color="auto"/>
        <w:bottom w:val="none" w:sz="0" w:space="0" w:color="auto"/>
        <w:right w:val="none" w:sz="0" w:space="0" w:color="auto"/>
      </w:divBdr>
    </w:div>
    <w:div w:id="791242317">
      <w:bodyDiv w:val="1"/>
      <w:marLeft w:val="0"/>
      <w:marRight w:val="0"/>
      <w:marTop w:val="0"/>
      <w:marBottom w:val="0"/>
      <w:divBdr>
        <w:top w:val="none" w:sz="0" w:space="0" w:color="auto"/>
        <w:left w:val="none" w:sz="0" w:space="0" w:color="auto"/>
        <w:bottom w:val="none" w:sz="0" w:space="0" w:color="auto"/>
        <w:right w:val="none" w:sz="0" w:space="0" w:color="auto"/>
      </w:divBdr>
    </w:div>
    <w:div w:id="792946148">
      <w:bodyDiv w:val="1"/>
      <w:marLeft w:val="0"/>
      <w:marRight w:val="0"/>
      <w:marTop w:val="0"/>
      <w:marBottom w:val="0"/>
      <w:divBdr>
        <w:top w:val="none" w:sz="0" w:space="0" w:color="auto"/>
        <w:left w:val="none" w:sz="0" w:space="0" w:color="auto"/>
        <w:bottom w:val="none" w:sz="0" w:space="0" w:color="auto"/>
        <w:right w:val="none" w:sz="0" w:space="0" w:color="auto"/>
      </w:divBdr>
    </w:div>
    <w:div w:id="793133227">
      <w:bodyDiv w:val="1"/>
      <w:marLeft w:val="0"/>
      <w:marRight w:val="0"/>
      <w:marTop w:val="0"/>
      <w:marBottom w:val="0"/>
      <w:divBdr>
        <w:top w:val="none" w:sz="0" w:space="0" w:color="auto"/>
        <w:left w:val="none" w:sz="0" w:space="0" w:color="auto"/>
        <w:bottom w:val="none" w:sz="0" w:space="0" w:color="auto"/>
        <w:right w:val="none" w:sz="0" w:space="0" w:color="auto"/>
      </w:divBdr>
    </w:div>
    <w:div w:id="860432854">
      <w:bodyDiv w:val="1"/>
      <w:marLeft w:val="0"/>
      <w:marRight w:val="0"/>
      <w:marTop w:val="0"/>
      <w:marBottom w:val="0"/>
      <w:divBdr>
        <w:top w:val="none" w:sz="0" w:space="0" w:color="auto"/>
        <w:left w:val="none" w:sz="0" w:space="0" w:color="auto"/>
        <w:bottom w:val="none" w:sz="0" w:space="0" w:color="auto"/>
        <w:right w:val="none" w:sz="0" w:space="0" w:color="auto"/>
      </w:divBdr>
    </w:div>
    <w:div w:id="959386016">
      <w:bodyDiv w:val="1"/>
      <w:marLeft w:val="0"/>
      <w:marRight w:val="0"/>
      <w:marTop w:val="0"/>
      <w:marBottom w:val="0"/>
      <w:divBdr>
        <w:top w:val="none" w:sz="0" w:space="0" w:color="auto"/>
        <w:left w:val="none" w:sz="0" w:space="0" w:color="auto"/>
        <w:bottom w:val="none" w:sz="0" w:space="0" w:color="auto"/>
        <w:right w:val="none" w:sz="0" w:space="0" w:color="auto"/>
      </w:divBdr>
    </w:div>
    <w:div w:id="1000038949">
      <w:bodyDiv w:val="1"/>
      <w:marLeft w:val="0"/>
      <w:marRight w:val="0"/>
      <w:marTop w:val="0"/>
      <w:marBottom w:val="0"/>
      <w:divBdr>
        <w:top w:val="none" w:sz="0" w:space="0" w:color="auto"/>
        <w:left w:val="none" w:sz="0" w:space="0" w:color="auto"/>
        <w:bottom w:val="none" w:sz="0" w:space="0" w:color="auto"/>
        <w:right w:val="none" w:sz="0" w:space="0" w:color="auto"/>
      </w:divBdr>
    </w:div>
    <w:div w:id="1013993895">
      <w:bodyDiv w:val="1"/>
      <w:marLeft w:val="0"/>
      <w:marRight w:val="0"/>
      <w:marTop w:val="0"/>
      <w:marBottom w:val="0"/>
      <w:divBdr>
        <w:top w:val="none" w:sz="0" w:space="0" w:color="auto"/>
        <w:left w:val="none" w:sz="0" w:space="0" w:color="auto"/>
        <w:bottom w:val="none" w:sz="0" w:space="0" w:color="auto"/>
        <w:right w:val="none" w:sz="0" w:space="0" w:color="auto"/>
      </w:divBdr>
    </w:div>
    <w:div w:id="1077358410">
      <w:bodyDiv w:val="1"/>
      <w:marLeft w:val="0"/>
      <w:marRight w:val="0"/>
      <w:marTop w:val="0"/>
      <w:marBottom w:val="0"/>
      <w:divBdr>
        <w:top w:val="none" w:sz="0" w:space="0" w:color="auto"/>
        <w:left w:val="none" w:sz="0" w:space="0" w:color="auto"/>
        <w:bottom w:val="none" w:sz="0" w:space="0" w:color="auto"/>
        <w:right w:val="none" w:sz="0" w:space="0" w:color="auto"/>
      </w:divBdr>
    </w:div>
    <w:div w:id="1084257369">
      <w:bodyDiv w:val="1"/>
      <w:marLeft w:val="0"/>
      <w:marRight w:val="0"/>
      <w:marTop w:val="0"/>
      <w:marBottom w:val="0"/>
      <w:divBdr>
        <w:top w:val="none" w:sz="0" w:space="0" w:color="auto"/>
        <w:left w:val="none" w:sz="0" w:space="0" w:color="auto"/>
        <w:bottom w:val="none" w:sz="0" w:space="0" w:color="auto"/>
        <w:right w:val="none" w:sz="0" w:space="0" w:color="auto"/>
      </w:divBdr>
    </w:div>
    <w:div w:id="1098792914">
      <w:bodyDiv w:val="1"/>
      <w:marLeft w:val="0"/>
      <w:marRight w:val="0"/>
      <w:marTop w:val="0"/>
      <w:marBottom w:val="0"/>
      <w:divBdr>
        <w:top w:val="none" w:sz="0" w:space="0" w:color="auto"/>
        <w:left w:val="none" w:sz="0" w:space="0" w:color="auto"/>
        <w:bottom w:val="none" w:sz="0" w:space="0" w:color="auto"/>
        <w:right w:val="none" w:sz="0" w:space="0" w:color="auto"/>
      </w:divBdr>
    </w:div>
    <w:div w:id="1171287222">
      <w:bodyDiv w:val="1"/>
      <w:marLeft w:val="0"/>
      <w:marRight w:val="0"/>
      <w:marTop w:val="0"/>
      <w:marBottom w:val="0"/>
      <w:divBdr>
        <w:top w:val="none" w:sz="0" w:space="0" w:color="auto"/>
        <w:left w:val="none" w:sz="0" w:space="0" w:color="auto"/>
        <w:bottom w:val="none" w:sz="0" w:space="0" w:color="auto"/>
        <w:right w:val="none" w:sz="0" w:space="0" w:color="auto"/>
      </w:divBdr>
    </w:div>
    <w:div w:id="1248491377">
      <w:bodyDiv w:val="1"/>
      <w:marLeft w:val="0"/>
      <w:marRight w:val="0"/>
      <w:marTop w:val="0"/>
      <w:marBottom w:val="0"/>
      <w:divBdr>
        <w:top w:val="none" w:sz="0" w:space="0" w:color="auto"/>
        <w:left w:val="none" w:sz="0" w:space="0" w:color="auto"/>
        <w:bottom w:val="none" w:sz="0" w:space="0" w:color="auto"/>
        <w:right w:val="none" w:sz="0" w:space="0" w:color="auto"/>
      </w:divBdr>
      <w:divsChild>
        <w:div w:id="332270284">
          <w:marLeft w:val="0"/>
          <w:marRight w:val="0"/>
          <w:marTop w:val="0"/>
          <w:marBottom w:val="0"/>
          <w:divBdr>
            <w:top w:val="none" w:sz="0" w:space="0" w:color="auto"/>
            <w:left w:val="none" w:sz="0" w:space="0" w:color="auto"/>
            <w:bottom w:val="none" w:sz="0" w:space="0" w:color="auto"/>
            <w:right w:val="none" w:sz="0" w:space="0" w:color="auto"/>
          </w:divBdr>
          <w:divsChild>
            <w:div w:id="1751002716">
              <w:marLeft w:val="0"/>
              <w:marRight w:val="0"/>
              <w:marTop w:val="0"/>
              <w:marBottom w:val="0"/>
              <w:divBdr>
                <w:top w:val="none" w:sz="0" w:space="0" w:color="auto"/>
                <w:left w:val="none" w:sz="0" w:space="0" w:color="auto"/>
                <w:bottom w:val="none" w:sz="0" w:space="0" w:color="auto"/>
                <w:right w:val="none" w:sz="0" w:space="0" w:color="auto"/>
              </w:divBdr>
              <w:divsChild>
                <w:div w:id="472449967">
                  <w:marLeft w:val="0"/>
                  <w:marRight w:val="0"/>
                  <w:marTop w:val="0"/>
                  <w:marBottom w:val="0"/>
                  <w:divBdr>
                    <w:top w:val="none" w:sz="0" w:space="0" w:color="auto"/>
                    <w:left w:val="none" w:sz="0" w:space="0" w:color="auto"/>
                    <w:bottom w:val="none" w:sz="0" w:space="0" w:color="auto"/>
                    <w:right w:val="none" w:sz="0" w:space="0" w:color="auto"/>
                  </w:divBdr>
                  <w:divsChild>
                    <w:div w:id="560360339">
                      <w:marLeft w:val="0"/>
                      <w:marRight w:val="0"/>
                      <w:marTop w:val="0"/>
                      <w:marBottom w:val="0"/>
                      <w:divBdr>
                        <w:top w:val="none" w:sz="0" w:space="0" w:color="auto"/>
                        <w:left w:val="none" w:sz="0" w:space="0" w:color="auto"/>
                        <w:bottom w:val="none" w:sz="0" w:space="0" w:color="auto"/>
                        <w:right w:val="none" w:sz="0" w:space="0" w:color="auto"/>
                      </w:divBdr>
                      <w:divsChild>
                        <w:div w:id="1293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55273">
      <w:bodyDiv w:val="1"/>
      <w:marLeft w:val="0"/>
      <w:marRight w:val="0"/>
      <w:marTop w:val="0"/>
      <w:marBottom w:val="0"/>
      <w:divBdr>
        <w:top w:val="none" w:sz="0" w:space="0" w:color="auto"/>
        <w:left w:val="none" w:sz="0" w:space="0" w:color="auto"/>
        <w:bottom w:val="none" w:sz="0" w:space="0" w:color="auto"/>
        <w:right w:val="none" w:sz="0" w:space="0" w:color="auto"/>
      </w:divBdr>
    </w:div>
    <w:div w:id="1310599681">
      <w:bodyDiv w:val="1"/>
      <w:marLeft w:val="0"/>
      <w:marRight w:val="0"/>
      <w:marTop w:val="0"/>
      <w:marBottom w:val="0"/>
      <w:divBdr>
        <w:top w:val="none" w:sz="0" w:space="0" w:color="auto"/>
        <w:left w:val="none" w:sz="0" w:space="0" w:color="auto"/>
        <w:bottom w:val="none" w:sz="0" w:space="0" w:color="auto"/>
        <w:right w:val="none" w:sz="0" w:space="0" w:color="auto"/>
      </w:divBdr>
    </w:div>
    <w:div w:id="1398430384">
      <w:bodyDiv w:val="1"/>
      <w:marLeft w:val="0"/>
      <w:marRight w:val="0"/>
      <w:marTop w:val="0"/>
      <w:marBottom w:val="0"/>
      <w:divBdr>
        <w:top w:val="none" w:sz="0" w:space="0" w:color="auto"/>
        <w:left w:val="none" w:sz="0" w:space="0" w:color="auto"/>
        <w:bottom w:val="none" w:sz="0" w:space="0" w:color="auto"/>
        <w:right w:val="none" w:sz="0" w:space="0" w:color="auto"/>
      </w:divBdr>
    </w:div>
    <w:div w:id="1551307095">
      <w:bodyDiv w:val="1"/>
      <w:marLeft w:val="0"/>
      <w:marRight w:val="0"/>
      <w:marTop w:val="0"/>
      <w:marBottom w:val="0"/>
      <w:divBdr>
        <w:top w:val="none" w:sz="0" w:space="0" w:color="auto"/>
        <w:left w:val="none" w:sz="0" w:space="0" w:color="auto"/>
        <w:bottom w:val="none" w:sz="0" w:space="0" w:color="auto"/>
        <w:right w:val="none" w:sz="0" w:space="0" w:color="auto"/>
      </w:divBdr>
    </w:div>
    <w:div w:id="1601142645">
      <w:bodyDiv w:val="1"/>
      <w:marLeft w:val="0"/>
      <w:marRight w:val="0"/>
      <w:marTop w:val="0"/>
      <w:marBottom w:val="0"/>
      <w:divBdr>
        <w:top w:val="none" w:sz="0" w:space="0" w:color="auto"/>
        <w:left w:val="none" w:sz="0" w:space="0" w:color="auto"/>
        <w:bottom w:val="none" w:sz="0" w:space="0" w:color="auto"/>
        <w:right w:val="none" w:sz="0" w:space="0" w:color="auto"/>
      </w:divBdr>
    </w:div>
    <w:div w:id="1690181897">
      <w:bodyDiv w:val="1"/>
      <w:marLeft w:val="0"/>
      <w:marRight w:val="0"/>
      <w:marTop w:val="0"/>
      <w:marBottom w:val="0"/>
      <w:divBdr>
        <w:top w:val="none" w:sz="0" w:space="0" w:color="auto"/>
        <w:left w:val="none" w:sz="0" w:space="0" w:color="auto"/>
        <w:bottom w:val="none" w:sz="0" w:space="0" w:color="auto"/>
        <w:right w:val="none" w:sz="0" w:space="0" w:color="auto"/>
      </w:divBdr>
    </w:div>
    <w:div w:id="1734162479">
      <w:bodyDiv w:val="1"/>
      <w:marLeft w:val="0"/>
      <w:marRight w:val="0"/>
      <w:marTop w:val="0"/>
      <w:marBottom w:val="0"/>
      <w:divBdr>
        <w:top w:val="none" w:sz="0" w:space="0" w:color="auto"/>
        <w:left w:val="none" w:sz="0" w:space="0" w:color="auto"/>
        <w:bottom w:val="none" w:sz="0" w:space="0" w:color="auto"/>
        <w:right w:val="none" w:sz="0" w:space="0" w:color="auto"/>
      </w:divBdr>
    </w:div>
    <w:div w:id="1744328077">
      <w:bodyDiv w:val="1"/>
      <w:marLeft w:val="0"/>
      <w:marRight w:val="0"/>
      <w:marTop w:val="0"/>
      <w:marBottom w:val="0"/>
      <w:divBdr>
        <w:top w:val="none" w:sz="0" w:space="0" w:color="auto"/>
        <w:left w:val="none" w:sz="0" w:space="0" w:color="auto"/>
        <w:bottom w:val="none" w:sz="0" w:space="0" w:color="auto"/>
        <w:right w:val="none" w:sz="0" w:space="0" w:color="auto"/>
      </w:divBdr>
    </w:div>
    <w:div w:id="1744638719">
      <w:bodyDiv w:val="1"/>
      <w:marLeft w:val="0"/>
      <w:marRight w:val="0"/>
      <w:marTop w:val="0"/>
      <w:marBottom w:val="0"/>
      <w:divBdr>
        <w:top w:val="none" w:sz="0" w:space="0" w:color="auto"/>
        <w:left w:val="none" w:sz="0" w:space="0" w:color="auto"/>
        <w:bottom w:val="none" w:sz="0" w:space="0" w:color="auto"/>
        <w:right w:val="none" w:sz="0" w:space="0" w:color="auto"/>
      </w:divBdr>
    </w:div>
    <w:div w:id="1814056176">
      <w:bodyDiv w:val="1"/>
      <w:marLeft w:val="0"/>
      <w:marRight w:val="0"/>
      <w:marTop w:val="0"/>
      <w:marBottom w:val="0"/>
      <w:divBdr>
        <w:top w:val="none" w:sz="0" w:space="0" w:color="auto"/>
        <w:left w:val="none" w:sz="0" w:space="0" w:color="auto"/>
        <w:bottom w:val="none" w:sz="0" w:space="0" w:color="auto"/>
        <w:right w:val="none" w:sz="0" w:space="0" w:color="auto"/>
      </w:divBdr>
    </w:div>
    <w:div w:id="1825470259">
      <w:bodyDiv w:val="1"/>
      <w:marLeft w:val="0"/>
      <w:marRight w:val="0"/>
      <w:marTop w:val="0"/>
      <w:marBottom w:val="0"/>
      <w:divBdr>
        <w:top w:val="none" w:sz="0" w:space="0" w:color="auto"/>
        <w:left w:val="none" w:sz="0" w:space="0" w:color="auto"/>
        <w:bottom w:val="none" w:sz="0" w:space="0" w:color="auto"/>
        <w:right w:val="none" w:sz="0" w:space="0" w:color="auto"/>
      </w:divBdr>
    </w:div>
    <w:div w:id="1854028121">
      <w:bodyDiv w:val="1"/>
      <w:marLeft w:val="0"/>
      <w:marRight w:val="0"/>
      <w:marTop w:val="0"/>
      <w:marBottom w:val="0"/>
      <w:divBdr>
        <w:top w:val="none" w:sz="0" w:space="0" w:color="auto"/>
        <w:left w:val="none" w:sz="0" w:space="0" w:color="auto"/>
        <w:bottom w:val="none" w:sz="0" w:space="0" w:color="auto"/>
        <w:right w:val="none" w:sz="0" w:space="0" w:color="auto"/>
      </w:divBdr>
    </w:div>
    <w:div w:id="1866366616">
      <w:bodyDiv w:val="1"/>
      <w:marLeft w:val="0"/>
      <w:marRight w:val="0"/>
      <w:marTop w:val="0"/>
      <w:marBottom w:val="0"/>
      <w:divBdr>
        <w:top w:val="none" w:sz="0" w:space="0" w:color="auto"/>
        <w:left w:val="none" w:sz="0" w:space="0" w:color="auto"/>
        <w:bottom w:val="none" w:sz="0" w:space="0" w:color="auto"/>
        <w:right w:val="none" w:sz="0" w:space="0" w:color="auto"/>
      </w:divBdr>
    </w:div>
    <w:div w:id="1881892110">
      <w:bodyDiv w:val="1"/>
      <w:marLeft w:val="0"/>
      <w:marRight w:val="0"/>
      <w:marTop w:val="0"/>
      <w:marBottom w:val="0"/>
      <w:divBdr>
        <w:top w:val="none" w:sz="0" w:space="0" w:color="auto"/>
        <w:left w:val="none" w:sz="0" w:space="0" w:color="auto"/>
        <w:bottom w:val="none" w:sz="0" w:space="0" w:color="auto"/>
        <w:right w:val="none" w:sz="0" w:space="0" w:color="auto"/>
      </w:divBdr>
    </w:div>
    <w:div w:id="1925721348">
      <w:bodyDiv w:val="1"/>
      <w:marLeft w:val="0"/>
      <w:marRight w:val="0"/>
      <w:marTop w:val="0"/>
      <w:marBottom w:val="0"/>
      <w:divBdr>
        <w:top w:val="none" w:sz="0" w:space="0" w:color="auto"/>
        <w:left w:val="none" w:sz="0" w:space="0" w:color="auto"/>
        <w:bottom w:val="none" w:sz="0" w:space="0" w:color="auto"/>
        <w:right w:val="none" w:sz="0" w:space="0" w:color="auto"/>
      </w:divBdr>
    </w:div>
    <w:div w:id="207018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rja@ruumjamaastik.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ndo@constructo.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EC5CCF39DA94AB27D8DF2462C6333" ma:contentTypeVersion="8" ma:contentTypeDescription="Create a new document." ma:contentTypeScope="" ma:versionID="7a7f915fe196b768eae69af735191060">
  <xsd:schema xmlns:xsd="http://www.w3.org/2001/XMLSchema" xmlns:xs="http://www.w3.org/2001/XMLSchema" xmlns:p="http://schemas.microsoft.com/office/2006/metadata/properties" xmlns:ns3="55c189cc-499f-41da-ae2f-a038619ef19c" targetNamespace="http://schemas.microsoft.com/office/2006/metadata/properties" ma:root="true" ma:fieldsID="7a4761811413e77420a49839d4ed775a" ns3:_="">
    <xsd:import namespace="55c189cc-499f-41da-ae2f-a038619e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9cc-499f-41da-ae2f-a038619e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17DA6-32A1-4060-89FF-58A5A950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9cc-499f-41da-ae2f-a038619e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4A387-DF67-4177-AB72-A8EA07B1F295}">
  <ds:schemaRefs>
    <ds:schemaRef ds:uri="http://schemas.openxmlformats.org/officeDocument/2006/bibliography"/>
  </ds:schemaRefs>
</ds:datastoreItem>
</file>

<file path=customXml/itemProps3.xml><?xml version="1.0" encoding="utf-8"?>
<ds:datastoreItem xmlns:ds="http://schemas.openxmlformats.org/officeDocument/2006/customXml" ds:itemID="{5164C806-CBE0-466B-9D88-301D027587A1}">
  <ds:schemaRefs>
    <ds:schemaRef ds:uri="http://schemas.microsoft.com/sharepoint/v3/contenttype/forms"/>
  </ds:schemaRefs>
</ds:datastoreItem>
</file>

<file path=customXml/itemProps4.xml><?xml version="1.0" encoding="utf-8"?>
<ds:datastoreItem xmlns:ds="http://schemas.openxmlformats.org/officeDocument/2006/customXml" ds:itemID="{5F347EF5-3FE9-44CE-AE5B-90E7C6610A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4180</Words>
  <Characters>24247</Characters>
  <Application>Microsoft Office Word</Application>
  <DocSecurity>0</DocSecurity>
  <Lines>202</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 Sisukord</vt:lpstr>
      <vt:lpstr>I Sisukord</vt:lpstr>
    </vt:vector>
  </TitlesOfParts>
  <Company>RUUM JA MAASTIK OÜ</Company>
  <LinksUpToDate>false</LinksUpToDate>
  <CharactersWithSpaces>28371</CharactersWithSpaces>
  <SharedDoc>false</SharedDoc>
  <HLinks>
    <vt:vector size="180" baseType="variant">
      <vt:variant>
        <vt:i4>7602302</vt:i4>
      </vt:variant>
      <vt:variant>
        <vt:i4>171</vt:i4>
      </vt:variant>
      <vt:variant>
        <vt:i4>0</vt:i4>
      </vt:variant>
      <vt:variant>
        <vt:i4>5</vt:i4>
      </vt:variant>
      <vt:variant>
        <vt:lpwstr>http://www.maaamet.ee/</vt:lpwstr>
      </vt:variant>
      <vt:variant>
        <vt:lpwstr/>
      </vt:variant>
      <vt:variant>
        <vt:i4>1900598</vt:i4>
      </vt:variant>
      <vt:variant>
        <vt:i4>164</vt:i4>
      </vt:variant>
      <vt:variant>
        <vt:i4>0</vt:i4>
      </vt:variant>
      <vt:variant>
        <vt:i4>5</vt:i4>
      </vt:variant>
      <vt:variant>
        <vt:lpwstr/>
      </vt:variant>
      <vt:variant>
        <vt:lpwstr>_Toc283041331</vt:lpwstr>
      </vt:variant>
      <vt:variant>
        <vt:i4>1900598</vt:i4>
      </vt:variant>
      <vt:variant>
        <vt:i4>158</vt:i4>
      </vt:variant>
      <vt:variant>
        <vt:i4>0</vt:i4>
      </vt:variant>
      <vt:variant>
        <vt:i4>5</vt:i4>
      </vt:variant>
      <vt:variant>
        <vt:lpwstr/>
      </vt:variant>
      <vt:variant>
        <vt:lpwstr>_Toc283041330</vt:lpwstr>
      </vt:variant>
      <vt:variant>
        <vt:i4>1835062</vt:i4>
      </vt:variant>
      <vt:variant>
        <vt:i4>152</vt:i4>
      </vt:variant>
      <vt:variant>
        <vt:i4>0</vt:i4>
      </vt:variant>
      <vt:variant>
        <vt:i4>5</vt:i4>
      </vt:variant>
      <vt:variant>
        <vt:lpwstr/>
      </vt:variant>
      <vt:variant>
        <vt:lpwstr>_Toc283041329</vt:lpwstr>
      </vt:variant>
      <vt:variant>
        <vt:i4>1835062</vt:i4>
      </vt:variant>
      <vt:variant>
        <vt:i4>146</vt:i4>
      </vt:variant>
      <vt:variant>
        <vt:i4>0</vt:i4>
      </vt:variant>
      <vt:variant>
        <vt:i4>5</vt:i4>
      </vt:variant>
      <vt:variant>
        <vt:lpwstr/>
      </vt:variant>
      <vt:variant>
        <vt:lpwstr>_Toc283041328</vt:lpwstr>
      </vt:variant>
      <vt:variant>
        <vt:i4>1835062</vt:i4>
      </vt:variant>
      <vt:variant>
        <vt:i4>140</vt:i4>
      </vt:variant>
      <vt:variant>
        <vt:i4>0</vt:i4>
      </vt:variant>
      <vt:variant>
        <vt:i4>5</vt:i4>
      </vt:variant>
      <vt:variant>
        <vt:lpwstr/>
      </vt:variant>
      <vt:variant>
        <vt:lpwstr>_Toc283041327</vt:lpwstr>
      </vt:variant>
      <vt:variant>
        <vt:i4>1835062</vt:i4>
      </vt:variant>
      <vt:variant>
        <vt:i4>134</vt:i4>
      </vt:variant>
      <vt:variant>
        <vt:i4>0</vt:i4>
      </vt:variant>
      <vt:variant>
        <vt:i4>5</vt:i4>
      </vt:variant>
      <vt:variant>
        <vt:lpwstr/>
      </vt:variant>
      <vt:variant>
        <vt:lpwstr>_Toc283041326</vt:lpwstr>
      </vt:variant>
      <vt:variant>
        <vt:i4>1835062</vt:i4>
      </vt:variant>
      <vt:variant>
        <vt:i4>128</vt:i4>
      </vt:variant>
      <vt:variant>
        <vt:i4>0</vt:i4>
      </vt:variant>
      <vt:variant>
        <vt:i4>5</vt:i4>
      </vt:variant>
      <vt:variant>
        <vt:lpwstr/>
      </vt:variant>
      <vt:variant>
        <vt:lpwstr>_Toc283041325</vt:lpwstr>
      </vt:variant>
      <vt:variant>
        <vt:i4>1835062</vt:i4>
      </vt:variant>
      <vt:variant>
        <vt:i4>122</vt:i4>
      </vt:variant>
      <vt:variant>
        <vt:i4>0</vt:i4>
      </vt:variant>
      <vt:variant>
        <vt:i4>5</vt:i4>
      </vt:variant>
      <vt:variant>
        <vt:lpwstr/>
      </vt:variant>
      <vt:variant>
        <vt:lpwstr>_Toc283041324</vt:lpwstr>
      </vt:variant>
      <vt:variant>
        <vt:i4>1835062</vt:i4>
      </vt:variant>
      <vt:variant>
        <vt:i4>116</vt:i4>
      </vt:variant>
      <vt:variant>
        <vt:i4>0</vt:i4>
      </vt:variant>
      <vt:variant>
        <vt:i4>5</vt:i4>
      </vt:variant>
      <vt:variant>
        <vt:lpwstr/>
      </vt:variant>
      <vt:variant>
        <vt:lpwstr>_Toc283041323</vt:lpwstr>
      </vt:variant>
      <vt:variant>
        <vt:i4>1835062</vt:i4>
      </vt:variant>
      <vt:variant>
        <vt:i4>110</vt:i4>
      </vt:variant>
      <vt:variant>
        <vt:i4>0</vt:i4>
      </vt:variant>
      <vt:variant>
        <vt:i4>5</vt:i4>
      </vt:variant>
      <vt:variant>
        <vt:lpwstr/>
      </vt:variant>
      <vt:variant>
        <vt:lpwstr>_Toc283041322</vt:lpwstr>
      </vt:variant>
      <vt:variant>
        <vt:i4>1835062</vt:i4>
      </vt:variant>
      <vt:variant>
        <vt:i4>104</vt:i4>
      </vt:variant>
      <vt:variant>
        <vt:i4>0</vt:i4>
      </vt:variant>
      <vt:variant>
        <vt:i4>5</vt:i4>
      </vt:variant>
      <vt:variant>
        <vt:lpwstr/>
      </vt:variant>
      <vt:variant>
        <vt:lpwstr>_Toc283041321</vt:lpwstr>
      </vt:variant>
      <vt:variant>
        <vt:i4>1835062</vt:i4>
      </vt:variant>
      <vt:variant>
        <vt:i4>98</vt:i4>
      </vt:variant>
      <vt:variant>
        <vt:i4>0</vt:i4>
      </vt:variant>
      <vt:variant>
        <vt:i4>5</vt:i4>
      </vt:variant>
      <vt:variant>
        <vt:lpwstr/>
      </vt:variant>
      <vt:variant>
        <vt:lpwstr>_Toc283041320</vt:lpwstr>
      </vt:variant>
      <vt:variant>
        <vt:i4>2031670</vt:i4>
      </vt:variant>
      <vt:variant>
        <vt:i4>92</vt:i4>
      </vt:variant>
      <vt:variant>
        <vt:i4>0</vt:i4>
      </vt:variant>
      <vt:variant>
        <vt:i4>5</vt:i4>
      </vt:variant>
      <vt:variant>
        <vt:lpwstr/>
      </vt:variant>
      <vt:variant>
        <vt:lpwstr>_Toc283041319</vt:lpwstr>
      </vt:variant>
      <vt:variant>
        <vt:i4>2031670</vt:i4>
      </vt:variant>
      <vt:variant>
        <vt:i4>86</vt:i4>
      </vt:variant>
      <vt:variant>
        <vt:i4>0</vt:i4>
      </vt:variant>
      <vt:variant>
        <vt:i4>5</vt:i4>
      </vt:variant>
      <vt:variant>
        <vt:lpwstr/>
      </vt:variant>
      <vt:variant>
        <vt:lpwstr>_Toc283041318</vt:lpwstr>
      </vt:variant>
      <vt:variant>
        <vt:i4>2031670</vt:i4>
      </vt:variant>
      <vt:variant>
        <vt:i4>80</vt:i4>
      </vt:variant>
      <vt:variant>
        <vt:i4>0</vt:i4>
      </vt:variant>
      <vt:variant>
        <vt:i4>5</vt:i4>
      </vt:variant>
      <vt:variant>
        <vt:lpwstr/>
      </vt:variant>
      <vt:variant>
        <vt:lpwstr>_Toc283041317</vt:lpwstr>
      </vt:variant>
      <vt:variant>
        <vt:i4>2031670</vt:i4>
      </vt:variant>
      <vt:variant>
        <vt:i4>74</vt:i4>
      </vt:variant>
      <vt:variant>
        <vt:i4>0</vt:i4>
      </vt:variant>
      <vt:variant>
        <vt:i4>5</vt:i4>
      </vt:variant>
      <vt:variant>
        <vt:lpwstr/>
      </vt:variant>
      <vt:variant>
        <vt:lpwstr>_Toc283041316</vt:lpwstr>
      </vt:variant>
      <vt:variant>
        <vt:i4>2031670</vt:i4>
      </vt:variant>
      <vt:variant>
        <vt:i4>68</vt:i4>
      </vt:variant>
      <vt:variant>
        <vt:i4>0</vt:i4>
      </vt:variant>
      <vt:variant>
        <vt:i4>5</vt:i4>
      </vt:variant>
      <vt:variant>
        <vt:lpwstr/>
      </vt:variant>
      <vt:variant>
        <vt:lpwstr>_Toc283041315</vt:lpwstr>
      </vt:variant>
      <vt:variant>
        <vt:i4>2031670</vt:i4>
      </vt:variant>
      <vt:variant>
        <vt:i4>62</vt:i4>
      </vt:variant>
      <vt:variant>
        <vt:i4>0</vt:i4>
      </vt:variant>
      <vt:variant>
        <vt:i4>5</vt:i4>
      </vt:variant>
      <vt:variant>
        <vt:lpwstr/>
      </vt:variant>
      <vt:variant>
        <vt:lpwstr>_Toc283041314</vt:lpwstr>
      </vt:variant>
      <vt:variant>
        <vt:i4>2031670</vt:i4>
      </vt:variant>
      <vt:variant>
        <vt:i4>56</vt:i4>
      </vt:variant>
      <vt:variant>
        <vt:i4>0</vt:i4>
      </vt:variant>
      <vt:variant>
        <vt:i4>5</vt:i4>
      </vt:variant>
      <vt:variant>
        <vt:lpwstr/>
      </vt:variant>
      <vt:variant>
        <vt:lpwstr>_Toc283041313</vt:lpwstr>
      </vt:variant>
      <vt:variant>
        <vt:i4>2031670</vt:i4>
      </vt:variant>
      <vt:variant>
        <vt:i4>50</vt:i4>
      </vt:variant>
      <vt:variant>
        <vt:i4>0</vt:i4>
      </vt:variant>
      <vt:variant>
        <vt:i4>5</vt:i4>
      </vt:variant>
      <vt:variant>
        <vt:lpwstr/>
      </vt:variant>
      <vt:variant>
        <vt:lpwstr>_Toc283041312</vt:lpwstr>
      </vt:variant>
      <vt:variant>
        <vt:i4>2031670</vt:i4>
      </vt:variant>
      <vt:variant>
        <vt:i4>44</vt:i4>
      </vt:variant>
      <vt:variant>
        <vt:i4>0</vt:i4>
      </vt:variant>
      <vt:variant>
        <vt:i4>5</vt:i4>
      </vt:variant>
      <vt:variant>
        <vt:lpwstr/>
      </vt:variant>
      <vt:variant>
        <vt:lpwstr>_Toc283041311</vt:lpwstr>
      </vt:variant>
      <vt:variant>
        <vt:i4>2031670</vt:i4>
      </vt:variant>
      <vt:variant>
        <vt:i4>38</vt:i4>
      </vt:variant>
      <vt:variant>
        <vt:i4>0</vt:i4>
      </vt:variant>
      <vt:variant>
        <vt:i4>5</vt:i4>
      </vt:variant>
      <vt:variant>
        <vt:lpwstr/>
      </vt:variant>
      <vt:variant>
        <vt:lpwstr>_Toc283041310</vt:lpwstr>
      </vt:variant>
      <vt:variant>
        <vt:i4>1966134</vt:i4>
      </vt:variant>
      <vt:variant>
        <vt:i4>32</vt:i4>
      </vt:variant>
      <vt:variant>
        <vt:i4>0</vt:i4>
      </vt:variant>
      <vt:variant>
        <vt:i4>5</vt:i4>
      </vt:variant>
      <vt:variant>
        <vt:lpwstr/>
      </vt:variant>
      <vt:variant>
        <vt:lpwstr>_Toc283041309</vt:lpwstr>
      </vt:variant>
      <vt:variant>
        <vt:i4>1966134</vt:i4>
      </vt:variant>
      <vt:variant>
        <vt:i4>26</vt:i4>
      </vt:variant>
      <vt:variant>
        <vt:i4>0</vt:i4>
      </vt:variant>
      <vt:variant>
        <vt:i4>5</vt:i4>
      </vt:variant>
      <vt:variant>
        <vt:lpwstr/>
      </vt:variant>
      <vt:variant>
        <vt:lpwstr>_Toc283041308</vt:lpwstr>
      </vt:variant>
      <vt:variant>
        <vt:i4>1966134</vt:i4>
      </vt:variant>
      <vt:variant>
        <vt:i4>20</vt:i4>
      </vt:variant>
      <vt:variant>
        <vt:i4>0</vt:i4>
      </vt:variant>
      <vt:variant>
        <vt:i4>5</vt:i4>
      </vt:variant>
      <vt:variant>
        <vt:lpwstr/>
      </vt:variant>
      <vt:variant>
        <vt:lpwstr>_Toc283041307</vt:lpwstr>
      </vt:variant>
      <vt:variant>
        <vt:i4>1966134</vt:i4>
      </vt:variant>
      <vt:variant>
        <vt:i4>14</vt:i4>
      </vt:variant>
      <vt:variant>
        <vt:i4>0</vt:i4>
      </vt:variant>
      <vt:variant>
        <vt:i4>5</vt:i4>
      </vt:variant>
      <vt:variant>
        <vt:lpwstr/>
      </vt:variant>
      <vt:variant>
        <vt:lpwstr>_Toc283041306</vt:lpwstr>
      </vt:variant>
      <vt:variant>
        <vt:i4>1966134</vt:i4>
      </vt:variant>
      <vt:variant>
        <vt:i4>8</vt:i4>
      </vt:variant>
      <vt:variant>
        <vt:i4>0</vt:i4>
      </vt:variant>
      <vt:variant>
        <vt:i4>5</vt:i4>
      </vt:variant>
      <vt:variant>
        <vt:lpwstr/>
      </vt:variant>
      <vt:variant>
        <vt:lpwstr>_Toc283041305</vt:lpwstr>
      </vt:variant>
      <vt:variant>
        <vt:i4>852003</vt:i4>
      </vt:variant>
      <vt:variant>
        <vt:i4>3</vt:i4>
      </vt:variant>
      <vt:variant>
        <vt:i4>0</vt:i4>
      </vt:variant>
      <vt:variant>
        <vt:i4>5</vt:i4>
      </vt:variant>
      <vt:variant>
        <vt:lpwstr>mailto:maarja@ruumjamaastik.ee</vt:lpwstr>
      </vt:variant>
      <vt:variant>
        <vt:lpwstr/>
      </vt:variant>
      <vt:variant>
        <vt:i4>2031641</vt:i4>
      </vt:variant>
      <vt:variant>
        <vt:i4>0</vt:i4>
      </vt:variant>
      <vt:variant>
        <vt:i4>0</vt:i4>
      </vt:variant>
      <vt:variant>
        <vt:i4>5</vt:i4>
      </vt:variant>
      <vt:variant>
        <vt:lpwstr>http://www.ruumjamaastik.ee/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Maarja</dc:creator>
  <cp:keywords/>
  <dc:description/>
  <cp:lastModifiedBy>Ado Pallase</cp:lastModifiedBy>
  <cp:revision>6</cp:revision>
  <cp:lastPrinted>2023-08-29T12:18:00Z</cp:lastPrinted>
  <dcterms:created xsi:type="dcterms:W3CDTF">2024-11-01T06:50:00Z</dcterms:created>
  <dcterms:modified xsi:type="dcterms:W3CDTF">2025-01-15T10:50:00Z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0x010100079EC5CCF39DA94AB27D8DF2462C6333</vt:lpwstr>
  </property>
</Properties>
</file>