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5AF73" w14:textId="40124571" w:rsidR="00150772" w:rsidRPr="00BB1E55" w:rsidRDefault="00E904AB" w:rsidP="0030752D">
      <w:pPr>
        <w:spacing w:before="0" w:after="0"/>
        <w:jc w:val="right"/>
        <w:rPr>
          <w:rFonts w:eastAsia="SimSun"/>
          <w:kern w:val="1"/>
          <w:lang w:eastAsia="zh-CN" w:bidi="hi-IN"/>
        </w:rPr>
      </w:pPr>
      <w:r w:rsidRPr="008957C0">
        <w:rPr>
          <w:rFonts w:eastAsia="SimSun"/>
          <w:kern w:val="1"/>
          <w:lang w:eastAsia="zh-CN" w:bidi="hi-IN"/>
        </w:rPr>
        <w:t xml:space="preserve"> </w:t>
      </w:r>
      <w:r w:rsidR="00281D34" w:rsidRPr="00281D34">
        <w:rPr>
          <w:rFonts w:eastAsia="SimSun"/>
          <w:kern w:val="1"/>
          <w:lang w:eastAsia="zh-CN" w:bidi="hi-IN"/>
        </w:rPr>
        <w:t xml:space="preserve">Taimede paljundamise ja sordikaitse </w:t>
      </w:r>
      <w:r w:rsidRPr="00BB1E55">
        <w:rPr>
          <w:rFonts w:eastAsia="SimSun"/>
          <w:kern w:val="1"/>
          <w:lang w:eastAsia="zh-CN" w:bidi="hi-IN"/>
        </w:rPr>
        <w:t xml:space="preserve">seaduse </w:t>
      </w:r>
      <w:r w:rsidR="00CC45DB">
        <w:rPr>
          <w:rFonts w:eastAsia="SimSun"/>
          <w:kern w:val="1"/>
          <w:lang w:eastAsia="zh-CN" w:bidi="hi-IN"/>
        </w:rPr>
        <w:t xml:space="preserve">ning metsaseaduse </w:t>
      </w:r>
    </w:p>
    <w:p w14:paraId="10C02F54" w14:textId="4B98F6C1" w:rsidR="00E904AB" w:rsidRPr="00BB1E55" w:rsidRDefault="00E904AB" w:rsidP="0030752D">
      <w:pPr>
        <w:spacing w:before="0" w:after="0"/>
        <w:jc w:val="right"/>
        <w:rPr>
          <w:rFonts w:eastAsia="SimSun"/>
          <w:kern w:val="1"/>
          <w:lang w:eastAsia="zh-CN" w:bidi="hi-IN"/>
        </w:rPr>
      </w:pPr>
      <w:r w:rsidRPr="00BB1E55">
        <w:rPr>
          <w:rFonts w:eastAsia="SimSun"/>
          <w:kern w:val="1"/>
          <w:lang w:eastAsia="zh-CN" w:bidi="hi-IN"/>
        </w:rPr>
        <w:t>muutm</w:t>
      </w:r>
      <w:r w:rsidR="008957C0" w:rsidRPr="00BB1E55">
        <w:rPr>
          <w:rFonts w:eastAsia="SimSun"/>
          <w:kern w:val="1"/>
          <w:lang w:eastAsia="zh-CN" w:bidi="hi-IN"/>
        </w:rPr>
        <w:t>ise seaduse eelnõu seletuskiri</w:t>
      </w:r>
    </w:p>
    <w:p w14:paraId="463F3603" w14:textId="7D09756A" w:rsidR="008957C0" w:rsidRPr="00BB1E55" w:rsidRDefault="00281D34" w:rsidP="0030752D">
      <w:pPr>
        <w:spacing w:before="0" w:after="0"/>
        <w:jc w:val="right"/>
        <w:rPr>
          <w:rFonts w:eastAsia="SimSun"/>
          <w:kern w:val="1"/>
          <w:lang w:eastAsia="zh-CN" w:bidi="hi-IN"/>
        </w:rPr>
      </w:pPr>
      <w:r>
        <w:rPr>
          <w:rFonts w:eastAsia="SimSun"/>
          <w:kern w:val="1"/>
          <w:lang w:eastAsia="zh-CN" w:bidi="hi-IN"/>
        </w:rPr>
        <w:t xml:space="preserve">Lisa </w:t>
      </w:r>
    </w:p>
    <w:p w14:paraId="37E452E0" w14:textId="77777777" w:rsidR="00E904AB" w:rsidRPr="00BB1E55" w:rsidRDefault="00E904AB" w:rsidP="00E904AB">
      <w:pPr>
        <w:widowControl w:val="0"/>
        <w:suppressAutoHyphens/>
        <w:autoSpaceDE/>
        <w:autoSpaceDN/>
        <w:spacing w:before="0" w:after="0" w:line="238" w:lineRule="exact"/>
        <w:jc w:val="right"/>
        <w:rPr>
          <w:rFonts w:eastAsia="SimSun"/>
          <w:kern w:val="1"/>
          <w:lang w:eastAsia="zh-CN" w:bidi="hi-IN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E904AB" w:rsidRPr="00BB1E55" w14:paraId="01293F11" w14:textId="77777777" w:rsidTr="00150772">
        <w:trPr>
          <w:gridAfter w:val="1"/>
          <w:wAfter w:w="2977" w:type="dxa"/>
          <w:trHeight w:val="1146"/>
        </w:trPr>
        <w:tc>
          <w:tcPr>
            <w:tcW w:w="5954" w:type="dxa"/>
            <w:shd w:val="clear" w:color="auto" w:fill="auto"/>
          </w:tcPr>
          <w:p w14:paraId="4D4C3F67" w14:textId="2F154BF8" w:rsidR="00E904AB" w:rsidRPr="00BB1E55" w:rsidRDefault="00E904AB" w:rsidP="00150772">
            <w:pPr>
              <w:widowControl w:val="0"/>
              <w:suppressLineNumbers/>
              <w:suppressAutoHyphens/>
              <w:autoSpaceDE/>
              <w:autoSpaceDN/>
              <w:spacing w:before="0" w:after="0" w:line="238" w:lineRule="exact"/>
              <w:rPr>
                <w:rFonts w:eastAsia="SimSun"/>
                <w:b/>
                <w:kern w:val="1"/>
                <w:lang w:eastAsia="zh-CN" w:bidi="hi-IN"/>
              </w:rPr>
            </w:pPr>
            <w:r w:rsidRPr="00BB1E55">
              <w:rPr>
                <w:rFonts w:eastAsia="SimSun"/>
                <w:b/>
                <w:noProof/>
                <w:kern w:val="1"/>
              </w:rPr>
              <w:drawing>
                <wp:anchor distT="0" distB="0" distL="114300" distR="114300" simplePos="0" relativeHeight="251656192" behindDoc="0" locked="0" layoutInCell="1" allowOverlap="1" wp14:anchorId="78987D9F" wp14:editId="515C26B1">
                  <wp:simplePos x="0" y="0"/>
                  <wp:positionH relativeFrom="page">
                    <wp:posOffset>-102235</wp:posOffset>
                  </wp:positionH>
                  <wp:positionV relativeFrom="page">
                    <wp:posOffset>61595</wp:posOffset>
                  </wp:positionV>
                  <wp:extent cx="2944800" cy="957600"/>
                  <wp:effectExtent l="0" t="0" r="0" b="0"/>
                  <wp:wrapNone/>
                  <wp:docPr id="3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904AB" w:rsidRPr="00BB1E55" w14:paraId="44A977F5" w14:textId="77777777" w:rsidTr="00150772">
        <w:trPr>
          <w:trHeight w:val="1429"/>
        </w:trPr>
        <w:tc>
          <w:tcPr>
            <w:tcW w:w="5954" w:type="dxa"/>
            <w:shd w:val="clear" w:color="auto" w:fill="auto"/>
          </w:tcPr>
          <w:p w14:paraId="26653131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131CD941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54C75749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7E6C6458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1F527DCE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3AB108CD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34AB6675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2E866302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BB1E55">
              <w:rPr>
                <w:rFonts w:eastAsia="SimSun"/>
                <w:kern w:val="1"/>
                <w:lang w:eastAsia="zh-CN" w:bidi="hi-IN"/>
              </w:rPr>
              <w:t>MÄÄRUS</w:t>
            </w:r>
          </w:p>
          <w:p w14:paraId="749108A8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7B06196D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340A694D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2977" w:type="dxa"/>
            <w:shd w:val="clear" w:color="auto" w:fill="auto"/>
          </w:tcPr>
          <w:p w14:paraId="0E768ECF" w14:textId="5F1026C2" w:rsidR="00E904AB" w:rsidRPr="00BB1E55" w:rsidRDefault="008957C0" w:rsidP="00150772">
            <w:pPr>
              <w:autoSpaceDE/>
              <w:autoSpaceDN/>
              <w:spacing w:before="840" w:after="0"/>
              <w:rPr>
                <w:rFonts w:eastAsia="Times New Roman"/>
              </w:rPr>
            </w:pPr>
            <w:r w:rsidRPr="00BB1E55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416B95" wp14:editId="2E1ED334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237002</wp:posOffset>
                      </wp:positionV>
                      <wp:extent cx="2110740" cy="627185"/>
                      <wp:effectExtent l="0" t="0" r="22860" b="20955"/>
                      <wp:wrapNone/>
                      <wp:docPr id="4" name="Tekstiväl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740" cy="62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A8C9E04" w14:textId="75B2F34F" w:rsidR="00961CF7" w:rsidRDefault="00961CF7" w:rsidP="00E904AB">
                                  <w:pPr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KAVAND</w:t>
                                  </w:r>
                                </w:p>
                                <w:p w14:paraId="5F96D997" w14:textId="0C0EE1E8" w:rsidR="00961CF7" w:rsidRDefault="00961CF7" w:rsidP="008957C0">
                                  <w:pPr>
                                    <w:spacing w:before="0" w:after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8F0B29">
                                    <w:rPr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8957C0">
                                    <w:rPr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39266367" w14:textId="77777777" w:rsidR="00961CF7" w:rsidRDefault="00961CF7" w:rsidP="00E904AB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416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väli 2" o:spid="_x0000_s1026" type="#_x0000_t202" style="position:absolute;left:0;text-align:left;margin-left:-7.1pt;margin-top:18.65pt;width:166.2pt;height:4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" fillcolor="window" strokecolor="window" strokeweight=".5pt">
                      <v:textbox>
                        <w:txbxContent>
                          <w:p w14:paraId="5A8C9E04" w14:textId="75B2F34F" w:rsidR="00961CF7" w:rsidRDefault="00961CF7" w:rsidP="00E904AB">
                            <w:pPr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KAVAND</w:t>
                            </w:r>
                          </w:p>
                          <w:p w14:paraId="5F96D997" w14:textId="0C0EE1E8" w:rsidR="00961CF7" w:rsidRDefault="00961CF7" w:rsidP="008957C0">
                            <w:pPr>
                              <w:spacing w:before="0" w:after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8F0B29">
                              <w:rPr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8957C0">
                              <w:rPr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9266367" w14:textId="77777777" w:rsidR="00961CF7" w:rsidRDefault="00961CF7" w:rsidP="00E904A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515AE3" w14:textId="1D78B73F" w:rsidR="00E904AB" w:rsidRPr="00BB1E55" w:rsidRDefault="006C2AFC" w:rsidP="00150772">
            <w:pPr>
              <w:autoSpaceDE/>
              <w:autoSpaceDN/>
              <w:spacing w:before="840" w:after="0"/>
              <w:rPr>
                <w:rFonts w:eastAsia="Times New Roman"/>
              </w:rPr>
            </w:pPr>
            <w:r w:rsidRPr="00BB1E55">
              <w:rPr>
                <w:rFonts w:eastAsia="Times New Roman"/>
              </w:rPr>
              <w:t>xx.xx.202</w:t>
            </w:r>
            <w:r w:rsidR="007B231D">
              <w:rPr>
                <w:rFonts w:eastAsia="Times New Roman"/>
              </w:rPr>
              <w:t>3</w:t>
            </w:r>
            <w:r w:rsidR="00E904AB" w:rsidRPr="00BB1E55">
              <w:rPr>
                <w:rFonts w:eastAsia="Times New Roman"/>
              </w:rPr>
              <w:t xml:space="preserve"> nr xx</w:t>
            </w:r>
          </w:p>
          <w:p w14:paraId="4D189F70" w14:textId="77777777" w:rsidR="00E904AB" w:rsidRPr="00BB1E55" w:rsidRDefault="00E904AB" w:rsidP="00150772">
            <w:pPr>
              <w:autoSpaceDE/>
              <w:autoSpaceDN/>
              <w:spacing w:before="840" w:after="0"/>
              <w:rPr>
                <w:rFonts w:eastAsia="SimSun"/>
                <w:kern w:val="24"/>
                <w:lang w:eastAsia="zh-CN" w:bidi="hi-IN"/>
              </w:rPr>
            </w:pPr>
          </w:p>
        </w:tc>
      </w:tr>
      <w:tr w:rsidR="00E904AB" w:rsidRPr="00281D34" w14:paraId="3267C11E" w14:textId="77777777" w:rsidTr="008957C0">
        <w:trPr>
          <w:trHeight w:val="531"/>
        </w:trPr>
        <w:tc>
          <w:tcPr>
            <w:tcW w:w="5954" w:type="dxa"/>
            <w:shd w:val="clear" w:color="auto" w:fill="auto"/>
          </w:tcPr>
          <w:p w14:paraId="346BDDE7" w14:textId="3EE2E21D" w:rsidR="00E904AB" w:rsidRPr="00BB1E55" w:rsidRDefault="00281D34" w:rsidP="00150772">
            <w:pPr>
              <w:autoSpaceDE/>
              <w:autoSpaceDN/>
              <w:spacing w:before="0" w:after="560"/>
              <w:jc w:val="left"/>
              <w:rPr>
                <w:rFonts w:eastAsia="SimSun"/>
                <w:b/>
                <w:bCs/>
                <w:kern w:val="1"/>
                <w:lang w:eastAsia="zh-CN" w:bidi="hi-IN"/>
              </w:rPr>
            </w:pPr>
            <w:r w:rsidRPr="00281D34">
              <w:rPr>
                <w:rFonts w:eastAsia="SimSun"/>
                <w:b/>
                <w:bCs/>
                <w:kern w:val="1"/>
                <w:lang w:eastAsia="zh-CN" w:bidi="hi-IN"/>
              </w:rPr>
              <w:t>Väikeses koguses seemne ja taimse paljundusmaterjali turustamiseks lubatud kogused</w:t>
            </w:r>
          </w:p>
        </w:tc>
        <w:tc>
          <w:tcPr>
            <w:tcW w:w="2977" w:type="dxa"/>
            <w:shd w:val="clear" w:color="auto" w:fill="auto"/>
          </w:tcPr>
          <w:p w14:paraId="292CAFFA" w14:textId="77777777" w:rsidR="00E904AB" w:rsidRPr="00BB1E55" w:rsidRDefault="00E904AB" w:rsidP="0015077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BB1E55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</w:tc>
      </w:tr>
    </w:tbl>
    <w:p w14:paraId="2FC461F9" w14:textId="7510023C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  <w:r w:rsidRPr="00BB1E55">
        <w:rPr>
          <w:rFonts w:eastAsia="SimSun"/>
          <w:kern w:val="1"/>
          <w:lang w:eastAsia="zh-CN" w:bidi="hi-IN"/>
        </w:rPr>
        <w:t xml:space="preserve">Määrus kehtestatakse </w:t>
      </w:r>
      <w:r w:rsidR="00281D34">
        <w:rPr>
          <w:rFonts w:eastAsia="SimSun"/>
          <w:kern w:val="1"/>
          <w:lang w:eastAsia="zh-CN" w:bidi="hi-IN"/>
        </w:rPr>
        <w:t>t</w:t>
      </w:r>
      <w:r w:rsidR="00281D34" w:rsidRPr="00281D34">
        <w:rPr>
          <w:rFonts w:eastAsia="SimSun"/>
          <w:kern w:val="1"/>
          <w:lang w:eastAsia="zh-CN" w:bidi="hi-IN"/>
        </w:rPr>
        <w:t xml:space="preserve">aimede paljundamise ja sordikaitse </w:t>
      </w:r>
      <w:r w:rsidR="00281D34">
        <w:rPr>
          <w:rFonts w:eastAsia="SimSun"/>
          <w:kern w:val="1"/>
          <w:lang w:eastAsia="zh-CN" w:bidi="hi-IN"/>
        </w:rPr>
        <w:t>seaduse § 1</w:t>
      </w:r>
      <w:r w:rsidRPr="00BB1E55">
        <w:rPr>
          <w:rFonts w:eastAsia="SimSun"/>
          <w:kern w:val="1"/>
          <w:lang w:eastAsia="zh-CN" w:bidi="hi-IN"/>
        </w:rPr>
        <w:t xml:space="preserve"> lõike 2</w:t>
      </w:r>
      <w:r w:rsidR="00281D34" w:rsidRPr="00281D34">
        <w:rPr>
          <w:rFonts w:eastAsia="SimSun"/>
          <w:kern w:val="1"/>
          <w:vertAlign w:val="superscript"/>
          <w:lang w:eastAsia="zh-CN" w:bidi="hi-IN"/>
        </w:rPr>
        <w:t>1</w:t>
      </w:r>
      <w:r w:rsidRPr="00BB1E55">
        <w:rPr>
          <w:rFonts w:eastAsia="SimSun"/>
          <w:kern w:val="1"/>
          <w:lang w:eastAsia="zh-CN" w:bidi="hi-IN"/>
        </w:rPr>
        <w:t xml:space="preserve"> alusel.</w:t>
      </w:r>
    </w:p>
    <w:p w14:paraId="1BEF486E" w14:textId="77777777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45BA5590" w14:textId="7A343EE4" w:rsidR="00E904AB" w:rsidRPr="00BB1E55" w:rsidRDefault="00E904AB" w:rsidP="00E904AB">
      <w:pPr>
        <w:autoSpaceDE/>
        <w:autoSpaceDN/>
        <w:spacing w:before="0" w:after="0"/>
        <w:jc w:val="left"/>
        <w:outlineLvl w:val="2"/>
        <w:rPr>
          <w:rFonts w:eastAsia="Times New Roman"/>
          <w:b/>
          <w:bCs/>
        </w:rPr>
      </w:pPr>
      <w:r w:rsidRPr="00BB1E55">
        <w:rPr>
          <w:rFonts w:eastAsia="Times New Roman"/>
          <w:b/>
          <w:bCs/>
        </w:rPr>
        <w:t xml:space="preserve">§ 1. </w:t>
      </w:r>
      <w:r w:rsidR="00092B6C" w:rsidRPr="00092B6C">
        <w:rPr>
          <w:rFonts w:eastAsia="Times New Roman"/>
          <w:b/>
          <w:bCs/>
        </w:rPr>
        <w:t>Reguleerimisala</w:t>
      </w:r>
    </w:p>
    <w:p w14:paraId="4CB900D1" w14:textId="5F5F30FB" w:rsidR="008835F1" w:rsidRDefault="00E904AB" w:rsidP="00A9655C">
      <w:pPr>
        <w:shd w:val="clear" w:color="auto" w:fill="FFFFFF"/>
        <w:autoSpaceDE/>
        <w:autoSpaceDN/>
        <w:spacing w:before="0" w:after="0"/>
        <w:jc w:val="left"/>
        <w:rPr>
          <w:rFonts w:eastAsia="Times New Roman"/>
          <w:color w:val="202020"/>
        </w:rPr>
      </w:pPr>
      <w:bookmarkStart w:id="0" w:name="para1lg1"/>
      <w:r w:rsidRPr="00BB1E55">
        <w:rPr>
          <w:rFonts w:eastAsia="Times New Roman"/>
          <w:color w:val="0061AA"/>
          <w:bdr w:val="none" w:sz="0" w:space="0" w:color="auto" w:frame="1"/>
        </w:rPr>
        <w:t> </w:t>
      </w:r>
      <w:bookmarkEnd w:id="0"/>
    </w:p>
    <w:p w14:paraId="6809B1AC" w14:textId="7323190B" w:rsidR="009610EE" w:rsidRDefault="007F36A2" w:rsidP="008835F1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  <w:r>
        <w:t xml:space="preserve">(1) Määrusega kehtestatakse </w:t>
      </w:r>
      <w:r w:rsidRPr="00E0776E">
        <w:rPr>
          <w:rFonts w:eastAsia="Calibri"/>
        </w:rPr>
        <w:t>väikeses koguses turustatava seemne ja paljundusmaterjal</w:t>
      </w:r>
      <w:r>
        <w:rPr>
          <w:rFonts w:eastAsia="Calibri"/>
        </w:rPr>
        <w:t xml:space="preserve">i </w:t>
      </w:r>
      <w:r>
        <w:t>turustamiseks lubatud kogused</w:t>
      </w:r>
      <w:r>
        <w:rPr>
          <w:rFonts w:eastAsia="Calibri"/>
        </w:rPr>
        <w:t>.</w:t>
      </w:r>
    </w:p>
    <w:p w14:paraId="4A2F4C92" w14:textId="72FDA2D7" w:rsidR="00011811" w:rsidRDefault="00011811" w:rsidP="008835F1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</w:p>
    <w:p w14:paraId="5860DC0C" w14:textId="355E090E" w:rsidR="00011811" w:rsidRDefault="00A9655C" w:rsidP="008835F1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  <w:r>
        <w:rPr>
          <w:rFonts w:eastAsia="Times New Roman"/>
          <w:color w:val="202020"/>
        </w:rPr>
        <w:t>(</w:t>
      </w:r>
      <w:r w:rsidR="000C21CC">
        <w:rPr>
          <w:rFonts w:eastAsia="Times New Roman"/>
          <w:color w:val="202020"/>
        </w:rPr>
        <w:t>2</w:t>
      </w:r>
      <w:r w:rsidR="00011811">
        <w:rPr>
          <w:rFonts w:eastAsia="Times New Roman"/>
          <w:color w:val="202020"/>
        </w:rPr>
        <w:t>)</w:t>
      </w:r>
      <w:r w:rsidR="00842C67">
        <w:rPr>
          <w:rFonts w:eastAsia="Times New Roman"/>
          <w:color w:val="202020"/>
        </w:rPr>
        <w:t> </w:t>
      </w:r>
      <w:r w:rsidR="00011811" w:rsidRPr="00011811">
        <w:rPr>
          <w:rFonts w:eastAsia="Times New Roman"/>
          <w:color w:val="202020"/>
        </w:rPr>
        <w:t>Väikese</w:t>
      </w:r>
      <w:r w:rsidR="00A66221">
        <w:rPr>
          <w:rFonts w:eastAsia="Times New Roman"/>
          <w:color w:val="202020"/>
        </w:rPr>
        <w:t>s</w:t>
      </w:r>
      <w:r w:rsidR="00011811" w:rsidRPr="00011811">
        <w:rPr>
          <w:rFonts w:eastAsia="Times New Roman"/>
          <w:color w:val="202020"/>
        </w:rPr>
        <w:t xml:space="preserve"> kogus</w:t>
      </w:r>
      <w:r w:rsidR="00A66221">
        <w:rPr>
          <w:rFonts w:eastAsia="Times New Roman"/>
          <w:color w:val="202020"/>
        </w:rPr>
        <w:t>es</w:t>
      </w:r>
      <w:r w:rsidR="00011811" w:rsidRPr="00011811">
        <w:rPr>
          <w:rFonts w:eastAsia="Times New Roman"/>
          <w:color w:val="202020"/>
        </w:rPr>
        <w:t xml:space="preserve"> põllukultuuride ja köögiviljade seemet võib turustada üksnes sellises müügipakendis, milles olevate seemnete mass ei ületa selle taimeliigi kohta kehtestatud maksimaalset müügipakendi netomassi.</w:t>
      </w:r>
    </w:p>
    <w:p w14:paraId="1006C378" w14:textId="651B563C" w:rsidR="00011811" w:rsidRDefault="00011811" w:rsidP="008835F1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</w:p>
    <w:p w14:paraId="28251BEC" w14:textId="1B652683" w:rsidR="00011811" w:rsidRPr="00011811" w:rsidRDefault="00A9655C" w:rsidP="00011811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  <w:r>
        <w:rPr>
          <w:rFonts w:eastAsia="Times New Roman"/>
          <w:bCs/>
          <w:color w:val="202020"/>
        </w:rPr>
        <w:t>(</w:t>
      </w:r>
      <w:r w:rsidR="000C21CC">
        <w:rPr>
          <w:rFonts w:eastAsia="Times New Roman"/>
          <w:bCs/>
          <w:color w:val="202020"/>
        </w:rPr>
        <w:t>3</w:t>
      </w:r>
      <w:r w:rsidR="00011811">
        <w:rPr>
          <w:rFonts w:eastAsia="Times New Roman"/>
          <w:bCs/>
          <w:color w:val="202020"/>
        </w:rPr>
        <w:t>)</w:t>
      </w:r>
      <w:r w:rsidR="00842C67">
        <w:rPr>
          <w:rFonts w:eastAsia="Times New Roman"/>
          <w:bCs/>
          <w:color w:val="202020"/>
        </w:rPr>
        <w:t> </w:t>
      </w:r>
      <w:r w:rsidR="00011811" w:rsidRPr="00011811">
        <w:rPr>
          <w:rFonts w:eastAsia="Times New Roman"/>
          <w:bCs/>
          <w:color w:val="202020"/>
        </w:rPr>
        <w:t xml:space="preserve">Väikeses koguses puuvilja- ja </w:t>
      </w:r>
      <w:r w:rsidR="00011811">
        <w:rPr>
          <w:rFonts w:eastAsia="Times New Roman"/>
          <w:bCs/>
          <w:color w:val="202020"/>
        </w:rPr>
        <w:t>marjakultuuride istikut</w:t>
      </w:r>
      <w:r w:rsidR="00011811" w:rsidRPr="00011811">
        <w:rPr>
          <w:rFonts w:eastAsia="Times New Roman"/>
          <w:color w:val="202020"/>
        </w:rPr>
        <w:t xml:space="preserve"> võib turustada üksnes sellises koguses, mis ei ületa selle taimeliigi kohta kehtestatud maksimaalset kogust.</w:t>
      </w:r>
    </w:p>
    <w:p w14:paraId="0A39CE53" w14:textId="46C6A0FE" w:rsidR="00E904AB" w:rsidRPr="00BB1E55" w:rsidRDefault="00E904AB" w:rsidP="00802C96">
      <w:pPr>
        <w:autoSpaceDE/>
        <w:autoSpaceDN/>
        <w:spacing w:before="0" w:after="0"/>
        <w:outlineLvl w:val="2"/>
        <w:rPr>
          <w:rFonts w:eastAsia="Times New Roman"/>
          <w:b/>
          <w:bCs/>
        </w:rPr>
      </w:pPr>
    </w:p>
    <w:p w14:paraId="08218D5A" w14:textId="66D892B5" w:rsidR="00150772" w:rsidRDefault="00AD6D27" w:rsidP="00E904AB">
      <w:pPr>
        <w:autoSpaceDE/>
        <w:autoSpaceDN/>
        <w:spacing w:before="0" w:after="0"/>
        <w:jc w:val="left"/>
        <w:outlineLvl w:val="2"/>
        <w:rPr>
          <w:rFonts w:eastAsia="Times New Roman"/>
          <w:b/>
          <w:bCs/>
        </w:rPr>
      </w:pPr>
      <w:bookmarkStart w:id="1" w:name="para2"/>
      <w:r>
        <w:rPr>
          <w:rFonts w:eastAsia="Times New Roman"/>
          <w:b/>
          <w:bCs/>
        </w:rPr>
        <w:t>§ 2.</w:t>
      </w:r>
      <w:r w:rsidR="00E904AB" w:rsidRPr="00BB1E55">
        <w:rPr>
          <w:rFonts w:eastAsia="Times New Roman"/>
          <w:b/>
          <w:bCs/>
        </w:rPr>
        <w:t> </w:t>
      </w:r>
      <w:bookmarkEnd w:id="1"/>
      <w:r w:rsidR="00092B6C" w:rsidRPr="00092B6C">
        <w:rPr>
          <w:rFonts w:eastAsia="Times New Roman"/>
          <w:b/>
          <w:bCs/>
        </w:rPr>
        <w:t>Põllukultuuride</w:t>
      </w:r>
      <w:r w:rsidR="00802C96">
        <w:rPr>
          <w:rFonts w:eastAsia="Times New Roman"/>
          <w:b/>
          <w:bCs/>
        </w:rPr>
        <w:t xml:space="preserve"> </w:t>
      </w:r>
      <w:r w:rsidR="00092B6C" w:rsidRPr="00092B6C">
        <w:rPr>
          <w:rFonts w:eastAsia="Times New Roman"/>
          <w:b/>
          <w:bCs/>
        </w:rPr>
        <w:t xml:space="preserve">lubatud </w:t>
      </w:r>
      <w:r w:rsidR="004812DF">
        <w:rPr>
          <w:rFonts w:eastAsia="Times New Roman"/>
          <w:b/>
          <w:bCs/>
        </w:rPr>
        <w:t xml:space="preserve">väike </w:t>
      </w:r>
      <w:r w:rsidR="00092B6C" w:rsidRPr="00092B6C">
        <w:rPr>
          <w:rFonts w:eastAsia="Times New Roman"/>
          <w:b/>
          <w:bCs/>
        </w:rPr>
        <w:t>kogus</w:t>
      </w:r>
      <w:r w:rsidR="008D282F">
        <w:rPr>
          <w:rFonts w:eastAsia="Times New Roman"/>
          <w:b/>
          <w:bCs/>
        </w:rPr>
        <w:t xml:space="preserve"> </w:t>
      </w:r>
    </w:p>
    <w:p w14:paraId="4A42550F" w14:textId="54E872FB" w:rsidR="00011811" w:rsidRDefault="00011811" w:rsidP="00E904AB">
      <w:pPr>
        <w:autoSpaceDE/>
        <w:autoSpaceDN/>
        <w:spacing w:before="0" w:after="0"/>
        <w:jc w:val="left"/>
        <w:outlineLvl w:val="2"/>
        <w:rPr>
          <w:rFonts w:eastAsia="Times New Roman"/>
          <w:b/>
          <w:bCs/>
        </w:rPr>
      </w:pPr>
    </w:p>
    <w:p w14:paraId="748FF6AD" w14:textId="5B76AC61" w:rsidR="00011811" w:rsidRDefault="009A4363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 w:rsidRPr="00A9655C">
        <w:rPr>
          <w:rFonts w:eastAsia="Times New Roman"/>
          <w:bCs/>
        </w:rPr>
        <w:t>Põllukultuuride lubatud väike kogus taimeliikide kaupa on järgmine:</w:t>
      </w:r>
    </w:p>
    <w:p w14:paraId="01C4152C" w14:textId="1C46E5C7" w:rsidR="009A4363" w:rsidRDefault="00654CB8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1)</w:t>
      </w:r>
      <w:r w:rsidR="009A4363">
        <w:rPr>
          <w:rFonts w:eastAsia="Times New Roman"/>
          <w:bCs/>
        </w:rPr>
        <w:t xml:space="preserve"> </w:t>
      </w:r>
      <w:r w:rsidR="00D357CF">
        <w:rPr>
          <w:rFonts w:eastAsia="Times New Roman"/>
          <w:bCs/>
        </w:rPr>
        <w:t>s</w:t>
      </w:r>
      <w:r w:rsidR="009A4363">
        <w:rPr>
          <w:rFonts w:eastAsia="Times New Roman"/>
          <w:bCs/>
        </w:rPr>
        <w:t>öödakultuurid – seemnete müügipakendi netoma</w:t>
      </w:r>
      <w:r w:rsidR="00B37CDF">
        <w:rPr>
          <w:rFonts w:eastAsia="Times New Roman"/>
          <w:bCs/>
        </w:rPr>
        <w:t>s</w:t>
      </w:r>
      <w:r w:rsidR="009A4363">
        <w:rPr>
          <w:rFonts w:eastAsia="Times New Roman"/>
          <w:bCs/>
        </w:rPr>
        <w:t>s on kuni 10 k</w:t>
      </w:r>
      <w:r w:rsidR="00185C38">
        <w:rPr>
          <w:rFonts w:eastAsia="Times New Roman"/>
          <w:bCs/>
        </w:rPr>
        <w:t>ilo</w:t>
      </w:r>
      <w:r w:rsidR="009A4363">
        <w:rPr>
          <w:rFonts w:eastAsia="Times New Roman"/>
          <w:bCs/>
        </w:rPr>
        <w:t>g</w:t>
      </w:r>
      <w:r w:rsidR="00185C38">
        <w:rPr>
          <w:rFonts w:eastAsia="Times New Roman"/>
          <w:bCs/>
        </w:rPr>
        <w:t>rammi</w:t>
      </w:r>
      <w:r w:rsidR="009A4363">
        <w:rPr>
          <w:rFonts w:eastAsia="Times New Roman"/>
          <w:bCs/>
        </w:rPr>
        <w:t>;</w:t>
      </w:r>
    </w:p>
    <w:p w14:paraId="644EACE4" w14:textId="328ACD68" w:rsidR="009A4363" w:rsidRDefault="00654CB8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2)</w:t>
      </w:r>
      <w:r w:rsidR="009A4363">
        <w:rPr>
          <w:rFonts w:eastAsia="Times New Roman"/>
          <w:bCs/>
        </w:rPr>
        <w:t xml:space="preserve"> </w:t>
      </w:r>
      <w:r w:rsidR="00D357CF">
        <w:rPr>
          <w:rFonts w:eastAsia="Times New Roman"/>
          <w:bCs/>
        </w:rPr>
        <w:t>p</w:t>
      </w:r>
      <w:r w:rsidR="009A4363">
        <w:rPr>
          <w:rFonts w:eastAsia="Times New Roman"/>
          <w:bCs/>
        </w:rPr>
        <w:t xml:space="preserve">eet </w:t>
      </w:r>
      <w:r w:rsidR="00D357CF">
        <w:rPr>
          <w:rFonts w:eastAsia="Times New Roman"/>
          <w:bCs/>
        </w:rPr>
        <w:t>−</w:t>
      </w:r>
      <w:r w:rsidR="009A4363">
        <w:rPr>
          <w:rFonts w:eastAsia="Times New Roman"/>
          <w:bCs/>
        </w:rPr>
        <w:t xml:space="preserve"> </w:t>
      </w:r>
      <w:r w:rsidR="009A4363" w:rsidRPr="009A4363">
        <w:rPr>
          <w:rFonts w:eastAsia="Times New Roman"/>
          <w:bCs/>
        </w:rPr>
        <w:t>seemnete müügipakendi netoma</w:t>
      </w:r>
      <w:r w:rsidR="00B37CDF">
        <w:rPr>
          <w:rFonts w:eastAsia="Times New Roman"/>
          <w:bCs/>
        </w:rPr>
        <w:t>s</w:t>
      </w:r>
      <w:r w:rsidR="009A4363" w:rsidRPr="009A4363">
        <w:rPr>
          <w:rFonts w:eastAsia="Times New Roman"/>
          <w:bCs/>
        </w:rPr>
        <w:t>s on kuni 10 k</w:t>
      </w:r>
      <w:r w:rsidR="00185C38">
        <w:rPr>
          <w:rFonts w:eastAsia="Times New Roman"/>
          <w:bCs/>
        </w:rPr>
        <w:t>ilo</w:t>
      </w:r>
      <w:r w:rsidR="009A4363" w:rsidRPr="009A4363">
        <w:rPr>
          <w:rFonts w:eastAsia="Times New Roman"/>
          <w:bCs/>
        </w:rPr>
        <w:t>g</w:t>
      </w:r>
      <w:r w:rsidR="00185C38">
        <w:rPr>
          <w:rFonts w:eastAsia="Times New Roman"/>
          <w:bCs/>
        </w:rPr>
        <w:t>rammi</w:t>
      </w:r>
      <w:r w:rsidR="009A4363" w:rsidRPr="009A4363">
        <w:rPr>
          <w:rFonts w:eastAsia="Times New Roman"/>
          <w:bCs/>
        </w:rPr>
        <w:t>;</w:t>
      </w:r>
    </w:p>
    <w:p w14:paraId="48FEBC71" w14:textId="47B733E6" w:rsidR="009A4363" w:rsidRDefault="00654CB8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3)</w:t>
      </w:r>
      <w:r w:rsidR="009A4363">
        <w:rPr>
          <w:rFonts w:eastAsia="Times New Roman"/>
          <w:bCs/>
        </w:rPr>
        <w:t xml:space="preserve"> </w:t>
      </w:r>
      <w:r w:rsidR="00D357CF">
        <w:rPr>
          <w:rFonts w:eastAsia="Times New Roman"/>
          <w:bCs/>
        </w:rPr>
        <w:t>t</w:t>
      </w:r>
      <w:r w:rsidR="009A4363">
        <w:rPr>
          <w:rFonts w:eastAsia="Times New Roman"/>
          <w:bCs/>
        </w:rPr>
        <w:t xml:space="preserve">eravili </w:t>
      </w:r>
      <w:r w:rsidR="00D357CF">
        <w:rPr>
          <w:rFonts w:eastAsia="Times New Roman"/>
          <w:bCs/>
        </w:rPr>
        <w:t>−</w:t>
      </w:r>
      <w:r w:rsidR="009A4363">
        <w:rPr>
          <w:rFonts w:eastAsia="Times New Roman"/>
          <w:bCs/>
        </w:rPr>
        <w:t xml:space="preserve"> </w:t>
      </w:r>
      <w:r w:rsidR="009A4363" w:rsidRPr="009A4363">
        <w:rPr>
          <w:rFonts w:eastAsia="Times New Roman"/>
          <w:bCs/>
        </w:rPr>
        <w:t>seemnete müügipakendi netoma</w:t>
      </w:r>
      <w:r w:rsidR="00B37CDF">
        <w:rPr>
          <w:rFonts w:eastAsia="Times New Roman"/>
          <w:bCs/>
        </w:rPr>
        <w:t>s</w:t>
      </w:r>
      <w:r w:rsidR="009A4363" w:rsidRPr="009A4363">
        <w:rPr>
          <w:rFonts w:eastAsia="Times New Roman"/>
          <w:bCs/>
        </w:rPr>
        <w:t xml:space="preserve">s </w:t>
      </w:r>
      <w:r w:rsidR="009A4363">
        <w:rPr>
          <w:rFonts w:eastAsia="Times New Roman"/>
          <w:bCs/>
        </w:rPr>
        <w:t>on kuni 3</w:t>
      </w:r>
      <w:r w:rsidR="009A4363" w:rsidRPr="009A4363">
        <w:rPr>
          <w:rFonts w:eastAsia="Times New Roman"/>
          <w:bCs/>
        </w:rPr>
        <w:t>0 k</w:t>
      </w:r>
      <w:r w:rsidR="00185C38">
        <w:rPr>
          <w:rFonts w:eastAsia="Times New Roman"/>
          <w:bCs/>
        </w:rPr>
        <w:t>ilo</w:t>
      </w:r>
      <w:r w:rsidR="009A4363" w:rsidRPr="009A4363">
        <w:rPr>
          <w:rFonts w:eastAsia="Times New Roman"/>
          <w:bCs/>
        </w:rPr>
        <w:t>g</w:t>
      </w:r>
      <w:r w:rsidR="00185C38">
        <w:rPr>
          <w:rFonts w:eastAsia="Times New Roman"/>
          <w:bCs/>
        </w:rPr>
        <w:t>rammi</w:t>
      </w:r>
      <w:r w:rsidR="009A4363" w:rsidRPr="009A4363">
        <w:rPr>
          <w:rFonts w:eastAsia="Times New Roman"/>
          <w:bCs/>
        </w:rPr>
        <w:t>;</w:t>
      </w:r>
    </w:p>
    <w:p w14:paraId="1FC80405" w14:textId="1FE15492" w:rsidR="009A4363" w:rsidRDefault="00654CB8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4)</w:t>
      </w:r>
      <w:r w:rsidR="009A4363">
        <w:rPr>
          <w:rFonts w:eastAsia="Times New Roman"/>
          <w:bCs/>
        </w:rPr>
        <w:t xml:space="preserve"> </w:t>
      </w:r>
      <w:r w:rsidR="00467122">
        <w:rPr>
          <w:rFonts w:eastAsia="Times New Roman"/>
          <w:bCs/>
        </w:rPr>
        <w:t>õ</w:t>
      </w:r>
      <w:r w:rsidR="009A4363">
        <w:rPr>
          <w:rFonts w:eastAsia="Times New Roman"/>
          <w:bCs/>
        </w:rPr>
        <w:t xml:space="preserve">li- ja kiutaimed </w:t>
      </w:r>
      <w:r w:rsidR="00467122">
        <w:rPr>
          <w:rFonts w:eastAsia="Times New Roman"/>
          <w:bCs/>
        </w:rPr>
        <w:t>−</w:t>
      </w:r>
      <w:r w:rsidR="009A4363">
        <w:rPr>
          <w:rFonts w:eastAsia="Times New Roman"/>
          <w:bCs/>
        </w:rPr>
        <w:t xml:space="preserve"> </w:t>
      </w:r>
      <w:r w:rsidR="009A4363" w:rsidRPr="009A4363">
        <w:rPr>
          <w:rFonts w:eastAsia="Times New Roman"/>
          <w:bCs/>
        </w:rPr>
        <w:t>seemnete müügipakendi netoma</w:t>
      </w:r>
      <w:r w:rsidR="00B37CDF">
        <w:rPr>
          <w:rFonts w:eastAsia="Times New Roman"/>
          <w:bCs/>
        </w:rPr>
        <w:t>s</w:t>
      </w:r>
      <w:r w:rsidR="009A4363" w:rsidRPr="009A4363">
        <w:rPr>
          <w:rFonts w:eastAsia="Times New Roman"/>
          <w:bCs/>
        </w:rPr>
        <w:t>s on kuni 10 k</w:t>
      </w:r>
      <w:r w:rsidR="00185C38">
        <w:rPr>
          <w:rFonts w:eastAsia="Times New Roman"/>
          <w:bCs/>
        </w:rPr>
        <w:t>ilo</w:t>
      </w:r>
      <w:r w:rsidR="009A4363" w:rsidRPr="009A4363">
        <w:rPr>
          <w:rFonts w:eastAsia="Times New Roman"/>
          <w:bCs/>
        </w:rPr>
        <w:t>g</w:t>
      </w:r>
      <w:r w:rsidR="00185C38">
        <w:rPr>
          <w:rFonts w:eastAsia="Times New Roman"/>
          <w:bCs/>
        </w:rPr>
        <w:t>rammi</w:t>
      </w:r>
      <w:r w:rsidR="009A4363" w:rsidRPr="009A4363">
        <w:rPr>
          <w:rFonts w:eastAsia="Times New Roman"/>
          <w:bCs/>
        </w:rPr>
        <w:t>;</w:t>
      </w:r>
    </w:p>
    <w:p w14:paraId="336318EC" w14:textId="28DF02E2" w:rsidR="009A4363" w:rsidRPr="00A9655C" w:rsidRDefault="00654CB8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  <w:r>
        <w:rPr>
          <w:rFonts w:eastAsia="Times New Roman"/>
          <w:bCs/>
        </w:rPr>
        <w:t>5)</w:t>
      </w:r>
      <w:r w:rsidR="009A4363">
        <w:rPr>
          <w:rFonts w:eastAsia="Times New Roman"/>
          <w:bCs/>
        </w:rPr>
        <w:t xml:space="preserve"> </w:t>
      </w:r>
      <w:r w:rsidR="00467122">
        <w:rPr>
          <w:rFonts w:eastAsia="Times New Roman"/>
          <w:bCs/>
        </w:rPr>
        <w:t>s</w:t>
      </w:r>
      <w:r w:rsidR="009A4363">
        <w:rPr>
          <w:rFonts w:eastAsia="Times New Roman"/>
          <w:bCs/>
        </w:rPr>
        <w:t xml:space="preserve">eemnekartul </w:t>
      </w:r>
      <w:r w:rsidR="00467122">
        <w:rPr>
          <w:rFonts w:eastAsia="Times New Roman"/>
          <w:bCs/>
        </w:rPr>
        <w:t>−</w:t>
      </w:r>
      <w:r w:rsidR="009A4363">
        <w:rPr>
          <w:rFonts w:eastAsia="Times New Roman"/>
          <w:bCs/>
        </w:rPr>
        <w:t xml:space="preserve"> seemnekartuli</w:t>
      </w:r>
      <w:r w:rsidR="009A4363" w:rsidRPr="009A4363">
        <w:rPr>
          <w:rFonts w:eastAsia="Times New Roman"/>
          <w:bCs/>
        </w:rPr>
        <w:t xml:space="preserve"> müügipakendi netoma</w:t>
      </w:r>
      <w:r w:rsidR="00B37CDF">
        <w:rPr>
          <w:rFonts w:eastAsia="Times New Roman"/>
          <w:bCs/>
        </w:rPr>
        <w:t>s</w:t>
      </w:r>
      <w:r w:rsidR="009A4363" w:rsidRPr="009A4363">
        <w:rPr>
          <w:rFonts w:eastAsia="Times New Roman"/>
          <w:bCs/>
        </w:rPr>
        <w:t xml:space="preserve">s </w:t>
      </w:r>
      <w:r w:rsidR="009A4363">
        <w:rPr>
          <w:rFonts w:eastAsia="Times New Roman"/>
          <w:bCs/>
        </w:rPr>
        <w:t>on kuni 3</w:t>
      </w:r>
      <w:r w:rsidR="009A4363" w:rsidRPr="009A4363">
        <w:rPr>
          <w:rFonts w:eastAsia="Times New Roman"/>
          <w:bCs/>
        </w:rPr>
        <w:t>0 k</w:t>
      </w:r>
      <w:r w:rsidR="00185C38">
        <w:rPr>
          <w:rFonts w:eastAsia="Times New Roman"/>
          <w:bCs/>
        </w:rPr>
        <w:t>ilo</w:t>
      </w:r>
      <w:r w:rsidR="009A4363" w:rsidRPr="009A4363">
        <w:rPr>
          <w:rFonts w:eastAsia="Times New Roman"/>
          <w:bCs/>
        </w:rPr>
        <w:t>g</w:t>
      </w:r>
      <w:r w:rsidR="00185C38">
        <w:rPr>
          <w:rFonts w:eastAsia="Times New Roman"/>
          <w:bCs/>
        </w:rPr>
        <w:t>rammi</w:t>
      </w:r>
      <w:r>
        <w:rPr>
          <w:rFonts w:eastAsia="Times New Roman"/>
          <w:bCs/>
        </w:rPr>
        <w:t>.</w:t>
      </w:r>
    </w:p>
    <w:p w14:paraId="0FF23176" w14:textId="77777777" w:rsidR="009A4363" w:rsidRPr="00A9655C" w:rsidRDefault="009A4363" w:rsidP="00E904AB">
      <w:pPr>
        <w:autoSpaceDE/>
        <w:autoSpaceDN/>
        <w:spacing w:before="0" w:after="0"/>
        <w:jc w:val="left"/>
        <w:outlineLvl w:val="2"/>
        <w:rPr>
          <w:rFonts w:eastAsia="Times New Roman"/>
          <w:bCs/>
        </w:rPr>
      </w:pPr>
    </w:p>
    <w:p w14:paraId="1F71F69F" w14:textId="23717377" w:rsidR="009A4363" w:rsidRPr="009A4363" w:rsidRDefault="009A4363" w:rsidP="009A4363">
      <w:pPr>
        <w:autoSpaceDE/>
        <w:autoSpaceDN/>
        <w:spacing w:before="0" w:after="0"/>
        <w:rPr>
          <w:rFonts w:eastAsia="Times New Roman"/>
          <w:b/>
          <w:bCs/>
          <w:color w:val="000000"/>
          <w:lang w:eastAsia="en-US"/>
        </w:rPr>
      </w:pPr>
      <w:r>
        <w:rPr>
          <w:rFonts w:eastAsia="Times New Roman"/>
          <w:b/>
          <w:bCs/>
          <w:color w:val="000000"/>
          <w:lang w:eastAsia="en-US"/>
        </w:rPr>
        <w:t>§ 3</w:t>
      </w:r>
      <w:r w:rsidRPr="009A4363">
        <w:rPr>
          <w:rFonts w:eastAsia="Times New Roman"/>
          <w:b/>
          <w:bCs/>
          <w:color w:val="000000"/>
          <w:lang w:eastAsia="en-US"/>
        </w:rPr>
        <w:t>. </w:t>
      </w:r>
      <w:r>
        <w:rPr>
          <w:rFonts w:eastAsia="Times New Roman"/>
          <w:b/>
          <w:bCs/>
          <w:color w:val="000000"/>
          <w:lang w:eastAsia="en-US"/>
        </w:rPr>
        <w:t>K</w:t>
      </w:r>
      <w:r w:rsidRPr="009A4363">
        <w:rPr>
          <w:rFonts w:eastAsia="Times New Roman"/>
          <w:b/>
          <w:bCs/>
          <w:color w:val="000000"/>
          <w:lang w:eastAsia="en-US"/>
        </w:rPr>
        <w:t xml:space="preserve">öögiviljade lubatud väike kogus </w:t>
      </w:r>
    </w:p>
    <w:p w14:paraId="3745047C" w14:textId="2866A6D5" w:rsidR="0043650B" w:rsidRPr="009A4363" w:rsidRDefault="008D282F" w:rsidP="008D282F">
      <w:pPr>
        <w:autoSpaceDE/>
        <w:autoSpaceDN/>
        <w:spacing w:before="0" w:after="0"/>
        <w:rPr>
          <w:rFonts w:eastAsia="Times New Roman"/>
          <w:color w:val="000000"/>
          <w:lang w:eastAsia="en-US"/>
        </w:rPr>
      </w:pPr>
      <w:r w:rsidRPr="009A4363">
        <w:rPr>
          <w:rFonts w:eastAsia="Times New Roman"/>
          <w:color w:val="000000"/>
          <w:lang w:eastAsia="en-US"/>
        </w:rPr>
        <w:tab/>
      </w:r>
    </w:p>
    <w:p w14:paraId="46313030" w14:textId="6E613D54" w:rsidR="00654CB8" w:rsidRPr="00A9655C" w:rsidRDefault="00654CB8" w:rsidP="00654CB8">
      <w:pPr>
        <w:autoSpaceDE/>
        <w:autoSpaceDN/>
        <w:spacing w:before="0" w:after="0"/>
        <w:outlineLvl w:val="2"/>
        <w:rPr>
          <w:rFonts w:eastAsia="Times New Roman"/>
          <w:bCs/>
          <w:color w:val="202020"/>
        </w:rPr>
      </w:pPr>
      <w:r>
        <w:rPr>
          <w:rFonts w:eastAsia="Times New Roman"/>
          <w:bCs/>
          <w:color w:val="202020"/>
        </w:rPr>
        <w:lastRenderedPageBreak/>
        <w:t>Köögiviljade</w:t>
      </w:r>
      <w:r w:rsidRPr="00A9655C">
        <w:rPr>
          <w:rFonts w:eastAsia="Times New Roman"/>
          <w:bCs/>
          <w:color w:val="202020"/>
        </w:rPr>
        <w:t xml:space="preserve"> lubatud väike kogus taimeliikide kaupa on järgmine:</w:t>
      </w:r>
    </w:p>
    <w:p w14:paraId="2C736D51" w14:textId="226A8D4C" w:rsidR="00092B6C" w:rsidRDefault="00654CB8" w:rsidP="00092B6C">
      <w:pPr>
        <w:autoSpaceDE/>
        <w:autoSpaceDN/>
        <w:spacing w:before="0" w:after="0"/>
        <w:outlineLvl w:val="2"/>
        <w:rPr>
          <w:rFonts w:eastAsia="Times New Roman"/>
          <w:bCs/>
          <w:color w:val="202020"/>
        </w:rPr>
      </w:pPr>
      <w:r w:rsidRPr="00A9655C">
        <w:rPr>
          <w:rFonts w:eastAsia="Times New Roman"/>
          <w:bCs/>
          <w:color w:val="202020"/>
        </w:rPr>
        <w:t>1</w:t>
      </w:r>
      <w:r>
        <w:rPr>
          <w:rFonts w:eastAsia="Times New Roman"/>
          <w:bCs/>
          <w:color w:val="202020"/>
        </w:rPr>
        <w:t>)</w:t>
      </w:r>
      <w:r w:rsidRPr="00A9655C">
        <w:rPr>
          <w:rFonts w:eastAsia="Times New Roman"/>
          <w:bCs/>
          <w:color w:val="202020"/>
        </w:rPr>
        <w:t xml:space="preserve"> </w:t>
      </w:r>
      <w:r w:rsidR="00F21CED">
        <w:rPr>
          <w:rFonts w:eastAsia="Times New Roman"/>
          <w:bCs/>
          <w:color w:val="202020"/>
        </w:rPr>
        <w:t>l</w:t>
      </w:r>
      <w:r>
        <w:rPr>
          <w:rFonts w:eastAsia="Times New Roman"/>
          <w:bCs/>
          <w:color w:val="202020"/>
        </w:rPr>
        <w:t xml:space="preserve">iblikõielised </w:t>
      </w:r>
      <w:r w:rsidR="00F21CED">
        <w:rPr>
          <w:rFonts w:eastAsia="Times New Roman"/>
          <w:bCs/>
          <w:color w:val="202020"/>
        </w:rPr>
        <w:t>−</w:t>
      </w:r>
      <w:r>
        <w:rPr>
          <w:rFonts w:eastAsia="Times New Roman"/>
          <w:bCs/>
          <w:color w:val="202020"/>
        </w:rPr>
        <w:t xml:space="preserve"> </w:t>
      </w:r>
      <w:r w:rsidRPr="00654CB8">
        <w:rPr>
          <w:rFonts w:eastAsia="Times New Roman"/>
          <w:bCs/>
          <w:color w:val="202020"/>
        </w:rPr>
        <w:t>seemnete müügipakendi netoma</w:t>
      </w:r>
      <w:r w:rsidR="00B37CDF">
        <w:rPr>
          <w:rFonts w:eastAsia="Times New Roman"/>
          <w:bCs/>
          <w:color w:val="202020"/>
        </w:rPr>
        <w:t>s</w:t>
      </w:r>
      <w:r w:rsidRPr="00654CB8">
        <w:rPr>
          <w:rFonts w:eastAsia="Times New Roman"/>
          <w:bCs/>
          <w:color w:val="202020"/>
        </w:rPr>
        <w:t xml:space="preserve">s </w:t>
      </w:r>
      <w:r>
        <w:rPr>
          <w:rFonts w:eastAsia="Times New Roman"/>
          <w:bCs/>
          <w:color w:val="202020"/>
        </w:rPr>
        <w:t>on kuni 5</w:t>
      </w:r>
      <w:r w:rsidRPr="00654CB8">
        <w:rPr>
          <w:rFonts w:eastAsia="Times New Roman"/>
          <w:bCs/>
          <w:color w:val="202020"/>
        </w:rPr>
        <w:t xml:space="preserve"> k</w:t>
      </w:r>
      <w:r w:rsidR="00D4763D">
        <w:rPr>
          <w:rFonts w:eastAsia="Times New Roman"/>
          <w:bCs/>
          <w:color w:val="202020"/>
        </w:rPr>
        <w:t>ilo</w:t>
      </w:r>
      <w:r w:rsidRPr="00654CB8">
        <w:rPr>
          <w:rFonts w:eastAsia="Times New Roman"/>
          <w:bCs/>
          <w:color w:val="202020"/>
        </w:rPr>
        <w:t>g</w:t>
      </w:r>
      <w:r w:rsidR="00D4763D">
        <w:rPr>
          <w:rFonts w:eastAsia="Times New Roman"/>
          <w:bCs/>
          <w:color w:val="202020"/>
        </w:rPr>
        <w:t>rammi</w:t>
      </w:r>
      <w:r w:rsidRPr="00654CB8">
        <w:rPr>
          <w:rFonts w:eastAsia="Times New Roman"/>
          <w:bCs/>
          <w:color w:val="202020"/>
        </w:rPr>
        <w:t>;</w:t>
      </w:r>
    </w:p>
    <w:p w14:paraId="77447C85" w14:textId="69F3628A" w:rsidR="00654CB8" w:rsidRPr="00A9655C" w:rsidRDefault="00654CB8" w:rsidP="00092B6C">
      <w:pPr>
        <w:autoSpaceDE/>
        <w:autoSpaceDN/>
        <w:spacing w:before="0" w:after="0"/>
        <w:outlineLvl w:val="2"/>
        <w:rPr>
          <w:rFonts w:eastAsia="Times New Roman"/>
          <w:bCs/>
          <w:color w:val="202020"/>
        </w:rPr>
      </w:pPr>
      <w:r>
        <w:rPr>
          <w:rFonts w:eastAsia="Times New Roman"/>
          <w:bCs/>
          <w:color w:val="202020"/>
        </w:rPr>
        <w:t xml:space="preserve">2) </w:t>
      </w:r>
      <w:r w:rsidR="00F21CED">
        <w:rPr>
          <w:rFonts w:eastAsia="Times New Roman"/>
          <w:bCs/>
          <w:color w:val="202020"/>
        </w:rPr>
        <w:t>s</w:t>
      </w:r>
      <w:r w:rsidRPr="00654CB8">
        <w:rPr>
          <w:rFonts w:eastAsia="Times New Roman"/>
          <w:bCs/>
          <w:color w:val="202020"/>
        </w:rPr>
        <w:t>ibul, aed-harakputk, spargel, varspeet, söögipeet, naeris, arbuus, kõrvits, kabatšokk, porgand, redis, aed-mustjuur, spinat ja põldkännak</w:t>
      </w:r>
      <w:r>
        <w:rPr>
          <w:rFonts w:eastAsia="Times New Roman"/>
          <w:bCs/>
          <w:color w:val="202020"/>
        </w:rPr>
        <w:t xml:space="preserve"> </w:t>
      </w:r>
      <w:r w:rsidR="00F21CED">
        <w:rPr>
          <w:rFonts w:eastAsia="Times New Roman"/>
          <w:bCs/>
          <w:color w:val="202020"/>
        </w:rPr>
        <w:t>−</w:t>
      </w:r>
      <w:r>
        <w:rPr>
          <w:rFonts w:eastAsia="Times New Roman"/>
          <w:bCs/>
          <w:color w:val="202020"/>
        </w:rPr>
        <w:t xml:space="preserve"> </w:t>
      </w:r>
      <w:r w:rsidRPr="00654CB8">
        <w:rPr>
          <w:rFonts w:eastAsia="Times New Roman"/>
          <w:bCs/>
          <w:color w:val="202020"/>
        </w:rPr>
        <w:t>seemnete müügipakendi netoma</w:t>
      </w:r>
      <w:r w:rsidR="00B37CDF">
        <w:rPr>
          <w:rFonts w:eastAsia="Times New Roman"/>
          <w:bCs/>
          <w:color w:val="202020"/>
        </w:rPr>
        <w:t>s</w:t>
      </w:r>
      <w:r w:rsidRPr="00654CB8">
        <w:rPr>
          <w:rFonts w:eastAsia="Times New Roman"/>
          <w:bCs/>
          <w:color w:val="202020"/>
        </w:rPr>
        <w:t xml:space="preserve">s on kuni </w:t>
      </w:r>
      <w:r>
        <w:rPr>
          <w:rFonts w:eastAsia="Times New Roman"/>
          <w:bCs/>
          <w:color w:val="202020"/>
        </w:rPr>
        <w:t>0,</w:t>
      </w:r>
      <w:r w:rsidRPr="00654CB8">
        <w:rPr>
          <w:rFonts w:eastAsia="Times New Roman"/>
          <w:bCs/>
          <w:color w:val="202020"/>
        </w:rPr>
        <w:t>5 k</w:t>
      </w:r>
      <w:r w:rsidR="00D4763D">
        <w:rPr>
          <w:rFonts w:eastAsia="Times New Roman"/>
          <w:bCs/>
          <w:color w:val="202020"/>
        </w:rPr>
        <w:t>ilo</w:t>
      </w:r>
      <w:r w:rsidRPr="00654CB8">
        <w:rPr>
          <w:rFonts w:eastAsia="Times New Roman"/>
          <w:bCs/>
          <w:color w:val="202020"/>
        </w:rPr>
        <w:t>g</w:t>
      </w:r>
      <w:r w:rsidR="00D4763D">
        <w:rPr>
          <w:rFonts w:eastAsia="Times New Roman"/>
          <w:bCs/>
          <w:color w:val="202020"/>
        </w:rPr>
        <w:t>rammi</w:t>
      </w:r>
      <w:r w:rsidRPr="00654CB8">
        <w:rPr>
          <w:rFonts w:eastAsia="Times New Roman"/>
          <w:bCs/>
          <w:color w:val="202020"/>
        </w:rPr>
        <w:t>;</w:t>
      </w:r>
    </w:p>
    <w:p w14:paraId="4772C21C" w14:textId="722BED77" w:rsidR="00EB38A3" w:rsidRDefault="00654CB8" w:rsidP="00EB38A3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  <w:r>
        <w:rPr>
          <w:rFonts w:eastAsia="Times New Roman"/>
          <w:color w:val="202020"/>
        </w:rPr>
        <w:t xml:space="preserve">3) </w:t>
      </w:r>
      <w:r w:rsidR="0077086C">
        <w:rPr>
          <w:rFonts w:eastAsia="Times New Roman"/>
          <w:color w:val="202020"/>
        </w:rPr>
        <w:t>k</w:t>
      </w:r>
      <w:r>
        <w:rPr>
          <w:rFonts w:eastAsia="Times New Roman"/>
          <w:color w:val="202020"/>
        </w:rPr>
        <w:t xml:space="preserve">õik muud köögiviljaliigid </w:t>
      </w:r>
      <w:r w:rsidR="00EA1FB0">
        <w:rPr>
          <w:rFonts w:eastAsia="Times New Roman"/>
          <w:color w:val="202020"/>
        </w:rPr>
        <w:t>−</w:t>
      </w:r>
      <w:r>
        <w:rPr>
          <w:rFonts w:eastAsia="Times New Roman"/>
          <w:color w:val="202020"/>
        </w:rPr>
        <w:t xml:space="preserve"> </w:t>
      </w:r>
      <w:r w:rsidRPr="00654CB8">
        <w:rPr>
          <w:rFonts w:eastAsia="Times New Roman"/>
          <w:color w:val="202020"/>
        </w:rPr>
        <w:t>seemnete m</w:t>
      </w:r>
      <w:r>
        <w:rPr>
          <w:rFonts w:eastAsia="Times New Roman"/>
          <w:color w:val="202020"/>
        </w:rPr>
        <w:t>üügipakendi netoma</w:t>
      </w:r>
      <w:r w:rsidR="00B37CDF">
        <w:rPr>
          <w:rFonts w:eastAsia="Times New Roman"/>
          <w:color w:val="202020"/>
        </w:rPr>
        <w:t>s</w:t>
      </w:r>
      <w:r>
        <w:rPr>
          <w:rFonts w:eastAsia="Times New Roman"/>
          <w:color w:val="202020"/>
        </w:rPr>
        <w:t>s on kuni 0,1</w:t>
      </w:r>
      <w:r w:rsidRPr="00654CB8">
        <w:rPr>
          <w:rFonts w:eastAsia="Times New Roman"/>
          <w:color w:val="202020"/>
        </w:rPr>
        <w:t xml:space="preserve"> k</w:t>
      </w:r>
      <w:r w:rsidR="00D4763D">
        <w:rPr>
          <w:rFonts w:eastAsia="Times New Roman"/>
          <w:color w:val="202020"/>
        </w:rPr>
        <w:t>ilo</w:t>
      </w:r>
      <w:r w:rsidRPr="00654CB8">
        <w:rPr>
          <w:rFonts w:eastAsia="Times New Roman"/>
          <w:color w:val="202020"/>
        </w:rPr>
        <w:t>g</w:t>
      </w:r>
      <w:r w:rsidR="00D4763D">
        <w:rPr>
          <w:rFonts w:eastAsia="Times New Roman"/>
          <w:color w:val="202020"/>
        </w:rPr>
        <w:t>rammi</w:t>
      </w:r>
      <w:r>
        <w:rPr>
          <w:rFonts w:eastAsia="Times New Roman"/>
          <w:color w:val="202020"/>
        </w:rPr>
        <w:t>.</w:t>
      </w:r>
    </w:p>
    <w:p w14:paraId="7803396B" w14:textId="77777777" w:rsidR="00654CB8" w:rsidRDefault="00654CB8" w:rsidP="00EB38A3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</w:p>
    <w:p w14:paraId="24D10BA2" w14:textId="209170DE" w:rsidR="00EB38A3" w:rsidRPr="00EB38A3" w:rsidRDefault="00EB38A3" w:rsidP="00EB38A3">
      <w:pPr>
        <w:autoSpaceDE/>
        <w:autoSpaceDN/>
        <w:spacing w:before="0" w:after="0"/>
        <w:outlineLvl w:val="2"/>
        <w:rPr>
          <w:rFonts w:eastAsia="Times New Roman"/>
          <w:b/>
          <w:bCs/>
          <w:color w:val="202020"/>
        </w:rPr>
      </w:pPr>
      <w:r>
        <w:rPr>
          <w:rFonts w:eastAsia="Times New Roman"/>
          <w:b/>
          <w:bCs/>
          <w:color w:val="202020"/>
        </w:rPr>
        <w:t xml:space="preserve">§ </w:t>
      </w:r>
      <w:r w:rsidR="00654CB8">
        <w:rPr>
          <w:rFonts w:eastAsia="Times New Roman"/>
          <w:b/>
          <w:bCs/>
          <w:color w:val="202020"/>
        </w:rPr>
        <w:t>4</w:t>
      </w:r>
      <w:r w:rsidRPr="00EB38A3">
        <w:rPr>
          <w:rFonts w:eastAsia="Times New Roman"/>
          <w:b/>
          <w:bCs/>
          <w:color w:val="202020"/>
        </w:rPr>
        <w:t xml:space="preserve">. </w:t>
      </w:r>
      <w:r w:rsidR="00710E67">
        <w:rPr>
          <w:rFonts w:eastAsia="Times New Roman"/>
          <w:b/>
          <w:bCs/>
          <w:color w:val="202020"/>
        </w:rPr>
        <w:t>Puuvi</w:t>
      </w:r>
      <w:r>
        <w:rPr>
          <w:rFonts w:eastAsia="Times New Roman"/>
          <w:b/>
          <w:bCs/>
          <w:color w:val="202020"/>
        </w:rPr>
        <w:t>lja- ja marjakultuuride</w:t>
      </w:r>
      <w:r w:rsidRPr="00EB38A3">
        <w:rPr>
          <w:rFonts w:eastAsia="Times New Roman"/>
          <w:b/>
          <w:bCs/>
          <w:color w:val="202020"/>
        </w:rPr>
        <w:t xml:space="preserve"> lubatud väike kogus </w:t>
      </w:r>
    </w:p>
    <w:p w14:paraId="0AADF7FF" w14:textId="77777777" w:rsidR="00EB38A3" w:rsidRPr="00EB38A3" w:rsidRDefault="00EB38A3" w:rsidP="00EB38A3">
      <w:pPr>
        <w:autoSpaceDE/>
        <w:autoSpaceDN/>
        <w:spacing w:before="0" w:after="0"/>
        <w:outlineLvl w:val="2"/>
        <w:rPr>
          <w:rFonts w:eastAsia="Times New Roman"/>
          <w:color w:val="202020"/>
        </w:rPr>
      </w:pPr>
    </w:p>
    <w:p w14:paraId="4C411BB6" w14:textId="2547A064" w:rsidR="009610EE" w:rsidRPr="00A9655C" w:rsidRDefault="009610EE" w:rsidP="00EB38A3">
      <w:pPr>
        <w:autoSpaceDE/>
        <w:autoSpaceDN/>
        <w:spacing w:before="0" w:after="0"/>
        <w:outlineLvl w:val="2"/>
        <w:rPr>
          <w:rFonts w:eastAsia="Times New Roman"/>
          <w:bCs/>
          <w:color w:val="202020"/>
        </w:rPr>
      </w:pPr>
      <w:r w:rsidRPr="00A9655C">
        <w:rPr>
          <w:rFonts w:eastAsia="Times New Roman"/>
          <w:bCs/>
          <w:color w:val="202020"/>
        </w:rPr>
        <w:t>Puuvilja- ja marjakultuuride lubatud väike kogus</w:t>
      </w:r>
      <w:r>
        <w:rPr>
          <w:rFonts w:eastAsia="Times New Roman"/>
          <w:bCs/>
          <w:color w:val="202020"/>
        </w:rPr>
        <w:t xml:space="preserve"> on maksimaalselt </w:t>
      </w:r>
      <w:r w:rsidR="00BF79DA">
        <w:rPr>
          <w:rFonts w:eastAsia="Times New Roman"/>
          <w:bCs/>
          <w:color w:val="202020"/>
        </w:rPr>
        <w:t>viis</w:t>
      </w:r>
      <w:r>
        <w:rPr>
          <w:rFonts w:eastAsia="Times New Roman"/>
          <w:bCs/>
          <w:color w:val="202020"/>
        </w:rPr>
        <w:t xml:space="preserve"> </w:t>
      </w:r>
      <w:r w:rsidR="001B23A3">
        <w:rPr>
          <w:rFonts w:eastAsia="Times New Roman"/>
          <w:bCs/>
          <w:color w:val="202020"/>
        </w:rPr>
        <w:t xml:space="preserve">sama taimeliigi </w:t>
      </w:r>
      <w:r>
        <w:rPr>
          <w:rFonts w:eastAsia="Times New Roman"/>
          <w:bCs/>
          <w:color w:val="202020"/>
        </w:rPr>
        <w:t xml:space="preserve">istikut ühe isiku või ettevõtja kohta. </w:t>
      </w:r>
    </w:p>
    <w:p w14:paraId="235E8E7B" w14:textId="54B9615A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</w:p>
    <w:p w14:paraId="523A235D" w14:textId="582235D5" w:rsidR="00092B6C" w:rsidRPr="00BB1E55" w:rsidRDefault="00092B6C" w:rsidP="008957C0">
      <w:pPr>
        <w:autoSpaceDE/>
        <w:autoSpaceDN/>
        <w:spacing w:before="0" w:after="0"/>
        <w:jc w:val="left"/>
        <w:rPr>
          <w:rFonts w:eastAsia="SimSun" w:cs="Mangal"/>
          <w:b/>
          <w:kern w:val="1"/>
          <w:lang w:eastAsia="zh-CN" w:bidi="hi-IN"/>
        </w:rPr>
      </w:pPr>
    </w:p>
    <w:p w14:paraId="7D8CC69E" w14:textId="13E78C8C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</w:p>
    <w:p w14:paraId="350788D6" w14:textId="77777777" w:rsidR="008957C0" w:rsidRPr="00BB1E55" w:rsidRDefault="008957C0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</w:p>
    <w:p w14:paraId="1CAC959C" w14:textId="77777777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  <w:r w:rsidRPr="00BB1E55">
        <w:rPr>
          <w:rFonts w:eastAsia="SimSun" w:cs="Mangal"/>
          <w:kern w:val="1"/>
          <w:lang w:eastAsia="zh-CN" w:bidi="hi-IN"/>
        </w:rPr>
        <w:t>(allkirjastatud digitaalselt)</w:t>
      </w:r>
    </w:p>
    <w:p w14:paraId="3554481E" w14:textId="77777777" w:rsidR="00862952" w:rsidRDefault="00C46255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  <w:r w:rsidRPr="00507F6E">
        <w:rPr>
          <w:rFonts w:eastAsia="SimSun" w:cs="Mangal"/>
          <w:kern w:val="1"/>
          <w:lang w:eastAsia="zh-CN" w:bidi="hi-IN"/>
        </w:rPr>
        <w:t>Madis Kallas</w:t>
      </w:r>
    </w:p>
    <w:p w14:paraId="6C233367" w14:textId="4C777623" w:rsidR="00E904AB" w:rsidRPr="00BB1E55" w:rsidRDefault="0096036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Regionaalm</w:t>
      </w:r>
      <w:r w:rsidR="00E904AB" w:rsidRPr="00BB1E55">
        <w:rPr>
          <w:rFonts w:eastAsia="SimSun" w:cs="Mangal"/>
          <w:kern w:val="1"/>
          <w:lang w:eastAsia="zh-CN" w:bidi="hi-IN"/>
        </w:rPr>
        <w:t>inister</w:t>
      </w:r>
    </w:p>
    <w:p w14:paraId="1D77EF48" w14:textId="77777777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</w:p>
    <w:p w14:paraId="1D23502F" w14:textId="77777777" w:rsidR="00E904AB" w:rsidRPr="00BB1E55" w:rsidRDefault="00E904AB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  <w:r w:rsidRPr="00BB1E55">
        <w:rPr>
          <w:rFonts w:eastAsia="SimSun" w:cs="Mangal"/>
          <w:kern w:val="1"/>
          <w:lang w:eastAsia="zh-CN" w:bidi="hi-IN"/>
        </w:rPr>
        <w:t>(allkirjastatud digitaalselt)</w:t>
      </w:r>
    </w:p>
    <w:p w14:paraId="6EC7E94C" w14:textId="3C864682" w:rsidR="00E904AB" w:rsidRPr="00BB1E55" w:rsidRDefault="00710E67" w:rsidP="00E904AB">
      <w:pPr>
        <w:autoSpaceDE/>
        <w:autoSpaceDN/>
        <w:spacing w:before="0" w:after="0"/>
        <w:jc w:val="left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Marko Gorban</w:t>
      </w:r>
    </w:p>
    <w:p w14:paraId="064DFABB" w14:textId="44F6259A" w:rsidR="00E904AB" w:rsidRDefault="00FE187E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  <w:r>
        <w:t>K</w:t>
      </w:r>
      <w:r w:rsidR="00E904AB" w:rsidRPr="00710E67">
        <w:rPr>
          <w:rFonts w:eastAsia="SimSun"/>
          <w:kern w:val="1"/>
          <w:lang w:eastAsia="zh-CN" w:bidi="hi-IN"/>
        </w:rPr>
        <w:t>antsler</w:t>
      </w:r>
    </w:p>
    <w:p w14:paraId="320D6947" w14:textId="478C8496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74C74661" w14:textId="1BE3F9EA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13F75775" w14:textId="12E2E7FE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5EAAF80" w14:textId="375B8C21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4E1BA488" w14:textId="1583C761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7B84A322" w14:textId="2A7359D2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6499A8B" w14:textId="70BA8462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E75A527" w14:textId="424DA541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7C99185" w14:textId="4AE06C2A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1EA260B9" w14:textId="56656E66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C492D0E" w14:textId="6E521812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5E726E43" w14:textId="66FCE6C4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F2DD2A9" w14:textId="6BF74E9F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9901091" w14:textId="76D8463E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620BA1DF" w14:textId="734DD0D5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B518001" w14:textId="0F317950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7807A3A9" w14:textId="338C60FE" w:rsidR="00961CF7" w:rsidRDefault="00961CF7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B71B2BD" w14:textId="77777777" w:rsidR="00961CF7" w:rsidRDefault="00961CF7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6876BD27" w14:textId="2E435D42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16D56337" w14:textId="5DBDAC67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2977"/>
      </w:tblGrid>
      <w:tr w:rsidR="001E61C2" w:rsidRPr="001E61C2" w14:paraId="4E8A062F" w14:textId="77777777" w:rsidTr="001E61C2">
        <w:trPr>
          <w:trHeight w:val="2353"/>
        </w:trPr>
        <w:tc>
          <w:tcPr>
            <w:tcW w:w="5954" w:type="dxa"/>
            <w:shd w:val="clear" w:color="auto" w:fill="auto"/>
          </w:tcPr>
          <w:p w14:paraId="6A8B839E" w14:textId="77777777" w:rsidR="001E61C2" w:rsidRPr="001E61C2" w:rsidRDefault="001E61C2" w:rsidP="001E61C2">
            <w:pPr>
              <w:widowControl w:val="0"/>
              <w:suppressLineNumbers/>
              <w:suppressAutoHyphens/>
              <w:autoSpaceDE/>
              <w:autoSpaceDN/>
              <w:spacing w:before="0" w:after="0" w:line="238" w:lineRule="exact"/>
              <w:rPr>
                <w:rFonts w:eastAsia="SimSun"/>
                <w:b/>
                <w:kern w:val="1"/>
                <w:lang w:eastAsia="zh-CN" w:bidi="hi-IN"/>
              </w:rPr>
            </w:pPr>
            <w:r w:rsidRPr="001E61C2">
              <w:rPr>
                <w:rFonts w:eastAsia="SimSun"/>
                <w:b/>
                <w:noProof/>
                <w:kern w:val="1"/>
              </w:rPr>
              <w:lastRenderedPageBreak/>
              <w:drawing>
                <wp:anchor distT="0" distB="0" distL="114300" distR="114300" simplePos="0" relativeHeight="251657216" behindDoc="0" locked="0" layoutInCell="1" allowOverlap="1" wp14:anchorId="5763B87D" wp14:editId="27A9750B">
                  <wp:simplePos x="0" y="0"/>
                  <wp:positionH relativeFrom="page">
                    <wp:posOffset>-816734</wp:posOffset>
                  </wp:positionH>
                  <wp:positionV relativeFrom="page">
                    <wp:posOffset>10235</wp:posOffset>
                  </wp:positionV>
                  <wp:extent cx="2944800" cy="957600"/>
                  <wp:effectExtent l="0" t="0" r="0" b="0"/>
                  <wp:wrapNone/>
                  <wp:docPr id="1" name="Pil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maaeluministeerium_vapp_est_blac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shd w:val="clear" w:color="auto" w:fill="auto"/>
          </w:tcPr>
          <w:p w14:paraId="3A59200E" w14:textId="55729889" w:rsidR="001E61C2" w:rsidRPr="001E61C2" w:rsidRDefault="001E61C2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082F9986" w14:textId="77777777" w:rsidR="001E61C2" w:rsidRPr="001E61C2" w:rsidRDefault="001E61C2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25215464" w14:textId="77777777" w:rsidR="001E61C2" w:rsidRPr="001E61C2" w:rsidRDefault="001E61C2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0AAF4856" w14:textId="77777777" w:rsidR="001E61C2" w:rsidRPr="001E61C2" w:rsidRDefault="001E61C2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67C1F565" w14:textId="77777777" w:rsidR="00E17981" w:rsidRDefault="00E17981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1527FF2B" w14:textId="77777777" w:rsidR="00E17981" w:rsidRDefault="00E17981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  <w:p w14:paraId="7D11EB3B" w14:textId="749CE55E" w:rsidR="00D46BC6" w:rsidRPr="00CC45DB" w:rsidRDefault="001E61C2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C45DB"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  <w:t>KAVAND</w:t>
            </w:r>
          </w:p>
          <w:p w14:paraId="46B2A5A8" w14:textId="2C372437" w:rsidR="001E61C2" w:rsidRPr="001E61C2" w:rsidRDefault="00A01ECE" w:rsidP="001E61C2">
            <w:pPr>
              <w:keepNext/>
              <w:keepLines/>
              <w:suppressLineNumbers/>
              <w:autoSpaceDE/>
              <w:autoSpaceDN/>
              <w:spacing w:before="0" w:after="0"/>
              <w:jc w:val="left"/>
              <w:rPr>
                <w:rFonts w:eastAsia="SimSu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>28</w:t>
            </w:r>
            <w:r w:rsidR="001E61C2" w:rsidRPr="00A01ECE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>.0</w:t>
            </w:r>
            <w:r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>4</w:t>
            </w:r>
            <w:r w:rsidR="001E61C2" w:rsidRPr="001E61C2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>.202</w:t>
            </w:r>
            <w:r w:rsidR="001E61C2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>3</w:t>
            </w:r>
          </w:p>
        </w:tc>
      </w:tr>
      <w:tr w:rsidR="001E61C2" w:rsidRPr="001E61C2" w14:paraId="47576AF5" w14:textId="77777777" w:rsidTr="001E61C2">
        <w:trPr>
          <w:trHeight w:val="1531"/>
        </w:trPr>
        <w:tc>
          <w:tcPr>
            <w:tcW w:w="5954" w:type="dxa"/>
            <w:shd w:val="clear" w:color="auto" w:fill="auto"/>
          </w:tcPr>
          <w:p w14:paraId="201C0A73" w14:textId="77777777" w:rsidR="001E61C2" w:rsidRPr="001E61C2" w:rsidRDefault="001E61C2" w:rsidP="001E61C2">
            <w:pPr>
              <w:autoSpaceDE/>
              <w:autoSpaceDN/>
              <w:spacing w:before="0" w:after="0"/>
              <w:jc w:val="left"/>
              <w:rPr>
                <w:rFonts w:eastAsia="SimSun"/>
                <w:caps/>
                <w:kern w:val="24"/>
                <w:lang w:eastAsia="zh-CN" w:bidi="hi-IN"/>
              </w:rPr>
            </w:pPr>
            <w:r w:rsidRPr="001E61C2">
              <w:rPr>
                <w:rFonts w:eastAsia="SimSun"/>
                <w:caps/>
                <w:kern w:val="24"/>
                <w:lang w:eastAsia="zh-CN" w:bidi="hi-IN"/>
              </w:rPr>
              <w:t>Määrus</w:t>
            </w:r>
          </w:p>
        </w:tc>
        <w:tc>
          <w:tcPr>
            <w:tcW w:w="2977" w:type="dxa"/>
            <w:shd w:val="clear" w:color="auto" w:fill="auto"/>
          </w:tcPr>
          <w:p w14:paraId="6EC99B4A" w14:textId="77777777" w:rsidR="001E61C2" w:rsidRPr="001E61C2" w:rsidRDefault="001E61C2" w:rsidP="001E61C2">
            <w:pPr>
              <w:autoSpaceDE/>
              <w:autoSpaceDN/>
              <w:spacing w:before="840" w:after="0"/>
              <w:rPr>
                <w:rFonts w:eastAsia="Times New Roman"/>
                <w:i/>
                <w:iCs/>
                <w:sz w:val="20"/>
                <w:szCs w:val="20"/>
              </w:rPr>
            </w:pPr>
            <w:r w:rsidRPr="001E61C2">
              <w:rPr>
                <w:rFonts w:eastAsia="Times New Roman"/>
                <w:sz w:val="20"/>
                <w:szCs w:val="20"/>
              </w:rPr>
              <w:t>XX. XXX  2023 nr XX</w:t>
            </w:r>
          </w:p>
        </w:tc>
      </w:tr>
      <w:tr w:rsidR="001E61C2" w:rsidRPr="001E61C2" w14:paraId="0525C75D" w14:textId="77777777" w:rsidTr="001E61C2">
        <w:trPr>
          <w:trHeight w:val="624"/>
        </w:trPr>
        <w:tc>
          <w:tcPr>
            <w:tcW w:w="5954" w:type="dxa"/>
            <w:shd w:val="clear" w:color="auto" w:fill="auto"/>
          </w:tcPr>
          <w:p w14:paraId="7FAF0341" w14:textId="1F5273FD" w:rsidR="001E61C2" w:rsidRPr="001E61C2" w:rsidRDefault="00145088" w:rsidP="00961CF7">
            <w:pPr>
              <w:autoSpaceDE/>
              <w:autoSpaceDN/>
              <w:spacing w:before="0" w:after="560"/>
              <w:jc w:val="left"/>
              <w:rPr>
                <w:rFonts w:eastAsia="SimSun"/>
                <w:b/>
                <w:bCs/>
                <w:kern w:val="1"/>
                <w:lang w:eastAsia="zh-CN" w:bidi="hi-IN"/>
              </w:rPr>
            </w:pPr>
            <w:r>
              <w:rPr>
                <w:rFonts w:eastAsia="SimSun"/>
                <w:b/>
                <w:bCs/>
                <w:kern w:val="1"/>
                <w:lang w:eastAsia="zh-CN" w:bidi="hi-IN"/>
              </w:rPr>
              <w:t>Põllumajandusministri</w:t>
            </w:r>
            <w:r w:rsidR="001E61C2" w:rsidRPr="001E61C2">
              <w:rPr>
                <w:rFonts w:eastAsia="SimSun"/>
                <w:b/>
                <w:bCs/>
                <w:kern w:val="1"/>
                <w:lang w:eastAsia="zh-CN" w:bidi="hi-IN"/>
              </w:rPr>
              <w:t xml:space="preserve"> ja maaeluministri määruse muutmine </w:t>
            </w:r>
            <w:r w:rsidR="00961CF7">
              <w:rPr>
                <w:rFonts w:eastAsia="SimSun"/>
                <w:b/>
                <w:bCs/>
                <w:kern w:val="1"/>
                <w:lang w:eastAsia="zh-CN" w:bidi="hi-IN"/>
              </w:rPr>
              <w:t xml:space="preserve">seoses </w:t>
            </w:r>
            <w:r w:rsidR="001E61C2">
              <w:rPr>
                <w:rFonts w:eastAsia="SimSun"/>
                <w:b/>
                <w:bCs/>
                <w:kern w:val="1"/>
                <w:lang w:eastAsia="zh-CN" w:bidi="hi-IN"/>
              </w:rPr>
              <w:t xml:space="preserve">taimede paljundamise ja sordikaitse </w:t>
            </w:r>
            <w:r w:rsidR="001E61C2" w:rsidRPr="00961CF7">
              <w:rPr>
                <w:rFonts w:eastAsia="SimSun"/>
                <w:b/>
                <w:bCs/>
                <w:kern w:val="1"/>
                <w:lang w:eastAsia="zh-CN" w:bidi="hi-IN"/>
              </w:rPr>
              <w:t xml:space="preserve">seaduse </w:t>
            </w:r>
            <w:r w:rsidR="00B706E0" w:rsidRPr="001A609E">
              <w:rPr>
                <w:rFonts w:eastAsia="SimSun"/>
                <w:b/>
                <w:bCs/>
                <w:kern w:val="1"/>
                <w:lang w:eastAsia="zh-CN" w:bidi="hi-IN"/>
              </w:rPr>
              <w:t>ning metsaseaduse</w:t>
            </w:r>
            <w:r w:rsidR="00B706E0">
              <w:rPr>
                <w:rFonts w:eastAsia="SimSun"/>
                <w:b/>
                <w:bCs/>
                <w:kern w:val="1"/>
                <w:lang w:eastAsia="zh-CN" w:bidi="hi-IN"/>
              </w:rPr>
              <w:t xml:space="preserve"> </w:t>
            </w:r>
            <w:r w:rsidR="001E61C2">
              <w:rPr>
                <w:rFonts w:eastAsia="SimSun"/>
                <w:b/>
                <w:bCs/>
                <w:kern w:val="1"/>
                <w:lang w:eastAsia="zh-CN" w:bidi="hi-IN"/>
              </w:rPr>
              <w:t>muutmise</w:t>
            </w:r>
            <w:r w:rsidR="00961CF7">
              <w:rPr>
                <w:rFonts w:eastAsia="SimSun"/>
                <w:b/>
                <w:bCs/>
                <w:kern w:val="1"/>
                <w:lang w:eastAsia="zh-CN" w:bidi="hi-IN"/>
              </w:rPr>
              <w:t>ga</w:t>
            </w:r>
          </w:p>
        </w:tc>
        <w:tc>
          <w:tcPr>
            <w:tcW w:w="2977" w:type="dxa"/>
            <w:shd w:val="clear" w:color="auto" w:fill="auto"/>
          </w:tcPr>
          <w:p w14:paraId="781CD50A" w14:textId="77777777" w:rsidR="001E61C2" w:rsidRPr="001E61C2" w:rsidRDefault="001E61C2" w:rsidP="001E61C2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1E61C2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</w:tc>
      </w:tr>
    </w:tbl>
    <w:p w14:paraId="155DEF76" w14:textId="22FA8509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 xml:space="preserve">Määrus kehtestatakse taimede paljundamise ja sordikaitse seaduse § 4 lõike 3, § 17 lõike 9, § </w:t>
      </w:r>
      <w:r w:rsidR="005F0882">
        <w:rPr>
          <w:rFonts w:eastAsia="SimSun" w:cs="Mangal"/>
          <w:kern w:val="1"/>
          <w:lang w:eastAsia="zh-CN" w:bidi="hi-IN"/>
        </w:rPr>
        <w:t> </w:t>
      </w:r>
      <w:r w:rsidRPr="001E61C2">
        <w:rPr>
          <w:rFonts w:eastAsia="SimSun" w:cs="Mangal"/>
          <w:kern w:val="1"/>
          <w:lang w:eastAsia="zh-CN" w:bidi="hi-IN"/>
        </w:rPr>
        <w:t xml:space="preserve">27 lõike 7, § 28 lõigete 6 ja 7, § 29 lõike 4, § 64 lõike 5, § 65 lõigete 4 ja 7, § 73 lõigete 8 </w:t>
      </w:r>
      <w:r w:rsidR="001D01EC">
        <w:rPr>
          <w:rFonts w:eastAsia="SimSun" w:cs="Mangal"/>
          <w:kern w:val="1"/>
          <w:lang w:eastAsia="zh-CN" w:bidi="hi-IN"/>
        </w:rPr>
        <w:t> </w:t>
      </w:r>
      <w:r w:rsidRPr="001E61C2">
        <w:rPr>
          <w:rFonts w:eastAsia="SimSun" w:cs="Mangal"/>
          <w:kern w:val="1"/>
          <w:lang w:eastAsia="zh-CN" w:bidi="hi-IN"/>
        </w:rPr>
        <w:t xml:space="preserve">ja </w:t>
      </w:r>
      <w:r w:rsidR="004B5745">
        <w:rPr>
          <w:rFonts w:eastAsia="SimSun" w:cs="Mangal"/>
          <w:kern w:val="1"/>
          <w:lang w:eastAsia="zh-CN" w:bidi="hi-IN"/>
        </w:rPr>
        <w:t> </w:t>
      </w:r>
      <w:r w:rsidRPr="001E61C2">
        <w:rPr>
          <w:rFonts w:eastAsia="SimSun" w:cs="Mangal"/>
          <w:kern w:val="1"/>
          <w:lang w:eastAsia="zh-CN" w:bidi="hi-IN"/>
        </w:rPr>
        <w:t>9, § 74 lõike 5, § 75 lõike 2, § 76 lõike 4, § 101 lõike 4 ning § 104 lõike 4 alusel.</w:t>
      </w:r>
    </w:p>
    <w:p w14:paraId="4FB84FF1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71B0BF68" w14:textId="15272F89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b/>
          <w:kern w:val="1"/>
          <w:lang w:eastAsia="zh-CN" w:bidi="hi-IN"/>
        </w:rPr>
        <w:t>§ 1. Maaeluministri 27. detsembri 2016. a määruse nr 76 „Puuvilja- ja marjakultuuride paljundusmaterjali tootmise ja turustamise nõuded</w:t>
      </w:r>
      <w:r w:rsidR="00B841BE">
        <w:rPr>
          <w:rFonts w:eastAsia="SimSun" w:cs="Mangal"/>
          <w:b/>
          <w:kern w:val="1"/>
          <w:lang w:eastAsia="zh-CN" w:bidi="hi-IN"/>
        </w:rPr>
        <w:t>“</w:t>
      </w:r>
      <w:r w:rsidRPr="001E61C2">
        <w:rPr>
          <w:rFonts w:eastAsia="SimSun" w:cs="Mangal"/>
          <w:b/>
          <w:kern w:val="1"/>
          <w:lang w:eastAsia="zh-CN" w:bidi="hi-IN"/>
        </w:rPr>
        <w:t xml:space="preserve"> muutmine</w:t>
      </w:r>
    </w:p>
    <w:p w14:paraId="24ABF46A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73CC5541" w14:textId="1B5748B4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Maaeluministri 27. detsembri 2016. a määrust nr 76 „Puuvilja- ja marjakultuuride paljundusmaterjali tootmise ja turustamise nõuded</w:t>
      </w:r>
      <w:r w:rsidR="00BD19ED">
        <w:rPr>
          <w:rFonts w:eastAsia="SimSun" w:cs="Mangal"/>
          <w:kern w:val="1"/>
          <w:lang w:eastAsia="zh-CN" w:bidi="hi-IN"/>
        </w:rPr>
        <w:t>“</w:t>
      </w:r>
      <w:r w:rsidRPr="001E61C2">
        <w:rPr>
          <w:rFonts w:eastAsia="SimSun" w:cs="Mangal"/>
          <w:kern w:val="1"/>
          <w:lang w:eastAsia="zh-CN" w:bidi="hi-IN"/>
        </w:rPr>
        <w:t xml:space="preserve"> muudetakse järgmiselt:</w:t>
      </w:r>
    </w:p>
    <w:p w14:paraId="00EF9B26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1DE76008" w14:textId="7DCBE36D" w:rsidR="00145088" w:rsidRPr="001E61C2" w:rsidRDefault="001E61C2" w:rsidP="00145088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/>
          <w:b/>
          <w:kern w:val="1"/>
          <w:lang w:eastAsia="zh-CN" w:bidi="hi-IN"/>
        </w:rPr>
        <w:t>1)</w:t>
      </w:r>
      <w:r w:rsidRPr="001E61C2">
        <w:rPr>
          <w:rFonts w:eastAsia="SimSun"/>
          <w:kern w:val="1"/>
          <w:lang w:eastAsia="zh-CN" w:bidi="hi-IN"/>
        </w:rPr>
        <w:t xml:space="preserve"> </w:t>
      </w:r>
      <w:r w:rsidR="00145088" w:rsidRPr="001E61C2">
        <w:rPr>
          <w:rFonts w:eastAsia="SimSun" w:cs="Mangal"/>
          <w:kern w:val="1"/>
          <w:lang w:eastAsia="zh-CN" w:bidi="hi-IN"/>
        </w:rPr>
        <w:t>määrust täiendatakse</w:t>
      </w:r>
      <w:r w:rsidR="00145088">
        <w:rPr>
          <w:rFonts w:eastAsia="SimSun" w:cs="Mangal"/>
          <w:kern w:val="1"/>
          <w:lang w:eastAsia="zh-CN" w:bidi="hi-IN"/>
        </w:rPr>
        <w:t xml:space="preserve"> 2</w:t>
      </w:r>
      <w:r w:rsidR="00145088">
        <w:rPr>
          <w:rFonts w:eastAsia="SimSun" w:cs="Mangal"/>
          <w:kern w:val="1"/>
          <w:vertAlign w:val="superscript"/>
          <w:lang w:eastAsia="zh-CN" w:bidi="hi-IN"/>
        </w:rPr>
        <w:t>1</w:t>
      </w:r>
      <w:r w:rsidR="002D05BA" w:rsidRPr="00CC45DB">
        <w:rPr>
          <w:rFonts w:eastAsia="SimSun" w:cs="Mangal"/>
          <w:kern w:val="1"/>
          <w:lang w:eastAsia="zh-CN" w:bidi="hi-IN"/>
        </w:rPr>
        <w:t>.</w:t>
      </w:r>
      <w:r w:rsidR="00145088" w:rsidRPr="001E61C2">
        <w:rPr>
          <w:rFonts w:eastAsia="SimSun" w:cs="Mangal"/>
          <w:kern w:val="1"/>
          <w:lang w:eastAsia="zh-CN" w:bidi="hi-IN"/>
        </w:rPr>
        <w:t xml:space="preserve"> </w:t>
      </w:r>
      <w:r w:rsidR="002D05BA">
        <w:rPr>
          <w:rFonts w:eastAsia="SimSun" w:cs="Mangal"/>
          <w:kern w:val="1"/>
          <w:lang w:eastAsia="zh-CN" w:bidi="hi-IN"/>
        </w:rPr>
        <w:t xml:space="preserve">peatükiga </w:t>
      </w:r>
      <w:r w:rsidR="00145088" w:rsidRPr="001E61C2">
        <w:rPr>
          <w:rFonts w:eastAsia="SimSun" w:cs="Mangal"/>
          <w:kern w:val="1"/>
          <w:lang w:eastAsia="zh-CN" w:bidi="hi-IN"/>
        </w:rPr>
        <w:t>järgmises sõnastuses:</w:t>
      </w:r>
    </w:p>
    <w:p w14:paraId="1519227C" w14:textId="004CA825" w:rsidR="00703984" w:rsidRDefault="00145088" w:rsidP="00CC45DB">
      <w:pPr>
        <w:spacing w:before="0" w:after="0"/>
        <w:jc w:val="center"/>
        <w:rPr>
          <w:b/>
        </w:rPr>
      </w:pPr>
      <w:r w:rsidRPr="00F84379">
        <w:rPr>
          <w:rFonts w:eastAsia="SimSun" w:cs="Mangal"/>
          <w:kern w:val="1"/>
          <w:lang w:eastAsia="zh-CN" w:bidi="hi-IN"/>
        </w:rPr>
        <w:t>„</w:t>
      </w:r>
      <w:r w:rsidRPr="00F84379">
        <w:rPr>
          <w:b/>
          <w:bCs/>
        </w:rPr>
        <w:t>2</w:t>
      </w:r>
      <w:r w:rsidRPr="00C35D0B">
        <w:rPr>
          <w:b/>
          <w:bCs/>
          <w:vertAlign w:val="superscript"/>
        </w:rPr>
        <w:t>1</w:t>
      </w:r>
      <w:r w:rsidRPr="00C35D0B">
        <w:rPr>
          <w:b/>
        </w:rPr>
        <w:t>. peatükk</w:t>
      </w:r>
    </w:p>
    <w:p w14:paraId="6BFB44C8" w14:textId="17DB56A8" w:rsidR="00145088" w:rsidRDefault="00145088" w:rsidP="00CC45DB">
      <w:pPr>
        <w:spacing w:before="0" w:after="0"/>
        <w:jc w:val="center"/>
        <w:rPr>
          <w:b/>
        </w:rPr>
      </w:pPr>
      <w:r w:rsidRPr="00F84379">
        <w:rPr>
          <w:b/>
        </w:rPr>
        <w:t>Puuvilja- ja marjakultuuri tuntud sordi sordikirjelduse nõuded</w:t>
      </w:r>
    </w:p>
    <w:p w14:paraId="54981BE3" w14:textId="77777777" w:rsidR="00703984" w:rsidRPr="00C35D0B" w:rsidRDefault="00703984" w:rsidP="00CC45DB">
      <w:pPr>
        <w:spacing w:before="0" w:after="0"/>
        <w:jc w:val="center"/>
        <w:rPr>
          <w:b/>
        </w:rPr>
      </w:pPr>
    </w:p>
    <w:p w14:paraId="5E13BCBE" w14:textId="0AE7E485" w:rsidR="00145088" w:rsidRDefault="00145088" w:rsidP="00C35D0B">
      <w:pPr>
        <w:spacing w:before="0" w:after="0"/>
        <w:rPr>
          <w:b/>
        </w:rPr>
      </w:pPr>
      <w:r w:rsidRPr="00C35D0B">
        <w:rPr>
          <w:b/>
        </w:rPr>
        <w:t>§ 3</w:t>
      </w:r>
      <w:r w:rsidRPr="00C35D0B">
        <w:rPr>
          <w:b/>
          <w:vertAlign w:val="superscript"/>
        </w:rPr>
        <w:t>1</w:t>
      </w:r>
      <w:r w:rsidRPr="00C35D0B">
        <w:rPr>
          <w:b/>
        </w:rPr>
        <w:t xml:space="preserve">. </w:t>
      </w:r>
      <w:r w:rsidRPr="00F84379">
        <w:rPr>
          <w:b/>
        </w:rPr>
        <w:t>Puuvilja- ja marjakultuuri tuntud sordi sordikirjelduse nõuded</w:t>
      </w:r>
    </w:p>
    <w:p w14:paraId="7D366887" w14:textId="77777777" w:rsidR="00B446C1" w:rsidRPr="00F84379" w:rsidRDefault="00B446C1" w:rsidP="00C35D0B">
      <w:pPr>
        <w:spacing w:before="0" w:after="0"/>
        <w:rPr>
          <w:b/>
        </w:rPr>
      </w:pPr>
    </w:p>
    <w:p w14:paraId="69F8D8E4" w14:textId="11E0CBE7" w:rsidR="00145088" w:rsidRPr="00C35D0B" w:rsidRDefault="00145088" w:rsidP="00C35D0B">
      <w:pPr>
        <w:spacing w:before="0" w:after="0"/>
      </w:pPr>
      <w:r w:rsidRPr="00C35D0B">
        <w:t>(1)</w:t>
      </w:r>
      <w:r w:rsidR="00E91993">
        <w:t> </w:t>
      </w:r>
      <w:r w:rsidRPr="00C35D0B">
        <w:t>Tarnija</w:t>
      </w:r>
      <w:r w:rsidR="00F84379">
        <w:t xml:space="preserve"> koost</w:t>
      </w:r>
      <w:r w:rsidRPr="00C35D0B">
        <w:t xml:space="preserve">ab </w:t>
      </w:r>
      <w:r w:rsidR="00F84379">
        <w:t xml:space="preserve">lisas 2 loetletud </w:t>
      </w:r>
      <w:r w:rsidRPr="00C35D0B">
        <w:t>sorditunnuste alusel sordikirjelduse enda toodetavate ja turustatavate nende puuvilja- ja marjakultuuri tuntud sortide kohta, mida ei ole registreeritud ega sordikaitse alla võetud ja mille kohta ei ole esitatud registreerimise või sordikaitse alla võtmise taotlust Eestis ega mõnes teises liikmesriigis.</w:t>
      </w:r>
    </w:p>
    <w:p w14:paraId="0AA5837D" w14:textId="77777777" w:rsidR="00145088" w:rsidRPr="00C35D0B" w:rsidRDefault="00145088" w:rsidP="00C35D0B">
      <w:pPr>
        <w:spacing w:before="0" w:after="0"/>
      </w:pPr>
    </w:p>
    <w:p w14:paraId="0AB21207" w14:textId="77FB27C5" w:rsidR="00145088" w:rsidRPr="00C35D0B" w:rsidRDefault="00145088" w:rsidP="00C35D0B">
      <w:pPr>
        <w:spacing w:before="0" w:after="0"/>
      </w:pPr>
      <w:r w:rsidRPr="00C35D0B">
        <w:t>(2)</w:t>
      </w:r>
      <w:r w:rsidR="00E91993">
        <w:t> </w:t>
      </w:r>
      <w:r w:rsidRPr="00C35D0B">
        <w:t>Tarnija esitab Põllumajandus</w:t>
      </w:r>
      <w:r w:rsidR="00F84379">
        <w:t>- ja Toidu</w:t>
      </w:r>
      <w:r w:rsidRPr="00C35D0B">
        <w:t>ametile puuvilja- ja marjakultuuri tuntud sordi sordikirjelduse nõuetekohaseks tunnistamiseks ja selle sordi säilitajaks saamiseks enda koostatud sordikirjelduse ning taotluse, millele märgib vähemalt järgmised andmed:</w:t>
      </w:r>
    </w:p>
    <w:p w14:paraId="45DFC564" w14:textId="0687BB20" w:rsidR="00145088" w:rsidRPr="00C35D0B" w:rsidRDefault="00145088" w:rsidP="00C35D0B">
      <w:pPr>
        <w:spacing w:before="0" w:after="0"/>
      </w:pPr>
      <w:r w:rsidRPr="00C35D0B">
        <w:t>1) tarnija nimi;</w:t>
      </w:r>
    </w:p>
    <w:p w14:paraId="34A471F5" w14:textId="66117428" w:rsidR="00145088" w:rsidRPr="00C35D0B" w:rsidRDefault="00145088" w:rsidP="00C35D0B">
      <w:pPr>
        <w:spacing w:before="0" w:after="0"/>
      </w:pPr>
      <w:r w:rsidRPr="00C35D0B">
        <w:t>2) sordi säilitaja nimi;</w:t>
      </w:r>
    </w:p>
    <w:p w14:paraId="23B49BAC" w14:textId="50D4293E" w:rsidR="00145088" w:rsidRPr="00C35D0B" w:rsidRDefault="00145088" w:rsidP="00C35D0B">
      <w:pPr>
        <w:spacing w:before="0" w:after="0"/>
      </w:pPr>
      <w:r w:rsidRPr="00C35D0B">
        <w:t>3) sordinimi koos selle üldtuntud sünonüümidega.</w:t>
      </w:r>
    </w:p>
    <w:p w14:paraId="62C4DCE4" w14:textId="77777777" w:rsidR="00145088" w:rsidRPr="00C35D0B" w:rsidRDefault="00145088" w:rsidP="00C35D0B">
      <w:pPr>
        <w:spacing w:before="0" w:after="0"/>
      </w:pPr>
    </w:p>
    <w:p w14:paraId="355AF4A4" w14:textId="79319C03" w:rsidR="00145088" w:rsidRPr="00C35D0B" w:rsidRDefault="00145088" w:rsidP="00C35D0B">
      <w:pPr>
        <w:spacing w:before="0" w:after="0"/>
      </w:pPr>
      <w:r w:rsidRPr="00C35D0B">
        <w:t>(3)</w:t>
      </w:r>
      <w:r w:rsidR="00DA2318">
        <w:t> </w:t>
      </w:r>
      <w:r w:rsidRPr="00C35D0B">
        <w:t>Põllumajandus</w:t>
      </w:r>
      <w:r w:rsidR="00F84379">
        <w:t>- ja Toidu</w:t>
      </w:r>
      <w:r w:rsidRPr="00C35D0B">
        <w:t xml:space="preserve">amet hindab sordikirjelduse vastavust lisas </w:t>
      </w:r>
      <w:r w:rsidR="00F84379">
        <w:t xml:space="preserve">2 </w:t>
      </w:r>
      <w:r w:rsidRPr="00C35D0B">
        <w:t>loetletud sorditunnustele.</w:t>
      </w:r>
    </w:p>
    <w:p w14:paraId="7D67FAEF" w14:textId="77777777" w:rsidR="00145088" w:rsidRPr="00C35D0B" w:rsidRDefault="00145088" w:rsidP="00C35D0B">
      <w:pPr>
        <w:spacing w:before="0" w:after="0"/>
      </w:pPr>
    </w:p>
    <w:p w14:paraId="1912AE58" w14:textId="177EAB9D" w:rsidR="00145088" w:rsidRPr="00C35D0B" w:rsidRDefault="00145088" w:rsidP="00C35D0B">
      <w:pPr>
        <w:spacing w:before="0" w:after="0"/>
      </w:pPr>
      <w:r w:rsidRPr="00C35D0B">
        <w:t>(4) Põllumajandus</w:t>
      </w:r>
      <w:r w:rsidR="00F84379">
        <w:t>- ja Toidu</w:t>
      </w:r>
      <w:r w:rsidRPr="00C35D0B">
        <w:t>amet ei tunnista sordikirjeldust nõuetele vastavaks, kui:</w:t>
      </w:r>
    </w:p>
    <w:p w14:paraId="7CB721D5" w14:textId="7F3B0B35" w:rsidR="00145088" w:rsidRPr="00C35D0B" w:rsidRDefault="00145088" w:rsidP="00C35D0B">
      <w:pPr>
        <w:spacing w:before="0" w:after="0"/>
      </w:pPr>
      <w:r w:rsidRPr="00C35D0B">
        <w:t xml:space="preserve">1) sort on registreeritud Eestis </w:t>
      </w:r>
      <w:r w:rsidR="00D64555">
        <w:t>30</w:t>
      </w:r>
      <w:r w:rsidR="00D64555" w:rsidRPr="00C35D0B">
        <w:t xml:space="preserve"> </w:t>
      </w:r>
      <w:r w:rsidRPr="00C35D0B">
        <w:t>aastaks või mõnes teises liikmesriigis;</w:t>
      </w:r>
    </w:p>
    <w:p w14:paraId="1899ED9B" w14:textId="02D376A2" w:rsidR="00145088" w:rsidRPr="00C35D0B" w:rsidRDefault="00145088" w:rsidP="00C35D0B">
      <w:pPr>
        <w:spacing w:before="0" w:after="0"/>
      </w:pPr>
      <w:r w:rsidRPr="00C35D0B">
        <w:t>2) sordi kohta on esitatud registreerimise taotlus Eestis või mõnes teises liikmesriigis;</w:t>
      </w:r>
    </w:p>
    <w:p w14:paraId="643D0549" w14:textId="526E3B59" w:rsidR="00145088" w:rsidRPr="00C35D0B" w:rsidRDefault="00145088" w:rsidP="00C35D0B">
      <w:pPr>
        <w:spacing w:before="0" w:after="0"/>
      </w:pPr>
      <w:r w:rsidRPr="00C35D0B">
        <w:t>3) sordikirjeldus on nõuetekohaseks tunnistatud mõnes teises liikmesriigis;</w:t>
      </w:r>
    </w:p>
    <w:p w14:paraId="1400A148" w14:textId="1729F4A8" w:rsidR="00145088" w:rsidRPr="00C35D0B" w:rsidRDefault="00145088" w:rsidP="00C35D0B">
      <w:pPr>
        <w:spacing w:before="0" w:after="0"/>
      </w:pPr>
      <w:r w:rsidRPr="00C35D0B">
        <w:t xml:space="preserve">4) sordikirjelduses ei ole esitatud </w:t>
      </w:r>
      <w:r w:rsidR="00C35D0B">
        <w:t xml:space="preserve">lisas 2 </w:t>
      </w:r>
      <w:r w:rsidRPr="00C35D0B">
        <w:t>nõutud andmeid.</w:t>
      </w:r>
      <w:r w:rsidR="00703984">
        <w:rPr>
          <w:rFonts w:eastAsia="SimSun" w:cs="Mangal"/>
          <w:kern w:val="1"/>
          <w:lang w:eastAsia="zh-CN" w:bidi="hi-IN"/>
        </w:rPr>
        <w:t>“</w:t>
      </w:r>
      <w:r w:rsidR="00F84379" w:rsidRPr="001E61C2">
        <w:rPr>
          <w:rFonts w:eastAsia="SimSun" w:cs="Mangal"/>
          <w:kern w:val="1"/>
          <w:lang w:eastAsia="zh-CN" w:bidi="hi-IN"/>
        </w:rPr>
        <w:t>;</w:t>
      </w:r>
    </w:p>
    <w:p w14:paraId="71B30712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0E208163" w14:textId="4BFDC37C" w:rsidR="001E61C2" w:rsidRPr="001E61C2" w:rsidRDefault="001E61C2" w:rsidP="00F84379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b/>
          <w:kern w:val="1"/>
          <w:lang w:eastAsia="zh-CN" w:bidi="hi-IN"/>
        </w:rPr>
        <w:t>2)</w:t>
      </w:r>
      <w:r w:rsidRPr="001E61C2">
        <w:rPr>
          <w:rFonts w:eastAsia="SimSun" w:cs="Mangal"/>
          <w:kern w:val="1"/>
          <w:lang w:eastAsia="zh-CN" w:bidi="hi-IN"/>
        </w:rPr>
        <w:t xml:space="preserve"> </w:t>
      </w:r>
      <w:r w:rsidR="00F84379">
        <w:rPr>
          <w:rFonts w:eastAsia="SimSun" w:cs="Mangal"/>
          <w:kern w:val="1"/>
          <w:lang w:eastAsia="zh-CN" w:bidi="hi-IN"/>
        </w:rPr>
        <w:t>määrust täiendatakse lisa</w:t>
      </w:r>
      <w:r w:rsidR="002C1B95">
        <w:rPr>
          <w:rFonts w:eastAsia="SimSun" w:cs="Mangal"/>
          <w:kern w:val="1"/>
          <w:lang w:eastAsia="zh-CN" w:bidi="hi-IN"/>
        </w:rPr>
        <w:t>ga</w:t>
      </w:r>
      <w:r w:rsidR="00F84379">
        <w:rPr>
          <w:rFonts w:eastAsia="SimSun" w:cs="Mangal"/>
          <w:kern w:val="1"/>
          <w:lang w:eastAsia="zh-CN" w:bidi="hi-IN"/>
        </w:rPr>
        <w:t xml:space="preserve"> 2 </w:t>
      </w:r>
      <w:r w:rsidR="002C1B95">
        <w:rPr>
          <w:rFonts w:eastAsia="SimSun" w:cs="Mangal"/>
          <w:kern w:val="1"/>
          <w:lang w:eastAsia="zh-CN" w:bidi="hi-IN"/>
        </w:rPr>
        <w:t>(lisatud).</w:t>
      </w:r>
    </w:p>
    <w:p w14:paraId="10105942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613C9BD7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6D33601E" w14:textId="61414B21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b/>
          <w:kern w:val="1"/>
          <w:lang w:eastAsia="zh-CN" w:bidi="hi-IN"/>
        </w:rPr>
      </w:pPr>
      <w:r w:rsidRPr="001E61C2">
        <w:rPr>
          <w:rFonts w:eastAsia="SimSun" w:cs="Mangal"/>
          <w:b/>
          <w:kern w:val="1"/>
          <w:lang w:eastAsia="zh-CN" w:bidi="hi-IN"/>
        </w:rPr>
        <w:t xml:space="preserve">§ </w:t>
      </w:r>
      <w:r>
        <w:rPr>
          <w:rFonts w:eastAsia="SimSun" w:cs="Mangal"/>
          <w:b/>
          <w:kern w:val="1"/>
          <w:lang w:eastAsia="zh-CN" w:bidi="hi-IN"/>
        </w:rPr>
        <w:t>2</w:t>
      </w:r>
      <w:r w:rsidRPr="001E61C2">
        <w:rPr>
          <w:rFonts w:eastAsia="SimSun" w:cs="Mangal"/>
          <w:b/>
          <w:kern w:val="1"/>
          <w:lang w:eastAsia="zh-CN" w:bidi="hi-IN"/>
        </w:rPr>
        <w:t>. Põllumajandusministri 24. märtsi 2006. a määruse nr 38 „Sordi sordilehte võtmise kord ning sordilehte võetavate taimeliikide loetelu, põllu- ja köögiviljakultuuri liigi kontrollimisel minimaalselt hõlmatavad tunnused ning järelevalve käigus sordi säilimise kontrollimise nõuded</w:t>
      </w:r>
      <w:r w:rsidR="00D21C7A">
        <w:rPr>
          <w:rFonts w:eastAsia="SimSun" w:cs="Mangal"/>
          <w:b/>
          <w:kern w:val="1"/>
          <w:lang w:eastAsia="zh-CN" w:bidi="hi-IN"/>
        </w:rPr>
        <w:t>“</w:t>
      </w:r>
      <w:r w:rsidRPr="001E61C2">
        <w:rPr>
          <w:rFonts w:eastAsia="SimSun" w:cs="Mangal"/>
          <w:b/>
          <w:kern w:val="1"/>
          <w:lang w:eastAsia="zh-CN" w:bidi="hi-IN"/>
        </w:rPr>
        <w:t xml:space="preserve"> muutmine</w:t>
      </w:r>
    </w:p>
    <w:p w14:paraId="66FB5702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5345C829" w14:textId="20EC1E16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Põllumajandusministri 24. märtsi 2006. a määrust nr 38 „Sordi sordilehte võtmise kord ning sordilehte võetavate taimeliikide loetelu, põllu- ja köögiviljakultuuri liigi kontrollimisel minimaalselt hõlmatavad tunnused ning järelevalve käigus sordi säilimise kontrollimise nõuded</w:t>
      </w:r>
      <w:r w:rsidR="00EC5B5C">
        <w:rPr>
          <w:rFonts w:eastAsia="SimSun" w:cs="Mangal"/>
          <w:kern w:val="1"/>
          <w:lang w:eastAsia="zh-CN" w:bidi="hi-IN"/>
        </w:rPr>
        <w:t>“</w:t>
      </w:r>
      <w:r w:rsidRPr="001E61C2">
        <w:rPr>
          <w:rFonts w:eastAsia="SimSun" w:cs="Mangal"/>
          <w:kern w:val="1"/>
          <w:lang w:eastAsia="zh-CN" w:bidi="hi-IN"/>
        </w:rPr>
        <w:t xml:space="preserve"> muudetakse järgmiselt:</w:t>
      </w:r>
    </w:p>
    <w:p w14:paraId="371C9DF8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5FE4FB19" w14:textId="12EF9AF5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b/>
          <w:kern w:val="1"/>
          <w:lang w:eastAsia="zh-CN" w:bidi="hi-IN"/>
        </w:rPr>
        <w:t>1)</w:t>
      </w:r>
      <w:r w:rsidR="002C1B95">
        <w:rPr>
          <w:rFonts w:eastAsia="SimSun" w:cs="Mangal"/>
          <w:kern w:val="1"/>
          <w:lang w:eastAsia="zh-CN" w:bidi="hi-IN"/>
        </w:rPr>
        <w:t xml:space="preserve"> </w:t>
      </w:r>
      <w:r w:rsidR="002C1B95" w:rsidRPr="001E61C2">
        <w:rPr>
          <w:rFonts w:eastAsia="SimSun" w:cs="Mangal"/>
          <w:kern w:val="1"/>
          <w:lang w:eastAsia="zh-CN" w:bidi="hi-IN"/>
        </w:rPr>
        <w:t>paragrahvi</w:t>
      </w:r>
      <w:r w:rsidRPr="001E61C2">
        <w:rPr>
          <w:rFonts w:eastAsia="SimSun" w:cs="Mangal"/>
          <w:kern w:val="1"/>
          <w:lang w:eastAsia="zh-CN" w:bidi="hi-IN"/>
        </w:rPr>
        <w:t xml:space="preserve"> </w:t>
      </w:r>
      <w:r w:rsidR="002C1B95">
        <w:rPr>
          <w:rFonts w:eastAsia="SimSun" w:cs="Mangal"/>
          <w:kern w:val="1"/>
          <w:lang w:eastAsia="zh-CN" w:bidi="hi-IN"/>
        </w:rPr>
        <w:t xml:space="preserve">2 </w:t>
      </w:r>
      <w:r w:rsidRPr="001E61C2">
        <w:rPr>
          <w:rFonts w:eastAsia="SimSun" w:cs="Mangal"/>
          <w:kern w:val="1"/>
          <w:lang w:eastAsia="zh-CN" w:bidi="hi-IN"/>
        </w:rPr>
        <w:t xml:space="preserve">täiendatakse </w:t>
      </w:r>
      <w:r w:rsidR="002C1B95">
        <w:rPr>
          <w:rFonts w:eastAsia="SimSun" w:cs="Mangal"/>
          <w:kern w:val="1"/>
          <w:lang w:eastAsia="zh-CN" w:bidi="hi-IN"/>
        </w:rPr>
        <w:t>lõikega</w:t>
      </w:r>
      <w:r w:rsidRPr="001E61C2">
        <w:rPr>
          <w:rFonts w:eastAsia="SimSun" w:cs="Mangal"/>
          <w:kern w:val="1"/>
          <w:lang w:eastAsia="zh-CN" w:bidi="hi-IN"/>
        </w:rPr>
        <w:t xml:space="preserve"> </w:t>
      </w:r>
      <w:r w:rsidR="002C1B95">
        <w:rPr>
          <w:rFonts w:eastAsia="SimSun" w:cs="Mangal"/>
          <w:kern w:val="1"/>
          <w:lang w:eastAsia="zh-CN" w:bidi="hi-IN"/>
        </w:rPr>
        <w:t>2</w:t>
      </w:r>
      <w:r w:rsidR="002C1B95" w:rsidRPr="00C35D0B">
        <w:rPr>
          <w:rFonts w:eastAsia="SimSun" w:cs="Mangal"/>
          <w:kern w:val="1"/>
          <w:vertAlign w:val="superscript"/>
          <w:lang w:eastAsia="zh-CN" w:bidi="hi-IN"/>
        </w:rPr>
        <w:t>1</w:t>
      </w:r>
      <w:r w:rsidRPr="001E61C2">
        <w:rPr>
          <w:rFonts w:eastAsia="SimSun" w:cs="Mangal"/>
          <w:kern w:val="1"/>
          <w:lang w:eastAsia="zh-CN" w:bidi="hi-IN"/>
        </w:rPr>
        <w:t xml:space="preserve"> järgmises sõnastuses:</w:t>
      </w:r>
    </w:p>
    <w:p w14:paraId="728EA892" w14:textId="1D4AF774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„</w:t>
      </w:r>
      <w:r w:rsidR="002C1B95">
        <w:rPr>
          <w:rFonts w:eastAsia="SimSun" w:cs="Mangal"/>
          <w:kern w:val="1"/>
          <w:lang w:eastAsia="zh-CN" w:bidi="hi-IN"/>
        </w:rPr>
        <w:t>(2</w:t>
      </w:r>
      <w:r w:rsidR="002C1B95">
        <w:rPr>
          <w:rFonts w:eastAsia="SimSun" w:cs="Mangal"/>
          <w:kern w:val="1"/>
          <w:vertAlign w:val="superscript"/>
          <w:lang w:eastAsia="zh-CN" w:bidi="hi-IN"/>
        </w:rPr>
        <w:t>1</w:t>
      </w:r>
      <w:r w:rsidR="002C1B95">
        <w:rPr>
          <w:rFonts w:eastAsia="SimSun" w:cs="Mangal"/>
          <w:kern w:val="1"/>
          <w:lang w:eastAsia="zh-CN" w:bidi="hi-IN"/>
        </w:rPr>
        <w:t>)</w:t>
      </w:r>
      <w:r w:rsidRPr="001E61C2">
        <w:rPr>
          <w:rFonts w:eastAsia="SimSun" w:cs="Mangal"/>
          <w:kern w:val="1"/>
          <w:lang w:eastAsia="zh-CN" w:bidi="hi-IN"/>
        </w:rPr>
        <w:t xml:space="preserve"> </w:t>
      </w:r>
      <w:r w:rsidR="002C1B95" w:rsidRPr="002C1B95">
        <w:rPr>
          <w:rFonts w:eastAsia="SimSun" w:cs="Mangal"/>
          <w:kern w:val="1"/>
          <w:lang w:eastAsia="zh-CN" w:bidi="hi-IN"/>
        </w:rPr>
        <w:t xml:space="preserve">Sordilehte võetakse lisas 1 nimetatud </w:t>
      </w:r>
      <w:r w:rsidR="002C1B95">
        <w:rPr>
          <w:rFonts w:eastAsia="SimSun" w:cs="Mangal"/>
          <w:kern w:val="1"/>
          <w:lang w:eastAsia="zh-CN" w:bidi="hi-IN"/>
        </w:rPr>
        <w:t xml:space="preserve">puuvilja- ja marjakultuuri tuntud </w:t>
      </w:r>
      <w:r w:rsidR="002C1B95" w:rsidRPr="002C1B95">
        <w:rPr>
          <w:rFonts w:eastAsia="SimSun" w:cs="Mangal"/>
          <w:kern w:val="1"/>
          <w:lang w:eastAsia="zh-CN" w:bidi="hi-IN"/>
        </w:rPr>
        <w:t>sort.</w:t>
      </w:r>
      <w:r w:rsidR="00BB1CDC">
        <w:rPr>
          <w:rFonts w:eastAsia="SimSun" w:cs="Mangal"/>
          <w:kern w:val="1"/>
          <w:lang w:eastAsia="zh-CN" w:bidi="hi-IN"/>
        </w:rPr>
        <w:t>“</w:t>
      </w:r>
      <w:r w:rsidRPr="001E61C2">
        <w:rPr>
          <w:rFonts w:eastAsia="SimSun" w:cs="Mangal"/>
          <w:kern w:val="1"/>
          <w:lang w:eastAsia="zh-CN" w:bidi="hi-IN"/>
        </w:rPr>
        <w:t>;</w:t>
      </w:r>
    </w:p>
    <w:p w14:paraId="65E5E6C4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07B3B6E8" w14:textId="366269BF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b/>
          <w:kern w:val="1"/>
          <w:lang w:eastAsia="zh-CN" w:bidi="hi-IN"/>
        </w:rPr>
        <w:t>2)</w:t>
      </w:r>
      <w:r w:rsidR="002C1B95">
        <w:rPr>
          <w:rFonts w:eastAsia="SimSun" w:cs="Mangal"/>
          <w:kern w:val="1"/>
          <w:lang w:eastAsia="zh-CN" w:bidi="hi-IN"/>
        </w:rPr>
        <w:t xml:space="preserve"> paragrahvi 3</w:t>
      </w:r>
      <w:r w:rsidRPr="001E61C2">
        <w:rPr>
          <w:rFonts w:eastAsia="SimSun" w:cs="Mangal"/>
          <w:kern w:val="1"/>
          <w:lang w:eastAsia="zh-CN" w:bidi="hi-IN"/>
        </w:rPr>
        <w:t xml:space="preserve"> </w:t>
      </w:r>
      <w:r w:rsidR="002C1B95">
        <w:rPr>
          <w:rFonts w:eastAsia="SimSun" w:cs="Mangal"/>
          <w:kern w:val="1"/>
          <w:lang w:eastAsia="zh-CN" w:bidi="hi-IN"/>
        </w:rPr>
        <w:t>täiendatakse lõikega 5</w:t>
      </w:r>
      <w:r w:rsidR="002C1B95" w:rsidRPr="00C35D0B">
        <w:rPr>
          <w:rFonts w:eastAsia="SimSun" w:cs="Mangal"/>
          <w:kern w:val="1"/>
          <w:vertAlign w:val="superscript"/>
          <w:lang w:eastAsia="zh-CN" w:bidi="hi-IN"/>
        </w:rPr>
        <w:t>2</w:t>
      </w:r>
      <w:r w:rsidRPr="001E61C2">
        <w:rPr>
          <w:rFonts w:eastAsia="SimSun" w:cs="Mangal"/>
          <w:kern w:val="1"/>
          <w:lang w:eastAsia="zh-CN" w:bidi="hi-IN"/>
        </w:rPr>
        <w:t xml:space="preserve"> järgmise</w:t>
      </w:r>
      <w:r w:rsidR="002C1B95">
        <w:rPr>
          <w:rFonts w:eastAsia="SimSun" w:cs="Mangal"/>
          <w:kern w:val="1"/>
          <w:lang w:eastAsia="zh-CN" w:bidi="hi-IN"/>
        </w:rPr>
        <w:t>s sõnastuses</w:t>
      </w:r>
      <w:r w:rsidRPr="001E61C2">
        <w:rPr>
          <w:rFonts w:eastAsia="SimSun" w:cs="Mangal"/>
          <w:kern w:val="1"/>
          <w:lang w:eastAsia="zh-CN" w:bidi="hi-IN"/>
        </w:rPr>
        <w:t xml:space="preserve">: </w:t>
      </w:r>
    </w:p>
    <w:p w14:paraId="147C898C" w14:textId="6003DF3A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„</w:t>
      </w:r>
      <w:r w:rsidR="002C1B95">
        <w:rPr>
          <w:rFonts w:eastAsia="SimSun" w:cs="Mangal"/>
          <w:kern w:val="1"/>
          <w:lang w:eastAsia="zh-CN" w:bidi="hi-IN"/>
        </w:rPr>
        <w:t>(5</w:t>
      </w:r>
      <w:r w:rsidR="002C1B95" w:rsidRPr="00C35D0B">
        <w:rPr>
          <w:rFonts w:eastAsia="SimSun" w:cs="Mangal"/>
          <w:kern w:val="1"/>
          <w:vertAlign w:val="superscript"/>
          <w:lang w:eastAsia="zh-CN" w:bidi="hi-IN"/>
        </w:rPr>
        <w:t>2</w:t>
      </w:r>
      <w:r w:rsidR="002C1B95">
        <w:rPr>
          <w:rFonts w:eastAsia="SimSun" w:cs="Mangal"/>
          <w:kern w:val="1"/>
          <w:lang w:eastAsia="zh-CN" w:bidi="hi-IN"/>
        </w:rPr>
        <w:t xml:space="preserve">) </w:t>
      </w:r>
      <w:r w:rsidR="00C35D0B">
        <w:rPr>
          <w:rFonts w:eastAsia="SimSun" w:cs="Mangal"/>
          <w:kern w:val="1"/>
          <w:lang w:eastAsia="zh-CN" w:bidi="hi-IN"/>
        </w:rPr>
        <w:t xml:space="preserve">Puuvilja- ja marjakultuuri tuntud </w:t>
      </w:r>
      <w:r w:rsidR="002C1B95" w:rsidRPr="002C1B95">
        <w:rPr>
          <w:rFonts w:eastAsia="SimSun" w:cs="Mangal"/>
          <w:kern w:val="1"/>
          <w:lang w:eastAsia="zh-CN" w:bidi="hi-IN"/>
        </w:rPr>
        <w:t xml:space="preserve">sort </w:t>
      </w:r>
      <w:r w:rsidR="00C35D0B">
        <w:rPr>
          <w:rFonts w:eastAsia="SimSun" w:cs="Mangal"/>
          <w:kern w:val="1"/>
          <w:lang w:eastAsia="zh-CN" w:bidi="hi-IN"/>
        </w:rPr>
        <w:t xml:space="preserve">võetakse sordilehte sordi säilitaja taotluse ja </w:t>
      </w:r>
      <w:r w:rsidR="00C96024">
        <w:rPr>
          <w:rFonts w:eastAsia="SimSun" w:cs="Mangal"/>
          <w:kern w:val="1"/>
          <w:lang w:eastAsia="zh-CN" w:bidi="hi-IN"/>
        </w:rPr>
        <w:t xml:space="preserve">nõuetele vastava </w:t>
      </w:r>
      <w:r w:rsidR="00C35D0B">
        <w:rPr>
          <w:rFonts w:eastAsia="SimSun" w:cs="Mangal"/>
          <w:kern w:val="1"/>
          <w:lang w:eastAsia="zh-CN" w:bidi="hi-IN"/>
        </w:rPr>
        <w:t>sordikirjelduse alusel.</w:t>
      </w:r>
      <w:r w:rsidR="00034B4B">
        <w:rPr>
          <w:rFonts w:eastAsia="SimSun" w:cs="Mangal"/>
          <w:kern w:val="1"/>
          <w:lang w:eastAsia="zh-CN" w:bidi="hi-IN"/>
        </w:rPr>
        <w:t>“</w:t>
      </w:r>
      <w:r w:rsidR="00C35D0B">
        <w:rPr>
          <w:rFonts w:eastAsia="SimSun" w:cs="Mangal"/>
          <w:kern w:val="1"/>
          <w:lang w:eastAsia="zh-CN" w:bidi="hi-IN"/>
        </w:rPr>
        <w:t>.</w:t>
      </w:r>
    </w:p>
    <w:p w14:paraId="6D3EEF03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17A89B4D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3A5A87E1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3E1B9157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42A37ED6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(allkirjastatud digitaalselt)</w:t>
      </w:r>
    </w:p>
    <w:p w14:paraId="1545B57B" w14:textId="455CA79C" w:rsidR="001E61C2" w:rsidRPr="001E61C2" w:rsidRDefault="00220074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Madis Kallas</w:t>
      </w:r>
    </w:p>
    <w:p w14:paraId="2E4FEC14" w14:textId="4BA53EA5" w:rsidR="001E61C2" w:rsidRPr="001E61C2" w:rsidRDefault="004557A0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>
        <w:rPr>
          <w:rFonts w:eastAsia="SimSun" w:cs="Mangal"/>
          <w:kern w:val="1"/>
          <w:lang w:eastAsia="zh-CN" w:bidi="hi-IN"/>
        </w:rPr>
        <w:t>Regionaalm</w:t>
      </w:r>
      <w:r w:rsidR="001E61C2" w:rsidRPr="001E61C2">
        <w:rPr>
          <w:rFonts w:eastAsia="SimSun" w:cs="Mangal"/>
          <w:kern w:val="1"/>
          <w:lang w:eastAsia="zh-CN" w:bidi="hi-IN"/>
        </w:rPr>
        <w:t>inister</w:t>
      </w:r>
    </w:p>
    <w:p w14:paraId="4B207E2D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3895660E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5678FB87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(allkirjastatud digitaalselt)</w:t>
      </w:r>
    </w:p>
    <w:p w14:paraId="7A565F14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>Marko Gorban</w:t>
      </w:r>
    </w:p>
    <w:p w14:paraId="5E8A77D4" w14:textId="77777777" w:rsidR="001E61C2" w:rsidRPr="001E61C2" w:rsidRDefault="001E61C2" w:rsidP="001E61C2">
      <w:pPr>
        <w:autoSpaceDE/>
        <w:autoSpaceDN/>
        <w:spacing w:before="0" w:after="0"/>
        <w:rPr>
          <w:rFonts w:eastAsia="SimSun"/>
          <w:kern w:val="1"/>
          <w:lang w:eastAsia="zh-CN" w:bidi="hi-IN"/>
        </w:rPr>
      </w:pPr>
      <w:r w:rsidRPr="001E61C2">
        <w:rPr>
          <w:rFonts w:eastAsia="SimSun" w:cs="Mangal"/>
          <w:kern w:val="1"/>
          <w:lang w:eastAsia="zh-CN" w:bidi="hi-IN"/>
        </w:rPr>
        <w:t xml:space="preserve">Kantsler </w:t>
      </w:r>
    </w:p>
    <w:p w14:paraId="0123D9B5" w14:textId="77777777" w:rsidR="001E61C2" w:rsidRPr="001E61C2" w:rsidRDefault="001E61C2" w:rsidP="001E61C2">
      <w:pPr>
        <w:autoSpaceDE/>
        <w:autoSpaceDN/>
        <w:spacing w:before="0" w:after="0"/>
        <w:rPr>
          <w:rFonts w:eastAsia="SimSun" w:cs="Mangal"/>
          <w:kern w:val="1"/>
          <w:lang w:eastAsia="zh-CN" w:bidi="hi-IN"/>
        </w:rPr>
      </w:pPr>
    </w:p>
    <w:p w14:paraId="63273668" w14:textId="15CB16FA" w:rsid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B3D3FD3" w14:textId="67C654AC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EAB2E37" w14:textId="4818C4C1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7940F29B" w14:textId="0BD84424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2BAC0A5" w14:textId="794DB6CC" w:rsidR="00961CF7" w:rsidRDefault="00961CF7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56AAE71" w14:textId="02E89BCC" w:rsidR="00961CF7" w:rsidRDefault="00961CF7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0AD994F" w14:textId="54B15851" w:rsidR="001A609E" w:rsidRDefault="001A609E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296029A" w14:textId="32DCB165" w:rsidR="001A609E" w:rsidRDefault="001A609E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578E3DA5" w14:textId="77777777" w:rsidR="001A609E" w:rsidRDefault="001A609E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C79682C" w14:textId="289E097F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51DF18BD" w14:textId="5656F4CB" w:rsidR="00C35D0B" w:rsidRDefault="004658F1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  <w:r w:rsidRPr="001E61C2">
        <w:rPr>
          <w:rFonts w:eastAsia="SimSun"/>
          <w:noProof/>
          <w:kern w:val="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9A868E" wp14:editId="2A3BC732">
                <wp:simplePos x="0" y="0"/>
                <wp:positionH relativeFrom="column">
                  <wp:posOffset>3114040</wp:posOffset>
                </wp:positionH>
                <wp:positionV relativeFrom="paragraph">
                  <wp:posOffset>-3175</wp:posOffset>
                </wp:positionV>
                <wp:extent cx="3478530" cy="1476375"/>
                <wp:effectExtent l="0" t="0" r="762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853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D513F" w14:textId="577B2733" w:rsidR="00961CF7" w:rsidRDefault="00961CF7" w:rsidP="00CC45DB">
                            <w:pPr>
                              <w:spacing w:before="0" w:after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Maaelu</w:t>
                            </w:r>
                            <w:r w:rsidRPr="00561FFC">
                              <w:rPr>
                                <w:sz w:val="22"/>
                                <w:szCs w:val="22"/>
                              </w:rPr>
                              <w:t xml:space="preserve">ministri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27.12.</w:t>
                            </w:r>
                            <w:r w:rsidRPr="00561FFC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</w:t>
                            </w:r>
                            <w:r w:rsidRPr="00561FFC">
                              <w:rPr>
                                <w:sz w:val="22"/>
                                <w:szCs w:val="22"/>
                              </w:rPr>
                              <w:t xml:space="preserve"> määrus nr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76 </w:t>
                            </w:r>
                          </w:p>
                          <w:p w14:paraId="1CD27954" w14:textId="305B9138" w:rsidR="00961CF7" w:rsidRDefault="00961CF7" w:rsidP="00CC45DB">
                            <w:pPr>
                              <w:spacing w:before="0" w:after="0"/>
                              <w:jc w:val="right"/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„</w:t>
                            </w:r>
                            <w:r w:rsidRPr="00561FFC">
                              <w:rPr>
                                <w:sz w:val="22"/>
                                <w:szCs w:val="22"/>
                              </w:rPr>
                              <w:t xml:space="preserve">Puuvilja- ja marjakultuuride paljundusmaterjali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tootmise ja </w:t>
                            </w:r>
                            <w:r w:rsidRPr="00561FFC">
                              <w:rPr>
                                <w:sz w:val="22"/>
                                <w:szCs w:val="22"/>
                              </w:rPr>
                              <w:t>turustamise</w:t>
                            </w:r>
                            <w:r w:rsidRPr="00561FFC"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 xml:space="preserve"> nõuded</w:t>
                            </w:r>
                            <w:r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14:paraId="17D826BA" w14:textId="2DAB1A10" w:rsidR="00961CF7" w:rsidRPr="00D27FF2" w:rsidRDefault="00961CF7" w:rsidP="00CC45DB">
                            <w:pPr>
                              <w:spacing w:before="0" w:after="0"/>
                              <w:jc w:val="right"/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>L</w:t>
                            </w:r>
                            <w:r w:rsidRPr="00D27FF2"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 xml:space="preserve">isa </w:t>
                            </w:r>
                            <w:r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14:paraId="0628CB88" w14:textId="59A798AA" w:rsidR="00961CF7" w:rsidRPr="00561FFC" w:rsidRDefault="00961CF7" w:rsidP="00CC45DB">
                            <w:pPr>
                              <w:spacing w:before="0" w:after="0"/>
                              <w:jc w:val="right"/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>(maaeluministri xx.xx.2024</w:t>
                            </w:r>
                            <w:r w:rsidRPr="00D27FF2"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 xml:space="preserve"> määruse nr xx sõnastuses)</w:t>
                            </w:r>
                            <w:r w:rsidRPr="00561FFC">
                              <w:rPr>
                                <w:rFonts w:ascii="TimesNewRoman" w:hAnsi="TimesNewRoman" w:cs="TimesNew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14E0FE" w14:textId="57E0538A" w:rsidR="00961CF7" w:rsidRPr="00561FFC" w:rsidRDefault="00961CF7" w:rsidP="001E61C2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A868E" id="Text Box 6" o:spid="_x0000_s1027" type="#_x0000_t202" style="position:absolute;margin-left:245.2pt;margin-top:-.25pt;width:273.9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BohwIAABc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" stroked="f">
                <v:textbox>
                  <w:txbxContent>
                    <w:p w14:paraId="27CD513F" w14:textId="577B2733" w:rsidR="00961CF7" w:rsidRDefault="00961CF7" w:rsidP="00CC45DB">
                      <w:pPr>
                        <w:spacing w:before="0" w:after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Maaelu</w:t>
                      </w:r>
                      <w:r w:rsidRPr="00561FFC">
                        <w:rPr>
                          <w:sz w:val="22"/>
                          <w:szCs w:val="22"/>
                        </w:rPr>
                        <w:t xml:space="preserve">ministri </w:t>
                      </w:r>
                      <w:r>
                        <w:rPr>
                          <w:sz w:val="22"/>
                          <w:szCs w:val="22"/>
                        </w:rPr>
                        <w:t>27.12.</w:t>
                      </w:r>
                      <w:r w:rsidRPr="00561FFC">
                        <w:rPr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sz w:val="22"/>
                          <w:szCs w:val="22"/>
                        </w:rPr>
                        <w:t>6</w:t>
                      </w:r>
                      <w:r w:rsidRPr="00561FFC">
                        <w:rPr>
                          <w:sz w:val="22"/>
                          <w:szCs w:val="22"/>
                        </w:rPr>
                        <w:t xml:space="preserve"> määrus nr </w:t>
                      </w:r>
                      <w:r>
                        <w:rPr>
                          <w:sz w:val="22"/>
                          <w:szCs w:val="22"/>
                        </w:rPr>
                        <w:t xml:space="preserve">76 </w:t>
                      </w:r>
                    </w:p>
                    <w:p w14:paraId="1CD27954" w14:textId="305B9138" w:rsidR="00961CF7" w:rsidRDefault="00961CF7" w:rsidP="00CC45DB">
                      <w:pPr>
                        <w:spacing w:before="0" w:after="0"/>
                        <w:jc w:val="right"/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„</w:t>
                      </w:r>
                      <w:r w:rsidRPr="00561FFC">
                        <w:rPr>
                          <w:sz w:val="22"/>
                          <w:szCs w:val="22"/>
                        </w:rPr>
                        <w:t xml:space="preserve">Puuvilja- ja marjakultuuride paljundusmaterjali </w:t>
                      </w:r>
                      <w:r>
                        <w:rPr>
                          <w:sz w:val="22"/>
                          <w:szCs w:val="22"/>
                        </w:rPr>
                        <w:t xml:space="preserve">tootmise ja </w:t>
                      </w:r>
                      <w:r w:rsidRPr="00561FFC">
                        <w:rPr>
                          <w:sz w:val="22"/>
                          <w:szCs w:val="22"/>
                        </w:rPr>
                        <w:t>turustamise</w:t>
                      </w:r>
                      <w:r w:rsidRPr="00561FFC"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 xml:space="preserve"> nõuded</w:t>
                      </w:r>
                      <w:r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>“</w:t>
                      </w:r>
                    </w:p>
                    <w:p w14:paraId="17D826BA" w14:textId="2DAB1A10" w:rsidR="00961CF7" w:rsidRPr="00D27FF2" w:rsidRDefault="00961CF7" w:rsidP="00CC45DB">
                      <w:pPr>
                        <w:spacing w:before="0" w:after="0"/>
                        <w:jc w:val="right"/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</w:pPr>
                      <w:r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>L</w:t>
                      </w:r>
                      <w:r w:rsidRPr="00D27FF2"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 xml:space="preserve">isa </w:t>
                      </w:r>
                      <w:r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>2</w:t>
                      </w:r>
                    </w:p>
                    <w:p w14:paraId="0628CB88" w14:textId="59A798AA" w:rsidR="00961CF7" w:rsidRPr="00561FFC" w:rsidRDefault="00961CF7" w:rsidP="00CC45DB">
                      <w:pPr>
                        <w:spacing w:before="0" w:after="0"/>
                        <w:jc w:val="right"/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</w:pPr>
                      <w:r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>(maaeluministri xx.xx.2024</w:t>
                      </w:r>
                      <w:r w:rsidRPr="00D27FF2"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 xml:space="preserve"> määruse nr xx sõnastuses)</w:t>
                      </w:r>
                      <w:r w:rsidRPr="00561FFC">
                        <w:rPr>
                          <w:rFonts w:ascii="TimesNewRoman" w:hAnsi="TimesNewRoman" w:cs="TimesNew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14E0FE" w14:textId="57E0538A" w:rsidR="00961CF7" w:rsidRPr="00561FFC" w:rsidRDefault="00961CF7" w:rsidP="001E61C2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1421EF" w14:textId="21CE087F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114BEA3" w14:textId="495B7BA6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0A571369" w14:textId="7C94E8E2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4143C457" w14:textId="25B41FEB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4BA1F349" w14:textId="5E1F1A77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3BDF15DC" w14:textId="20399A7E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26949EFD" w14:textId="3D17431F" w:rsidR="00C35D0B" w:rsidRDefault="00C35D0B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p w14:paraId="51443611" w14:textId="3A195BB7" w:rsidR="001E61C2" w:rsidRPr="001E61C2" w:rsidRDefault="001E61C2" w:rsidP="001E61C2">
      <w:pPr>
        <w:widowControl w:val="0"/>
        <w:suppressAutoHyphens/>
        <w:adjustRightInd w:val="0"/>
        <w:spacing w:before="0" w:after="0" w:line="238" w:lineRule="exact"/>
        <w:jc w:val="center"/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</w:pPr>
    </w:p>
    <w:p w14:paraId="40DB116D" w14:textId="77777777" w:rsidR="001E61C2" w:rsidRPr="001E61C2" w:rsidRDefault="001E61C2" w:rsidP="001E61C2">
      <w:pPr>
        <w:widowControl w:val="0"/>
        <w:suppressAutoHyphens/>
        <w:adjustRightInd w:val="0"/>
        <w:spacing w:before="0" w:after="0" w:line="238" w:lineRule="exact"/>
        <w:jc w:val="center"/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</w:pPr>
    </w:p>
    <w:p w14:paraId="2F3867FA" w14:textId="6760F18B" w:rsidR="001E61C2" w:rsidRPr="001E61C2" w:rsidRDefault="001E61C2" w:rsidP="001E61C2">
      <w:pPr>
        <w:widowControl w:val="0"/>
        <w:suppressAutoHyphens/>
        <w:adjustRightInd w:val="0"/>
        <w:spacing w:before="0" w:after="0" w:line="238" w:lineRule="exact"/>
        <w:jc w:val="center"/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</w:pPr>
      <w:r w:rsidRPr="001E61C2"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  <w:t>PUUVILJA- J</w:t>
      </w:r>
      <w:r w:rsidR="00D27FF2"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  <w:t>A MARJAKULTUURIDE TUNTUD SORDI TUNNUSED SORDIKIRJELDUSES</w:t>
      </w:r>
    </w:p>
    <w:p w14:paraId="21475816" w14:textId="77777777" w:rsidR="00961CF7" w:rsidRPr="00961CF7" w:rsidRDefault="00961CF7" w:rsidP="00961CF7">
      <w:pPr>
        <w:widowControl w:val="0"/>
        <w:suppressAutoHyphens/>
        <w:adjustRightInd w:val="0"/>
        <w:spacing w:before="0" w:after="0" w:line="238" w:lineRule="exact"/>
        <w:jc w:val="center"/>
        <w:rPr>
          <w:rFonts w:ascii="TimesNewRoman,Bold" w:eastAsia="SimSun" w:hAnsi="TimesNewRoman,Bold" w:cs="TimesNewRoman,Bold"/>
          <w:b/>
          <w:bCs/>
          <w:kern w:val="1"/>
          <w:lang w:eastAsia="zh-CN" w:bidi="hi-IN"/>
        </w:rPr>
      </w:pPr>
    </w:p>
    <w:tbl>
      <w:tblPr>
        <w:tblStyle w:val="TableGrid1"/>
        <w:tblW w:w="872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471"/>
        <w:gridCol w:w="4253"/>
      </w:tblGrid>
      <w:tr w:rsidR="00961CF7" w:rsidRPr="00961CF7" w14:paraId="3405F578" w14:textId="77777777" w:rsidTr="00961CF7">
        <w:trPr>
          <w:tblHeader/>
        </w:trPr>
        <w:tc>
          <w:tcPr>
            <w:tcW w:w="4471" w:type="dxa"/>
          </w:tcPr>
          <w:p w14:paraId="490B1A29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 w:line="238" w:lineRule="exact"/>
              <w:jc w:val="center"/>
              <w:rPr>
                <w:rFonts w:ascii="TimesNewRoman,Bold" w:eastAsia="SimSun" w:hAnsi="TimesNewRoman,Bold" w:cs="TimesNewRoman,Bold"/>
                <w:b/>
                <w:bCs/>
                <w:kern w:val="1"/>
                <w:lang w:eastAsia="zh-CN" w:bidi="hi-IN"/>
              </w:rPr>
            </w:pPr>
            <w:r w:rsidRPr="00961CF7">
              <w:rPr>
                <w:rFonts w:ascii="TimesNewRoman" w:eastAsia="SimSun" w:hAnsi="TimesNewRoman" w:cs="TimesNewRoman"/>
                <w:b/>
                <w:kern w:val="1"/>
                <w:lang w:eastAsia="zh-CN" w:bidi="hi-IN"/>
              </w:rPr>
              <w:t>Puuvilja- ja marjakultuuride perekonnad ja liigid</w:t>
            </w:r>
          </w:p>
        </w:tc>
        <w:tc>
          <w:tcPr>
            <w:tcW w:w="4253" w:type="dxa"/>
          </w:tcPr>
          <w:p w14:paraId="49F76C63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 w:line="238" w:lineRule="exact"/>
              <w:jc w:val="center"/>
              <w:rPr>
                <w:rFonts w:ascii="TimesNewRoman,Bold" w:eastAsia="SimSun" w:hAnsi="TimesNewRoman,Bold" w:cs="TimesNewRoman,Bold"/>
                <w:b/>
                <w:bCs/>
                <w:kern w:val="1"/>
                <w:lang w:eastAsia="zh-CN" w:bidi="hi-IN"/>
              </w:rPr>
            </w:pPr>
            <w:r w:rsidRPr="00961CF7">
              <w:rPr>
                <w:rFonts w:ascii="TimesNewRoman" w:eastAsia="SimSun" w:hAnsi="TimesNewRoman" w:cs="TimesNewRoman"/>
                <w:b/>
                <w:kern w:val="1"/>
                <w:lang w:eastAsia="zh-CN" w:bidi="hi-IN"/>
              </w:rPr>
              <w:t>Paljundus- ja istutusmaterjali kirjeldamiseks tuntud sordi tunnused</w:t>
            </w:r>
          </w:p>
        </w:tc>
      </w:tr>
      <w:tr w:rsidR="00961CF7" w:rsidRPr="00961CF7" w14:paraId="6205ED64" w14:textId="77777777" w:rsidTr="00961CF7">
        <w:tblPrEx>
          <w:tblLook w:val="04A0" w:firstRow="1" w:lastRow="0" w:firstColumn="1" w:lastColumn="0" w:noHBand="0" w:noVBand="1"/>
        </w:tblPrEx>
        <w:trPr>
          <w:trHeight w:val="3014"/>
        </w:trPr>
        <w:tc>
          <w:tcPr>
            <w:tcW w:w="4471" w:type="dxa"/>
            <w:vMerge w:val="restart"/>
          </w:tcPr>
          <w:p w14:paraId="63A6DED3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  <w:r w:rsidRPr="00961CF7">
              <w:rPr>
                <w:rFonts w:eastAsia="SimSun" w:cs="Mangal"/>
                <w:kern w:val="1"/>
                <w:lang w:eastAsia="zh-CN" w:bidi="hi-IN"/>
              </w:rPr>
              <w:t>1. Harilik sarapuu (</w:t>
            </w:r>
            <w:r w:rsidRPr="00961CF7">
              <w:rPr>
                <w:rFonts w:eastAsia="SimSun" w:cs="Mangal"/>
                <w:i/>
                <w:kern w:val="1"/>
                <w:lang w:eastAsia="zh-CN" w:bidi="hi-IN"/>
              </w:rPr>
              <w:t>Corylus avellana</w:t>
            </w:r>
            <w:r w:rsidRPr="00961CF7">
              <w:rPr>
                <w:rFonts w:eastAsia="SimSun" w:cs="Mangal"/>
                <w:kern w:val="1"/>
                <w:lang w:eastAsia="zh-CN" w:bidi="hi-IN"/>
              </w:rPr>
              <w:t xml:space="preserve"> L.)</w:t>
            </w:r>
          </w:p>
          <w:p w14:paraId="13BF23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6C230C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 Lehepungade puhkemise aeg (kui pungast ilmub kaks lehte):</w:t>
            </w:r>
          </w:p>
          <w:p w14:paraId="02D63A7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1.1.1. väga varane;</w:t>
            </w:r>
          </w:p>
          <w:p w14:paraId="6F8E41A5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1.1.2. väga varane kuni varane;</w:t>
            </w:r>
          </w:p>
          <w:p w14:paraId="3F79434A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1.1.3. varane;</w:t>
            </w:r>
          </w:p>
          <w:p w14:paraId="2A175177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1.1.4. varane kuni keskmine;</w:t>
            </w:r>
          </w:p>
          <w:p w14:paraId="5B9D051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1.1.5. keskmine;</w:t>
            </w:r>
          </w:p>
          <w:p w14:paraId="31D837EA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1.1.6. keskmine kuni hiline;</w:t>
            </w:r>
          </w:p>
          <w:p w14:paraId="4EE5E49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1.1.7. hiline;</w:t>
            </w:r>
          </w:p>
          <w:p w14:paraId="647EA9B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1.1.8. hiline kuni väga hiline;</w:t>
            </w:r>
          </w:p>
          <w:p w14:paraId="6A41311C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t>1.1.9. väga hiline.</w:t>
            </w:r>
          </w:p>
        </w:tc>
      </w:tr>
      <w:tr w:rsidR="00961CF7" w:rsidRPr="00961CF7" w14:paraId="2BA5E87D" w14:textId="77777777" w:rsidTr="00961CF7">
        <w:tblPrEx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471" w:type="dxa"/>
            <w:vMerge/>
          </w:tcPr>
          <w:p w14:paraId="1870F696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0B0A97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 Isasõite õitsemise aeg:</w:t>
            </w:r>
          </w:p>
          <w:p w14:paraId="546307C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1.2.1. väga varane;</w:t>
            </w:r>
          </w:p>
          <w:p w14:paraId="762F838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1.2.2. väga varane kuni varane;</w:t>
            </w:r>
          </w:p>
          <w:p w14:paraId="17D5275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1.2.3. varane;</w:t>
            </w:r>
          </w:p>
          <w:p w14:paraId="6752D3B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1.2.4. varane kuni keskmine;</w:t>
            </w:r>
          </w:p>
          <w:p w14:paraId="6F90627A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1.2.5. keskmine;</w:t>
            </w:r>
          </w:p>
          <w:p w14:paraId="111EC41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1.2.6. keskmine kuni hiline;</w:t>
            </w:r>
          </w:p>
          <w:p w14:paraId="6455F4E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1.2.7. hiline;</w:t>
            </w:r>
          </w:p>
          <w:p w14:paraId="50A2465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1.2.8. hiline kuni väga hiline;</w:t>
            </w:r>
          </w:p>
          <w:p w14:paraId="7C718FC8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1.2.9. väga hiline.</w:t>
            </w:r>
          </w:p>
        </w:tc>
      </w:tr>
      <w:tr w:rsidR="00961CF7" w:rsidRPr="00961CF7" w14:paraId="2D51DFF4" w14:textId="77777777" w:rsidTr="00961CF7">
        <w:tblPrEx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471" w:type="dxa"/>
            <w:vMerge/>
          </w:tcPr>
          <w:p w14:paraId="16D4CE91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D054B44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 Emasõite õitsemise aeg:</w:t>
            </w:r>
          </w:p>
          <w:p w14:paraId="4F25718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1.3.1. väga varane;</w:t>
            </w:r>
          </w:p>
          <w:p w14:paraId="6A82262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1.3.2. väga varane kuni varane;</w:t>
            </w:r>
          </w:p>
          <w:p w14:paraId="1DFFAB7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1.3.3. varane;</w:t>
            </w:r>
          </w:p>
          <w:p w14:paraId="7462F97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1.3.4. varane kuni keskmine;</w:t>
            </w:r>
          </w:p>
          <w:p w14:paraId="1409D56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1.3.5. keskmine;</w:t>
            </w:r>
          </w:p>
          <w:p w14:paraId="584D863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1.3.6. keskmine kuni hiline;</w:t>
            </w:r>
          </w:p>
          <w:p w14:paraId="3123FBF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1.3.7. hiline;</w:t>
            </w:r>
          </w:p>
          <w:p w14:paraId="4C8563A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1.3.8. hiline kuni väga hiline;</w:t>
            </w:r>
          </w:p>
          <w:p w14:paraId="344DF236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1.3.9. väga hiline.</w:t>
            </w:r>
          </w:p>
        </w:tc>
      </w:tr>
      <w:tr w:rsidR="00961CF7" w:rsidRPr="00961CF7" w14:paraId="33C68FF1" w14:textId="77777777" w:rsidTr="00961CF7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471" w:type="dxa"/>
            <w:vMerge/>
          </w:tcPr>
          <w:p w14:paraId="3909616B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7EB0E2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1.4. Katise pikkus võrreldes vilja pikkusega:</w:t>
            </w:r>
          </w:p>
          <w:p w14:paraId="4F8BB90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1.4.1. lühike;</w:t>
            </w:r>
          </w:p>
          <w:p w14:paraId="3E47065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1.4.2. võrdne;</w:t>
            </w:r>
          </w:p>
          <w:p w14:paraId="45CBBAB5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1.4.3. pikem.</w:t>
            </w:r>
          </w:p>
        </w:tc>
      </w:tr>
      <w:tr w:rsidR="00961CF7" w:rsidRPr="00961CF7" w14:paraId="144DB30D" w14:textId="77777777" w:rsidTr="00961CF7">
        <w:tblPrEx>
          <w:tblLook w:val="04A0" w:firstRow="1" w:lastRow="0" w:firstColumn="1" w:lastColumn="0" w:noHBand="0" w:noVBand="1"/>
        </w:tblPrEx>
        <w:trPr>
          <w:trHeight w:val="1053"/>
        </w:trPr>
        <w:tc>
          <w:tcPr>
            <w:tcW w:w="4471" w:type="dxa"/>
            <w:vMerge/>
          </w:tcPr>
          <w:p w14:paraId="638CD063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C235CE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1.5. Katise sakilisus:</w:t>
            </w:r>
          </w:p>
          <w:p w14:paraId="63AEE154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1.5.1. nõrk;</w:t>
            </w:r>
          </w:p>
          <w:p w14:paraId="4707393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1.5.2. keskmine;</w:t>
            </w:r>
          </w:p>
          <w:p w14:paraId="7B29F94B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1.5.3. tugev.</w:t>
            </w:r>
          </w:p>
        </w:tc>
      </w:tr>
      <w:tr w:rsidR="00961CF7" w:rsidRPr="00961CF7" w14:paraId="317B7375" w14:textId="77777777" w:rsidTr="00961CF7">
        <w:tblPrEx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471" w:type="dxa"/>
            <w:vMerge/>
          </w:tcPr>
          <w:p w14:paraId="03DAB67E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897BF2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1.6. Katise sälkude hambulisus:</w:t>
            </w:r>
          </w:p>
          <w:p w14:paraId="708D7B5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1.6.1. nõrk;</w:t>
            </w:r>
          </w:p>
          <w:p w14:paraId="7EC24ED0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1.6.2. keskmine;</w:t>
            </w:r>
          </w:p>
          <w:p w14:paraId="7F566C08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</w:pPr>
            <w:r w:rsidRPr="00961CF7">
              <w:t>1.6.3. tugev.</w:t>
            </w:r>
          </w:p>
        </w:tc>
      </w:tr>
      <w:tr w:rsidR="00961CF7" w:rsidRPr="00961CF7" w14:paraId="0743024F" w14:textId="77777777" w:rsidTr="00961CF7">
        <w:tblPrEx>
          <w:tblLook w:val="04A0" w:firstRow="1" w:lastRow="0" w:firstColumn="1" w:lastColumn="0" w:noHBand="0" w:noVBand="1"/>
        </w:tblPrEx>
        <w:trPr>
          <w:trHeight w:val="1704"/>
        </w:trPr>
        <w:tc>
          <w:tcPr>
            <w:tcW w:w="4471" w:type="dxa"/>
            <w:vMerge/>
          </w:tcPr>
          <w:p w14:paraId="68090F6A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EA1536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1.7. Vilja suurus:</w:t>
            </w:r>
          </w:p>
          <w:p w14:paraId="4E08DCC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1.7.1. väga väike;</w:t>
            </w:r>
          </w:p>
          <w:p w14:paraId="450B642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1.7.2. väike;</w:t>
            </w:r>
          </w:p>
          <w:p w14:paraId="610E61D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1.7.3. keskmine;</w:t>
            </w:r>
          </w:p>
          <w:p w14:paraId="7FCD6DD7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</w:pPr>
            <w:r w:rsidRPr="00961CF7">
              <w:t>1.7.4. suur;</w:t>
            </w:r>
          </w:p>
          <w:p w14:paraId="06FBDC67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1.7.5. väga suur.</w:t>
            </w:r>
          </w:p>
        </w:tc>
      </w:tr>
      <w:tr w:rsidR="00961CF7" w:rsidRPr="00961CF7" w14:paraId="5BFB6030" w14:textId="77777777" w:rsidTr="00961CF7">
        <w:tblPrEx>
          <w:tblLook w:val="04A0" w:firstRow="1" w:lastRow="0" w:firstColumn="1" w:lastColumn="0" w:noHBand="0" w:noVBand="1"/>
        </w:tblPrEx>
        <w:trPr>
          <w:trHeight w:val="1700"/>
        </w:trPr>
        <w:tc>
          <w:tcPr>
            <w:tcW w:w="4471" w:type="dxa"/>
            <w:vMerge/>
          </w:tcPr>
          <w:p w14:paraId="30BC4E97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31FD20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1.8. Vilja kuju:</w:t>
            </w:r>
          </w:p>
          <w:p w14:paraId="36C9CC0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1.8.1. kerajas;</w:t>
            </w:r>
          </w:p>
          <w:p w14:paraId="76A444A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1.8.2. kooniline;</w:t>
            </w:r>
          </w:p>
          <w:p w14:paraId="16EB02B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1.8.3. munajas;</w:t>
            </w:r>
          </w:p>
          <w:p w14:paraId="50D472C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1.8.4. lühike silinderjas;</w:t>
            </w:r>
          </w:p>
          <w:p w14:paraId="014555DB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1.8.5. pikk silinderjas.</w:t>
            </w:r>
          </w:p>
        </w:tc>
      </w:tr>
      <w:tr w:rsidR="00961CF7" w:rsidRPr="00961CF7" w14:paraId="1FA2CD21" w14:textId="77777777" w:rsidTr="00961CF7">
        <w:tblPrEx>
          <w:tblLook w:val="04A0" w:firstRow="1" w:lastRow="0" w:firstColumn="1" w:lastColumn="0" w:noHBand="0" w:noVBand="1"/>
        </w:tblPrEx>
        <w:trPr>
          <w:trHeight w:val="2760"/>
        </w:trPr>
        <w:tc>
          <w:tcPr>
            <w:tcW w:w="4471" w:type="dxa"/>
            <w:vMerge/>
          </w:tcPr>
          <w:p w14:paraId="55A60307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CCF16E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 Vilja valmimisaeg:</w:t>
            </w:r>
          </w:p>
          <w:p w14:paraId="0FAF9E2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1.9.1. väga varane;</w:t>
            </w:r>
          </w:p>
          <w:p w14:paraId="5F53E58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1.9.2. väga varane kuni varane;</w:t>
            </w:r>
          </w:p>
          <w:p w14:paraId="309993A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1.9.3. varane;</w:t>
            </w:r>
          </w:p>
          <w:p w14:paraId="0EC27A8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1.9.4. varane kuni keskmine;</w:t>
            </w:r>
          </w:p>
          <w:p w14:paraId="55E39FD4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1.9.5. keskmine;</w:t>
            </w:r>
          </w:p>
          <w:p w14:paraId="18775B7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1.9.6. keskmine kuni hiline;</w:t>
            </w:r>
          </w:p>
          <w:p w14:paraId="35FD8B3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1.9.7. hiline;</w:t>
            </w:r>
          </w:p>
          <w:p w14:paraId="5AD2E81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1.9.8. hiline kuni väga hiline;</w:t>
            </w:r>
          </w:p>
          <w:p w14:paraId="681F9BA4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</w:pPr>
            <w:r w:rsidRPr="00961CF7">
              <w:t>1.9.9. väga hiline.</w:t>
            </w:r>
          </w:p>
        </w:tc>
      </w:tr>
      <w:tr w:rsidR="00961CF7" w:rsidRPr="00961CF7" w14:paraId="3FC60265" w14:textId="77777777" w:rsidTr="00961CF7">
        <w:tblPrEx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471" w:type="dxa"/>
            <w:vMerge/>
          </w:tcPr>
          <w:p w14:paraId="43A429B4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BE0B98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1.10. Vilja tuuma protsent (kaalu järgi):</w:t>
            </w:r>
          </w:p>
          <w:p w14:paraId="47395EE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1.10.1. väga väike;</w:t>
            </w:r>
          </w:p>
          <w:p w14:paraId="7EFACA5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1.10.2. väike;</w:t>
            </w:r>
          </w:p>
          <w:p w14:paraId="7631403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1.10.3. keskmine;</w:t>
            </w:r>
          </w:p>
          <w:p w14:paraId="5A78C13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1.10.4. suur;</w:t>
            </w:r>
          </w:p>
          <w:p w14:paraId="659928FB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cs="Mangal"/>
              </w:rPr>
            </w:pPr>
            <w:r w:rsidRPr="00961CF7">
              <w:rPr>
                <w:rFonts w:cs="Mangal"/>
              </w:rPr>
              <w:t>1.10.5. väga suur.</w:t>
            </w:r>
          </w:p>
        </w:tc>
      </w:tr>
      <w:tr w:rsidR="00961CF7" w:rsidRPr="00961CF7" w14:paraId="52A3FFD7" w14:textId="77777777" w:rsidTr="00961CF7">
        <w:tblPrEx>
          <w:tblLook w:val="04A0" w:firstRow="1" w:lastRow="0" w:firstColumn="1" w:lastColumn="0" w:noHBand="0" w:noVBand="1"/>
        </w:tblPrEx>
        <w:trPr>
          <w:trHeight w:val="648"/>
        </w:trPr>
        <w:tc>
          <w:tcPr>
            <w:tcW w:w="4471" w:type="dxa"/>
            <w:vMerge/>
          </w:tcPr>
          <w:p w14:paraId="2A56B509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eastAsia="SimSun" w:cs="Mangal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B6BD3AA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cs="Mangal"/>
                <w:highlight w:val="yellow"/>
              </w:rPr>
            </w:pPr>
            <w:r w:rsidRPr="00961CF7">
              <w:rPr>
                <w:rFonts w:cs="Mangal"/>
              </w:rPr>
              <w:t>1.11. M</w:t>
            </w:r>
            <w:r w:rsidRPr="00961CF7">
              <w:rPr>
                <w:rFonts w:eastAsia="SimSun" w:cs="Mangal"/>
                <w:kern w:val="1"/>
                <w:lang w:eastAsia="zh-CN" w:bidi="hi-IN"/>
              </w:rPr>
              <w:t>uud sordile iseloomulikud tunnused</w:t>
            </w:r>
          </w:p>
        </w:tc>
      </w:tr>
      <w:tr w:rsidR="00961CF7" w:rsidRPr="00961CF7" w14:paraId="162312F2" w14:textId="77777777" w:rsidTr="001A609E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471" w:type="dxa"/>
            <w:vMerge w:val="restart"/>
          </w:tcPr>
          <w:p w14:paraId="789AC833" w14:textId="77777777" w:rsidR="00961CF7" w:rsidRPr="00961CF7" w:rsidRDefault="00961CF7" w:rsidP="00961CF7">
            <w:pPr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t>2. Perekond maasikas (</w:t>
            </w:r>
            <w:r w:rsidRPr="00961CF7">
              <w:rPr>
                <w:i/>
                <w:iCs/>
              </w:rPr>
              <w:t xml:space="preserve">Fragaria </w:t>
            </w:r>
            <w:r w:rsidRPr="00961CF7">
              <w:t>L.)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</w:t>
            </w:r>
          </w:p>
          <w:p w14:paraId="64FF385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E2196D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2.1. Õisiku asend lehtede suhtes:</w:t>
            </w:r>
          </w:p>
          <w:p w14:paraId="59A5384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2.1.1. madalamal;</w:t>
            </w:r>
          </w:p>
          <w:p w14:paraId="326E05F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2.1.2. samal tasandil;</w:t>
            </w:r>
          </w:p>
          <w:p w14:paraId="41E8AC34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lastRenderedPageBreak/>
              <w:t>2.1.3. kõrgemal.</w:t>
            </w:r>
          </w:p>
        </w:tc>
      </w:tr>
      <w:tr w:rsidR="00961CF7" w:rsidRPr="00961CF7" w14:paraId="00FDF73C" w14:textId="77777777" w:rsidTr="00961CF7">
        <w:tblPrEx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471" w:type="dxa"/>
            <w:vMerge/>
          </w:tcPr>
          <w:p w14:paraId="5A9A8F6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767C32D0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2.2. Vilja suurus:</w:t>
            </w:r>
          </w:p>
          <w:p w14:paraId="15B651F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2.2.1. väga väike;</w:t>
            </w:r>
          </w:p>
          <w:p w14:paraId="0E72787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2.2.2. väike;</w:t>
            </w:r>
          </w:p>
          <w:p w14:paraId="58847F57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2.2.3. keskmine;</w:t>
            </w:r>
          </w:p>
          <w:p w14:paraId="6E160E1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2.2.4. suur;</w:t>
            </w:r>
          </w:p>
          <w:p w14:paraId="5F2747E5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2.2.5. väga suur.</w:t>
            </w:r>
          </w:p>
        </w:tc>
      </w:tr>
      <w:tr w:rsidR="00961CF7" w:rsidRPr="00961CF7" w14:paraId="7DA20A1D" w14:textId="77777777" w:rsidTr="00961CF7">
        <w:tblPrEx>
          <w:tblLook w:val="04A0" w:firstRow="1" w:lastRow="0" w:firstColumn="1" w:lastColumn="0" w:noHBand="0" w:noVBand="1"/>
        </w:tblPrEx>
        <w:trPr>
          <w:trHeight w:val="2751"/>
        </w:trPr>
        <w:tc>
          <w:tcPr>
            <w:tcW w:w="4471" w:type="dxa"/>
            <w:vMerge/>
          </w:tcPr>
          <w:p w14:paraId="2A02608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383D3F6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 Vilja valdav kuju:</w:t>
            </w:r>
          </w:p>
          <w:p w14:paraId="20B6588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2.3.1. neerukujuline;</w:t>
            </w:r>
          </w:p>
          <w:p w14:paraId="0E6E153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2.3.2. lapik;</w:t>
            </w:r>
          </w:p>
          <w:p w14:paraId="3031D73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2.3.3. ümar;</w:t>
            </w:r>
          </w:p>
          <w:p w14:paraId="031973A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2.3.4. kooniline;</w:t>
            </w:r>
          </w:p>
          <w:p w14:paraId="02779DE0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2.3.5. kaksikkooniline;</w:t>
            </w:r>
          </w:p>
          <w:p w14:paraId="41F04EA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2.3.6. peaaegu silinderjas;</w:t>
            </w:r>
          </w:p>
          <w:p w14:paraId="3B072B7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2.3.7. kiilukujuline;</w:t>
            </w:r>
          </w:p>
          <w:p w14:paraId="1D1A762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2.3.8. munajas;</w:t>
            </w:r>
          </w:p>
          <w:p w14:paraId="1B328EE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2.3.9. südamekujuline.</w:t>
            </w:r>
          </w:p>
        </w:tc>
      </w:tr>
      <w:tr w:rsidR="00961CF7" w:rsidRPr="00961CF7" w14:paraId="519C2098" w14:textId="77777777" w:rsidTr="00961CF7">
        <w:tblPrEx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4471" w:type="dxa"/>
            <w:vMerge/>
          </w:tcPr>
          <w:p w14:paraId="4C6AE994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3C8FB41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 Vilja värvus:</w:t>
            </w:r>
          </w:p>
          <w:p w14:paraId="6FFCFB0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2.4.1. valkjaskollane;</w:t>
            </w:r>
          </w:p>
          <w:p w14:paraId="5737DEA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2.4.2. heleoranž;</w:t>
            </w:r>
          </w:p>
          <w:p w14:paraId="156506F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2.4.3. oranž;</w:t>
            </w:r>
          </w:p>
          <w:p w14:paraId="5FC9970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2.4.4. oranžikaspunane;</w:t>
            </w:r>
          </w:p>
          <w:p w14:paraId="53B3210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2.4.5. punane;</w:t>
            </w:r>
          </w:p>
          <w:p w14:paraId="1A07330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2.4.6. purpurpunane;</w:t>
            </w:r>
          </w:p>
          <w:p w14:paraId="213D8ECD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highlight w:val="yellow"/>
              </w:rPr>
            </w:pPr>
            <w:r w:rsidRPr="00961CF7">
              <w:t>2.4.7. tume purpurpunane.</w:t>
            </w:r>
          </w:p>
        </w:tc>
      </w:tr>
      <w:tr w:rsidR="00961CF7" w:rsidRPr="00961CF7" w14:paraId="012086BF" w14:textId="77777777" w:rsidTr="00961CF7">
        <w:tblPrEx>
          <w:tblLook w:val="04A0" w:firstRow="1" w:lastRow="0" w:firstColumn="1" w:lastColumn="0" w:noHBand="0" w:noVBand="1"/>
        </w:tblPrEx>
        <w:trPr>
          <w:trHeight w:val="1770"/>
        </w:trPr>
        <w:tc>
          <w:tcPr>
            <w:tcW w:w="4471" w:type="dxa"/>
            <w:vMerge/>
          </w:tcPr>
          <w:p w14:paraId="6D9B440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788EA8F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2.5. Vilja valmimisaeg (50 %-l taimedest on valminud viljad):</w:t>
            </w:r>
          </w:p>
          <w:p w14:paraId="13F4406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2.5.1. väga varane;</w:t>
            </w:r>
          </w:p>
          <w:p w14:paraId="1C5880D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2.5.2. varane;</w:t>
            </w:r>
          </w:p>
          <w:p w14:paraId="0A52CF5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2.5.3. keskmine;</w:t>
            </w:r>
          </w:p>
          <w:p w14:paraId="25E9B27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2.5.4. hiline;</w:t>
            </w:r>
          </w:p>
          <w:p w14:paraId="116F97D5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</w:pPr>
            <w:r w:rsidRPr="00961CF7">
              <w:t>2.5.5. väga hiline.</w:t>
            </w:r>
          </w:p>
        </w:tc>
      </w:tr>
      <w:tr w:rsidR="00961CF7" w:rsidRPr="00961CF7" w14:paraId="169B521E" w14:textId="77777777" w:rsidTr="00961CF7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471" w:type="dxa"/>
            <w:vMerge/>
          </w:tcPr>
          <w:p w14:paraId="57DE01F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7AFF0E04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2.6. Viljakandmise viis:</w:t>
            </w:r>
          </w:p>
          <w:p w14:paraId="25C9A33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2.6.1. ei ole taasviljuv;</w:t>
            </w:r>
          </w:p>
          <w:p w14:paraId="4387673F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2.6.2. osaliselt taasviljuv;</w:t>
            </w:r>
          </w:p>
          <w:p w14:paraId="3C90B5CD" w14:textId="77777777" w:rsidR="00961CF7" w:rsidRPr="00961CF7" w:rsidRDefault="00961CF7" w:rsidP="00961CF7">
            <w:pPr>
              <w:autoSpaceDE/>
              <w:autoSpaceDN/>
              <w:spacing w:before="0" w:after="0"/>
              <w:rPr>
                <w:rFonts w:cs="Mangal"/>
                <w:highlight w:val="yellow"/>
              </w:rPr>
            </w:pPr>
            <w:r w:rsidRPr="00961CF7">
              <w:rPr>
                <w:rFonts w:cs="Mangal"/>
              </w:rPr>
              <w:t>2.6.3. täielikult taasviljuv.</w:t>
            </w:r>
          </w:p>
        </w:tc>
      </w:tr>
      <w:tr w:rsidR="00961CF7" w:rsidRPr="00961CF7" w14:paraId="567758EB" w14:textId="77777777" w:rsidTr="00961CF7">
        <w:tblPrEx>
          <w:tblLook w:val="04A0" w:firstRow="1" w:lastRow="0" w:firstColumn="1" w:lastColumn="0" w:noHBand="0" w:noVBand="1"/>
        </w:tblPrEx>
        <w:trPr>
          <w:trHeight w:val="526"/>
        </w:trPr>
        <w:tc>
          <w:tcPr>
            <w:tcW w:w="4471" w:type="dxa"/>
            <w:vMerge/>
          </w:tcPr>
          <w:p w14:paraId="5FA9F7CD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</w:p>
        </w:tc>
        <w:tc>
          <w:tcPr>
            <w:tcW w:w="4253" w:type="dxa"/>
          </w:tcPr>
          <w:p w14:paraId="16946870" w14:textId="7AD71941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highlight w:val="yellow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2.7. Muud sordile iseloomulikud tunnused (näiteks lehe kuju, värvus, karvasus jne)</w:t>
            </w:r>
          </w:p>
        </w:tc>
      </w:tr>
      <w:tr w:rsidR="00961CF7" w:rsidRPr="00961CF7" w14:paraId="1420BB22" w14:textId="77777777" w:rsidTr="00961CF7">
        <w:tblPrEx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4471" w:type="dxa"/>
            <w:vMerge w:val="restart"/>
          </w:tcPr>
          <w:p w14:paraId="3B9B0D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 Perekond õunapuu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Malus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Mill.)</w:t>
            </w:r>
          </w:p>
        </w:tc>
        <w:tc>
          <w:tcPr>
            <w:tcW w:w="4253" w:type="dxa"/>
          </w:tcPr>
          <w:p w14:paraId="4652A79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3.1. Puu kasvutugevus:</w:t>
            </w:r>
          </w:p>
          <w:p w14:paraId="6BF3289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3.1.1. nõrk;</w:t>
            </w:r>
          </w:p>
          <w:p w14:paraId="6A68E43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3.1.2. keskmine;</w:t>
            </w:r>
          </w:p>
          <w:p w14:paraId="55074CF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3.1.3. tugev.</w:t>
            </w:r>
          </w:p>
        </w:tc>
      </w:tr>
      <w:tr w:rsidR="00961CF7" w:rsidRPr="00961CF7" w14:paraId="36920E78" w14:textId="77777777" w:rsidTr="00961CF7">
        <w:tblPrEx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471" w:type="dxa"/>
            <w:vMerge/>
          </w:tcPr>
          <w:p w14:paraId="46B7D68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5AEB8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3.2. Puu kasvulaad (võra kuju):</w:t>
            </w:r>
          </w:p>
          <w:p w14:paraId="6AF5CCD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3.2.1. ümmargune;</w:t>
            </w:r>
          </w:p>
          <w:p w14:paraId="72C16CC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3.2.2. püramiidjas;</w:t>
            </w:r>
          </w:p>
          <w:p w14:paraId="017668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3.2.3. poolkerakujuline.</w:t>
            </w:r>
          </w:p>
        </w:tc>
      </w:tr>
      <w:tr w:rsidR="00961CF7" w:rsidRPr="00961CF7" w14:paraId="7E3228E9" w14:textId="77777777" w:rsidTr="00961CF7">
        <w:tblPrEx>
          <w:tblLook w:val="04A0" w:firstRow="1" w:lastRow="0" w:firstColumn="1" w:lastColumn="0" w:noHBand="0" w:noVBand="1"/>
        </w:tblPrEx>
        <w:trPr>
          <w:trHeight w:val="970"/>
        </w:trPr>
        <w:tc>
          <w:tcPr>
            <w:tcW w:w="4471" w:type="dxa"/>
            <w:vMerge/>
          </w:tcPr>
          <w:p w14:paraId="1C41F3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930F0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3.3. Võrsete koore värvus:</w:t>
            </w:r>
          </w:p>
          <w:p w14:paraId="5578101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3.3.1. helepruun; </w:t>
            </w:r>
          </w:p>
          <w:p w14:paraId="7A0E9C8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3.3.2. tumepruun;</w:t>
            </w:r>
          </w:p>
          <w:p w14:paraId="1D987E4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3.3.3. punakaspruun.</w:t>
            </w:r>
          </w:p>
        </w:tc>
      </w:tr>
      <w:tr w:rsidR="00961CF7" w:rsidRPr="00961CF7" w14:paraId="65AEE818" w14:textId="77777777" w:rsidTr="00961CF7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4471" w:type="dxa"/>
            <w:vMerge/>
          </w:tcPr>
          <w:p w14:paraId="655863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AF8FAA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3.4. Võrsel lõvede kuju:</w:t>
            </w:r>
          </w:p>
          <w:p w14:paraId="0CB489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3.4.1. piklik;</w:t>
            </w:r>
          </w:p>
          <w:p w14:paraId="051DDCD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3.4.2. ümar.</w:t>
            </w:r>
          </w:p>
        </w:tc>
      </w:tr>
      <w:tr w:rsidR="00961CF7" w:rsidRPr="00961CF7" w14:paraId="29FD4AFA" w14:textId="77777777" w:rsidTr="00961CF7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471" w:type="dxa"/>
            <w:vMerge/>
          </w:tcPr>
          <w:p w14:paraId="020ACA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3053634" w14:textId="28F0C1E2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3.5. Kasvupungade kuju ja asetus</w:t>
            </w:r>
          </w:p>
        </w:tc>
      </w:tr>
      <w:tr w:rsidR="00961CF7" w:rsidRPr="00961CF7" w14:paraId="3C548945" w14:textId="77777777" w:rsidTr="00961CF7">
        <w:tblPrEx>
          <w:tblLook w:val="04A0" w:firstRow="1" w:lastRow="0" w:firstColumn="1" w:lastColumn="0" w:noHBand="0" w:noVBand="1"/>
        </w:tblPrEx>
        <w:trPr>
          <w:trHeight w:val="2043"/>
        </w:trPr>
        <w:tc>
          <w:tcPr>
            <w:tcW w:w="4471" w:type="dxa"/>
            <w:vMerge/>
          </w:tcPr>
          <w:p w14:paraId="75321A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E2AF8F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3.6. Lehelaba kuju: </w:t>
            </w:r>
          </w:p>
          <w:p w14:paraId="719E142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3.6.1. piklik;</w:t>
            </w:r>
          </w:p>
          <w:p w14:paraId="58777EF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3.6.2. ovaalne;</w:t>
            </w:r>
          </w:p>
          <w:p w14:paraId="7B4DEA0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3.6.3. munajas;</w:t>
            </w:r>
          </w:p>
          <w:p w14:paraId="7718A9E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3.6.4. laimunajas;</w:t>
            </w:r>
          </w:p>
          <w:p w14:paraId="083B9B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3.6.5. piklikmunajas;</w:t>
            </w:r>
          </w:p>
          <w:p w14:paraId="71C4873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3.6.6. äraspidimunajas;</w:t>
            </w:r>
          </w:p>
          <w:p w14:paraId="1B8444E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3.6.7. ümar.</w:t>
            </w:r>
          </w:p>
        </w:tc>
      </w:tr>
      <w:tr w:rsidR="00961CF7" w:rsidRPr="00961CF7" w14:paraId="29361AA7" w14:textId="77777777" w:rsidTr="00961CF7">
        <w:tblPrEx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4471" w:type="dxa"/>
            <w:vMerge/>
          </w:tcPr>
          <w:p w14:paraId="1222E1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F3B59B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3.7. Leheserv:</w:t>
            </w:r>
          </w:p>
          <w:p w14:paraId="02EEA3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3.7.1. terve;</w:t>
            </w:r>
          </w:p>
          <w:p w14:paraId="1801029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3.7.2. saagjas;</w:t>
            </w:r>
          </w:p>
          <w:p w14:paraId="79CD1AD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3.7.3. hambuline;</w:t>
            </w:r>
          </w:p>
          <w:p w14:paraId="4C8BC5F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3.7.4. täkiline.</w:t>
            </w:r>
          </w:p>
        </w:tc>
      </w:tr>
      <w:tr w:rsidR="00961CF7" w:rsidRPr="00961CF7" w14:paraId="473DB005" w14:textId="77777777" w:rsidTr="00961CF7">
        <w:tblPrEx>
          <w:tblLook w:val="04A0" w:firstRow="1" w:lastRow="0" w:firstColumn="1" w:lastColumn="0" w:noHBand="0" w:noVBand="1"/>
        </w:tblPrEx>
        <w:trPr>
          <w:trHeight w:val="1192"/>
        </w:trPr>
        <w:tc>
          <w:tcPr>
            <w:tcW w:w="4471" w:type="dxa"/>
            <w:vMerge/>
          </w:tcPr>
          <w:p w14:paraId="1BA9398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4611E1F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 Vilja kuju:</w:t>
            </w:r>
          </w:p>
          <w:p w14:paraId="371691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3.8.1. ümmargune;</w:t>
            </w:r>
          </w:p>
          <w:p w14:paraId="77D314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3.8.2. ümarkooniline;</w:t>
            </w:r>
          </w:p>
          <w:p w14:paraId="77CAD2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3.8.3. veidi ümarkooniline;</w:t>
            </w:r>
          </w:p>
          <w:p w14:paraId="3B0BC7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3.8.4. lai;</w:t>
            </w:r>
          </w:p>
          <w:p w14:paraId="4DF7835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3.8.5. lapikümar (lai-ümmargune);</w:t>
            </w:r>
          </w:p>
          <w:p w14:paraId="2B75D45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3.8.6. kooniline;</w:t>
            </w:r>
          </w:p>
          <w:p w14:paraId="625F77C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3.8.7. piklik-kooniline;</w:t>
            </w:r>
          </w:p>
          <w:p w14:paraId="0383D2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3.8.8. kooniline, otsast tömp;</w:t>
            </w:r>
          </w:p>
          <w:p w14:paraId="733A1E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3.8.9. elliptiline;</w:t>
            </w:r>
          </w:p>
          <w:p w14:paraId="17A902B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3.8.10. elliptilis-kooniline (munajas);</w:t>
            </w:r>
          </w:p>
          <w:p w14:paraId="49D99D1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3.8.11. piklik;</w:t>
            </w:r>
          </w:p>
          <w:p w14:paraId="3C6D46B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3.8.12. piklik, keskelt ahenev.</w:t>
            </w:r>
          </w:p>
        </w:tc>
      </w:tr>
      <w:tr w:rsidR="00961CF7" w:rsidRPr="00961CF7" w14:paraId="6D4470CA" w14:textId="77777777" w:rsidTr="00961CF7">
        <w:tblPrEx>
          <w:tblLook w:val="04A0" w:firstRow="1" w:lastRow="0" w:firstColumn="1" w:lastColumn="0" w:noHBand="0" w:noVBand="1"/>
        </w:tblPrEx>
        <w:trPr>
          <w:trHeight w:val="1976"/>
        </w:trPr>
        <w:tc>
          <w:tcPr>
            <w:tcW w:w="4471" w:type="dxa"/>
            <w:vMerge/>
          </w:tcPr>
          <w:p w14:paraId="249680B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3CD5B31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216E5969" w14:textId="77777777" w:rsidTr="00961CF7">
        <w:tblPrEx>
          <w:tblLook w:val="04A0" w:firstRow="1" w:lastRow="0" w:firstColumn="1" w:lastColumn="0" w:noHBand="0" w:noVBand="1"/>
        </w:tblPrEx>
        <w:trPr>
          <w:trHeight w:val="1202"/>
        </w:trPr>
        <w:tc>
          <w:tcPr>
            <w:tcW w:w="4471" w:type="dxa"/>
            <w:vMerge/>
          </w:tcPr>
          <w:p w14:paraId="75A7E3C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4D92C0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3.9. Vilja kesta kattevärvus:</w:t>
            </w:r>
          </w:p>
          <w:p w14:paraId="5A7A8B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3.9.1. oranž;</w:t>
            </w:r>
          </w:p>
          <w:p w14:paraId="2A4AF10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3.9.2. punane;</w:t>
            </w:r>
          </w:p>
          <w:p w14:paraId="180DA8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3.9.3. purpurpunane;</w:t>
            </w:r>
          </w:p>
          <w:p w14:paraId="5F036CB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3.9.4. pruunikas.</w:t>
            </w:r>
          </w:p>
        </w:tc>
      </w:tr>
      <w:tr w:rsidR="00961CF7" w:rsidRPr="00961CF7" w14:paraId="2AF6F508" w14:textId="77777777" w:rsidTr="00961CF7">
        <w:tblPrEx>
          <w:tblLook w:val="04A0" w:firstRow="1" w:lastRow="0" w:firstColumn="1" w:lastColumn="0" w:noHBand="0" w:noVBand="1"/>
        </w:tblPrEx>
        <w:trPr>
          <w:trHeight w:val="1759"/>
        </w:trPr>
        <w:tc>
          <w:tcPr>
            <w:tcW w:w="4471" w:type="dxa"/>
            <w:vMerge/>
          </w:tcPr>
          <w:p w14:paraId="2168DC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ECF90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i/>
                <w:iCs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3.10. Vilja põhivärvus: </w:t>
            </w:r>
          </w:p>
          <w:p w14:paraId="0BF8C87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3.10.1. pole nähtav</w:t>
            </w:r>
          </w:p>
          <w:p w14:paraId="62305A2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3.10.2. valkjasroheline;</w:t>
            </w:r>
          </w:p>
          <w:p w14:paraId="7400200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3.10.3. kollane</w:t>
            </w:r>
          </w:p>
          <w:p w14:paraId="43D88DE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3.10.4. valkjasroheline;</w:t>
            </w:r>
          </w:p>
          <w:p w14:paraId="65C95C3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3.10.5. kollakasroheline;</w:t>
            </w:r>
          </w:p>
          <w:p w14:paraId="78E2AC3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3.10.6. roheline.</w:t>
            </w:r>
          </w:p>
        </w:tc>
      </w:tr>
      <w:tr w:rsidR="00961CF7" w:rsidRPr="00961CF7" w14:paraId="3E83B2C5" w14:textId="77777777" w:rsidTr="00961CF7">
        <w:tblPrEx>
          <w:tblLook w:val="04A0" w:firstRow="1" w:lastRow="0" w:firstColumn="1" w:lastColumn="0" w:noHBand="0" w:noVBand="1"/>
        </w:tblPrEx>
        <w:trPr>
          <w:trHeight w:val="860"/>
        </w:trPr>
        <w:tc>
          <w:tcPr>
            <w:tcW w:w="4471" w:type="dxa"/>
            <w:vMerge/>
          </w:tcPr>
          <w:p w14:paraId="5F230F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5F12673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3.11. Tarbimisaeg:</w:t>
            </w:r>
          </w:p>
          <w:p w14:paraId="600E746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3.11.1. suvisort;</w:t>
            </w:r>
          </w:p>
          <w:p w14:paraId="25959CC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3.11.2. sügissort;</w:t>
            </w:r>
          </w:p>
          <w:p w14:paraId="77ACE2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3.11.3. talvesort.</w:t>
            </w:r>
          </w:p>
        </w:tc>
      </w:tr>
      <w:tr w:rsidR="00961CF7" w:rsidRPr="00961CF7" w14:paraId="57125119" w14:textId="77777777" w:rsidTr="00961CF7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471" w:type="dxa"/>
            <w:vMerge/>
          </w:tcPr>
          <w:p w14:paraId="5D6E134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62E71B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4C8D8A03" w14:textId="77777777" w:rsidTr="00961CF7">
        <w:tblPrEx>
          <w:tblLook w:val="04A0" w:firstRow="1" w:lastRow="0" w:firstColumn="1" w:lastColumn="0" w:noHBand="0" w:noVBand="1"/>
        </w:tblPrEx>
        <w:tc>
          <w:tcPr>
            <w:tcW w:w="4471" w:type="dxa"/>
            <w:vMerge/>
          </w:tcPr>
          <w:p w14:paraId="74BE05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8E1E150" w14:textId="374ACAE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3.12. muud sordile iseloomulikud tunnused (näiteks võrsed kaetud </w:t>
            </w: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udekarvadega, õitsemise algusaeg, võrakuju jne)</w:t>
            </w:r>
          </w:p>
        </w:tc>
      </w:tr>
      <w:tr w:rsidR="00961CF7" w:rsidRPr="00961CF7" w14:paraId="13B7AF62" w14:textId="77777777" w:rsidTr="00961CF7">
        <w:trPr>
          <w:trHeight w:val="951"/>
        </w:trPr>
        <w:tc>
          <w:tcPr>
            <w:tcW w:w="4471" w:type="dxa"/>
            <w:vMerge w:val="restart"/>
          </w:tcPr>
          <w:p w14:paraId="6CF467A9" w14:textId="2E8964CD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4. Magus kirsipuu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Prunus avium</w:t>
            </w:r>
            <w:r>
              <w:rPr>
                <w:rFonts w:eastAsia="SimSun"/>
                <w:kern w:val="1"/>
                <w:lang w:eastAsia="zh-CN" w:bidi="hi-IN"/>
              </w:rPr>
              <w:t xml:space="preserve"> L.) </w:t>
            </w:r>
            <w:r w:rsidRPr="00961CF7">
              <w:rPr>
                <w:rFonts w:eastAsia="SimSun"/>
                <w:kern w:val="1"/>
                <w:lang w:eastAsia="zh-CN" w:bidi="hi-IN"/>
              </w:rPr>
              <w:t>ja hapu kirsipuu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Prunus cerasus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</w:tc>
        <w:tc>
          <w:tcPr>
            <w:tcW w:w="4253" w:type="dxa"/>
          </w:tcPr>
          <w:p w14:paraId="77399EA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4.1. Puu kasvutugevus:</w:t>
            </w:r>
          </w:p>
          <w:p w14:paraId="78893C6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4.1.1. nõrk;</w:t>
            </w:r>
          </w:p>
          <w:p w14:paraId="43DFD28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4.1.2. keskmine;</w:t>
            </w:r>
          </w:p>
          <w:p w14:paraId="7C9C500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4.1.3. tugev.</w:t>
            </w:r>
          </w:p>
        </w:tc>
      </w:tr>
      <w:tr w:rsidR="00961CF7" w:rsidRPr="00961CF7" w14:paraId="204B1CCA" w14:textId="77777777" w:rsidTr="00961CF7">
        <w:trPr>
          <w:trHeight w:val="1427"/>
        </w:trPr>
        <w:tc>
          <w:tcPr>
            <w:tcW w:w="4471" w:type="dxa"/>
            <w:vMerge/>
          </w:tcPr>
          <w:p w14:paraId="08CFFF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E9B9DD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 Puu kasvulaad (võra kuju):</w:t>
            </w:r>
          </w:p>
          <w:p w14:paraId="2304202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4.2.1. väga püstine;</w:t>
            </w:r>
          </w:p>
          <w:p w14:paraId="705204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4.2.2. püstine;</w:t>
            </w:r>
          </w:p>
          <w:p w14:paraId="158D4DB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4.2.3. poolpüstine;</w:t>
            </w:r>
          </w:p>
          <w:p w14:paraId="68EBF53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4.2.4. laiuv;</w:t>
            </w:r>
          </w:p>
          <w:p w14:paraId="3F2C44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4.2.5. longus.</w:t>
            </w:r>
          </w:p>
        </w:tc>
      </w:tr>
      <w:tr w:rsidR="00961CF7" w:rsidRPr="00961CF7" w14:paraId="5EC2CE8E" w14:textId="77777777" w:rsidTr="00961CF7">
        <w:trPr>
          <w:trHeight w:val="1665"/>
        </w:trPr>
        <w:tc>
          <w:tcPr>
            <w:tcW w:w="4471" w:type="dxa"/>
            <w:vMerge/>
          </w:tcPr>
          <w:p w14:paraId="7C9C34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F97A29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 Võrsete koore värvus:</w:t>
            </w:r>
          </w:p>
          <w:p w14:paraId="47445CD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4.3.1. punakaspruun;</w:t>
            </w:r>
          </w:p>
          <w:p w14:paraId="24AA2E2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4.3.2. lillakas-tumepruun;</w:t>
            </w:r>
          </w:p>
          <w:p w14:paraId="2FB9285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4.3.3. rohekaspruun;</w:t>
            </w:r>
          </w:p>
          <w:p w14:paraId="6D4C945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4.3.4. roheline;</w:t>
            </w:r>
          </w:p>
          <w:p w14:paraId="2DE3196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4.3.5. tumepruun;</w:t>
            </w:r>
          </w:p>
          <w:p w14:paraId="7C5187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4.3.6. pruun.</w:t>
            </w:r>
          </w:p>
        </w:tc>
      </w:tr>
      <w:tr w:rsidR="00961CF7" w:rsidRPr="00961CF7" w14:paraId="5216842C" w14:textId="77777777" w:rsidTr="00961CF7">
        <w:trPr>
          <w:trHeight w:val="726"/>
        </w:trPr>
        <w:tc>
          <w:tcPr>
            <w:tcW w:w="4471" w:type="dxa"/>
            <w:vMerge/>
          </w:tcPr>
          <w:p w14:paraId="727AFA6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2E5DD1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4.4. Viljakande tüüp:</w:t>
            </w:r>
          </w:p>
          <w:p w14:paraId="775FD63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4.4.1. viljaraagudel;</w:t>
            </w:r>
          </w:p>
          <w:p w14:paraId="32AA80A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4.4.2. neosokstel.</w:t>
            </w:r>
          </w:p>
        </w:tc>
      </w:tr>
      <w:tr w:rsidR="00961CF7" w:rsidRPr="00961CF7" w14:paraId="21B97D36" w14:textId="77777777" w:rsidTr="00961CF7">
        <w:trPr>
          <w:trHeight w:val="1189"/>
        </w:trPr>
        <w:tc>
          <w:tcPr>
            <w:tcW w:w="4471" w:type="dxa"/>
            <w:vMerge/>
          </w:tcPr>
          <w:p w14:paraId="44D96F5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49130E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4.5. Pungade kuju ja suurus:</w:t>
            </w:r>
          </w:p>
          <w:p w14:paraId="310DCEA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4.5.1. ümmargune;</w:t>
            </w:r>
          </w:p>
          <w:p w14:paraId="79BDDA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4.5.2. kooniline;</w:t>
            </w:r>
          </w:p>
          <w:p w14:paraId="03732CD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4.5.3. väike; </w:t>
            </w:r>
          </w:p>
          <w:p w14:paraId="748B5E9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4.5.4. suur.</w:t>
            </w:r>
          </w:p>
        </w:tc>
      </w:tr>
      <w:tr w:rsidR="00961CF7" w:rsidRPr="00961CF7" w14:paraId="2B440637" w14:textId="77777777" w:rsidTr="00961CF7">
        <w:trPr>
          <w:trHeight w:val="2688"/>
        </w:trPr>
        <w:tc>
          <w:tcPr>
            <w:tcW w:w="4471" w:type="dxa"/>
            <w:vMerge/>
          </w:tcPr>
          <w:p w14:paraId="640541E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8BD369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4.6. Lehelaba suurus:</w:t>
            </w:r>
          </w:p>
          <w:p w14:paraId="4DE447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4.6.1. väike;</w:t>
            </w:r>
          </w:p>
          <w:p w14:paraId="499BA561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4.6.2. keskmine;</w:t>
            </w:r>
          </w:p>
          <w:p w14:paraId="73244A2F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4.6.3. suur.</w:t>
            </w:r>
          </w:p>
          <w:p w14:paraId="523EE6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 Lehelaba kuju:</w:t>
            </w:r>
          </w:p>
          <w:p w14:paraId="520ABB2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4.7.1. ümmargune;</w:t>
            </w:r>
          </w:p>
          <w:p w14:paraId="00BAE4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4.7.2. munajas;</w:t>
            </w:r>
          </w:p>
          <w:p w14:paraId="1CEEC61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4.7.3. äraspidimunajas;</w:t>
            </w:r>
          </w:p>
          <w:p w14:paraId="0F329C4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4.7.4. ovaalne;</w:t>
            </w:r>
          </w:p>
          <w:p w14:paraId="23A2240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4.7.5. elliptiline;</w:t>
            </w:r>
          </w:p>
          <w:p w14:paraId="1E4DD72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4.7.6. süstjas.</w:t>
            </w:r>
          </w:p>
        </w:tc>
      </w:tr>
      <w:tr w:rsidR="00961CF7" w:rsidRPr="00961CF7" w14:paraId="217061C3" w14:textId="77777777" w:rsidTr="00961CF7">
        <w:trPr>
          <w:trHeight w:val="713"/>
        </w:trPr>
        <w:tc>
          <w:tcPr>
            <w:tcW w:w="4471" w:type="dxa"/>
            <w:vMerge/>
          </w:tcPr>
          <w:p w14:paraId="6BAF44A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DE9CCF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4.8. Lehelaba värvus:</w:t>
            </w:r>
          </w:p>
          <w:p w14:paraId="4D68FF9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4.8.1. heleroheline;</w:t>
            </w:r>
          </w:p>
          <w:p w14:paraId="50211D5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4.8.2. tumeroheline.</w:t>
            </w:r>
          </w:p>
        </w:tc>
      </w:tr>
      <w:tr w:rsidR="00961CF7" w:rsidRPr="00961CF7" w14:paraId="4F355205" w14:textId="77777777" w:rsidTr="00961CF7">
        <w:trPr>
          <w:trHeight w:val="1214"/>
        </w:trPr>
        <w:tc>
          <w:tcPr>
            <w:tcW w:w="4471" w:type="dxa"/>
            <w:vMerge/>
          </w:tcPr>
          <w:p w14:paraId="6F633B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CF51A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4.9. Lehelaba reljeefsus:</w:t>
            </w:r>
          </w:p>
          <w:p w14:paraId="720321C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4.9.1. tasane;</w:t>
            </w:r>
          </w:p>
          <w:p w14:paraId="7D32F3B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4.9.2. renjas:</w:t>
            </w:r>
          </w:p>
          <w:p w14:paraId="26BD28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4.9.2.1. kitsasrenjas; </w:t>
            </w:r>
          </w:p>
          <w:p w14:paraId="41BEC91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4.9.2.2. lairenjas.</w:t>
            </w:r>
          </w:p>
        </w:tc>
      </w:tr>
      <w:tr w:rsidR="00961CF7" w:rsidRPr="00961CF7" w14:paraId="0453EEF2" w14:textId="77777777" w:rsidTr="00961CF7">
        <w:trPr>
          <w:trHeight w:val="1427"/>
        </w:trPr>
        <w:tc>
          <w:tcPr>
            <w:tcW w:w="4471" w:type="dxa"/>
            <w:vMerge/>
          </w:tcPr>
          <w:p w14:paraId="4B985B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EF7C3E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 Lehe näärmete värvus:</w:t>
            </w:r>
          </w:p>
          <w:p w14:paraId="722453C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4.10.1. rohekaskollane;</w:t>
            </w:r>
          </w:p>
          <w:p w14:paraId="76AFF79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4.10.2. oranžikaskollane;</w:t>
            </w:r>
          </w:p>
          <w:p w14:paraId="57B9B8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4.10.3. helepunane;</w:t>
            </w:r>
          </w:p>
          <w:p w14:paraId="0AE497A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4.10.4. tumepunane;</w:t>
            </w:r>
          </w:p>
          <w:p w14:paraId="7E9A664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4.10.5. purpurne.</w:t>
            </w:r>
          </w:p>
        </w:tc>
      </w:tr>
      <w:tr w:rsidR="00961CF7" w:rsidRPr="00961CF7" w14:paraId="503E8134" w14:textId="77777777" w:rsidTr="00961CF7">
        <w:trPr>
          <w:trHeight w:val="1202"/>
        </w:trPr>
        <w:tc>
          <w:tcPr>
            <w:tcW w:w="4471" w:type="dxa"/>
            <w:vMerge/>
          </w:tcPr>
          <w:p w14:paraId="2302725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FE91E7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4.11. Leheserv:</w:t>
            </w:r>
          </w:p>
          <w:p w14:paraId="1D42912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4.11.1. terve;</w:t>
            </w:r>
          </w:p>
          <w:p w14:paraId="1DC82BF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4.11.2. saagjas;</w:t>
            </w:r>
          </w:p>
          <w:p w14:paraId="234A5FB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4.11.3. kahelisaagjas;</w:t>
            </w:r>
          </w:p>
          <w:p w14:paraId="7745EA6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4.11.4. täkiline.</w:t>
            </w:r>
          </w:p>
        </w:tc>
      </w:tr>
      <w:tr w:rsidR="00961CF7" w:rsidRPr="00961CF7" w14:paraId="6D058408" w14:textId="77777777" w:rsidTr="00961CF7">
        <w:trPr>
          <w:trHeight w:val="1402"/>
        </w:trPr>
        <w:tc>
          <w:tcPr>
            <w:tcW w:w="4471" w:type="dxa"/>
            <w:vMerge/>
          </w:tcPr>
          <w:p w14:paraId="08EF97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A980E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 Vilja suurus:</w:t>
            </w:r>
          </w:p>
          <w:p w14:paraId="667E3FC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4.12.1. väga väike;</w:t>
            </w:r>
          </w:p>
          <w:p w14:paraId="1461577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4.12.2. väike;</w:t>
            </w:r>
          </w:p>
          <w:p w14:paraId="75651D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4.12.3. keskmine;</w:t>
            </w:r>
          </w:p>
          <w:p w14:paraId="431AB3C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4.12.4. suur;</w:t>
            </w:r>
          </w:p>
          <w:p w14:paraId="7270D0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4.12.5. väga suur.</w:t>
            </w:r>
          </w:p>
        </w:tc>
      </w:tr>
      <w:tr w:rsidR="00961CF7" w:rsidRPr="00961CF7" w14:paraId="051FDA8C" w14:textId="77777777" w:rsidTr="00961CF7">
        <w:trPr>
          <w:trHeight w:val="1414"/>
        </w:trPr>
        <w:tc>
          <w:tcPr>
            <w:tcW w:w="4471" w:type="dxa"/>
            <w:vMerge/>
          </w:tcPr>
          <w:p w14:paraId="07A713E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FB4500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 Vilja kuju:</w:t>
            </w:r>
          </w:p>
          <w:p w14:paraId="336EE9B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4.13.1. ümmargune;</w:t>
            </w:r>
          </w:p>
          <w:p w14:paraId="4109152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4.13.2. lameümmargune;</w:t>
            </w:r>
          </w:p>
          <w:p w14:paraId="147C724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4.13.3. lame;</w:t>
            </w:r>
          </w:p>
          <w:p w14:paraId="0539A94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4.13.4. ovaalne;</w:t>
            </w:r>
          </w:p>
          <w:p w14:paraId="101EB55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4.13.5. südajas.</w:t>
            </w:r>
          </w:p>
        </w:tc>
      </w:tr>
      <w:tr w:rsidR="00961CF7" w:rsidRPr="00961CF7" w14:paraId="6281FF96" w14:textId="77777777" w:rsidTr="00961CF7">
        <w:trPr>
          <w:trHeight w:val="1954"/>
        </w:trPr>
        <w:tc>
          <w:tcPr>
            <w:tcW w:w="4471" w:type="dxa"/>
            <w:vMerge/>
          </w:tcPr>
          <w:p w14:paraId="320FDD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5B9797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 Vilja viljakesta värvus:</w:t>
            </w:r>
          </w:p>
          <w:p w14:paraId="5774B43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4.14.1. kollane;</w:t>
            </w:r>
          </w:p>
          <w:p w14:paraId="3332D62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4.14.2. oranžikaspunane;</w:t>
            </w:r>
          </w:p>
          <w:p w14:paraId="404F9CF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4.14.3. helepunane kahvatukollasel põhitoonil;</w:t>
            </w:r>
          </w:p>
          <w:p w14:paraId="4946A6E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4.14.4. helepunane;</w:t>
            </w:r>
          </w:p>
          <w:p w14:paraId="367D8B3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4.14.5. mahagonivärvi;</w:t>
            </w:r>
          </w:p>
          <w:p w14:paraId="09537A2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4.14.6. must.</w:t>
            </w:r>
          </w:p>
        </w:tc>
      </w:tr>
      <w:tr w:rsidR="00961CF7" w:rsidRPr="00961CF7" w14:paraId="1A7A039D" w14:textId="77777777" w:rsidTr="00961CF7">
        <w:trPr>
          <w:trHeight w:val="1436"/>
        </w:trPr>
        <w:tc>
          <w:tcPr>
            <w:tcW w:w="4471" w:type="dxa"/>
            <w:vMerge/>
          </w:tcPr>
          <w:p w14:paraId="3036FA0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822C4E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 Vilja valmimisaeg:</w:t>
            </w:r>
          </w:p>
          <w:p w14:paraId="78E863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4.15.1. väga varane;</w:t>
            </w:r>
          </w:p>
          <w:p w14:paraId="0644BF9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4.15.2. varane;</w:t>
            </w:r>
          </w:p>
          <w:p w14:paraId="1675B7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4.15.3. keskmine;</w:t>
            </w:r>
          </w:p>
          <w:p w14:paraId="3D08C35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4.15.4. hiline;</w:t>
            </w:r>
          </w:p>
          <w:p w14:paraId="143A45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4.15.5. väga hiline.</w:t>
            </w:r>
          </w:p>
        </w:tc>
      </w:tr>
      <w:tr w:rsidR="00961CF7" w:rsidRPr="00961CF7" w14:paraId="70A4EFEB" w14:textId="77777777" w:rsidTr="00961CF7">
        <w:trPr>
          <w:trHeight w:val="954"/>
        </w:trPr>
        <w:tc>
          <w:tcPr>
            <w:tcW w:w="4471" w:type="dxa"/>
            <w:vMerge/>
          </w:tcPr>
          <w:p w14:paraId="55E9599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41F524B" w14:textId="4B56C48D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4.16. Muud sordile iseloomulikud tunnused (näiteks õitsemise algusaeg, parim tolmeldaja, võrsetel hallikas kirme jne)</w:t>
            </w:r>
          </w:p>
        </w:tc>
      </w:tr>
      <w:tr w:rsidR="00961CF7" w:rsidRPr="00961CF7" w14:paraId="5AC198AF" w14:textId="77777777" w:rsidTr="00961CF7">
        <w:trPr>
          <w:trHeight w:val="926"/>
        </w:trPr>
        <w:tc>
          <w:tcPr>
            <w:tcW w:w="4471" w:type="dxa"/>
            <w:vMerge w:val="restart"/>
          </w:tcPr>
          <w:p w14:paraId="0295012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 Harilik ploomipuu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Prunus domestica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</w:tc>
        <w:tc>
          <w:tcPr>
            <w:tcW w:w="4253" w:type="dxa"/>
          </w:tcPr>
          <w:p w14:paraId="29594B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5.1. Puu kasvutugevus:</w:t>
            </w:r>
          </w:p>
          <w:p w14:paraId="61B022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5.1.1. nõrk;</w:t>
            </w:r>
          </w:p>
          <w:p w14:paraId="3D394F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5.1.2. keskmine;</w:t>
            </w:r>
          </w:p>
          <w:p w14:paraId="5AB7DD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5.1.3. tugev.</w:t>
            </w:r>
          </w:p>
        </w:tc>
      </w:tr>
      <w:tr w:rsidR="00961CF7" w:rsidRPr="00961CF7" w14:paraId="0D5954BC" w14:textId="77777777" w:rsidTr="00961CF7">
        <w:trPr>
          <w:trHeight w:val="2156"/>
        </w:trPr>
        <w:tc>
          <w:tcPr>
            <w:tcW w:w="4471" w:type="dxa"/>
            <w:vMerge/>
          </w:tcPr>
          <w:p w14:paraId="500B5E4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F2D529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 Puu kasvulaad (võra kuju).</w:t>
            </w:r>
          </w:p>
          <w:p w14:paraId="68C6418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5.2.1. ümmargune (kerajas);</w:t>
            </w:r>
          </w:p>
          <w:p w14:paraId="18CD77C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5.2.2. laikooniline; </w:t>
            </w:r>
          </w:p>
          <w:p w14:paraId="1D78873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5.2.3. kooniline; </w:t>
            </w:r>
          </w:p>
          <w:p w14:paraId="33E87A9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5.2.4. längus;</w:t>
            </w:r>
          </w:p>
          <w:p w14:paraId="78B2AC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5.2.5. lame;</w:t>
            </w:r>
          </w:p>
          <w:p w14:paraId="79914BB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5.2.6. hõre;</w:t>
            </w:r>
          </w:p>
          <w:p w14:paraId="5612D72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5.2.7. keskmise tihedusega;</w:t>
            </w:r>
          </w:p>
          <w:p w14:paraId="2BD45F5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5.2.8. tihe.</w:t>
            </w:r>
          </w:p>
        </w:tc>
      </w:tr>
      <w:tr w:rsidR="00961CF7" w:rsidRPr="00961CF7" w14:paraId="5C50F467" w14:textId="77777777" w:rsidTr="001A609E">
        <w:trPr>
          <w:trHeight w:val="222"/>
        </w:trPr>
        <w:tc>
          <w:tcPr>
            <w:tcW w:w="4471" w:type="dxa"/>
            <w:vMerge/>
          </w:tcPr>
          <w:p w14:paraId="37146D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5BA23C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 Võrsete koore värvus:</w:t>
            </w:r>
          </w:p>
          <w:p w14:paraId="70FBD71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5.3.1. pruun;</w:t>
            </w:r>
          </w:p>
          <w:p w14:paraId="087898D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5.3.2. tumepruun;</w:t>
            </w:r>
          </w:p>
          <w:p w14:paraId="158BCB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5.3.3. rohekas;</w:t>
            </w:r>
          </w:p>
          <w:p w14:paraId="2F0974E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5.3.4. hall;</w:t>
            </w:r>
          </w:p>
          <w:p w14:paraId="18D60E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5.3.5. tumehall;</w:t>
            </w:r>
          </w:p>
          <w:p w14:paraId="66F4E70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5.3.6. lilla.</w:t>
            </w:r>
          </w:p>
        </w:tc>
      </w:tr>
      <w:tr w:rsidR="00961CF7" w:rsidRPr="00961CF7" w14:paraId="34E7B60F" w14:textId="77777777" w:rsidTr="00961CF7">
        <w:trPr>
          <w:trHeight w:val="262"/>
        </w:trPr>
        <w:tc>
          <w:tcPr>
            <w:tcW w:w="4471" w:type="dxa"/>
            <w:vMerge/>
          </w:tcPr>
          <w:p w14:paraId="28BCF7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481DC2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5.4. Võrsetel pungade kuju ja asetus.</w:t>
            </w:r>
          </w:p>
        </w:tc>
      </w:tr>
      <w:tr w:rsidR="00961CF7" w:rsidRPr="00961CF7" w14:paraId="0AE20806" w14:textId="77777777" w:rsidTr="00961CF7">
        <w:trPr>
          <w:trHeight w:val="952"/>
        </w:trPr>
        <w:tc>
          <w:tcPr>
            <w:tcW w:w="4471" w:type="dxa"/>
            <w:vMerge/>
          </w:tcPr>
          <w:p w14:paraId="38403A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31FDD5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5.5. Lehelaba suurus:</w:t>
            </w:r>
          </w:p>
          <w:p w14:paraId="487B72B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5.5.1. väike;</w:t>
            </w:r>
          </w:p>
          <w:p w14:paraId="42ED29C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5.5.2. keskmine;</w:t>
            </w:r>
          </w:p>
          <w:p w14:paraId="1F6899D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5.5.3. suur.</w:t>
            </w:r>
          </w:p>
        </w:tc>
      </w:tr>
      <w:tr w:rsidR="00961CF7" w:rsidRPr="00961CF7" w14:paraId="3DBE6C7F" w14:textId="77777777" w:rsidTr="00961CF7">
        <w:trPr>
          <w:trHeight w:val="1652"/>
        </w:trPr>
        <w:tc>
          <w:tcPr>
            <w:tcW w:w="4471" w:type="dxa"/>
            <w:vMerge/>
          </w:tcPr>
          <w:p w14:paraId="1C5A95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A34F8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 Lehelaba kuju:</w:t>
            </w:r>
          </w:p>
          <w:p w14:paraId="3D3910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5.6.1. munajas;</w:t>
            </w:r>
          </w:p>
          <w:p w14:paraId="51319AA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5.6.2. äraspidimunajas;</w:t>
            </w:r>
          </w:p>
          <w:p w14:paraId="7705E67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5.6.3. piklik-ovaalne;</w:t>
            </w:r>
          </w:p>
          <w:p w14:paraId="3867EE4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5.6.4. ümar;</w:t>
            </w:r>
          </w:p>
          <w:p w14:paraId="062CDB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5.6.5. tömbi või terava tipuga;</w:t>
            </w:r>
          </w:p>
          <w:p w14:paraId="01E8096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5.6.6. tömbi alusega.</w:t>
            </w:r>
          </w:p>
        </w:tc>
      </w:tr>
      <w:tr w:rsidR="00961CF7" w:rsidRPr="00961CF7" w14:paraId="727C7ADB" w14:textId="77777777" w:rsidTr="00961CF7">
        <w:trPr>
          <w:trHeight w:val="761"/>
        </w:trPr>
        <w:tc>
          <w:tcPr>
            <w:tcW w:w="4471" w:type="dxa"/>
            <w:vMerge/>
          </w:tcPr>
          <w:p w14:paraId="4D550C1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2BCE76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5.7. Lehelaba värvus:</w:t>
            </w:r>
          </w:p>
          <w:p w14:paraId="3406449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5.7.1. tumeroheline;</w:t>
            </w:r>
          </w:p>
          <w:p w14:paraId="6F823D7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5.7.2. valkjasroheline.</w:t>
            </w:r>
          </w:p>
        </w:tc>
      </w:tr>
      <w:tr w:rsidR="00961CF7" w:rsidRPr="00961CF7" w14:paraId="379C5025" w14:textId="77777777" w:rsidTr="00961CF7">
        <w:trPr>
          <w:trHeight w:val="1665"/>
        </w:trPr>
        <w:tc>
          <w:tcPr>
            <w:tcW w:w="4471" w:type="dxa"/>
            <w:vMerge/>
          </w:tcPr>
          <w:p w14:paraId="2C821D2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6A5CCF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 Lehepind:</w:t>
            </w:r>
          </w:p>
          <w:p w14:paraId="71B511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5.8.1. sile;</w:t>
            </w:r>
          </w:p>
          <w:p w14:paraId="4A6C1E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5.8.2. kortsus;</w:t>
            </w:r>
          </w:p>
          <w:p w14:paraId="30D93DB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5.8.3. tasane;</w:t>
            </w:r>
          </w:p>
          <w:p w14:paraId="1920FC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5.8.4. renjas;</w:t>
            </w:r>
          </w:p>
          <w:p w14:paraId="2170957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5.8.5. ülespoole pöördunud servadega;</w:t>
            </w:r>
          </w:p>
          <w:p w14:paraId="7723E88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5.8.6. karvadega.</w:t>
            </w:r>
          </w:p>
        </w:tc>
      </w:tr>
      <w:tr w:rsidR="00961CF7" w:rsidRPr="00961CF7" w14:paraId="11DF8856" w14:textId="77777777" w:rsidTr="00961CF7">
        <w:trPr>
          <w:trHeight w:val="1499"/>
        </w:trPr>
        <w:tc>
          <w:tcPr>
            <w:tcW w:w="4471" w:type="dxa"/>
            <w:vMerge/>
          </w:tcPr>
          <w:p w14:paraId="02BB71D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C0AE2C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 Leheserv:</w:t>
            </w:r>
          </w:p>
          <w:p w14:paraId="78AAC3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5.9.1. sisse- või väljapoole pöördunud;</w:t>
            </w:r>
          </w:p>
          <w:p w14:paraId="4A1873A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5.9.2. saagjas;</w:t>
            </w:r>
          </w:p>
          <w:p w14:paraId="271ACBE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5.9.3. täkilissaagjas;</w:t>
            </w:r>
          </w:p>
          <w:p w14:paraId="4A0C3F4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5.9.4. täkiline;</w:t>
            </w:r>
          </w:p>
          <w:p w14:paraId="52E40D5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5.9.5. lainjas.</w:t>
            </w:r>
          </w:p>
        </w:tc>
      </w:tr>
      <w:tr w:rsidR="00961CF7" w:rsidRPr="00961CF7" w14:paraId="3755E345" w14:textId="77777777" w:rsidTr="00961CF7">
        <w:trPr>
          <w:trHeight w:val="1778"/>
        </w:trPr>
        <w:tc>
          <w:tcPr>
            <w:tcW w:w="4471" w:type="dxa"/>
            <w:vMerge/>
          </w:tcPr>
          <w:p w14:paraId="477E0FA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A2B4D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 Vilja suurus (füsioloogiliselt küpsel viljal):</w:t>
            </w:r>
          </w:p>
          <w:p w14:paraId="7A40DEA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5.10.1. väga väike;</w:t>
            </w:r>
          </w:p>
          <w:p w14:paraId="25A9C30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5.10.2. väike;</w:t>
            </w:r>
          </w:p>
          <w:p w14:paraId="7CAB6C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5.10.3. keskmine;</w:t>
            </w:r>
          </w:p>
          <w:p w14:paraId="576CB5F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5.10.4. suur;</w:t>
            </w:r>
          </w:p>
          <w:p w14:paraId="008CDF0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5.10.5. väga suur.</w:t>
            </w:r>
          </w:p>
        </w:tc>
      </w:tr>
      <w:tr w:rsidR="00961CF7" w:rsidRPr="00961CF7" w14:paraId="1FE11F0D" w14:textId="77777777" w:rsidTr="00961CF7">
        <w:trPr>
          <w:trHeight w:val="1561"/>
        </w:trPr>
        <w:tc>
          <w:tcPr>
            <w:tcW w:w="4471" w:type="dxa"/>
            <w:vMerge/>
          </w:tcPr>
          <w:p w14:paraId="74FC96F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938A9A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5.11. Vilja üldkuju profiilis (füsioloogiliselt küpsel viljal):</w:t>
            </w:r>
          </w:p>
          <w:p w14:paraId="2DD0FB0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5.11.1. ümarlapik;</w:t>
            </w:r>
          </w:p>
          <w:p w14:paraId="453B1E7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5.11.2. ümar;</w:t>
            </w:r>
          </w:p>
          <w:p w14:paraId="080BF2A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5.11.3. piklik;</w:t>
            </w:r>
          </w:p>
          <w:p w14:paraId="4D67BD9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5.11.4. väga piklik.</w:t>
            </w:r>
          </w:p>
        </w:tc>
      </w:tr>
      <w:tr w:rsidR="00961CF7" w:rsidRPr="00961CF7" w14:paraId="14AA3A41" w14:textId="77777777" w:rsidTr="00961CF7">
        <w:trPr>
          <w:trHeight w:val="2460"/>
        </w:trPr>
        <w:tc>
          <w:tcPr>
            <w:tcW w:w="4471" w:type="dxa"/>
            <w:vMerge/>
          </w:tcPr>
          <w:p w14:paraId="1A70FD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BB4586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 Vilja kesta põhivärvus (koos vahakihiga; füsioloogiliselt küpsel viljal):</w:t>
            </w:r>
          </w:p>
          <w:p w14:paraId="50B0918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5.12.1. valkjas (läbikumav);</w:t>
            </w:r>
          </w:p>
          <w:p w14:paraId="20CAE84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5.12.2. roheline;</w:t>
            </w:r>
          </w:p>
          <w:p w14:paraId="233E445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5.12.3 kollakasroheline;</w:t>
            </w:r>
          </w:p>
          <w:p w14:paraId="26D06ED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5.12.4. kollane;</w:t>
            </w:r>
          </w:p>
          <w:p w14:paraId="2538C82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5.12.5. oranžikaskollane;</w:t>
            </w:r>
          </w:p>
          <w:p w14:paraId="0E646EA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5.12.6. punane;</w:t>
            </w:r>
          </w:p>
          <w:p w14:paraId="3DF572E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5.12.7. purpurpunane;</w:t>
            </w:r>
          </w:p>
          <w:p w14:paraId="0C46D6C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5.12.8. violetjassinine.</w:t>
            </w:r>
          </w:p>
        </w:tc>
      </w:tr>
      <w:tr w:rsidR="00961CF7" w:rsidRPr="00961CF7" w14:paraId="7155725C" w14:textId="77777777" w:rsidTr="00961CF7">
        <w:trPr>
          <w:trHeight w:val="1814"/>
        </w:trPr>
        <w:tc>
          <w:tcPr>
            <w:tcW w:w="4471" w:type="dxa"/>
            <w:vMerge/>
          </w:tcPr>
          <w:p w14:paraId="61899E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798AB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 Viljaliha värvus (füsioloogiliselt küpsel viljal):</w:t>
            </w:r>
          </w:p>
          <w:p w14:paraId="36F5ACB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5.13.1. kollane;</w:t>
            </w:r>
          </w:p>
          <w:p w14:paraId="09EF0D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5.13.2. kollakasroheline;</w:t>
            </w:r>
          </w:p>
          <w:p w14:paraId="32EF0D2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5.13.3. roheline;</w:t>
            </w:r>
          </w:p>
          <w:p w14:paraId="17D7CCC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5.13.4. oranž;</w:t>
            </w:r>
          </w:p>
          <w:p w14:paraId="4CD70E8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5.13.5. punane.</w:t>
            </w:r>
          </w:p>
        </w:tc>
      </w:tr>
      <w:tr w:rsidR="00961CF7" w:rsidRPr="00961CF7" w14:paraId="7E063BDE" w14:textId="77777777" w:rsidTr="00961CF7">
        <w:trPr>
          <w:trHeight w:val="1529"/>
        </w:trPr>
        <w:tc>
          <w:tcPr>
            <w:tcW w:w="4471" w:type="dxa"/>
            <w:vMerge/>
          </w:tcPr>
          <w:p w14:paraId="761136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D60AE0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5.14. Viljaluu viljalihaga kokkukasvamine: (füsioloogiliselt küpse vilja puhul)</w:t>
            </w:r>
          </w:p>
          <w:p w14:paraId="5100838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5.14.1. lahti;</w:t>
            </w:r>
          </w:p>
          <w:p w14:paraId="1BC2B51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5.14.2. osaliselt kinnitunud;</w:t>
            </w:r>
          </w:p>
          <w:p w14:paraId="17AA5ED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5.14.3. kinni.</w:t>
            </w:r>
          </w:p>
        </w:tc>
      </w:tr>
      <w:tr w:rsidR="00961CF7" w:rsidRPr="00961CF7" w14:paraId="7F54CE0F" w14:textId="77777777" w:rsidTr="00961CF7">
        <w:trPr>
          <w:trHeight w:val="1295"/>
        </w:trPr>
        <w:tc>
          <w:tcPr>
            <w:tcW w:w="4471" w:type="dxa"/>
            <w:vMerge/>
          </w:tcPr>
          <w:p w14:paraId="5033AF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9F20AA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5.15. Viljaluu suurus võrreldes viljaga (füsioloogiliselt küpse vilja puhul):</w:t>
            </w:r>
          </w:p>
          <w:p w14:paraId="059012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5.15.1. väike;</w:t>
            </w:r>
          </w:p>
          <w:p w14:paraId="03262E3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5.15.2. keskmine;</w:t>
            </w:r>
          </w:p>
          <w:p w14:paraId="6AC76AB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5.15.3. suur.</w:t>
            </w:r>
          </w:p>
        </w:tc>
      </w:tr>
      <w:tr w:rsidR="00961CF7" w:rsidRPr="00961CF7" w14:paraId="26D80181" w14:textId="77777777" w:rsidTr="00961CF7">
        <w:trPr>
          <w:trHeight w:val="1476"/>
        </w:trPr>
        <w:tc>
          <w:tcPr>
            <w:tcW w:w="4471" w:type="dxa"/>
            <w:vMerge/>
          </w:tcPr>
          <w:p w14:paraId="73720A6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9064CC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 Vilja valmimisaeg:</w:t>
            </w:r>
          </w:p>
          <w:p w14:paraId="01BDAC5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5.16.1. väga varane;</w:t>
            </w:r>
          </w:p>
          <w:p w14:paraId="64896B4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5.16.2. varane;</w:t>
            </w:r>
          </w:p>
          <w:p w14:paraId="06E595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5.16.3. keskmine;</w:t>
            </w:r>
          </w:p>
          <w:p w14:paraId="30AB19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5.16.4. hiline;</w:t>
            </w:r>
          </w:p>
          <w:p w14:paraId="2EEF212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5.16.5. väga hiline.</w:t>
            </w:r>
          </w:p>
        </w:tc>
      </w:tr>
      <w:tr w:rsidR="00961CF7" w:rsidRPr="00961CF7" w14:paraId="1EF825E3" w14:textId="77777777" w:rsidTr="00961CF7">
        <w:trPr>
          <w:trHeight w:val="1579"/>
        </w:trPr>
        <w:tc>
          <w:tcPr>
            <w:tcW w:w="4471" w:type="dxa"/>
            <w:vMerge/>
          </w:tcPr>
          <w:p w14:paraId="47BE830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2B4D910" w14:textId="5ABF3DBF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5.17. Muud sordile iseloomulikud tunnused (näiteks õitsemise algusaeg, parim tolmeldaja, võrsetippude antotsüaanne värvumine, abilehtede olemasolu, lehenäärmete olemasolu leherootsul, jne)</w:t>
            </w:r>
          </w:p>
        </w:tc>
      </w:tr>
      <w:tr w:rsidR="00961CF7" w:rsidRPr="00961CF7" w14:paraId="55AA6C5B" w14:textId="77777777" w:rsidTr="00961CF7">
        <w:trPr>
          <w:trHeight w:val="978"/>
        </w:trPr>
        <w:tc>
          <w:tcPr>
            <w:tcW w:w="4471" w:type="dxa"/>
            <w:vMerge w:val="restart"/>
          </w:tcPr>
          <w:p w14:paraId="30D23E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 Perekond pirnipuu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 xml:space="preserve">Pyrus </w:t>
            </w:r>
            <w:r w:rsidRPr="00961CF7">
              <w:rPr>
                <w:rFonts w:eastAsia="SimSun"/>
                <w:kern w:val="1"/>
                <w:lang w:eastAsia="zh-CN" w:bidi="hi-IN"/>
              </w:rPr>
              <w:t>L.)</w:t>
            </w:r>
          </w:p>
          <w:p w14:paraId="0CBB11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  <w:p w14:paraId="7FA3936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15A2B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6.1. Puu kasvutugevus:</w:t>
            </w:r>
          </w:p>
          <w:p w14:paraId="3B34AB9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6.1.2. nõrk;</w:t>
            </w:r>
          </w:p>
          <w:p w14:paraId="6EA862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6.1.2.keskmine;</w:t>
            </w:r>
          </w:p>
          <w:p w14:paraId="4CE058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6.1.2. tugev.</w:t>
            </w:r>
          </w:p>
        </w:tc>
      </w:tr>
      <w:tr w:rsidR="00961CF7" w:rsidRPr="00961CF7" w14:paraId="576B7CFA" w14:textId="77777777" w:rsidTr="00961CF7">
        <w:trPr>
          <w:trHeight w:val="232"/>
        </w:trPr>
        <w:tc>
          <w:tcPr>
            <w:tcW w:w="4471" w:type="dxa"/>
            <w:vMerge/>
          </w:tcPr>
          <w:p w14:paraId="060BBB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B36FBED" w14:textId="75B0B122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6.2. Puu kasvulaad</w:t>
            </w:r>
          </w:p>
        </w:tc>
      </w:tr>
      <w:tr w:rsidR="00961CF7" w:rsidRPr="00961CF7" w14:paraId="168954AD" w14:textId="77777777" w:rsidTr="00961CF7">
        <w:trPr>
          <w:trHeight w:val="909"/>
        </w:trPr>
        <w:tc>
          <w:tcPr>
            <w:tcW w:w="4471" w:type="dxa"/>
            <w:vMerge/>
          </w:tcPr>
          <w:p w14:paraId="51A6606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6CD4A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6.3. Võrsete kuju:</w:t>
            </w:r>
          </w:p>
          <w:p w14:paraId="3CB3C11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6.3.1. sirge;</w:t>
            </w:r>
          </w:p>
          <w:p w14:paraId="5703BD1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6.3.2. võnklik;</w:t>
            </w:r>
          </w:p>
          <w:p w14:paraId="457AE3F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6.3.3. lookjas.</w:t>
            </w:r>
          </w:p>
        </w:tc>
      </w:tr>
      <w:tr w:rsidR="00961CF7" w:rsidRPr="00961CF7" w14:paraId="71407005" w14:textId="77777777" w:rsidTr="00961CF7">
        <w:trPr>
          <w:trHeight w:val="885"/>
        </w:trPr>
        <w:tc>
          <w:tcPr>
            <w:tcW w:w="4471" w:type="dxa"/>
            <w:vMerge/>
          </w:tcPr>
          <w:p w14:paraId="2D823CA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85E8BC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 Võrsete koore värvus:</w:t>
            </w:r>
          </w:p>
          <w:p w14:paraId="5E25C78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6.4.1. roheline;</w:t>
            </w:r>
          </w:p>
          <w:p w14:paraId="6A639B4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6.4.2. hallikas;</w:t>
            </w:r>
          </w:p>
          <w:p w14:paraId="0A48862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6.4.3. pruun;</w:t>
            </w:r>
          </w:p>
          <w:p w14:paraId="1B4E4E3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6.4.4. kollakas;</w:t>
            </w:r>
          </w:p>
          <w:p w14:paraId="261B96F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6.4.5. roosakas;</w:t>
            </w:r>
          </w:p>
          <w:p w14:paraId="0B7AFBF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6.4.6. lillakas;</w:t>
            </w:r>
          </w:p>
          <w:p w14:paraId="0820E6B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6.4.7. tumepunane.</w:t>
            </w:r>
          </w:p>
        </w:tc>
      </w:tr>
      <w:tr w:rsidR="00961CF7" w:rsidRPr="00961CF7" w14:paraId="0755768E" w14:textId="77777777" w:rsidTr="00961CF7">
        <w:trPr>
          <w:trHeight w:val="169"/>
        </w:trPr>
        <w:tc>
          <w:tcPr>
            <w:tcW w:w="4471" w:type="dxa"/>
            <w:vMerge/>
          </w:tcPr>
          <w:p w14:paraId="501652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370540F" w14:textId="16886302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6.5. Võrsetel pungade kuju ja asetus</w:t>
            </w:r>
          </w:p>
        </w:tc>
      </w:tr>
      <w:tr w:rsidR="00961CF7" w:rsidRPr="00961CF7" w14:paraId="118574B2" w14:textId="77777777" w:rsidTr="00961CF7">
        <w:tc>
          <w:tcPr>
            <w:tcW w:w="4471" w:type="dxa"/>
            <w:vMerge/>
          </w:tcPr>
          <w:p w14:paraId="74B1D4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52ED48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i/>
                <w:iCs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6.6. Lehelaba suurus: </w:t>
            </w:r>
          </w:p>
          <w:p w14:paraId="509B253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6.6.1. väike;</w:t>
            </w:r>
          </w:p>
          <w:p w14:paraId="6AEF8C5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6.6.2. keskmine;</w:t>
            </w:r>
          </w:p>
          <w:p w14:paraId="02E7CB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6.6.3. suur.</w:t>
            </w:r>
          </w:p>
        </w:tc>
      </w:tr>
      <w:tr w:rsidR="00961CF7" w:rsidRPr="00961CF7" w14:paraId="450DE97B" w14:textId="77777777" w:rsidTr="00961CF7">
        <w:trPr>
          <w:trHeight w:val="1702"/>
        </w:trPr>
        <w:tc>
          <w:tcPr>
            <w:tcW w:w="4471" w:type="dxa"/>
            <w:vMerge/>
          </w:tcPr>
          <w:p w14:paraId="47DA91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6FD8B6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 Leheserv:</w:t>
            </w:r>
          </w:p>
          <w:p w14:paraId="67D8E88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6.7.1. terve;</w:t>
            </w:r>
          </w:p>
          <w:p w14:paraId="075D1FD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6.7.2. saagjas;</w:t>
            </w:r>
          </w:p>
          <w:p w14:paraId="1A9A652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6.7.3. täkiline;</w:t>
            </w:r>
          </w:p>
          <w:p w14:paraId="3028376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6.7.4. saagjastäkiline;</w:t>
            </w:r>
          </w:p>
          <w:p w14:paraId="11E346C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6.7.5. hambuline;</w:t>
            </w:r>
          </w:p>
          <w:p w14:paraId="571E6B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6.7.6. ripsmelissaagjas.</w:t>
            </w:r>
          </w:p>
        </w:tc>
      </w:tr>
      <w:tr w:rsidR="00961CF7" w:rsidRPr="00961CF7" w14:paraId="42DEE2F6" w14:textId="77777777" w:rsidTr="00961CF7">
        <w:trPr>
          <w:trHeight w:val="1249"/>
        </w:trPr>
        <w:tc>
          <w:tcPr>
            <w:tcW w:w="4471" w:type="dxa"/>
            <w:vMerge/>
          </w:tcPr>
          <w:p w14:paraId="41C2FC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05B05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6.8. Lehelaba tipp:</w:t>
            </w:r>
          </w:p>
          <w:p w14:paraId="6EF3495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6.8.1. pikalt teritunud;</w:t>
            </w:r>
          </w:p>
          <w:p w14:paraId="0650E7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6.8.2. järsult teritunud;</w:t>
            </w:r>
          </w:p>
          <w:p w14:paraId="68D08D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6.8.3. pikk;</w:t>
            </w:r>
          </w:p>
          <w:p w14:paraId="23D5245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6.8.4. lühike.</w:t>
            </w:r>
          </w:p>
        </w:tc>
      </w:tr>
      <w:tr w:rsidR="00961CF7" w:rsidRPr="00961CF7" w14:paraId="67AD841C" w14:textId="77777777" w:rsidTr="00961CF7">
        <w:trPr>
          <w:trHeight w:val="1437"/>
        </w:trPr>
        <w:tc>
          <w:tcPr>
            <w:tcW w:w="4471" w:type="dxa"/>
            <w:vMerge/>
          </w:tcPr>
          <w:p w14:paraId="7BB5BF4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678AE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 Vilja suurus:</w:t>
            </w:r>
          </w:p>
          <w:p w14:paraId="5ED814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6.9.1. väga väike;</w:t>
            </w:r>
          </w:p>
          <w:p w14:paraId="229EB90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6.9.2. väike;</w:t>
            </w:r>
          </w:p>
          <w:p w14:paraId="3E2DC6A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6.9.3. keskmine;</w:t>
            </w:r>
          </w:p>
          <w:p w14:paraId="7D2B68A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6.9.4. suur;</w:t>
            </w:r>
          </w:p>
          <w:p w14:paraId="0559F8E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6.9.5. väga suur.</w:t>
            </w:r>
          </w:p>
        </w:tc>
      </w:tr>
      <w:tr w:rsidR="00961CF7" w:rsidRPr="00961CF7" w14:paraId="0AED8A79" w14:textId="77777777" w:rsidTr="00961CF7">
        <w:trPr>
          <w:trHeight w:val="994"/>
        </w:trPr>
        <w:tc>
          <w:tcPr>
            <w:tcW w:w="4471" w:type="dxa"/>
            <w:vMerge/>
          </w:tcPr>
          <w:p w14:paraId="06B225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B4624B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6.10. Vilja kuju pikilõikes:</w:t>
            </w:r>
          </w:p>
          <w:p w14:paraId="4CFC86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6.10.1. nõgus ehk kaelaga;</w:t>
            </w:r>
          </w:p>
          <w:p w14:paraId="0EB1A80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6.10.2. sirge ehk kaelata;</w:t>
            </w:r>
          </w:p>
          <w:p w14:paraId="5087F5C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6.10.3. ümarpirnjas.</w:t>
            </w:r>
          </w:p>
        </w:tc>
      </w:tr>
      <w:tr w:rsidR="00961CF7" w:rsidRPr="00961CF7" w14:paraId="7AFFAC54" w14:textId="77777777" w:rsidTr="00961CF7">
        <w:trPr>
          <w:trHeight w:val="1703"/>
        </w:trPr>
        <w:tc>
          <w:tcPr>
            <w:tcW w:w="4471" w:type="dxa"/>
            <w:vMerge/>
          </w:tcPr>
          <w:p w14:paraId="55E604F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45A779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 Vilja pikkus võrreldes maksimaalse diameetriga:</w:t>
            </w:r>
          </w:p>
          <w:p w14:paraId="4DAAA43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6.11.1. väga lühike;</w:t>
            </w:r>
          </w:p>
          <w:p w14:paraId="266B7D9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6.11.2. lühike;</w:t>
            </w:r>
          </w:p>
          <w:p w14:paraId="04BEFED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6.11.3. keskmine;</w:t>
            </w:r>
          </w:p>
          <w:p w14:paraId="2E43AC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6.11.4. pikk;</w:t>
            </w:r>
          </w:p>
          <w:p w14:paraId="7541DE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6.11.5. väga pikk.</w:t>
            </w:r>
          </w:p>
        </w:tc>
      </w:tr>
      <w:tr w:rsidR="00961CF7" w:rsidRPr="00961CF7" w14:paraId="6BCD8A1D" w14:textId="77777777" w:rsidTr="00961CF7">
        <w:trPr>
          <w:trHeight w:val="1401"/>
        </w:trPr>
        <w:tc>
          <w:tcPr>
            <w:tcW w:w="4471" w:type="dxa"/>
            <w:vMerge/>
          </w:tcPr>
          <w:p w14:paraId="3D83088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6EB002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6.12. Vilja koore põhivärvus (küpse vilja puhul):</w:t>
            </w:r>
          </w:p>
          <w:p w14:paraId="6072B61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6.12.1. roheline;</w:t>
            </w:r>
          </w:p>
          <w:p w14:paraId="2BC0278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6.12.2. kollakasroheline;</w:t>
            </w:r>
          </w:p>
          <w:p w14:paraId="05B884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6.12.3. kollane;</w:t>
            </w:r>
          </w:p>
          <w:p w14:paraId="12D0B5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6.12.4. punane.</w:t>
            </w:r>
          </w:p>
        </w:tc>
      </w:tr>
      <w:tr w:rsidR="00961CF7" w:rsidRPr="00961CF7" w14:paraId="7E41D757" w14:textId="77777777" w:rsidTr="00961CF7">
        <w:trPr>
          <w:trHeight w:val="200"/>
        </w:trPr>
        <w:tc>
          <w:tcPr>
            <w:tcW w:w="4471" w:type="dxa"/>
            <w:vMerge/>
          </w:tcPr>
          <w:p w14:paraId="4738611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8F262A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6.13. Vilja varre pikkus:</w:t>
            </w:r>
          </w:p>
          <w:p w14:paraId="65BEDD8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6.13.1. lühike;</w:t>
            </w:r>
          </w:p>
          <w:p w14:paraId="66458DD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6.13.2. keskmine;</w:t>
            </w:r>
          </w:p>
          <w:p w14:paraId="155F26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6.13.3. pikk.</w:t>
            </w:r>
          </w:p>
        </w:tc>
      </w:tr>
      <w:tr w:rsidR="00961CF7" w:rsidRPr="00961CF7" w14:paraId="13BD45C6" w14:textId="77777777" w:rsidTr="00961CF7">
        <w:trPr>
          <w:trHeight w:val="1659"/>
        </w:trPr>
        <w:tc>
          <w:tcPr>
            <w:tcW w:w="4471" w:type="dxa"/>
            <w:vMerge/>
          </w:tcPr>
          <w:p w14:paraId="3EEF22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7164E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 Viljal karikaõõnsus:</w:t>
            </w:r>
          </w:p>
          <w:p w14:paraId="2DC91B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6.14.1. sügav;</w:t>
            </w:r>
          </w:p>
          <w:p w14:paraId="172B365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6.14.2. madal;</w:t>
            </w:r>
          </w:p>
          <w:p w14:paraId="6FCFAD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6.14.3. lai,</w:t>
            </w:r>
          </w:p>
          <w:p w14:paraId="0D3ED1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6.14.4. kitsas;</w:t>
            </w:r>
          </w:p>
          <w:p w14:paraId="3E092CC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6.14.5. sile;</w:t>
            </w:r>
          </w:p>
          <w:p w14:paraId="010765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6.14.6. kühmudega.</w:t>
            </w:r>
          </w:p>
        </w:tc>
      </w:tr>
      <w:tr w:rsidR="00961CF7" w:rsidRPr="00961CF7" w14:paraId="335A18F3" w14:textId="77777777" w:rsidTr="00961CF7">
        <w:trPr>
          <w:trHeight w:val="1452"/>
        </w:trPr>
        <w:tc>
          <w:tcPr>
            <w:tcW w:w="4471" w:type="dxa"/>
            <w:vMerge/>
          </w:tcPr>
          <w:p w14:paraId="5F2A756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AE7BA4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 Saagikoristusaeg:</w:t>
            </w:r>
          </w:p>
          <w:p w14:paraId="26E289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6.15.1. väga varane;</w:t>
            </w:r>
          </w:p>
          <w:p w14:paraId="5BBD995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6.15.2. varane;</w:t>
            </w:r>
          </w:p>
          <w:p w14:paraId="13B1956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6.15.3. keskmine;</w:t>
            </w:r>
          </w:p>
          <w:p w14:paraId="1EBD334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6.15.4. hiline;</w:t>
            </w:r>
          </w:p>
          <w:p w14:paraId="5B6456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6.15.5. väga hiline.</w:t>
            </w:r>
          </w:p>
        </w:tc>
      </w:tr>
      <w:tr w:rsidR="00961CF7" w:rsidRPr="00961CF7" w14:paraId="5267F6C7" w14:textId="77777777" w:rsidTr="00961CF7">
        <w:trPr>
          <w:trHeight w:val="782"/>
        </w:trPr>
        <w:tc>
          <w:tcPr>
            <w:tcW w:w="4471" w:type="dxa"/>
            <w:vMerge/>
          </w:tcPr>
          <w:p w14:paraId="227BEA1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6CF1BBE" w14:textId="094B0EBC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6.16. Muud sordile iseloomulikud tunnused (näiteks õitsemise algusaeg, parim tolmeldaja jne)</w:t>
            </w:r>
          </w:p>
        </w:tc>
      </w:tr>
      <w:tr w:rsidR="00961CF7" w:rsidRPr="00961CF7" w14:paraId="1A4FEE6C" w14:textId="77777777" w:rsidTr="00961CF7">
        <w:trPr>
          <w:trHeight w:val="1050"/>
        </w:trPr>
        <w:tc>
          <w:tcPr>
            <w:tcW w:w="4471" w:type="dxa"/>
            <w:vMerge w:val="restart"/>
          </w:tcPr>
          <w:p w14:paraId="7973175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 Punane sõstar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 xml:space="preserve"> (Ribes rubrum </w:t>
            </w:r>
            <w:r w:rsidRPr="00961CF7">
              <w:rPr>
                <w:rFonts w:eastAsia="SimSun"/>
                <w:kern w:val="1"/>
                <w:lang w:eastAsia="zh-CN" w:bidi="hi-IN"/>
              </w:rPr>
              <w:t>L.) ja lumi-karusmari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Ribes niveum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Lindl.)</w:t>
            </w:r>
          </w:p>
        </w:tc>
        <w:tc>
          <w:tcPr>
            <w:tcW w:w="4253" w:type="dxa"/>
          </w:tcPr>
          <w:p w14:paraId="4F52754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7.1. Taime kasvutugevus:</w:t>
            </w:r>
          </w:p>
          <w:p w14:paraId="2969687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7.1.1. nõrk;</w:t>
            </w:r>
          </w:p>
          <w:p w14:paraId="4BD9E1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7.1.2. keskmine;</w:t>
            </w:r>
          </w:p>
          <w:p w14:paraId="00B4272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7.1.3. tugev.</w:t>
            </w:r>
          </w:p>
        </w:tc>
      </w:tr>
      <w:tr w:rsidR="00961CF7" w:rsidRPr="00961CF7" w14:paraId="32D971B9" w14:textId="77777777" w:rsidTr="00961CF7">
        <w:trPr>
          <w:trHeight w:val="435"/>
        </w:trPr>
        <w:tc>
          <w:tcPr>
            <w:tcW w:w="4471" w:type="dxa"/>
            <w:vMerge/>
          </w:tcPr>
          <w:p w14:paraId="077A6F7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F13F3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 Taime kasvulaad:</w:t>
            </w:r>
          </w:p>
          <w:p w14:paraId="3B838CA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7.2.1. väga püstine;</w:t>
            </w:r>
          </w:p>
          <w:p w14:paraId="40B8E32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7.2.2. püstine;</w:t>
            </w:r>
          </w:p>
          <w:p w14:paraId="0FEE1C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7.2.3. poolpüstine;</w:t>
            </w:r>
          </w:p>
          <w:p w14:paraId="3CC3F30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7.2.4. laiuv;</w:t>
            </w:r>
          </w:p>
          <w:p w14:paraId="444F576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7.2.5. longus.</w:t>
            </w:r>
          </w:p>
        </w:tc>
      </w:tr>
      <w:tr w:rsidR="00961CF7" w:rsidRPr="00961CF7" w14:paraId="43CA164E" w14:textId="77777777" w:rsidTr="00961CF7">
        <w:tc>
          <w:tcPr>
            <w:tcW w:w="4471" w:type="dxa"/>
            <w:vMerge/>
          </w:tcPr>
          <w:p w14:paraId="5AEC957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12F704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7.3. Võrsete koorevärvus:</w:t>
            </w:r>
          </w:p>
          <w:p w14:paraId="53F2BFB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7.3.1. tumepruun;</w:t>
            </w:r>
          </w:p>
          <w:p w14:paraId="22B18F3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7.3.2. helepruun;</w:t>
            </w:r>
          </w:p>
          <w:p w14:paraId="10D12D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7.3.3. valkjas.</w:t>
            </w:r>
          </w:p>
        </w:tc>
      </w:tr>
      <w:tr w:rsidR="00961CF7" w:rsidRPr="00961CF7" w14:paraId="5781C691" w14:textId="77777777" w:rsidTr="00961CF7">
        <w:tc>
          <w:tcPr>
            <w:tcW w:w="4471" w:type="dxa"/>
            <w:vMerge/>
          </w:tcPr>
          <w:p w14:paraId="3AC693A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F1AC43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7.4. Võrsetel pungade kuju:</w:t>
            </w:r>
          </w:p>
          <w:p w14:paraId="70E6FA7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7.4.1. kitsas;</w:t>
            </w:r>
          </w:p>
          <w:p w14:paraId="6823FBA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7.4.2. ümar;</w:t>
            </w:r>
          </w:p>
          <w:p w14:paraId="477A0DB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7.4.3. munajas;</w:t>
            </w:r>
          </w:p>
          <w:p w14:paraId="306CC30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7.4.4. teravatipuline.</w:t>
            </w:r>
          </w:p>
        </w:tc>
      </w:tr>
      <w:tr w:rsidR="00961CF7" w:rsidRPr="00961CF7" w14:paraId="6B445AFD" w14:textId="77777777" w:rsidTr="00961CF7">
        <w:tc>
          <w:tcPr>
            <w:tcW w:w="4471" w:type="dxa"/>
            <w:vMerge/>
          </w:tcPr>
          <w:p w14:paraId="28AB94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96414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7.5. Võrsetel pungade asend võrse suhtes:</w:t>
            </w:r>
          </w:p>
          <w:p w14:paraId="6F8582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7.5.1. eemale hoidev;</w:t>
            </w:r>
          </w:p>
          <w:p w14:paraId="6FF0283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7.5.2. ligihoidev.</w:t>
            </w:r>
          </w:p>
        </w:tc>
      </w:tr>
      <w:tr w:rsidR="00961CF7" w:rsidRPr="00961CF7" w14:paraId="46E73FBC" w14:textId="77777777" w:rsidTr="00961CF7">
        <w:tc>
          <w:tcPr>
            <w:tcW w:w="4471" w:type="dxa"/>
            <w:vMerge/>
          </w:tcPr>
          <w:p w14:paraId="386389F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DB1359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7.6. Pungade suurus:</w:t>
            </w:r>
          </w:p>
          <w:p w14:paraId="72614E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7.6.1. suur;</w:t>
            </w:r>
          </w:p>
          <w:p w14:paraId="1A1F88F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7.6.2. keskmine;</w:t>
            </w:r>
          </w:p>
          <w:p w14:paraId="46D726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7.6.3. väike.</w:t>
            </w:r>
          </w:p>
        </w:tc>
      </w:tr>
      <w:tr w:rsidR="00961CF7" w:rsidRPr="00961CF7" w14:paraId="074F22C0" w14:textId="77777777" w:rsidTr="00961CF7">
        <w:tc>
          <w:tcPr>
            <w:tcW w:w="4471" w:type="dxa"/>
            <w:vMerge/>
          </w:tcPr>
          <w:p w14:paraId="3084DE7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45887C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7.7. Punga kattesoomuste värvus:</w:t>
            </w:r>
          </w:p>
          <w:p w14:paraId="035CB3E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7.7.1. punakas;</w:t>
            </w:r>
          </w:p>
          <w:p w14:paraId="166DA4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7.7.2. rohekas.</w:t>
            </w:r>
          </w:p>
        </w:tc>
      </w:tr>
      <w:tr w:rsidR="00961CF7" w:rsidRPr="00961CF7" w14:paraId="29406DAE" w14:textId="77777777" w:rsidTr="00961CF7">
        <w:trPr>
          <w:trHeight w:val="1015"/>
        </w:trPr>
        <w:tc>
          <w:tcPr>
            <w:tcW w:w="4471" w:type="dxa"/>
            <w:vMerge/>
          </w:tcPr>
          <w:p w14:paraId="01F4CB9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732F6E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7.8. Lehelaba suurus:</w:t>
            </w:r>
          </w:p>
          <w:p w14:paraId="6938069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7.8.1. väike;</w:t>
            </w:r>
          </w:p>
          <w:p w14:paraId="2560CE0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7.8.2. keskmine;</w:t>
            </w:r>
          </w:p>
          <w:p w14:paraId="0DCDBFB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7.8.3. suur.</w:t>
            </w:r>
          </w:p>
        </w:tc>
      </w:tr>
      <w:tr w:rsidR="00961CF7" w:rsidRPr="00961CF7" w14:paraId="6DBE182B" w14:textId="77777777" w:rsidTr="00961CF7">
        <w:trPr>
          <w:trHeight w:val="1476"/>
        </w:trPr>
        <w:tc>
          <w:tcPr>
            <w:tcW w:w="4471" w:type="dxa"/>
            <w:vMerge/>
          </w:tcPr>
          <w:p w14:paraId="27BC676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1D7C74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 Marjade valmimisaeg:</w:t>
            </w:r>
          </w:p>
          <w:p w14:paraId="4E0538C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7.9.1. väga varane;</w:t>
            </w:r>
          </w:p>
          <w:p w14:paraId="3960DEE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7.9.2. varane;</w:t>
            </w:r>
          </w:p>
          <w:p w14:paraId="5454FB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7.9.3. keskmine;</w:t>
            </w:r>
          </w:p>
          <w:p w14:paraId="5B3D2E9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7.9.4. hiline;</w:t>
            </w:r>
          </w:p>
          <w:p w14:paraId="5531ACC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7.9.5. väga hiline.</w:t>
            </w:r>
          </w:p>
        </w:tc>
      </w:tr>
      <w:tr w:rsidR="00961CF7" w:rsidRPr="00961CF7" w14:paraId="2F668F4E" w14:textId="77777777" w:rsidTr="00961CF7">
        <w:trPr>
          <w:trHeight w:val="1527"/>
        </w:trPr>
        <w:tc>
          <w:tcPr>
            <w:tcW w:w="4471" w:type="dxa"/>
            <w:vMerge/>
          </w:tcPr>
          <w:p w14:paraId="30B22D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E8B0EE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 Marjakobara pikkus koos varrega:</w:t>
            </w:r>
          </w:p>
          <w:p w14:paraId="77C8B8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7.10.1. väga lühike;</w:t>
            </w:r>
          </w:p>
          <w:p w14:paraId="6A6BF8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7.10.2. lühike;</w:t>
            </w:r>
          </w:p>
          <w:p w14:paraId="4B32B9B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7.10.3. keskmine;</w:t>
            </w:r>
          </w:p>
          <w:p w14:paraId="740A69E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7.10.4. pikk;</w:t>
            </w:r>
          </w:p>
          <w:p w14:paraId="4E8DC25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7.10.5. väga pikk.</w:t>
            </w:r>
          </w:p>
        </w:tc>
      </w:tr>
      <w:tr w:rsidR="00961CF7" w:rsidRPr="00961CF7" w14:paraId="078CEBDC" w14:textId="77777777" w:rsidTr="00961CF7">
        <w:trPr>
          <w:trHeight w:val="1355"/>
        </w:trPr>
        <w:tc>
          <w:tcPr>
            <w:tcW w:w="4471" w:type="dxa"/>
            <w:vMerge/>
          </w:tcPr>
          <w:p w14:paraId="0C94602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33A8B1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 Marja suurus:</w:t>
            </w:r>
          </w:p>
          <w:p w14:paraId="67F5FA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7.11.1. väga väike;</w:t>
            </w:r>
          </w:p>
          <w:p w14:paraId="629897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7.11.2. väike;</w:t>
            </w:r>
          </w:p>
          <w:p w14:paraId="12E607A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7.11.3. keskmine;</w:t>
            </w:r>
          </w:p>
          <w:p w14:paraId="1DBFBEE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7.11.4. suur;</w:t>
            </w:r>
          </w:p>
          <w:p w14:paraId="600A55D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7.11.5. väga suur.</w:t>
            </w:r>
          </w:p>
        </w:tc>
      </w:tr>
      <w:tr w:rsidR="00961CF7" w:rsidRPr="00961CF7" w14:paraId="6CCDBBCE" w14:textId="77777777" w:rsidTr="00961CF7">
        <w:trPr>
          <w:trHeight w:val="1191"/>
        </w:trPr>
        <w:tc>
          <w:tcPr>
            <w:tcW w:w="4471" w:type="dxa"/>
            <w:vMerge/>
          </w:tcPr>
          <w:p w14:paraId="444111F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F5B0FA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7.12. Marja värvus:</w:t>
            </w:r>
          </w:p>
          <w:p w14:paraId="3374CBE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7.12.1. valge;</w:t>
            </w:r>
          </w:p>
          <w:p w14:paraId="22BFC4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7.12.2. valkjaskollane;</w:t>
            </w:r>
          </w:p>
          <w:p w14:paraId="31D1CE3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7.12.3. roosa;</w:t>
            </w:r>
          </w:p>
          <w:p w14:paraId="58E1E2F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7.12.4. punane.</w:t>
            </w:r>
          </w:p>
        </w:tc>
      </w:tr>
      <w:tr w:rsidR="00961CF7" w:rsidRPr="00961CF7" w14:paraId="3AA9845E" w14:textId="77777777" w:rsidTr="00961CF7">
        <w:tc>
          <w:tcPr>
            <w:tcW w:w="4471" w:type="dxa"/>
            <w:vMerge/>
          </w:tcPr>
          <w:p w14:paraId="2BAABB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FD5083A" w14:textId="1F80EEF5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7.13. Muud sordile iseloomulikud tunnused (näiteks vahakiht pungadel, punasel sõstral võrsete epidermise lõhenemine jne)</w:t>
            </w:r>
          </w:p>
        </w:tc>
      </w:tr>
      <w:tr w:rsidR="00961CF7" w:rsidRPr="00961CF7" w14:paraId="0B10E49B" w14:textId="77777777" w:rsidTr="00961CF7">
        <w:tc>
          <w:tcPr>
            <w:tcW w:w="4471" w:type="dxa"/>
            <w:vMerge w:val="restart"/>
          </w:tcPr>
          <w:p w14:paraId="1447E830" w14:textId="163C9B16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 Euroopa karusmari (</w:t>
            </w:r>
            <w:r>
              <w:rPr>
                <w:rFonts w:eastAsia="SimSun"/>
                <w:i/>
                <w:iCs/>
                <w:kern w:val="1"/>
                <w:lang w:eastAsia="zh-CN" w:bidi="hi-IN"/>
              </w:rPr>
              <w:t>Ribes uva-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crispa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  <w:p w14:paraId="25A32B5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FC281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8.1. Taime kasvutugevus:</w:t>
            </w:r>
          </w:p>
          <w:p w14:paraId="63EAE2E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8.1.1. nõrk;</w:t>
            </w:r>
          </w:p>
          <w:p w14:paraId="450F57E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8.1.2. keskmine;</w:t>
            </w:r>
          </w:p>
          <w:p w14:paraId="78AC74F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8.1.3. tugev.</w:t>
            </w:r>
          </w:p>
        </w:tc>
      </w:tr>
      <w:tr w:rsidR="00961CF7" w:rsidRPr="00961CF7" w14:paraId="44C87DAA" w14:textId="77777777" w:rsidTr="00961CF7">
        <w:trPr>
          <w:trHeight w:val="765"/>
        </w:trPr>
        <w:tc>
          <w:tcPr>
            <w:tcW w:w="4471" w:type="dxa"/>
            <w:vMerge/>
          </w:tcPr>
          <w:p w14:paraId="221EC7E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11E8C31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 Taime kasvulaad:</w:t>
            </w:r>
          </w:p>
          <w:p w14:paraId="299103B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8.2.1. väga püstine;</w:t>
            </w:r>
          </w:p>
          <w:p w14:paraId="3B48BD2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8.2.2. püstine;</w:t>
            </w:r>
          </w:p>
          <w:p w14:paraId="708D5F0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8.2.3. poolpüstine;</w:t>
            </w:r>
          </w:p>
          <w:p w14:paraId="7A84666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8.2.4. laiuv;</w:t>
            </w:r>
          </w:p>
          <w:p w14:paraId="4459D18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8.2.5. longus.</w:t>
            </w:r>
          </w:p>
        </w:tc>
      </w:tr>
      <w:tr w:rsidR="00961CF7" w:rsidRPr="00961CF7" w14:paraId="5D4963FC" w14:textId="77777777" w:rsidTr="00961CF7">
        <w:trPr>
          <w:trHeight w:val="663"/>
        </w:trPr>
        <w:tc>
          <w:tcPr>
            <w:tcW w:w="4471" w:type="dxa"/>
            <w:vMerge/>
          </w:tcPr>
          <w:p w14:paraId="5A89B72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704334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3B7EF168" w14:textId="77777777" w:rsidTr="00961CF7">
        <w:trPr>
          <w:trHeight w:val="288"/>
        </w:trPr>
        <w:tc>
          <w:tcPr>
            <w:tcW w:w="4471" w:type="dxa"/>
            <w:vMerge/>
          </w:tcPr>
          <w:p w14:paraId="638D93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96B6C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8.3. Võrsete koorevärvus:</w:t>
            </w:r>
          </w:p>
          <w:p w14:paraId="3934D67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8.3.1. tumepruun;</w:t>
            </w:r>
          </w:p>
          <w:p w14:paraId="3B14F7E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8.3.2. helepruun;</w:t>
            </w:r>
          </w:p>
          <w:p w14:paraId="2E778D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8.3.3. valkjas.</w:t>
            </w:r>
          </w:p>
        </w:tc>
      </w:tr>
      <w:tr w:rsidR="00961CF7" w:rsidRPr="00961CF7" w14:paraId="4397E432" w14:textId="77777777" w:rsidTr="00961CF7">
        <w:trPr>
          <w:trHeight w:val="751"/>
        </w:trPr>
        <w:tc>
          <w:tcPr>
            <w:tcW w:w="4471" w:type="dxa"/>
            <w:vMerge/>
          </w:tcPr>
          <w:p w14:paraId="0FFFF4A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95A7F2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8.4. Võrsetel ogade rohkus:</w:t>
            </w:r>
          </w:p>
          <w:p w14:paraId="4FCC704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8.4.1. vähe;</w:t>
            </w:r>
          </w:p>
          <w:p w14:paraId="70FD2D3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8.4.2. keskmine;</w:t>
            </w:r>
          </w:p>
          <w:p w14:paraId="3BBC58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8.4.3. palju.</w:t>
            </w:r>
          </w:p>
        </w:tc>
      </w:tr>
      <w:tr w:rsidR="00961CF7" w:rsidRPr="00961CF7" w14:paraId="5757A7BA" w14:textId="77777777" w:rsidTr="00961CF7">
        <w:trPr>
          <w:trHeight w:val="276"/>
        </w:trPr>
        <w:tc>
          <w:tcPr>
            <w:tcW w:w="4471" w:type="dxa"/>
            <w:vMerge/>
          </w:tcPr>
          <w:p w14:paraId="351A33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92DC77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8.5. Võrsetel ogad:</w:t>
            </w:r>
          </w:p>
          <w:p w14:paraId="7C4AF60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8.5.1. 1-kaupa;</w:t>
            </w:r>
          </w:p>
          <w:p w14:paraId="62CE434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8.5.2. 2-kaupa;</w:t>
            </w:r>
          </w:p>
          <w:p w14:paraId="1DF83D6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8.5.3. 3-kaupa.</w:t>
            </w:r>
          </w:p>
        </w:tc>
      </w:tr>
      <w:tr w:rsidR="00961CF7" w:rsidRPr="00961CF7" w14:paraId="747CEF31" w14:textId="77777777" w:rsidTr="00961CF7">
        <w:tc>
          <w:tcPr>
            <w:tcW w:w="4471" w:type="dxa"/>
            <w:vMerge/>
          </w:tcPr>
          <w:p w14:paraId="58CA5D3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666EE3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8.6. Lehelaba suurus:</w:t>
            </w:r>
          </w:p>
          <w:p w14:paraId="15CE32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8.6.1. väike;</w:t>
            </w:r>
          </w:p>
          <w:p w14:paraId="2280263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8.6.2. keskmine;</w:t>
            </w:r>
          </w:p>
          <w:p w14:paraId="2945C40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8.6.3. suur.</w:t>
            </w:r>
          </w:p>
        </w:tc>
      </w:tr>
      <w:tr w:rsidR="00961CF7" w:rsidRPr="00961CF7" w14:paraId="50A25E47" w14:textId="77777777" w:rsidTr="00961CF7">
        <w:tc>
          <w:tcPr>
            <w:tcW w:w="4471" w:type="dxa"/>
            <w:vMerge/>
          </w:tcPr>
          <w:p w14:paraId="77F117A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725F8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8.7. Lehelaba värvus:</w:t>
            </w:r>
          </w:p>
          <w:p w14:paraId="06BA35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8.7.1. tumeroheline;</w:t>
            </w:r>
          </w:p>
          <w:p w14:paraId="30AF502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8.7.2. heleroheline.</w:t>
            </w:r>
          </w:p>
        </w:tc>
      </w:tr>
      <w:tr w:rsidR="00961CF7" w:rsidRPr="00961CF7" w14:paraId="76795D79" w14:textId="77777777" w:rsidTr="00961CF7">
        <w:trPr>
          <w:trHeight w:val="276"/>
        </w:trPr>
        <w:tc>
          <w:tcPr>
            <w:tcW w:w="4471" w:type="dxa"/>
            <w:vMerge/>
          </w:tcPr>
          <w:p w14:paraId="0007A48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403FCD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8.8. Marja kuju:</w:t>
            </w:r>
          </w:p>
          <w:p w14:paraId="6ACD97C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8.8.1. ümarovaalne;</w:t>
            </w:r>
          </w:p>
          <w:p w14:paraId="6C43CDD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8.8.2. ovaalne;</w:t>
            </w:r>
          </w:p>
          <w:p w14:paraId="003C550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8.8.3. munajas;</w:t>
            </w:r>
          </w:p>
          <w:p w14:paraId="259594C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8.8.4. äraspidimunajas.</w:t>
            </w:r>
          </w:p>
        </w:tc>
      </w:tr>
      <w:tr w:rsidR="00961CF7" w:rsidRPr="00961CF7" w14:paraId="09C544A8" w14:textId="77777777" w:rsidTr="00961CF7">
        <w:trPr>
          <w:trHeight w:val="825"/>
        </w:trPr>
        <w:tc>
          <w:tcPr>
            <w:tcW w:w="4471" w:type="dxa"/>
            <w:vMerge/>
          </w:tcPr>
          <w:p w14:paraId="2903E8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15FF9A0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56A529BB" w14:textId="77777777" w:rsidTr="00961CF7">
        <w:trPr>
          <w:trHeight w:val="726"/>
        </w:trPr>
        <w:tc>
          <w:tcPr>
            <w:tcW w:w="4471" w:type="dxa"/>
            <w:vMerge/>
          </w:tcPr>
          <w:p w14:paraId="6FE79E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3B47FD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 Marja suurus:</w:t>
            </w:r>
          </w:p>
          <w:p w14:paraId="5E98BA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8.9.1. väga väike;</w:t>
            </w:r>
          </w:p>
          <w:p w14:paraId="243DCCA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8.9.2. väike;</w:t>
            </w:r>
          </w:p>
          <w:p w14:paraId="71E0BB5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8.9.3. keskmine;</w:t>
            </w:r>
          </w:p>
          <w:p w14:paraId="557F096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8.9.4. suur;</w:t>
            </w:r>
          </w:p>
          <w:p w14:paraId="0598EC1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8.9.5. väga suur.</w:t>
            </w:r>
          </w:p>
        </w:tc>
      </w:tr>
      <w:tr w:rsidR="00961CF7" w:rsidRPr="00961CF7" w14:paraId="5D5CFE1D" w14:textId="77777777" w:rsidTr="00961CF7">
        <w:trPr>
          <w:trHeight w:val="566"/>
        </w:trPr>
        <w:tc>
          <w:tcPr>
            <w:tcW w:w="4471" w:type="dxa"/>
            <w:vMerge/>
          </w:tcPr>
          <w:p w14:paraId="193ED7C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1AE9D0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8.10. Marja värvus:</w:t>
            </w:r>
          </w:p>
          <w:p w14:paraId="16FA4A9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8.10.1. kollane;</w:t>
            </w:r>
          </w:p>
          <w:p w14:paraId="1B0B56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8.10.2. kollakasroheline;</w:t>
            </w:r>
          </w:p>
          <w:p w14:paraId="1D144E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8.10.3. roheline valkja varjundiga;</w:t>
            </w:r>
          </w:p>
          <w:p w14:paraId="2F03EA8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8.10.4. roheline; </w:t>
            </w:r>
          </w:p>
          <w:p w14:paraId="4449C6D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8.10.5. punane.</w:t>
            </w:r>
          </w:p>
        </w:tc>
      </w:tr>
      <w:tr w:rsidR="00961CF7" w:rsidRPr="00961CF7" w14:paraId="10AC419C" w14:textId="77777777" w:rsidTr="00961CF7">
        <w:trPr>
          <w:trHeight w:val="626"/>
        </w:trPr>
        <w:tc>
          <w:tcPr>
            <w:tcW w:w="4471" w:type="dxa"/>
            <w:vMerge/>
          </w:tcPr>
          <w:p w14:paraId="538D959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79B0DA1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36E0D0DC" w14:textId="77777777" w:rsidTr="00961CF7">
        <w:trPr>
          <w:trHeight w:val="937"/>
        </w:trPr>
        <w:tc>
          <w:tcPr>
            <w:tcW w:w="4471" w:type="dxa"/>
            <w:vMerge/>
          </w:tcPr>
          <w:p w14:paraId="3B5DC4A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74D2ED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8.11. Viljakesta paksus:</w:t>
            </w:r>
          </w:p>
          <w:p w14:paraId="070B3D4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8.11.1 õhuke;</w:t>
            </w:r>
          </w:p>
          <w:p w14:paraId="553AD61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8.11.2 keskmine;</w:t>
            </w:r>
          </w:p>
          <w:p w14:paraId="4D32F4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8.11.3 paks.</w:t>
            </w:r>
          </w:p>
        </w:tc>
      </w:tr>
      <w:tr w:rsidR="00961CF7" w:rsidRPr="00961CF7" w14:paraId="4E8C7655" w14:textId="77777777" w:rsidTr="00961CF7">
        <w:trPr>
          <w:trHeight w:val="966"/>
        </w:trPr>
        <w:tc>
          <w:tcPr>
            <w:tcW w:w="4471" w:type="dxa"/>
            <w:vMerge/>
          </w:tcPr>
          <w:p w14:paraId="69B95D1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7360F8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8.12. Viljakesta karvasus:</w:t>
            </w:r>
          </w:p>
          <w:p w14:paraId="3FFEA0C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i/>
                <w:iCs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8.12.1. udekarvad;</w:t>
            </w:r>
          </w:p>
          <w:p w14:paraId="266A0F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8.12.2. pikad lihtkarvad;</w:t>
            </w:r>
          </w:p>
          <w:p w14:paraId="4DEE6B0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8.12.3. näärmekarvad.</w:t>
            </w:r>
          </w:p>
        </w:tc>
      </w:tr>
      <w:tr w:rsidR="00961CF7" w:rsidRPr="00961CF7" w14:paraId="4225268C" w14:textId="77777777" w:rsidTr="00961CF7">
        <w:trPr>
          <w:trHeight w:val="1405"/>
        </w:trPr>
        <w:tc>
          <w:tcPr>
            <w:tcW w:w="4471" w:type="dxa"/>
            <w:vMerge/>
          </w:tcPr>
          <w:p w14:paraId="7DA47AB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A047E2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 Marjade valmimisaeg:</w:t>
            </w:r>
          </w:p>
          <w:p w14:paraId="096920C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8.13.1. väga varane;</w:t>
            </w:r>
          </w:p>
          <w:p w14:paraId="211A132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8.13.2. varane;</w:t>
            </w:r>
          </w:p>
          <w:p w14:paraId="005DC23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8.13.3. keskmine;</w:t>
            </w:r>
          </w:p>
          <w:p w14:paraId="27F0AC4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8.13.4. hiline;</w:t>
            </w:r>
          </w:p>
          <w:p w14:paraId="570DA94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8.13.5. väga hiline.</w:t>
            </w:r>
          </w:p>
        </w:tc>
      </w:tr>
      <w:tr w:rsidR="00961CF7" w:rsidRPr="00961CF7" w14:paraId="3F239553" w14:textId="77777777" w:rsidTr="00961CF7">
        <w:tc>
          <w:tcPr>
            <w:tcW w:w="4471" w:type="dxa"/>
            <w:vMerge/>
          </w:tcPr>
          <w:p w14:paraId="2644A37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23F3D68" w14:textId="305BEA5F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8.14. Muud sordile iseloomulikud tunnused (näiteks võrsetel harjaskarvade olemasolu jne)</w:t>
            </w:r>
          </w:p>
        </w:tc>
      </w:tr>
      <w:tr w:rsidR="00961CF7" w:rsidRPr="00961CF7" w14:paraId="195818FB" w14:textId="77777777" w:rsidTr="00961CF7">
        <w:trPr>
          <w:trHeight w:val="810"/>
        </w:trPr>
        <w:tc>
          <w:tcPr>
            <w:tcW w:w="4471" w:type="dxa"/>
            <w:vMerge w:val="restart"/>
          </w:tcPr>
          <w:p w14:paraId="5324632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 Must sõstar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Ribes nigrum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</w:tc>
        <w:tc>
          <w:tcPr>
            <w:tcW w:w="4253" w:type="dxa"/>
            <w:vMerge w:val="restart"/>
          </w:tcPr>
          <w:p w14:paraId="35FB918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9.1. Taime kasvutugevus:</w:t>
            </w:r>
          </w:p>
          <w:p w14:paraId="0F0AA5C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9.1.1. nõrk;</w:t>
            </w:r>
          </w:p>
          <w:p w14:paraId="2686DD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9.1.2. keskmine;</w:t>
            </w:r>
          </w:p>
          <w:p w14:paraId="1EE3845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9.1.3. tugev.</w:t>
            </w:r>
          </w:p>
        </w:tc>
      </w:tr>
      <w:tr w:rsidR="00961CF7" w:rsidRPr="00961CF7" w14:paraId="686C1D64" w14:textId="77777777" w:rsidTr="00961CF7">
        <w:trPr>
          <w:trHeight w:val="238"/>
        </w:trPr>
        <w:tc>
          <w:tcPr>
            <w:tcW w:w="4471" w:type="dxa"/>
            <w:vMerge/>
          </w:tcPr>
          <w:p w14:paraId="63C30AD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4C83695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41E262C7" w14:textId="77777777" w:rsidTr="00961CF7">
        <w:trPr>
          <w:trHeight w:val="483"/>
        </w:trPr>
        <w:tc>
          <w:tcPr>
            <w:tcW w:w="4471" w:type="dxa"/>
            <w:vMerge/>
          </w:tcPr>
          <w:p w14:paraId="16B084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CE2C56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 Taime kasvulaad:</w:t>
            </w:r>
          </w:p>
          <w:p w14:paraId="72BAA9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9.2.1. väga püstine;</w:t>
            </w:r>
          </w:p>
          <w:p w14:paraId="7E0EF53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9.2.2. püstine;</w:t>
            </w:r>
          </w:p>
          <w:p w14:paraId="1EE2A13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9.2.3. poolpüstine;</w:t>
            </w:r>
          </w:p>
          <w:p w14:paraId="774E96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9.2.4. laiuv;</w:t>
            </w:r>
          </w:p>
          <w:p w14:paraId="1CF6C4A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9.2.5. longus.</w:t>
            </w:r>
          </w:p>
        </w:tc>
      </w:tr>
      <w:tr w:rsidR="00961CF7" w:rsidRPr="00961CF7" w14:paraId="6EF21A70" w14:textId="77777777" w:rsidTr="00961CF7">
        <w:trPr>
          <w:trHeight w:val="964"/>
        </w:trPr>
        <w:tc>
          <w:tcPr>
            <w:tcW w:w="4471" w:type="dxa"/>
            <w:vMerge/>
          </w:tcPr>
          <w:p w14:paraId="24F443A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9D47C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9.3. Võrsete koorevärvus:</w:t>
            </w:r>
          </w:p>
          <w:p w14:paraId="77B1112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9.3.1. tumepruun;</w:t>
            </w:r>
          </w:p>
          <w:p w14:paraId="5EECD39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9.3.2. helepruun;</w:t>
            </w:r>
          </w:p>
          <w:p w14:paraId="3E7D7B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9.3.3. valkjas.</w:t>
            </w:r>
          </w:p>
        </w:tc>
      </w:tr>
      <w:tr w:rsidR="00961CF7" w:rsidRPr="00961CF7" w14:paraId="6F7BA118" w14:textId="77777777" w:rsidTr="00961CF7">
        <w:trPr>
          <w:trHeight w:val="964"/>
        </w:trPr>
        <w:tc>
          <w:tcPr>
            <w:tcW w:w="4471" w:type="dxa"/>
            <w:vMerge/>
          </w:tcPr>
          <w:p w14:paraId="58ED26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1CE5720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9.4. Võrsetel pungade kuju:</w:t>
            </w:r>
          </w:p>
          <w:p w14:paraId="2953A7B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9.4.1. kitsas;</w:t>
            </w:r>
          </w:p>
          <w:p w14:paraId="095614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9.4.2. ümar;</w:t>
            </w:r>
          </w:p>
          <w:p w14:paraId="4658EBF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9.4.3. munajas;</w:t>
            </w:r>
          </w:p>
          <w:p w14:paraId="5C60251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9.4.4. teravatipuline.</w:t>
            </w:r>
          </w:p>
        </w:tc>
      </w:tr>
      <w:tr w:rsidR="00961CF7" w:rsidRPr="00961CF7" w14:paraId="22D6617D" w14:textId="77777777" w:rsidTr="00961CF7">
        <w:trPr>
          <w:trHeight w:val="238"/>
        </w:trPr>
        <w:tc>
          <w:tcPr>
            <w:tcW w:w="4471" w:type="dxa"/>
            <w:vMerge/>
          </w:tcPr>
          <w:p w14:paraId="74E0095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51D2E63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5A4755D2" w14:textId="77777777" w:rsidTr="00961CF7">
        <w:trPr>
          <w:trHeight w:val="713"/>
        </w:trPr>
        <w:tc>
          <w:tcPr>
            <w:tcW w:w="4471" w:type="dxa"/>
            <w:vMerge/>
          </w:tcPr>
          <w:p w14:paraId="1566B0E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F9D8C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9.5. Võrsetel pungade asend võrse suhtes:</w:t>
            </w:r>
          </w:p>
          <w:p w14:paraId="7A22CFC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9.5.1. eemale hoidev;</w:t>
            </w:r>
          </w:p>
          <w:p w14:paraId="2489EC9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9.5.2. ligihoidev.</w:t>
            </w:r>
          </w:p>
        </w:tc>
      </w:tr>
      <w:tr w:rsidR="00961CF7" w:rsidRPr="00961CF7" w14:paraId="2D819FB6" w14:textId="77777777" w:rsidTr="00961CF7">
        <w:trPr>
          <w:trHeight w:val="986"/>
        </w:trPr>
        <w:tc>
          <w:tcPr>
            <w:tcW w:w="4471" w:type="dxa"/>
            <w:vMerge/>
          </w:tcPr>
          <w:p w14:paraId="7DB42C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425F5A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9.6. Pungade suurus:</w:t>
            </w:r>
          </w:p>
          <w:p w14:paraId="3F4DE62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9.6.1. suur;</w:t>
            </w:r>
          </w:p>
          <w:p w14:paraId="2A8341E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9.6.2. keskmine;</w:t>
            </w:r>
          </w:p>
          <w:p w14:paraId="08833B2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9.6.3. väike.</w:t>
            </w:r>
          </w:p>
        </w:tc>
      </w:tr>
      <w:tr w:rsidR="00961CF7" w:rsidRPr="00961CF7" w14:paraId="7EFFCE84" w14:textId="77777777" w:rsidTr="00961CF7">
        <w:trPr>
          <w:trHeight w:val="238"/>
        </w:trPr>
        <w:tc>
          <w:tcPr>
            <w:tcW w:w="4471" w:type="dxa"/>
            <w:vMerge/>
          </w:tcPr>
          <w:p w14:paraId="60D8E0B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B31668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9.7. Punga kattesoomuste värvus:</w:t>
            </w:r>
          </w:p>
          <w:p w14:paraId="3138378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9.7.1. punakas;</w:t>
            </w:r>
          </w:p>
          <w:p w14:paraId="54B6AC6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9.7.2. rohekas.</w:t>
            </w:r>
          </w:p>
        </w:tc>
      </w:tr>
      <w:tr w:rsidR="00961CF7" w:rsidRPr="00961CF7" w14:paraId="132B0670" w14:textId="77777777" w:rsidTr="00961CF7">
        <w:trPr>
          <w:trHeight w:val="989"/>
        </w:trPr>
        <w:tc>
          <w:tcPr>
            <w:tcW w:w="4471" w:type="dxa"/>
            <w:vMerge/>
          </w:tcPr>
          <w:p w14:paraId="36A2908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58F0D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9.8. Lehelaba suurus:</w:t>
            </w:r>
          </w:p>
          <w:p w14:paraId="2C11DA0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9.8.1. väike;</w:t>
            </w:r>
          </w:p>
          <w:p w14:paraId="43E6F75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9.8.2. keskmine;</w:t>
            </w:r>
          </w:p>
          <w:p w14:paraId="0EACB86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9.8.3. suur.</w:t>
            </w:r>
          </w:p>
        </w:tc>
      </w:tr>
      <w:tr w:rsidR="00961CF7" w:rsidRPr="00961CF7" w14:paraId="59A08099" w14:textId="77777777" w:rsidTr="00961CF7">
        <w:trPr>
          <w:trHeight w:val="463"/>
        </w:trPr>
        <w:tc>
          <w:tcPr>
            <w:tcW w:w="4471" w:type="dxa"/>
            <w:vMerge/>
          </w:tcPr>
          <w:p w14:paraId="74A2A0F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E054E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9.9. Marjakobara pikkus koos varrega:</w:t>
            </w:r>
          </w:p>
          <w:p w14:paraId="4CAE496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9.9.1. pikk;</w:t>
            </w:r>
          </w:p>
          <w:p w14:paraId="5541B55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9.9.2. keskmine;</w:t>
            </w:r>
          </w:p>
          <w:p w14:paraId="54D7107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9.9.3. lühike.</w:t>
            </w:r>
          </w:p>
        </w:tc>
      </w:tr>
      <w:tr w:rsidR="00961CF7" w:rsidRPr="00961CF7" w14:paraId="105C8960" w14:textId="77777777" w:rsidTr="00961CF7">
        <w:trPr>
          <w:trHeight w:val="285"/>
        </w:trPr>
        <w:tc>
          <w:tcPr>
            <w:tcW w:w="4471" w:type="dxa"/>
            <w:vMerge/>
          </w:tcPr>
          <w:p w14:paraId="7D724A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4A9463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9.10. Marja värvus</w:t>
            </w:r>
          </w:p>
          <w:p w14:paraId="0CF7900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9.10.1. must.</w:t>
            </w:r>
          </w:p>
        </w:tc>
      </w:tr>
      <w:tr w:rsidR="00961CF7" w:rsidRPr="00961CF7" w14:paraId="66B9FCDE" w14:textId="77777777" w:rsidTr="00961CF7">
        <w:trPr>
          <w:trHeight w:val="1409"/>
        </w:trPr>
        <w:tc>
          <w:tcPr>
            <w:tcW w:w="4471" w:type="dxa"/>
            <w:vMerge/>
          </w:tcPr>
          <w:p w14:paraId="490EE9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C2F844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 Marja suurus:</w:t>
            </w:r>
          </w:p>
          <w:p w14:paraId="25F2775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9.11.1. väga väike;</w:t>
            </w:r>
          </w:p>
          <w:p w14:paraId="61D89B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9.11.2. väike;</w:t>
            </w:r>
          </w:p>
          <w:p w14:paraId="4DD9CEC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9.11.3. keskmine;</w:t>
            </w:r>
          </w:p>
          <w:p w14:paraId="37DDD32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9.11.4. suur;</w:t>
            </w:r>
          </w:p>
          <w:p w14:paraId="53FB320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9.11.5. väga suur.</w:t>
            </w:r>
          </w:p>
        </w:tc>
      </w:tr>
      <w:tr w:rsidR="00961CF7" w:rsidRPr="00961CF7" w14:paraId="6F8D6546" w14:textId="77777777" w:rsidTr="00961CF7">
        <w:trPr>
          <w:trHeight w:val="1387"/>
        </w:trPr>
        <w:tc>
          <w:tcPr>
            <w:tcW w:w="4471" w:type="dxa"/>
            <w:vMerge/>
          </w:tcPr>
          <w:p w14:paraId="0826CCC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38BD3D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 Marjade valmimisaeg:</w:t>
            </w:r>
          </w:p>
          <w:p w14:paraId="364B23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9.12.1. väga varane;</w:t>
            </w:r>
          </w:p>
          <w:p w14:paraId="7BAEB4E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9.12.2. varane;</w:t>
            </w:r>
          </w:p>
          <w:p w14:paraId="785F18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9.12.3. keskmine;</w:t>
            </w:r>
          </w:p>
          <w:p w14:paraId="734549F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9.12.4. hiline;</w:t>
            </w:r>
          </w:p>
          <w:p w14:paraId="4432E52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9.12.5. väga hiline.</w:t>
            </w:r>
          </w:p>
        </w:tc>
      </w:tr>
      <w:tr w:rsidR="00961CF7" w:rsidRPr="00961CF7" w14:paraId="71BC8665" w14:textId="77777777" w:rsidTr="001A609E">
        <w:trPr>
          <w:trHeight w:val="567"/>
        </w:trPr>
        <w:tc>
          <w:tcPr>
            <w:tcW w:w="4471" w:type="dxa"/>
            <w:vMerge/>
          </w:tcPr>
          <w:p w14:paraId="1E732E6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3C82EE9" w14:textId="513B0F49" w:rsidR="00961CF7" w:rsidRPr="00961CF7" w:rsidRDefault="00961CF7" w:rsidP="001A609E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9.13. Muud sordile iseloomulikud tunnused (näiteks vahakiht pungadel, jne)</w:t>
            </w:r>
          </w:p>
        </w:tc>
      </w:tr>
      <w:tr w:rsidR="00961CF7" w:rsidRPr="00961CF7" w14:paraId="32CFE66B" w14:textId="77777777" w:rsidTr="00961CF7">
        <w:trPr>
          <w:trHeight w:val="1320"/>
        </w:trPr>
        <w:tc>
          <w:tcPr>
            <w:tcW w:w="4471" w:type="dxa"/>
            <w:vMerge w:val="restart"/>
          </w:tcPr>
          <w:p w14:paraId="687CC42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 Harilik vaarikas (</w:t>
            </w:r>
            <w:r w:rsidRPr="00961CF7">
              <w:rPr>
                <w:rFonts w:eastAsia="SimSun"/>
                <w:i/>
                <w:kern w:val="1"/>
                <w:lang w:eastAsia="zh-CN" w:bidi="hi-IN"/>
              </w:rPr>
              <w:t>Rubus idaeus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</w:tc>
        <w:tc>
          <w:tcPr>
            <w:tcW w:w="4253" w:type="dxa"/>
          </w:tcPr>
          <w:p w14:paraId="157E08E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 Taimel noori võrseid:</w:t>
            </w:r>
          </w:p>
          <w:p w14:paraId="1F29302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10.1.1. väga vähe;</w:t>
            </w:r>
          </w:p>
          <w:p w14:paraId="0A285F7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10.1.2. vähe;</w:t>
            </w:r>
          </w:p>
          <w:p w14:paraId="49E4482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10.1.3. keskmiselt;</w:t>
            </w:r>
          </w:p>
          <w:p w14:paraId="55AFEE4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10.1.4. palju;</w:t>
            </w:r>
          </w:p>
          <w:p w14:paraId="595527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10.1.5. väga palju.</w:t>
            </w:r>
          </w:p>
        </w:tc>
      </w:tr>
      <w:tr w:rsidR="00961CF7" w:rsidRPr="00961CF7" w14:paraId="3401FF62" w14:textId="77777777" w:rsidTr="00961CF7">
        <w:trPr>
          <w:trHeight w:val="1617"/>
        </w:trPr>
        <w:tc>
          <w:tcPr>
            <w:tcW w:w="4471" w:type="dxa"/>
            <w:vMerge/>
          </w:tcPr>
          <w:p w14:paraId="6CC76FB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A1669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10.2. Puhkestaadiumis varre värvus sortidel, mis kannavad vilja põhiliselt suvel, eelmise aasta varrel:</w:t>
            </w:r>
          </w:p>
          <w:p w14:paraId="08D909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10.2.1. hallikaspruun;</w:t>
            </w:r>
          </w:p>
          <w:p w14:paraId="09456C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10.2.2. hallikaspruun kuni pruun;</w:t>
            </w:r>
          </w:p>
          <w:p w14:paraId="475C07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10.2.3. pruun kuni lillakaspruun;</w:t>
            </w:r>
          </w:p>
          <w:p w14:paraId="3093DFE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10.2.4. lillakaspruun.</w:t>
            </w:r>
          </w:p>
        </w:tc>
      </w:tr>
      <w:tr w:rsidR="00961CF7" w:rsidRPr="00961CF7" w14:paraId="32FA3DA7" w14:textId="77777777" w:rsidTr="00961CF7">
        <w:trPr>
          <w:trHeight w:val="1830"/>
        </w:trPr>
        <w:tc>
          <w:tcPr>
            <w:tcW w:w="4471" w:type="dxa"/>
            <w:vMerge/>
          </w:tcPr>
          <w:p w14:paraId="4BAF113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6354B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 Vilja värvus:</w:t>
            </w:r>
          </w:p>
          <w:p w14:paraId="15A4B8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10.3.1. kollane;</w:t>
            </w:r>
          </w:p>
          <w:p w14:paraId="6B3EA83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10.3.2. kahvatupunane;</w:t>
            </w:r>
          </w:p>
          <w:p w14:paraId="5DC7AB0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10.3.3. keskmine punane;</w:t>
            </w:r>
          </w:p>
          <w:p w14:paraId="4FF8369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10.3.4. tumepunane;</w:t>
            </w:r>
          </w:p>
          <w:p w14:paraId="0052B73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10.3.5. oranž;</w:t>
            </w:r>
          </w:p>
          <w:p w14:paraId="004B7E9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10.3.6. purpurpunane;</w:t>
            </w:r>
          </w:p>
          <w:p w14:paraId="6B4436E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10.3.7. must.</w:t>
            </w:r>
          </w:p>
        </w:tc>
      </w:tr>
      <w:tr w:rsidR="00961CF7" w:rsidRPr="00961CF7" w14:paraId="148F1F61" w14:textId="77777777" w:rsidTr="00961CF7">
        <w:trPr>
          <w:trHeight w:val="1320"/>
        </w:trPr>
        <w:tc>
          <w:tcPr>
            <w:tcW w:w="4471" w:type="dxa"/>
            <w:vMerge/>
          </w:tcPr>
          <w:p w14:paraId="451C01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E6F1FD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 Vilja suurus:</w:t>
            </w:r>
          </w:p>
          <w:p w14:paraId="682651C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10.4.1. väga väike;</w:t>
            </w:r>
          </w:p>
          <w:p w14:paraId="211B253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10.4.2. väike;</w:t>
            </w:r>
          </w:p>
          <w:p w14:paraId="297083F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10.4.3. keskmine;</w:t>
            </w:r>
          </w:p>
          <w:p w14:paraId="5C84007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10.4.4. suur;</w:t>
            </w:r>
          </w:p>
          <w:p w14:paraId="4F1285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10.4.5. väga suur.</w:t>
            </w:r>
          </w:p>
        </w:tc>
      </w:tr>
      <w:tr w:rsidR="00961CF7" w:rsidRPr="00961CF7" w14:paraId="60937BC2" w14:textId="77777777" w:rsidTr="00961CF7">
        <w:trPr>
          <w:trHeight w:val="1213"/>
        </w:trPr>
        <w:tc>
          <w:tcPr>
            <w:tcW w:w="4471" w:type="dxa"/>
            <w:vMerge/>
          </w:tcPr>
          <w:p w14:paraId="51B37D0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DCFE5C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10.5. Vilja pikkuse ja laiuse suhe:</w:t>
            </w:r>
          </w:p>
          <w:p w14:paraId="5BB00A7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10.5.1. pikkus ja laius võrdsed;</w:t>
            </w:r>
          </w:p>
          <w:p w14:paraId="0B8F6A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10.5.2. pikkus suurem kui laius;</w:t>
            </w:r>
          </w:p>
          <w:p w14:paraId="1806CA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10.5.3. pikkus palju suurem kui</w:t>
            </w:r>
          </w:p>
          <w:p w14:paraId="579A96A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laius.</w:t>
            </w:r>
          </w:p>
        </w:tc>
      </w:tr>
      <w:tr w:rsidR="00961CF7" w:rsidRPr="00961CF7" w14:paraId="295DE42E" w14:textId="77777777" w:rsidTr="00961CF7">
        <w:trPr>
          <w:trHeight w:val="670"/>
        </w:trPr>
        <w:tc>
          <w:tcPr>
            <w:tcW w:w="4471" w:type="dxa"/>
            <w:vMerge/>
          </w:tcPr>
          <w:p w14:paraId="14FFA68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EA570B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10.6. Kannab vilja põhiliselt:</w:t>
            </w:r>
          </w:p>
          <w:p w14:paraId="1BE158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10.6.1. suvel, eelmise aasta vartel;</w:t>
            </w:r>
          </w:p>
          <w:p w14:paraId="2EFC8A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10.6.2. sügisel, sama aasta vartel.</w:t>
            </w:r>
          </w:p>
        </w:tc>
      </w:tr>
      <w:tr w:rsidR="00961CF7" w:rsidRPr="00961CF7" w14:paraId="4032DB80" w14:textId="77777777" w:rsidTr="00961CF7">
        <w:trPr>
          <w:trHeight w:val="1395"/>
        </w:trPr>
        <w:tc>
          <w:tcPr>
            <w:tcW w:w="4471" w:type="dxa"/>
            <w:vMerge/>
          </w:tcPr>
          <w:p w14:paraId="12076EF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2389A5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 Valmimisaeg eelmise aasta vartel:</w:t>
            </w:r>
          </w:p>
          <w:p w14:paraId="10853C8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10.7.1. väga varane;</w:t>
            </w:r>
          </w:p>
          <w:p w14:paraId="626F700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10.7.2. varane;</w:t>
            </w:r>
          </w:p>
          <w:p w14:paraId="682A128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10.7.3. keskmine;</w:t>
            </w:r>
          </w:p>
          <w:p w14:paraId="311608F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10.7.4. hiline;</w:t>
            </w:r>
          </w:p>
          <w:p w14:paraId="35635EA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10.7.5. väga hiline.</w:t>
            </w:r>
          </w:p>
        </w:tc>
      </w:tr>
      <w:tr w:rsidR="00961CF7" w:rsidRPr="00961CF7" w14:paraId="044C17D5" w14:textId="77777777" w:rsidTr="00961CF7">
        <w:trPr>
          <w:trHeight w:val="494"/>
        </w:trPr>
        <w:tc>
          <w:tcPr>
            <w:tcW w:w="4471" w:type="dxa"/>
            <w:vMerge/>
          </w:tcPr>
          <w:p w14:paraId="7A1B852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CCF35B5" w14:textId="61C63604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10.8. Muud sordile iseloomulikud tunnused</w:t>
            </w:r>
          </w:p>
        </w:tc>
      </w:tr>
      <w:tr w:rsidR="00961CF7" w:rsidRPr="00961CF7" w14:paraId="587D4F13" w14:textId="77777777" w:rsidTr="00961CF7">
        <w:trPr>
          <w:trHeight w:val="964"/>
        </w:trPr>
        <w:tc>
          <w:tcPr>
            <w:tcW w:w="4471" w:type="dxa"/>
            <w:vMerge w:val="restart"/>
          </w:tcPr>
          <w:p w14:paraId="763AE6E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11. Perekond murakas alamperekonna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Eubatus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sektsioonid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Moriferi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ja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Ursini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Rubus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subgenus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Eubatus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sect.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Moriferi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ja 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Ursini</w:t>
            </w:r>
            <w:r w:rsidRPr="00961CF7">
              <w:rPr>
                <w:rFonts w:eastAsia="SimSun"/>
                <w:kern w:val="1"/>
                <w:lang w:eastAsia="zh-CN" w:bidi="hi-IN"/>
              </w:rPr>
              <w:t>) ja nende hübriidid</w:t>
            </w:r>
          </w:p>
          <w:p w14:paraId="4CB8D8F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A67C28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11.1. Taime kasvutugevus:</w:t>
            </w:r>
          </w:p>
          <w:p w14:paraId="299FD17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11.1.1. nõrk;</w:t>
            </w:r>
          </w:p>
          <w:p w14:paraId="7332F90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11.1.2. keskmine;</w:t>
            </w:r>
          </w:p>
          <w:p w14:paraId="058849A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11.1.3. tugev.</w:t>
            </w:r>
          </w:p>
        </w:tc>
      </w:tr>
      <w:tr w:rsidR="00961CF7" w:rsidRPr="00961CF7" w14:paraId="1EE8A274" w14:textId="77777777" w:rsidTr="00961CF7">
        <w:trPr>
          <w:trHeight w:val="664"/>
        </w:trPr>
        <w:tc>
          <w:tcPr>
            <w:tcW w:w="4471" w:type="dxa"/>
            <w:vMerge/>
          </w:tcPr>
          <w:p w14:paraId="5A4F5E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31E8283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11.2. Taime kasvulaad:</w:t>
            </w:r>
          </w:p>
          <w:p w14:paraId="325C95A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11.2.1. püstine;</w:t>
            </w:r>
          </w:p>
          <w:p w14:paraId="24E644A5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11.2.2. püstine kuni poolpüstine;</w:t>
            </w:r>
          </w:p>
          <w:p w14:paraId="30E43606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11.2.3. poolpüstine;</w:t>
            </w:r>
          </w:p>
          <w:p w14:paraId="3DF953FB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</w:pPr>
            <w:r w:rsidRPr="00961CF7">
              <w:t>11.2.4. poolpüstine kuni roomav;</w:t>
            </w:r>
          </w:p>
          <w:p w14:paraId="211788D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11.2.5. roomav.</w:t>
            </w:r>
          </w:p>
        </w:tc>
      </w:tr>
      <w:tr w:rsidR="00961CF7" w:rsidRPr="00961CF7" w14:paraId="2522A62C" w14:textId="77777777" w:rsidTr="00961CF7">
        <w:trPr>
          <w:trHeight w:val="660"/>
        </w:trPr>
        <w:tc>
          <w:tcPr>
            <w:tcW w:w="4471" w:type="dxa"/>
            <w:vMerge/>
          </w:tcPr>
          <w:p w14:paraId="5DACFE8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50AD585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221F6890" w14:textId="77777777" w:rsidTr="00961CF7">
        <w:trPr>
          <w:trHeight w:val="1192"/>
        </w:trPr>
        <w:tc>
          <w:tcPr>
            <w:tcW w:w="4471" w:type="dxa"/>
            <w:vMerge/>
          </w:tcPr>
          <w:p w14:paraId="3D4DB20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8B3EB1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11.3 Taime kasvutugevus:</w:t>
            </w:r>
          </w:p>
          <w:p w14:paraId="594FD4A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11.3.1 nõrk;</w:t>
            </w:r>
          </w:p>
          <w:p w14:paraId="669E2D6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11.3.2 keskmine;</w:t>
            </w:r>
          </w:p>
          <w:p w14:paraId="5D410310" w14:textId="77777777" w:rsidR="00961CF7" w:rsidRPr="00961CF7" w:rsidRDefault="00961CF7" w:rsidP="00961CF7">
            <w:pPr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t>11.3.3 tugev.</w:t>
            </w:r>
          </w:p>
        </w:tc>
      </w:tr>
      <w:tr w:rsidR="00961CF7" w:rsidRPr="00961CF7" w14:paraId="5BFC4840" w14:textId="77777777" w:rsidTr="00961CF7">
        <w:trPr>
          <w:trHeight w:val="909"/>
        </w:trPr>
        <w:tc>
          <w:tcPr>
            <w:tcW w:w="4471" w:type="dxa"/>
            <w:vMerge/>
          </w:tcPr>
          <w:p w14:paraId="29FB17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0BEBCDE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11.4. Puhkestaadiumis varrel okkad:</w:t>
            </w:r>
          </w:p>
          <w:p w14:paraId="5060455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11.4.1. puuduvad;</w:t>
            </w:r>
          </w:p>
          <w:p w14:paraId="18504F3B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11.4.2. olemas.</w:t>
            </w:r>
          </w:p>
        </w:tc>
      </w:tr>
      <w:tr w:rsidR="00961CF7" w:rsidRPr="00961CF7" w14:paraId="3A949348" w14:textId="77777777" w:rsidTr="00961CF7">
        <w:trPr>
          <w:trHeight w:val="1249"/>
        </w:trPr>
        <w:tc>
          <w:tcPr>
            <w:tcW w:w="4471" w:type="dxa"/>
            <w:vMerge/>
          </w:tcPr>
          <w:p w14:paraId="786C937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86242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11.5. Noor võrse (rohelise värvuse intensiivsus):</w:t>
            </w:r>
          </w:p>
          <w:p w14:paraId="6CA6B53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11.5.1. hele;</w:t>
            </w:r>
          </w:p>
          <w:p w14:paraId="528291C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11.5.2. keskmine;</w:t>
            </w:r>
          </w:p>
          <w:p w14:paraId="761FBCA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</w:pPr>
            <w:r w:rsidRPr="00961CF7">
              <w:rPr>
                <w:rFonts w:eastAsia="SimSun"/>
                <w:kern w:val="1"/>
                <w:lang w:eastAsia="zh-CN" w:bidi="hi-IN"/>
              </w:rPr>
              <w:t>11.5.2. tume.</w:t>
            </w:r>
          </w:p>
        </w:tc>
      </w:tr>
      <w:tr w:rsidR="00961CF7" w:rsidRPr="00961CF7" w14:paraId="2B1BC55F" w14:textId="77777777" w:rsidTr="00961CF7">
        <w:trPr>
          <w:trHeight w:val="1414"/>
        </w:trPr>
        <w:tc>
          <w:tcPr>
            <w:tcW w:w="4471" w:type="dxa"/>
            <w:vMerge/>
          </w:tcPr>
          <w:p w14:paraId="70E2F18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D58564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11.6. Noor võrse (antotsüaanse värvumise intensiivsus kiire kasvu ajal):</w:t>
            </w:r>
          </w:p>
          <w:p w14:paraId="50F2CF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11.6.1. puudub või on väga nõrk;</w:t>
            </w:r>
          </w:p>
          <w:p w14:paraId="0E0BE56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11.6.2. nõrk;</w:t>
            </w:r>
          </w:p>
          <w:p w14:paraId="796BAC3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11.6.4. keskmine;</w:t>
            </w:r>
          </w:p>
          <w:p w14:paraId="32BA2B4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11.6.5. tugev.</w:t>
            </w:r>
          </w:p>
        </w:tc>
      </w:tr>
      <w:tr w:rsidR="00961CF7" w:rsidRPr="00961CF7" w14:paraId="1B70CFE8" w14:textId="77777777" w:rsidTr="00961CF7">
        <w:trPr>
          <w:trHeight w:val="940"/>
        </w:trPr>
        <w:tc>
          <w:tcPr>
            <w:tcW w:w="4471" w:type="dxa"/>
            <w:vMerge/>
          </w:tcPr>
          <w:p w14:paraId="636FA14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4C8B23D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11.7. Noor võrse (näärmekarvakeste arvukus):</w:t>
            </w:r>
          </w:p>
          <w:p w14:paraId="10EAE36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11.7.1. puuduvad või on vähe;</w:t>
            </w:r>
          </w:p>
          <w:p w14:paraId="1E226FF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11.7.2. keskmiselt;</w:t>
            </w:r>
          </w:p>
          <w:p w14:paraId="2A2D00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11.7.3. palju.</w:t>
            </w:r>
          </w:p>
        </w:tc>
      </w:tr>
      <w:tr w:rsidR="00961CF7" w:rsidRPr="00961CF7" w14:paraId="0B5C3E68" w14:textId="77777777" w:rsidTr="00961CF7">
        <w:trPr>
          <w:trHeight w:val="275"/>
        </w:trPr>
        <w:tc>
          <w:tcPr>
            <w:tcW w:w="4471" w:type="dxa"/>
            <w:vMerge/>
          </w:tcPr>
          <w:p w14:paraId="51E4B38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4DC7F70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4B1B48AB" w14:textId="77777777" w:rsidTr="00961CF7">
        <w:trPr>
          <w:trHeight w:val="976"/>
        </w:trPr>
        <w:tc>
          <w:tcPr>
            <w:tcW w:w="4471" w:type="dxa"/>
            <w:vMerge/>
          </w:tcPr>
          <w:p w14:paraId="6CD2C9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D7A334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11.8. Lehe tüüp:</w:t>
            </w:r>
          </w:p>
          <w:p w14:paraId="040D16A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11.8.1. paaritusulgjas;</w:t>
            </w:r>
          </w:p>
          <w:p w14:paraId="052B275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11.8.2. vahepealne;</w:t>
            </w:r>
          </w:p>
          <w:p w14:paraId="6390F53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11.8.3. sõrmjas. </w:t>
            </w:r>
          </w:p>
        </w:tc>
      </w:tr>
      <w:tr w:rsidR="00961CF7" w:rsidRPr="00961CF7" w14:paraId="76F537DF" w14:textId="77777777" w:rsidTr="00961CF7">
        <w:trPr>
          <w:trHeight w:val="200"/>
        </w:trPr>
        <w:tc>
          <w:tcPr>
            <w:tcW w:w="4471" w:type="dxa"/>
            <w:vMerge/>
          </w:tcPr>
          <w:p w14:paraId="70BFA93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3CBFF8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11.9. Lehe ülemise poole rohelise värvuse intensiivsus:</w:t>
            </w:r>
          </w:p>
          <w:p w14:paraId="4415747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11.9.1. hele;</w:t>
            </w:r>
          </w:p>
          <w:p w14:paraId="0622D8F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11.9.2. keskmine;</w:t>
            </w:r>
          </w:p>
          <w:p w14:paraId="01E9873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11.9.3. tume.</w:t>
            </w:r>
          </w:p>
        </w:tc>
      </w:tr>
      <w:tr w:rsidR="00961CF7" w:rsidRPr="00961CF7" w14:paraId="6D5F0860" w14:textId="77777777" w:rsidTr="00961CF7">
        <w:trPr>
          <w:trHeight w:val="600"/>
        </w:trPr>
        <w:tc>
          <w:tcPr>
            <w:tcW w:w="4471" w:type="dxa"/>
            <w:vMerge/>
          </w:tcPr>
          <w:p w14:paraId="386D5FA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6FA400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11.10. Vilja kuju:</w:t>
            </w:r>
          </w:p>
          <w:p w14:paraId="59777AF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11.10.1. ümmargune;</w:t>
            </w:r>
          </w:p>
          <w:p w14:paraId="57B59D4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</w:pPr>
            <w:r w:rsidRPr="00961CF7">
              <w:rPr>
                <w:rFonts w:eastAsia="SimSun"/>
                <w:kern w:val="1"/>
                <w:lang w:eastAsia="zh-CN" w:bidi="hi-IN"/>
              </w:rPr>
              <w:t>11.10.2. pikergune.</w:t>
            </w:r>
          </w:p>
        </w:tc>
      </w:tr>
      <w:tr w:rsidR="00961CF7" w:rsidRPr="00961CF7" w14:paraId="13560412" w14:textId="77777777" w:rsidTr="00961CF7">
        <w:trPr>
          <w:trHeight w:val="1755"/>
        </w:trPr>
        <w:tc>
          <w:tcPr>
            <w:tcW w:w="4471" w:type="dxa"/>
            <w:vMerge/>
          </w:tcPr>
          <w:p w14:paraId="71D1406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3A1E26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11.11. Vilja suurus:</w:t>
            </w:r>
          </w:p>
          <w:p w14:paraId="7476670C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11.11.1. väga väike;</w:t>
            </w:r>
          </w:p>
          <w:p w14:paraId="7D5C1FF5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11.11.2. väike;</w:t>
            </w:r>
          </w:p>
          <w:p w14:paraId="5242E9B9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11.11.3. keskmine;</w:t>
            </w:r>
          </w:p>
          <w:p w14:paraId="6C0D3173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11.11.4. suur;</w:t>
            </w:r>
          </w:p>
          <w:p w14:paraId="512F0169" w14:textId="77777777" w:rsidR="00961CF7" w:rsidRPr="00961CF7" w:rsidRDefault="00961CF7" w:rsidP="00961CF7">
            <w:pPr>
              <w:widowControl w:val="0"/>
              <w:suppressAutoHyphens/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t>11.11.5. väga suur.</w:t>
            </w:r>
          </w:p>
        </w:tc>
      </w:tr>
      <w:tr w:rsidR="00961CF7" w:rsidRPr="00961CF7" w14:paraId="4C75EA51" w14:textId="77777777" w:rsidTr="00961CF7">
        <w:trPr>
          <w:trHeight w:val="614"/>
        </w:trPr>
        <w:tc>
          <w:tcPr>
            <w:tcW w:w="4471" w:type="dxa"/>
            <w:vMerge/>
          </w:tcPr>
          <w:p w14:paraId="65E6E1B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656EAFC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 Vilja värvus:</w:t>
            </w:r>
          </w:p>
          <w:p w14:paraId="625B48C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.1. punane;</w:t>
            </w:r>
          </w:p>
          <w:p w14:paraId="6302E29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.2. punakaspurpur;</w:t>
            </w:r>
          </w:p>
          <w:p w14:paraId="00BA8E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.3. punakasmust;</w:t>
            </w:r>
          </w:p>
          <w:p w14:paraId="100BA6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.4. sinakasmust;</w:t>
            </w:r>
          </w:p>
          <w:p w14:paraId="29EEE28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t>11.12</w:t>
            </w:r>
            <w:r w:rsidRPr="00961CF7">
              <w:rPr>
                <w:rFonts w:eastAsia="SimSun"/>
                <w:kern w:val="1"/>
                <w:lang w:eastAsia="zh-CN" w:bidi="hi-IN"/>
              </w:rPr>
              <w:t>.5. must.</w:t>
            </w:r>
          </w:p>
        </w:tc>
      </w:tr>
      <w:tr w:rsidR="00961CF7" w:rsidRPr="00961CF7" w14:paraId="178DF94D" w14:textId="77777777" w:rsidTr="00961CF7">
        <w:trPr>
          <w:trHeight w:val="720"/>
        </w:trPr>
        <w:tc>
          <w:tcPr>
            <w:tcW w:w="4471" w:type="dxa"/>
            <w:vMerge/>
          </w:tcPr>
          <w:p w14:paraId="62AAF24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531CEBC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5FCB8B04" w14:textId="77777777" w:rsidTr="00961CF7">
        <w:trPr>
          <w:trHeight w:val="342"/>
        </w:trPr>
        <w:tc>
          <w:tcPr>
            <w:tcW w:w="4471" w:type="dxa"/>
            <w:vMerge/>
          </w:tcPr>
          <w:p w14:paraId="3CA1C7C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57AF298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11.13. Valmimise algusaeg:</w:t>
            </w:r>
          </w:p>
          <w:p w14:paraId="78B97301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11.13.1. väga varane;</w:t>
            </w:r>
          </w:p>
          <w:p w14:paraId="7D7DD9A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11.13.2. varane;</w:t>
            </w:r>
          </w:p>
          <w:p w14:paraId="601307D2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11.13.3. keskmine;</w:t>
            </w:r>
          </w:p>
          <w:p w14:paraId="551FF9C0" w14:textId="77777777" w:rsidR="00961CF7" w:rsidRPr="00961CF7" w:rsidRDefault="00961CF7" w:rsidP="00961CF7">
            <w:pPr>
              <w:adjustRightInd w:val="0"/>
              <w:spacing w:before="0" w:after="0"/>
              <w:jc w:val="left"/>
            </w:pPr>
            <w:r w:rsidRPr="00961CF7">
              <w:t>11.13.4. hiline;</w:t>
            </w:r>
          </w:p>
          <w:p w14:paraId="46BD1B42" w14:textId="77777777" w:rsidR="00961CF7" w:rsidRPr="00961CF7" w:rsidRDefault="00961CF7" w:rsidP="00961CF7">
            <w:pPr>
              <w:adjustRightInd w:val="0"/>
              <w:spacing w:before="0" w:after="0"/>
              <w:jc w:val="left"/>
              <w:rPr>
                <w:rFonts w:eastAsia="SimSun"/>
                <w:kern w:val="1"/>
                <w:lang w:eastAsia="zh-CN" w:bidi="hi-IN"/>
              </w:rPr>
            </w:pPr>
            <w:r w:rsidRPr="00961CF7">
              <w:t>11.13.5. väga hiline.</w:t>
            </w:r>
          </w:p>
        </w:tc>
      </w:tr>
      <w:tr w:rsidR="00961CF7" w:rsidRPr="00961CF7" w14:paraId="4845BED1" w14:textId="77777777" w:rsidTr="00961CF7">
        <w:trPr>
          <w:trHeight w:val="767"/>
        </w:trPr>
        <w:tc>
          <w:tcPr>
            <w:tcW w:w="4471" w:type="dxa"/>
            <w:vMerge/>
          </w:tcPr>
          <w:p w14:paraId="1EA102B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 w:val="restart"/>
          </w:tcPr>
          <w:p w14:paraId="21F17C99" w14:textId="0C1310C5" w:rsidR="00961CF7" w:rsidRPr="00961CF7" w:rsidRDefault="00961CF7" w:rsidP="001A609E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11.14. Muud sordile iseloomulikud tunnused (näiteks võrsete kandilisus, kas lehelaba on kolme, viie või seitsme lehekesega, okste arv võrse kohta jne)</w:t>
            </w:r>
          </w:p>
        </w:tc>
      </w:tr>
      <w:tr w:rsidR="00961CF7" w:rsidRPr="00961CF7" w14:paraId="13C094F4" w14:textId="77777777" w:rsidTr="00961CF7">
        <w:trPr>
          <w:trHeight w:val="238"/>
        </w:trPr>
        <w:tc>
          <w:tcPr>
            <w:tcW w:w="4471" w:type="dxa"/>
            <w:vMerge/>
          </w:tcPr>
          <w:p w14:paraId="36B62B7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05AE88B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263E0352" w14:textId="77777777" w:rsidTr="001A609E">
        <w:trPr>
          <w:trHeight w:val="238"/>
        </w:trPr>
        <w:tc>
          <w:tcPr>
            <w:tcW w:w="4471" w:type="dxa"/>
            <w:vMerge/>
          </w:tcPr>
          <w:p w14:paraId="5E1F03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  <w:vMerge/>
          </w:tcPr>
          <w:p w14:paraId="66D220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</w:tr>
      <w:tr w:rsidR="00961CF7" w:rsidRPr="00961CF7" w14:paraId="43F9A207" w14:textId="77777777" w:rsidTr="00961CF7">
        <w:tblPrEx>
          <w:tblLook w:val="04A0" w:firstRow="1" w:lastRow="0" w:firstColumn="1" w:lastColumn="0" w:noHBand="0" w:noVBand="1"/>
        </w:tblPrEx>
        <w:trPr>
          <w:trHeight w:val="949"/>
        </w:trPr>
        <w:tc>
          <w:tcPr>
            <w:tcW w:w="4471" w:type="dxa"/>
            <w:vMerge w:val="restart"/>
          </w:tcPr>
          <w:p w14:paraId="341217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 Harilik aprikoosipuu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Prunus armeniaca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 </w:t>
            </w:r>
          </w:p>
        </w:tc>
        <w:tc>
          <w:tcPr>
            <w:tcW w:w="4253" w:type="dxa"/>
          </w:tcPr>
          <w:p w14:paraId="351900F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12.1. Vilja suurus:</w:t>
            </w:r>
          </w:p>
          <w:p w14:paraId="1B4609A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12.1.1. väike;</w:t>
            </w:r>
          </w:p>
          <w:p w14:paraId="68EDE97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12.1.2. keskmine;</w:t>
            </w:r>
          </w:p>
          <w:p w14:paraId="0A218B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12.1.3. suur.</w:t>
            </w:r>
          </w:p>
        </w:tc>
      </w:tr>
      <w:tr w:rsidR="00961CF7" w:rsidRPr="00961CF7" w14:paraId="27F66495" w14:textId="77777777" w:rsidTr="00961CF7">
        <w:tblPrEx>
          <w:tblLook w:val="04A0" w:firstRow="1" w:lastRow="0" w:firstColumn="1" w:lastColumn="0" w:noHBand="0" w:noVBand="1"/>
        </w:tblPrEx>
        <w:trPr>
          <w:trHeight w:val="1011"/>
        </w:trPr>
        <w:tc>
          <w:tcPr>
            <w:tcW w:w="4471" w:type="dxa"/>
            <w:vMerge/>
          </w:tcPr>
          <w:p w14:paraId="5AC9C95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A3F31C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12.2. Vilja viljarao õõne sügavus:</w:t>
            </w:r>
          </w:p>
          <w:p w14:paraId="356496B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12.2.1. madal;</w:t>
            </w:r>
          </w:p>
          <w:p w14:paraId="6EF625D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12.2.2. keskmine;</w:t>
            </w:r>
          </w:p>
          <w:p w14:paraId="7416C0F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12.2.3. sügav.</w:t>
            </w:r>
          </w:p>
        </w:tc>
      </w:tr>
      <w:tr w:rsidR="00961CF7" w:rsidRPr="00961CF7" w14:paraId="5117E133" w14:textId="77777777" w:rsidTr="00961CF7">
        <w:tblPrEx>
          <w:tblLook w:val="04A0" w:firstRow="1" w:lastRow="0" w:firstColumn="1" w:lastColumn="0" w:noHBand="0" w:noVBand="1"/>
        </w:tblPrEx>
        <w:trPr>
          <w:trHeight w:val="1409"/>
        </w:trPr>
        <w:tc>
          <w:tcPr>
            <w:tcW w:w="4471" w:type="dxa"/>
            <w:vMerge/>
          </w:tcPr>
          <w:p w14:paraId="327D644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F7D8BF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 Vilja viljakesta põhivärvus:</w:t>
            </w:r>
          </w:p>
          <w:p w14:paraId="5E6FE3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12.3.1. valge;</w:t>
            </w:r>
          </w:p>
          <w:p w14:paraId="0586752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12.3.2. helekollane kuni kollane;</w:t>
            </w:r>
          </w:p>
          <w:p w14:paraId="12490C0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12.3.3. heleoranž;</w:t>
            </w:r>
          </w:p>
          <w:p w14:paraId="175FE8A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12.3.4. oranž;</w:t>
            </w:r>
          </w:p>
          <w:p w14:paraId="556CFC4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12.3.5. tumeoranž.</w:t>
            </w:r>
          </w:p>
        </w:tc>
      </w:tr>
      <w:tr w:rsidR="00961CF7" w:rsidRPr="00961CF7" w14:paraId="20FD0BAA" w14:textId="77777777" w:rsidTr="00961CF7">
        <w:tblPrEx>
          <w:tblLook w:val="04A0" w:firstRow="1" w:lastRow="0" w:firstColumn="1" w:lastColumn="0" w:noHBand="0" w:noVBand="1"/>
        </w:tblPrEx>
        <w:trPr>
          <w:trHeight w:val="1320"/>
        </w:trPr>
        <w:tc>
          <w:tcPr>
            <w:tcW w:w="4471" w:type="dxa"/>
            <w:vMerge/>
          </w:tcPr>
          <w:p w14:paraId="1C2749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A39BE8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 Vilja viljaliha värvus:</w:t>
            </w:r>
          </w:p>
          <w:p w14:paraId="044E532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12.4.1. valge;</w:t>
            </w:r>
          </w:p>
          <w:p w14:paraId="4BD7BA8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12.4.2. helekollane kuni kollane;</w:t>
            </w:r>
          </w:p>
          <w:p w14:paraId="2E1CC1D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12.4.3. heleoranž;</w:t>
            </w:r>
          </w:p>
          <w:p w14:paraId="2044157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12.4.4. oranž;</w:t>
            </w:r>
          </w:p>
          <w:p w14:paraId="6EF7517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12.4.5. tumeoranž.</w:t>
            </w:r>
          </w:p>
        </w:tc>
      </w:tr>
      <w:tr w:rsidR="00961CF7" w:rsidRPr="00961CF7" w14:paraId="2DF30441" w14:textId="77777777" w:rsidTr="00961CF7">
        <w:tblPrEx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4471" w:type="dxa"/>
            <w:vMerge/>
          </w:tcPr>
          <w:p w14:paraId="26B52C8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F7A4AF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12.5. Õitsemise algusaeg (kui puul on mõned täielikult avanenud õied):</w:t>
            </w:r>
          </w:p>
          <w:p w14:paraId="619A3B8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12.5.1. varane;</w:t>
            </w:r>
          </w:p>
          <w:p w14:paraId="74EB399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12.5.2. keskmine;</w:t>
            </w:r>
          </w:p>
          <w:p w14:paraId="7F0CED2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12.5.3. hiline.</w:t>
            </w:r>
          </w:p>
        </w:tc>
      </w:tr>
      <w:tr w:rsidR="00961CF7" w:rsidRPr="00961CF7" w14:paraId="01059B27" w14:textId="77777777" w:rsidTr="00961CF7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4471" w:type="dxa"/>
            <w:vMerge/>
          </w:tcPr>
          <w:p w14:paraId="5EF6FAA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3FB4FC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 Vilja valmimisaeg:</w:t>
            </w:r>
          </w:p>
          <w:p w14:paraId="1B30877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12.6.1. väga varane;</w:t>
            </w:r>
          </w:p>
          <w:p w14:paraId="2FC8E77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12.6.2. varane;</w:t>
            </w:r>
          </w:p>
          <w:p w14:paraId="4963E1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12.6.3. keskmine;</w:t>
            </w:r>
          </w:p>
          <w:p w14:paraId="17D8345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12.6.4. hiline;</w:t>
            </w:r>
          </w:p>
          <w:p w14:paraId="5C5D43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12.6.5. väga hiline.</w:t>
            </w:r>
          </w:p>
        </w:tc>
      </w:tr>
      <w:tr w:rsidR="00961CF7" w:rsidRPr="00961CF7" w14:paraId="3BC84381" w14:textId="77777777" w:rsidTr="00961CF7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471" w:type="dxa"/>
            <w:vMerge/>
          </w:tcPr>
          <w:p w14:paraId="4F1DC5A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434E1D3" w14:textId="52771CD3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12.7. Muud sordile iseloomulikud tunnused</w:t>
            </w:r>
          </w:p>
        </w:tc>
      </w:tr>
      <w:tr w:rsidR="00961CF7" w:rsidRPr="00961CF7" w14:paraId="7954F928" w14:textId="77777777" w:rsidTr="00961CF7">
        <w:tblPrEx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4471" w:type="dxa"/>
            <w:vMerge w:val="restart"/>
          </w:tcPr>
          <w:p w14:paraId="0CD27C4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 Harilik virsikupuu (</w:t>
            </w:r>
            <w:r w:rsidRPr="00961CF7">
              <w:rPr>
                <w:rFonts w:eastAsia="SimSun"/>
                <w:i/>
                <w:iCs/>
                <w:kern w:val="1"/>
                <w:lang w:eastAsia="zh-CN" w:bidi="hi-IN"/>
              </w:rPr>
              <w:t>Prunus persica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(L.) Batsch.)</w:t>
            </w:r>
          </w:p>
        </w:tc>
        <w:tc>
          <w:tcPr>
            <w:tcW w:w="4253" w:type="dxa"/>
          </w:tcPr>
          <w:p w14:paraId="01F5EC5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13.1. Puu kasvuiseloom:</w:t>
            </w:r>
          </w:p>
          <w:p w14:paraId="52794CF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13.1.1. tavaline;</w:t>
            </w:r>
          </w:p>
          <w:p w14:paraId="128AFE9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13.1.2. lühivõrseline.</w:t>
            </w:r>
          </w:p>
        </w:tc>
      </w:tr>
      <w:tr w:rsidR="00961CF7" w:rsidRPr="00961CF7" w14:paraId="39C86625" w14:textId="77777777" w:rsidTr="00961CF7">
        <w:tblPrEx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4471" w:type="dxa"/>
            <w:vMerge/>
          </w:tcPr>
          <w:p w14:paraId="4BE776B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9C2BFE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13.2. Õitsva võrse antotsüaniinisisalduse põhjustatud värvus:</w:t>
            </w:r>
          </w:p>
          <w:p w14:paraId="0F47A2F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13.2.1. puudub;</w:t>
            </w:r>
          </w:p>
          <w:p w14:paraId="4A4450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13.2.2. olemas.</w:t>
            </w:r>
          </w:p>
        </w:tc>
      </w:tr>
      <w:tr w:rsidR="00961CF7" w:rsidRPr="00961CF7" w14:paraId="30C73798" w14:textId="77777777" w:rsidTr="00961CF7">
        <w:tblPrEx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471" w:type="dxa"/>
            <w:vMerge/>
          </w:tcPr>
          <w:p w14:paraId="580375A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7C65E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 Õitsemise algusaeg:</w:t>
            </w:r>
          </w:p>
          <w:p w14:paraId="302B74E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13.3.1. väga varane;</w:t>
            </w:r>
          </w:p>
          <w:p w14:paraId="0E30C28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13.3.2. varane;</w:t>
            </w:r>
          </w:p>
          <w:p w14:paraId="7FA2504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13.3.3. keskmine;</w:t>
            </w:r>
          </w:p>
          <w:p w14:paraId="10EEEBA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13.3.4. hiline;</w:t>
            </w:r>
          </w:p>
          <w:p w14:paraId="38D3CF5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13.3.5. väga hiline.</w:t>
            </w:r>
          </w:p>
        </w:tc>
      </w:tr>
      <w:tr w:rsidR="00961CF7" w:rsidRPr="00961CF7" w14:paraId="0E390480" w14:textId="77777777" w:rsidTr="00961CF7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4471" w:type="dxa"/>
            <w:vMerge/>
          </w:tcPr>
          <w:p w14:paraId="65AC920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86A8E7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13.4. Õie kuju:</w:t>
            </w:r>
          </w:p>
          <w:p w14:paraId="1AE7BA4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13.4.1. roosõieline;</w:t>
            </w:r>
          </w:p>
          <w:p w14:paraId="46E304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13.4.2. kellukjas.</w:t>
            </w:r>
          </w:p>
        </w:tc>
      </w:tr>
      <w:tr w:rsidR="00961CF7" w:rsidRPr="00961CF7" w14:paraId="35F17C95" w14:textId="77777777" w:rsidTr="00961CF7">
        <w:tblPrEx>
          <w:tblLook w:val="04A0" w:firstRow="1" w:lastRow="0" w:firstColumn="1" w:lastColumn="0" w:noHBand="0" w:noVBand="1"/>
        </w:tblPrEx>
        <w:trPr>
          <w:trHeight w:val="1213"/>
        </w:trPr>
        <w:tc>
          <w:tcPr>
            <w:tcW w:w="4471" w:type="dxa"/>
            <w:vMerge/>
          </w:tcPr>
          <w:p w14:paraId="3C6E6D6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368E10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 Kroonlehe suurus:</w:t>
            </w:r>
          </w:p>
          <w:p w14:paraId="198D17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13.5.1. väga väike;</w:t>
            </w:r>
          </w:p>
          <w:p w14:paraId="54DC491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13.5.2. väike;</w:t>
            </w:r>
          </w:p>
          <w:p w14:paraId="21ED280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13.5.3. keskmine;</w:t>
            </w:r>
          </w:p>
          <w:p w14:paraId="2225C6F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13.5.4. suur;</w:t>
            </w:r>
          </w:p>
          <w:p w14:paraId="1E4E1E6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13.5.5. väga suur.</w:t>
            </w:r>
          </w:p>
        </w:tc>
      </w:tr>
      <w:tr w:rsidR="00961CF7" w:rsidRPr="00961CF7" w14:paraId="2972E48E" w14:textId="77777777" w:rsidTr="00961CF7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4471" w:type="dxa"/>
            <w:vMerge/>
          </w:tcPr>
          <w:p w14:paraId="0C45433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82F40D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13.6. Leherootsul nektaariumid:</w:t>
            </w:r>
          </w:p>
          <w:p w14:paraId="27D8092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13.6.1. puuduvad;</w:t>
            </w:r>
          </w:p>
          <w:p w14:paraId="25E3A66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13.6.2. olemas.</w:t>
            </w:r>
          </w:p>
        </w:tc>
      </w:tr>
      <w:tr w:rsidR="00961CF7" w:rsidRPr="00961CF7" w14:paraId="5EDC086F" w14:textId="77777777" w:rsidTr="00961CF7">
        <w:tblPrEx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471" w:type="dxa"/>
            <w:vMerge/>
          </w:tcPr>
          <w:p w14:paraId="37B6E51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E7F847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13.7. Leherootsul nektaariumide kuju:</w:t>
            </w:r>
          </w:p>
          <w:p w14:paraId="7D098C4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13.7.1. ümar;</w:t>
            </w:r>
          </w:p>
          <w:p w14:paraId="7257E2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13.7.2. neerukujuline.</w:t>
            </w:r>
          </w:p>
          <w:p w14:paraId="309D0131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13.8. Vilja udekarvasus:</w:t>
            </w:r>
          </w:p>
          <w:p w14:paraId="12438726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13.8.1. puudub;</w:t>
            </w:r>
          </w:p>
          <w:p w14:paraId="43A4882F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13.8.2. olemas.</w:t>
            </w:r>
          </w:p>
          <w:p w14:paraId="1A09429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13.9. Viljaliha põhitoon:</w:t>
            </w:r>
          </w:p>
          <w:p w14:paraId="704BD08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13.9.1. valge;</w:t>
            </w:r>
          </w:p>
          <w:p w14:paraId="278B9D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13.9.2. kollane kuni oranžikaskollane;</w:t>
            </w:r>
          </w:p>
          <w:p w14:paraId="322D504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13.9.3. punane.</w:t>
            </w:r>
          </w:p>
          <w:p w14:paraId="0F6D06B0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13.10. Viljaluu viljalihaga kokku kasvamine:</w:t>
            </w:r>
          </w:p>
          <w:p w14:paraId="64A65A70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13.10.1. puudub;</w:t>
            </w:r>
          </w:p>
          <w:p w14:paraId="5CE865FC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13.10.2. olemas.</w:t>
            </w:r>
          </w:p>
          <w:p w14:paraId="5A9D529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 Vilja valmimisaeg:</w:t>
            </w:r>
          </w:p>
          <w:p w14:paraId="6075F6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13.11.1. väga varane;</w:t>
            </w:r>
          </w:p>
          <w:p w14:paraId="287A597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13.11.2. varane;</w:t>
            </w:r>
          </w:p>
          <w:p w14:paraId="78C7A6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13.11.3. keskmine;</w:t>
            </w:r>
          </w:p>
          <w:p w14:paraId="1E5A3F3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13.11.4. hiline;</w:t>
            </w:r>
          </w:p>
          <w:p w14:paraId="0736DD7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13.11.5. väga hiline.</w:t>
            </w:r>
          </w:p>
        </w:tc>
      </w:tr>
      <w:tr w:rsidR="00961CF7" w:rsidRPr="00961CF7" w14:paraId="65AEF501" w14:textId="77777777" w:rsidTr="00961CF7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471" w:type="dxa"/>
            <w:vMerge/>
          </w:tcPr>
          <w:p w14:paraId="3A3C661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A262D91" w14:textId="3E999A87" w:rsidR="00961CF7" w:rsidRPr="00961CF7" w:rsidRDefault="00961CF7" w:rsidP="001A609E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13.12. Muud sordile iseloomulikud tunnused</w:t>
            </w:r>
          </w:p>
        </w:tc>
      </w:tr>
      <w:tr w:rsidR="00961CF7" w:rsidRPr="00961CF7" w14:paraId="3264EADA" w14:textId="77777777" w:rsidTr="00961CF7">
        <w:tblPrEx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4471" w:type="dxa"/>
            <w:vMerge w:val="restart"/>
          </w:tcPr>
          <w:p w14:paraId="03FA25B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 Harilik astelpaju (</w:t>
            </w:r>
            <w:r w:rsidRPr="00961CF7">
              <w:rPr>
                <w:rFonts w:eastAsia="SimSun"/>
                <w:i/>
                <w:kern w:val="1"/>
                <w:lang w:eastAsia="zh-CN" w:bidi="hi-IN"/>
              </w:rPr>
              <w:t xml:space="preserve">Hippophaë rhamnoides </w:t>
            </w:r>
            <w:r w:rsidRPr="00961CF7">
              <w:rPr>
                <w:rFonts w:eastAsia="SimSun"/>
                <w:kern w:val="1"/>
                <w:lang w:eastAsia="zh-CN" w:bidi="hi-IN"/>
              </w:rPr>
              <w:t>L.)</w:t>
            </w:r>
          </w:p>
        </w:tc>
        <w:tc>
          <w:tcPr>
            <w:tcW w:w="4253" w:type="dxa"/>
          </w:tcPr>
          <w:p w14:paraId="2E84DA9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14.1. Taime sugu:</w:t>
            </w:r>
          </w:p>
          <w:p w14:paraId="39C2537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14.1.1. emastaim;</w:t>
            </w:r>
          </w:p>
          <w:p w14:paraId="6F0874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14.1.2. isastaim.</w:t>
            </w:r>
          </w:p>
        </w:tc>
      </w:tr>
      <w:tr w:rsidR="00961CF7" w:rsidRPr="00961CF7" w14:paraId="53ACFD0B" w14:textId="77777777" w:rsidTr="00961CF7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471" w:type="dxa"/>
            <w:vMerge/>
          </w:tcPr>
          <w:p w14:paraId="649289B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4BAB14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14.2. Puu kasvutugevus:</w:t>
            </w:r>
          </w:p>
          <w:p w14:paraId="69301C0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14.2.1. nõrk;</w:t>
            </w:r>
          </w:p>
          <w:p w14:paraId="75AF2E1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14.2.2. keskmine;</w:t>
            </w:r>
          </w:p>
          <w:p w14:paraId="5C87755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14.2.3. tugev.</w:t>
            </w:r>
          </w:p>
        </w:tc>
      </w:tr>
      <w:tr w:rsidR="00961CF7" w:rsidRPr="00961CF7" w14:paraId="1AE0FFA8" w14:textId="77777777" w:rsidTr="00961CF7">
        <w:tblPrEx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4471" w:type="dxa"/>
            <w:vMerge/>
          </w:tcPr>
          <w:p w14:paraId="2E746D8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39BC34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 xml:space="preserve">14.3. Taime kasvutüüp: </w:t>
            </w:r>
          </w:p>
          <w:p w14:paraId="499EEA0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14.3.1. puu;</w:t>
            </w:r>
          </w:p>
          <w:p w14:paraId="7084348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14.3.2. põõsaspuu.</w:t>
            </w:r>
          </w:p>
        </w:tc>
      </w:tr>
      <w:tr w:rsidR="00961CF7" w:rsidRPr="00961CF7" w14:paraId="0D04BF95" w14:textId="77777777" w:rsidTr="00961CF7">
        <w:tblPrEx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4471" w:type="dxa"/>
            <w:vMerge/>
          </w:tcPr>
          <w:p w14:paraId="44BCA26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3AE2E9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14.4. Võrse: astelde arvukus:</w:t>
            </w:r>
          </w:p>
          <w:p w14:paraId="1C3F32E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14.4.1. puudub või on väga vähe;</w:t>
            </w:r>
          </w:p>
          <w:p w14:paraId="3F9070A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14.4.2. vähe;</w:t>
            </w:r>
          </w:p>
          <w:p w14:paraId="233F95D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14.4.3. keskmiselt;</w:t>
            </w:r>
          </w:p>
          <w:p w14:paraId="5964D9C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14.4.4. palju.</w:t>
            </w:r>
          </w:p>
        </w:tc>
      </w:tr>
      <w:tr w:rsidR="00961CF7" w:rsidRPr="00961CF7" w14:paraId="4F3E5502" w14:textId="77777777" w:rsidTr="00961CF7">
        <w:tblPrEx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4471" w:type="dxa"/>
            <w:vMerge/>
          </w:tcPr>
          <w:p w14:paraId="0A36616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6342FDE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14.5. Võrse: astelde pikkus:</w:t>
            </w:r>
          </w:p>
          <w:p w14:paraId="1C12CF0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14.5.1. lühikesed;</w:t>
            </w:r>
          </w:p>
          <w:p w14:paraId="189CDF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14.5.2. keskmised;</w:t>
            </w:r>
          </w:p>
          <w:p w14:paraId="553E39D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14.5.3. pikad.</w:t>
            </w:r>
          </w:p>
        </w:tc>
      </w:tr>
      <w:tr w:rsidR="00961CF7" w:rsidRPr="00961CF7" w14:paraId="5FE93ABA" w14:textId="77777777" w:rsidTr="00961CF7">
        <w:tblPrEx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4471" w:type="dxa"/>
            <w:vMerge/>
          </w:tcPr>
          <w:p w14:paraId="25500E6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0B44AB9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14.6. Lehelaba kuju:</w:t>
            </w:r>
          </w:p>
          <w:p w14:paraId="64772EC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14.6.1. väga kitsas elliptiline;</w:t>
            </w:r>
          </w:p>
          <w:p w14:paraId="4B4A2BE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14.6.2. kitsas elliptiline;</w:t>
            </w:r>
          </w:p>
          <w:p w14:paraId="778261A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14.6.3. kitsas ovaalne.</w:t>
            </w:r>
          </w:p>
        </w:tc>
      </w:tr>
      <w:tr w:rsidR="00961CF7" w:rsidRPr="00961CF7" w14:paraId="13A1BADB" w14:textId="77777777" w:rsidTr="00961CF7">
        <w:tblPrEx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471" w:type="dxa"/>
            <w:vMerge/>
          </w:tcPr>
          <w:p w14:paraId="117EE38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4BEBE32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14.7. Lehelaba suurus:</w:t>
            </w:r>
          </w:p>
          <w:p w14:paraId="3376F81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14.7.1. väike;</w:t>
            </w:r>
          </w:p>
          <w:p w14:paraId="76191DF0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14.7.2. keskmine;</w:t>
            </w:r>
          </w:p>
          <w:p w14:paraId="3C9E833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14.7.3. suur.</w:t>
            </w:r>
          </w:p>
          <w:p w14:paraId="281D892A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14.8. Lehelaba suurus:</w:t>
            </w:r>
          </w:p>
          <w:p w14:paraId="1023C71C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14.8.1. väike;</w:t>
            </w:r>
          </w:p>
          <w:p w14:paraId="479A2F26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14.8.2. keskmine;</w:t>
            </w:r>
          </w:p>
          <w:p w14:paraId="010FA491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14.8.3. suur.</w:t>
            </w:r>
          </w:p>
          <w:p w14:paraId="5029076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 Vili: viljakesta värvus:</w:t>
            </w:r>
          </w:p>
          <w:p w14:paraId="510D9AC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14.9.1. helekollane;</w:t>
            </w:r>
          </w:p>
          <w:p w14:paraId="11F8084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14.9.2. tumekollane;</w:t>
            </w:r>
          </w:p>
          <w:p w14:paraId="736378C4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14.9.3. kollakasoranž;</w:t>
            </w:r>
          </w:p>
          <w:p w14:paraId="4A1CEEA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14.9.4. oranžikaspunane;</w:t>
            </w:r>
          </w:p>
          <w:p w14:paraId="52FBD1B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14.9.5. punane.</w:t>
            </w:r>
          </w:p>
          <w:p w14:paraId="21A9F011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14.10. Vili: viljavarre pikkus:</w:t>
            </w:r>
          </w:p>
          <w:p w14:paraId="0F6B7CB1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14.10.1. lühike;</w:t>
            </w:r>
          </w:p>
          <w:p w14:paraId="299B54D7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14.10.2. keskmine;</w:t>
            </w:r>
          </w:p>
          <w:p w14:paraId="47127AF8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14.10.3. pikk.</w:t>
            </w:r>
          </w:p>
          <w:p w14:paraId="2B046525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14.11. Õitsemisaeg:</w:t>
            </w:r>
          </w:p>
          <w:p w14:paraId="62A9093E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14.11.1. varajane;</w:t>
            </w:r>
          </w:p>
          <w:p w14:paraId="09D47056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14.11.2. keskmine;</w:t>
            </w:r>
          </w:p>
          <w:p w14:paraId="35E63A6E" w14:textId="77777777" w:rsidR="00961CF7" w:rsidRPr="00961CF7" w:rsidRDefault="00961CF7" w:rsidP="00961CF7">
            <w:pPr>
              <w:widowControl w:val="0"/>
              <w:pBdr>
                <w:bottom w:val="single" w:sz="4" w:space="1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14.11.3. hiline.</w:t>
            </w:r>
          </w:p>
          <w:p w14:paraId="5C5C67B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 Viljade valmimisaeg:</w:t>
            </w:r>
          </w:p>
          <w:p w14:paraId="6004154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14.12.1. väga varajane;</w:t>
            </w:r>
          </w:p>
          <w:p w14:paraId="17B0FBF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14.12.2. varajane;</w:t>
            </w:r>
          </w:p>
          <w:p w14:paraId="7BBE1A6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14.12.3. keskmine;</w:t>
            </w:r>
          </w:p>
          <w:p w14:paraId="4707B0B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14.12.4. hiline;</w:t>
            </w:r>
          </w:p>
          <w:p w14:paraId="0D12570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14.12.5. väga hiline.</w:t>
            </w:r>
          </w:p>
        </w:tc>
      </w:tr>
      <w:tr w:rsidR="00961CF7" w:rsidRPr="00961CF7" w14:paraId="02D39E0A" w14:textId="77777777" w:rsidTr="00961CF7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471" w:type="dxa"/>
            <w:vMerge/>
          </w:tcPr>
          <w:p w14:paraId="3E8A1B1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33DBEF5" w14:textId="25C9F8A6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14.13. Muud sordile iseloomulikud tunnused (näiteks tolmuandja, lehe alumise külje karvasus jne)</w:t>
            </w:r>
            <w:bookmarkStart w:id="2" w:name="_GoBack"/>
            <w:bookmarkEnd w:id="2"/>
          </w:p>
        </w:tc>
      </w:tr>
      <w:tr w:rsidR="00961CF7" w:rsidRPr="00961CF7" w14:paraId="7DCC8EAE" w14:textId="77777777" w:rsidTr="00961CF7">
        <w:tblPrEx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4471" w:type="dxa"/>
            <w:vMerge w:val="restart"/>
          </w:tcPr>
          <w:p w14:paraId="0B62A1B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 Perekond mustikas (</w:t>
            </w:r>
            <w:r w:rsidRPr="00961CF7">
              <w:rPr>
                <w:rFonts w:eastAsia="SimSun"/>
                <w:i/>
                <w:kern w:val="1"/>
                <w:lang w:eastAsia="zh-CN" w:bidi="hi-IN"/>
              </w:rPr>
              <w:t>Vaccinium</w:t>
            </w:r>
            <w:r w:rsidRPr="00961CF7">
              <w:rPr>
                <w:rFonts w:eastAsia="SimSun"/>
                <w:kern w:val="1"/>
                <w:lang w:eastAsia="zh-CN" w:bidi="hi-IN"/>
              </w:rPr>
              <w:t xml:space="preserve"> L.)</w:t>
            </w:r>
          </w:p>
        </w:tc>
        <w:tc>
          <w:tcPr>
            <w:tcW w:w="4253" w:type="dxa"/>
          </w:tcPr>
          <w:p w14:paraId="61E329F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15.1. Taime kasvutugevus:</w:t>
            </w:r>
          </w:p>
          <w:p w14:paraId="62CE184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15.1.1. nõrk;</w:t>
            </w:r>
          </w:p>
          <w:p w14:paraId="17863CC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15.1.2. keskmine;</w:t>
            </w:r>
          </w:p>
          <w:p w14:paraId="13D56D3E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15.1.3. tugev.</w:t>
            </w:r>
          </w:p>
        </w:tc>
      </w:tr>
      <w:tr w:rsidR="00961CF7" w:rsidRPr="00961CF7" w14:paraId="27AC2141" w14:textId="77777777" w:rsidTr="00961CF7">
        <w:tblPrEx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4471" w:type="dxa"/>
            <w:vMerge/>
          </w:tcPr>
          <w:p w14:paraId="2B8A9B0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7F6A321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15.2. Taime kasvulaad:</w:t>
            </w:r>
          </w:p>
          <w:p w14:paraId="281047F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15.2.1. püstine;</w:t>
            </w:r>
          </w:p>
          <w:p w14:paraId="13A59DC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15.2.2. poolpüstine;</w:t>
            </w:r>
          </w:p>
          <w:p w14:paraId="53A2CD5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15.2.3. laiuv.</w:t>
            </w:r>
          </w:p>
        </w:tc>
      </w:tr>
      <w:tr w:rsidR="00961CF7" w:rsidRPr="00961CF7" w14:paraId="6C4828C3" w14:textId="77777777" w:rsidTr="00961CF7">
        <w:tblPrEx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471" w:type="dxa"/>
            <w:vMerge/>
          </w:tcPr>
          <w:p w14:paraId="118479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222C86C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 Üheaastase võrse värvus:</w:t>
            </w:r>
          </w:p>
          <w:p w14:paraId="213A99A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15.3.1. roheline:</w:t>
            </w:r>
          </w:p>
          <w:p w14:paraId="6025084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15.3.2. rohekaspunane;</w:t>
            </w:r>
          </w:p>
          <w:p w14:paraId="07BACA7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15.3.3. hallikaspunane;</w:t>
            </w:r>
          </w:p>
          <w:p w14:paraId="23F5B55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15.3.4. punakaskollane;</w:t>
            </w:r>
          </w:p>
          <w:p w14:paraId="243B4F8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15.3.5. punakaspruun;</w:t>
            </w:r>
          </w:p>
          <w:p w14:paraId="1265F3D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15.3.6. tumepunane.</w:t>
            </w:r>
          </w:p>
        </w:tc>
      </w:tr>
      <w:tr w:rsidR="00961CF7" w:rsidRPr="00961CF7" w14:paraId="76648BEE" w14:textId="77777777" w:rsidTr="00961CF7">
        <w:tblPrEx>
          <w:tblLook w:val="04A0" w:firstRow="1" w:lastRow="0" w:firstColumn="1" w:lastColumn="0" w:noHBand="0" w:noVBand="1"/>
        </w:tblPrEx>
        <w:trPr>
          <w:trHeight w:val="1051"/>
        </w:trPr>
        <w:tc>
          <w:tcPr>
            <w:tcW w:w="4471" w:type="dxa"/>
            <w:vMerge/>
          </w:tcPr>
          <w:p w14:paraId="2750C0B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FFF15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15.4. Lehe pikkus:</w:t>
            </w:r>
          </w:p>
          <w:p w14:paraId="57DF75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15.4.1. lühike;</w:t>
            </w:r>
          </w:p>
          <w:p w14:paraId="32B7C1E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15.4.2. keskmine;</w:t>
            </w:r>
          </w:p>
          <w:p w14:paraId="4E96486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15.4.3. pikk.</w:t>
            </w:r>
          </w:p>
        </w:tc>
      </w:tr>
      <w:tr w:rsidR="00961CF7" w:rsidRPr="00961CF7" w14:paraId="7D0E9D6A" w14:textId="77777777" w:rsidTr="00961CF7">
        <w:tblPrEx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4471" w:type="dxa"/>
            <w:vMerge/>
          </w:tcPr>
          <w:p w14:paraId="0A59149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167874E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15.5. Lehe laius:</w:t>
            </w:r>
          </w:p>
          <w:p w14:paraId="262A49D1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15.5.1. kitsas;</w:t>
            </w:r>
          </w:p>
          <w:p w14:paraId="3F5EA6B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15.5.2. keskmine;</w:t>
            </w:r>
          </w:p>
          <w:p w14:paraId="2D2EF23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15.5.3. lai.</w:t>
            </w:r>
          </w:p>
        </w:tc>
      </w:tr>
      <w:tr w:rsidR="00961CF7" w:rsidRPr="00961CF7" w14:paraId="2A82B585" w14:textId="77777777" w:rsidTr="00961CF7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4471" w:type="dxa"/>
            <w:vMerge/>
          </w:tcPr>
          <w:p w14:paraId="34B9D44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5810BF6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15.6. Lehe pikkuse ja laiuse suhe:</w:t>
            </w:r>
          </w:p>
          <w:p w14:paraId="158C44BD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15.6.1. väike;</w:t>
            </w:r>
          </w:p>
          <w:p w14:paraId="4135CA78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15.6.2. keskmine;</w:t>
            </w:r>
          </w:p>
          <w:p w14:paraId="47A5463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15.6.3. suur.</w:t>
            </w:r>
          </w:p>
        </w:tc>
      </w:tr>
      <w:tr w:rsidR="00961CF7" w:rsidRPr="00961CF7" w14:paraId="0F9E166F" w14:textId="77777777" w:rsidTr="00961CF7">
        <w:tblPrEx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4471" w:type="dxa"/>
            <w:vMerge/>
          </w:tcPr>
          <w:p w14:paraId="737A827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DECC0B7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15.7. Lehe ülemise poole värvus:</w:t>
            </w:r>
          </w:p>
          <w:p w14:paraId="3EA9F51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15.7.1. kollane</w:t>
            </w:r>
          </w:p>
          <w:p w14:paraId="192C2735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15.7.2. roheline.</w:t>
            </w:r>
          </w:p>
          <w:p w14:paraId="4DE8EA67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15.8. Lehe kuju:</w:t>
            </w:r>
          </w:p>
          <w:p w14:paraId="7B755C90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15.8.1. süstjas;</w:t>
            </w:r>
          </w:p>
          <w:p w14:paraId="606CF6C6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15.8.2. munajas;</w:t>
            </w:r>
          </w:p>
          <w:p w14:paraId="4F43EA83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15.8.3. elliptiline;</w:t>
            </w:r>
          </w:p>
          <w:p w14:paraId="7B888298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15.8.4. piklik.</w:t>
            </w:r>
          </w:p>
          <w:p w14:paraId="3F070DB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15.9. Vilja suurus:</w:t>
            </w:r>
          </w:p>
          <w:p w14:paraId="0CA5C8C6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15.9.1. väike;</w:t>
            </w:r>
          </w:p>
          <w:p w14:paraId="4F141C9C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15.9.2. keskmine;</w:t>
            </w:r>
          </w:p>
          <w:p w14:paraId="519A6DDA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15.9.3. suur.</w:t>
            </w:r>
          </w:p>
          <w:p w14:paraId="2C753497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15.10. Vilja kuju pikilõikes</w:t>
            </w:r>
          </w:p>
          <w:p w14:paraId="276F4A04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15.10.1. elliptiline;</w:t>
            </w:r>
          </w:p>
          <w:p w14:paraId="73774807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lastRenderedPageBreak/>
              <w:t>15.10.2. ümar</w:t>
            </w:r>
          </w:p>
          <w:p w14:paraId="421326CF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15.10.3. lapik.</w:t>
            </w:r>
          </w:p>
          <w:p w14:paraId="73C4AD2F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15.11. Vili: viljakesta värvus (peale vahakihi eemaldamist)</w:t>
            </w:r>
          </w:p>
          <w:p w14:paraId="5B34EA0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15.11.1. helesinine;</w:t>
            </w:r>
          </w:p>
          <w:p w14:paraId="18039F82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15.11.2. keskmine sinine;</w:t>
            </w:r>
          </w:p>
          <w:p w14:paraId="5E0B0D3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15.11.3. tumesinine;</w:t>
            </w:r>
          </w:p>
          <w:p w14:paraId="69064899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15.11.4. sinakaspunane.</w:t>
            </w:r>
          </w:p>
          <w:p w14:paraId="311C0514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15.12. Vili: vahakihi intensiivsus</w:t>
            </w:r>
          </w:p>
          <w:p w14:paraId="1AFB8E89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15.12.1. väga nõrk;</w:t>
            </w:r>
          </w:p>
          <w:p w14:paraId="3F97CF13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15.12.2. nõrk;</w:t>
            </w:r>
          </w:p>
          <w:p w14:paraId="3DEFD34F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15.12.3. keskmine;</w:t>
            </w:r>
          </w:p>
          <w:p w14:paraId="348A5B83" w14:textId="77777777" w:rsidR="00961CF7" w:rsidRPr="00961CF7" w:rsidRDefault="00961CF7" w:rsidP="00961CF7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15.12.4. tugev.</w:t>
            </w:r>
          </w:p>
          <w:p w14:paraId="3AE573F3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15.13. Viljade valmimisaeg. (eristatakse üheaastastel võrsetel ja sama aasta võrsetel)</w:t>
            </w:r>
          </w:p>
        </w:tc>
      </w:tr>
      <w:tr w:rsidR="00961CF7" w:rsidRPr="00961CF7" w14:paraId="20B031CE" w14:textId="77777777" w:rsidTr="00961CF7">
        <w:tblPrEx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4471" w:type="dxa"/>
            <w:vMerge/>
          </w:tcPr>
          <w:p w14:paraId="3ECF5C0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</w:p>
        </w:tc>
        <w:tc>
          <w:tcPr>
            <w:tcW w:w="4253" w:type="dxa"/>
          </w:tcPr>
          <w:p w14:paraId="340AE2EB" w14:textId="77777777" w:rsidR="00961CF7" w:rsidRPr="00961CF7" w:rsidRDefault="00961CF7" w:rsidP="00961CF7">
            <w:pPr>
              <w:widowControl w:val="0"/>
              <w:suppressAutoHyphens/>
              <w:autoSpaceDE/>
              <w:autoSpaceDN/>
              <w:spacing w:before="0" w:after="0" w:line="238" w:lineRule="exact"/>
              <w:rPr>
                <w:rFonts w:eastAsia="SimSun"/>
                <w:kern w:val="1"/>
                <w:lang w:eastAsia="zh-CN" w:bidi="hi-IN"/>
              </w:rPr>
            </w:pPr>
            <w:r w:rsidRPr="00961CF7">
              <w:rPr>
                <w:rFonts w:eastAsia="SimSun"/>
                <w:kern w:val="1"/>
                <w:lang w:eastAsia="zh-CN" w:bidi="hi-IN"/>
              </w:rPr>
              <w:t>15.14. Muud sordile iseloomulikud tunnused (näiteks marjadel vahakirme esinemine, kas on vaja tolmuandjat jne).</w:t>
            </w:r>
          </w:p>
        </w:tc>
      </w:tr>
    </w:tbl>
    <w:p w14:paraId="0B948C1A" w14:textId="77777777" w:rsidR="001E61C2" w:rsidRPr="001E61C2" w:rsidRDefault="001E61C2" w:rsidP="00E904AB">
      <w:pPr>
        <w:autoSpaceDE/>
        <w:autoSpaceDN/>
        <w:spacing w:before="0" w:after="0"/>
        <w:jc w:val="left"/>
        <w:rPr>
          <w:rFonts w:eastAsia="SimSun"/>
          <w:kern w:val="1"/>
          <w:lang w:eastAsia="zh-CN" w:bidi="hi-IN"/>
        </w:rPr>
      </w:pPr>
    </w:p>
    <w:sectPr w:rsidR="001E61C2" w:rsidRPr="001E61C2" w:rsidSect="002D6C26">
      <w:footerReference w:type="default" r:id="rId12"/>
      <w:footerReference w:type="first" r:id="rId13"/>
      <w:type w:val="continuous"/>
      <w:pgSz w:w="11906" w:h="16838"/>
      <w:pgMar w:top="1134" w:right="1418" w:bottom="1134" w:left="1418" w:header="709" w:footer="709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C1753" w14:textId="77777777" w:rsidR="009F2F10" w:rsidRDefault="009F2F10">
      <w:pPr>
        <w:spacing w:before="0" w:after="0"/>
      </w:pPr>
      <w:r>
        <w:separator/>
      </w:r>
    </w:p>
  </w:endnote>
  <w:endnote w:type="continuationSeparator" w:id="0">
    <w:p w14:paraId="0BA24F80" w14:textId="77777777" w:rsidR="009F2F10" w:rsidRDefault="009F2F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729838"/>
      <w:docPartObj>
        <w:docPartGallery w:val="Page Numbers (Bottom of Page)"/>
        <w:docPartUnique/>
      </w:docPartObj>
    </w:sdtPr>
    <w:sdtContent>
      <w:p w14:paraId="537310E2" w14:textId="6169EBF0" w:rsidR="00961CF7" w:rsidRDefault="00961C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9E">
          <w:rPr>
            <w:noProof/>
          </w:rPr>
          <w:t>6</w:t>
        </w:r>
        <w:r>
          <w:fldChar w:fldCharType="end"/>
        </w:r>
      </w:p>
    </w:sdtContent>
  </w:sdt>
  <w:p w14:paraId="5CE0855D" w14:textId="4D9F259A" w:rsidR="00961CF7" w:rsidRDefault="00961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7892"/>
      <w:docPartObj>
        <w:docPartGallery w:val="Page Numbers (Bottom of Page)"/>
        <w:docPartUnique/>
      </w:docPartObj>
    </w:sdtPr>
    <w:sdtContent>
      <w:p w14:paraId="4D19197E" w14:textId="1C2A8DF5" w:rsidR="00961CF7" w:rsidRDefault="00961C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09E">
          <w:rPr>
            <w:noProof/>
          </w:rPr>
          <w:t>1</w:t>
        </w:r>
        <w:r>
          <w:fldChar w:fldCharType="end"/>
        </w:r>
      </w:p>
    </w:sdtContent>
  </w:sdt>
  <w:p w14:paraId="64F6048A" w14:textId="77777777" w:rsidR="00961CF7" w:rsidRDefault="0096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45765" w14:textId="77777777" w:rsidR="009F2F10" w:rsidRDefault="009F2F10">
      <w:pPr>
        <w:spacing w:before="0" w:after="0"/>
      </w:pPr>
      <w:r>
        <w:separator/>
      </w:r>
    </w:p>
  </w:footnote>
  <w:footnote w:type="continuationSeparator" w:id="0">
    <w:p w14:paraId="15BA346B" w14:textId="77777777" w:rsidR="009F2F10" w:rsidRDefault="009F2F1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25B"/>
    <w:multiLevelType w:val="hybridMultilevel"/>
    <w:tmpl w:val="A072D99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3618E8"/>
    <w:multiLevelType w:val="hybridMultilevel"/>
    <w:tmpl w:val="88CC6850"/>
    <w:lvl w:ilvl="0" w:tplc="FFFFFFFF">
      <w:start w:val="1"/>
      <w:numFmt w:val="bullet"/>
      <w:lvlText w:val="–"/>
      <w:legacy w:legacy="1" w:legacySpace="0" w:legacyIndent="283"/>
      <w:lvlJc w:val="left"/>
      <w:pPr>
        <w:ind w:left="566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23677DB"/>
    <w:multiLevelType w:val="hybridMultilevel"/>
    <w:tmpl w:val="C58AF6E4"/>
    <w:lvl w:ilvl="0" w:tplc="6A4EB60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AFE247A">
      <w:start w:val="1"/>
      <w:numFmt w:val="decimal"/>
      <w:lvlText w:val="%2)"/>
      <w:lvlJc w:val="left"/>
      <w:pPr>
        <w:ind w:left="1884" w:hanging="804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22F5"/>
    <w:multiLevelType w:val="hybridMultilevel"/>
    <w:tmpl w:val="B596CFC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92497B"/>
    <w:multiLevelType w:val="hybridMultilevel"/>
    <w:tmpl w:val="78CCC69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70051"/>
    <w:multiLevelType w:val="hybridMultilevel"/>
    <w:tmpl w:val="9FC6F1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9B394F"/>
    <w:multiLevelType w:val="hybridMultilevel"/>
    <w:tmpl w:val="835863EA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C30E49"/>
    <w:multiLevelType w:val="hybridMultilevel"/>
    <w:tmpl w:val="635ACA34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76CF4"/>
    <w:multiLevelType w:val="hybridMultilevel"/>
    <w:tmpl w:val="5B32EB5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0966DC"/>
    <w:multiLevelType w:val="hybridMultilevel"/>
    <w:tmpl w:val="A00458BC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65616"/>
    <w:multiLevelType w:val="hybridMultilevel"/>
    <w:tmpl w:val="ADA66B5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57C687C"/>
    <w:multiLevelType w:val="hybridMultilevel"/>
    <w:tmpl w:val="6430FC5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B43550"/>
    <w:multiLevelType w:val="hybridMultilevel"/>
    <w:tmpl w:val="C6FC4362"/>
    <w:lvl w:ilvl="0" w:tplc="EE281E52">
      <w:start w:val="1"/>
      <w:numFmt w:val="decimal"/>
      <w:lvlText w:val="%1)"/>
      <w:lvlJc w:val="left"/>
      <w:pPr>
        <w:ind w:left="564" w:hanging="4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64" w:hanging="360"/>
      </w:pPr>
    </w:lvl>
    <w:lvl w:ilvl="2" w:tplc="0425001B" w:tentative="1">
      <w:start w:val="1"/>
      <w:numFmt w:val="lowerRoman"/>
      <w:lvlText w:val="%3."/>
      <w:lvlJc w:val="right"/>
      <w:pPr>
        <w:ind w:left="1884" w:hanging="180"/>
      </w:pPr>
    </w:lvl>
    <w:lvl w:ilvl="3" w:tplc="0425000F" w:tentative="1">
      <w:start w:val="1"/>
      <w:numFmt w:val="decimal"/>
      <w:lvlText w:val="%4."/>
      <w:lvlJc w:val="left"/>
      <w:pPr>
        <w:ind w:left="2604" w:hanging="360"/>
      </w:pPr>
    </w:lvl>
    <w:lvl w:ilvl="4" w:tplc="04250019" w:tentative="1">
      <w:start w:val="1"/>
      <w:numFmt w:val="lowerLetter"/>
      <w:lvlText w:val="%5."/>
      <w:lvlJc w:val="left"/>
      <w:pPr>
        <w:ind w:left="3324" w:hanging="360"/>
      </w:pPr>
    </w:lvl>
    <w:lvl w:ilvl="5" w:tplc="0425001B" w:tentative="1">
      <w:start w:val="1"/>
      <w:numFmt w:val="lowerRoman"/>
      <w:lvlText w:val="%6."/>
      <w:lvlJc w:val="right"/>
      <w:pPr>
        <w:ind w:left="4044" w:hanging="180"/>
      </w:pPr>
    </w:lvl>
    <w:lvl w:ilvl="6" w:tplc="0425000F" w:tentative="1">
      <w:start w:val="1"/>
      <w:numFmt w:val="decimal"/>
      <w:lvlText w:val="%7."/>
      <w:lvlJc w:val="left"/>
      <w:pPr>
        <w:ind w:left="4764" w:hanging="360"/>
      </w:pPr>
    </w:lvl>
    <w:lvl w:ilvl="7" w:tplc="04250019" w:tentative="1">
      <w:start w:val="1"/>
      <w:numFmt w:val="lowerLetter"/>
      <w:lvlText w:val="%8."/>
      <w:lvlJc w:val="left"/>
      <w:pPr>
        <w:ind w:left="5484" w:hanging="360"/>
      </w:pPr>
    </w:lvl>
    <w:lvl w:ilvl="8" w:tplc="042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1D6029A6"/>
    <w:multiLevelType w:val="hybridMultilevel"/>
    <w:tmpl w:val="0AC6B01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673C21"/>
    <w:multiLevelType w:val="hybridMultilevel"/>
    <w:tmpl w:val="D7125B8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B73634"/>
    <w:multiLevelType w:val="hybridMultilevel"/>
    <w:tmpl w:val="2EA86536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793AB2"/>
    <w:multiLevelType w:val="hybridMultilevel"/>
    <w:tmpl w:val="D86EA46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983A5F"/>
    <w:multiLevelType w:val="hybridMultilevel"/>
    <w:tmpl w:val="36E8E846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0C233D"/>
    <w:multiLevelType w:val="hybridMultilevel"/>
    <w:tmpl w:val="267CD7BE"/>
    <w:lvl w:ilvl="0" w:tplc="FFFFFFFF">
      <w:start w:val="1"/>
      <w:numFmt w:val="bullet"/>
      <w:lvlText w:val="–"/>
      <w:legacy w:legacy="1" w:legacySpace="0" w:legacyIndent="283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7851F5"/>
    <w:multiLevelType w:val="hybridMultilevel"/>
    <w:tmpl w:val="E248765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42967"/>
    <w:multiLevelType w:val="hybridMultilevel"/>
    <w:tmpl w:val="07C0A64A"/>
    <w:lvl w:ilvl="0" w:tplc="03C622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C41A9A"/>
    <w:multiLevelType w:val="hybridMultilevel"/>
    <w:tmpl w:val="92601A86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843BFA"/>
    <w:multiLevelType w:val="hybridMultilevel"/>
    <w:tmpl w:val="3E20D5A2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E1DF1"/>
    <w:multiLevelType w:val="hybridMultilevel"/>
    <w:tmpl w:val="1FD44F32"/>
    <w:lvl w:ilvl="0" w:tplc="F6FA9DE6">
      <w:start w:val="1"/>
      <w:numFmt w:val="decimal"/>
      <w:lvlText w:val="%1)"/>
      <w:lvlJc w:val="left"/>
      <w:pPr>
        <w:ind w:left="1104" w:hanging="11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EB06E6"/>
    <w:multiLevelType w:val="hybridMultilevel"/>
    <w:tmpl w:val="C840FB0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EB7F72"/>
    <w:multiLevelType w:val="hybridMultilevel"/>
    <w:tmpl w:val="EBA26772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F30FA2"/>
    <w:multiLevelType w:val="hybridMultilevel"/>
    <w:tmpl w:val="DC8C966E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B87944"/>
    <w:multiLevelType w:val="hybridMultilevel"/>
    <w:tmpl w:val="CCEAAF8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EC62FAD"/>
    <w:multiLevelType w:val="hybridMultilevel"/>
    <w:tmpl w:val="874016BE"/>
    <w:lvl w:ilvl="0" w:tplc="4D92415E">
      <w:start w:val="1"/>
      <w:numFmt w:val="decimal"/>
      <w:lvlText w:val="%1)"/>
      <w:lvlJc w:val="left"/>
      <w:pPr>
        <w:ind w:left="1104" w:hanging="11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A6D9F"/>
    <w:multiLevelType w:val="hybridMultilevel"/>
    <w:tmpl w:val="809A2C3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ED573A"/>
    <w:multiLevelType w:val="hybridMultilevel"/>
    <w:tmpl w:val="2534BA9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C138A3"/>
    <w:multiLevelType w:val="hybridMultilevel"/>
    <w:tmpl w:val="EDDCD4A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2330A2"/>
    <w:multiLevelType w:val="hybridMultilevel"/>
    <w:tmpl w:val="D14AAA9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6312E3E"/>
    <w:multiLevelType w:val="hybridMultilevel"/>
    <w:tmpl w:val="7AF0DC7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6E81CEE"/>
    <w:multiLevelType w:val="hybridMultilevel"/>
    <w:tmpl w:val="23E8E73E"/>
    <w:lvl w:ilvl="0" w:tplc="FFFFFFFF">
      <w:start w:val="1"/>
      <w:numFmt w:val="bullet"/>
      <w:lvlText w:val="–"/>
      <w:legacy w:legacy="1" w:legacySpace="0" w:legacyIndent="283"/>
      <w:lvlJc w:val="left"/>
      <w:pPr>
        <w:ind w:left="566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38641D4C"/>
    <w:multiLevelType w:val="hybridMultilevel"/>
    <w:tmpl w:val="43D0D40C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A255AF"/>
    <w:multiLevelType w:val="hybridMultilevel"/>
    <w:tmpl w:val="E384FB9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8E01DA5"/>
    <w:multiLevelType w:val="hybridMultilevel"/>
    <w:tmpl w:val="54F6E622"/>
    <w:lvl w:ilvl="0" w:tplc="D602A194">
      <w:start w:val="1"/>
      <w:numFmt w:val="decimal"/>
      <w:lvlText w:val="%1)"/>
      <w:lvlJc w:val="left"/>
      <w:pPr>
        <w:ind w:left="1188" w:hanging="11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64" w:hanging="360"/>
      </w:pPr>
    </w:lvl>
    <w:lvl w:ilvl="2" w:tplc="0425001B" w:tentative="1">
      <w:start w:val="1"/>
      <w:numFmt w:val="lowerRoman"/>
      <w:lvlText w:val="%3."/>
      <w:lvlJc w:val="right"/>
      <w:pPr>
        <w:ind w:left="1884" w:hanging="180"/>
      </w:pPr>
    </w:lvl>
    <w:lvl w:ilvl="3" w:tplc="0425000F" w:tentative="1">
      <w:start w:val="1"/>
      <w:numFmt w:val="decimal"/>
      <w:lvlText w:val="%4."/>
      <w:lvlJc w:val="left"/>
      <w:pPr>
        <w:ind w:left="2604" w:hanging="360"/>
      </w:pPr>
    </w:lvl>
    <w:lvl w:ilvl="4" w:tplc="04250019" w:tentative="1">
      <w:start w:val="1"/>
      <w:numFmt w:val="lowerLetter"/>
      <w:lvlText w:val="%5."/>
      <w:lvlJc w:val="left"/>
      <w:pPr>
        <w:ind w:left="3324" w:hanging="360"/>
      </w:pPr>
    </w:lvl>
    <w:lvl w:ilvl="5" w:tplc="0425001B" w:tentative="1">
      <w:start w:val="1"/>
      <w:numFmt w:val="lowerRoman"/>
      <w:lvlText w:val="%6."/>
      <w:lvlJc w:val="right"/>
      <w:pPr>
        <w:ind w:left="4044" w:hanging="180"/>
      </w:pPr>
    </w:lvl>
    <w:lvl w:ilvl="6" w:tplc="0425000F" w:tentative="1">
      <w:start w:val="1"/>
      <w:numFmt w:val="decimal"/>
      <w:lvlText w:val="%7."/>
      <w:lvlJc w:val="left"/>
      <w:pPr>
        <w:ind w:left="4764" w:hanging="360"/>
      </w:pPr>
    </w:lvl>
    <w:lvl w:ilvl="7" w:tplc="04250019" w:tentative="1">
      <w:start w:val="1"/>
      <w:numFmt w:val="lowerLetter"/>
      <w:lvlText w:val="%8."/>
      <w:lvlJc w:val="left"/>
      <w:pPr>
        <w:ind w:left="5484" w:hanging="360"/>
      </w:pPr>
    </w:lvl>
    <w:lvl w:ilvl="8" w:tplc="042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9" w15:restartNumberingAfterBreak="0">
    <w:nsid w:val="3ADC44DB"/>
    <w:multiLevelType w:val="hybridMultilevel"/>
    <w:tmpl w:val="B5E83B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CC76267"/>
    <w:multiLevelType w:val="hybridMultilevel"/>
    <w:tmpl w:val="C49C1C62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CF40A59"/>
    <w:multiLevelType w:val="hybridMultilevel"/>
    <w:tmpl w:val="96EC5E8A"/>
    <w:lvl w:ilvl="0" w:tplc="03C622F8">
      <w:start w:val="1"/>
      <w:numFmt w:val="decimal"/>
      <w:lvlText w:val="%1)"/>
      <w:lvlJc w:val="left"/>
      <w:pPr>
        <w:ind w:left="492" w:hanging="408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64" w:hanging="360"/>
      </w:pPr>
    </w:lvl>
    <w:lvl w:ilvl="2" w:tplc="0425001B" w:tentative="1">
      <w:start w:val="1"/>
      <w:numFmt w:val="lowerRoman"/>
      <w:lvlText w:val="%3."/>
      <w:lvlJc w:val="right"/>
      <w:pPr>
        <w:ind w:left="1884" w:hanging="180"/>
      </w:pPr>
    </w:lvl>
    <w:lvl w:ilvl="3" w:tplc="0425000F" w:tentative="1">
      <w:start w:val="1"/>
      <w:numFmt w:val="decimal"/>
      <w:lvlText w:val="%4."/>
      <w:lvlJc w:val="left"/>
      <w:pPr>
        <w:ind w:left="2604" w:hanging="360"/>
      </w:pPr>
    </w:lvl>
    <w:lvl w:ilvl="4" w:tplc="04250019" w:tentative="1">
      <w:start w:val="1"/>
      <w:numFmt w:val="lowerLetter"/>
      <w:lvlText w:val="%5."/>
      <w:lvlJc w:val="left"/>
      <w:pPr>
        <w:ind w:left="3324" w:hanging="360"/>
      </w:pPr>
    </w:lvl>
    <w:lvl w:ilvl="5" w:tplc="0425001B" w:tentative="1">
      <w:start w:val="1"/>
      <w:numFmt w:val="lowerRoman"/>
      <w:lvlText w:val="%6."/>
      <w:lvlJc w:val="right"/>
      <w:pPr>
        <w:ind w:left="4044" w:hanging="180"/>
      </w:pPr>
    </w:lvl>
    <w:lvl w:ilvl="6" w:tplc="0425000F" w:tentative="1">
      <w:start w:val="1"/>
      <w:numFmt w:val="decimal"/>
      <w:lvlText w:val="%7."/>
      <w:lvlJc w:val="left"/>
      <w:pPr>
        <w:ind w:left="4764" w:hanging="360"/>
      </w:pPr>
    </w:lvl>
    <w:lvl w:ilvl="7" w:tplc="04250019" w:tentative="1">
      <w:start w:val="1"/>
      <w:numFmt w:val="lowerLetter"/>
      <w:lvlText w:val="%8."/>
      <w:lvlJc w:val="left"/>
      <w:pPr>
        <w:ind w:left="5484" w:hanging="360"/>
      </w:pPr>
    </w:lvl>
    <w:lvl w:ilvl="8" w:tplc="042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2" w15:restartNumberingAfterBreak="0">
    <w:nsid w:val="3E7B30E6"/>
    <w:multiLevelType w:val="hybridMultilevel"/>
    <w:tmpl w:val="8D2696CA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2814AC"/>
    <w:multiLevelType w:val="hybridMultilevel"/>
    <w:tmpl w:val="77CE947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6B1D87"/>
    <w:multiLevelType w:val="hybridMultilevel"/>
    <w:tmpl w:val="DEA4B67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0BB7B5D"/>
    <w:multiLevelType w:val="hybridMultilevel"/>
    <w:tmpl w:val="355A323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2E04867"/>
    <w:multiLevelType w:val="hybridMultilevel"/>
    <w:tmpl w:val="A3A699B8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21140B"/>
    <w:multiLevelType w:val="singleLevel"/>
    <w:tmpl w:val="9F38A1E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8" w15:restartNumberingAfterBreak="0">
    <w:nsid w:val="440B13A8"/>
    <w:multiLevelType w:val="hybridMultilevel"/>
    <w:tmpl w:val="A822CD5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7CA4A69"/>
    <w:multiLevelType w:val="hybridMultilevel"/>
    <w:tmpl w:val="E728828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756164"/>
    <w:multiLevelType w:val="hybridMultilevel"/>
    <w:tmpl w:val="12DCC47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98A73F9"/>
    <w:multiLevelType w:val="hybridMultilevel"/>
    <w:tmpl w:val="BD144FC2"/>
    <w:lvl w:ilvl="0" w:tplc="FFFFFFFF">
      <w:start w:val="1"/>
      <w:numFmt w:val="bullet"/>
      <w:lvlText w:val="–"/>
      <w:legacy w:legacy="1" w:legacySpace="0" w:legacyIndent="283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1B7FAC"/>
    <w:multiLevelType w:val="hybridMultilevel"/>
    <w:tmpl w:val="9F040E4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647ED3"/>
    <w:multiLevelType w:val="hybridMultilevel"/>
    <w:tmpl w:val="7842DD52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7E52C2"/>
    <w:multiLevelType w:val="hybridMultilevel"/>
    <w:tmpl w:val="323ED380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342C0E"/>
    <w:multiLevelType w:val="hybridMultilevel"/>
    <w:tmpl w:val="C5606D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C35469A"/>
    <w:multiLevelType w:val="hybridMultilevel"/>
    <w:tmpl w:val="F11A2BC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C592CEA"/>
    <w:multiLevelType w:val="hybridMultilevel"/>
    <w:tmpl w:val="7DEAD91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17D6783"/>
    <w:multiLevelType w:val="hybridMultilevel"/>
    <w:tmpl w:val="D52E033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564CCD"/>
    <w:multiLevelType w:val="multilevel"/>
    <w:tmpl w:val="DAEE582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562C24D4"/>
    <w:multiLevelType w:val="hybridMultilevel"/>
    <w:tmpl w:val="32B8466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8B72E02"/>
    <w:multiLevelType w:val="hybridMultilevel"/>
    <w:tmpl w:val="7ADA5A8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AA82F63"/>
    <w:multiLevelType w:val="hybridMultilevel"/>
    <w:tmpl w:val="654C8100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C14F3E"/>
    <w:multiLevelType w:val="hybridMultilevel"/>
    <w:tmpl w:val="A18CF80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BE23DF0"/>
    <w:multiLevelType w:val="hybridMultilevel"/>
    <w:tmpl w:val="A9B4E954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BB3924"/>
    <w:multiLevelType w:val="multilevel"/>
    <w:tmpl w:val="7F4CFBBA"/>
    <w:lvl w:ilvl="0">
      <w:start w:val="1"/>
      <w:numFmt w:val="decimal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 w15:restartNumberingAfterBreak="0">
    <w:nsid w:val="5D6B19D4"/>
    <w:multiLevelType w:val="hybridMultilevel"/>
    <w:tmpl w:val="FEA0F1B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1C91A4D"/>
    <w:multiLevelType w:val="hybridMultilevel"/>
    <w:tmpl w:val="63E6C35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67A1A86"/>
    <w:multiLevelType w:val="hybridMultilevel"/>
    <w:tmpl w:val="749C1C5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6836FA7"/>
    <w:multiLevelType w:val="hybridMultilevel"/>
    <w:tmpl w:val="0CF8DAE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F3429FE">
      <w:numFmt w:val="bullet"/>
      <w:lvlText w:val="—"/>
      <w:lvlJc w:val="left"/>
      <w:pPr>
        <w:ind w:left="1440" w:hanging="720"/>
      </w:pPr>
      <w:rPr>
        <w:rFonts w:ascii="Times New Roman" w:eastAsiaTheme="minorEastAsia" w:hAnsi="Times New Roman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6D94D97"/>
    <w:multiLevelType w:val="hybridMultilevel"/>
    <w:tmpl w:val="D712639C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A4C3BCC"/>
    <w:multiLevelType w:val="hybridMultilevel"/>
    <w:tmpl w:val="7D582C6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AAA3B93"/>
    <w:multiLevelType w:val="hybridMultilevel"/>
    <w:tmpl w:val="F9AAA02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B130BBB"/>
    <w:multiLevelType w:val="hybridMultilevel"/>
    <w:tmpl w:val="7B5AA98C"/>
    <w:lvl w:ilvl="0" w:tplc="FFFFFFFF">
      <w:start w:val="1"/>
      <w:numFmt w:val="bullet"/>
      <w:lvlText w:val="–"/>
      <w:legacy w:legacy="1" w:legacySpace="0" w:legacyIndent="283"/>
      <w:lvlJc w:val="left"/>
      <w:pPr>
        <w:ind w:left="566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4" w15:restartNumberingAfterBreak="0">
    <w:nsid w:val="6B8A4C7A"/>
    <w:multiLevelType w:val="hybridMultilevel"/>
    <w:tmpl w:val="5D0859D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6C39073D"/>
    <w:multiLevelType w:val="hybridMultilevel"/>
    <w:tmpl w:val="E2AEDA7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CB5296D"/>
    <w:multiLevelType w:val="hybridMultilevel"/>
    <w:tmpl w:val="D28E5248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D9A0993"/>
    <w:multiLevelType w:val="hybridMultilevel"/>
    <w:tmpl w:val="46A0C1D4"/>
    <w:lvl w:ilvl="0" w:tplc="9DD22C50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8" w15:restartNumberingAfterBreak="0">
    <w:nsid w:val="6E905D0A"/>
    <w:multiLevelType w:val="hybridMultilevel"/>
    <w:tmpl w:val="34921B5C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CE009F"/>
    <w:multiLevelType w:val="hybridMultilevel"/>
    <w:tmpl w:val="55A641E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6FE752CD"/>
    <w:multiLevelType w:val="hybridMultilevel"/>
    <w:tmpl w:val="A5180CE0"/>
    <w:lvl w:ilvl="0" w:tplc="FFFFFFFF">
      <w:start w:val="1"/>
      <w:numFmt w:val="bullet"/>
      <w:lvlText w:val="–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82639B"/>
    <w:multiLevelType w:val="hybridMultilevel"/>
    <w:tmpl w:val="08F024B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7F4268F"/>
    <w:multiLevelType w:val="hybridMultilevel"/>
    <w:tmpl w:val="02A27EB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510546"/>
    <w:multiLevelType w:val="hybridMultilevel"/>
    <w:tmpl w:val="E9702E8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AB4E31"/>
    <w:multiLevelType w:val="hybridMultilevel"/>
    <w:tmpl w:val="E7903AD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782CF0"/>
    <w:multiLevelType w:val="hybridMultilevel"/>
    <w:tmpl w:val="4E52EEE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E845CC6"/>
    <w:multiLevelType w:val="hybridMultilevel"/>
    <w:tmpl w:val="DD78057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59"/>
  </w:num>
  <w:num w:numId="3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4">
    <w:abstractNumId w:val="47"/>
  </w:num>
  <w:num w:numId="5">
    <w:abstractNumId w:val="3"/>
  </w:num>
  <w:num w:numId="6">
    <w:abstractNumId w:val="27"/>
  </w:num>
  <w:num w:numId="7">
    <w:abstractNumId w:val="51"/>
  </w:num>
  <w:num w:numId="8">
    <w:abstractNumId w:val="19"/>
  </w:num>
  <w:num w:numId="9">
    <w:abstractNumId w:val="23"/>
  </w:num>
  <w:num w:numId="10">
    <w:abstractNumId w:val="18"/>
  </w:num>
  <w:num w:numId="11">
    <w:abstractNumId w:val="36"/>
  </w:num>
  <w:num w:numId="12">
    <w:abstractNumId w:val="46"/>
  </w:num>
  <w:num w:numId="13">
    <w:abstractNumId w:val="70"/>
  </w:num>
  <w:num w:numId="14">
    <w:abstractNumId w:val="78"/>
  </w:num>
  <w:num w:numId="15">
    <w:abstractNumId w:val="8"/>
  </w:num>
  <w:num w:numId="16">
    <w:abstractNumId w:val="64"/>
  </w:num>
  <w:num w:numId="17">
    <w:abstractNumId w:val="76"/>
  </w:num>
  <w:num w:numId="18">
    <w:abstractNumId w:val="10"/>
  </w:num>
  <w:num w:numId="19">
    <w:abstractNumId w:val="53"/>
  </w:num>
  <w:num w:numId="20">
    <w:abstractNumId w:val="7"/>
  </w:num>
  <w:num w:numId="21">
    <w:abstractNumId w:val="80"/>
  </w:num>
  <w:num w:numId="22">
    <w:abstractNumId w:val="35"/>
  </w:num>
  <w:num w:numId="23">
    <w:abstractNumId w:val="73"/>
  </w:num>
  <w:num w:numId="24">
    <w:abstractNumId w:val="62"/>
  </w:num>
  <w:num w:numId="25">
    <w:abstractNumId w:val="22"/>
  </w:num>
  <w:num w:numId="26">
    <w:abstractNumId w:val="2"/>
  </w:num>
  <w:num w:numId="27">
    <w:abstractNumId w:val="16"/>
  </w:num>
  <w:num w:numId="28">
    <w:abstractNumId w:val="26"/>
  </w:num>
  <w:num w:numId="29">
    <w:abstractNumId w:val="54"/>
  </w:num>
  <w:num w:numId="30">
    <w:abstractNumId w:val="85"/>
  </w:num>
  <w:num w:numId="31">
    <w:abstractNumId w:val="79"/>
  </w:num>
  <w:num w:numId="32">
    <w:abstractNumId w:val="9"/>
  </w:num>
  <w:num w:numId="33">
    <w:abstractNumId w:val="60"/>
  </w:num>
  <w:num w:numId="34">
    <w:abstractNumId w:val="66"/>
  </w:num>
  <w:num w:numId="35">
    <w:abstractNumId w:val="17"/>
  </w:num>
  <w:num w:numId="36">
    <w:abstractNumId w:val="68"/>
  </w:num>
  <w:num w:numId="37">
    <w:abstractNumId w:val="69"/>
  </w:num>
  <w:num w:numId="38">
    <w:abstractNumId w:val="28"/>
  </w:num>
  <w:num w:numId="39">
    <w:abstractNumId w:val="15"/>
  </w:num>
  <w:num w:numId="40">
    <w:abstractNumId w:val="4"/>
  </w:num>
  <w:num w:numId="41">
    <w:abstractNumId w:val="75"/>
  </w:num>
  <w:num w:numId="42">
    <w:abstractNumId w:val="48"/>
  </w:num>
  <w:num w:numId="43">
    <w:abstractNumId w:val="30"/>
  </w:num>
  <w:num w:numId="44">
    <w:abstractNumId w:val="32"/>
  </w:num>
  <w:num w:numId="45">
    <w:abstractNumId w:val="5"/>
  </w:num>
  <w:num w:numId="46">
    <w:abstractNumId w:val="71"/>
  </w:num>
  <w:num w:numId="47">
    <w:abstractNumId w:val="49"/>
  </w:num>
  <w:num w:numId="48">
    <w:abstractNumId w:val="39"/>
  </w:num>
  <w:num w:numId="49">
    <w:abstractNumId w:val="42"/>
  </w:num>
  <w:num w:numId="50">
    <w:abstractNumId w:val="20"/>
  </w:num>
  <w:num w:numId="51">
    <w:abstractNumId w:val="84"/>
  </w:num>
  <w:num w:numId="52">
    <w:abstractNumId w:val="6"/>
  </w:num>
  <w:num w:numId="53">
    <w:abstractNumId w:val="50"/>
  </w:num>
  <w:num w:numId="54">
    <w:abstractNumId w:val="57"/>
  </w:num>
  <w:num w:numId="55">
    <w:abstractNumId w:val="44"/>
  </w:num>
  <w:num w:numId="56">
    <w:abstractNumId w:val="82"/>
  </w:num>
  <w:num w:numId="57">
    <w:abstractNumId w:val="63"/>
  </w:num>
  <w:num w:numId="58">
    <w:abstractNumId w:val="43"/>
  </w:num>
  <w:num w:numId="59">
    <w:abstractNumId w:val="31"/>
  </w:num>
  <w:num w:numId="60">
    <w:abstractNumId w:val="58"/>
  </w:num>
  <w:num w:numId="61">
    <w:abstractNumId w:val="40"/>
  </w:num>
  <w:num w:numId="62">
    <w:abstractNumId w:val="41"/>
  </w:num>
  <w:num w:numId="63">
    <w:abstractNumId w:val="29"/>
  </w:num>
  <w:num w:numId="64">
    <w:abstractNumId w:val="24"/>
  </w:num>
  <w:num w:numId="65">
    <w:abstractNumId w:val="13"/>
  </w:num>
  <w:num w:numId="66">
    <w:abstractNumId w:val="38"/>
  </w:num>
  <w:num w:numId="67">
    <w:abstractNumId w:val="21"/>
  </w:num>
  <w:num w:numId="68">
    <w:abstractNumId w:val="12"/>
  </w:num>
  <w:num w:numId="69">
    <w:abstractNumId w:val="52"/>
  </w:num>
  <w:num w:numId="70">
    <w:abstractNumId w:val="74"/>
  </w:num>
  <w:num w:numId="71">
    <w:abstractNumId w:val="83"/>
  </w:num>
  <w:num w:numId="72">
    <w:abstractNumId w:val="37"/>
  </w:num>
  <w:num w:numId="73">
    <w:abstractNumId w:val="11"/>
  </w:num>
  <w:num w:numId="74">
    <w:abstractNumId w:val="14"/>
  </w:num>
  <w:num w:numId="75">
    <w:abstractNumId w:val="86"/>
  </w:num>
  <w:num w:numId="76">
    <w:abstractNumId w:val="61"/>
  </w:num>
  <w:num w:numId="77">
    <w:abstractNumId w:val="67"/>
  </w:num>
  <w:num w:numId="78">
    <w:abstractNumId w:val="25"/>
  </w:num>
  <w:num w:numId="79">
    <w:abstractNumId w:val="55"/>
  </w:num>
  <w:num w:numId="80">
    <w:abstractNumId w:val="33"/>
  </w:num>
  <w:num w:numId="81">
    <w:abstractNumId w:val="81"/>
  </w:num>
  <w:num w:numId="82">
    <w:abstractNumId w:val="1"/>
  </w:num>
  <w:num w:numId="83">
    <w:abstractNumId w:val="72"/>
  </w:num>
  <w:num w:numId="84">
    <w:abstractNumId w:val="45"/>
  </w:num>
  <w:num w:numId="85">
    <w:abstractNumId w:val="34"/>
  </w:num>
  <w:num w:numId="86">
    <w:abstractNumId w:val="56"/>
  </w:num>
  <w:num w:numId="87">
    <w:abstractNumId w:val="7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ttachedTemplate r:id="rId1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R_Ref0" w:val="885/2004 3"/>
    <w:docVar w:name="CR_Ref1" w:val="2076/2004"/>
    <w:docVar w:name="CR_Ref10" w:val="1257/2014"/>
    <w:docVar w:name="CR_Ref11" w:val="1618/2016"/>
    <w:docVar w:name="CR_Ref12" w:val="1102/2019"/>
    <w:docVar w:name="CR_Ref13" w:val="1666/2020"/>
    <w:docVar w:name="CR_Ref14" w:val="862/2021"/>
    <w:docVar w:name="CR_Ref2" w:val="1791/2006"/>
    <w:docVar w:name="CR_Ref3" w:val="162/2007"/>
    <w:docVar w:name="CR_Ref4" w:val="1107/2008"/>
    <w:docVar w:name="CR_Ref5" w:val="219/2009"/>
    <w:docVar w:name="CR_Ref6" w:val="1020/2009"/>
    <w:docVar w:name="CR_Ref7" w:val="137/2011"/>
    <w:docVar w:name="CR_Ref8" w:val="223/2012"/>
    <w:docVar w:name="CR_Ref9" w:val="463/2013"/>
    <w:docVar w:name="CR_RefCount" w:val="15"/>
  </w:docVars>
  <w:rsids>
    <w:rsidRoot w:val="00CB2324"/>
    <w:rsid w:val="000100D6"/>
    <w:rsid w:val="00011811"/>
    <w:rsid w:val="000276CD"/>
    <w:rsid w:val="00034B4B"/>
    <w:rsid w:val="00050EB9"/>
    <w:rsid w:val="000530AB"/>
    <w:rsid w:val="000634ED"/>
    <w:rsid w:val="00067B9D"/>
    <w:rsid w:val="00071C0A"/>
    <w:rsid w:val="00073A18"/>
    <w:rsid w:val="000810D4"/>
    <w:rsid w:val="00091951"/>
    <w:rsid w:val="00092B6C"/>
    <w:rsid w:val="000A2EDE"/>
    <w:rsid w:val="000C21CC"/>
    <w:rsid w:val="000C58E9"/>
    <w:rsid w:val="00110405"/>
    <w:rsid w:val="00145088"/>
    <w:rsid w:val="00150772"/>
    <w:rsid w:val="00155D7F"/>
    <w:rsid w:val="0015685C"/>
    <w:rsid w:val="00174579"/>
    <w:rsid w:val="00175FE6"/>
    <w:rsid w:val="00185C38"/>
    <w:rsid w:val="001A609E"/>
    <w:rsid w:val="001A6F85"/>
    <w:rsid w:val="001B23A3"/>
    <w:rsid w:val="001C5F7A"/>
    <w:rsid w:val="001D01EC"/>
    <w:rsid w:val="001D02E8"/>
    <w:rsid w:val="001D0B02"/>
    <w:rsid w:val="001D79FA"/>
    <w:rsid w:val="001E5A80"/>
    <w:rsid w:val="001E61C2"/>
    <w:rsid w:val="001F46B3"/>
    <w:rsid w:val="0020102B"/>
    <w:rsid w:val="00210F78"/>
    <w:rsid w:val="00213F2B"/>
    <w:rsid w:val="002141E9"/>
    <w:rsid w:val="00216581"/>
    <w:rsid w:val="00220074"/>
    <w:rsid w:val="00236CF8"/>
    <w:rsid w:val="002717F9"/>
    <w:rsid w:val="002738D5"/>
    <w:rsid w:val="00281D34"/>
    <w:rsid w:val="00294D59"/>
    <w:rsid w:val="002A5194"/>
    <w:rsid w:val="002B2821"/>
    <w:rsid w:val="002C1B95"/>
    <w:rsid w:val="002D05BA"/>
    <w:rsid w:val="002D27A0"/>
    <w:rsid w:val="002D6C26"/>
    <w:rsid w:val="002E06A6"/>
    <w:rsid w:val="002F3977"/>
    <w:rsid w:val="002F4BDF"/>
    <w:rsid w:val="0030502C"/>
    <w:rsid w:val="0030752D"/>
    <w:rsid w:val="00315693"/>
    <w:rsid w:val="00320C55"/>
    <w:rsid w:val="003300C8"/>
    <w:rsid w:val="0035039A"/>
    <w:rsid w:val="0036471B"/>
    <w:rsid w:val="003852D3"/>
    <w:rsid w:val="003B3101"/>
    <w:rsid w:val="003B6012"/>
    <w:rsid w:val="003D18DA"/>
    <w:rsid w:val="003D5B2F"/>
    <w:rsid w:val="003D637C"/>
    <w:rsid w:val="00401206"/>
    <w:rsid w:val="004016F3"/>
    <w:rsid w:val="00415D86"/>
    <w:rsid w:val="004203D5"/>
    <w:rsid w:val="00421E42"/>
    <w:rsid w:val="004301AA"/>
    <w:rsid w:val="0043152D"/>
    <w:rsid w:val="00435845"/>
    <w:rsid w:val="0043650B"/>
    <w:rsid w:val="004557A0"/>
    <w:rsid w:val="004567EE"/>
    <w:rsid w:val="004658F1"/>
    <w:rsid w:val="00467122"/>
    <w:rsid w:val="00480CFD"/>
    <w:rsid w:val="004812DF"/>
    <w:rsid w:val="00481D15"/>
    <w:rsid w:val="00490877"/>
    <w:rsid w:val="004A1E44"/>
    <w:rsid w:val="004A34FF"/>
    <w:rsid w:val="004A775A"/>
    <w:rsid w:val="004B3FE7"/>
    <w:rsid w:val="004B5745"/>
    <w:rsid w:val="004C23FB"/>
    <w:rsid w:val="004C65C7"/>
    <w:rsid w:val="004D23FD"/>
    <w:rsid w:val="004E4391"/>
    <w:rsid w:val="004E6866"/>
    <w:rsid w:val="004F2B8B"/>
    <w:rsid w:val="00502245"/>
    <w:rsid w:val="00507F6E"/>
    <w:rsid w:val="00515B72"/>
    <w:rsid w:val="00517DB4"/>
    <w:rsid w:val="00522C76"/>
    <w:rsid w:val="00527E96"/>
    <w:rsid w:val="005470A9"/>
    <w:rsid w:val="005642AB"/>
    <w:rsid w:val="00567C2C"/>
    <w:rsid w:val="00577AAD"/>
    <w:rsid w:val="00577CA5"/>
    <w:rsid w:val="005811F7"/>
    <w:rsid w:val="00585F2E"/>
    <w:rsid w:val="00593BE6"/>
    <w:rsid w:val="005A0BF8"/>
    <w:rsid w:val="005A1B9B"/>
    <w:rsid w:val="005C223A"/>
    <w:rsid w:val="005D07A1"/>
    <w:rsid w:val="005F0882"/>
    <w:rsid w:val="005F110D"/>
    <w:rsid w:val="005F7E72"/>
    <w:rsid w:val="0060008A"/>
    <w:rsid w:val="00610636"/>
    <w:rsid w:val="00610F47"/>
    <w:rsid w:val="00624814"/>
    <w:rsid w:val="0064070F"/>
    <w:rsid w:val="00645B31"/>
    <w:rsid w:val="00654942"/>
    <w:rsid w:val="00654CB8"/>
    <w:rsid w:val="00657960"/>
    <w:rsid w:val="00674611"/>
    <w:rsid w:val="00686442"/>
    <w:rsid w:val="00697806"/>
    <w:rsid w:val="006B6CE0"/>
    <w:rsid w:val="006C2AFC"/>
    <w:rsid w:val="006C45BB"/>
    <w:rsid w:val="006E2F7A"/>
    <w:rsid w:val="006E3FF9"/>
    <w:rsid w:val="007008E6"/>
    <w:rsid w:val="00703984"/>
    <w:rsid w:val="00710923"/>
    <w:rsid w:val="00710E67"/>
    <w:rsid w:val="0072047A"/>
    <w:rsid w:val="00721467"/>
    <w:rsid w:val="00723651"/>
    <w:rsid w:val="00723892"/>
    <w:rsid w:val="00727161"/>
    <w:rsid w:val="00727695"/>
    <w:rsid w:val="0075158F"/>
    <w:rsid w:val="00755475"/>
    <w:rsid w:val="00760D52"/>
    <w:rsid w:val="00766261"/>
    <w:rsid w:val="0077086C"/>
    <w:rsid w:val="00792AFD"/>
    <w:rsid w:val="00796F93"/>
    <w:rsid w:val="007B231D"/>
    <w:rsid w:val="007B3AC0"/>
    <w:rsid w:val="007B4116"/>
    <w:rsid w:val="007C1D35"/>
    <w:rsid w:val="007C68E3"/>
    <w:rsid w:val="007D3296"/>
    <w:rsid w:val="007F330C"/>
    <w:rsid w:val="007F36A2"/>
    <w:rsid w:val="00802C96"/>
    <w:rsid w:val="00810E8A"/>
    <w:rsid w:val="00833766"/>
    <w:rsid w:val="00842C67"/>
    <w:rsid w:val="008437B4"/>
    <w:rsid w:val="00850EA8"/>
    <w:rsid w:val="00862952"/>
    <w:rsid w:val="00874DA0"/>
    <w:rsid w:val="008772AA"/>
    <w:rsid w:val="008835F1"/>
    <w:rsid w:val="008957C0"/>
    <w:rsid w:val="008A3949"/>
    <w:rsid w:val="008A3C06"/>
    <w:rsid w:val="008C12A6"/>
    <w:rsid w:val="008C347B"/>
    <w:rsid w:val="008C4B53"/>
    <w:rsid w:val="008C5FCE"/>
    <w:rsid w:val="008D282F"/>
    <w:rsid w:val="008E72DB"/>
    <w:rsid w:val="008F0B29"/>
    <w:rsid w:val="00914AD3"/>
    <w:rsid w:val="009168C4"/>
    <w:rsid w:val="00940334"/>
    <w:rsid w:val="00952906"/>
    <w:rsid w:val="0096036B"/>
    <w:rsid w:val="009610EE"/>
    <w:rsid w:val="00961CF7"/>
    <w:rsid w:val="00974EC8"/>
    <w:rsid w:val="00993992"/>
    <w:rsid w:val="00994744"/>
    <w:rsid w:val="009A2864"/>
    <w:rsid w:val="009A4363"/>
    <w:rsid w:val="009A556F"/>
    <w:rsid w:val="009C4CA4"/>
    <w:rsid w:val="009D059C"/>
    <w:rsid w:val="009F22F0"/>
    <w:rsid w:val="009F2F10"/>
    <w:rsid w:val="009F7D8B"/>
    <w:rsid w:val="00A01ECE"/>
    <w:rsid w:val="00A10EBA"/>
    <w:rsid w:val="00A1267C"/>
    <w:rsid w:val="00A403F0"/>
    <w:rsid w:val="00A66221"/>
    <w:rsid w:val="00A672AC"/>
    <w:rsid w:val="00A779E6"/>
    <w:rsid w:val="00A837B8"/>
    <w:rsid w:val="00A9655C"/>
    <w:rsid w:val="00A967D1"/>
    <w:rsid w:val="00AA2924"/>
    <w:rsid w:val="00AA530E"/>
    <w:rsid w:val="00AB4848"/>
    <w:rsid w:val="00AC1686"/>
    <w:rsid w:val="00AC2291"/>
    <w:rsid w:val="00AC35BE"/>
    <w:rsid w:val="00AD6D27"/>
    <w:rsid w:val="00AD7170"/>
    <w:rsid w:val="00AF3F16"/>
    <w:rsid w:val="00AF7882"/>
    <w:rsid w:val="00B16F71"/>
    <w:rsid w:val="00B21221"/>
    <w:rsid w:val="00B37CDF"/>
    <w:rsid w:val="00B446C1"/>
    <w:rsid w:val="00B45BE2"/>
    <w:rsid w:val="00B57A6E"/>
    <w:rsid w:val="00B63A38"/>
    <w:rsid w:val="00B706E0"/>
    <w:rsid w:val="00B717A6"/>
    <w:rsid w:val="00B841BE"/>
    <w:rsid w:val="00B867AC"/>
    <w:rsid w:val="00BB1CDC"/>
    <w:rsid w:val="00BB1E55"/>
    <w:rsid w:val="00BC511E"/>
    <w:rsid w:val="00BD19ED"/>
    <w:rsid w:val="00BD2F1C"/>
    <w:rsid w:val="00BE2156"/>
    <w:rsid w:val="00BF0FBD"/>
    <w:rsid w:val="00BF6BB3"/>
    <w:rsid w:val="00BF79DA"/>
    <w:rsid w:val="00C030EC"/>
    <w:rsid w:val="00C0496F"/>
    <w:rsid w:val="00C14178"/>
    <w:rsid w:val="00C17CA3"/>
    <w:rsid w:val="00C27F03"/>
    <w:rsid w:val="00C30294"/>
    <w:rsid w:val="00C35D0B"/>
    <w:rsid w:val="00C40FE7"/>
    <w:rsid w:val="00C46255"/>
    <w:rsid w:val="00C52449"/>
    <w:rsid w:val="00C6714A"/>
    <w:rsid w:val="00C8633C"/>
    <w:rsid w:val="00C870E9"/>
    <w:rsid w:val="00C96024"/>
    <w:rsid w:val="00C976CD"/>
    <w:rsid w:val="00CA4010"/>
    <w:rsid w:val="00CB2324"/>
    <w:rsid w:val="00CB5465"/>
    <w:rsid w:val="00CB69FE"/>
    <w:rsid w:val="00CC0B2C"/>
    <w:rsid w:val="00CC45DB"/>
    <w:rsid w:val="00CD7946"/>
    <w:rsid w:val="00CE3E4B"/>
    <w:rsid w:val="00CE68BB"/>
    <w:rsid w:val="00CF00EE"/>
    <w:rsid w:val="00CF37B3"/>
    <w:rsid w:val="00D1040A"/>
    <w:rsid w:val="00D21C7A"/>
    <w:rsid w:val="00D27FF2"/>
    <w:rsid w:val="00D31110"/>
    <w:rsid w:val="00D314BF"/>
    <w:rsid w:val="00D357CF"/>
    <w:rsid w:val="00D46BC6"/>
    <w:rsid w:val="00D4763D"/>
    <w:rsid w:val="00D52D20"/>
    <w:rsid w:val="00D64555"/>
    <w:rsid w:val="00D71FEF"/>
    <w:rsid w:val="00D81702"/>
    <w:rsid w:val="00D92FFE"/>
    <w:rsid w:val="00D96136"/>
    <w:rsid w:val="00DA2318"/>
    <w:rsid w:val="00DA6A50"/>
    <w:rsid w:val="00DA6B36"/>
    <w:rsid w:val="00DB40B1"/>
    <w:rsid w:val="00DD2825"/>
    <w:rsid w:val="00DD7BBE"/>
    <w:rsid w:val="00DF124F"/>
    <w:rsid w:val="00E05FC2"/>
    <w:rsid w:val="00E14C07"/>
    <w:rsid w:val="00E17981"/>
    <w:rsid w:val="00E31D06"/>
    <w:rsid w:val="00E41230"/>
    <w:rsid w:val="00E904AB"/>
    <w:rsid w:val="00E91993"/>
    <w:rsid w:val="00EA1FB0"/>
    <w:rsid w:val="00EB1DAF"/>
    <w:rsid w:val="00EB38A3"/>
    <w:rsid w:val="00EC5B5C"/>
    <w:rsid w:val="00EC6B79"/>
    <w:rsid w:val="00EE0BAB"/>
    <w:rsid w:val="00EE5E30"/>
    <w:rsid w:val="00F050CC"/>
    <w:rsid w:val="00F21CED"/>
    <w:rsid w:val="00F23951"/>
    <w:rsid w:val="00F23B5F"/>
    <w:rsid w:val="00F34494"/>
    <w:rsid w:val="00F354E3"/>
    <w:rsid w:val="00F43FF4"/>
    <w:rsid w:val="00F4438F"/>
    <w:rsid w:val="00F5135B"/>
    <w:rsid w:val="00F55292"/>
    <w:rsid w:val="00F70F85"/>
    <w:rsid w:val="00F84379"/>
    <w:rsid w:val="00F853CE"/>
    <w:rsid w:val="00F908FC"/>
    <w:rsid w:val="00F96C41"/>
    <w:rsid w:val="00F97721"/>
    <w:rsid w:val="00FA535B"/>
    <w:rsid w:val="00FA79AC"/>
    <w:rsid w:val="00FB7E48"/>
    <w:rsid w:val="00FC77D3"/>
    <w:rsid w:val="00FE187E"/>
    <w:rsid w:val="00FE4F4B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4B49D"/>
  <w14:defaultImageDpi w14:val="0"/>
  <w15:docId w15:val="{5223F578-5B07-4B31-B5D9-2C4EEAF4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Text1"/>
    <w:link w:val="Heading1Char"/>
    <w:uiPriority w:val="99"/>
    <w:qFormat/>
    <w:pPr>
      <w:keepNext/>
      <w:numPr>
        <w:numId w:val="1"/>
      </w:numPr>
      <w:spacing w:before="360"/>
      <w:outlineLvl w:val="0"/>
    </w:pPr>
    <w:rPr>
      <w:b/>
      <w:bCs/>
      <w:smallCaps/>
    </w:rPr>
  </w:style>
  <w:style w:type="paragraph" w:styleId="Heading2">
    <w:name w:val="heading 2"/>
    <w:basedOn w:val="Normal"/>
    <w:next w:val="Text2"/>
    <w:link w:val="Heading2Char"/>
    <w:uiPriority w:val="99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Text3"/>
    <w:link w:val="Heading3Char"/>
    <w:uiPriority w:val="9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Text4"/>
    <w:link w:val="Heading4Char"/>
    <w:uiPriority w:val="99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smallCaps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sz w:val="24"/>
      <w:szCs w:val="24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i/>
      <w:iCs/>
      <w:sz w:val="24"/>
      <w:szCs w:val="24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sz w:val="24"/>
      <w:szCs w:val="24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fr-FR"/>
    </w:rPr>
  </w:style>
  <w:style w:type="paragraph" w:customStyle="1" w:styleId="Text1">
    <w:name w:val="Text 1"/>
    <w:basedOn w:val="Normal"/>
    <w:uiPriority w:val="99"/>
    <w:pPr>
      <w:ind w:left="851"/>
    </w:pPr>
  </w:style>
  <w:style w:type="paragraph" w:customStyle="1" w:styleId="Text2">
    <w:name w:val="Text 2"/>
    <w:basedOn w:val="Normal"/>
    <w:uiPriority w:val="99"/>
    <w:pPr>
      <w:ind w:left="851"/>
    </w:pPr>
  </w:style>
  <w:style w:type="paragraph" w:customStyle="1" w:styleId="Text3">
    <w:name w:val="Text 3"/>
    <w:basedOn w:val="Normal"/>
    <w:uiPriority w:val="99"/>
    <w:pPr>
      <w:ind w:left="851"/>
    </w:pPr>
  </w:style>
  <w:style w:type="paragraph" w:customStyle="1" w:styleId="Text4">
    <w:name w:val="Text 4"/>
    <w:basedOn w:val="Normal"/>
    <w:uiPriority w:val="99"/>
    <w:pPr>
      <w:ind w:left="851"/>
    </w:pPr>
  </w:style>
  <w:style w:type="paragraph" w:customStyle="1" w:styleId="Annexetitreacte">
    <w:name w:val="Annexe titre (acte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nnexetitreexposglobal">
    <w:name w:val="Annexe titre (exposé global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nnexetitreexpos">
    <w:name w:val="Annexe titre (exposé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nnexetitrefichefinacte">
    <w:name w:val="Annexe titre (fiche fin. acte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nnexetitrefichefinglobale">
    <w:name w:val="Annexe titre (fiche fin. globale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nnexetitreglobale">
    <w:name w:val="Annexe titre (globale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Applicationdirecte">
    <w:name w:val="Application directe"/>
    <w:basedOn w:val="Normal"/>
    <w:next w:val="Fait"/>
    <w:uiPriority w:val="99"/>
    <w:pPr>
      <w:spacing w:before="480"/>
    </w:pPr>
  </w:style>
  <w:style w:type="paragraph" w:customStyle="1" w:styleId="Fait">
    <w:name w:val="Fait à"/>
    <w:basedOn w:val="Normal"/>
    <w:next w:val="Institutionquisigne"/>
    <w:uiPriority w:val="99"/>
    <w:pPr>
      <w:keepNext/>
      <w:spacing w:after="0"/>
    </w:pPr>
  </w:style>
  <w:style w:type="paragraph" w:customStyle="1" w:styleId="Institutionquisigne">
    <w:name w:val="Institution qui signe"/>
    <w:basedOn w:val="Normal"/>
    <w:next w:val="Personnequisigne"/>
    <w:uiPriority w:val="99"/>
    <w:pPr>
      <w:keepNext/>
      <w:tabs>
        <w:tab w:val="left" w:pos="4253"/>
      </w:tabs>
      <w:spacing w:before="720" w:after="0"/>
    </w:pPr>
    <w:rPr>
      <w:i/>
      <w:iCs/>
    </w:rPr>
  </w:style>
  <w:style w:type="paragraph" w:customStyle="1" w:styleId="Personnequisigne">
    <w:name w:val="Personne qui signe"/>
    <w:basedOn w:val="Normal"/>
    <w:next w:val="Institutionquisigne"/>
    <w:uiPriority w:val="99"/>
    <w:pPr>
      <w:tabs>
        <w:tab w:val="left" w:pos="4253"/>
      </w:tabs>
      <w:spacing w:before="0" w:after="0"/>
      <w:jc w:val="left"/>
    </w:pPr>
    <w:rPr>
      <w:i/>
      <w:iCs/>
    </w:rPr>
  </w:style>
  <w:style w:type="paragraph" w:styleId="Caption">
    <w:name w:val="caption"/>
    <w:basedOn w:val="Normal"/>
    <w:next w:val="Normal"/>
    <w:uiPriority w:val="99"/>
    <w:qFormat/>
    <w:rPr>
      <w:b/>
      <w:bCs/>
    </w:rPr>
  </w:style>
  <w:style w:type="paragraph" w:customStyle="1" w:styleId="ChapterTitle">
    <w:name w:val="ChapterTitle"/>
    <w:basedOn w:val="Normal"/>
    <w:next w:val="Normal"/>
    <w:uiPriority w:val="99"/>
    <w:pPr>
      <w:keepNext/>
      <w:spacing w:after="360"/>
      <w:jc w:val="center"/>
    </w:pPr>
    <w:rPr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customStyle="1" w:styleId="Confidence">
    <w:name w:val="Confidence"/>
    <w:basedOn w:val="Normal"/>
    <w:next w:val="Normal"/>
    <w:uiPriority w:val="99"/>
    <w:pPr>
      <w:spacing w:before="360"/>
      <w:jc w:val="center"/>
    </w:pPr>
  </w:style>
  <w:style w:type="paragraph" w:customStyle="1" w:styleId="Corrigendum">
    <w:name w:val="Corrigendum"/>
    <w:basedOn w:val="Normal"/>
    <w:next w:val="Normal"/>
    <w:uiPriority w:val="99"/>
    <w:pPr>
      <w:spacing w:before="0" w:after="240"/>
      <w:jc w:val="left"/>
    </w:pPr>
  </w:style>
  <w:style w:type="paragraph" w:customStyle="1" w:styleId="Emission">
    <w:name w:val="Emission"/>
    <w:basedOn w:val="Normal"/>
    <w:next w:val="Rfrenceinstitutionelle"/>
    <w:uiPriority w:val="99"/>
    <w:pPr>
      <w:spacing w:before="0" w:after="0"/>
      <w:ind w:left="5103"/>
      <w:jc w:val="left"/>
    </w:pPr>
  </w:style>
  <w:style w:type="paragraph" w:customStyle="1" w:styleId="Rfrenceinstitutionelle">
    <w:name w:val="Référence institutionelle"/>
    <w:basedOn w:val="Normal"/>
    <w:next w:val="Statut"/>
    <w:uiPriority w:val="99"/>
    <w:pPr>
      <w:spacing w:before="0" w:after="240"/>
      <w:ind w:left="5103"/>
      <w:jc w:val="left"/>
    </w:pPr>
  </w:style>
  <w:style w:type="paragraph" w:customStyle="1" w:styleId="Statut">
    <w:name w:val="Statut"/>
    <w:basedOn w:val="Normal"/>
    <w:next w:val="Typedudocument"/>
    <w:uiPriority w:val="99"/>
    <w:pPr>
      <w:spacing w:before="360" w:after="0"/>
      <w:jc w:val="center"/>
    </w:pPr>
  </w:style>
  <w:style w:type="paragraph" w:customStyle="1" w:styleId="Typedudocument">
    <w:name w:val="Type du document"/>
    <w:basedOn w:val="Normal"/>
    <w:next w:val="Datedadoption"/>
    <w:uiPriority w:val="99"/>
    <w:pPr>
      <w:spacing w:before="360" w:after="0"/>
      <w:jc w:val="center"/>
    </w:pPr>
    <w:rPr>
      <w:b/>
      <w:bCs/>
    </w:rPr>
  </w:style>
  <w:style w:type="paragraph" w:customStyle="1" w:styleId="Datedadoption">
    <w:name w:val="Date d'adoption"/>
    <w:basedOn w:val="Normal"/>
    <w:next w:val="Titreobjet"/>
    <w:uiPriority w:val="99"/>
    <w:pPr>
      <w:spacing w:before="360" w:after="0"/>
      <w:jc w:val="center"/>
    </w:pPr>
    <w:rPr>
      <w:b/>
      <w:bCs/>
    </w:rPr>
  </w:style>
  <w:style w:type="paragraph" w:customStyle="1" w:styleId="Titreobjet">
    <w:name w:val="Titre objet"/>
    <w:basedOn w:val="Normal"/>
    <w:next w:val="Sous-titreobjet"/>
    <w:uiPriority w:val="99"/>
    <w:pPr>
      <w:spacing w:before="360" w:after="360"/>
      <w:jc w:val="center"/>
    </w:pPr>
    <w:rPr>
      <w:b/>
      <w:bCs/>
    </w:rPr>
  </w:style>
  <w:style w:type="paragraph" w:customStyle="1" w:styleId="Sous-titreobjet">
    <w:name w:val="Sous-titre objet"/>
    <w:basedOn w:val="Titreobjet"/>
    <w:uiPriority w:val="99"/>
    <w:pPr>
      <w:spacing w:before="0" w:after="0"/>
    </w:pPr>
  </w:style>
  <w:style w:type="paragraph" w:customStyle="1" w:styleId="Exposdesmotifstitre">
    <w:name w:val="Exposé des motifs titre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Exposdesmotifstitreglobal">
    <w:name w:val="Exposé des motifs titre (global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FichedimpactPMEtitre">
    <w:name w:val="Fiche d'impact PME titre"/>
    <w:basedOn w:val="Normal"/>
    <w:next w:val="Normal"/>
    <w:uiPriority w:val="99"/>
    <w:pPr>
      <w:jc w:val="center"/>
    </w:pPr>
    <w:rPr>
      <w:b/>
      <w:bCs/>
    </w:rPr>
  </w:style>
  <w:style w:type="paragraph" w:customStyle="1" w:styleId="Fichefinanciretextetable">
    <w:name w:val="Fiche financière texte (table)"/>
    <w:basedOn w:val="Normal"/>
    <w:uiPriority w:val="99"/>
    <w:pPr>
      <w:spacing w:before="0" w:after="0"/>
      <w:jc w:val="left"/>
    </w:pPr>
    <w:rPr>
      <w:sz w:val="20"/>
      <w:szCs w:val="20"/>
    </w:rPr>
  </w:style>
  <w:style w:type="paragraph" w:customStyle="1" w:styleId="Fichefinanciretitre">
    <w:name w:val="Fiche financière titre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Fichefinanciretitreactetable">
    <w:name w:val="Fiche financière titre (acte table)"/>
    <w:basedOn w:val="Normal"/>
    <w:next w:val="Normal"/>
    <w:uiPriority w:val="99"/>
    <w:pPr>
      <w:jc w:val="center"/>
    </w:pPr>
    <w:rPr>
      <w:b/>
      <w:bCs/>
      <w:sz w:val="40"/>
      <w:szCs w:val="40"/>
    </w:rPr>
  </w:style>
  <w:style w:type="paragraph" w:customStyle="1" w:styleId="Fichefinanciretitreacte">
    <w:name w:val="Fiche financière titre (acte)"/>
    <w:basedOn w:val="Normal"/>
    <w:next w:val="Normal"/>
    <w:uiPriority w:val="99"/>
    <w:pPr>
      <w:jc w:val="center"/>
    </w:pPr>
    <w:rPr>
      <w:b/>
      <w:bCs/>
      <w:u w:val="single"/>
    </w:rPr>
  </w:style>
  <w:style w:type="paragraph" w:customStyle="1" w:styleId="Fichefinanciretitretable">
    <w:name w:val="Fiche financière titre (table)"/>
    <w:basedOn w:val="Normal"/>
    <w:uiPriority w:val="99"/>
    <w:pPr>
      <w:jc w:val="center"/>
    </w:pPr>
    <w:rPr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lang w:val="fr-FR"/>
    </w:rPr>
  </w:style>
  <w:style w:type="paragraph" w:customStyle="1" w:styleId="Formuledadoption">
    <w:name w:val="Formule d'adoption"/>
    <w:basedOn w:val="Normal"/>
    <w:next w:val="Titrearticle"/>
    <w:uiPriority w:val="99"/>
    <w:pPr>
      <w:keepNext/>
    </w:pPr>
  </w:style>
  <w:style w:type="paragraph" w:customStyle="1" w:styleId="Titrearticle">
    <w:name w:val="Titre article"/>
    <w:basedOn w:val="Normal"/>
    <w:next w:val="Normal"/>
    <w:uiPriority w:val="99"/>
    <w:pPr>
      <w:keepNext/>
      <w:spacing w:before="360"/>
      <w:jc w:val="center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  <w:lang w:val="fr-FR"/>
    </w:rPr>
  </w:style>
  <w:style w:type="paragraph" w:customStyle="1" w:styleId="Institutionquiagit">
    <w:name w:val="Institution qui agit"/>
    <w:basedOn w:val="Normal"/>
    <w:next w:val="Normal"/>
    <w:uiPriority w:val="99"/>
    <w:pPr>
      <w:keepNext/>
      <w:spacing w:before="600"/>
    </w:pPr>
  </w:style>
  <w:style w:type="paragraph" w:customStyle="1" w:styleId="Langue">
    <w:name w:val="Langue"/>
    <w:basedOn w:val="Normal"/>
    <w:next w:val="Rfrenceinterne"/>
    <w:uiPriority w:val="99"/>
    <w:pPr>
      <w:spacing w:before="0" w:after="600"/>
      <w:jc w:val="center"/>
    </w:pPr>
    <w:rPr>
      <w:b/>
      <w:bCs/>
      <w:caps/>
    </w:rPr>
  </w:style>
  <w:style w:type="paragraph" w:customStyle="1" w:styleId="Rfrenceinterne">
    <w:name w:val="Référence interne"/>
    <w:basedOn w:val="Normal"/>
    <w:next w:val="Nomdelinstitution"/>
    <w:uiPriority w:val="99"/>
    <w:pPr>
      <w:spacing w:before="0" w:after="600"/>
      <w:jc w:val="center"/>
    </w:pPr>
    <w:rPr>
      <w:b/>
      <w:bCs/>
    </w:rPr>
  </w:style>
  <w:style w:type="paragraph" w:customStyle="1" w:styleId="Nomdelinstitution">
    <w:name w:val="Nom de l'institution"/>
    <w:basedOn w:val="Normal"/>
    <w:next w:val="Emission"/>
    <w:uiPriority w:val="99"/>
    <w:pPr>
      <w:spacing w:before="0" w:after="0"/>
      <w:jc w:val="left"/>
    </w:pPr>
    <w:rPr>
      <w:rFonts w:ascii="Arial" w:hAnsi="Arial" w:cs="Arial"/>
    </w:rPr>
  </w:style>
  <w:style w:type="paragraph" w:customStyle="1" w:styleId="Langueoriginale">
    <w:name w:val="Langue originale"/>
    <w:basedOn w:val="Normal"/>
    <w:next w:val="Phrasefinale"/>
    <w:uiPriority w:val="99"/>
    <w:pPr>
      <w:spacing w:before="360"/>
      <w:jc w:val="center"/>
    </w:pPr>
    <w:rPr>
      <w:caps/>
    </w:rPr>
  </w:style>
  <w:style w:type="paragraph" w:customStyle="1" w:styleId="Phrasefinale">
    <w:name w:val="Phrase finale"/>
    <w:basedOn w:val="Normal"/>
    <w:next w:val="Normal"/>
    <w:uiPriority w:val="99"/>
    <w:pPr>
      <w:spacing w:before="360" w:after="0"/>
      <w:jc w:val="center"/>
    </w:pPr>
  </w:style>
  <w:style w:type="paragraph" w:customStyle="1" w:styleId="ManualHeading1">
    <w:name w:val="Manual Heading 1"/>
    <w:basedOn w:val="Heading1"/>
    <w:next w:val="Text1"/>
    <w:uiPriority w:val="99"/>
    <w:pPr>
      <w:tabs>
        <w:tab w:val="clear" w:pos="850"/>
        <w:tab w:val="num" w:pos="851"/>
      </w:tabs>
      <w:ind w:left="851" w:hanging="851"/>
    </w:pPr>
  </w:style>
  <w:style w:type="paragraph" w:customStyle="1" w:styleId="ManualHeading2">
    <w:name w:val="Manual Heading 2"/>
    <w:basedOn w:val="Heading2"/>
    <w:next w:val="Text2"/>
    <w:uiPriority w:val="99"/>
    <w:pPr>
      <w:tabs>
        <w:tab w:val="clear" w:pos="850"/>
        <w:tab w:val="num" w:pos="851"/>
      </w:tabs>
      <w:ind w:left="851" w:hanging="851"/>
    </w:pPr>
  </w:style>
  <w:style w:type="paragraph" w:customStyle="1" w:styleId="ManualHeading3">
    <w:name w:val="Manual Heading 3"/>
    <w:basedOn w:val="Heading3"/>
    <w:next w:val="Text3"/>
    <w:uiPriority w:val="99"/>
    <w:pPr>
      <w:tabs>
        <w:tab w:val="clear" w:pos="850"/>
        <w:tab w:val="num" w:pos="851"/>
      </w:tabs>
    </w:pPr>
  </w:style>
  <w:style w:type="paragraph" w:customStyle="1" w:styleId="ManualHeading4">
    <w:name w:val="Manual Heading 4"/>
    <w:basedOn w:val="Heading4"/>
    <w:next w:val="Text4"/>
    <w:uiPriority w:val="99"/>
    <w:pPr>
      <w:tabs>
        <w:tab w:val="clear" w:pos="850"/>
        <w:tab w:val="num" w:pos="851"/>
      </w:tabs>
    </w:pPr>
  </w:style>
  <w:style w:type="paragraph" w:customStyle="1" w:styleId="ManualNumPar1">
    <w:name w:val="Manual NumPar 1"/>
    <w:basedOn w:val="Normal"/>
    <w:next w:val="Text1"/>
    <w:uiPriority w:val="99"/>
    <w:pPr>
      <w:ind w:left="851" w:hanging="851"/>
    </w:pPr>
  </w:style>
  <w:style w:type="paragraph" w:customStyle="1" w:styleId="ManualNumPar2">
    <w:name w:val="Manual NumPar 2"/>
    <w:basedOn w:val="Normal"/>
    <w:next w:val="Text2"/>
    <w:uiPriority w:val="99"/>
    <w:pPr>
      <w:ind w:left="851" w:hanging="851"/>
    </w:pPr>
  </w:style>
  <w:style w:type="paragraph" w:customStyle="1" w:styleId="ManualNumPar3">
    <w:name w:val="Manual NumPar 3"/>
    <w:basedOn w:val="Normal"/>
    <w:next w:val="Text3"/>
    <w:uiPriority w:val="99"/>
    <w:pPr>
      <w:ind w:left="851" w:hanging="851"/>
    </w:pPr>
  </w:style>
  <w:style w:type="paragraph" w:customStyle="1" w:styleId="ManualNumPar4">
    <w:name w:val="Manual NumPar 4"/>
    <w:basedOn w:val="Normal"/>
    <w:next w:val="Text4"/>
    <w:uiPriority w:val="99"/>
    <w:pPr>
      <w:ind w:left="851" w:hanging="851"/>
    </w:pPr>
  </w:style>
  <w:style w:type="character" w:customStyle="1" w:styleId="Marker">
    <w:name w:val="Marker"/>
    <w:basedOn w:val="DefaultParagraphFont"/>
    <w:uiPriority w:val="99"/>
    <w:rPr>
      <w:color w:val="0000FF"/>
    </w:rPr>
  </w:style>
  <w:style w:type="paragraph" w:customStyle="1" w:styleId="NormalCentered">
    <w:name w:val="Normal Centered"/>
    <w:basedOn w:val="Normal"/>
    <w:uiPriority w:val="99"/>
    <w:pPr>
      <w:jc w:val="center"/>
    </w:pPr>
  </w:style>
  <w:style w:type="paragraph" w:customStyle="1" w:styleId="NormalLeft">
    <w:name w:val="Normal Left"/>
    <w:basedOn w:val="Normal"/>
    <w:uiPriority w:val="99"/>
    <w:pPr>
      <w:jc w:val="left"/>
    </w:pPr>
  </w:style>
  <w:style w:type="paragraph" w:customStyle="1" w:styleId="NormalRight">
    <w:name w:val="Normal Right"/>
    <w:basedOn w:val="Normal"/>
    <w:uiPriority w:val="99"/>
    <w:pPr>
      <w:jc w:val="right"/>
    </w:pPr>
  </w:style>
  <w:style w:type="paragraph" w:customStyle="1" w:styleId="NumPar1">
    <w:name w:val="NumPar 1"/>
    <w:basedOn w:val="Normal"/>
    <w:next w:val="Text1"/>
    <w:uiPriority w:val="99"/>
    <w:pPr>
      <w:numPr>
        <w:numId w:val="2"/>
      </w:numPr>
    </w:pPr>
  </w:style>
  <w:style w:type="paragraph" w:customStyle="1" w:styleId="NumPar2">
    <w:name w:val="NumPar 2"/>
    <w:basedOn w:val="Normal"/>
    <w:next w:val="Text2"/>
    <w:uiPriority w:val="99"/>
    <w:pPr>
      <w:numPr>
        <w:ilvl w:val="1"/>
        <w:numId w:val="2"/>
      </w:numPr>
    </w:pPr>
  </w:style>
  <w:style w:type="paragraph" w:customStyle="1" w:styleId="NumPar3">
    <w:name w:val="NumPar 3"/>
    <w:basedOn w:val="Normal"/>
    <w:next w:val="Text3"/>
    <w:uiPriority w:val="99"/>
    <w:pPr>
      <w:numPr>
        <w:ilvl w:val="2"/>
        <w:numId w:val="2"/>
      </w:numPr>
    </w:pPr>
  </w:style>
  <w:style w:type="paragraph" w:customStyle="1" w:styleId="NumPar4">
    <w:name w:val="NumPar 4"/>
    <w:basedOn w:val="Normal"/>
    <w:next w:val="Text4"/>
    <w:uiPriority w:val="99"/>
    <w:pPr>
      <w:numPr>
        <w:ilvl w:val="3"/>
        <w:numId w:val="2"/>
      </w:numPr>
    </w:pPr>
  </w:style>
  <w:style w:type="paragraph" w:customStyle="1" w:styleId="Objetexterne">
    <w:name w:val="Objet externe"/>
    <w:basedOn w:val="Normal"/>
    <w:next w:val="Normal"/>
    <w:uiPriority w:val="99"/>
    <w:rPr>
      <w:i/>
      <w:iCs/>
      <w:caps/>
    </w:rPr>
  </w:style>
  <w:style w:type="character" w:styleId="PageNumber">
    <w:name w:val="page number"/>
    <w:basedOn w:val="DefaultParagraphFont"/>
    <w:uiPriority w:val="99"/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360"/>
      <w:jc w:val="center"/>
    </w:pPr>
    <w:rPr>
      <w:b/>
      <w:bCs/>
      <w:sz w:val="36"/>
      <w:szCs w:val="36"/>
    </w:rPr>
  </w:style>
  <w:style w:type="paragraph" w:customStyle="1" w:styleId="Point0">
    <w:name w:val="Point 0"/>
    <w:basedOn w:val="Normal"/>
    <w:uiPriority w:val="99"/>
    <w:pPr>
      <w:ind w:left="851" w:hanging="851"/>
    </w:pPr>
  </w:style>
  <w:style w:type="paragraph" w:customStyle="1" w:styleId="Point1">
    <w:name w:val="Point 1"/>
    <w:basedOn w:val="Normal"/>
    <w:uiPriority w:val="99"/>
    <w:pPr>
      <w:ind w:left="1418" w:hanging="567"/>
    </w:pPr>
  </w:style>
  <w:style w:type="paragraph" w:customStyle="1" w:styleId="Point2">
    <w:name w:val="Point 2"/>
    <w:basedOn w:val="Normal"/>
    <w:uiPriority w:val="99"/>
    <w:pPr>
      <w:ind w:left="1985" w:hanging="567"/>
    </w:pPr>
  </w:style>
  <w:style w:type="paragraph" w:customStyle="1" w:styleId="Point3">
    <w:name w:val="Point 3"/>
    <w:basedOn w:val="Normal"/>
    <w:uiPriority w:val="99"/>
    <w:pPr>
      <w:ind w:left="2552" w:hanging="567"/>
    </w:pPr>
  </w:style>
  <w:style w:type="paragraph" w:customStyle="1" w:styleId="Point4">
    <w:name w:val="Point 4"/>
    <w:basedOn w:val="Normal"/>
    <w:uiPriority w:val="99"/>
    <w:pPr>
      <w:ind w:left="3119" w:hanging="567"/>
    </w:pPr>
  </w:style>
  <w:style w:type="paragraph" w:customStyle="1" w:styleId="PointDouble0">
    <w:name w:val="PointDouble 0"/>
    <w:basedOn w:val="Normal"/>
    <w:uiPriority w:val="99"/>
    <w:pPr>
      <w:tabs>
        <w:tab w:val="left" w:pos="851"/>
      </w:tabs>
      <w:ind w:left="1418" w:hanging="1418"/>
    </w:pPr>
  </w:style>
  <w:style w:type="paragraph" w:customStyle="1" w:styleId="PointDouble1">
    <w:name w:val="PointDouble 1"/>
    <w:basedOn w:val="Normal"/>
    <w:uiPriority w:val="99"/>
    <w:pPr>
      <w:tabs>
        <w:tab w:val="left" w:pos="1418"/>
      </w:tabs>
      <w:ind w:left="1985" w:hanging="1134"/>
    </w:pPr>
  </w:style>
  <w:style w:type="paragraph" w:customStyle="1" w:styleId="PointDouble2">
    <w:name w:val="PointDouble 2"/>
    <w:basedOn w:val="Normal"/>
    <w:uiPriority w:val="99"/>
    <w:pPr>
      <w:tabs>
        <w:tab w:val="left" w:pos="1985"/>
      </w:tabs>
      <w:ind w:left="2552" w:hanging="1134"/>
    </w:pPr>
  </w:style>
  <w:style w:type="paragraph" w:customStyle="1" w:styleId="PointDouble3">
    <w:name w:val="PointDouble 3"/>
    <w:basedOn w:val="Normal"/>
    <w:uiPriority w:val="99"/>
    <w:pPr>
      <w:tabs>
        <w:tab w:val="left" w:pos="2552"/>
      </w:tabs>
      <w:ind w:left="3119" w:hanging="1134"/>
    </w:pPr>
  </w:style>
  <w:style w:type="paragraph" w:customStyle="1" w:styleId="PointDouble4">
    <w:name w:val="PointDouble 4"/>
    <w:basedOn w:val="Normal"/>
    <w:uiPriority w:val="99"/>
    <w:pPr>
      <w:tabs>
        <w:tab w:val="left" w:pos="3119"/>
      </w:tabs>
      <w:ind w:left="3686" w:hanging="1134"/>
    </w:pPr>
  </w:style>
  <w:style w:type="paragraph" w:customStyle="1" w:styleId="PointTriple0">
    <w:name w:val="PointTriple 0"/>
    <w:basedOn w:val="Normal"/>
    <w:uiPriority w:val="99"/>
    <w:pPr>
      <w:tabs>
        <w:tab w:val="left" w:pos="851"/>
        <w:tab w:val="left" w:pos="1418"/>
      </w:tabs>
      <w:ind w:left="1985" w:hanging="1985"/>
    </w:pPr>
  </w:style>
  <w:style w:type="paragraph" w:customStyle="1" w:styleId="PointTriple1">
    <w:name w:val="PointTriple 1"/>
    <w:basedOn w:val="Normal"/>
    <w:uiPriority w:val="99"/>
    <w:pPr>
      <w:tabs>
        <w:tab w:val="left" w:pos="1418"/>
        <w:tab w:val="left" w:pos="1985"/>
      </w:tabs>
      <w:ind w:left="2552" w:hanging="1701"/>
    </w:pPr>
  </w:style>
  <w:style w:type="paragraph" w:customStyle="1" w:styleId="PointTriple2">
    <w:name w:val="PointTriple 2"/>
    <w:basedOn w:val="Normal"/>
    <w:uiPriority w:val="99"/>
    <w:pPr>
      <w:tabs>
        <w:tab w:val="left" w:pos="1985"/>
        <w:tab w:val="left" w:pos="2552"/>
      </w:tabs>
      <w:ind w:left="3119" w:hanging="1701"/>
    </w:pPr>
  </w:style>
  <w:style w:type="paragraph" w:customStyle="1" w:styleId="PointTriple3">
    <w:name w:val="PointTriple 3"/>
    <w:basedOn w:val="Normal"/>
    <w:uiPriority w:val="99"/>
    <w:pPr>
      <w:tabs>
        <w:tab w:val="left" w:pos="2552"/>
        <w:tab w:val="left" w:pos="3119"/>
      </w:tabs>
      <w:ind w:left="3686" w:hanging="1701"/>
    </w:pPr>
  </w:style>
  <w:style w:type="paragraph" w:customStyle="1" w:styleId="PointTriple4">
    <w:name w:val="PointTriple 4"/>
    <w:basedOn w:val="Normal"/>
    <w:uiPriority w:val="99"/>
    <w:pPr>
      <w:tabs>
        <w:tab w:val="left" w:pos="3119"/>
        <w:tab w:val="left" w:pos="3686"/>
      </w:tabs>
      <w:ind w:left="4253" w:hanging="1701"/>
    </w:pPr>
  </w:style>
  <w:style w:type="paragraph" w:customStyle="1" w:styleId="Prliminairetitre">
    <w:name w:val="Préliminaire titre"/>
    <w:basedOn w:val="Normal"/>
    <w:next w:val="Normal"/>
    <w:uiPriority w:val="99"/>
    <w:pPr>
      <w:spacing w:before="360" w:after="360"/>
      <w:jc w:val="center"/>
    </w:pPr>
    <w:rPr>
      <w:b/>
      <w:bCs/>
    </w:rPr>
  </w:style>
  <w:style w:type="paragraph" w:customStyle="1" w:styleId="Prliminairetype">
    <w:name w:val="Préliminaire type"/>
    <w:basedOn w:val="Normal"/>
    <w:next w:val="Normal"/>
    <w:uiPriority w:val="99"/>
    <w:pPr>
      <w:spacing w:before="360" w:after="0"/>
      <w:jc w:val="center"/>
    </w:pPr>
    <w:rPr>
      <w:b/>
      <w:bCs/>
    </w:rPr>
  </w:style>
  <w:style w:type="paragraph" w:customStyle="1" w:styleId="QuotedNumPar">
    <w:name w:val="Quoted NumPar"/>
    <w:basedOn w:val="Normal"/>
    <w:uiPriority w:val="99"/>
    <w:pPr>
      <w:ind w:left="1418" w:hanging="567"/>
    </w:pPr>
  </w:style>
  <w:style w:type="paragraph" w:customStyle="1" w:styleId="QuotedText">
    <w:name w:val="Quoted Text"/>
    <w:basedOn w:val="Normal"/>
    <w:uiPriority w:val="99"/>
    <w:pPr>
      <w:ind w:left="1418"/>
    </w:pPr>
  </w:style>
  <w:style w:type="paragraph" w:customStyle="1" w:styleId="Rfrenceinterinstitutionelle">
    <w:name w:val="Référence interinstitutionelle"/>
    <w:basedOn w:val="Normal"/>
    <w:next w:val="Statut"/>
    <w:uiPriority w:val="99"/>
    <w:pPr>
      <w:spacing w:before="0" w:after="0"/>
      <w:ind w:left="5103"/>
      <w:jc w:val="left"/>
    </w:pPr>
  </w:style>
  <w:style w:type="paragraph" w:customStyle="1" w:styleId="SectionTitle">
    <w:name w:val="SectionTitle"/>
    <w:basedOn w:val="Normal"/>
    <w:next w:val="Heading1"/>
    <w:uiPriority w:val="99"/>
    <w:pPr>
      <w:keepNext/>
      <w:spacing w:after="360"/>
      <w:jc w:val="center"/>
    </w:pPr>
    <w:rPr>
      <w:b/>
      <w:bCs/>
      <w:smallCaps/>
      <w:sz w:val="28"/>
      <w:szCs w:val="28"/>
    </w:rPr>
  </w:style>
  <w:style w:type="paragraph" w:customStyle="1" w:styleId="TableTitle">
    <w:name w:val="Table Title"/>
    <w:basedOn w:val="Normal"/>
    <w:next w:val="Normal"/>
    <w:uiPriority w:val="99"/>
    <w:pPr>
      <w:jc w:val="center"/>
    </w:pPr>
    <w:rPr>
      <w:b/>
      <w:bCs/>
    </w:rPr>
  </w:style>
  <w:style w:type="paragraph" w:customStyle="1" w:styleId="Tiret0">
    <w:name w:val="Tiret 0"/>
    <w:basedOn w:val="Point0"/>
    <w:uiPriority w:val="99"/>
  </w:style>
  <w:style w:type="paragraph" w:customStyle="1" w:styleId="Tiret1">
    <w:name w:val="Tiret 1"/>
    <w:basedOn w:val="Point1"/>
    <w:uiPriority w:val="99"/>
  </w:style>
  <w:style w:type="paragraph" w:customStyle="1" w:styleId="Tiret2">
    <w:name w:val="Tiret 2"/>
    <w:basedOn w:val="Point2"/>
    <w:uiPriority w:val="99"/>
  </w:style>
  <w:style w:type="paragraph" w:customStyle="1" w:styleId="Tiret3">
    <w:name w:val="Tiret 3"/>
    <w:basedOn w:val="Point3"/>
    <w:uiPriority w:val="99"/>
  </w:style>
  <w:style w:type="paragraph" w:customStyle="1" w:styleId="Tiret4">
    <w:name w:val="Tiret 4"/>
    <w:basedOn w:val="Point4"/>
    <w:uiPriority w:val="99"/>
  </w:style>
  <w:style w:type="paragraph" w:styleId="TOAHeading">
    <w:name w:val="toa heading"/>
    <w:basedOn w:val="Normal"/>
    <w:next w:val="Normal"/>
    <w:uiPriority w:val="99"/>
    <w:rPr>
      <w:rFonts w:ascii="Arial" w:hAnsi="Arial" w:cs="Arial"/>
      <w:b/>
      <w:bCs/>
    </w:rPr>
  </w:style>
  <w:style w:type="paragraph" w:styleId="TOC1">
    <w:name w:val="toc 1"/>
    <w:basedOn w:val="Normal"/>
    <w:next w:val="Normal"/>
    <w:uiPriority w:val="99"/>
    <w:pPr>
      <w:tabs>
        <w:tab w:val="right" w:leader="dot" w:pos="9072"/>
      </w:tabs>
      <w:spacing w:before="300"/>
    </w:pPr>
  </w:style>
  <w:style w:type="paragraph" w:styleId="TOC2">
    <w:name w:val="toc 2"/>
    <w:basedOn w:val="Normal"/>
    <w:next w:val="Normal"/>
    <w:uiPriority w:val="99"/>
    <w:pPr>
      <w:tabs>
        <w:tab w:val="right" w:leader="dot" w:pos="9072"/>
      </w:tabs>
      <w:spacing w:before="240"/>
      <w:ind w:left="641" w:hanging="284"/>
    </w:pPr>
  </w:style>
  <w:style w:type="paragraph" w:styleId="TOC3">
    <w:name w:val="toc 3"/>
    <w:basedOn w:val="Normal"/>
    <w:next w:val="Normal"/>
    <w:uiPriority w:val="99"/>
    <w:pPr>
      <w:tabs>
        <w:tab w:val="right" w:leader="dot" w:pos="9072"/>
      </w:tabs>
      <w:spacing w:before="180"/>
      <w:ind w:left="641" w:hanging="284"/>
    </w:pPr>
  </w:style>
  <w:style w:type="paragraph" w:styleId="TOC4">
    <w:name w:val="toc 4"/>
    <w:basedOn w:val="Normal"/>
    <w:next w:val="Normal"/>
    <w:uiPriority w:val="99"/>
    <w:pPr>
      <w:tabs>
        <w:tab w:val="right" w:leader="dot" w:pos="9072"/>
      </w:tabs>
      <w:ind w:left="641" w:hanging="284"/>
    </w:pPr>
  </w:style>
  <w:style w:type="paragraph" w:styleId="TOC5">
    <w:name w:val="toc 5"/>
    <w:basedOn w:val="Normal"/>
    <w:next w:val="Normal"/>
    <w:uiPriority w:val="99"/>
    <w:pPr>
      <w:tabs>
        <w:tab w:val="right" w:leader="dot" w:pos="9072"/>
      </w:tabs>
      <w:spacing w:before="60"/>
      <w:ind w:left="1004" w:hanging="284"/>
    </w:pPr>
  </w:style>
  <w:style w:type="paragraph" w:styleId="TOC6">
    <w:name w:val="toc 6"/>
    <w:basedOn w:val="Normal"/>
    <w:next w:val="Normal"/>
    <w:uiPriority w:val="99"/>
    <w:pPr>
      <w:tabs>
        <w:tab w:val="right" w:leader="dot" w:pos="9072"/>
      </w:tabs>
      <w:spacing w:before="60"/>
      <w:ind w:left="1004" w:hanging="284"/>
    </w:pPr>
  </w:style>
  <w:style w:type="paragraph" w:styleId="TOC7">
    <w:name w:val="toc 7"/>
    <w:basedOn w:val="Normal"/>
    <w:next w:val="Normal"/>
    <w:uiPriority w:val="99"/>
    <w:pPr>
      <w:tabs>
        <w:tab w:val="right" w:leader="dot" w:pos="9072"/>
      </w:tabs>
      <w:spacing w:before="60"/>
      <w:ind w:left="1004" w:hanging="284"/>
    </w:pPr>
  </w:style>
  <w:style w:type="paragraph" w:styleId="TOC8">
    <w:name w:val="toc 8"/>
    <w:basedOn w:val="Normal"/>
    <w:next w:val="Normal"/>
    <w:uiPriority w:val="99"/>
    <w:pPr>
      <w:tabs>
        <w:tab w:val="right" w:leader="dot" w:pos="9072"/>
      </w:tabs>
      <w:spacing w:before="60"/>
      <w:ind w:left="1004" w:hanging="284"/>
    </w:pPr>
  </w:style>
  <w:style w:type="paragraph" w:styleId="TOC9">
    <w:name w:val="toc 9"/>
    <w:basedOn w:val="Normal"/>
    <w:next w:val="Normal"/>
    <w:uiPriority w:val="99"/>
    <w:pPr>
      <w:tabs>
        <w:tab w:val="right" w:leader="dot" w:pos="9072"/>
      </w:tabs>
      <w:ind w:left="1600"/>
    </w:pPr>
  </w:style>
  <w:style w:type="paragraph" w:styleId="TOCHeading">
    <w:name w:val="TOC Heading"/>
    <w:basedOn w:val="Normal"/>
    <w:next w:val="Normal"/>
    <w:uiPriority w:val="99"/>
    <w:qFormat/>
    <w:pPr>
      <w:spacing w:after="240"/>
      <w:jc w:val="center"/>
    </w:pPr>
    <w:rPr>
      <w:b/>
      <w:bCs/>
      <w:sz w:val="28"/>
      <w:szCs w:val="28"/>
    </w:rPr>
  </w:style>
  <w:style w:type="paragraph" w:customStyle="1" w:styleId="Considrant">
    <w:name w:val="Considérant"/>
    <w:basedOn w:val="Normal"/>
    <w:uiPriority w:val="99"/>
    <w:pPr>
      <w:numPr>
        <w:numId w:val="4"/>
      </w:numPr>
    </w:pPr>
  </w:style>
  <w:style w:type="paragraph" w:customStyle="1" w:styleId="Confidentialit">
    <w:name w:val="Confidentialité"/>
    <w:basedOn w:val="Normal"/>
    <w:next w:val="Statut"/>
    <w:uiPriority w:val="99"/>
    <w:pPr>
      <w:spacing w:before="240" w:after="240"/>
      <w:ind w:left="5103"/>
    </w:pPr>
    <w:rPr>
      <w:u w:val="single"/>
    </w:rPr>
  </w:style>
  <w:style w:type="paragraph" w:customStyle="1" w:styleId="ManualConsidrant">
    <w:name w:val="Manual Considérant"/>
    <w:basedOn w:val="Normal"/>
    <w:uiPriority w:val="99"/>
    <w:pPr>
      <w:ind w:left="709" w:hanging="709"/>
    </w:pPr>
  </w:style>
  <w:style w:type="paragraph" w:customStyle="1" w:styleId="FooterLandscape">
    <w:name w:val="FooterLandscape"/>
    <w:basedOn w:val="Footer"/>
    <w:uiPriority w:val="99"/>
    <w:pPr>
      <w:tabs>
        <w:tab w:val="clear" w:pos="4536"/>
        <w:tab w:val="clear" w:pos="9072"/>
        <w:tab w:val="center" w:pos="7002"/>
        <w:tab w:val="right" w:pos="14005"/>
      </w:tabs>
    </w:pPr>
  </w:style>
  <w:style w:type="character" w:customStyle="1" w:styleId="CRMarker">
    <w:name w:val="CR Marker"/>
    <w:basedOn w:val="DefaultParagraphFont"/>
    <w:uiPriority w:val="99"/>
    <w:rPr>
      <w:rFonts w:ascii="Wingdings" w:hAnsi="Wingdings" w:cs="Wingdings"/>
    </w:rPr>
  </w:style>
  <w:style w:type="paragraph" w:customStyle="1" w:styleId="CRSeparator">
    <w:name w:val="CR Separator"/>
    <w:basedOn w:val="Normal"/>
    <w:next w:val="CRReference"/>
    <w:uiPriority w:val="99"/>
    <w:pPr>
      <w:keepNext/>
      <w:pBdr>
        <w:top w:val="single" w:sz="4" w:space="1" w:color="auto"/>
      </w:pBdr>
      <w:spacing w:before="0" w:after="0"/>
    </w:pPr>
  </w:style>
  <w:style w:type="paragraph" w:customStyle="1" w:styleId="CRReference">
    <w:name w:val="CR Reference"/>
    <w:basedOn w:val="Normal"/>
    <w:uiPriority w:val="9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0"/>
      <w:jc w:val="left"/>
    </w:pPr>
  </w:style>
  <w:style w:type="character" w:customStyle="1" w:styleId="CRRefNum">
    <w:name w:val="CR RefNum"/>
    <w:basedOn w:val="DefaultParagraphFont"/>
    <w:uiPriority w:val="99"/>
    <w:rPr>
      <w:vertAlign w:val="subscript"/>
    </w:rPr>
  </w:style>
  <w:style w:type="paragraph" w:customStyle="1" w:styleId="CRParaDeleted">
    <w:name w:val="CR ParaDeleted"/>
    <w:basedOn w:val="Normal"/>
    <w:next w:val="Normal"/>
    <w:uiPriority w:val="99"/>
  </w:style>
  <w:style w:type="character" w:customStyle="1" w:styleId="CRTextDeleted">
    <w:name w:val="CR TextDeleted"/>
    <w:basedOn w:val="DefaultParagraphFont"/>
    <w:uiPriority w:val="99"/>
  </w:style>
  <w:style w:type="paragraph" w:customStyle="1" w:styleId="Titredumodificateur">
    <w:name w:val="Titre du modificateur"/>
    <w:basedOn w:val="Normal"/>
    <w:next w:val="Annexetitrefichefinacte"/>
    <w:uiPriority w:val="99"/>
    <w:pPr>
      <w:spacing w:before="240" w:after="60"/>
      <w:jc w:val="left"/>
    </w:pPr>
    <w:rPr>
      <w:b/>
      <w:bCs/>
      <w:lang w:val="en-US"/>
    </w:rPr>
  </w:style>
  <w:style w:type="paragraph" w:customStyle="1" w:styleId="Referencedumodificateur">
    <w:name w:val="Reference du modificateur"/>
    <w:basedOn w:val="Normal"/>
    <w:next w:val="Annexetitrefichefinglobale"/>
    <w:uiPriority w:val="99"/>
    <w:pPr>
      <w:spacing w:before="0"/>
      <w:jc w:val="left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CB232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2324"/>
    <w:rPr>
      <w:rFonts w:ascii="Segoe UI" w:hAnsi="Segoe UI" w:cs="Segoe UI"/>
      <w:sz w:val="18"/>
      <w:szCs w:val="18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324"/>
    <w:rPr>
      <w:rFonts w:ascii="Times New Roman" w:hAnsi="Times New Roman" w:cs="Times New Roman"/>
      <w:b/>
      <w:bCs/>
      <w:sz w:val="20"/>
      <w:szCs w:val="20"/>
      <w:lang w:val="fr-FR"/>
    </w:rPr>
  </w:style>
  <w:style w:type="numbering" w:customStyle="1" w:styleId="NoList1">
    <w:name w:val="No List1"/>
    <w:next w:val="NoList"/>
    <w:uiPriority w:val="99"/>
    <w:semiHidden/>
    <w:unhideWhenUsed/>
    <w:rsid w:val="001E61C2"/>
  </w:style>
  <w:style w:type="paragraph" w:customStyle="1" w:styleId="Tekst">
    <w:name w:val="Tekst"/>
    <w:autoRedefine/>
    <w:qFormat/>
    <w:rsid w:val="001E61C2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1E6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6F8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61CF7"/>
  </w:style>
  <w:style w:type="table" w:customStyle="1" w:styleId="TableGrid1">
    <w:name w:val="Table Grid1"/>
    <w:basedOn w:val="TableNormal"/>
    <w:next w:val="TableGrid"/>
    <w:uiPriority w:val="99"/>
    <w:rsid w:val="00961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gisWrite\CO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019D83AC12548978992FBC1B1A6AD" ma:contentTypeVersion="0" ma:contentTypeDescription="Loo uus dokument" ma:contentTypeScope="" ma:versionID="d8363ea5f35c7f38a0a52b7c8c0a1c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284b4047f4cf5347f2f816b293b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128C-DE47-4029-8B93-FF6861D72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FCB15-3896-49FE-84B5-E0238F46C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B18FD3-46D0-45D7-A9E4-ED2A4A256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F2576-A3CE-4D62-9065-332BA6A4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</Template>
  <TotalTime>0</TotalTime>
  <Pages>23</Pages>
  <Words>3823</Words>
  <Characters>22179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FR</vt:lpstr>
      <vt:lpstr>FR</vt:lpstr>
    </vt:vector>
  </TitlesOfParts>
  <Company/>
  <LinksUpToDate>false</LinksUpToDate>
  <CharactersWithSpaces>25951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</dc:title>
  <dc:subject/>
  <dc:creator>Märt Kose</dc:creator>
  <cp:keywords/>
  <dc:description/>
  <cp:lastModifiedBy>Merjan Savila</cp:lastModifiedBy>
  <cp:revision>2</cp:revision>
  <dcterms:created xsi:type="dcterms:W3CDTF">2023-06-06T09:01:00Z</dcterms:created>
  <dcterms:modified xsi:type="dcterms:W3CDTF">2023-06-06T09:01:00Z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Last edited using">
    <vt:lpwstr>LW 4.0, Build 990708</vt:lpwstr>
  </property>
  <property fmtid="{D5CDD505-2E9C-101B-9397-08002B2CF9AE}" pid="4" name="Category">
    <vt:lpwstr>C/SEC</vt:lpwstr>
  </property>
  <property fmtid="{D5CDD505-2E9C-101B-9397-08002B2CF9AE}" pid="5" name="Created using">
    <vt:lpwstr>LW 4.0, Build 990708</vt:lpwstr>
  </property>
  <property fmtid="{D5CDD505-2E9C-101B-9397-08002B2CF9AE}" pid="6" name="LWCR Document">
    <vt:lpwstr>True</vt:lpwstr>
  </property>
  <property fmtid="{D5CDD505-2E9C-101B-9397-08002B2CF9AE}" pid="7" name="LWCR Version">
    <vt:lpwstr>1.3.3</vt:lpwstr>
  </property>
  <property fmtid="{D5CDD505-2E9C-101B-9397-08002B2CF9AE}" pid="8" name="ContentTypeId">
    <vt:lpwstr>0x0101002F0019D83AC12548978992FBC1B1A6AD</vt:lpwstr>
  </property>
</Properties>
</file>