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10359AE" w14:textId="77777777" w:rsidR="001B390B" w:rsidRPr="00C12788" w:rsidRDefault="001B390B" w:rsidP="00615238">
      <w:pPr>
        <w:suppressAutoHyphens w:val="0"/>
        <w:spacing w:before="0" w:after="0"/>
        <w:ind w:left="0"/>
        <w:rPr>
          <w:rFonts w:asciiTheme="minorHAnsi" w:hAnsiTheme="minorHAnsi" w:cs="Times New Roman"/>
          <w:sz w:val="18"/>
          <w:szCs w:val="18"/>
          <w:lang w:val="ru-RU" w:eastAsia="en-US"/>
        </w:rPr>
      </w:pPr>
    </w:p>
    <w:p w14:paraId="5CFE8500" w14:textId="7F993710" w:rsidR="0091193B" w:rsidRPr="002641FA" w:rsidRDefault="0091193B">
      <w:pPr>
        <w:pStyle w:val="TOC1"/>
        <w:ind w:left="0" w:firstLine="0"/>
        <w:rPr>
          <w:rFonts w:ascii="Frutiger LT Std 45 Light" w:hAnsi="Frutiger LT Std 45 Light"/>
          <w:sz w:val="24"/>
          <w:szCs w:val="24"/>
        </w:rPr>
      </w:pPr>
      <w:r w:rsidRPr="002641FA">
        <w:rPr>
          <w:rFonts w:ascii="Frutiger LT Std 45 Light" w:hAnsi="Frutiger LT Std 45 Light"/>
          <w:sz w:val="24"/>
          <w:szCs w:val="24"/>
        </w:rPr>
        <w:t>SISUKORD</w:t>
      </w:r>
    </w:p>
    <w:p w14:paraId="2B413568" w14:textId="77777777" w:rsidR="0091193B" w:rsidRPr="002641FA" w:rsidRDefault="0091193B">
      <w:pPr>
        <w:pStyle w:val="Heading1"/>
        <w:rPr>
          <w:rFonts w:ascii="Frutiger LT Std 45 Light" w:hAnsi="Frutiger LT Std 45 Light"/>
        </w:rPr>
        <w:sectPr w:rsidR="0091193B" w:rsidRPr="002641FA" w:rsidSect="00483BD8">
          <w:headerReference w:type="default" r:id="rId8"/>
          <w:footerReference w:type="default" r:id="rId9"/>
          <w:headerReference w:type="first" r:id="rId10"/>
          <w:footerReference w:type="first" r:id="rId11"/>
          <w:pgSz w:w="11906" w:h="16838"/>
          <w:pgMar w:top="1843" w:right="992" w:bottom="993" w:left="1729" w:header="567" w:footer="283" w:gutter="0"/>
          <w:pgNumType w:start="1"/>
          <w:cols w:space="708"/>
          <w:titlePg/>
          <w:docGrid w:linePitch="326"/>
        </w:sectPr>
      </w:pPr>
    </w:p>
    <w:p w14:paraId="2888EAF2" w14:textId="77777777" w:rsidR="00425C83" w:rsidRDefault="0091193B">
      <w:pPr>
        <w:pStyle w:val="TOC1"/>
        <w:rPr>
          <w:rFonts w:asciiTheme="minorHAnsi" w:eastAsiaTheme="minorEastAsia" w:hAnsiTheme="minorHAnsi" w:cstheme="minorBidi"/>
          <w:b w:val="0"/>
          <w:caps w:val="0"/>
          <w:noProof/>
          <w:sz w:val="22"/>
          <w:szCs w:val="22"/>
          <w:lang w:val="en-US" w:eastAsia="en-US"/>
        </w:rPr>
      </w:pPr>
      <w:r w:rsidRPr="002641FA">
        <w:rPr>
          <w:rFonts w:ascii="Frutiger LT Std 45 Light" w:hAnsi="Frutiger LT Std 45 Light"/>
        </w:rPr>
        <w:fldChar w:fldCharType="begin"/>
      </w:r>
      <w:r w:rsidRPr="002641FA">
        <w:rPr>
          <w:rFonts w:ascii="Frutiger LT Std 45 Light" w:hAnsi="Frutiger LT Std 45 Light"/>
        </w:rPr>
        <w:instrText xml:space="preserve"> TOC \o </w:instrText>
      </w:r>
      <w:r w:rsidRPr="002641FA">
        <w:rPr>
          <w:rFonts w:ascii="Frutiger LT Std 45 Light" w:hAnsi="Frutiger LT Std 45 Light"/>
        </w:rPr>
        <w:fldChar w:fldCharType="separate"/>
      </w:r>
      <w:r w:rsidR="00425C83" w:rsidRPr="006369A8">
        <w:rPr>
          <w:rFonts w:ascii="Frutiger LT Std 45 Light" w:hAnsi="Frutiger LT Std 45 Light"/>
          <w:noProof/>
        </w:rPr>
        <w:t>Asukohaplaan</w:t>
      </w:r>
      <w:r w:rsidR="00425C83">
        <w:rPr>
          <w:noProof/>
        </w:rPr>
        <w:tab/>
      </w:r>
      <w:r w:rsidR="00425C83">
        <w:rPr>
          <w:noProof/>
        </w:rPr>
        <w:fldChar w:fldCharType="begin"/>
      </w:r>
      <w:r w:rsidR="00425C83">
        <w:rPr>
          <w:noProof/>
        </w:rPr>
        <w:instrText xml:space="preserve"> PAGEREF _Toc210136835 \h </w:instrText>
      </w:r>
      <w:r w:rsidR="00425C83">
        <w:rPr>
          <w:noProof/>
        </w:rPr>
      </w:r>
      <w:r w:rsidR="00425C83">
        <w:rPr>
          <w:noProof/>
        </w:rPr>
        <w:fldChar w:fldCharType="separate"/>
      </w:r>
      <w:r w:rsidR="00425C83">
        <w:rPr>
          <w:noProof/>
        </w:rPr>
        <w:t>4</w:t>
      </w:r>
      <w:r w:rsidR="00425C83">
        <w:rPr>
          <w:noProof/>
        </w:rPr>
        <w:fldChar w:fldCharType="end"/>
      </w:r>
    </w:p>
    <w:p w14:paraId="27AA024F" w14:textId="77777777" w:rsidR="00425C83" w:rsidRDefault="00425C83">
      <w:pPr>
        <w:pStyle w:val="TOC1"/>
        <w:rPr>
          <w:rFonts w:asciiTheme="minorHAnsi" w:eastAsiaTheme="minorEastAsia" w:hAnsiTheme="minorHAnsi" w:cstheme="minorBidi"/>
          <w:b w:val="0"/>
          <w:caps w:val="0"/>
          <w:noProof/>
          <w:sz w:val="22"/>
          <w:szCs w:val="22"/>
          <w:lang w:val="en-US" w:eastAsia="en-US"/>
        </w:rPr>
      </w:pPr>
      <w:r w:rsidRPr="006369A8">
        <w:rPr>
          <w:rFonts w:ascii="Frutiger LT Std 45 Light" w:hAnsi="Frutiger LT Std 45 Light"/>
          <w:noProof/>
        </w:rPr>
        <w:t>1</w:t>
      </w:r>
      <w:r>
        <w:rPr>
          <w:rFonts w:asciiTheme="minorHAnsi" w:eastAsiaTheme="minorEastAsia" w:hAnsiTheme="minorHAnsi" w:cstheme="minorBidi"/>
          <w:b w:val="0"/>
          <w:caps w:val="0"/>
          <w:noProof/>
          <w:sz w:val="22"/>
          <w:szCs w:val="22"/>
          <w:lang w:val="en-US" w:eastAsia="en-US"/>
        </w:rPr>
        <w:tab/>
      </w:r>
      <w:r w:rsidRPr="006369A8">
        <w:rPr>
          <w:rFonts w:ascii="Frutiger LT Std 45 Light" w:hAnsi="Frutiger LT Std 45 Light"/>
          <w:noProof/>
        </w:rPr>
        <w:t>SELETUSKIRI</w:t>
      </w:r>
      <w:r>
        <w:rPr>
          <w:noProof/>
        </w:rPr>
        <w:tab/>
      </w:r>
      <w:r>
        <w:rPr>
          <w:noProof/>
        </w:rPr>
        <w:fldChar w:fldCharType="begin"/>
      </w:r>
      <w:r>
        <w:rPr>
          <w:noProof/>
        </w:rPr>
        <w:instrText xml:space="preserve"> PAGEREF _Toc210136836 \h </w:instrText>
      </w:r>
      <w:r>
        <w:rPr>
          <w:noProof/>
        </w:rPr>
      </w:r>
      <w:r>
        <w:rPr>
          <w:noProof/>
        </w:rPr>
        <w:fldChar w:fldCharType="separate"/>
      </w:r>
      <w:r>
        <w:rPr>
          <w:noProof/>
        </w:rPr>
        <w:t>4</w:t>
      </w:r>
      <w:r>
        <w:rPr>
          <w:noProof/>
        </w:rPr>
        <w:fldChar w:fldCharType="end"/>
      </w:r>
    </w:p>
    <w:p w14:paraId="4027539C"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1.1</w:t>
      </w:r>
      <w:r>
        <w:rPr>
          <w:rFonts w:asciiTheme="minorHAnsi" w:eastAsiaTheme="minorEastAsia" w:hAnsiTheme="minorHAnsi" w:cstheme="minorBidi"/>
          <w:smallCaps w:val="0"/>
          <w:noProof/>
          <w:sz w:val="22"/>
          <w:szCs w:val="22"/>
          <w:lang w:val="en-US" w:eastAsia="en-US"/>
        </w:rPr>
        <w:tab/>
      </w:r>
      <w:r w:rsidRPr="006369A8">
        <w:rPr>
          <w:rFonts w:ascii="Frutiger LT Std 45 Light" w:hAnsi="Frutiger LT Std 45 Light"/>
          <w:noProof/>
        </w:rPr>
        <w:t>üldosa</w:t>
      </w:r>
      <w:r>
        <w:rPr>
          <w:noProof/>
        </w:rPr>
        <w:tab/>
      </w:r>
      <w:r>
        <w:rPr>
          <w:noProof/>
        </w:rPr>
        <w:fldChar w:fldCharType="begin"/>
      </w:r>
      <w:r>
        <w:rPr>
          <w:noProof/>
        </w:rPr>
        <w:instrText xml:space="preserve"> PAGEREF _Toc210136837 \h </w:instrText>
      </w:r>
      <w:r>
        <w:rPr>
          <w:noProof/>
        </w:rPr>
      </w:r>
      <w:r>
        <w:rPr>
          <w:noProof/>
        </w:rPr>
        <w:fldChar w:fldCharType="separate"/>
      </w:r>
      <w:r>
        <w:rPr>
          <w:noProof/>
        </w:rPr>
        <w:t>4</w:t>
      </w:r>
      <w:r>
        <w:rPr>
          <w:noProof/>
        </w:rPr>
        <w:fldChar w:fldCharType="end"/>
      </w:r>
    </w:p>
    <w:p w14:paraId="3FBF6961"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1.2</w:t>
      </w:r>
      <w:r>
        <w:rPr>
          <w:rFonts w:asciiTheme="minorHAnsi" w:eastAsiaTheme="minorEastAsia" w:hAnsiTheme="minorHAnsi" w:cstheme="minorBidi"/>
          <w:smallCaps w:val="0"/>
          <w:noProof/>
          <w:sz w:val="22"/>
          <w:szCs w:val="22"/>
          <w:lang w:val="en-US" w:eastAsia="en-US"/>
        </w:rPr>
        <w:tab/>
      </w:r>
      <w:r w:rsidRPr="006369A8">
        <w:rPr>
          <w:rFonts w:ascii="Frutiger LT Std 45 Light" w:hAnsi="Frutiger LT Std 45 Light"/>
          <w:noProof/>
        </w:rPr>
        <w:t>PROJEKTLAHENDUS</w:t>
      </w:r>
      <w:r>
        <w:rPr>
          <w:noProof/>
        </w:rPr>
        <w:tab/>
      </w:r>
      <w:r>
        <w:rPr>
          <w:noProof/>
        </w:rPr>
        <w:fldChar w:fldCharType="begin"/>
      </w:r>
      <w:r>
        <w:rPr>
          <w:noProof/>
        </w:rPr>
        <w:instrText xml:space="preserve"> PAGEREF _Toc210136838 \h </w:instrText>
      </w:r>
      <w:r>
        <w:rPr>
          <w:noProof/>
        </w:rPr>
      </w:r>
      <w:r>
        <w:rPr>
          <w:noProof/>
        </w:rPr>
        <w:fldChar w:fldCharType="separate"/>
      </w:r>
      <w:r>
        <w:rPr>
          <w:noProof/>
        </w:rPr>
        <w:t>5</w:t>
      </w:r>
      <w:r>
        <w:rPr>
          <w:noProof/>
        </w:rPr>
        <w:fldChar w:fldCharType="end"/>
      </w:r>
    </w:p>
    <w:p w14:paraId="2D3A82AF" w14:textId="77777777" w:rsidR="00425C83" w:rsidRDefault="00425C83">
      <w:pPr>
        <w:pStyle w:val="TOC3"/>
        <w:tabs>
          <w:tab w:val="left" w:pos="1418"/>
        </w:tabs>
        <w:rPr>
          <w:rFonts w:asciiTheme="minorHAnsi" w:eastAsiaTheme="minorEastAsia" w:hAnsiTheme="minorHAnsi" w:cstheme="minorBidi"/>
          <w:i w:val="0"/>
          <w:noProof/>
          <w:sz w:val="22"/>
          <w:szCs w:val="22"/>
          <w:lang w:val="en-US" w:eastAsia="en-US"/>
        </w:rPr>
      </w:pPr>
      <w:r w:rsidRPr="006369A8">
        <w:rPr>
          <w:rFonts w:ascii="Frutiger LT Std 45 Light" w:hAnsi="Frutiger LT Std 45 Light"/>
          <w:noProof/>
        </w:rPr>
        <w:t>1.2.1</w:t>
      </w:r>
      <w:r>
        <w:rPr>
          <w:rFonts w:asciiTheme="minorHAnsi" w:eastAsiaTheme="minorEastAsia" w:hAnsiTheme="minorHAnsi" w:cstheme="minorBidi"/>
          <w:i w:val="0"/>
          <w:noProof/>
          <w:sz w:val="22"/>
          <w:szCs w:val="22"/>
          <w:lang w:val="en-US" w:eastAsia="en-US"/>
        </w:rPr>
        <w:tab/>
      </w:r>
      <w:r w:rsidRPr="006369A8">
        <w:rPr>
          <w:rFonts w:ascii="Frutiger LT Std 45 Light" w:hAnsi="Frutiger LT Std 45 Light"/>
          <w:noProof/>
        </w:rPr>
        <w:t>Lahendus</w:t>
      </w:r>
      <w:r>
        <w:rPr>
          <w:noProof/>
        </w:rPr>
        <w:tab/>
      </w:r>
      <w:r>
        <w:rPr>
          <w:noProof/>
        </w:rPr>
        <w:fldChar w:fldCharType="begin"/>
      </w:r>
      <w:r>
        <w:rPr>
          <w:noProof/>
        </w:rPr>
        <w:instrText xml:space="preserve"> PAGEREF _Toc210136839 \h </w:instrText>
      </w:r>
      <w:r>
        <w:rPr>
          <w:noProof/>
        </w:rPr>
      </w:r>
      <w:r>
        <w:rPr>
          <w:noProof/>
        </w:rPr>
        <w:fldChar w:fldCharType="separate"/>
      </w:r>
      <w:r>
        <w:rPr>
          <w:noProof/>
        </w:rPr>
        <w:t>5</w:t>
      </w:r>
      <w:r>
        <w:rPr>
          <w:noProof/>
        </w:rPr>
        <w:fldChar w:fldCharType="end"/>
      </w:r>
    </w:p>
    <w:p w14:paraId="38B44240" w14:textId="77777777" w:rsidR="00425C83" w:rsidRDefault="00425C83">
      <w:pPr>
        <w:pStyle w:val="TOC3"/>
        <w:tabs>
          <w:tab w:val="left" w:pos="1418"/>
        </w:tabs>
        <w:rPr>
          <w:rFonts w:asciiTheme="minorHAnsi" w:eastAsiaTheme="minorEastAsia" w:hAnsiTheme="minorHAnsi" w:cstheme="minorBidi"/>
          <w:i w:val="0"/>
          <w:noProof/>
          <w:sz w:val="22"/>
          <w:szCs w:val="22"/>
          <w:lang w:val="en-US" w:eastAsia="en-US"/>
        </w:rPr>
      </w:pPr>
      <w:r w:rsidRPr="006369A8">
        <w:rPr>
          <w:rFonts w:ascii="Frutiger LT Std 45 Light" w:hAnsi="Frutiger LT Std 45 Light"/>
          <w:noProof/>
        </w:rPr>
        <w:t>1.2.2</w:t>
      </w:r>
      <w:r>
        <w:rPr>
          <w:rFonts w:asciiTheme="minorHAnsi" w:eastAsiaTheme="minorEastAsia" w:hAnsiTheme="minorHAnsi" w:cstheme="minorBidi"/>
          <w:i w:val="0"/>
          <w:noProof/>
          <w:sz w:val="22"/>
          <w:szCs w:val="22"/>
          <w:lang w:val="en-US" w:eastAsia="en-US"/>
        </w:rPr>
        <w:tab/>
      </w:r>
      <w:r w:rsidRPr="006369A8">
        <w:rPr>
          <w:rFonts w:ascii="Frutiger LT Std 45 Light" w:hAnsi="Frutiger LT Std 45 Light"/>
          <w:noProof/>
        </w:rPr>
        <w:t>Liitumiskilp</w:t>
      </w:r>
      <w:r>
        <w:rPr>
          <w:noProof/>
        </w:rPr>
        <w:tab/>
      </w:r>
      <w:r>
        <w:rPr>
          <w:noProof/>
        </w:rPr>
        <w:fldChar w:fldCharType="begin"/>
      </w:r>
      <w:r>
        <w:rPr>
          <w:noProof/>
        </w:rPr>
        <w:instrText xml:space="preserve"> PAGEREF _Toc210136840 \h </w:instrText>
      </w:r>
      <w:r>
        <w:rPr>
          <w:noProof/>
        </w:rPr>
      </w:r>
      <w:r>
        <w:rPr>
          <w:noProof/>
        </w:rPr>
        <w:fldChar w:fldCharType="separate"/>
      </w:r>
      <w:r>
        <w:rPr>
          <w:noProof/>
        </w:rPr>
        <w:t>6</w:t>
      </w:r>
      <w:r>
        <w:rPr>
          <w:noProof/>
        </w:rPr>
        <w:fldChar w:fldCharType="end"/>
      </w:r>
    </w:p>
    <w:p w14:paraId="765E6072" w14:textId="77777777" w:rsidR="00425C83" w:rsidRDefault="00425C83">
      <w:pPr>
        <w:pStyle w:val="TOC3"/>
        <w:tabs>
          <w:tab w:val="left" w:pos="1418"/>
        </w:tabs>
        <w:rPr>
          <w:rFonts w:asciiTheme="minorHAnsi" w:eastAsiaTheme="minorEastAsia" w:hAnsiTheme="minorHAnsi" w:cstheme="minorBidi"/>
          <w:i w:val="0"/>
          <w:noProof/>
          <w:sz w:val="22"/>
          <w:szCs w:val="22"/>
          <w:lang w:val="en-US" w:eastAsia="en-US"/>
        </w:rPr>
      </w:pPr>
      <w:r w:rsidRPr="006369A8">
        <w:rPr>
          <w:rFonts w:ascii="Frutiger LT Std 45 Light" w:hAnsi="Frutiger LT Std 45 Light"/>
          <w:noProof/>
        </w:rPr>
        <w:t>1.2.3</w:t>
      </w:r>
      <w:r>
        <w:rPr>
          <w:rFonts w:asciiTheme="minorHAnsi" w:eastAsiaTheme="minorEastAsia" w:hAnsiTheme="minorHAnsi" w:cstheme="minorBidi"/>
          <w:i w:val="0"/>
          <w:noProof/>
          <w:sz w:val="22"/>
          <w:szCs w:val="22"/>
          <w:lang w:val="en-US" w:eastAsia="en-US"/>
        </w:rPr>
        <w:tab/>
      </w:r>
      <w:r w:rsidRPr="006369A8">
        <w:rPr>
          <w:rFonts w:ascii="Frutiger LT Std 45 Light" w:hAnsi="Frutiger LT Std 45 Light"/>
          <w:noProof/>
        </w:rPr>
        <w:t>Maakaabelliini paigaldus</w:t>
      </w:r>
      <w:r>
        <w:rPr>
          <w:noProof/>
        </w:rPr>
        <w:tab/>
      </w:r>
      <w:r>
        <w:rPr>
          <w:noProof/>
        </w:rPr>
        <w:fldChar w:fldCharType="begin"/>
      </w:r>
      <w:r>
        <w:rPr>
          <w:noProof/>
        </w:rPr>
        <w:instrText xml:space="preserve"> PAGEREF _Toc210136841 \h </w:instrText>
      </w:r>
      <w:r>
        <w:rPr>
          <w:noProof/>
        </w:rPr>
      </w:r>
      <w:r>
        <w:rPr>
          <w:noProof/>
        </w:rPr>
        <w:fldChar w:fldCharType="separate"/>
      </w:r>
      <w:r>
        <w:rPr>
          <w:noProof/>
        </w:rPr>
        <w:t>7</w:t>
      </w:r>
      <w:r>
        <w:rPr>
          <w:noProof/>
        </w:rPr>
        <w:fldChar w:fldCharType="end"/>
      </w:r>
    </w:p>
    <w:p w14:paraId="1DA6F565"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1.3</w:t>
      </w:r>
      <w:r>
        <w:rPr>
          <w:rFonts w:asciiTheme="minorHAnsi" w:eastAsiaTheme="minorEastAsia" w:hAnsiTheme="minorHAnsi" w:cstheme="minorBidi"/>
          <w:smallCaps w:val="0"/>
          <w:noProof/>
          <w:sz w:val="22"/>
          <w:szCs w:val="22"/>
          <w:lang w:val="en-US" w:eastAsia="en-US"/>
        </w:rPr>
        <w:tab/>
      </w:r>
      <w:r w:rsidRPr="006369A8">
        <w:rPr>
          <w:rFonts w:ascii="Frutiger LT Std 45 Light" w:hAnsi="Frutiger LT Std 45 Light"/>
          <w:noProof/>
        </w:rPr>
        <w:t>Kaitse ja Maandamine</w:t>
      </w:r>
      <w:r>
        <w:rPr>
          <w:noProof/>
        </w:rPr>
        <w:tab/>
      </w:r>
      <w:r>
        <w:rPr>
          <w:noProof/>
        </w:rPr>
        <w:fldChar w:fldCharType="begin"/>
      </w:r>
      <w:r>
        <w:rPr>
          <w:noProof/>
        </w:rPr>
        <w:instrText xml:space="preserve"> PAGEREF _Toc210136842 \h </w:instrText>
      </w:r>
      <w:r>
        <w:rPr>
          <w:noProof/>
        </w:rPr>
      </w:r>
      <w:r>
        <w:rPr>
          <w:noProof/>
        </w:rPr>
        <w:fldChar w:fldCharType="separate"/>
      </w:r>
      <w:r>
        <w:rPr>
          <w:noProof/>
        </w:rPr>
        <w:t>7</w:t>
      </w:r>
      <w:r>
        <w:rPr>
          <w:noProof/>
        </w:rPr>
        <w:fldChar w:fldCharType="end"/>
      </w:r>
    </w:p>
    <w:p w14:paraId="2920E076"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1.4</w:t>
      </w:r>
      <w:r>
        <w:rPr>
          <w:rFonts w:asciiTheme="minorHAnsi" w:eastAsiaTheme="minorEastAsia" w:hAnsiTheme="minorHAnsi" w:cstheme="minorBidi"/>
          <w:smallCaps w:val="0"/>
          <w:noProof/>
          <w:sz w:val="22"/>
          <w:szCs w:val="22"/>
          <w:lang w:val="en-US" w:eastAsia="en-US"/>
        </w:rPr>
        <w:tab/>
      </w:r>
      <w:r w:rsidRPr="006369A8">
        <w:rPr>
          <w:rFonts w:ascii="Frutiger LT Std 45 Light" w:hAnsi="Frutiger LT Std 45 Light"/>
          <w:noProof/>
        </w:rPr>
        <w:t>Pinnasekatete taastamine</w:t>
      </w:r>
      <w:r>
        <w:rPr>
          <w:noProof/>
        </w:rPr>
        <w:tab/>
      </w:r>
      <w:r>
        <w:rPr>
          <w:noProof/>
        </w:rPr>
        <w:fldChar w:fldCharType="begin"/>
      </w:r>
      <w:r>
        <w:rPr>
          <w:noProof/>
        </w:rPr>
        <w:instrText xml:space="preserve"> PAGEREF _Toc210136843 \h </w:instrText>
      </w:r>
      <w:r>
        <w:rPr>
          <w:noProof/>
        </w:rPr>
      </w:r>
      <w:r>
        <w:rPr>
          <w:noProof/>
        </w:rPr>
        <w:fldChar w:fldCharType="separate"/>
      </w:r>
      <w:r>
        <w:rPr>
          <w:noProof/>
        </w:rPr>
        <w:t>8</w:t>
      </w:r>
      <w:r>
        <w:rPr>
          <w:noProof/>
        </w:rPr>
        <w:fldChar w:fldCharType="end"/>
      </w:r>
    </w:p>
    <w:p w14:paraId="6D4FCE41"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1.5</w:t>
      </w:r>
      <w:r>
        <w:rPr>
          <w:rFonts w:asciiTheme="minorHAnsi" w:eastAsiaTheme="minorEastAsia" w:hAnsiTheme="minorHAnsi" w:cstheme="minorBidi"/>
          <w:smallCaps w:val="0"/>
          <w:noProof/>
          <w:sz w:val="22"/>
          <w:szCs w:val="22"/>
          <w:lang w:val="en-US" w:eastAsia="en-US"/>
        </w:rPr>
        <w:tab/>
      </w:r>
      <w:r w:rsidRPr="006369A8">
        <w:rPr>
          <w:rFonts w:ascii="Frutiger LT Std 45 Light" w:hAnsi="Frutiger LT Std 45 Light"/>
          <w:noProof/>
        </w:rPr>
        <w:t>tähistamine ja märgistamine</w:t>
      </w:r>
      <w:r>
        <w:rPr>
          <w:noProof/>
        </w:rPr>
        <w:tab/>
      </w:r>
      <w:r>
        <w:rPr>
          <w:noProof/>
        </w:rPr>
        <w:fldChar w:fldCharType="begin"/>
      </w:r>
      <w:r>
        <w:rPr>
          <w:noProof/>
        </w:rPr>
        <w:instrText xml:space="preserve"> PAGEREF _Toc210136844 \h </w:instrText>
      </w:r>
      <w:r>
        <w:rPr>
          <w:noProof/>
        </w:rPr>
      </w:r>
      <w:r>
        <w:rPr>
          <w:noProof/>
        </w:rPr>
        <w:fldChar w:fldCharType="separate"/>
      </w:r>
      <w:r>
        <w:rPr>
          <w:noProof/>
        </w:rPr>
        <w:t>8</w:t>
      </w:r>
      <w:r>
        <w:rPr>
          <w:noProof/>
        </w:rPr>
        <w:fldChar w:fldCharType="end"/>
      </w:r>
    </w:p>
    <w:p w14:paraId="29A88714" w14:textId="77777777" w:rsidR="00425C83" w:rsidRDefault="00425C83">
      <w:pPr>
        <w:pStyle w:val="TOC2"/>
        <w:rPr>
          <w:rFonts w:asciiTheme="minorHAnsi" w:eastAsiaTheme="minorEastAsia" w:hAnsiTheme="minorHAnsi" w:cstheme="minorBidi"/>
          <w:smallCaps w:val="0"/>
          <w:noProof/>
          <w:sz w:val="22"/>
          <w:szCs w:val="22"/>
          <w:lang w:val="en-US" w:eastAsia="en-US"/>
        </w:rPr>
      </w:pPr>
      <w:r>
        <w:rPr>
          <w:noProof/>
        </w:rPr>
        <w:t>1.6</w:t>
      </w:r>
      <w:r>
        <w:rPr>
          <w:rFonts w:asciiTheme="minorHAnsi" w:eastAsiaTheme="minorEastAsia" w:hAnsiTheme="minorHAnsi" w:cstheme="minorBidi"/>
          <w:smallCaps w:val="0"/>
          <w:noProof/>
          <w:sz w:val="22"/>
          <w:szCs w:val="22"/>
          <w:lang w:val="en-US" w:eastAsia="en-US"/>
        </w:rPr>
        <w:tab/>
      </w:r>
      <w:r>
        <w:rPr>
          <w:noProof/>
        </w:rPr>
        <w:t>käidunõuded</w:t>
      </w:r>
      <w:r>
        <w:rPr>
          <w:noProof/>
        </w:rPr>
        <w:tab/>
      </w:r>
      <w:r>
        <w:rPr>
          <w:noProof/>
        </w:rPr>
        <w:fldChar w:fldCharType="begin"/>
      </w:r>
      <w:r>
        <w:rPr>
          <w:noProof/>
        </w:rPr>
        <w:instrText xml:space="preserve"> PAGEREF _Toc210136845 \h </w:instrText>
      </w:r>
      <w:r>
        <w:rPr>
          <w:noProof/>
        </w:rPr>
      </w:r>
      <w:r>
        <w:rPr>
          <w:noProof/>
        </w:rPr>
        <w:fldChar w:fldCharType="separate"/>
      </w:r>
      <w:r>
        <w:rPr>
          <w:noProof/>
        </w:rPr>
        <w:t>8</w:t>
      </w:r>
      <w:r>
        <w:rPr>
          <w:noProof/>
        </w:rPr>
        <w:fldChar w:fldCharType="end"/>
      </w:r>
    </w:p>
    <w:p w14:paraId="4152E0A8" w14:textId="77777777" w:rsidR="00425C83" w:rsidRDefault="00425C83">
      <w:pPr>
        <w:pStyle w:val="TOC2"/>
        <w:rPr>
          <w:rFonts w:asciiTheme="minorHAnsi" w:eastAsiaTheme="minorEastAsia" w:hAnsiTheme="minorHAnsi" w:cstheme="minorBidi"/>
          <w:smallCaps w:val="0"/>
          <w:noProof/>
          <w:sz w:val="22"/>
          <w:szCs w:val="22"/>
          <w:lang w:val="en-US" w:eastAsia="en-US"/>
        </w:rPr>
      </w:pPr>
      <w:r>
        <w:rPr>
          <w:noProof/>
        </w:rPr>
        <w:t>1.7</w:t>
      </w:r>
      <w:r>
        <w:rPr>
          <w:rFonts w:asciiTheme="minorHAnsi" w:eastAsiaTheme="minorEastAsia" w:hAnsiTheme="minorHAnsi" w:cstheme="minorBidi"/>
          <w:smallCaps w:val="0"/>
          <w:noProof/>
          <w:sz w:val="22"/>
          <w:szCs w:val="22"/>
          <w:lang w:val="en-US" w:eastAsia="en-US"/>
        </w:rPr>
        <w:tab/>
      </w:r>
      <w:r>
        <w:rPr>
          <w:noProof/>
        </w:rPr>
        <w:t>tööd telia sideehitse kaitsevööndis</w:t>
      </w:r>
      <w:r>
        <w:rPr>
          <w:noProof/>
        </w:rPr>
        <w:tab/>
      </w:r>
      <w:r>
        <w:rPr>
          <w:noProof/>
        </w:rPr>
        <w:fldChar w:fldCharType="begin"/>
      </w:r>
      <w:r>
        <w:rPr>
          <w:noProof/>
        </w:rPr>
        <w:instrText xml:space="preserve"> PAGEREF _Toc210136846 \h </w:instrText>
      </w:r>
      <w:r>
        <w:rPr>
          <w:noProof/>
        </w:rPr>
      </w:r>
      <w:r>
        <w:rPr>
          <w:noProof/>
        </w:rPr>
        <w:fldChar w:fldCharType="separate"/>
      </w:r>
      <w:r>
        <w:rPr>
          <w:noProof/>
        </w:rPr>
        <w:t>8</w:t>
      </w:r>
      <w:r>
        <w:rPr>
          <w:noProof/>
        </w:rPr>
        <w:fldChar w:fldCharType="end"/>
      </w:r>
    </w:p>
    <w:p w14:paraId="2381776E" w14:textId="77777777" w:rsidR="00425C83" w:rsidRDefault="00425C83">
      <w:pPr>
        <w:pStyle w:val="TOC2"/>
        <w:rPr>
          <w:rFonts w:asciiTheme="minorHAnsi" w:eastAsiaTheme="minorEastAsia" w:hAnsiTheme="minorHAnsi" w:cstheme="minorBidi"/>
          <w:smallCaps w:val="0"/>
          <w:noProof/>
          <w:sz w:val="22"/>
          <w:szCs w:val="22"/>
          <w:lang w:val="en-US" w:eastAsia="en-US"/>
        </w:rPr>
      </w:pPr>
      <w:r>
        <w:rPr>
          <w:noProof/>
        </w:rPr>
        <w:t>1.8</w:t>
      </w:r>
      <w:r>
        <w:rPr>
          <w:rFonts w:asciiTheme="minorHAnsi" w:eastAsiaTheme="minorEastAsia" w:hAnsiTheme="minorHAnsi" w:cstheme="minorBidi"/>
          <w:smallCaps w:val="0"/>
          <w:noProof/>
          <w:sz w:val="22"/>
          <w:szCs w:val="22"/>
          <w:lang w:val="en-US" w:eastAsia="en-US"/>
        </w:rPr>
        <w:tab/>
      </w:r>
      <w:r>
        <w:rPr>
          <w:noProof/>
        </w:rPr>
        <w:t>tööd RIA sideehitse kaitsevööndis</w:t>
      </w:r>
      <w:r>
        <w:rPr>
          <w:noProof/>
        </w:rPr>
        <w:tab/>
      </w:r>
      <w:r>
        <w:rPr>
          <w:noProof/>
        </w:rPr>
        <w:fldChar w:fldCharType="begin"/>
      </w:r>
      <w:r>
        <w:rPr>
          <w:noProof/>
        </w:rPr>
        <w:instrText xml:space="preserve"> PAGEREF _Toc210136847 \h </w:instrText>
      </w:r>
      <w:r>
        <w:rPr>
          <w:noProof/>
        </w:rPr>
      </w:r>
      <w:r>
        <w:rPr>
          <w:noProof/>
        </w:rPr>
        <w:fldChar w:fldCharType="separate"/>
      </w:r>
      <w:r>
        <w:rPr>
          <w:noProof/>
        </w:rPr>
        <w:t>9</w:t>
      </w:r>
      <w:r>
        <w:rPr>
          <w:noProof/>
        </w:rPr>
        <w:fldChar w:fldCharType="end"/>
      </w:r>
    </w:p>
    <w:p w14:paraId="38CF8E1A" w14:textId="77777777" w:rsidR="00425C83" w:rsidRDefault="00425C83">
      <w:pPr>
        <w:pStyle w:val="TOC1"/>
        <w:rPr>
          <w:rFonts w:asciiTheme="minorHAnsi" w:eastAsiaTheme="minorEastAsia" w:hAnsiTheme="minorHAnsi" w:cstheme="minorBidi"/>
          <w:b w:val="0"/>
          <w:caps w:val="0"/>
          <w:noProof/>
          <w:sz w:val="22"/>
          <w:szCs w:val="22"/>
          <w:lang w:val="en-US" w:eastAsia="en-US"/>
        </w:rPr>
      </w:pPr>
      <w:r>
        <w:rPr>
          <w:noProof/>
        </w:rPr>
        <w:t>2</w:t>
      </w:r>
      <w:r>
        <w:rPr>
          <w:rFonts w:asciiTheme="minorHAnsi" w:eastAsiaTheme="minorEastAsia" w:hAnsiTheme="minorHAnsi" w:cstheme="minorBidi"/>
          <w:b w:val="0"/>
          <w:caps w:val="0"/>
          <w:noProof/>
          <w:sz w:val="22"/>
          <w:szCs w:val="22"/>
          <w:lang w:val="en-US" w:eastAsia="en-US"/>
        </w:rPr>
        <w:tab/>
      </w:r>
      <w:r>
        <w:rPr>
          <w:noProof/>
        </w:rPr>
        <w:t>TÖÖKIRJELDUSED</w:t>
      </w:r>
      <w:r>
        <w:rPr>
          <w:noProof/>
        </w:rPr>
        <w:tab/>
      </w:r>
      <w:r>
        <w:rPr>
          <w:noProof/>
        </w:rPr>
        <w:fldChar w:fldCharType="begin"/>
      </w:r>
      <w:r>
        <w:rPr>
          <w:noProof/>
        </w:rPr>
        <w:instrText xml:space="preserve"> PAGEREF _Toc210136848 \h </w:instrText>
      </w:r>
      <w:r>
        <w:rPr>
          <w:noProof/>
        </w:rPr>
      </w:r>
      <w:r>
        <w:rPr>
          <w:noProof/>
        </w:rPr>
        <w:fldChar w:fldCharType="separate"/>
      </w:r>
      <w:r>
        <w:rPr>
          <w:noProof/>
        </w:rPr>
        <w:t>9</w:t>
      </w:r>
      <w:r>
        <w:rPr>
          <w:noProof/>
        </w:rPr>
        <w:fldChar w:fldCharType="end"/>
      </w:r>
    </w:p>
    <w:p w14:paraId="0D8B5ECE"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2.1</w:t>
      </w:r>
      <w:r>
        <w:rPr>
          <w:rFonts w:asciiTheme="minorHAnsi" w:eastAsiaTheme="minorEastAsia" w:hAnsiTheme="minorHAnsi" w:cstheme="minorBidi"/>
          <w:smallCaps w:val="0"/>
          <w:noProof/>
          <w:sz w:val="22"/>
          <w:szCs w:val="22"/>
          <w:lang w:val="en-US" w:eastAsia="en-US"/>
        </w:rPr>
        <w:tab/>
      </w:r>
      <w:r w:rsidRPr="006369A8">
        <w:rPr>
          <w:rFonts w:ascii="Frutiger LT Std 45 Light" w:hAnsi="Frutiger LT Std 45 Light"/>
          <w:noProof/>
        </w:rPr>
        <w:t>eHITUSPLATSI ETTEVALMISTUS</w:t>
      </w:r>
      <w:r>
        <w:rPr>
          <w:noProof/>
        </w:rPr>
        <w:tab/>
      </w:r>
      <w:r>
        <w:rPr>
          <w:noProof/>
        </w:rPr>
        <w:fldChar w:fldCharType="begin"/>
      </w:r>
      <w:r>
        <w:rPr>
          <w:noProof/>
        </w:rPr>
        <w:instrText xml:space="preserve"> PAGEREF _Toc210136849 \h </w:instrText>
      </w:r>
      <w:r>
        <w:rPr>
          <w:noProof/>
        </w:rPr>
      </w:r>
      <w:r>
        <w:rPr>
          <w:noProof/>
        </w:rPr>
        <w:fldChar w:fldCharType="separate"/>
      </w:r>
      <w:r>
        <w:rPr>
          <w:noProof/>
        </w:rPr>
        <w:t>9</w:t>
      </w:r>
      <w:r>
        <w:rPr>
          <w:noProof/>
        </w:rPr>
        <w:fldChar w:fldCharType="end"/>
      </w:r>
    </w:p>
    <w:p w14:paraId="36C0B2C5"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2.2</w:t>
      </w:r>
      <w:r>
        <w:rPr>
          <w:rFonts w:asciiTheme="minorHAnsi" w:eastAsiaTheme="minorEastAsia" w:hAnsiTheme="minorHAnsi" w:cstheme="minorBidi"/>
          <w:smallCaps w:val="0"/>
          <w:noProof/>
          <w:sz w:val="22"/>
          <w:szCs w:val="22"/>
          <w:lang w:val="en-US" w:eastAsia="en-US"/>
        </w:rPr>
        <w:tab/>
      </w:r>
      <w:r w:rsidRPr="006369A8">
        <w:rPr>
          <w:rFonts w:ascii="Frutiger LT Std 45 Light" w:hAnsi="Frutiger LT Std 45 Light"/>
          <w:noProof/>
        </w:rPr>
        <w:t>Ohutuse tagamine ja liikluse korraldamine</w:t>
      </w:r>
      <w:r>
        <w:rPr>
          <w:noProof/>
        </w:rPr>
        <w:tab/>
      </w:r>
      <w:r>
        <w:rPr>
          <w:noProof/>
        </w:rPr>
        <w:fldChar w:fldCharType="begin"/>
      </w:r>
      <w:r>
        <w:rPr>
          <w:noProof/>
        </w:rPr>
        <w:instrText xml:space="preserve"> PAGEREF _Toc210136850 \h </w:instrText>
      </w:r>
      <w:r>
        <w:rPr>
          <w:noProof/>
        </w:rPr>
      </w:r>
      <w:r>
        <w:rPr>
          <w:noProof/>
        </w:rPr>
        <w:fldChar w:fldCharType="separate"/>
      </w:r>
      <w:r>
        <w:rPr>
          <w:noProof/>
        </w:rPr>
        <w:t>9</w:t>
      </w:r>
      <w:r>
        <w:rPr>
          <w:noProof/>
        </w:rPr>
        <w:fldChar w:fldCharType="end"/>
      </w:r>
    </w:p>
    <w:p w14:paraId="1996F04F"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2.3</w:t>
      </w:r>
      <w:r>
        <w:rPr>
          <w:rFonts w:asciiTheme="minorHAnsi" w:eastAsiaTheme="minorEastAsia" w:hAnsiTheme="minorHAnsi" w:cstheme="minorBidi"/>
          <w:smallCaps w:val="0"/>
          <w:noProof/>
          <w:sz w:val="22"/>
          <w:szCs w:val="22"/>
          <w:lang w:val="en-US" w:eastAsia="en-US"/>
        </w:rPr>
        <w:tab/>
      </w:r>
      <w:r w:rsidRPr="006369A8">
        <w:rPr>
          <w:rFonts w:ascii="Frutiger LT Std 45 Light" w:hAnsi="Frutiger LT Std 45 Light"/>
          <w:noProof/>
        </w:rPr>
        <w:t>Olemasolevate ehitiste ja rajatistega arvestamine</w:t>
      </w:r>
      <w:r>
        <w:rPr>
          <w:noProof/>
        </w:rPr>
        <w:tab/>
      </w:r>
      <w:r>
        <w:rPr>
          <w:noProof/>
        </w:rPr>
        <w:fldChar w:fldCharType="begin"/>
      </w:r>
      <w:r>
        <w:rPr>
          <w:noProof/>
        </w:rPr>
        <w:instrText xml:space="preserve"> PAGEREF _Toc210136851 \h </w:instrText>
      </w:r>
      <w:r>
        <w:rPr>
          <w:noProof/>
        </w:rPr>
      </w:r>
      <w:r>
        <w:rPr>
          <w:noProof/>
        </w:rPr>
        <w:fldChar w:fldCharType="separate"/>
      </w:r>
      <w:r>
        <w:rPr>
          <w:noProof/>
        </w:rPr>
        <w:t>10</w:t>
      </w:r>
      <w:r>
        <w:rPr>
          <w:noProof/>
        </w:rPr>
        <w:fldChar w:fldCharType="end"/>
      </w:r>
    </w:p>
    <w:p w14:paraId="4E8DB7C7"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2.4</w:t>
      </w:r>
      <w:r>
        <w:rPr>
          <w:rFonts w:asciiTheme="minorHAnsi" w:eastAsiaTheme="minorEastAsia" w:hAnsiTheme="minorHAnsi" w:cstheme="minorBidi"/>
          <w:smallCaps w:val="0"/>
          <w:noProof/>
          <w:sz w:val="22"/>
          <w:szCs w:val="22"/>
          <w:lang w:val="en-US" w:eastAsia="en-US"/>
        </w:rPr>
        <w:tab/>
      </w:r>
      <w:r w:rsidRPr="006369A8">
        <w:rPr>
          <w:rFonts w:ascii="Frutiger LT Std 45 Light" w:hAnsi="Frutiger LT Std 45 Light"/>
          <w:noProof/>
        </w:rPr>
        <w:t>Ehitustööde dokumenteerimine ja järelvalve</w:t>
      </w:r>
      <w:r>
        <w:rPr>
          <w:noProof/>
        </w:rPr>
        <w:tab/>
      </w:r>
      <w:r>
        <w:rPr>
          <w:noProof/>
        </w:rPr>
        <w:fldChar w:fldCharType="begin"/>
      </w:r>
      <w:r>
        <w:rPr>
          <w:noProof/>
        </w:rPr>
        <w:instrText xml:space="preserve"> PAGEREF _Toc210136852 \h </w:instrText>
      </w:r>
      <w:r>
        <w:rPr>
          <w:noProof/>
        </w:rPr>
      </w:r>
      <w:r>
        <w:rPr>
          <w:noProof/>
        </w:rPr>
        <w:fldChar w:fldCharType="separate"/>
      </w:r>
      <w:r>
        <w:rPr>
          <w:noProof/>
        </w:rPr>
        <w:t>10</w:t>
      </w:r>
      <w:r>
        <w:rPr>
          <w:noProof/>
        </w:rPr>
        <w:fldChar w:fldCharType="end"/>
      </w:r>
    </w:p>
    <w:p w14:paraId="2DD02629"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2.5</w:t>
      </w:r>
      <w:r>
        <w:rPr>
          <w:rFonts w:asciiTheme="minorHAnsi" w:eastAsiaTheme="minorEastAsia" w:hAnsiTheme="minorHAnsi" w:cstheme="minorBidi"/>
          <w:smallCaps w:val="0"/>
          <w:noProof/>
          <w:sz w:val="22"/>
          <w:szCs w:val="22"/>
          <w:lang w:val="en-US" w:eastAsia="en-US"/>
        </w:rPr>
        <w:tab/>
      </w:r>
      <w:r w:rsidRPr="006369A8">
        <w:rPr>
          <w:rFonts w:ascii="Frutiger LT Std 45 Light" w:hAnsi="Frutiger LT Std 45 Light"/>
          <w:noProof/>
        </w:rPr>
        <w:t>liikluskorraldus ehitustööde ajal</w:t>
      </w:r>
      <w:r>
        <w:rPr>
          <w:noProof/>
        </w:rPr>
        <w:tab/>
      </w:r>
      <w:r>
        <w:rPr>
          <w:noProof/>
        </w:rPr>
        <w:fldChar w:fldCharType="begin"/>
      </w:r>
      <w:r>
        <w:rPr>
          <w:noProof/>
        </w:rPr>
        <w:instrText xml:space="preserve"> PAGEREF _Toc210136853 \h </w:instrText>
      </w:r>
      <w:r>
        <w:rPr>
          <w:noProof/>
        </w:rPr>
      </w:r>
      <w:r>
        <w:rPr>
          <w:noProof/>
        </w:rPr>
        <w:fldChar w:fldCharType="separate"/>
      </w:r>
      <w:r>
        <w:rPr>
          <w:noProof/>
        </w:rPr>
        <w:t>10</w:t>
      </w:r>
      <w:r>
        <w:rPr>
          <w:noProof/>
        </w:rPr>
        <w:fldChar w:fldCharType="end"/>
      </w:r>
    </w:p>
    <w:p w14:paraId="2554B6B5" w14:textId="77777777" w:rsidR="00425C83" w:rsidRDefault="00425C83">
      <w:pPr>
        <w:pStyle w:val="TOC3"/>
        <w:tabs>
          <w:tab w:val="left" w:pos="1418"/>
        </w:tabs>
        <w:rPr>
          <w:rFonts w:asciiTheme="minorHAnsi" w:eastAsiaTheme="minorEastAsia" w:hAnsiTheme="minorHAnsi" w:cstheme="minorBidi"/>
          <w:i w:val="0"/>
          <w:noProof/>
          <w:sz w:val="22"/>
          <w:szCs w:val="22"/>
          <w:lang w:val="en-US" w:eastAsia="en-US"/>
        </w:rPr>
      </w:pPr>
      <w:r w:rsidRPr="006369A8">
        <w:rPr>
          <w:rFonts w:ascii="Frutiger LT Std 45 Light" w:hAnsi="Frutiger LT Std 45 Light"/>
          <w:noProof/>
        </w:rPr>
        <w:t>2.5.1</w:t>
      </w:r>
      <w:r>
        <w:rPr>
          <w:rFonts w:asciiTheme="minorHAnsi" w:eastAsiaTheme="minorEastAsia" w:hAnsiTheme="minorHAnsi" w:cstheme="minorBidi"/>
          <w:i w:val="0"/>
          <w:noProof/>
          <w:sz w:val="22"/>
          <w:szCs w:val="22"/>
          <w:lang w:val="en-US" w:eastAsia="en-US"/>
        </w:rPr>
        <w:tab/>
      </w:r>
      <w:r w:rsidRPr="006369A8">
        <w:rPr>
          <w:rFonts w:ascii="Frutiger LT Std 45 Light" w:hAnsi="Frutiger LT Std 45 Light"/>
          <w:noProof/>
        </w:rPr>
        <w:t>Teetööde üldised tehnoloogianõuanded</w:t>
      </w:r>
      <w:r>
        <w:rPr>
          <w:noProof/>
        </w:rPr>
        <w:tab/>
      </w:r>
      <w:r>
        <w:rPr>
          <w:noProof/>
        </w:rPr>
        <w:fldChar w:fldCharType="begin"/>
      </w:r>
      <w:r>
        <w:rPr>
          <w:noProof/>
        </w:rPr>
        <w:instrText xml:space="preserve"> PAGEREF _Toc210136854 \h </w:instrText>
      </w:r>
      <w:r>
        <w:rPr>
          <w:noProof/>
        </w:rPr>
      </w:r>
      <w:r>
        <w:rPr>
          <w:noProof/>
        </w:rPr>
        <w:fldChar w:fldCharType="separate"/>
      </w:r>
      <w:r>
        <w:rPr>
          <w:noProof/>
        </w:rPr>
        <w:t>10</w:t>
      </w:r>
      <w:r>
        <w:rPr>
          <w:noProof/>
        </w:rPr>
        <w:fldChar w:fldCharType="end"/>
      </w:r>
    </w:p>
    <w:p w14:paraId="3DF1FFFE" w14:textId="77777777" w:rsidR="00425C83" w:rsidRDefault="00425C83">
      <w:pPr>
        <w:pStyle w:val="TOC3"/>
        <w:tabs>
          <w:tab w:val="left" w:pos="1418"/>
        </w:tabs>
        <w:rPr>
          <w:rFonts w:asciiTheme="minorHAnsi" w:eastAsiaTheme="minorEastAsia" w:hAnsiTheme="minorHAnsi" w:cstheme="minorBidi"/>
          <w:i w:val="0"/>
          <w:noProof/>
          <w:sz w:val="22"/>
          <w:szCs w:val="22"/>
          <w:lang w:val="en-US" w:eastAsia="en-US"/>
        </w:rPr>
      </w:pPr>
      <w:r w:rsidRPr="006369A8">
        <w:rPr>
          <w:rFonts w:ascii="Frutiger LT Std 45 Light" w:hAnsi="Frutiger LT Std 45 Light"/>
          <w:noProof/>
        </w:rPr>
        <w:t>2.5.2</w:t>
      </w:r>
      <w:r>
        <w:rPr>
          <w:rFonts w:asciiTheme="minorHAnsi" w:eastAsiaTheme="minorEastAsia" w:hAnsiTheme="minorHAnsi" w:cstheme="minorBidi"/>
          <w:i w:val="0"/>
          <w:noProof/>
          <w:sz w:val="22"/>
          <w:szCs w:val="22"/>
          <w:lang w:val="en-US" w:eastAsia="en-US"/>
        </w:rPr>
        <w:tab/>
      </w:r>
      <w:r w:rsidRPr="006369A8">
        <w:rPr>
          <w:rFonts w:ascii="Frutiger LT Std 45 Light" w:hAnsi="Frutiger LT Std 45 Light"/>
          <w:noProof/>
        </w:rPr>
        <w:t>Liikluskorraldus ehituse ajal</w:t>
      </w:r>
      <w:r>
        <w:rPr>
          <w:noProof/>
        </w:rPr>
        <w:tab/>
      </w:r>
      <w:r>
        <w:rPr>
          <w:noProof/>
        </w:rPr>
        <w:fldChar w:fldCharType="begin"/>
      </w:r>
      <w:r>
        <w:rPr>
          <w:noProof/>
        </w:rPr>
        <w:instrText xml:space="preserve"> PAGEREF _Toc210136855 \h </w:instrText>
      </w:r>
      <w:r>
        <w:rPr>
          <w:noProof/>
        </w:rPr>
      </w:r>
      <w:r>
        <w:rPr>
          <w:noProof/>
        </w:rPr>
        <w:fldChar w:fldCharType="separate"/>
      </w:r>
      <w:r>
        <w:rPr>
          <w:noProof/>
        </w:rPr>
        <w:t>10</w:t>
      </w:r>
      <w:r>
        <w:rPr>
          <w:noProof/>
        </w:rPr>
        <w:fldChar w:fldCharType="end"/>
      </w:r>
    </w:p>
    <w:p w14:paraId="07F67CA2" w14:textId="77777777" w:rsidR="00425C83" w:rsidRDefault="00425C83">
      <w:pPr>
        <w:pStyle w:val="TOC1"/>
        <w:rPr>
          <w:rFonts w:asciiTheme="minorHAnsi" w:eastAsiaTheme="minorEastAsia" w:hAnsiTheme="minorHAnsi" w:cstheme="minorBidi"/>
          <w:b w:val="0"/>
          <w:caps w:val="0"/>
          <w:noProof/>
          <w:sz w:val="22"/>
          <w:szCs w:val="22"/>
          <w:lang w:val="en-US" w:eastAsia="en-US"/>
        </w:rPr>
      </w:pPr>
      <w:r w:rsidRPr="006369A8">
        <w:rPr>
          <w:rFonts w:ascii="Frutiger LT Std 45 Light" w:hAnsi="Frutiger LT Std 45 Light"/>
          <w:noProof/>
          <w:lang w:eastAsia="en-US"/>
        </w:rPr>
        <w:t>3</w:t>
      </w:r>
      <w:r>
        <w:rPr>
          <w:rFonts w:asciiTheme="minorHAnsi" w:eastAsiaTheme="minorEastAsia" w:hAnsiTheme="minorHAnsi" w:cstheme="minorBidi"/>
          <w:b w:val="0"/>
          <w:caps w:val="0"/>
          <w:noProof/>
          <w:sz w:val="22"/>
          <w:szCs w:val="22"/>
          <w:lang w:val="en-US" w:eastAsia="en-US"/>
        </w:rPr>
        <w:tab/>
      </w:r>
      <w:r w:rsidRPr="006369A8">
        <w:rPr>
          <w:rFonts w:ascii="Frutiger LT Std 45 Light" w:hAnsi="Frutiger LT Std 45 Light"/>
          <w:noProof/>
        </w:rPr>
        <w:t>ANDMETABELID</w:t>
      </w:r>
      <w:r>
        <w:rPr>
          <w:noProof/>
        </w:rPr>
        <w:tab/>
      </w:r>
      <w:r>
        <w:rPr>
          <w:noProof/>
        </w:rPr>
        <w:fldChar w:fldCharType="begin"/>
      </w:r>
      <w:r>
        <w:rPr>
          <w:noProof/>
        </w:rPr>
        <w:instrText xml:space="preserve"> PAGEREF _Toc210136856 \h </w:instrText>
      </w:r>
      <w:r>
        <w:rPr>
          <w:noProof/>
        </w:rPr>
      </w:r>
      <w:r>
        <w:rPr>
          <w:noProof/>
        </w:rPr>
        <w:fldChar w:fldCharType="separate"/>
      </w:r>
      <w:r>
        <w:rPr>
          <w:noProof/>
        </w:rPr>
        <w:t>12</w:t>
      </w:r>
      <w:r>
        <w:rPr>
          <w:noProof/>
        </w:rPr>
        <w:fldChar w:fldCharType="end"/>
      </w:r>
    </w:p>
    <w:p w14:paraId="1617FFA9"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lang w:eastAsia="en-US"/>
        </w:rPr>
        <w:t>Tabel 5.1 Spetsifikatsioon</w:t>
      </w:r>
      <w:r>
        <w:rPr>
          <w:noProof/>
        </w:rPr>
        <w:tab/>
      </w:r>
      <w:r>
        <w:rPr>
          <w:noProof/>
        </w:rPr>
        <w:fldChar w:fldCharType="begin"/>
      </w:r>
      <w:r>
        <w:rPr>
          <w:noProof/>
        </w:rPr>
        <w:instrText xml:space="preserve"> PAGEREF _Toc210136857 \h </w:instrText>
      </w:r>
      <w:r>
        <w:rPr>
          <w:noProof/>
        </w:rPr>
      </w:r>
      <w:r>
        <w:rPr>
          <w:noProof/>
        </w:rPr>
        <w:fldChar w:fldCharType="separate"/>
      </w:r>
      <w:r>
        <w:rPr>
          <w:noProof/>
        </w:rPr>
        <w:t>12</w:t>
      </w:r>
      <w:r>
        <w:rPr>
          <w:noProof/>
        </w:rPr>
        <w:fldChar w:fldCharType="end"/>
      </w:r>
    </w:p>
    <w:p w14:paraId="31B7C1B3"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lang w:eastAsia="en-US"/>
        </w:rPr>
        <w:t>Tabel 5.2 TÖÖDE MAHUD</w:t>
      </w:r>
      <w:r>
        <w:rPr>
          <w:noProof/>
        </w:rPr>
        <w:tab/>
      </w:r>
      <w:r>
        <w:rPr>
          <w:noProof/>
        </w:rPr>
        <w:fldChar w:fldCharType="begin"/>
      </w:r>
      <w:r>
        <w:rPr>
          <w:noProof/>
        </w:rPr>
        <w:instrText xml:space="preserve"> PAGEREF _Toc210136858 \h </w:instrText>
      </w:r>
      <w:r>
        <w:rPr>
          <w:noProof/>
        </w:rPr>
      </w:r>
      <w:r>
        <w:rPr>
          <w:noProof/>
        </w:rPr>
        <w:fldChar w:fldCharType="separate"/>
      </w:r>
      <w:r>
        <w:rPr>
          <w:noProof/>
        </w:rPr>
        <w:t>12</w:t>
      </w:r>
      <w:r>
        <w:rPr>
          <w:noProof/>
        </w:rPr>
        <w:fldChar w:fldCharType="end"/>
      </w:r>
    </w:p>
    <w:p w14:paraId="718EB88E" w14:textId="77777777" w:rsidR="00425C83" w:rsidRDefault="00425C83">
      <w:pPr>
        <w:pStyle w:val="TOC1"/>
        <w:rPr>
          <w:rFonts w:asciiTheme="minorHAnsi" w:eastAsiaTheme="minorEastAsia" w:hAnsiTheme="minorHAnsi" w:cstheme="minorBidi"/>
          <w:b w:val="0"/>
          <w:caps w:val="0"/>
          <w:noProof/>
          <w:sz w:val="22"/>
          <w:szCs w:val="22"/>
          <w:lang w:val="en-US" w:eastAsia="en-US"/>
        </w:rPr>
      </w:pPr>
      <w:r w:rsidRPr="006369A8">
        <w:rPr>
          <w:rFonts w:ascii="Frutiger LT Std 45 Light" w:hAnsi="Frutiger LT Std 45 Light"/>
          <w:noProof/>
          <w:lang w:eastAsia="en-US"/>
        </w:rPr>
        <w:t>4</w:t>
      </w:r>
      <w:r>
        <w:rPr>
          <w:rFonts w:asciiTheme="minorHAnsi" w:eastAsiaTheme="minorEastAsia" w:hAnsiTheme="minorHAnsi" w:cstheme="minorBidi"/>
          <w:b w:val="0"/>
          <w:caps w:val="0"/>
          <w:noProof/>
          <w:sz w:val="22"/>
          <w:szCs w:val="22"/>
          <w:lang w:val="en-US" w:eastAsia="en-US"/>
        </w:rPr>
        <w:tab/>
      </w:r>
      <w:r w:rsidRPr="006369A8">
        <w:rPr>
          <w:rFonts w:ascii="Frutiger LT Std 45 Light" w:hAnsi="Frutiger LT Std 45 Light"/>
          <w:noProof/>
        </w:rPr>
        <w:t>JOONISED</w:t>
      </w:r>
      <w:r>
        <w:rPr>
          <w:noProof/>
        </w:rPr>
        <w:tab/>
      </w:r>
      <w:r>
        <w:rPr>
          <w:noProof/>
        </w:rPr>
        <w:fldChar w:fldCharType="begin"/>
      </w:r>
      <w:r>
        <w:rPr>
          <w:noProof/>
        </w:rPr>
        <w:instrText xml:space="preserve"> PAGEREF _Toc210136859 \h </w:instrText>
      </w:r>
      <w:r>
        <w:rPr>
          <w:noProof/>
        </w:rPr>
      </w:r>
      <w:r>
        <w:rPr>
          <w:noProof/>
        </w:rPr>
        <w:fldChar w:fldCharType="separate"/>
      </w:r>
      <w:r>
        <w:rPr>
          <w:noProof/>
        </w:rPr>
        <w:t>13</w:t>
      </w:r>
      <w:r>
        <w:rPr>
          <w:noProof/>
        </w:rPr>
        <w:fldChar w:fldCharType="end"/>
      </w:r>
    </w:p>
    <w:p w14:paraId="0B4B1933"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JOONIS EL-4-01-9 ASENDIPLAAN</w:t>
      </w:r>
      <w:r>
        <w:rPr>
          <w:noProof/>
        </w:rPr>
        <w:tab/>
      </w:r>
      <w:r>
        <w:rPr>
          <w:noProof/>
        </w:rPr>
        <w:fldChar w:fldCharType="begin"/>
      </w:r>
      <w:r>
        <w:rPr>
          <w:noProof/>
        </w:rPr>
        <w:instrText xml:space="preserve"> PAGEREF _Toc210136860 \h </w:instrText>
      </w:r>
      <w:r>
        <w:rPr>
          <w:noProof/>
        </w:rPr>
      </w:r>
      <w:r>
        <w:rPr>
          <w:noProof/>
        </w:rPr>
        <w:fldChar w:fldCharType="separate"/>
      </w:r>
      <w:r>
        <w:rPr>
          <w:noProof/>
        </w:rPr>
        <w:t>13</w:t>
      </w:r>
      <w:r>
        <w:rPr>
          <w:noProof/>
        </w:rPr>
        <w:fldChar w:fldCharType="end"/>
      </w:r>
    </w:p>
    <w:p w14:paraId="5B126582"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JOONIS EL-6-01RIstlõige</w:t>
      </w:r>
      <w:r>
        <w:rPr>
          <w:noProof/>
        </w:rPr>
        <w:tab/>
      </w:r>
      <w:r>
        <w:rPr>
          <w:noProof/>
        </w:rPr>
        <w:fldChar w:fldCharType="begin"/>
      </w:r>
      <w:r>
        <w:rPr>
          <w:noProof/>
        </w:rPr>
        <w:instrText xml:space="preserve"> PAGEREF _Toc210136861 \h </w:instrText>
      </w:r>
      <w:r>
        <w:rPr>
          <w:noProof/>
        </w:rPr>
      </w:r>
      <w:r>
        <w:rPr>
          <w:noProof/>
        </w:rPr>
        <w:fldChar w:fldCharType="separate"/>
      </w:r>
      <w:r>
        <w:rPr>
          <w:noProof/>
        </w:rPr>
        <w:t>13</w:t>
      </w:r>
      <w:r>
        <w:rPr>
          <w:noProof/>
        </w:rPr>
        <w:fldChar w:fldCharType="end"/>
      </w:r>
    </w:p>
    <w:p w14:paraId="6BCD1DF7"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JOONIS EL-7-01-09 elektriskeemid</w:t>
      </w:r>
      <w:r>
        <w:rPr>
          <w:noProof/>
        </w:rPr>
        <w:tab/>
      </w:r>
      <w:r>
        <w:rPr>
          <w:noProof/>
        </w:rPr>
        <w:fldChar w:fldCharType="begin"/>
      </w:r>
      <w:r>
        <w:rPr>
          <w:noProof/>
        </w:rPr>
        <w:instrText xml:space="preserve"> PAGEREF _Toc210136862 \h </w:instrText>
      </w:r>
      <w:r>
        <w:rPr>
          <w:noProof/>
        </w:rPr>
      </w:r>
      <w:r>
        <w:rPr>
          <w:noProof/>
        </w:rPr>
        <w:fldChar w:fldCharType="separate"/>
      </w:r>
      <w:r>
        <w:rPr>
          <w:noProof/>
        </w:rPr>
        <w:t>13</w:t>
      </w:r>
      <w:r>
        <w:rPr>
          <w:noProof/>
        </w:rPr>
        <w:fldChar w:fldCharType="end"/>
      </w:r>
    </w:p>
    <w:p w14:paraId="37038298" w14:textId="77777777" w:rsidR="00425C83" w:rsidRDefault="00425C83">
      <w:pPr>
        <w:pStyle w:val="TOC1"/>
        <w:rPr>
          <w:rFonts w:asciiTheme="minorHAnsi" w:eastAsiaTheme="minorEastAsia" w:hAnsiTheme="minorHAnsi" w:cstheme="minorBidi"/>
          <w:b w:val="0"/>
          <w:caps w:val="0"/>
          <w:noProof/>
          <w:sz w:val="22"/>
          <w:szCs w:val="22"/>
          <w:lang w:val="en-US" w:eastAsia="en-US"/>
        </w:rPr>
      </w:pPr>
      <w:r w:rsidRPr="006369A8">
        <w:rPr>
          <w:rFonts w:ascii="Frutiger LT Std 45 Light" w:hAnsi="Frutiger LT Std 45 Light"/>
          <w:noProof/>
          <w:lang w:eastAsia="en-US"/>
        </w:rPr>
        <w:t>5</w:t>
      </w:r>
      <w:r>
        <w:rPr>
          <w:rFonts w:asciiTheme="minorHAnsi" w:eastAsiaTheme="minorEastAsia" w:hAnsiTheme="minorHAnsi" w:cstheme="minorBidi"/>
          <w:b w:val="0"/>
          <w:caps w:val="0"/>
          <w:noProof/>
          <w:sz w:val="22"/>
          <w:szCs w:val="22"/>
          <w:lang w:val="en-US" w:eastAsia="en-US"/>
        </w:rPr>
        <w:tab/>
      </w:r>
      <w:r w:rsidRPr="006369A8">
        <w:rPr>
          <w:rFonts w:ascii="Frutiger LT Std 45 Light" w:hAnsi="Frutiger LT Std 45 Light"/>
          <w:noProof/>
        </w:rPr>
        <w:t>LISAD</w:t>
      </w:r>
      <w:r>
        <w:rPr>
          <w:noProof/>
        </w:rPr>
        <w:tab/>
      </w:r>
      <w:r>
        <w:rPr>
          <w:noProof/>
        </w:rPr>
        <w:fldChar w:fldCharType="begin"/>
      </w:r>
      <w:r>
        <w:rPr>
          <w:noProof/>
        </w:rPr>
        <w:instrText xml:space="preserve"> PAGEREF _Toc210136863 \h </w:instrText>
      </w:r>
      <w:r>
        <w:rPr>
          <w:noProof/>
        </w:rPr>
      </w:r>
      <w:r>
        <w:rPr>
          <w:noProof/>
        </w:rPr>
        <w:fldChar w:fldCharType="separate"/>
      </w:r>
      <w:r>
        <w:rPr>
          <w:noProof/>
        </w:rPr>
        <w:t>14</w:t>
      </w:r>
      <w:r>
        <w:rPr>
          <w:noProof/>
        </w:rPr>
        <w:fldChar w:fldCharType="end"/>
      </w:r>
    </w:p>
    <w:p w14:paraId="1CB5D06C" w14:textId="77777777" w:rsidR="00425C83" w:rsidRDefault="00425C83">
      <w:pPr>
        <w:pStyle w:val="TOC2"/>
        <w:rPr>
          <w:rFonts w:asciiTheme="minorHAnsi" w:eastAsiaTheme="minorEastAsia" w:hAnsiTheme="minorHAnsi" w:cstheme="minorBidi"/>
          <w:smallCaps w:val="0"/>
          <w:noProof/>
          <w:sz w:val="22"/>
          <w:szCs w:val="22"/>
          <w:lang w:val="en-US" w:eastAsia="en-US"/>
        </w:rPr>
      </w:pPr>
      <w:r w:rsidRPr="006369A8">
        <w:rPr>
          <w:rFonts w:ascii="Frutiger LT Std 45 Light" w:hAnsi="Frutiger LT Std 45 Light"/>
          <w:noProof/>
        </w:rPr>
        <w:t>lisa 1 kooskõlastuste koondtabel</w:t>
      </w:r>
      <w:r>
        <w:rPr>
          <w:noProof/>
        </w:rPr>
        <w:tab/>
      </w:r>
      <w:r>
        <w:rPr>
          <w:noProof/>
        </w:rPr>
        <w:fldChar w:fldCharType="begin"/>
      </w:r>
      <w:r>
        <w:rPr>
          <w:noProof/>
        </w:rPr>
        <w:instrText xml:space="preserve"> PAGEREF _Toc210136864 \h </w:instrText>
      </w:r>
      <w:r>
        <w:rPr>
          <w:noProof/>
        </w:rPr>
      </w:r>
      <w:r>
        <w:rPr>
          <w:noProof/>
        </w:rPr>
        <w:fldChar w:fldCharType="separate"/>
      </w:r>
      <w:r>
        <w:rPr>
          <w:noProof/>
        </w:rPr>
        <w:t>14</w:t>
      </w:r>
      <w:r>
        <w:rPr>
          <w:noProof/>
        </w:rPr>
        <w:fldChar w:fldCharType="end"/>
      </w:r>
    </w:p>
    <w:p w14:paraId="4D0683EF" w14:textId="7B54E58D" w:rsidR="00DA4B81" w:rsidRPr="002641FA" w:rsidRDefault="0091193B" w:rsidP="00DA4B81">
      <w:pPr>
        <w:pStyle w:val="TOC1"/>
        <w:ind w:left="0" w:firstLine="0"/>
        <w:rPr>
          <w:rFonts w:ascii="Frutiger LT Std 45 Light" w:hAnsi="Frutiger LT Std 45 Light"/>
        </w:rPr>
      </w:pPr>
      <w:r w:rsidRPr="002641FA">
        <w:rPr>
          <w:rFonts w:ascii="Frutiger LT Std 45 Light" w:hAnsi="Frutiger LT Std 45 Light"/>
        </w:rPr>
        <w:fldChar w:fldCharType="end"/>
      </w:r>
    </w:p>
    <w:p w14:paraId="0E004257" w14:textId="77777777" w:rsidR="00DA4B81" w:rsidRPr="002641FA" w:rsidRDefault="00DA4B81" w:rsidP="00793097">
      <w:pPr>
        <w:ind w:left="680"/>
        <w:rPr>
          <w:rFonts w:ascii="Frutiger LT Std 45 Light" w:hAnsi="Frutiger LT Std 45 Light"/>
          <w:b/>
          <w:u w:val="single"/>
        </w:rPr>
      </w:pPr>
    </w:p>
    <w:p w14:paraId="3AFDC744" w14:textId="77777777" w:rsidR="0091193B" w:rsidRPr="002641FA" w:rsidRDefault="0091193B">
      <w:pPr>
        <w:pStyle w:val="TOC1"/>
        <w:rPr>
          <w:rFonts w:ascii="Frutiger LT Std 45 Light" w:hAnsi="Frutiger LT Std 45 Light"/>
        </w:rPr>
        <w:sectPr w:rsidR="0091193B" w:rsidRPr="002641FA">
          <w:type w:val="continuous"/>
          <w:pgSz w:w="11906" w:h="16838"/>
          <w:pgMar w:top="1843" w:right="992" w:bottom="993" w:left="1729" w:header="567" w:footer="283" w:gutter="0"/>
          <w:cols w:space="708"/>
          <w:docGrid w:linePitch="326"/>
        </w:sectPr>
      </w:pPr>
    </w:p>
    <w:p w14:paraId="34D2565E" w14:textId="77777777" w:rsidR="0091193B" w:rsidRPr="002641FA" w:rsidRDefault="0091193B">
      <w:pPr>
        <w:suppressAutoHyphens w:val="0"/>
        <w:spacing w:before="0" w:after="0"/>
        <w:ind w:left="720" w:firstLine="273"/>
        <w:rPr>
          <w:rFonts w:ascii="Frutiger LT Std 45 Light" w:hAnsi="Frutiger LT Std 45 Light" w:cs="Times New Roman"/>
          <w:szCs w:val="20"/>
          <w:lang w:eastAsia="en-US"/>
        </w:rPr>
      </w:pPr>
    </w:p>
    <w:p w14:paraId="044825C0" w14:textId="77777777" w:rsidR="00A74F77" w:rsidRDefault="0091193B" w:rsidP="00465D5B">
      <w:pPr>
        <w:pStyle w:val="Heading1"/>
        <w:numPr>
          <w:ilvl w:val="0"/>
          <w:numId w:val="0"/>
        </w:numPr>
        <w:ind w:left="851"/>
        <w:rPr>
          <w:rFonts w:ascii="Frutiger LT Std 45 Light" w:hAnsi="Frutiger LT Std 45 Light"/>
        </w:rPr>
      </w:pPr>
      <w:r w:rsidRPr="002641FA">
        <w:rPr>
          <w:rFonts w:ascii="Frutiger LT Std 45 Light" w:hAnsi="Frutiger LT Std 45 Light"/>
        </w:rPr>
        <w:br w:type="page"/>
      </w:r>
      <w:bookmarkStart w:id="0" w:name="_Toc399144756"/>
      <w:bookmarkStart w:id="1" w:name="_Toc210136835"/>
      <w:bookmarkStart w:id="2" w:name="_Toc338057445"/>
      <w:r w:rsidR="009C14C4" w:rsidRPr="002641FA">
        <w:rPr>
          <w:rFonts w:ascii="Frutiger LT Std 45 Light" w:hAnsi="Frutiger LT Std 45 Light"/>
        </w:rPr>
        <w:lastRenderedPageBreak/>
        <w:t>Asukoha</w:t>
      </w:r>
      <w:r w:rsidR="00A74F77" w:rsidRPr="002641FA">
        <w:rPr>
          <w:rFonts w:ascii="Frutiger LT Std 45 Light" w:hAnsi="Frutiger LT Std 45 Light"/>
        </w:rPr>
        <w:t>plaan</w:t>
      </w:r>
      <w:bookmarkEnd w:id="0"/>
      <w:bookmarkEnd w:id="1"/>
    </w:p>
    <w:p w14:paraId="3EA7F17E" w14:textId="38594561" w:rsidR="00E637FF" w:rsidRPr="00E637FF" w:rsidRDefault="004C6421" w:rsidP="00E637FF">
      <w:r>
        <w:rPr>
          <w:noProof/>
          <w:lang w:val="en-US" w:eastAsia="en-US"/>
        </w:rPr>
        <w:drawing>
          <wp:inline distT="0" distB="0" distL="0" distR="0" wp14:anchorId="07386137" wp14:editId="738B0C06">
            <wp:extent cx="6210300" cy="4772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4772025"/>
                    </a:xfrm>
                    <a:prstGeom prst="rect">
                      <a:avLst/>
                    </a:prstGeom>
                    <a:noFill/>
                    <a:ln>
                      <a:noFill/>
                    </a:ln>
                  </pic:spPr>
                </pic:pic>
              </a:graphicData>
            </a:graphic>
          </wp:inline>
        </w:drawing>
      </w:r>
    </w:p>
    <w:p w14:paraId="64E8947C" w14:textId="6539C61D" w:rsidR="00A74F77" w:rsidRPr="002641FA" w:rsidRDefault="00A74F77" w:rsidP="00A74F77">
      <w:pPr>
        <w:pStyle w:val="Heading1"/>
        <w:rPr>
          <w:rFonts w:ascii="Frutiger LT Std 45 Light" w:hAnsi="Frutiger LT Std 45 Light"/>
        </w:rPr>
      </w:pPr>
      <w:bookmarkStart w:id="3" w:name="_Toc399144759"/>
      <w:bookmarkStart w:id="4" w:name="_Toc210136836"/>
      <w:r w:rsidRPr="002641FA">
        <w:rPr>
          <w:rFonts w:ascii="Frutiger LT Std 45 Light" w:hAnsi="Frutiger LT Std 45 Light"/>
        </w:rPr>
        <w:t>S</w:t>
      </w:r>
      <w:bookmarkEnd w:id="2"/>
      <w:r w:rsidRPr="002641FA">
        <w:rPr>
          <w:rFonts w:ascii="Frutiger LT Std 45 Light" w:hAnsi="Frutiger LT Std 45 Light"/>
        </w:rPr>
        <w:t>ELETUSKIRI</w:t>
      </w:r>
      <w:bookmarkEnd w:id="3"/>
      <w:bookmarkEnd w:id="4"/>
    </w:p>
    <w:p w14:paraId="49954D43" w14:textId="77777777" w:rsidR="00A74F77" w:rsidRPr="002641FA" w:rsidRDefault="00A74F77" w:rsidP="00A74F77">
      <w:pPr>
        <w:pStyle w:val="Heading2"/>
        <w:rPr>
          <w:rFonts w:ascii="Frutiger LT Std 45 Light" w:hAnsi="Frutiger LT Std 45 Light"/>
        </w:rPr>
      </w:pPr>
      <w:bookmarkStart w:id="5" w:name="_Toc399144760"/>
      <w:bookmarkStart w:id="6" w:name="_Toc210136837"/>
      <w:r w:rsidRPr="002641FA">
        <w:rPr>
          <w:rFonts w:ascii="Frutiger LT Std 45 Light" w:hAnsi="Frutiger LT Std 45 Light"/>
        </w:rPr>
        <w:t>üldosa</w:t>
      </w:r>
      <w:bookmarkEnd w:id="5"/>
      <w:bookmarkEnd w:id="6"/>
    </w:p>
    <w:p w14:paraId="16AFF41C" w14:textId="75ECE028" w:rsidR="009A0CBC" w:rsidRDefault="009A0CBC" w:rsidP="009A0CBC">
      <w:pPr>
        <w:ind w:left="709"/>
        <w:jc w:val="left"/>
        <w:rPr>
          <w:color w:val="000000"/>
        </w:rPr>
      </w:pPr>
      <w:r w:rsidRPr="00114A07">
        <w:rPr>
          <w:color w:val="000000"/>
        </w:rPr>
        <w:t xml:space="preserve">Käesoleva projektiga on lahendatud </w:t>
      </w:r>
      <w:r w:rsidR="004C6421">
        <w:rPr>
          <w:color w:val="000000"/>
        </w:rPr>
        <w:t xml:space="preserve">Maardu linnas </w:t>
      </w:r>
      <w:r>
        <w:rPr>
          <w:color w:val="000000"/>
        </w:rPr>
        <w:t>H</w:t>
      </w:r>
      <w:r w:rsidR="004C6421">
        <w:rPr>
          <w:color w:val="000000"/>
        </w:rPr>
        <w:t>arju</w:t>
      </w:r>
      <w:r w:rsidRPr="000C71AB">
        <w:rPr>
          <w:color w:val="000000"/>
        </w:rPr>
        <w:t xml:space="preserve"> maakon</w:t>
      </w:r>
      <w:r>
        <w:rPr>
          <w:color w:val="000000"/>
        </w:rPr>
        <w:t xml:space="preserve">nas </w:t>
      </w:r>
      <w:r w:rsidR="004C6421">
        <w:rPr>
          <w:color w:val="000000"/>
        </w:rPr>
        <w:t>Õnge tee 1elektriliitumine</w:t>
      </w:r>
    </w:p>
    <w:p w14:paraId="49B9B19E" w14:textId="0BA4850D" w:rsidR="00A74F77" w:rsidRPr="00EE2DB9" w:rsidRDefault="00A74F77" w:rsidP="00EE2DB9">
      <w:pPr>
        <w:ind w:left="709"/>
        <w:rPr>
          <w:rFonts w:ascii="Frutiger LT Std 45 Light" w:hAnsi="Frutiger LT Std 45 Light"/>
          <w:szCs w:val="36"/>
        </w:rPr>
      </w:pPr>
      <w:r w:rsidRPr="00EE2DB9">
        <w:rPr>
          <w:rFonts w:ascii="Frutiger LT Std 45 Light" w:hAnsi="Frutiger LT Std 45 Light"/>
          <w:szCs w:val="36"/>
        </w:rPr>
        <w:t xml:space="preserve">Projekteerimistöö aluseks on </w:t>
      </w:r>
      <w:r w:rsidR="004C6421">
        <w:rPr>
          <w:rFonts w:ascii="Frutiger LT Std 45 Light" w:hAnsi="Frutiger LT Std 45 Light"/>
          <w:szCs w:val="36"/>
        </w:rPr>
        <w:t>AS Maardu Elekter</w:t>
      </w:r>
      <w:r w:rsidR="00C606BC">
        <w:rPr>
          <w:rFonts w:ascii="Frutiger LT Std 45 Light" w:hAnsi="Frutiger LT Std 45 Light"/>
          <w:szCs w:val="36"/>
        </w:rPr>
        <w:t xml:space="preserve"> </w:t>
      </w:r>
      <w:r w:rsidRPr="00EE2DB9">
        <w:rPr>
          <w:rFonts w:ascii="Frutiger LT Std 45 Light" w:hAnsi="Frutiger LT Std 45 Light"/>
          <w:szCs w:val="36"/>
        </w:rPr>
        <w:t xml:space="preserve">poolt väljastatud </w:t>
      </w:r>
      <w:r w:rsidR="004C6421">
        <w:rPr>
          <w:rFonts w:ascii="Frutiger LT Std 45 Light" w:hAnsi="Frutiger LT Std 45 Light"/>
          <w:szCs w:val="36"/>
        </w:rPr>
        <w:t>tehnilised tingimused</w:t>
      </w:r>
      <w:r w:rsidR="00DA000A" w:rsidRPr="00EE2DB9">
        <w:rPr>
          <w:rFonts w:ascii="Frutiger LT Std 45 Light" w:hAnsi="Frutiger LT Std 45 Light"/>
          <w:szCs w:val="36"/>
        </w:rPr>
        <w:t>.</w:t>
      </w:r>
    </w:p>
    <w:p w14:paraId="73DFD97B" w14:textId="5B40EA81" w:rsidR="00A74F77" w:rsidRPr="00EE2DB9" w:rsidRDefault="00A74F77" w:rsidP="00EE2DB9">
      <w:pPr>
        <w:ind w:left="709"/>
        <w:rPr>
          <w:rFonts w:ascii="Frutiger LT Std 45 Light" w:hAnsi="Frutiger LT Std 45 Light"/>
          <w:szCs w:val="36"/>
        </w:rPr>
      </w:pPr>
      <w:r w:rsidRPr="00EE2DB9">
        <w:rPr>
          <w:rFonts w:ascii="Frutiger LT Std 45 Light" w:hAnsi="Frutiger LT Std 45 Light"/>
          <w:szCs w:val="36"/>
        </w:rPr>
        <w:t>Projekti koostamisel on lähtutud</w:t>
      </w:r>
      <w:r w:rsidR="00126197" w:rsidRPr="00126197">
        <w:t xml:space="preserve"> </w:t>
      </w:r>
      <w:r w:rsidR="00126197" w:rsidRPr="00126197">
        <w:rPr>
          <w:rFonts w:ascii="Frutiger LT Std 45 Light" w:hAnsi="Frutiger LT Std 45 Light"/>
          <w:szCs w:val="36"/>
        </w:rPr>
        <w:t>Elektrilevi OÜ</w:t>
      </w:r>
      <w:r w:rsidRPr="00EE2DB9">
        <w:rPr>
          <w:rFonts w:ascii="Frutiger LT Std 45 Light" w:hAnsi="Frutiger LT Std 45 Light"/>
          <w:szCs w:val="36"/>
        </w:rPr>
        <w:t xml:space="preserve"> järgmistest standarditest, eeskirjadest, normidest jms:</w:t>
      </w:r>
    </w:p>
    <w:p w14:paraId="6DA730C7" w14:textId="77777777"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1. Ehitusseadustik, Seadme Ohutuse seadus, Nõuded ehitusprojektile ja teised kehtivad seadused, nõuded ja õigusaktid;</w:t>
      </w:r>
    </w:p>
    <w:p w14:paraId="42072E1D" w14:textId="5E7DEF8F"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2. Elektrilevi OÜ</w:t>
      </w:r>
      <w:r w:rsidR="007E35A9" w:rsidRPr="00EE2DB9">
        <w:rPr>
          <w:rFonts w:ascii="Frutiger LT Std 45 Light" w:hAnsi="Frutiger LT Std 45 Light"/>
          <w:szCs w:val="36"/>
        </w:rPr>
        <w:t xml:space="preserve"> </w:t>
      </w:r>
      <w:r w:rsidRPr="00EE2DB9">
        <w:rPr>
          <w:rFonts w:ascii="Frutiger LT Std 45 Light" w:hAnsi="Frutiger LT Std 45 Light"/>
          <w:szCs w:val="36"/>
        </w:rPr>
        <w:t>ettevõtte standardid (võrgustandardid), juhendid, normid, nõuded ja teised kehtivad dokumendid (http://www1.elektrilevi.ee/Hankekonkursid.nsf/PKDE?OpenView);</w:t>
      </w:r>
    </w:p>
    <w:p w14:paraId="2880F710" w14:textId="77777777" w:rsidR="006D0466" w:rsidRPr="00EE2DB9" w:rsidRDefault="0059695C" w:rsidP="00EE2DB9">
      <w:pPr>
        <w:ind w:left="709"/>
        <w:rPr>
          <w:rFonts w:ascii="Frutiger LT Std 45 Light" w:hAnsi="Frutiger LT Std 45 Light"/>
          <w:szCs w:val="36"/>
        </w:rPr>
      </w:pPr>
      <w:r w:rsidRPr="00EE2DB9">
        <w:rPr>
          <w:rFonts w:ascii="Frutiger LT Std 45 Light" w:hAnsi="Frutiger LT Std 45 Light"/>
          <w:szCs w:val="36"/>
        </w:rPr>
        <w:t>3. EVS 843:2016</w:t>
      </w:r>
      <w:r w:rsidR="006D0466" w:rsidRPr="00EE2DB9">
        <w:rPr>
          <w:rFonts w:ascii="Frutiger LT Std 45 Light" w:hAnsi="Frutiger LT Std 45 Light"/>
          <w:szCs w:val="36"/>
        </w:rPr>
        <w:t xml:space="preserve"> Linnatänavad;</w:t>
      </w:r>
    </w:p>
    <w:p w14:paraId="7692E332" w14:textId="7F7F6A29" w:rsidR="006D0466" w:rsidRPr="00EE2DB9" w:rsidRDefault="000724A1" w:rsidP="00EE2DB9">
      <w:pPr>
        <w:ind w:left="709"/>
        <w:rPr>
          <w:rFonts w:ascii="Frutiger LT Std 45 Light" w:hAnsi="Frutiger LT Std 45 Light"/>
          <w:szCs w:val="36"/>
        </w:rPr>
      </w:pPr>
      <w:r>
        <w:rPr>
          <w:rFonts w:ascii="Frutiger LT Std 45 Light" w:hAnsi="Frutiger LT Std 45 Light"/>
          <w:szCs w:val="36"/>
        </w:rPr>
        <w:t>4. EVS-HD 60364-4-41:201</w:t>
      </w:r>
      <w:r w:rsidR="006D0466" w:rsidRPr="00EE2DB9">
        <w:rPr>
          <w:rFonts w:ascii="Frutiger LT Std 45 Light" w:hAnsi="Frutiger LT Std 45 Light"/>
          <w:szCs w:val="36"/>
        </w:rPr>
        <w:t>7</w:t>
      </w:r>
      <w:r w:rsidR="005C5624">
        <w:rPr>
          <w:rFonts w:ascii="Frutiger LT Std 45 Light" w:hAnsi="Frutiger LT Std 45 Light"/>
          <w:szCs w:val="36"/>
        </w:rPr>
        <w:t>/A12:2019</w:t>
      </w:r>
      <w:r w:rsidR="006D0466" w:rsidRPr="00EE2DB9">
        <w:rPr>
          <w:rFonts w:ascii="Frutiger LT Std 45 Light" w:hAnsi="Frutiger LT Std 45 Light"/>
          <w:szCs w:val="36"/>
        </w:rPr>
        <w:t xml:space="preserve"> Madalpingelised elektripaigaldised. Osa 4-41: Kaitseviisid. Kaitse elektrilöögi eest;</w:t>
      </w:r>
    </w:p>
    <w:p w14:paraId="7C22F2D1" w14:textId="77777777"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5. EVS-HD 60364-4-42:2011 Madalpingelised elektripaigaldised. Osa 4-42: Kaitseviisid. Kaitse kuumustoime eest;</w:t>
      </w:r>
    </w:p>
    <w:p w14:paraId="63CA2D4A" w14:textId="77777777"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6. EVS-HD 60364-4-444:2010/AC:2012 Madalpingelised elektripaigaldised. Osa 4-444: Kaitseviisid. Kaitse pingehäiringute ja elektromagnetiliste häiringute eest;</w:t>
      </w:r>
    </w:p>
    <w:p w14:paraId="5E386957" w14:textId="6E9E4CA3"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lastRenderedPageBreak/>
        <w:t>7. EVS-HD 60364-5-52:2011</w:t>
      </w:r>
      <w:r w:rsidR="000A7B76">
        <w:rPr>
          <w:rFonts w:ascii="Frutiger LT Std 45 Light" w:hAnsi="Frutiger LT Std 45 Light"/>
          <w:szCs w:val="36"/>
        </w:rPr>
        <w:t>+A11+A12+A1:2025</w:t>
      </w:r>
      <w:r w:rsidRPr="00EE2DB9">
        <w:rPr>
          <w:rFonts w:ascii="Frutiger LT Std 45 Light" w:hAnsi="Frutiger LT Std 45 Light"/>
          <w:szCs w:val="36"/>
        </w:rPr>
        <w:t xml:space="preserve"> Madalpingelised elektripaigaldised. Osa 5-52: Elektriseadmete valik ja paigaldamine. Juhistikud;</w:t>
      </w:r>
    </w:p>
    <w:p w14:paraId="352E194E" w14:textId="02E2926C"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 xml:space="preserve">8. </w:t>
      </w:r>
      <w:r w:rsidR="003B6F05" w:rsidRPr="002641FA">
        <w:rPr>
          <w:rFonts w:ascii="Frutiger LT Std 45 Light" w:hAnsi="Frutiger LT Std 45 Light"/>
        </w:rPr>
        <w:t>EVS-HD 60364-5-54:2011</w:t>
      </w:r>
      <w:r w:rsidR="003B6F05">
        <w:rPr>
          <w:rFonts w:ascii="Frutiger LT Std 45 Light" w:hAnsi="Frutiger LT Std 45 Light"/>
        </w:rPr>
        <w:t>+A11+A1:2022</w:t>
      </w:r>
      <w:r w:rsidR="003B6F05" w:rsidRPr="002641FA">
        <w:rPr>
          <w:rFonts w:ascii="Frutiger LT Std 45 Light" w:hAnsi="Frutiger LT Std 45 Light"/>
        </w:rPr>
        <w:t xml:space="preserve"> </w:t>
      </w:r>
      <w:r w:rsidRPr="00EE2DB9">
        <w:rPr>
          <w:rFonts w:ascii="Frutiger LT Std 45 Light" w:hAnsi="Frutiger LT Std 45 Light"/>
          <w:szCs w:val="36"/>
        </w:rPr>
        <w:t>Madalpingelised elektripaigaldised. Osa 5-54: Elektriseadmete valik ja paigaldamine. Maandamine ja kaitsejuhid;</w:t>
      </w:r>
    </w:p>
    <w:p w14:paraId="448D91FD" w14:textId="7FE286A6" w:rsidR="006D0466" w:rsidRPr="00EE2DB9" w:rsidRDefault="006D0466" w:rsidP="00EE2DB9">
      <w:pPr>
        <w:ind w:left="709"/>
        <w:rPr>
          <w:rFonts w:ascii="Frutiger LT Std 45 Light" w:hAnsi="Frutiger LT Std 45 Light"/>
          <w:szCs w:val="36"/>
        </w:rPr>
      </w:pPr>
      <w:r w:rsidRPr="00EE2DB9">
        <w:rPr>
          <w:rFonts w:ascii="Frutiger LT Std 45 Light" w:hAnsi="Frutiger LT Std 45 Light"/>
          <w:szCs w:val="36"/>
        </w:rPr>
        <w:t xml:space="preserve">9. EVS-EN </w:t>
      </w:r>
      <w:r w:rsidR="005C5624">
        <w:rPr>
          <w:rFonts w:ascii="Frutiger LT Std 45 Light" w:hAnsi="Frutiger LT Std 45 Light"/>
          <w:szCs w:val="36"/>
        </w:rPr>
        <w:t xml:space="preserve">IEC </w:t>
      </w:r>
      <w:r w:rsidRPr="00EE2DB9">
        <w:rPr>
          <w:rFonts w:ascii="Frutiger LT Std 45 Light" w:hAnsi="Frutiger LT Std 45 Light"/>
          <w:szCs w:val="36"/>
        </w:rPr>
        <w:t>61936-1:20</w:t>
      </w:r>
      <w:r w:rsidR="005C5624">
        <w:rPr>
          <w:rFonts w:ascii="Frutiger LT Std 45 Light" w:hAnsi="Frutiger LT Std 45 Light"/>
          <w:szCs w:val="36"/>
        </w:rPr>
        <w:t>21</w:t>
      </w:r>
      <w:r w:rsidRPr="00EE2DB9">
        <w:rPr>
          <w:rFonts w:ascii="Frutiger LT Std 45 Light" w:hAnsi="Frutiger LT Std 45 Light"/>
          <w:szCs w:val="36"/>
        </w:rPr>
        <w:t xml:space="preserve"> Tugevvoolupaigaldised nimivahelduvpingega üle 1 kV. Osa 1: Üldnõuded;</w:t>
      </w:r>
    </w:p>
    <w:p w14:paraId="062669C9" w14:textId="77777777" w:rsidR="00A74F77" w:rsidRPr="00EE2DB9" w:rsidRDefault="00A74F77" w:rsidP="00EE2DB9">
      <w:pPr>
        <w:ind w:left="709"/>
        <w:rPr>
          <w:rFonts w:ascii="Frutiger LT Std 45 Light" w:hAnsi="Frutiger LT Std 45 Light"/>
          <w:szCs w:val="36"/>
        </w:rPr>
      </w:pPr>
      <w:r w:rsidRPr="00EE2DB9">
        <w:rPr>
          <w:rFonts w:ascii="Frutiger LT Std 45 Light" w:hAnsi="Frutiger LT Std 45 Light"/>
          <w:szCs w:val="36"/>
        </w:rPr>
        <w:t>Nimetatud dokumentidega tuleb arvestada ka ehitustööde teostamisel. Samuti järgida nimetatud dokumente elektripaigaldise hilisemal käidul.</w:t>
      </w:r>
    </w:p>
    <w:p w14:paraId="0AB4F374" w14:textId="77777777" w:rsidR="00A74F77" w:rsidRPr="00EE2DB9" w:rsidRDefault="00A74F77" w:rsidP="00A74F77">
      <w:pPr>
        <w:ind w:left="709"/>
        <w:rPr>
          <w:rFonts w:ascii="Frutiger LT Std 45 Light" w:hAnsi="Frutiger LT Std 45 Light"/>
          <w:szCs w:val="36"/>
        </w:rPr>
      </w:pPr>
      <w:r w:rsidRPr="00EE2DB9">
        <w:rPr>
          <w:rFonts w:ascii="Frutiger LT Std 45 Light" w:hAnsi="Frutiger LT Std 45 Light"/>
          <w:szCs w:val="36"/>
        </w:rPr>
        <w:t>Kolm päeva enne liiniehitustööde algust on ehitajal kohustus võtta ühendust kinnistute valdajatega, teavitades neid tööde te</w:t>
      </w:r>
      <w:r w:rsidR="002357FC" w:rsidRPr="00EE2DB9">
        <w:rPr>
          <w:rFonts w:ascii="Frutiger LT Std 45 Light" w:hAnsi="Frutiger LT Std 45 Light"/>
          <w:szCs w:val="36"/>
        </w:rPr>
        <w:t>ostamisest nende maaüksustel ning</w:t>
      </w:r>
      <w:r w:rsidRPr="00EE2DB9">
        <w:rPr>
          <w:rFonts w:ascii="Frutiger LT Std 45 Light" w:hAnsi="Frutiger LT Std 45 Light"/>
          <w:szCs w:val="36"/>
        </w:rPr>
        <w:t xml:space="preserve"> arvestama nende tingimuste, nõudmiste ja kooskõla</w:t>
      </w:r>
      <w:r w:rsidR="002479F7" w:rsidRPr="00EE2DB9">
        <w:rPr>
          <w:rFonts w:ascii="Frutiger LT Std 45 Light" w:hAnsi="Frutiger LT Std 45 Light"/>
          <w:szCs w:val="36"/>
        </w:rPr>
        <w:t>stuste tingimustega (LISA</w:t>
      </w:r>
      <w:r w:rsidRPr="00EE2DB9">
        <w:rPr>
          <w:rFonts w:ascii="Frutiger LT Std 45 Light" w:hAnsi="Frutiger LT Std 45 Light"/>
          <w:szCs w:val="36"/>
        </w:rPr>
        <w:t>).</w:t>
      </w:r>
    </w:p>
    <w:p w14:paraId="5AEC5BCA" w14:textId="77777777" w:rsidR="00A74F77" w:rsidRPr="00EE2DB9" w:rsidRDefault="00A74F77" w:rsidP="00A74F77">
      <w:pPr>
        <w:ind w:left="709"/>
        <w:rPr>
          <w:rFonts w:ascii="Frutiger LT Std 45 Light" w:hAnsi="Frutiger LT Std 45 Light"/>
          <w:szCs w:val="36"/>
        </w:rPr>
      </w:pPr>
      <w:r w:rsidRPr="00EE2DB9">
        <w:rPr>
          <w:rFonts w:ascii="Frutiger LT Std 45 Light" w:hAnsi="Frutiger LT Std 45 Light"/>
          <w:szCs w:val="36"/>
        </w:rPr>
        <w:t>Kolm päeva enne liiniehitustööde algust on ehitajal kohustus teavitada Tellija projektijuhti, käidukorraldajat, mõõtesektorit, kohali</w:t>
      </w:r>
      <w:r w:rsidR="000B3983" w:rsidRPr="00EE2DB9">
        <w:rPr>
          <w:rFonts w:ascii="Frutiger LT Std 45 Light" w:hAnsi="Frutiger LT Std 45 Light"/>
          <w:szCs w:val="36"/>
        </w:rPr>
        <w:t>k</w:t>
      </w:r>
      <w:r w:rsidRPr="00EE2DB9">
        <w:rPr>
          <w:rFonts w:ascii="Frutiger LT Std 45 Light" w:hAnsi="Frutiger LT Std 45 Light"/>
          <w:szCs w:val="36"/>
        </w:rPr>
        <w:t>ku omavalitsust, tehnovõrkude valdajaid ning arvestama ehitustöödel nende tingimuste, nõudmiste ja kooskõla</w:t>
      </w:r>
      <w:r w:rsidR="00D553C4" w:rsidRPr="00EE2DB9">
        <w:rPr>
          <w:rFonts w:ascii="Frutiger LT Std 45 Light" w:hAnsi="Frutiger LT Std 45 Light"/>
          <w:szCs w:val="36"/>
        </w:rPr>
        <w:t>stuste tingimustega (LISA</w:t>
      </w:r>
      <w:r w:rsidRPr="00EE2DB9">
        <w:rPr>
          <w:rFonts w:ascii="Frutiger LT Std 45 Light" w:hAnsi="Frutiger LT Std 45 Light"/>
          <w:szCs w:val="36"/>
        </w:rPr>
        <w:t>).</w:t>
      </w:r>
    </w:p>
    <w:p w14:paraId="388A4C7E" w14:textId="77777777" w:rsidR="0007137B" w:rsidRPr="00EE2DB9" w:rsidRDefault="00A74F77" w:rsidP="002357FC">
      <w:pPr>
        <w:ind w:left="709"/>
        <w:rPr>
          <w:rFonts w:ascii="Frutiger LT Std 45 Light" w:hAnsi="Frutiger LT Std 45 Light"/>
          <w:szCs w:val="36"/>
        </w:rPr>
      </w:pPr>
      <w:r w:rsidRPr="00EE2DB9">
        <w:rPr>
          <w:rFonts w:ascii="Frutiger LT Std 45 Light" w:hAnsi="Frutiger LT Std 45 Light"/>
          <w:szCs w:val="36"/>
        </w:rPr>
        <w:t xml:space="preserve">Ehitustööd teostada vastavalt </w:t>
      </w:r>
      <w:r w:rsidR="00DB4DBD" w:rsidRPr="00EE2DB9">
        <w:rPr>
          <w:rFonts w:ascii="Frutiger LT Std 45 Light" w:hAnsi="Frutiger LT Std 45 Light"/>
          <w:szCs w:val="36"/>
        </w:rPr>
        <w:t>T</w:t>
      </w:r>
      <w:r w:rsidRPr="00EE2DB9">
        <w:rPr>
          <w:rFonts w:ascii="Frutiger LT Std 45 Light" w:hAnsi="Frutiger LT Std 45 Light"/>
          <w:szCs w:val="36"/>
        </w:rPr>
        <w:t>ellija ja kohaliku omavalitsuse kehtestatud korrale.</w:t>
      </w:r>
    </w:p>
    <w:p w14:paraId="2CA55E22" w14:textId="4E69A39D" w:rsidR="00A74F77" w:rsidRPr="00EE2DB9" w:rsidRDefault="0063653F" w:rsidP="002357FC">
      <w:pPr>
        <w:ind w:left="709"/>
        <w:rPr>
          <w:rFonts w:ascii="Frutiger LT Std 45 Light" w:hAnsi="Frutiger LT Std 45 Light"/>
          <w:szCs w:val="36"/>
        </w:rPr>
      </w:pPr>
      <w:r w:rsidRPr="00EE2DB9">
        <w:rPr>
          <w:rFonts w:ascii="Frutiger LT Std 45 Light" w:hAnsi="Frutiger LT Std 45 Light"/>
          <w:szCs w:val="36"/>
        </w:rPr>
        <w:t xml:space="preserve">Meetmed ohutuks tööks elektriseadmetel ja nende kaitsetsoonis määrata kindlaks tööjuhatuse koosolekul enne tööde alustamist. </w:t>
      </w:r>
    </w:p>
    <w:p w14:paraId="5F190874" w14:textId="77777777" w:rsidR="00A74F77" w:rsidRPr="00EE2DB9" w:rsidRDefault="00A74F77" w:rsidP="00A74F77">
      <w:pPr>
        <w:ind w:left="709"/>
        <w:rPr>
          <w:rFonts w:ascii="Frutiger LT Std 45 Light" w:hAnsi="Frutiger LT Std 45 Light"/>
          <w:szCs w:val="36"/>
        </w:rPr>
      </w:pPr>
      <w:r w:rsidRPr="00EE2DB9">
        <w:rPr>
          <w:rFonts w:ascii="Frutiger LT Std 45 Light" w:hAnsi="Frutiger LT Std 45 Light"/>
          <w:szCs w:val="36"/>
        </w:rPr>
        <w:t>Ehitustööde käigus ja elektripaigaldise hilisemal käidul juhinduda eelpool toodud eeskirjadest ja Eesti Vabariigis kehtivatest normatiividest ja seadustest. Samuti pidada kinni töötervishoiu, tööohutuse ja elektriohutuse nõuetest ning headest tavadest.</w:t>
      </w:r>
    </w:p>
    <w:p w14:paraId="5E663CA1" w14:textId="77777777" w:rsidR="0081067E" w:rsidRPr="00EE2DB9" w:rsidRDefault="0081067E" w:rsidP="0081067E">
      <w:pPr>
        <w:ind w:left="709"/>
        <w:rPr>
          <w:rFonts w:ascii="Frutiger LT Std 45 Light" w:hAnsi="Frutiger LT Std 45 Light"/>
          <w:szCs w:val="36"/>
        </w:rPr>
      </w:pPr>
      <w:r w:rsidRPr="00EE2DB9">
        <w:rPr>
          <w:rFonts w:ascii="Frutiger LT Std 45 Light" w:hAnsi="Frutiger LT Std 45 Light"/>
          <w:szCs w:val="36"/>
        </w:rPr>
        <w:t>Ehitajal on kohustus täita liikluskorralduse nõudeid teetöödel, mis on kehtestatud majandus- ja taristuministri 13. juuli 2015.a. määrusega nr 90, liiklejale ohutute liikumistingimuste loomiseks teel ja töö tegijale ohutute töötingimuste loomiseks teel ja tee kaitsevööndis.</w:t>
      </w:r>
    </w:p>
    <w:p w14:paraId="545A31FA" w14:textId="066030C1" w:rsidR="006E691F" w:rsidRPr="00EE2DB9" w:rsidRDefault="00A74F77" w:rsidP="007E7765">
      <w:pPr>
        <w:ind w:left="709"/>
        <w:rPr>
          <w:rFonts w:ascii="Frutiger LT Std 45 Light" w:hAnsi="Frutiger LT Std 45 Light"/>
          <w:szCs w:val="36"/>
        </w:rPr>
      </w:pPr>
      <w:r w:rsidRPr="00EE2DB9">
        <w:rPr>
          <w:rFonts w:ascii="Frutiger LT Std 45 Light" w:hAnsi="Frutiger LT Std 45 Light"/>
          <w:szCs w:val="36"/>
        </w:rPr>
        <w:t>Paigaldatud kaitsmed ja projekteeritud maanduspaigaldised tagavad e</w:t>
      </w:r>
      <w:r w:rsidR="006365A1" w:rsidRPr="00EE2DB9">
        <w:rPr>
          <w:rFonts w:ascii="Frutiger LT Std 45 Light" w:hAnsi="Frutiger LT Std 45 Light"/>
          <w:szCs w:val="36"/>
        </w:rPr>
        <w:t>lektriseadmete ohutuse. P</w:t>
      </w:r>
      <w:r w:rsidRPr="00EE2DB9">
        <w:rPr>
          <w:rFonts w:ascii="Frutiger LT Std 45 Light" w:hAnsi="Frutiger LT Std 45 Light"/>
          <w:szCs w:val="36"/>
        </w:rPr>
        <w:t>ingestamise käigus kontrollida faasijärjestuse sobivust kõigile kolmefaa</w:t>
      </w:r>
      <w:r w:rsidR="009B5C28" w:rsidRPr="00EE2DB9">
        <w:rPr>
          <w:rFonts w:ascii="Frutiger LT Std 45 Light" w:hAnsi="Frutiger LT Std 45 Light"/>
          <w:szCs w:val="36"/>
        </w:rPr>
        <w:t>silistele</w:t>
      </w:r>
      <w:r w:rsidR="006E691F" w:rsidRPr="00EE2DB9">
        <w:rPr>
          <w:rFonts w:ascii="Frutiger LT Std 45 Light" w:hAnsi="Frutiger LT Std 45 Light"/>
          <w:szCs w:val="36"/>
        </w:rPr>
        <w:t xml:space="preserve"> tarbijatele. Projekti </w:t>
      </w:r>
      <w:r w:rsidR="009B5C28" w:rsidRPr="00EE2DB9">
        <w:rPr>
          <w:rFonts w:ascii="Frutiger LT Std 45 Light" w:hAnsi="Frutiger LT Std 45 Light"/>
          <w:szCs w:val="36"/>
        </w:rPr>
        <w:t>töömah</w:t>
      </w:r>
      <w:r w:rsidR="0002534B" w:rsidRPr="00EE2DB9">
        <w:rPr>
          <w:rFonts w:ascii="Frutiger LT Std 45 Light" w:hAnsi="Frutiger LT Std 45 Light"/>
          <w:szCs w:val="36"/>
        </w:rPr>
        <w:t>tude tabelis on toodud kaablite</w:t>
      </w:r>
      <w:r w:rsidR="009B5C28" w:rsidRPr="00EE2DB9">
        <w:rPr>
          <w:rFonts w:ascii="Frutiger LT Std 45 Light" w:hAnsi="Frutiger LT Std 45 Light"/>
          <w:szCs w:val="36"/>
        </w:rPr>
        <w:t xml:space="preserve"> projekt</w:t>
      </w:r>
      <w:r w:rsidR="006E691F" w:rsidRPr="00EE2DB9">
        <w:rPr>
          <w:rFonts w:ascii="Frutiger LT Std 45 Light" w:hAnsi="Frutiger LT Std 45 Light"/>
          <w:szCs w:val="36"/>
        </w:rPr>
        <w:t>sioon</w:t>
      </w:r>
      <w:r w:rsidR="00FA1AB5" w:rsidRPr="00EE2DB9">
        <w:rPr>
          <w:rFonts w:ascii="Frutiger LT Std 45 Light" w:hAnsi="Frutiger LT Std 45 Light"/>
          <w:szCs w:val="36"/>
        </w:rPr>
        <w:t xml:space="preserve">väärtused. </w:t>
      </w:r>
      <w:r w:rsidR="00295451" w:rsidRPr="00EE2DB9">
        <w:rPr>
          <w:rFonts w:ascii="Frutiger LT Std 45 Light" w:hAnsi="Frutiger LT Std 45 Light"/>
          <w:szCs w:val="36"/>
        </w:rPr>
        <w:t xml:space="preserve">Asendiplaanil, </w:t>
      </w:r>
      <w:r w:rsidR="006E691F" w:rsidRPr="00EE2DB9">
        <w:rPr>
          <w:rFonts w:ascii="Frutiger LT Std 45 Light" w:hAnsi="Frutiger LT Std 45 Light"/>
          <w:szCs w:val="36"/>
        </w:rPr>
        <w:t>e</w:t>
      </w:r>
      <w:r w:rsidR="00295451" w:rsidRPr="00EE2DB9">
        <w:rPr>
          <w:rFonts w:ascii="Frutiger LT Std 45 Light" w:hAnsi="Frutiger LT Std 45 Light"/>
          <w:szCs w:val="36"/>
        </w:rPr>
        <w:t>lektri</w:t>
      </w:r>
      <w:r w:rsidR="009B5C28" w:rsidRPr="00EE2DB9">
        <w:rPr>
          <w:rFonts w:ascii="Frutiger LT Std 45 Light" w:hAnsi="Frutiger LT Std 45 Light"/>
          <w:szCs w:val="36"/>
        </w:rPr>
        <w:t xml:space="preserve">skeemil </w:t>
      </w:r>
      <w:r w:rsidR="006E691F" w:rsidRPr="00EE2DB9">
        <w:rPr>
          <w:rFonts w:ascii="Frutiger LT Std 45 Light" w:hAnsi="Frutiger LT Std 45 Light"/>
          <w:szCs w:val="36"/>
        </w:rPr>
        <w:t xml:space="preserve">projektsioonväärtused koos </w:t>
      </w:r>
      <w:r w:rsidR="007E7765">
        <w:rPr>
          <w:rFonts w:ascii="Frutiger LT Std 45 Light" w:hAnsi="Frutiger LT Std 45 Light"/>
          <w:szCs w:val="36"/>
        </w:rPr>
        <w:t xml:space="preserve">ühendusteks vajaliku </w:t>
      </w:r>
      <w:r w:rsidR="006E691F" w:rsidRPr="00EE2DB9">
        <w:rPr>
          <w:rFonts w:ascii="Frutiger LT Std 45 Light" w:hAnsi="Frutiger LT Std 45 Light"/>
          <w:szCs w:val="36"/>
        </w:rPr>
        <w:t>varuga</w:t>
      </w:r>
      <w:r w:rsidR="007E7765">
        <w:rPr>
          <w:rFonts w:ascii="Frutiger LT Std 45 Light" w:hAnsi="Frutiger LT Std 45 Light"/>
          <w:szCs w:val="36"/>
        </w:rPr>
        <w:t xml:space="preserve"> ning </w:t>
      </w:r>
      <w:r w:rsidR="007E7765" w:rsidRPr="00EE2DB9">
        <w:rPr>
          <w:rFonts w:ascii="Frutiger LT Std 45 Light" w:hAnsi="Frutiger LT Std 45 Light"/>
          <w:szCs w:val="36"/>
        </w:rPr>
        <w:t>spetsifikatsioonis</w:t>
      </w:r>
      <w:r w:rsidR="007E7765" w:rsidRPr="007E7765">
        <w:rPr>
          <w:rFonts w:ascii="Frutiger LT Std 45 Light" w:hAnsi="Frutiger LT Std 45 Light"/>
          <w:szCs w:val="36"/>
        </w:rPr>
        <w:t xml:space="preserve"> </w:t>
      </w:r>
      <w:r w:rsidR="007E7765" w:rsidRPr="00EE2DB9">
        <w:rPr>
          <w:rFonts w:ascii="Frutiger LT Std 45 Light" w:hAnsi="Frutiger LT Std 45 Light"/>
          <w:szCs w:val="36"/>
        </w:rPr>
        <w:t xml:space="preserve">projektsioonväärtused koos </w:t>
      </w:r>
      <w:r w:rsidR="007E7765">
        <w:rPr>
          <w:rFonts w:ascii="Frutiger LT Std 45 Light" w:hAnsi="Frutiger LT Std 45 Light"/>
          <w:szCs w:val="36"/>
        </w:rPr>
        <w:t xml:space="preserve">ühendusteks vajaliku </w:t>
      </w:r>
      <w:r w:rsidR="007E7765" w:rsidRPr="00EE2DB9">
        <w:rPr>
          <w:rFonts w:ascii="Frutiger LT Std 45 Light" w:hAnsi="Frutiger LT Std 45 Light"/>
          <w:szCs w:val="36"/>
        </w:rPr>
        <w:t>varuga</w:t>
      </w:r>
      <w:r w:rsidR="007E7765">
        <w:rPr>
          <w:rFonts w:ascii="Frutiger LT Std 45 Light" w:hAnsi="Frutiger LT Std 45 Light"/>
          <w:szCs w:val="36"/>
        </w:rPr>
        <w:t xml:space="preserve"> + </w:t>
      </w:r>
      <w:r w:rsidR="0047567F">
        <w:rPr>
          <w:rFonts w:ascii="Frutiger LT Std 45 Light" w:hAnsi="Frutiger LT Std 45 Light"/>
          <w:szCs w:val="36"/>
        </w:rPr>
        <w:t>3-</w:t>
      </w:r>
      <w:r w:rsidR="007E7765">
        <w:rPr>
          <w:rFonts w:ascii="Frutiger LT Std 45 Light" w:hAnsi="Frutiger LT Std 45 Light"/>
          <w:szCs w:val="36"/>
        </w:rPr>
        <w:t>5%.</w:t>
      </w:r>
    </w:p>
    <w:p w14:paraId="233C1A37" w14:textId="77777777" w:rsidR="00A74F77" w:rsidRPr="00EE2DB9" w:rsidRDefault="00A74F77" w:rsidP="00EE2DB9">
      <w:pPr>
        <w:ind w:left="709"/>
        <w:rPr>
          <w:rFonts w:ascii="Frutiger LT Std 45 Light" w:hAnsi="Frutiger LT Std 45 Light"/>
          <w:szCs w:val="36"/>
        </w:rPr>
      </w:pPr>
      <w:r w:rsidRPr="00EE2DB9">
        <w:rPr>
          <w:rFonts w:ascii="Frutiger LT Std 45 Light" w:hAnsi="Frutiger LT Std 45 Light"/>
          <w:szCs w:val="36"/>
        </w:rPr>
        <w:t xml:space="preserve">Projekti koostamisel </w:t>
      </w:r>
      <w:r w:rsidR="006652DF" w:rsidRPr="00EE2DB9">
        <w:rPr>
          <w:rFonts w:ascii="Frutiger LT Std 45 Light" w:hAnsi="Frutiger LT Std 45 Light"/>
          <w:szCs w:val="36"/>
        </w:rPr>
        <w:t xml:space="preserve">on </w:t>
      </w:r>
      <w:r w:rsidRPr="00EE2DB9">
        <w:rPr>
          <w:rFonts w:ascii="Frutiger LT Std 45 Light" w:hAnsi="Frutiger LT Std 45 Light"/>
          <w:szCs w:val="36"/>
        </w:rPr>
        <w:t>kasutatud järgmisi materjale:</w:t>
      </w:r>
    </w:p>
    <w:p w14:paraId="53C67404" w14:textId="49F39696" w:rsidR="00A74F77" w:rsidRPr="00EE2DB9" w:rsidRDefault="000D100F" w:rsidP="008E1A44">
      <w:pPr>
        <w:pStyle w:val="ListParagraph"/>
        <w:numPr>
          <w:ilvl w:val="0"/>
          <w:numId w:val="8"/>
        </w:numPr>
        <w:rPr>
          <w:rFonts w:ascii="Frutiger LT Std 45 Light" w:hAnsi="Frutiger LT Std 45 Light"/>
          <w:sz w:val="20"/>
          <w:szCs w:val="20"/>
        </w:rPr>
      </w:pPr>
      <w:proofErr w:type="spellStart"/>
      <w:r w:rsidRPr="00EE2DB9">
        <w:rPr>
          <w:rFonts w:ascii="Frutiger LT Std 45 Light" w:hAnsi="Frutiger LT Std 45 Light"/>
          <w:sz w:val="20"/>
          <w:szCs w:val="20"/>
        </w:rPr>
        <w:t>Geoaluseks</w:t>
      </w:r>
      <w:proofErr w:type="spellEnd"/>
      <w:r w:rsidRPr="00EE2DB9">
        <w:rPr>
          <w:rFonts w:ascii="Frutiger LT Std 45 Light" w:hAnsi="Frutiger LT Std 45 Light"/>
          <w:sz w:val="20"/>
          <w:szCs w:val="20"/>
        </w:rPr>
        <w:t xml:space="preserve"> on </w:t>
      </w:r>
      <w:proofErr w:type="spellStart"/>
      <w:r w:rsidRPr="00EE2DB9">
        <w:rPr>
          <w:rFonts w:ascii="Frutiger LT Std 45 Light" w:hAnsi="Frutiger LT Std 45 Light"/>
          <w:sz w:val="20"/>
          <w:szCs w:val="20"/>
        </w:rPr>
        <w:t>kasutatud</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digitaalse</w:t>
      </w:r>
      <w:r w:rsidR="00B036AF" w:rsidRPr="00EE2DB9">
        <w:rPr>
          <w:rFonts w:ascii="Frutiger LT Std 45 Light" w:hAnsi="Frutiger LT Std 45 Light"/>
          <w:sz w:val="20"/>
          <w:szCs w:val="20"/>
        </w:rPr>
        <w:t>id</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alusplaan</w:t>
      </w:r>
      <w:r w:rsidR="00B036AF" w:rsidRPr="00EE2DB9">
        <w:rPr>
          <w:rFonts w:ascii="Frutiger LT Std 45 Light" w:hAnsi="Frutiger LT Std 45 Light"/>
          <w:sz w:val="20"/>
          <w:szCs w:val="20"/>
        </w:rPr>
        <w:t>e</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mõõtkavas</w:t>
      </w:r>
      <w:proofErr w:type="spellEnd"/>
      <w:r w:rsidRPr="00EE2DB9">
        <w:rPr>
          <w:rFonts w:ascii="Frutiger LT Std 45 Light" w:hAnsi="Frutiger LT Std 45 Light"/>
          <w:sz w:val="20"/>
          <w:szCs w:val="20"/>
        </w:rPr>
        <w:t xml:space="preserve"> 1:500. </w:t>
      </w:r>
      <w:proofErr w:type="spellStart"/>
      <w:r w:rsidRPr="00EE2DB9">
        <w:rPr>
          <w:rFonts w:ascii="Frutiger LT Std 45 Light" w:hAnsi="Frutiger LT Std 45 Light"/>
          <w:sz w:val="20"/>
          <w:szCs w:val="20"/>
        </w:rPr>
        <w:t>Kordinaadid</w:t>
      </w:r>
      <w:proofErr w:type="spellEnd"/>
      <w:r w:rsidRPr="00EE2DB9">
        <w:rPr>
          <w:rFonts w:ascii="Frutiger LT Std 45 Light" w:hAnsi="Frutiger LT Std 45 Light"/>
          <w:sz w:val="20"/>
          <w:szCs w:val="20"/>
        </w:rPr>
        <w:t xml:space="preserve"> on L-EST 97 </w:t>
      </w:r>
      <w:proofErr w:type="spellStart"/>
      <w:r w:rsidRPr="00EE2DB9">
        <w:rPr>
          <w:rFonts w:ascii="Frutiger LT Std 45 Light" w:hAnsi="Frutiger LT Std 45 Light"/>
          <w:sz w:val="20"/>
          <w:szCs w:val="20"/>
        </w:rPr>
        <w:t>süsteemis</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kõrused</w:t>
      </w:r>
      <w:proofErr w:type="spellEnd"/>
      <w:r w:rsidRPr="00EE2DB9">
        <w:rPr>
          <w:rFonts w:ascii="Frutiger LT Std 45 Light" w:hAnsi="Frutiger LT Std 45 Light"/>
          <w:sz w:val="20"/>
          <w:szCs w:val="20"/>
        </w:rPr>
        <w:t xml:space="preserve"> EH2000 </w:t>
      </w:r>
      <w:proofErr w:type="spellStart"/>
      <w:r w:rsidRPr="00EE2DB9">
        <w:rPr>
          <w:rFonts w:ascii="Frutiger LT Std 45 Light" w:hAnsi="Frutiger LT Std 45 Light"/>
          <w:sz w:val="20"/>
          <w:szCs w:val="20"/>
        </w:rPr>
        <w:t>süsteemis</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Geodeesia</w:t>
      </w:r>
      <w:proofErr w:type="spellEnd"/>
      <w:r w:rsidRPr="00EE2DB9">
        <w:rPr>
          <w:rFonts w:ascii="Frutiger LT Std 45 Light" w:hAnsi="Frutiger LT Std 45 Light"/>
          <w:sz w:val="20"/>
          <w:szCs w:val="20"/>
        </w:rPr>
        <w:t xml:space="preserve"> </w:t>
      </w:r>
      <w:proofErr w:type="spellStart"/>
      <w:r w:rsidRPr="00EE2DB9">
        <w:rPr>
          <w:rFonts w:ascii="Frutiger LT Std 45 Light" w:hAnsi="Frutiger LT Std 45 Light"/>
          <w:sz w:val="20"/>
          <w:szCs w:val="20"/>
        </w:rPr>
        <w:t>tehtud</w:t>
      </w:r>
      <w:proofErr w:type="spellEnd"/>
      <w:r w:rsidRPr="00EE2DB9">
        <w:rPr>
          <w:rFonts w:ascii="Frutiger LT Std 45 Light" w:hAnsi="Frutiger LT Std 45 Light"/>
          <w:sz w:val="20"/>
          <w:szCs w:val="20"/>
        </w:rPr>
        <w:t xml:space="preserve"> </w:t>
      </w:r>
      <w:proofErr w:type="spellStart"/>
      <w:r w:rsidR="00585D6A">
        <w:rPr>
          <w:rFonts w:ascii="Frutiger LT Std 45 Light" w:hAnsi="Frutiger LT Std 45 Light"/>
          <w:sz w:val="20"/>
          <w:szCs w:val="20"/>
        </w:rPr>
        <w:t>Geomap</w:t>
      </w:r>
      <w:proofErr w:type="spellEnd"/>
      <w:r w:rsidR="00585D6A">
        <w:rPr>
          <w:rFonts w:ascii="Frutiger LT Std 45 Light" w:hAnsi="Frutiger LT Std 45 Light"/>
          <w:sz w:val="20"/>
          <w:szCs w:val="20"/>
        </w:rPr>
        <w:t xml:space="preserve"> </w:t>
      </w:r>
      <w:r w:rsidR="003871DB" w:rsidRPr="00EE2DB9">
        <w:rPr>
          <w:rFonts w:ascii="Frutiger LT Std 45 Light" w:hAnsi="Frutiger LT Std 45 Light"/>
          <w:sz w:val="20"/>
          <w:szCs w:val="20"/>
        </w:rPr>
        <w:t xml:space="preserve">OÜ </w:t>
      </w:r>
      <w:r w:rsidRPr="00EE2DB9">
        <w:rPr>
          <w:rFonts w:ascii="Frutiger LT Std 45 Light" w:hAnsi="Frutiger LT Std 45 Light"/>
          <w:sz w:val="20"/>
          <w:szCs w:val="20"/>
        </w:rPr>
        <w:t>poolt.</w:t>
      </w:r>
      <w:r w:rsidR="00252D12">
        <w:rPr>
          <w:rFonts w:ascii="Frutiger LT Std 45 Light" w:hAnsi="Frutiger LT Std 45 Light"/>
          <w:sz w:val="20"/>
          <w:szCs w:val="20"/>
        </w:rPr>
        <w:t>12</w:t>
      </w:r>
      <w:r w:rsidRPr="00EE2DB9">
        <w:rPr>
          <w:rFonts w:ascii="Frutiger LT Std 45 Light" w:hAnsi="Frutiger LT Std 45 Light"/>
          <w:sz w:val="20"/>
          <w:szCs w:val="20"/>
        </w:rPr>
        <w:t>.202</w:t>
      </w:r>
      <w:r w:rsidR="00252D12">
        <w:rPr>
          <w:rFonts w:ascii="Frutiger LT Std 45 Light" w:hAnsi="Frutiger LT Std 45 Light"/>
          <w:sz w:val="20"/>
          <w:szCs w:val="20"/>
        </w:rPr>
        <w:t>4</w:t>
      </w:r>
      <w:r w:rsidR="00585D6A">
        <w:rPr>
          <w:rFonts w:ascii="Frutiger LT Std 45 Light" w:hAnsi="Frutiger LT Std 45 Light"/>
          <w:sz w:val="20"/>
          <w:szCs w:val="20"/>
        </w:rPr>
        <w:t xml:space="preserve">, </w:t>
      </w:r>
      <w:proofErr w:type="spellStart"/>
      <w:r w:rsidR="00585D6A">
        <w:rPr>
          <w:rFonts w:ascii="Frutiger LT Std 45 Light" w:hAnsi="Frutiger LT Std 45 Light"/>
          <w:sz w:val="20"/>
          <w:szCs w:val="20"/>
        </w:rPr>
        <w:t>töö</w:t>
      </w:r>
      <w:proofErr w:type="spellEnd"/>
      <w:r w:rsidR="00585D6A">
        <w:rPr>
          <w:rFonts w:ascii="Frutiger LT Std 45 Light" w:hAnsi="Frutiger LT Std 45 Light"/>
          <w:sz w:val="20"/>
          <w:szCs w:val="20"/>
        </w:rPr>
        <w:t> </w:t>
      </w:r>
      <w:proofErr w:type="spellStart"/>
      <w:r w:rsidR="00252D12">
        <w:rPr>
          <w:rFonts w:ascii="Frutiger LT Std 45 Light" w:hAnsi="Frutiger LT Std 45 Light"/>
          <w:sz w:val="20"/>
          <w:szCs w:val="20"/>
        </w:rPr>
        <w:t>nr</w:t>
      </w:r>
      <w:proofErr w:type="spellEnd"/>
      <w:r w:rsidR="00252D12">
        <w:rPr>
          <w:rFonts w:ascii="Frutiger LT Std 45 Light" w:hAnsi="Frutiger LT Std 45 Light"/>
          <w:sz w:val="20"/>
          <w:szCs w:val="20"/>
        </w:rPr>
        <w:t>.</w:t>
      </w:r>
      <w:r w:rsidR="00585D6A" w:rsidRPr="00585D6A">
        <w:rPr>
          <w:rFonts w:ascii="Frutiger LT Std 45 Light" w:hAnsi="Frutiger LT Std 45 Light"/>
          <w:sz w:val="20"/>
          <w:szCs w:val="20"/>
        </w:rPr>
        <w:t xml:space="preserve"> </w:t>
      </w:r>
      <w:r w:rsidR="00585D6A">
        <w:rPr>
          <w:rFonts w:ascii="Frutiger LT Std 45 Light" w:hAnsi="Frutiger LT Std 45 Light"/>
          <w:sz w:val="20"/>
          <w:szCs w:val="20"/>
        </w:rPr>
        <w:t>nr.T-13</w:t>
      </w:r>
      <w:r w:rsidR="00585D6A">
        <w:rPr>
          <w:rFonts w:ascii="Frutiger LT Std 45 Light" w:hAnsi="Frutiger LT Std 45 Light"/>
          <w:sz w:val="20"/>
          <w:szCs w:val="20"/>
        </w:rPr>
        <w:t>-19.02.2026</w:t>
      </w:r>
      <w:r w:rsidR="00252D12">
        <w:rPr>
          <w:rFonts w:ascii="Frutiger LT Std 45 Light" w:hAnsi="Frutiger LT Std 45 Light"/>
          <w:sz w:val="20"/>
          <w:szCs w:val="20"/>
        </w:rPr>
        <w:t xml:space="preserve"> </w:t>
      </w:r>
    </w:p>
    <w:p w14:paraId="6070F293" w14:textId="77777777" w:rsidR="00B036AF" w:rsidRPr="00B036AF" w:rsidRDefault="00B036AF" w:rsidP="00B036AF">
      <w:pPr>
        <w:ind w:left="709"/>
        <w:rPr>
          <w:rFonts w:ascii="Frutiger LT Std 45 Light" w:hAnsi="Frutiger LT Std 45 Light"/>
          <w:b/>
          <w:bCs/>
          <w:szCs w:val="36"/>
        </w:rPr>
      </w:pPr>
      <w:r w:rsidRPr="00B036AF">
        <w:rPr>
          <w:rFonts w:ascii="Frutiger LT Std 45 Light" w:hAnsi="Frutiger LT Std 45 Light"/>
          <w:b/>
          <w:bCs/>
          <w:szCs w:val="36"/>
        </w:rPr>
        <w:t>Puutumus riigiteedega:</w:t>
      </w:r>
    </w:p>
    <w:p w14:paraId="223B83CB" w14:textId="5E14053C" w:rsidR="0072548D" w:rsidRDefault="00585D6A" w:rsidP="00B036AF">
      <w:pPr>
        <w:ind w:left="709"/>
        <w:rPr>
          <w:rFonts w:ascii="Frutiger LT Std 45 Light" w:hAnsi="Frutiger LT Std 45 Light"/>
          <w:szCs w:val="36"/>
          <w:u w:val="single"/>
        </w:rPr>
      </w:pPr>
      <w:r>
        <w:rPr>
          <w:rFonts w:ascii="Frutiger LT Std 45 Light" w:hAnsi="Frutiger LT Std 45 Light"/>
          <w:szCs w:val="36"/>
          <w:u w:val="single"/>
        </w:rPr>
        <w:t>11102</w:t>
      </w:r>
      <w:r w:rsidR="0072548D" w:rsidRPr="0072548D">
        <w:rPr>
          <w:rFonts w:ascii="Frutiger LT Std 45 Light" w:hAnsi="Frutiger LT Std 45 Light"/>
          <w:szCs w:val="36"/>
          <w:u w:val="single"/>
        </w:rPr>
        <w:t xml:space="preserve"> </w:t>
      </w:r>
      <w:r>
        <w:rPr>
          <w:rFonts w:ascii="Frutiger LT Std 45 Light" w:hAnsi="Frutiger LT Std 45 Light"/>
          <w:szCs w:val="36"/>
          <w:u w:val="single"/>
        </w:rPr>
        <w:t>Maardu mõisa</w:t>
      </w:r>
      <w:r w:rsidR="0072548D" w:rsidRPr="0072548D">
        <w:rPr>
          <w:rFonts w:ascii="Frutiger LT Std 45 Light" w:hAnsi="Frutiger LT Std 45 Light"/>
          <w:szCs w:val="36"/>
          <w:u w:val="single"/>
        </w:rPr>
        <w:t xml:space="preserve"> tee</w:t>
      </w:r>
      <w:r w:rsidR="0072548D">
        <w:rPr>
          <w:rFonts w:ascii="Frutiger LT Std 45 Light" w:hAnsi="Frutiger LT Std 45 Light"/>
          <w:szCs w:val="36"/>
          <w:u w:val="single"/>
        </w:rPr>
        <w:t xml:space="preserve"> </w:t>
      </w:r>
    </w:p>
    <w:p w14:paraId="734A0DB1" w14:textId="6A34C99B" w:rsidR="00B036AF" w:rsidRPr="00B036AF" w:rsidRDefault="00B036AF" w:rsidP="00B036AF">
      <w:pPr>
        <w:ind w:left="709"/>
        <w:rPr>
          <w:rFonts w:ascii="Frutiger LT Std 45 Light" w:hAnsi="Frutiger LT Std 45 Light"/>
          <w:szCs w:val="36"/>
        </w:rPr>
      </w:pPr>
      <w:r w:rsidRPr="00B036AF">
        <w:rPr>
          <w:rFonts w:ascii="Frutiger LT Std 45 Light" w:hAnsi="Frutiger LT Std 45 Light"/>
          <w:szCs w:val="36"/>
        </w:rPr>
        <w:t xml:space="preserve">Maakaabli ristumine teemaaga km </w:t>
      </w:r>
      <w:r w:rsidR="00585D6A">
        <w:rPr>
          <w:rFonts w:ascii="Frutiger LT Std 45 Light" w:hAnsi="Frutiger LT Std 45 Light"/>
          <w:szCs w:val="36"/>
        </w:rPr>
        <w:t>0.05</w:t>
      </w:r>
      <w:r w:rsidR="0072548D">
        <w:rPr>
          <w:rFonts w:ascii="Frutiger LT Std 45 Light" w:hAnsi="Frutiger LT Std 45 Light"/>
          <w:szCs w:val="36"/>
        </w:rPr>
        <w:t xml:space="preserve"> </w:t>
      </w:r>
      <w:r w:rsidR="00DC70CB">
        <w:rPr>
          <w:rFonts w:ascii="Frutiger LT Std 45 Light" w:hAnsi="Frutiger LT Std 45 Light"/>
          <w:szCs w:val="36"/>
        </w:rPr>
        <w:t xml:space="preserve">kinniselt, kaitsetorus </w:t>
      </w:r>
      <w:r w:rsidRPr="00B036AF">
        <w:rPr>
          <w:rFonts w:ascii="Frutiger LT Std 45 Light" w:hAnsi="Frutiger LT Std 45 Light"/>
          <w:szCs w:val="36"/>
        </w:rPr>
        <w:t>(maaliin)</w:t>
      </w:r>
    </w:p>
    <w:p w14:paraId="7F5D9497" w14:textId="77777777" w:rsidR="00A74F77" w:rsidRDefault="00A74F77" w:rsidP="00A74F77">
      <w:pPr>
        <w:pStyle w:val="Heading2"/>
        <w:rPr>
          <w:rFonts w:ascii="Frutiger LT Std 45 Light" w:hAnsi="Frutiger LT Std 45 Light"/>
        </w:rPr>
      </w:pPr>
      <w:bookmarkStart w:id="7" w:name="_Toc399144761"/>
      <w:bookmarkStart w:id="8" w:name="_Toc210136838"/>
      <w:r w:rsidRPr="002641FA">
        <w:rPr>
          <w:rFonts w:ascii="Frutiger LT Std 45 Light" w:hAnsi="Frutiger LT Std 45 Light"/>
        </w:rPr>
        <w:t>PROJEKTLAHENDUS</w:t>
      </w:r>
      <w:bookmarkEnd w:id="7"/>
      <w:bookmarkEnd w:id="8"/>
    </w:p>
    <w:p w14:paraId="374D4DD2" w14:textId="3B1992AD" w:rsidR="007049A6" w:rsidRPr="002641FA" w:rsidRDefault="007049A6" w:rsidP="007049A6">
      <w:pPr>
        <w:pStyle w:val="Heading3"/>
        <w:rPr>
          <w:rFonts w:ascii="Frutiger LT Std 45 Light" w:hAnsi="Frutiger LT Std 45 Light"/>
        </w:rPr>
      </w:pPr>
      <w:bookmarkStart w:id="9" w:name="_Toc210136839"/>
      <w:r>
        <w:rPr>
          <w:rFonts w:ascii="Frutiger LT Std 45 Light" w:hAnsi="Frutiger LT Std 45 Light"/>
        </w:rPr>
        <w:t>Lahendus</w:t>
      </w:r>
      <w:bookmarkEnd w:id="9"/>
    </w:p>
    <w:p w14:paraId="2BAF4C2E" w14:textId="77777777" w:rsidR="007049A6" w:rsidRPr="002641FA" w:rsidRDefault="007049A6" w:rsidP="007049A6">
      <w:pPr>
        <w:pStyle w:val="BodyText"/>
        <w:spacing w:before="0" w:after="0"/>
        <w:ind w:left="709"/>
        <w:rPr>
          <w:rFonts w:ascii="Frutiger LT Std 45 Light" w:hAnsi="Frutiger LT Std 45 Light"/>
          <w:noProof/>
        </w:rPr>
      </w:pPr>
    </w:p>
    <w:p w14:paraId="29112191" w14:textId="023D97F2" w:rsidR="00701BC6" w:rsidRDefault="00701BC6" w:rsidP="00701BC6">
      <w:pPr>
        <w:pStyle w:val="BodyText2"/>
        <w:rPr>
          <w:rFonts w:ascii="Frutiger LT Std 45 Light" w:hAnsi="Frutiger LT Std 45 Light"/>
          <w:szCs w:val="20"/>
        </w:rPr>
      </w:pPr>
      <w:r>
        <w:rPr>
          <w:rFonts w:ascii="Frutiger LT Std 45 Light" w:hAnsi="Frutiger LT Std 45 Light"/>
          <w:szCs w:val="20"/>
        </w:rPr>
        <w:t>Ajst nr.20. Ajst nr.20,</w:t>
      </w:r>
      <w:r w:rsidR="00002FB1">
        <w:rPr>
          <w:rFonts w:ascii="Frutiger LT Std 45 Light" w:hAnsi="Frutiger LT Std 45 Light"/>
          <w:szCs w:val="20"/>
        </w:rPr>
        <w:t xml:space="preserve"> viia 6kV maakaabelliin, kuni proj Aj-ni 25/1</w:t>
      </w:r>
      <w:r>
        <w:rPr>
          <w:rFonts w:ascii="Frutiger LT Std 45 Light" w:hAnsi="Frutiger LT Std 45 Light"/>
          <w:szCs w:val="20"/>
        </w:rPr>
        <w:t xml:space="preserve"> </w:t>
      </w:r>
      <w:r w:rsidR="00002FB1">
        <w:rPr>
          <w:rFonts w:ascii="Frutiger LT Std 45 Light" w:hAnsi="Frutiger LT Std 45 Light"/>
          <w:szCs w:val="20"/>
        </w:rPr>
        <w:t>P</w:t>
      </w:r>
      <w:r>
        <w:rPr>
          <w:rFonts w:ascii="Frutiger LT Std 45 Light" w:hAnsi="Frutiger LT Std 45 Light"/>
          <w:szCs w:val="20"/>
        </w:rPr>
        <w:t>iki Kiltrisauna kinnistu piir</w:t>
      </w:r>
      <w:r w:rsidR="00002FB1">
        <w:rPr>
          <w:rFonts w:ascii="Frutiger LT Std 45 Light" w:hAnsi="Frutiger LT Std 45 Light"/>
          <w:szCs w:val="20"/>
        </w:rPr>
        <w:t>i</w:t>
      </w:r>
      <w:r>
        <w:rPr>
          <w:rFonts w:ascii="Frutiger LT Std 45 Light" w:hAnsi="Frutiger LT Std 45 Light"/>
          <w:szCs w:val="20"/>
        </w:rPr>
        <w:t>,</w:t>
      </w:r>
      <w:r w:rsidR="00002FB1">
        <w:rPr>
          <w:rFonts w:ascii="Frutiger LT Std 45 Light" w:hAnsi="Frutiger LT Std 45 Light"/>
          <w:szCs w:val="20"/>
        </w:rPr>
        <w:t xml:space="preserve"> </w:t>
      </w:r>
      <w:r>
        <w:rPr>
          <w:rFonts w:ascii="Frutiger LT Std 45 Light" w:hAnsi="Frutiger LT Std 45 Light"/>
          <w:szCs w:val="20"/>
        </w:rPr>
        <w:t>kaabel paigaldada varempaigaldatud kaitsetorusse</w:t>
      </w:r>
      <w:r w:rsidR="00002FB1">
        <w:rPr>
          <w:rFonts w:ascii="Frutiger LT Std 45 Light" w:hAnsi="Frutiger LT Std 45 Light"/>
          <w:szCs w:val="20"/>
        </w:rPr>
        <w:t xml:space="preserve"> (vt Asendiplaan EL-4-01)</w:t>
      </w:r>
      <w:r>
        <w:rPr>
          <w:rFonts w:ascii="Frutiger LT Std 45 Light" w:hAnsi="Frutiger LT Std 45 Light"/>
          <w:szCs w:val="20"/>
        </w:rPr>
        <w:t xml:space="preserve">. </w:t>
      </w:r>
    </w:p>
    <w:p w14:paraId="17852B15" w14:textId="11417C3D" w:rsidR="00701BC6" w:rsidRDefault="00701BC6" w:rsidP="00701BC6">
      <w:pPr>
        <w:pStyle w:val="BodyText2"/>
        <w:rPr>
          <w:rFonts w:ascii="Frutiger LT Std 45 Light" w:hAnsi="Frutiger LT Std 45 Light"/>
          <w:szCs w:val="20"/>
        </w:rPr>
      </w:pPr>
      <w:r w:rsidRPr="00701BC6">
        <w:rPr>
          <w:rFonts w:ascii="Frutiger LT Std 45 Light" w:hAnsi="Frutiger LT Std 45 Light"/>
          <w:szCs w:val="20"/>
        </w:rPr>
        <w:t>Maardu</w:t>
      </w:r>
      <w:r>
        <w:rPr>
          <w:rFonts w:ascii="Frutiger LT Std 45 Light" w:hAnsi="Frutiger LT Std 45 Light"/>
          <w:szCs w:val="20"/>
        </w:rPr>
        <w:t xml:space="preserve"> </w:t>
      </w:r>
      <w:r w:rsidRPr="00701BC6">
        <w:rPr>
          <w:rFonts w:ascii="Frutiger LT Std 45 Light" w:hAnsi="Frutiger LT Std 45 Light"/>
          <w:szCs w:val="20"/>
        </w:rPr>
        <w:t>mõisa tee</w:t>
      </w:r>
      <w:r>
        <w:rPr>
          <w:rFonts w:ascii="Frutiger LT Std 45 Light" w:hAnsi="Frutiger LT Std 45 Light"/>
          <w:szCs w:val="20"/>
        </w:rPr>
        <w:t xml:space="preserve"> 11102</w:t>
      </w:r>
      <w:r w:rsidRPr="00701BC6">
        <w:rPr>
          <w:rFonts w:ascii="Frutiger LT Std 45 Light" w:hAnsi="Frutiger LT Std 45 Light"/>
          <w:szCs w:val="20"/>
        </w:rPr>
        <w:t xml:space="preserve"> ristumine kaabliga teostada kinnisel meetodil (puurimisega).</w:t>
      </w:r>
    </w:p>
    <w:p w14:paraId="02843400" w14:textId="16A6DFFB" w:rsidR="00701BC6" w:rsidRDefault="00701BC6" w:rsidP="00701BC6">
      <w:pPr>
        <w:pStyle w:val="BodyText2"/>
        <w:rPr>
          <w:rFonts w:ascii="Frutiger LT Std 45 Light" w:hAnsi="Frutiger LT Std 45 Light"/>
          <w:szCs w:val="20"/>
        </w:rPr>
      </w:pPr>
      <w:r>
        <w:rPr>
          <w:rFonts w:ascii="Frutiger LT Std 45 Light" w:hAnsi="Frutiger LT Std 45 Light"/>
          <w:szCs w:val="20"/>
        </w:rPr>
        <w:t xml:space="preserve">Vana Kiltrisauna kinnistu nurga kõrval, asendiplaanil EL-4-01 määratud kohal, paigaldada uus komplektalajaam nr.25/1, HEKA1VM630, trafoga 6/0,4 kV, 400kVA </w:t>
      </w:r>
    </w:p>
    <w:p w14:paraId="5562BEC8" w14:textId="41005A40" w:rsidR="00002FB1" w:rsidRDefault="00002FB1" w:rsidP="00701BC6">
      <w:pPr>
        <w:pStyle w:val="BodyText2"/>
        <w:rPr>
          <w:rFonts w:ascii="Frutiger LT Std 45 Light" w:hAnsi="Frutiger LT Std 45 Light"/>
          <w:szCs w:val="20"/>
        </w:rPr>
      </w:pPr>
      <w:r>
        <w:rPr>
          <w:rFonts w:ascii="Frutiger LT Std 45 Light" w:hAnsi="Frutiger LT Std 45 Light"/>
          <w:szCs w:val="20"/>
        </w:rPr>
        <w:t>Proj. alajaamast 25/1 viia 0,4kV maakaabelliinid:</w:t>
      </w:r>
    </w:p>
    <w:p w14:paraId="655A5BE3" w14:textId="11A1D075" w:rsidR="00002FB1" w:rsidRDefault="00002FB1" w:rsidP="00701BC6">
      <w:pPr>
        <w:pStyle w:val="BodyText2"/>
        <w:rPr>
          <w:rFonts w:ascii="Frutiger LT Std 45 Light" w:hAnsi="Frutiger LT Std 45 Light"/>
          <w:szCs w:val="20"/>
        </w:rPr>
      </w:pPr>
      <w:r>
        <w:rPr>
          <w:rFonts w:ascii="Frutiger LT Std 45 Light" w:hAnsi="Frutiger LT Std 45 Light"/>
          <w:szCs w:val="20"/>
        </w:rPr>
        <w:t>AJ</w:t>
      </w:r>
      <w:r w:rsidR="009F67BD">
        <w:rPr>
          <w:rFonts w:ascii="Frutiger LT Std 45 Light" w:hAnsi="Frutiger LT Std 45 Light"/>
          <w:szCs w:val="20"/>
        </w:rPr>
        <w:t>-</w:t>
      </w:r>
      <w:r>
        <w:rPr>
          <w:rFonts w:ascii="Frutiger LT Std 45 Light" w:hAnsi="Frutiger LT Std 45 Light"/>
          <w:szCs w:val="20"/>
        </w:rPr>
        <w:t>25/1 kuni Õnge tee 1 kinnistu piirini (kinnistu piiril paigaldada vahekilp)</w:t>
      </w:r>
    </w:p>
    <w:p w14:paraId="0FFAC85A" w14:textId="3099CBC1" w:rsidR="00002FB1" w:rsidRDefault="00002FB1" w:rsidP="00701BC6">
      <w:pPr>
        <w:pStyle w:val="BodyText2"/>
        <w:rPr>
          <w:rFonts w:ascii="Frutiger LT Std 45 Light" w:hAnsi="Frutiger LT Std 45 Light"/>
          <w:szCs w:val="20"/>
        </w:rPr>
      </w:pPr>
      <w:r>
        <w:rPr>
          <w:rFonts w:ascii="Frutiger LT Std 45 Light" w:hAnsi="Frutiger LT Std 45 Light"/>
          <w:szCs w:val="20"/>
        </w:rPr>
        <w:t>A</w:t>
      </w:r>
      <w:r w:rsidR="009F67BD">
        <w:rPr>
          <w:rFonts w:ascii="Frutiger LT Std 45 Light" w:hAnsi="Frutiger LT Std 45 Light"/>
          <w:szCs w:val="20"/>
        </w:rPr>
        <w:t>-</w:t>
      </w:r>
      <w:r>
        <w:rPr>
          <w:rFonts w:ascii="Frutiger LT Std 45 Light" w:hAnsi="Frutiger LT Std 45 Light"/>
          <w:szCs w:val="20"/>
        </w:rPr>
        <w:t xml:space="preserve">J25/1 </w:t>
      </w:r>
      <w:r w:rsidR="009F67BD">
        <w:rPr>
          <w:rFonts w:ascii="Frutiger LT Std 45 Light" w:hAnsi="Frutiger LT Std 45 Light"/>
          <w:szCs w:val="20"/>
        </w:rPr>
        <w:t>kuni Kiltrisaun II majani ja taastada sisestusõhendus maja PJK-ga. Kiltrisaun II kinnistu piiril paigaldada vahekilp</w:t>
      </w:r>
    </w:p>
    <w:p w14:paraId="35DE6A1E" w14:textId="5056191B" w:rsidR="009F67BD" w:rsidRDefault="009F67BD" w:rsidP="00701BC6">
      <w:pPr>
        <w:pStyle w:val="BodyText2"/>
        <w:rPr>
          <w:rFonts w:ascii="Frutiger LT Std 45 Light" w:hAnsi="Frutiger LT Std 45 Light"/>
          <w:szCs w:val="20"/>
        </w:rPr>
      </w:pPr>
      <w:r>
        <w:rPr>
          <w:rFonts w:ascii="Frutiger LT Std 45 Light" w:hAnsi="Frutiger LT Std 45 Light"/>
          <w:szCs w:val="20"/>
        </w:rPr>
        <w:lastRenderedPageBreak/>
        <w:t>AJ-25/1 kuni Vana-Kiltrisauna pumpla liitumiskilbini</w:t>
      </w:r>
    </w:p>
    <w:p w14:paraId="4207DF12" w14:textId="77777777" w:rsidR="009F67BD" w:rsidRDefault="009F67BD" w:rsidP="007049A6">
      <w:pPr>
        <w:jc w:val="left"/>
        <w:rPr>
          <w:rFonts w:ascii="Frutiger LT Std 45 Light" w:hAnsi="Frutiger LT Std 45 Light"/>
          <w:color w:val="000000"/>
          <w:szCs w:val="20"/>
        </w:rPr>
      </w:pPr>
    </w:p>
    <w:p w14:paraId="1B1C2AD2" w14:textId="1EB49FD5" w:rsidR="007049A6" w:rsidRPr="007049A6" w:rsidRDefault="00707A2E" w:rsidP="007049A6">
      <w:pPr>
        <w:jc w:val="left"/>
        <w:rPr>
          <w:rFonts w:ascii="Frutiger LT Std 45 Light" w:hAnsi="Frutiger LT Std 45 Light"/>
          <w:szCs w:val="20"/>
        </w:rPr>
      </w:pPr>
      <w:r>
        <w:rPr>
          <w:rFonts w:ascii="Frutiger LT Std 45 Light" w:hAnsi="Frutiger LT Std 45 Light"/>
          <w:color w:val="000000"/>
          <w:szCs w:val="20"/>
        </w:rPr>
        <w:t xml:space="preserve">Materjalide </w:t>
      </w:r>
      <w:r w:rsidR="00637A89">
        <w:rPr>
          <w:rFonts w:ascii="Frutiger LT Std 45 Light" w:hAnsi="Frutiger LT Std 45 Light"/>
          <w:color w:val="000000"/>
          <w:szCs w:val="20"/>
        </w:rPr>
        <w:t>u</w:t>
      </w:r>
      <w:r w:rsidRPr="00707A2E">
        <w:rPr>
          <w:rFonts w:ascii="Frutiger LT Std 45 Light" w:hAnsi="Frutiger LT Std 45 Light"/>
          <w:color w:val="000000"/>
          <w:szCs w:val="20"/>
        </w:rPr>
        <w:t>tiliseerimine korraldada läbi utiliseerimist teostavate ettevõtete vastavalt juhendile</w:t>
      </w:r>
      <w:r w:rsidRPr="00707A2E">
        <w:rPr>
          <w:rFonts w:ascii="Frutiger LT Std 45 Light" w:hAnsi="Frutiger LT Std 45 Light"/>
          <w:color w:val="000000"/>
          <w:szCs w:val="20"/>
        </w:rPr>
        <w:br/>
        <w:t>„Mittevajaliku vara ja tagastuvate elektriseadmete käsitlemise protseduur“ ning utiliseeritav ja tagastuv materjal dokumenteerida vastavalt Elektrilevi OÜ poolt kehtestatud korrale.</w:t>
      </w:r>
      <w:r w:rsidRPr="00707A2E">
        <w:rPr>
          <w:rFonts w:ascii="Frutiger LT Std 45 Light" w:hAnsi="Frutiger LT Std 45 Light"/>
          <w:color w:val="000000"/>
          <w:szCs w:val="20"/>
        </w:rPr>
        <w:br/>
      </w:r>
      <w:r w:rsidR="007049A6" w:rsidRPr="007049A6">
        <w:rPr>
          <w:rFonts w:ascii="Frutiger LT Std 45 Light" w:hAnsi="Frutiger LT Std 45 Light" w:cs="Helvetica"/>
          <w:color w:val="000000"/>
          <w:szCs w:val="20"/>
        </w:rPr>
        <w:br/>
      </w:r>
    </w:p>
    <w:p w14:paraId="441A6E93" w14:textId="51F14110" w:rsidR="000834D9" w:rsidRPr="002641FA" w:rsidRDefault="00551762" w:rsidP="00A72AEF">
      <w:pPr>
        <w:pStyle w:val="Heading3"/>
        <w:rPr>
          <w:rFonts w:ascii="Frutiger LT Std 45 Light" w:hAnsi="Frutiger LT Std 45 Light"/>
        </w:rPr>
      </w:pPr>
      <w:bookmarkStart w:id="10" w:name="_Toc210136840"/>
      <w:r>
        <w:rPr>
          <w:rFonts w:ascii="Frutiger LT Std 45 Light" w:hAnsi="Frutiger LT Std 45 Light"/>
        </w:rPr>
        <w:t>Liitumiskilp</w:t>
      </w:r>
      <w:bookmarkEnd w:id="10"/>
    </w:p>
    <w:p w14:paraId="4510D1D9" w14:textId="77777777" w:rsidR="00FC5B9E" w:rsidRPr="002641FA" w:rsidRDefault="00FC5B9E" w:rsidP="0059319E">
      <w:pPr>
        <w:pStyle w:val="BodyText"/>
        <w:spacing w:before="0" w:after="0"/>
        <w:ind w:left="709"/>
        <w:rPr>
          <w:rFonts w:ascii="Frutiger LT Std 45 Light" w:hAnsi="Frutiger LT Std 45 Light"/>
          <w:noProof/>
        </w:rPr>
      </w:pPr>
    </w:p>
    <w:p w14:paraId="7352191F" w14:textId="77777777" w:rsidR="00E84B8D" w:rsidRDefault="00E84B8D" w:rsidP="00E84B8D">
      <w:pPr>
        <w:spacing w:before="0" w:after="0"/>
        <w:ind w:left="709"/>
        <w:rPr>
          <w:rFonts w:ascii="Frutiger LT Std 45 Light" w:hAnsi="Frutiger LT Std 45 Light"/>
          <w:szCs w:val="36"/>
        </w:rPr>
      </w:pPr>
      <w:bookmarkStart w:id="11" w:name="_Toc399144765"/>
      <w:r>
        <w:rPr>
          <w:rFonts w:ascii="Frutiger LT Std 45 Light" w:hAnsi="Frutiger LT Std 45 Light"/>
          <w:szCs w:val="36"/>
        </w:rPr>
        <w:t xml:space="preserve">Liitumiskilp paigaldada sokliga pinnasesse (vastavalt tehase paigaldusjuhendile). Kilbi paigaldamisel pinnasesse peab arvestama kohalikke ja planeeritavaid olusid.  </w:t>
      </w:r>
      <w:r w:rsidRPr="005A56DD">
        <w:rPr>
          <w:rFonts w:ascii="Frutiger LT Std 45 Light" w:hAnsi="Frutiger LT Std 45 Light"/>
          <w:szCs w:val="36"/>
        </w:rPr>
        <w:t>Kilpide sokli osa</w:t>
      </w:r>
      <w:r>
        <w:rPr>
          <w:rFonts w:ascii="Frutiger LT Std 45 Light" w:hAnsi="Frutiger LT Std 45 Light"/>
          <w:szCs w:val="36"/>
        </w:rPr>
        <w:t xml:space="preserve"> </w:t>
      </w:r>
      <w:r w:rsidRPr="005A56DD">
        <w:rPr>
          <w:rFonts w:ascii="Frutiger LT Std 45 Light" w:hAnsi="Frutiger LT Std 45 Light"/>
          <w:szCs w:val="36"/>
        </w:rPr>
        <w:t>peab jääma maapinnast vähemalt 0,3m kõrgemale. Jälgida, et kilbi</w:t>
      </w:r>
      <w:r>
        <w:rPr>
          <w:rFonts w:ascii="Frutiger LT Std 45 Light" w:hAnsi="Frutiger LT Std 45 Light"/>
          <w:szCs w:val="36"/>
        </w:rPr>
        <w:t xml:space="preserve">d ei jääks lohku, kilpide ümber </w:t>
      </w:r>
      <w:r w:rsidRPr="005A56DD">
        <w:rPr>
          <w:rFonts w:ascii="Frutiger LT Std 45 Light" w:hAnsi="Frutiger LT Std 45 Light"/>
          <w:szCs w:val="36"/>
        </w:rPr>
        <w:t>peab jääma maapind kaldega kilpidest eemale.</w:t>
      </w:r>
      <w:r>
        <w:rPr>
          <w:rFonts w:ascii="Frutiger LT Std 45 Light" w:hAnsi="Frutiger LT Std 45 Light"/>
          <w:szCs w:val="36"/>
        </w:rPr>
        <w:t xml:space="preserve">Kilbi sokliosa täita kergkruusaga. </w:t>
      </w:r>
    </w:p>
    <w:p w14:paraId="2F9AC016" w14:textId="77777777" w:rsidR="00E84B8D" w:rsidRPr="00B90CD2" w:rsidRDefault="00E84B8D" w:rsidP="00E84B8D">
      <w:pPr>
        <w:ind w:left="709"/>
        <w:rPr>
          <w:rFonts w:ascii="Frutiger LT Std 45 Light" w:hAnsi="Frutiger LT Std 45 Light"/>
          <w:szCs w:val="36"/>
        </w:rPr>
      </w:pPr>
      <w:r>
        <w:rPr>
          <w:rFonts w:ascii="Frutiger LT Std 45 Light" w:hAnsi="Frutiger LT Std 45 Light"/>
          <w:szCs w:val="36"/>
        </w:rPr>
        <w:t>Kilp valida selline, mis vastaks Tellija nõuetele.</w:t>
      </w:r>
      <w:r w:rsidRPr="00B90CD2">
        <w:t xml:space="preserve"> </w:t>
      </w:r>
      <w:r w:rsidRPr="00B90CD2">
        <w:rPr>
          <w:rFonts w:ascii="Frutiger LT Std 45 Light" w:hAnsi="Frutiger LT Std 45 Light"/>
          <w:szCs w:val="36"/>
        </w:rPr>
        <w:t>Kilpi paigaldada kilbiskeem. Kilp tähista</w:t>
      </w:r>
      <w:r>
        <w:rPr>
          <w:rFonts w:ascii="Frutiger LT Std 45 Light" w:hAnsi="Frutiger LT Std 45 Light"/>
          <w:szCs w:val="36"/>
        </w:rPr>
        <w:t xml:space="preserve">da vastavalt ELV nõuetele. Kilp </w:t>
      </w:r>
      <w:r w:rsidRPr="00B90CD2">
        <w:rPr>
          <w:rFonts w:ascii="Frutiger LT Std 45 Light" w:hAnsi="Frutiger LT Std 45 Light"/>
          <w:szCs w:val="36"/>
        </w:rPr>
        <w:t>komplekteerida vastavalt skeemile.</w:t>
      </w:r>
    </w:p>
    <w:p w14:paraId="3DDD2AEA" w14:textId="77777777" w:rsidR="00E84B8D" w:rsidRPr="00EE2DB9" w:rsidRDefault="00E84B8D" w:rsidP="00E84B8D">
      <w:pPr>
        <w:ind w:left="709"/>
        <w:rPr>
          <w:rFonts w:ascii="Frutiger LT Std 45 Light" w:hAnsi="Frutiger LT Std 45 Light"/>
          <w:szCs w:val="36"/>
        </w:rPr>
      </w:pPr>
      <w:r w:rsidRPr="00EE2DB9">
        <w:rPr>
          <w:rFonts w:ascii="Frutiger LT Std 45 Light" w:hAnsi="Frutiger LT Std 45 Light"/>
          <w:szCs w:val="36"/>
        </w:rPr>
        <w:t>* Kilbi uksele paigaldatavad tähised peavad olema ilmastikukindlad.</w:t>
      </w:r>
    </w:p>
    <w:p w14:paraId="68C423EE" w14:textId="77777777" w:rsidR="00E84B8D" w:rsidRPr="00EE2DB9" w:rsidRDefault="00E84B8D" w:rsidP="00E84B8D">
      <w:pPr>
        <w:ind w:left="709"/>
        <w:rPr>
          <w:rFonts w:ascii="Frutiger LT Std 45 Light" w:hAnsi="Frutiger LT Std 45 Light"/>
          <w:szCs w:val="36"/>
        </w:rPr>
      </w:pPr>
      <w:r w:rsidRPr="00EE2DB9">
        <w:rPr>
          <w:rFonts w:ascii="Frutiger LT Std 45 Light" w:hAnsi="Frutiger LT Std 45 Light"/>
          <w:szCs w:val="36"/>
        </w:rPr>
        <w:t>* Elektriehitustööde hanke käigus paigaldamisele kuuluvad kaugloetavad arvestid paigaldab hanketöö võitnud partner.</w:t>
      </w:r>
    </w:p>
    <w:p w14:paraId="2EEFF352" w14:textId="597B9B04" w:rsidR="00FF2BBA" w:rsidRPr="00EE2DB9" w:rsidRDefault="00E84B8D" w:rsidP="00E84B8D">
      <w:pPr>
        <w:ind w:left="709"/>
        <w:rPr>
          <w:rFonts w:ascii="Frutiger LT Std 45 Light" w:hAnsi="Frutiger LT Std 45 Light"/>
          <w:szCs w:val="36"/>
        </w:rPr>
      </w:pPr>
      <w:r w:rsidRPr="00EE2DB9">
        <w:rPr>
          <w:rFonts w:ascii="Frutiger LT Std 45 Light" w:hAnsi="Frutiger LT Std 45 Light"/>
          <w:szCs w:val="36"/>
        </w:rPr>
        <w:t xml:space="preserve">Paigaldustöödel järgida </w:t>
      </w:r>
      <w:r w:rsidR="009F67BD">
        <w:rPr>
          <w:rFonts w:ascii="Frutiger LT Std 45 Light" w:hAnsi="Frutiger LT Std 45 Light"/>
          <w:szCs w:val="36"/>
        </w:rPr>
        <w:t>Maarfu Elekter AS-i</w:t>
      </w:r>
      <w:r>
        <w:rPr>
          <w:rFonts w:ascii="Frutiger LT Std 45 Light" w:hAnsi="Frutiger LT Std 45 Light"/>
          <w:szCs w:val="36"/>
        </w:rPr>
        <w:t xml:space="preserve"> </w:t>
      </w:r>
      <w:r w:rsidRPr="00EE2DB9">
        <w:rPr>
          <w:rFonts w:ascii="Frutiger LT Std 45 Light" w:hAnsi="Frutiger LT Std 45 Light"/>
          <w:szCs w:val="36"/>
        </w:rPr>
        <w:t>ning tootjate poolt esitatud nõudeid</w:t>
      </w:r>
      <w:r>
        <w:rPr>
          <w:rFonts w:ascii="Frutiger LT Std 45 Light" w:hAnsi="Frutiger LT Std 45 Light"/>
          <w:szCs w:val="36"/>
        </w:rPr>
        <w:t>.</w:t>
      </w:r>
    </w:p>
    <w:p w14:paraId="2BFC55F6" w14:textId="482283EF" w:rsidR="00FF2BBA" w:rsidRDefault="00FF2BBA" w:rsidP="00FF2BBA">
      <w:pPr>
        <w:pStyle w:val="Heading3"/>
        <w:spacing w:before="240" w:after="120"/>
        <w:rPr>
          <w:rFonts w:ascii="Frutiger LT Std 45 Light" w:hAnsi="Frutiger LT Std 45 Light"/>
        </w:rPr>
      </w:pPr>
      <w:bookmarkStart w:id="12" w:name="_Toc399144764"/>
      <w:bookmarkStart w:id="13" w:name="_Toc424888174"/>
      <w:bookmarkStart w:id="14" w:name="_Toc428427900"/>
      <w:bookmarkStart w:id="15" w:name="_Toc31276252"/>
      <w:bookmarkStart w:id="16" w:name="_Toc210136841"/>
      <w:r>
        <w:rPr>
          <w:rFonts w:ascii="Frutiger LT Std 45 Light" w:hAnsi="Frutiger LT Std 45 Light"/>
        </w:rPr>
        <w:t>Maakaabelliini paigaldus</w:t>
      </w:r>
      <w:bookmarkEnd w:id="12"/>
      <w:bookmarkEnd w:id="13"/>
      <w:bookmarkEnd w:id="14"/>
      <w:bookmarkEnd w:id="15"/>
      <w:bookmarkEnd w:id="16"/>
    </w:p>
    <w:p w14:paraId="0A7A90A4" w14:textId="77777777"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t>Projekteeritud maakaabli parameetrid koos algus- ja lõpp-punktiga on toodud elektriskeemil, kaabli kulgemine looduses esitatud asendiplaanil, põhimaterjalid koos varuga spetsifitseeritud spetsifikatsioonis ning tööde mahud on esitatud vormikohases tööde mahtude tabelis.</w:t>
      </w:r>
    </w:p>
    <w:p w14:paraId="3F6EFDE3" w14:textId="49E97C6F" w:rsidR="00EA6140" w:rsidRPr="00333B66" w:rsidRDefault="00EA6140" w:rsidP="00333B66">
      <w:pPr>
        <w:ind w:left="709"/>
        <w:rPr>
          <w:rFonts w:ascii="Frutiger LT Std 45 Light" w:hAnsi="Frutiger LT Std 45 Light"/>
          <w:b/>
          <w:bCs/>
          <w:szCs w:val="36"/>
        </w:rPr>
      </w:pPr>
      <w:r w:rsidRPr="00333B66">
        <w:rPr>
          <w:rFonts w:ascii="Frutiger LT Std 45 Light" w:hAnsi="Frutiger LT Std 45 Light"/>
          <w:b/>
          <w:bCs/>
          <w:szCs w:val="36"/>
        </w:rPr>
        <w:t>Kaabli paigaldamisel jälgida standardi ning tootja poolt lubatud painderaadiuseid, tõmbejõudusid ja teisi paigaldustingimusi.</w:t>
      </w:r>
    </w:p>
    <w:p w14:paraId="740EF827" w14:textId="77777777"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t>Maakaabli alla kaevikusse paigaldada liiv (kivises pinnases või kui kaeviku põhi jäetakse tasandamata). Kaablite lubatud paigaldustemperatuuridel lähtuda tootja andmetest.</w:t>
      </w:r>
    </w:p>
    <w:p w14:paraId="7D52ECB2" w14:textId="20FF3799" w:rsidR="00FF2BBA" w:rsidRPr="00333B66" w:rsidRDefault="006B4D1A" w:rsidP="00333B66">
      <w:pPr>
        <w:ind w:left="709"/>
        <w:rPr>
          <w:rFonts w:ascii="Frutiger LT Std 45 Light" w:hAnsi="Frutiger LT Std 45 Light"/>
          <w:szCs w:val="36"/>
        </w:rPr>
      </w:pPr>
      <w:r w:rsidRPr="00333B66">
        <w:rPr>
          <w:rFonts w:ascii="Frutiger LT Std 45 Light" w:hAnsi="Frutiger LT Std 45 Light"/>
          <w:szCs w:val="36"/>
        </w:rPr>
        <w:t xml:space="preserve">Sõidutee alla jääv maakaabel paigaldada täiendavalt </w:t>
      </w:r>
      <w:r w:rsidR="00874DE1" w:rsidRPr="00333B66">
        <w:rPr>
          <w:rFonts w:ascii="Frutiger LT Std 45 Light" w:hAnsi="Frutiger LT Std 45 Light"/>
          <w:szCs w:val="36"/>
        </w:rPr>
        <w:t>7</w:t>
      </w:r>
      <w:r w:rsidRPr="00333B66">
        <w:rPr>
          <w:rFonts w:ascii="Frutiger LT Std 45 Light" w:hAnsi="Frutiger LT Std 45 Light"/>
          <w:szCs w:val="36"/>
        </w:rPr>
        <w:t>50N tugevuseg</w:t>
      </w:r>
      <w:r w:rsidR="004C3E46">
        <w:rPr>
          <w:rFonts w:ascii="Frutiger LT Std 45 Light" w:hAnsi="Frutiger LT Std 45 Light"/>
          <w:szCs w:val="36"/>
        </w:rPr>
        <w:t>a kaitsetorusse ning vähemalt 1</w:t>
      </w:r>
      <w:r w:rsidRPr="00333B66">
        <w:rPr>
          <w:rFonts w:ascii="Frutiger LT Std 45 Light" w:hAnsi="Frutiger LT Std 45 Light"/>
          <w:szCs w:val="36"/>
        </w:rPr>
        <w:t>m allapoole ümbritsevast maapinnast</w:t>
      </w:r>
      <w:r w:rsidR="00FF2BBA" w:rsidRPr="00333B66">
        <w:rPr>
          <w:rFonts w:ascii="Frutiger LT Std 45 Light" w:hAnsi="Frutiger LT Std 45 Light"/>
          <w:szCs w:val="36"/>
        </w:rPr>
        <w:t>.</w:t>
      </w:r>
      <w:r w:rsidRPr="00333B66">
        <w:rPr>
          <w:rFonts w:ascii="Frutiger LT Std 45 Light" w:hAnsi="Frutiger LT Std 45 Light"/>
          <w:szCs w:val="36"/>
        </w:rPr>
        <w:t xml:space="preserve"> Haljasala alla paigaldatav maakaabel</w:t>
      </w:r>
      <w:r w:rsidR="009D56AD" w:rsidRPr="00333B66">
        <w:rPr>
          <w:rFonts w:ascii="Frutiger LT Std 45 Light" w:hAnsi="Frutiger LT Std 45 Light"/>
          <w:szCs w:val="36"/>
        </w:rPr>
        <w:t xml:space="preserve"> paigaldada täiendavalt 450N tugevusega kaitsetorusse ning</w:t>
      </w:r>
      <w:r w:rsidRPr="00333B66">
        <w:rPr>
          <w:rFonts w:ascii="Frutiger LT Std 45 Light" w:hAnsi="Frutiger LT Std 45 Light"/>
          <w:szCs w:val="36"/>
        </w:rPr>
        <w:t xml:space="preserve"> peab jääma vähemalt </w:t>
      </w:r>
      <w:r w:rsidR="004C3E46">
        <w:rPr>
          <w:rFonts w:ascii="Frutiger LT Std 45 Light" w:hAnsi="Frutiger LT Std 45 Light"/>
          <w:szCs w:val="36"/>
        </w:rPr>
        <w:t>0</w:t>
      </w:r>
      <w:r w:rsidRPr="00333B66">
        <w:rPr>
          <w:rFonts w:ascii="Frutiger LT Std 45 Light" w:hAnsi="Frutiger LT Std 45 Light"/>
          <w:szCs w:val="36"/>
        </w:rPr>
        <w:t>.</w:t>
      </w:r>
      <w:r w:rsidR="004C3E46">
        <w:rPr>
          <w:rFonts w:ascii="Frutiger LT Std 45 Light" w:hAnsi="Frutiger LT Std 45 Light"/>
          <w:szCs w:val="36"/>
        </w:rPr>
        <w:t>7</w:t>
      </w:r>
      <w:r w:rsidRPr="00333B66">
        <w:rPr>
          <w:rFonts w:ascii="Frutiger LT Std 45 Light" w:hAnsi="Frutiger LT Std 45 Light"/>
          <w:szCs w:val="36"/>
        </w:rPr>
        <w:t>m sügavusele.</w:t>
      </w:r>
    </w:p>
    <w:p w14:paraId="74448BE8" w14:textId="52CF12B2" w:rsidR="00874DE1" w:rsidRPr="00333B66" w:rsidRDefault="00874DE1" w:rsidP="00333B66">
      <w:pPr>
        <w:ind w:left="709"/>
        <w:rPr>
          <w:rFonts w:ascii="Frutiger LT Std 45 Light" w:hAnsi="Frutiger LT Std 45 Light"/>
          <w:szCs w:val="36"/>
        </w:rPr>
      </w:pPr>
      <w:r w:rsidRPr="00333B66">
        <w:rPr>
          <w:rFonts w:ascii="Frutiger LT Std 45 Light" w:hAnsi="Frutiger LT Std 45 Light"/>
          <w:szCs w:val="36"/>
        </w:rPr>
        <w:t>Kui maakaabelliini paigaldamiseks kasutatakse kinnisel meetodil suundpuurimist, siis peab kasutama kaablikaitset</w:t>
      </w:r>
      <w:r w:rsidR="007C25E6">
        <w:rPr>
          <w:rFonts w:ascii="Frutiger LT Std 45 Light" w:hAnsi="Frutiger LT Std 45 Light"/>
          <w:szCs w:val="36"/>
        </w:rPr>
        <w:t xml:space="preserve">oru 1250N. </w:t>
      </w:r>
      <w:r w:rsidR="007C25E6" w:rsidRPr="007C25E6">
        <w:rPr>
          <w:rFonts w:ascii="Frutiger LT Std 45 Light" w:hAnsi="Frutiger LT Std 45 Light"/>
          <w:b/>
          <w:szCs w:val="36"/>
        </w:rPr>
        <w:t>Ristumisel riigitee</w:t>
      </w:r>
      <w:r w:rsidRPr="007C25E6">
        <w:rPr>
          <w:rFonts w:ascii="Frutiger LT Std 45 Light" w:hAnsi="Frutiger LT Std 45 Light"/>
          <w:b/>
          <w:szCs w:val="36"/>
        </w:rPr>
        <w:t xml:space="preserve">ga kinnisel meetodil, paigaldada maakaabel min </w:t>
      </w:r>
      <w:r w:rsidR="007C25E6" w:rsidRPr="007C25E6">
        <w:rPr>
          <w:rFonts w:ascii="Frutiger LT Std 45 Light" w:hAnsi="Frutiger LT Std 45 Light"/>
          <w:b/>
          <w:szCs w:val="36"/>
        </w:rPr>
        <w:t>2</w:t>
      </w:r>
      <w:r w:rsidRPr="007C25E6">
        <w:rPr>
          <w:rFonts w:ascii="Frutiger LT Std 45 Light" w:hAnsi="Frutiger LT Std 45 Light"/>
          <w:b/>
          <w:szCs w:val="36"/>
        </w:rPr>
        <w:t>,</w:t>
      </w:r>
      <w:r w:rsidR="007C25E6" w:rsidRPr="007C25E6">
        <w:rPr>
          <w:rFonts w:ascii="Frutiger LT Std 45 Light" w:hAnsi="Frutiger LT Std 45 Light"/>
          <w:b/>
          <w:szCs w:val="36"/>
        </w:rPr>
        <w:t>2</w:t>
      </w:r>
      <w:r w:rsidRPr="007C25E6">
        <w:rPr>
          <w:rFonts w:ascii="Frutiger LT Std 45 Light" w:hAnsi="Frutiger LT Std 45 Light"/>
          <w:b/>
          <w:szCs w:val="36"/>
        </w:rPr>
        <w:t xml:space="preserve"> m allapoole ümbritsevast teepinnast ja kaitsta 1250N kaablikaitsetoruga</w:t>
      </w:r>
      <w:r w:rsidRPr="00333B66">
        <w:rPr>
          <w:rFonts w:ascii="Frutiger LT Std 45 Light" w:hAnsi="Frutiger LT Std 45 Light"/>
          <w:szCs w:val="36"/>
        </w:rPr>
        <w:t xml:space="preserve">. </w:t>
      </w:r>
      <w:r w:rsidR="007F563B" w:rsidRPr="00333B66">
        <w:rPr>
          <w:rFonts w:ascii="Frutiger LT Std 45 Light" w:hAnsi="Frutiger LT Std 45 Light"/>
          <w:szCs w:val="36"/>
        </w:rPr>
        <w:t>Ülejäänud juhtudel riigiteede maa-ala</w:t>
      </w:r>
      <w:r w:rsidR="004C3E46">
        <w:rPr>
          <w:rFonts w:ascii="Frutiger LT Std 45 Light" w:hAnsi="Frutiger LT Std 45 Light"/>
          <w:szCs w:val="36"/>
        </w:rPr>
        <w:t>l paigaldada maakaablid min. 1,0</w:t>
      </w:r>
      <w:r w:rsidR="007F563B" w:rsidRPr="00333B66">
        <w:rPr>
          <w:rFonts w:ascii="Frutiger LT Std 45 Light" w:hAnsi="Frutiger LT Std 45 Light"/>
          <w:szCs w:val="36"/>
        </w:rPr>
        <w:t>m sügavusele ja kaitsta 750N kaablikaitsetoruga.</w:t>
      </w:r>
    </w:p>
    <w:p w14:paraId="1727F69F" w14:textId="394F0EDC" w:rsidR="007F563B" w:rsidRPr="00333B66" w:rsidRDefault="007F563B" w:rsidP="00333B66">
      <w:pPr>
        <w:ind w:left="709"/>
        <w:rPr>
          <w:rFonts w:ascii="Frutiger LT Std 45 Light" w:hAnsi="Frutiger LT Std 45 Light"/>
          <w:b/>
          <w:bCs/>
          <w:szCs w:val="36"/>
        </w:rPr>
      </w:pPr>
      <w:r w:rsidRPr="00333B66">
        <w:rPr>
          <w:rFonts w:ascii="Frutiger LT Std 45 Light" w:hAnsi="Frutiger LT Std 45 Light"/>
          <w:b/>
          <w:bCs/>
          <w:szCs w:val="36"/>
        </w:rPr>
        <w:t>Kui kaabel paigaldatakse paepinnasesse, siis peab paigaldussügavus olema vähemalt 0,6m ja süvistatud pae sisse ning kaabel tuleb paigaldada täiendavalt 750N tugevusega kaitsetorusse.</w:t>
      </w:r>
    </w:p>
    <w:p w14:paraId="714F64AB" w14:textId="77777777"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t>Esitatud vahekaugustest pidada kinni, kui ei ole projektis ega kooskõlastuse nõuetes näidatud teisiti.</w:t>
      </w:r>
    </w:p>
    <w:p w14:paraId="0DD5E5A4" w14:textId="5DEAB398"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t xml:space="preserve">Ristumisel </w:t>
      </w:r>
      <w:r w:rsidR="00B82E90">
        <w:rPr>
          <w:rFonts w:ascii="Frutiger LT Std 45 Light" w:hAnsi="Frutiger LT Std 45 Light"/>
          <w:szCs w:val="36"/>
        </w:rPr>
        <w:t>maa-aluste kommunikatsioonidega</w:t>
      </w:r>
      <w:r w:rsidRPr="00333B66">
        <w:rPr>
          <w:rFonts w:ascii="Frutiger LT Std 45 Light" w:hAnsi="Frutiger LT Std 45 Light"/>
          <w:szCs w:val="36"/>
        </w:rPr>
        <w:t xml:space="preserve"> tuleb kohale kutsuda vastavate trasside esindajad ja kaabel kaitsta kaablikaitsetoruga (kaabel on ristumiskohast mõlemale poole vähemalt 2m ulatuses paigaldatud torusse) ning juhinduda normidekohastest püst- ja horisontaalvahekaugustest ning kooskõlastustes toodud tingimustest. Torude otsad tuleb tihendada ehitusvahuga. Kaabli montaažil jälgida tootja poolt lubatud painderaadiusi, tõmbejõudusid ja teisi paigaldustingimusi. Kaevamistööd teiste kommunikatsioonide kaitsetsoonis teostada käsitsi (vt. kooskõlastuste tingimusi). Mehhaniseeritud kaevamine on lubatav ainult maa-aluste rajatiste valdajate loal, seejuures enne kontrollides, kas maa sees ei leidu plaanidele kandmata rajatisi. Ristumistel allmaarajatistega tuleb kaabli paigaldussügavus täpsustada kohapeal ehituse käigus, tehes käsitsi kaevates kindlaks nende täpse asukoha ja suuna ning otsustada pealt või altpoolt läbimineku kasuks. Vajadusel toestada ristuvad kommunikatsioonid kaevetööde ajaks.  Kaevamistööde käigus selgunud maa-aluste kommunikatsioonide teisiti paiknemisel teavitada sellest vastavate kommunikatsioonide esindajaid. Kogu trassi ulatuses tähistada kaabel märkelindiga. </w:t>
      </w:r>
    </w:p>
    <w:p w14:paraId="61D77F3F" w14:textId="77777777"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lastRenderedPageBreak/>
        <w:t>Pärast kaevetööde ja kaabelliini paigaldustööde lõppu tuleb kaablikaevis täita tihendatud pinnasega (pinnase tihendamise koefitsient sõidu- ja kõnniteedel on 0,98). Samuti taastada haljastus endisele (või maapinna taastamise joonise olemasolul ettenähtud) kujule.</w:t>
      </w:r>
    </w:p>
    <w:p w14:paraId="07824802" w14:textId="387B895D" w:rsidR="00FF2BBA" w:rsidRPr="00333B66" w:rsidRDefault="00FF2BBA" w:rsidP="00333B66">
      <w:pPr>
        <w:ind w:left="709"/>
        <w:rPr>
          <w:rFonts w:ascii="Frutiger LT Std 45 Light" w:hAnsi="Frutiger LT Std 45 Light"/>
          <w:szCs w:val="36"/>
        </w:rPr>
      </w:pPr>
      <w:r w:rsidRPr="00333B66">
        <w:rPr>
          <w:rFonts w:ascii="Frutiger LT Std 45 Light" w:hAnsi="Frutiger LT Std 45 Light"/>
          <w:szCs w:val="36"/>
        </w:rPr>
        <w:t>Pärast paigaldustöid tuleb koostada elektripaigaldise teostusjoonised.</w:t>
      </w:r>
    </w:p>
    <w:p w14:paraId="453A64D3" w14:textId="77777777" w:rsidR="00A74F77" w:rsidRPr="002641FA" w:rsidRDefault="00A74F77" w:rsidP="00A74F77">
      <w:pPr>
        <w:pStyle w:val="Heading2"/>
        <w:rPr>
          <w:rFonts w:ascii="Frutiger LT Std 45 Light" w:hAnsi="Frutiger LT Std 45 Light"/>
        </w:rPr>
      </w:pPr>
      <w:bookmarkStart w:id="17" w:name="_Toc210136842"/>
      <w:r w:rsidRPr="002641FA">
        <w:rPr>
          <w:rFonts w:ascii="Frutiger LT Std 45 Light" w:hAnsi="Frutiger LT Std 45 Light"/>
        </w:rPr>
        <w:t>Kaitse ja Maandamine</w:t>
      </w:r>
      <w:bookmarkEnd w:id="11"/>
      <w:bookmarkEnd w:id="17"/>
    </w:p>
    <w:p w14:paraId="6C3ACA77" w14:textId="7E012147" w:rsidR="00A74F77" w:rsidRPr="001F6173" w:rsidRDefault="00910F83" w:rsidP="001F6173">
      <w:pPr>
        <w:ind w:left="709"/>
        <w:rPr>
          <w:rFonts w:ascii="Frutiger LT Std 45 Light" w:hAnsi="Frutiger LT Std 45 Light"/>
          <w:szCs w:val="36"/>
        </w:rPr>
      </w:pPr>
      <w:r w:rsidRPr="00910F83">
        <w:rPr>
          <w:rFonts w:ascii="Frutiger LT Std 45 Light" w:hAnsi="Frutiger LT Std 45 Light"/>
          <w:szCs w:val="36"/>
        </w:rPr>
        <w:t>Komplektalajaamale ehitada maanduspaigaldis</w:t>
      </w:r>
      <w:r w:rsidR="00D00CFD">
        <w:rPr>
          <w:rFonts w:ascii="Frutiger LT Std 45 Light" w:hAnsi="Frutiger LT Std 45 Light"/>
          <w:szCs w:val="36"/>
        </w:rPr>
        <w:t xml:space="preserve"> (resulteeruv maanduspaigaldis)</w:t>
      </w:r>
      <w:r w:rsidRPr="00910F83">
        <w:rPr>
          <w:rFonts w:ascii="Frutiger LT Std 45 Light" w:hAnsi="Frutiger LT Std 45 Light"/>
          <w:szCs w:val="36"/>
        </w:rPr>
        <w:t xml:space="preserve"> maandustakistusega R≤4Ω vastavalt aj paigaldusjoonisele koos pot</w:t>
      </w:r>
      <w:r w:rsidR="00D00CFD">
        <w:rPr>
          <w:rFonts w:ascii="Frutiger LT Std 45 Light" w:hAnsi="Frutiger LT Std 45 Light"/>
          <w:szCs w:val="36"/>
        </w:rPr>
        <w:t xml:space="preserve">ensiaaliühtlustusringidega. </w:t>
      </w:r>
      <w:r w:rsidR="00D00CFD" w:rsidRPr="00D00CFD">
        <w:rPr>
          <w:rFonts w:ascii="Frutiger LT Std 45 Light" w:hAnsi="Frutiger LT Std 45 Light"/>
          <w:szCs w:val="36"/>
        </w:rPr>
        <w:t>Maanduspaigaldise projekteerimisel on arvestatud k/p võrgu mahtuvusliku maaühendusvooluga kuni 10A. Ehitada kilpidele maanduspaigaldis maandustakistusega R</w:t>
      </w:r>
      <w:r w:rsidR="00D00CFD" w:rsidRPr="00D00CFD">
        <w:rPr>
          <w:rFonts w:ascii="Arial" w:hAnsi="Arial"/>
          <w:szCs w:val="36"/>
        </w:rPr>
        <w:t>≤</w:t>
      </w:r>
      <w:r w:rsidR="00D94B52" w:rsidRPr="000E23ED">
        <w:rPr>
          <w:rFonts w:ascii="Frutiger LT Std 45 Light" w:hAnsi="Frutiger LT Std 45 Light"/>
          <w:szCs w:val="36"/>
        </w:rPr>
        <w:t>10</w:t>
      </w:r>
      <w:r w:rsidR="00D00CFD" w:rsidRPr="00D00CFD">
        <w:rPr>
          <w:rFonts w:ascii="Frutiger LT Std 45 Light" w:hAnsi="Frutiger LT Std 45 Light"/>
          <w:szCs w:val="36"/>
        </w:rPr>
        <w:t>0</w:t>
      </w:r>
      <w:r w:rsidR="00D00CFD" w:rsidRPr="00D00CFD">
        <w:rPr>
          <w:rFonts w:ascii="Arial" w:hAnsi="Arial"/>
          <w:szCs w:val="36"/>
        </w:rPr>
        <w:t>Ω</w:t>
      </w:r>
      <w:r w:rsidR="00D00CFD">
        <w:rPr>
          <w:rFonts w:ascii="Frutiger LT Std 45 Light" w:hAnsi="Frutiger LT Std 45 Light"/>
          <w:szCs w:val="36"/>
        </w:rPr>
        <w:t>. L</w:t>
      </w:r>
      <w:r w:rsidR="00D00CFD" w:rsidRPr="00D00CFD">
        <w:rPr>
          <w:rFonts w:ascii="Frutiger LT Std 45 Light" w:hAnsi="Frutiger LT Std 45 Light"/>
          <w:szCs w:val="36"/>
        </w:rPr>
        <w:t xml:space="preserve">ubatava puutepinge 0,4kV võrgus ühefaasilisel maaühendusel  </w:t>
      </w:r>
      <w:r w:rsidR="00D00CFD" w:rsidRPr="00D00CFD">
        <w:rPr>
          <w:rFonts w:ascii="Arial" w:hAnsi="Arial"/>
          <w:szCs w:val="36"/>
        </w:rPr>
        <w:t>≤</w:t>
      </w:r>
      <w:r w:rsidR="00D00CFD" w:rsidRPr="00D00CFD">
        <w:rPr>
          <w:rFonts w:ascii="Frutiger LT Std 45 Light" w:hAnsi="Frutiger LT Std 45 Light"/>
          <w:szCs w:val="36"/>
        </w:rPr>
        <w:t xml:space="preserve">  50V. Liini l</w:t>
      </w:r>
      <w:r w:rsidR="00D00CFD" w:rsidRPr="00D00CFD">
        <w:rPr>
          <w:rFonts w:ascii="Nirmala UI Semilight" w:hAnsi="Nirmala UI Semilight" w:cs="Nirmala UI Semilight"/>
          <w:szCs w:val="36"/>
        </w:rPr>
        <w:t>õ</w:t>
      </w:r>
      <w:r w:rsidR="00D00CFD" w:rsidRPr="00D00CFD">
        <w:rPr>
          <w:rFonts w:ascii="Frutiger LT Std 45 Light" w:hAnsi="Frutiger LT Std 45 Light"/>
          <w:szCs w:val="36"/>
        </w:rPr>
        <w:t xml:space="preserve">pus ja raudbetoonmastidel liitumis- ja kaablikilpide </w:t>
      </w:r>
      <w:r w:rsidR="00D00CFD" w:rsidRPr="00D00CFD">
        <w:rPr>
          <w:rFonts w:ascii="Nirmala UI Semilight" w:hAnsi="Nirmala UI Semilight" w:cs="Nirmala UI Semilight"/>
          <w:szCs w:val="36"/>
        </w:rPr>
        <w:t>ü</w:t>
      </w:r>
      <w:r w:rsidR="00D00CFD" w:rsidRPr="00D00CFD">
        <w:rPr>
          <w:rFonts w:ascii="Frutiger LT Std 45 Light" w:hAnsi="Frutiger LT Std 45 Light"/>
          <w:szCs w:val="36"/>
        </w:rPr>
        <w:t>mber ehitada potentsiaalitasandusring.</w:t>
      </w:r>
      <w:r w:rsidR="001F6173">
        <w:rPr>
          <w:rFonts w:ascii="Frutiger LT Std 45 Light" w:hAnsi="Frutiger LT Std 45 Light"/>
          <w:szCs w:val="36"/>
        </w:rPr>
        <w:t xml:space="preserve"> </w:t>
      </w:r>
      <w:r w:rsidR="006D59B7" w:rsidRPr="006D59B7">
        <w:rPr>
          <w:rFonts w:ascii="Frutiger LT Std 45 Light" w:hAnsi="Frutiger LT Std 45 Light"/>
          <w:szCs w:val="36"/>
        </w:rPr>
        <w:t>Kilpide maanduste ehitamisel koos potensiaalitasandusringiga on lubatava puutepinge väärtus ≤  50V.</w:t>
      </w:r>
      <w:r w:rsidR="001F6173" w:rsidRPr="001F6173">
        <w:t xml:space="preserve"> </w:t>
      </w:r>
    </w:p>
    <w:p w14:paraId="267632F0" w14:textId="0CD6C70A" w:rsidR="007A3913" w:rsidRPr="00333B66" w:rsidRDefault="00910F83" w:rsidP="007A3913">
      <w:pPr>
        <w:ind w:left="709"/>
        <w:rPr>
          <w:rFonts w:ascii="Frutiger LT Std 45 Light" w:hAnsi="Frutiger LT Std 45 Light"/>
          <w:szCs w:val="36"/>
        </w:rPr>
      </w:pPr>
      <w:r w:rsidRPr="00910F83">
        <w:rPr>
          <w:rFonts w:ascii="Frutiger LT Std 45 Light" w:hAnsi="Frutiger LT Std 45 Light"/>
          <w:szCs w:val="36"/>
        </w:rPr>
        <w:t xml:space="preserve">Maanduspaigaldise kontuuri võib paigaldada kaevatavasse kaablikaevisesse. </w:t>
      </w:r>
      <w:r w:rsidR="00A74F77" w:rsidRPr="00333B66">
        <w:rPr>
          <w:rFonts w:ascii="Frutiger LT Std 45 Light" w:hAnsi="Frutiger LT Std 45 Light"/>
          <w:szCs w:val="36"/>
        </w:rPr>
        <w:t xml:space="preserve">Vertikaalmaandurite vahe maanduspaigaldise kontuuri </w:t>
      </w:r>
      <w:r w:rsidR="00B338F2" w:rsidRPr="00333B66">
        <w:rPr>
          <w:rFonts w:ascii="Frutiger LT Std 45 Light" w:hAnsi="Frutiger LT Std 45 Light"/>
          <w:szCs w:val="36"/>
        </w:rPr>
        <w:t>kiires peab jääma minimaalselt kahekordne vertikaalmaandurite komplekti pikkus.</w:t>
      </w:r>
      <w:r w:rsidR="00A74F77" w:rsidRPr="00333B66">
        <w:rPr>
          <w:rFonts w:ascii="Frutiger LT Std 45 Light" w:hAnsi="Frutiger LT Std 45 Light"/>
          <w:szCs w:val="36"/>
        </w:rPr>
        <w:t xml:space="preserve"> </w:t>
      </w:r>
      <w:r w:rsidRPr="00910F83">
        <w:rPr>
          <w:rFonts w:ascii="Frutiger LT Std 45 Light" w:hAnsi="Frutiger LT Std 45 Light"/>
          <w:szCs w:val="36"/>
        </w:rPr>
        <w:t>Vertikaalmaandureid ühendav maandusjuht paigaldada allapoole maakaabelliini trassi min 0,7m sügavusele pinnasesse.</w:t>
      </w:r>
      <w:r w:rsidR="001F6173" w:rsidRPr="001F6173">
        <w:t xml:space="preserve"> </w:t>
      </w:r>
      <w:r w:rsidR="001F6173" w:rsidRPr="001F6173">
        <w:rPr>
          <w:rFonts w:ascii="Frutiger LT Std 45 Light" w:hAnsi="Frutiger LT Std 45 Light"/>
          <w:szCs w:val="36"/>
        </w:rPr>
        <w:t>Maanduspaigaldised, mis ei asetse kaablikaeviku põhjas kaitsta pinnases vigastamise eest kaablikaitselindiga MER 125 ja märgistada kaablimärkelindiga.</w:t>
      </w:r>
      <w:r w:rsidR="001F6173" w:rsidRPr="001F6173">
        <w:t xml:space="preserve"> </w:t>
      </w:r>
      <w:r w:rsidR="001F6173" w:rsidRPr="001F6173">
        <w:rPr>
          <w:rFonts w:ascii="Frutiger LT Std 45 Light" w:hAnsi="Frutiger LT Std 45 Light"/>
          <w:szCs w:val="36"/>
        </w:rPr>
        <w:t>Kaitsejuht ei tohi pinnases kokku puutuda kilbikestaga ning peab olema maandurini isoleeritud.</w:t>
      </w:r>
    </w:p>
    <w:p w14:paraId="1F8CF6D5" w14:textId="77777777" w:rsidR="00A74F77"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Käesolevas elektripaigaldises on elektriohutuse tagamisel rakendatud peamiselt järgmisi kaitseviise:</w:t>
      </w:r>
    </w:p>
    <w:p w14:paraId="7DE61474"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PÕHIKAITSENA (otsepuutekaitse) – põhiisolatsiooni ohtlike pingestatud osade ja pingealdiste juhtivate osade vahel ning kaitsekatete ja kaitseümbriste kasutamist;</w:t>
      </w:r>
    </w:p>
    <w:p w14:paraId="7EABA67D" w14:textId="2EAA1ECC" w:rsidR="006D0466" w:rsidRPr="00333B66" w:rsidRDefault="006D0466" w:rsidP="006D0466">
      <w:pPr>
        <w:ind w:left="709"/>
        <w:rPr>
          <w:rFonts w:ascii="Frutiger LT Std 45 Light" w:hAnsi="Frutiger LT Std 45 Light"/>
          <w:szCs w:val="36"/>
        </w:rPr>
      </w:pPr>
      <w:r w:rsidRPr="00333B66">
        <w:rPr>
          <w:rFonts w:ascii="Frutiger LT Std 45 Light" w:hAnsi="Frutiger LT Std 45 Light"/>
          <w:szCs w:val="36"/>
        </w:rPr>
        <w:t xml:space="preserve">RIKKEKAITSENA (kaudpuutekaitse) – toite automaatset väljalülitamist koos maandatud kaitsepotentsiaaliühtlustussüsteemi väljaehitamisega, millega tagatakse elektripaigaldise pingealdiste juhtivate osade arvestuslik puutepinge alla 50VAC. Liinide lühisvoolude väärtused tagavad nõutud väljalülitusaja 5s jooksul, </w:t>
      </w:r>
      <w:r w:rsidR="008D155D">
        <w:rPr>
          <w:rFonts w:ascii="Frutiger LT Std 45 Light" w:hAnsi="Frutiger LT Std 45 Light"/>
          <w:szCs w:val="36"/>
        </w:rPr>
        <w:t>vastavalt EVS-HD 60364-4-41:2017</w:t>
      </w:r>
      <w:r w:rsidR="00160004">
        <w:rPr>
          <w:rFonts w:ascii="Frutiger LT Std 45 Light" w:hAnsi="Frutiger LT Std 45 Light"/>
          <w:szCs w:val="36"/>
        </w:rPr>
        <w:t>/A12:2019</w:t>
      </w:r>
      <w:r w:rsidRPr="00333B66">
        <w:rPr>
          <w:rFonts w:ascii="Frutiger LT Std 45 Light" w:hAnsi="Frutiger LT Std 45 Light"/>
          <w:szCs w:val="36"/>
        </w:rPr>
        <w:t xml:space="preserve"> “Madalpinge elektripaigaldised osa 4-41: Kaitseviisid, Kaitse elektrilöögi eest” punktis 411.3.2.3 toodud nõuetes.</w:t>
      </w:r>
    </w:p>
    <w:p w14:paraId="34A0D3B2" w14:textId="1665200E" w:rsidR="00A74F77" w:rsidRPr="00333B66" w:rsidRDefault="00A74F77" w:rsidP="00333B66">
      <w:pPr>
        <w:ind w:left="709"/>
        <w:rPr>
          <w:rFonts w:ascii="Frutiger LT Std 45 Light" w:hAnsi="Frutiger LT Std 45 Light"/>
          <w:szCs w:val="36"/>
          <w:u w:val="single"/>
        </w:rPr>
      </w:pPr>
      <w:r w:rsidRPr="00333B66">
        <w:rPr>
          <w:rFonts w:ascii="Frutiger LT Std 45 Light" w:hAnsi="Frutiger LT Std 45 Light"/>
          <w:szCs w:val="36"/>
          <w:u w:val="single"/>
        </w:rPr>
        <w:t>NB! Maanduspaigaldiste ehitamistel</w:t>
      </w:r>
      <w:r w:rsidR="007E5E03" w:rsidRPr="00333B66">
        <w:rPr>
          <w:rFonts w:ascii="Frutiger LT Std 45 Light" w:hAnsi="Frutiger LT Std 45 Light"/>
          <w:szCs w:val="36"/>
          <w:u w:val="single"/>
        </w:rPr>
        <w:t xml:space="preserve"> kinni pidada </w:t>
      </w:r>
      <w:r w:rsidR="003871DB" w:rsidRPr="00333B66">
        <w:rPr>
          <w:rFonts w:ascii="Frutiger LT Std 45 Light" w:hAnsi="Frutiger LT Std 45 Light"/>
          <w:szCs w:val="36"/>
          <w:u w:val="single"/>
        </w:rPr>
        <w:t>Elektrilevi</w:t>
      </w:r>
      <w:r w:rsidR="00F743A5">
        <w:rPr>
          <w:rFonts w:ascii="Frutiger LT Std 45 Light" w:hAnsi="Frutiger LT Std 45 Light"/>
          <w:szCs w:val="36"/>
          <w:u w:val="single"/>
        </w:rPr>
        <w:t xml:space="preserve"> </w:t>
      </w:r>
      <w:r w:rsidRPr="00333B66">
        <w:rPr>
          <w:rFonts w:ascii="Frutiger LT Std 45 Light" w:hAnsi="Frutiger LT Std 45 Light"/>
          <w:szCs w:val="36"/>
          <w:u w:val="single"/>
        </w:rPr>
        <w:t>juhendi</w:t>
      </w:r>
      <w:r w:rsidR="003871DB" w:rsidRPr="00333B66">
        <w:rPr>
          <w:rFonts w:ascii="Frutiger LT Std 45 Light" w:hAnsi="Frutiger LT Std 45 Light"/>
          <w:szCs w:val="36"/>
          <w:u w:val="single"/>
        </w:rPr>
        <w:t>te</w:t>
      </w:r>
      <w:r w:rsidRPr="00333B66">
        <w:rPr>
          <w:rFonts w:ascii="Frutiger LT Std 45 Light" w:hAnsi="Frutiger LT Std 45 Light"/>
          <w:szCs w:val="36"/>
          <w:u w:val="single"/>
        </w:rPr>
        <w:t>st.</w:t>
      </w:r>
    </w:p>
    <w:p w14:paraId="18E6257D" w14:textId="77777777" w:rsidR="0074006E" w:rsidRPr="002641FA" w:rsidRDefault="00A74F77" w:rsidP="00DD5377">
      <w:pPr>
        <w:pStyle w:val="Heading2"/>
        <w:rPr>
          <w:rFonts w:ascii="Frutiger LT Std 45 Light" w:hAnsi="Frutiger LT Std 45 Light"/>
        </w:rPr>
      </w:pPr>
      <w:bookmarkStart w:id="18" w:name="_Toc399144766"/>
      <w:bookmarkStart w:id="19" w:name="_Toc210136843"/>
      <w:r w:rsidRPr="002641FA">
        <w:rPr>
          <w:rFonts w:ascii="Frutiger LT Std 45 Light" w:hAnsi="Frutiger LT Std 45 Light"/>
        </w:rPr>
        <w:t>Pinnasekatete taastamine</w:t>
      </w:r>
      <w:bookmarkEnd w:id="18"/>
      <w:bookmarkEnd w:id="19"/>
    </w:p>
    <w:p w14:paraId="0805E518" w14:textId="3FC838B8" w:rsidR="00773C79" w:rsidRPr="00333B66" w:rsidRDefault="00F953B3" w:rsidP="00773C79">
      <w:pPr>
        <w:ind w:left="709"/>
        <w:rPr>
          <w:rFonts w:ascii="Frutiger LT Std 45 Light" w:hAnsi="Frutiger LT Std 45 Light"/>
          <w:szCs w:val="36"/>
        </w:rPr>
      </w:pPr>
      <w:r w:rsidRPr="00333B66">
        <w:rPr>
          <w:rFonts w:ascii="Frutiger LT Std 45 Light" w:hAnsi="Frutiger LT Std 45 Light"/>
          <w:szCs w:val="36"/>
        </w:rPr>
        <w:t>Ehituskaevikust väljakaevatav pinnas</w:t>
      </w:r>
      <w:r w:rsidR="007E5E03" w:rsidRPr="00333B66">
        <w:rPr>
          <w:rFonts w:ascii="Frutiger LT Std 45 Light" w:hAnsi="Frutiger LT Std 45 Light"/>
          <w:szCs w:val="36"/>
        </w:rPr>
        <w:t>, mis</w:t>
      </w:r>
      <w:r w:rsidRPr="00333B66">
        <w:rPr>
          <w:rFonts w:ascii="Frutiger LT Std 45 Light" w:hAnsi="Frutiger LT Std 45 Light"/>
          <w:szCs w:val="36"/>
        </w:rPr>
        <w:t xml:space="preserve"> ei ole sobiv ehituskaeviku tagasitäitmiseks</w:t>
      </w:r>
      <w:r w:rsidR="007E5E03" w:rsidRPr="00333B66">
        <w:rPr>
          <w:rFonts w:ascii="Frutiger LT Std 45 Light" w:hAnsi="Frutiger LT Std 45 Light"/>
          <w:szCs w:val="36"/>
        </w:rPr>
        <w:t>, utiliseerida vastavalt kehtivale korrale.</w:t>
      </w:r>
      <w:r w:rsidR="00773C79">
        <w:rPr>
          <w:rFonts w:ascii="Frutiger LT Std 45 Light" w:hAnsi="Frutiger LT Std 45 Light"/>
          <w:szCs w:val="36"/>
        </w:rPr>
        <w:t xml:space="preserve"> </w:t>
      </w:r>
      <w:r w:rsidR="00F26CDE" w:rsidRPr="00F26CDE">
        <w:rPr>
          <w:rFonts w:ascii="Frutiger LT Std 45 Light" w:hAnsi="Frutiger LT Std 45 Light"/>
          <w:szCs w:val="36"/>
        </w:rPr>
        <w:t>Pärast ehitustööde lõpetamist taastada tööde käigus rikutud või eemaldatud katted</w:t>
      </w:r>
      <w:r w:rsidR="00F26CDE">
        <w:rPr>
          <w:rFonts w:ascii="Frutiger LT Std 45 Light" w:hAnsi="Frutiger LT Std 45 Light"/>
          <w:szCs w:val="36"/>
        </w:rPr>
        <w:t>.</w:t>
      </w:r>
      <w:r w:rsidR="00F26CDE" w:rsidRPr="00F26CDE">
        <w:rPr>
          <w:rFonts w:ascii="Frutiger LT Std 45 Light" w:hAnsi="Frutiger LT Std 45 Light"/>
          <w:szCs w:val="36"/>
        </w:rPr>
        <w:t xml:space="preserve"> </w:t>
      </w:r>
      <w:r w:rsidR="00773C79">
        <w:rPr>
          <w:rFonts w:ascii="Frutiger LT Std 45 Light" w:hAnsi="Frutiger LT Std 45 Light"/>
          <w:szCs w:val="36"/>
        </w:rPr>
        <w:t>Demonteeritavate mastide augud tuleb pinnasega täita ja tasandada.</w:t>
      </w:r>
    </w:p>
    <w:p w14:paraId="32F741DC" w14:textId="77777777" w:rsidR="008D4E92" w:rsidRPr="00333B66" w:rsidRDefault="008D4E92" w:rsidP="00333B66">
      <w:pPr>
        <w:ind w:left="709"/>
        <w:rPr>
          <w:rFonts w:ascii="Frutiger LT Std 45 Light" w:hAnsi="Frutiger LT Std 45 Light"/>
          <w:szCs w:val="36"/>
        </w:rPr>
      </w:pPr>
      <w:r w:rsidRPr="00333B66">
        <w:rPr>
          <w:rFonts w:ascii="Frutiger LT Std 45 Light" w:hAnsi="Frutiger LT Std 45 Light"/>
          <w:szCs w:val="36"/>
        </w:rPr>
        <w:t>Töövõtja vastutab tööde teostamise ajal keskkonnakaitse eest ehitusplatsil ja selle kõrval oleval alal vastavalt Eesti Vabariigis kehtivatele seadustele ja nõuetele.</w:t>
      </w:r>
    </w:p>
    <w:p w14:paraId="52A6616C" w14:textId="474F7628" w:rsidR="00A74F77" w:rsidRPr="002641FA" w:rsidRDefault="001F6173" w:rsidP="00A74F77">
      <w:pPr>
        <w:pStyle w:val="Heading2"/>
        <w:rPr>
          <w:rFonts w:ascii="Frutiger LT Std 45 Light" w:hAnsi="Frutiger LT Std 45 Light"/>
        </w:rPr>
      </w:pPr>
      <w:bookmarkStart w:id="20" w:name="_Toc210136844"/>
      <w:r>
        <w:rPr>
          <w:rFonts w:ascii="Frutiger LT Std 45 Light" w:hAnsi="Frutiger LT Std 45 Light"/>
        </w:rPr>
        <w:t>tähistamine ja märgistamin</w:t>
      </w:r>
      <w:r w:rsidR="001D041C">
        <w:rPr>
          <w:rFonts w:ascii="Frutiger LT Std 45 Light" w:hAnsi="Frutiger LT Std 45 Light"/>
        </w:rPr>
        <w:t>e</w:t>
      </w:r>
      <w:bookmarkEnd w:id="20"/>
    </w:p>
    <w:p w14:paraId="21A74C50" w14:textId="11A56360" w:rsidR="00B777C7" w:rsidRDefault="001F6173" w:rsidP="00C05F3B">
      <w:pPr>
        <w:ind w:left="709"/>
        <w:rPr>
          <w:rFonts w:ascii="Frutiger LT Std 45 Light" w:hAnsi="Frutiger LT Std 45 Light"/>
          <w:szCs w:val="36"/>
        </w:rPr>
      </w:pPr>
      <w:bookmarkStart w:id="21" w:name="_Toc399144769"/>
      <w:r w:rsidRPr="001F6173">
        <w:rPr>
          <w:rFonts w:ascii="Frutiger LT Std 45 Light" w:hAnsi="Frutiger LT Std 45 Light"/>
          <w:szCs w:val="36"/>
        </w:rPr>
        <w:t>Tähistamisel ja märgistamisel järgida Elektrilevi OÜ võrgustandardi P346 Võrguvara tähistamise ja märgistamise nõuetest. Paigaldada kõik nõutavad ohumärgistused, numbris ja nimetused. Alajaamades ja kilpides tagada peale ehitustööde lõppu ja hilisemal käidul tegelikkusele vastavad skeemid ja tähistused.</w:t>
      </w:r>
    </w:p>
    <w:p w14:paraId="46EA0DA1" w14:textId="7C18D44E" w:rsidR="001D041C" w:rsidRPr="001D041C" w:rsidRDefault="001D041C" w:rsidP="001D041C">
      <w:pPr>
        <w:pStyle w:val="Heading2"/>
      </w:pPr>
      <w:bookmarkStart w:id="22" w:name="_Toc210136845"/>
      <w:r>
        <w:t>käidunõuded</w:t>
      </w:r>
      <w:bookmarkEnd w:id="22"/>
    </w:p>
    <w:p w14:paraId="10E2026A" w14:textId="2C444D91" w:rsidR="001D041C" w:rsidRPr="00C05F3B" w:rsidRDefault="001D041C" w:rsidP="001D041C">
      <w:pPr>
        <w:ind w:left="709"/>
        <w:rPr>
          <w:rFonts w:ascii="Frutiger LT Std 45 Light" w:hAnsi="Frutiger LT Std 45 Light"/>
          <w:szCs w:val="36"/>
        </w:rPr>
      </w:pPr>
      <w:r w:rsidRPr="001D041C">
        <w:rPr>
          <w:rFonts w:ascii="Frutiger LT Std 45 Light" w:hAnsi="Frutiger LT Std 45 Light"/>
          <w:szCs w:val="36"/>
        </w:rPr>
        <w:t>Pärast elektrivõrgu kasutuselevõttu tuleb pärast esimest ekspluatatsiooniaastat lähtuda ülevaatuste ja hooldustööde planeerimisel Elektrilevi OÜ hoolduskavade koostamise juhenditest ja nõuetest.</w:t>
      </w:r>
    </w:p>
    <w:p w14:paraId="411B8CF3" w14:textId="19E675B4" w:rsidR="00B777C7" w:rsidRDefault="00070887" w:rsidP="00B777C7">
      <w:pPr>
        <w:pStyle w:val="Heading2"/>
      </w:pPr>
      <w:bookmarkStart w:id="23" w:name="_Toc210136846"/>
      <w:r>
        <w:t>tööd telia sideehitse kaitsevööndis</w:t>
      </w:r>
      <w:bookmarkEnd w:id="23"/>
    </w:p>
    <w:p w14:paraId="58FB157A"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t>Telia sideehitiste kaitsevööndis tegevuste planeerimisel ja ehitiste projekteerimisel tagada sideehitise ohutus ja säilimine vastavalt EhS §70 ja §78 nõuetele. Tööde teostamisel sideehitise kaitsevööndis lähtuda EhS ptk 8 ja ptk 9 esitatud nõuetest, MTM määrusest nr 73 (25.06.2015) „Ehitise kaitsevööndi ulatus, kaitsevööndis tegutsemise kord ja kaitsevööndi tähistusele esitatavad nõuded“, kohaldatavatest standarditest ning sideehitise omaniku juhenditest ja nõuetest.</w:t>
      </w:r>
    </w:p>
    <w:p w14:paraId="3373C2F0"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lastRenderedPageBreak/>
        <w:t>Enne tööde algust kohale kutsuda Boftel Eesti järelevalvetöötaja sideliinirajatiste asukoha mahamärkimiseks looduses. Sideliinirajatiste täpne asukoht ja sügavust teha kindlaks käsitsi lahtikaevamise teel ehitustööde Töövõtja poolt. Sideliinirajatiste kaitsetsoonis teostada kaevetöid käsitsi. Näha ette kõik meetmed olemasolevate Telia Eesti AS sideehitiste kaitseks tagamaks nende säilivus ehitustööde käigus, tagada normatiivsed sügavused. Tagada trasside paiknemisel vastavus EVS 843:2016 nõuetega. Lahtikaevatud sideliinirajatised on vaja toestada ja kaitsta mehaaniliste vigastuste eest ning varguse vastu (näit. paigaldatakse kaablid ajutiselt laudkasti, kasutatakse karprauast toestust, koormarihmasid vms).</w:t>
      </w:r>
    </w:p>
    <w:p w14:paraId="7B0A2DF3"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t>Kõik sideliinirajatiste kaitseks, kontrolliks ja vajadusel uute torude paigaldamiseks vajalikud tööd teostab ja vajalikud materjalid hangib Töövõtja omal kulul. Ehitus- ja kaevetööde käigus siderajatiste lõhkumisega seotud kulud (taastamine, kahjunõuded) kannab ehitustööde Töövõtja.</w:t>
      </w:r>
    </w:p>
    <w:p w14:paraId="5091CF64"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t>Peale ehitustööde lõppu sidekanalisatsiooni kaitsevööndis, teostada kanalisatsiooni läbitavuse kontroll ja koostada vastav akt. Enne lahtikaevatud sideliinirajatiste katmist tuleb teostada liinirajatiste ülevaatus ja koostada kaetud tööde aktid.</w:t>
      </w:r>
    </w:p>
    <w:p w14:paraId="04CE22F2"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t>Tegevuse korraldamisel sideehitiste kaitsevööndis juhinduda ehitusseadustiku paragrahv 70 ja 78 nõuetest ning Majandus- ja taristuministri 25.06.2015 määrusest nr 73. Sideehitiste ajutine toestamine, kaevetööd, pinnase tihendamine ja muud ehitustööd teostatakse viisil, mis tagab side maakaablite, kaablikanalisatsiooni jms sideehitiste säilimise ja funktsionaalsuse.</w:t>
      </w:r>
    </w:p>
    <w:p w14:paraId="731F5BCD" w14:textId="77777777" w:rsidR="00B777C7" w:rsidRPr="00333B66" w:rsidRDefault="00B777C7" w:rsidP="00B777C7">
      <w:pPr>
        <w:ind w:left="709"/>
        <w:rPr>
          <w:rFonts w:ascii="Frutiger LT Std 45 Light" w:hAnsi="Frutiger LT Std 45 Light"/>
          <w:szCs w:val="36"/>
        </w:rPr>
      </w:pPr>
      <w:r w:rsidRPr="00333B66">
        <w:rPr>
          <w:rFonts w:ascii="Frutiger LT Std 45 Light" w:hAnsi="Frutiger LT Std 45 Light"/>
          <w:szCs w:val="36"/>
        </w:rPr>
        <w:t>Teostatavate tööde käigus tagada kujad, sideehitiste terviklikkus ja kaitsemeetmete rakendamine. Sideehitiste kaitsemeetmete muudatused kooskõlastada enne tööde algust Telia sideehitiste järelevalve töötajaga. Kõik Telia sideehitiste kaitsmise/säilitamisega seotud kulud kannab tööde teostamisest huvitatud isik.</w:t>
      </w:r>
    </w:p>
    <w:p w14:paraId="5D941010" w14:textId="48D4E2D9" w:rsidR="00B777C7" w:rsidRDefault="00B777C7" w:rsidP="00B777C7">
      <w:pPr>
        <w:ind w:left="709"/>
        <w:rPr>
          <w:rFonts w:ascii="Frutiger LT Std 45 Light" w:hAnsi="Frutiger LT Std 45 Light"/>
          <w:szCs w:val="36"/>
        </w:rPr>
      </w:pPr>
      <w:r w:rsidRPr="00333B66">
        <w:rPr>
          <w:rFonts w:ascii="Frutiger LT Std 45 Light" w:hAnsi="Frutiger LT Std 45 Light"/>
          <w:szCs w:val="36"/>
        </w:rPr>
        <w:t>Projektis esitatud lahendused ja kujad sobivad omavahel selliselt, et nende väljaehitamine ja toimimine ei sega üksteist ja võimaldab teha sideehitiste hooldust ja remonti.</w:t>
      </w:r>
    </w:p>
    <w:p w14:paraId="65756EAB" w14:textId="713DCD32" w:rsidR="00A67773" w:rsidRPr="00A67773" w:rsidRDefault="00A67773" w:rsidP="00B777C7">
      <w:pPr>
        <w:ind w:left="709"/>
        <w:rPr>
          <w:rFonts w:ascii="Calibri" w:hAnsi="Calibri" w:cs="Calibri"/>
          <w:szCs w:val="36"/>
        </w:rPr>
      </w:pPr>
    </w:p>
    <w:p w14:paraId="76CF7136" w14:textId="6E11803E" w:rsidR="00A74F77" w:rsidRPr="002641FA" w:rsidRDefault="00A74F77" w:rsidP="00615021">
      <w:pPr>
        <w:pStyle w:val="Heading1"/>
      </w:pPr>
      <w:bookmarkStart w:id="24" w:name="_Toc210136848"/>
      <w:r w:rsidRPr="002641FA">
        <w:t>TÖÖKIRJELDUSED</w:t>
      </w:r>
      <w:bookmarkEnd w:id="21"/>
      <w:bookmarkEnd w:id="24"/>
    </w:p>
    <w:p w14:paraId="0F372E30" w14:textId="77777777" w:rsidR="00A74F77" w:rsidRPr="002641FA" w:rsidRDefault="00A74F77" w:rsidP="00A74F77">
      <w:pPr>
        <w:pStyle w:val="Heading2"/>
        <w:rPr>
          <w:rFonts w:ascii="Frutiger LT Std 45 Light" w:hAnsi="Frutiger LT Std 45 Light"/>
        </w:rPr>
      </w:pPr>
      <w:bookmarkStart w:id="25" w:name="_Toc399144770"/>
      <w:bookmarkStart w:id="26" w:name="_Toc210136849"/>
      <w:r w:rsidRPr="002641FA">
        <w:rPr>
          <w:rFonts w:ascii="Frutiger LT Std 45 Light" w:hAnsi="Frutiger LT Std 45 Light"/>
        </w:rPr>
        <w:t>eHITUSPLATSI ETTEVALMISTUS</w:t>
      </w:r>
      <w:bookmarkEnd w:id="25"/>
      <w:bookmarkEnd w:id="26"/>
    </w:p>
    <w:p w14:paraId="52F3ADCB" w14:textId="77777777" w:rsidR="00A74F77"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Kõik ehitus- ja paigaldustööd peavad olema tehtud tööde kirjeldustes ja joonistel toodu kohaselt. Töövõtja peab oma pakkumise esitama selliselt, et see sisaldaks kõigi seadmete, materjali,</w:t>
      </w:r>
      <w:r w:rsidR="00B7202B" w:rsidRPr="00333B66">
        <w:rPr>
          <w:rFonts w:ascii="Frutiger LT Std 45 Light" w:hAnsi="Frutiger LT Std 45 Light"/>
          <w:szCs w:val="36"/>
        </w:rPr>
        <w:t xml:space="preserve"> tööjõu, transpordi paigalduse </w:t>
      </w:r>
      <w:r w:rsidRPr="00333B66">
        <w:rPr>
          <w:rFonts w:ascii="Frutiger LT Std 45 Light" w:hAnsi="Frutiger LT Std 45 Light"/>
          <w:szCs w:val="36"/>
        </w:rPr>
        <w:t>jms maksumusi ning arvestusega, et tööd oleksid tehtud kuni täieliku valmiduseni.</w:t>
      </w:r>
    </w:p>
    <w:p w14:paraId="695F3416" w14:textId="77777777" w:rsidR="00A74F77"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Käesoleva projekti mahtu kuuluvad kõik tööd, mis on vajalikud projektiga määratud nimetatud tööde tegemiseks, sh tööd</w:t>
      </w:r>
      <w:r w:rsidR="00E054AE" w:rsidRPr="00333B66">
        <w:rPr>
          <w:rFonts w:ascii="Frutiger LT Std 45 Light" w:hAnsi="Frutiger LT Std 45 Light"/>
          <w:szCs w:val="36"/>
        </w:rPr>
        <w:t>,</w:t>
      </w:r>
      <w:r w:rsidRPr="00333B66">
        <w:rPr>
          <w:rFonts w:ascii="Frutiger LT Std 45 Light" w:hAnsi="Frutiger LT Std 45 Light"/>
          <w:szCs w:val="36"/>
        </w:rPr>
        <w:t xml:space="preserve"> mida ei ole käesolevas projektis otsesõnu kirjeldatud</w:t>
      </w:r>
      <w:r w:rsidR="00B7202B" w:rsidRPr="00333B66">
        <w:rPr>
          <w:rFonts w:ascii="Frutiger LT Std 45 Light" w:hAnsi="Frutiger LT Std 45 Light"/>
          <w:szCs w:val="36"/>
        </w:rPr>
        <w:t>,</w:t>
      </w:r>
      <w:r w:rsidRPr="00333B66">
        <w:rPr>
          <w:rFonts w:ascii="Frutiger LT Std 45 Light" w:hAnsi="Frutiger LT Std 45 Light"/>
          <w:szCs w:val="36"/>
        </w:rPr>
        <w:t xml:space="preserve"> kuid mis kuuluvad Töövõtja poolt tegemisele hea ehitustava kohaselt. Kõikide nimetatud tööde maksumus sisaldub töövõtja poolt esitatud pakkumis</w:t>
      </w:r>
      <w:r w:rsidR="00B241B8" w:rsidRPr="00333B66">
        <w:rPr>
          <w:rFonts w:ascii="Frutiger LT Std 45 Light" w:hAnsi="Frutiger LT Std 45 Light"/>
          <w:szCs w:val="36"/>
        </w:rPr>
        <w:t>es. Normatiivides toodud teimid</w:t>
      </w:r>
      <w:r w:rsidRPr="00333B66">
        <w:rPr>
          <w:rFonts w:ascii="Frutiger LT Std 45 Light" w:hAnsi="Frutiger LT Std 45 Light"/>
          <w:szCs w:val="36"/>
        </w:rPr>
        <w:t xml:space="preserve"> jms kuuluvad töövõttu.</w:t>
      </w:r>
    </w:p>
    <w:p w14:paraId="045E2D0D" w14:textId="6BA38E7A" w:rsidR="00A74F77"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Enne ehitustööde alustamist taotleda vastava ehitustöö tegevusluba kohalikult omavalitsuselt ja teistelt ehitustöödega seotud organisatsioonilt. Ehit</w:t>
      </w:r>
      <w:r w:rsidR="003F11B1" w:rsidRPr="00333B66">
        <w:rPr>
          <w:rFonts w:ascii="Frutiger LT Std 45 Light" w:hAnsi="Frutiger LT Std 45 Light"/>
          <w:szCs w:val="36"/>
        </w:rPr>
        <w:t>atav liinitrass, seadme asukoht</w:t>
      </w:r>
      <w:r w:rsidRPr="00333B66">
        <w:rPr>
          <w:rFonts w:ascii="Frutiger LT Std 45 Light" w:hAnsi="Frutiger LT Std 45 Light"/>
          <w:szCs w:val="36"/>
        </w:rPr>
        <w:t xml:space="preserve"> jms </w:t>
      </w:r>
      <w:r w:rsidR="00DB4DBD" w:rsidRPr="00333B66">
        <w:rPr>
          <w:rFonts w:ascii="Frutiger LT Std 45 Light" w:hAnsi="Frutiger LT Std 45 Light"/>
          <w:szCs w:val="36"/>
        </w:rPr>
        <w:t>T</w:t>
      </w:r>
      <w:r w:rsidRPr="00333B66">
        <w:rPr>
          <w:rFonts w:ascii="Frutiger LT Std 45 Light" w:hAnsi="Frutiger LT Std 45 Light"/>
          <w:szCs w:val="36"/>
        </w:rPr>
        <w:t xml:space="preserve">ellijaga üle vaadata. </w:t>
      </w:r>
    </w:p>
    <w:p w14:paraId="2BF30545" w14:textId="77777777" w:rsidR="009F42C4"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Töövõtja peab Tellijale ja kohaliku omavalitsuse poolt määratud instantsidele esitama omapoolse tööde organiseerimise ja töökorralduse planeeritud ajagraafiku. See peab sisaldama ka ohutustehnilisi meetmeid tööde teostamisel kaasaarvatud meetmeid jalakäijate kaitseks, ajutiste kaitsepiirete rajamist, liikluse ümberkor</w:t>
      </w:r>
      <w:r w:rsidR="00C203E0" w:rsidRPr="00333B66">
        <w:rPr>
          <w:rFonts w:ascii="Frutiger LT Std 45 Light" w:hAnsi="Frutiger LT Std 45 Light"/>
          <w:szCs w:val="36"/>
        </w:rPr>
        <w:t>raldusi, valgustust, märgistust</w:t>
      </w:r>
      <w:r w:rsidRPr="00333B66">
        <w:rPr>
          <w:rFonts w:ascii="Frutiger LT Std 45 Light" w:hAnsi="Frutiger LT Std 45 Light"/>
          <w:szCs w:val="36"/>
        </w:rPr>
        <w:t xml:space="preserve"> jne.</w:t>
      </w:r>
    </w:p>
    <w:p w14:paraId="251DEEBA" w14:textId="77777777" w:rsidR="009F42C4" w:rsidRPr="00333B66" w:rsidRDefault="009F42C4" w:rsidP="00333B66">
      <w:pPr>
        <w:ind w:left="709"/>
        <w:rPr>
          <w:rFonts w:ascii="Frutiger LT Std 45 Light" w:hAnsi="Frutiger LT Std 45 Light"/>
          <w:szCs w:val="36"/>
        </w:rPr>
      </w:pPr>
      <w:r w:rsidRPr="00333B66">
        <w:rPr>
          <w:rFonts w:ascii="Frutiger LT Std 45 Light" w:hAnsi="Frutiger LT Std 45 Light"/>
          <w:szCs w:val="36"/>
        </w:rPr>
        <w:t>Eemaldada vajadusel trassilt võsa ja liinidele ohtlikud puud. Puude ning võs</w:t>
      </w:r>
      <w:r w:rsidR="0028393D" w:rsidRPr="00333B66">
        <w:rPr>
          <w:rFonts w:ascii="Frutiger LT Std 45 Light" w:hAnsi="Frutiger LT Std 45 Light"/>
          <w:szCs w:val="36"/>
        </w:rPr>
        <w:t>a raie täpsustada maaomanikega.</w:t>
      </w:r>
    </w:p>
    <w:p w14:paraId="085C1410" w14:textId="77777777" w:rsidR="00A74F77" w:rsidRPr="00333B66" w:rsidRDefault="00A74F77" w:rsidP="00333B66">
      <w:pPr>
        <w:ind w:left="709"/>
        <w:rPr>
          <w:rFonts w:ascii="Frutiger LT Std 45 Light" w:hAnsi="Frutiger LT Std 45 Light"/>
          <w:szCs w:val="36"/>
        </w:rPr>
      </w:pPr>
      <w:r w:rsidRPr="00333B66">
        <w:rPr>
          <w:rFonts w:ascii="Frutiger LT Std 45 Light" w:hAnsi="Frutiger LT Std 45 Light"/>
          <w:szCs w:val="36"/>
        </w:rPr>
        <w:t>Ehitustöödel tekkinud küsimused ja probleemid, mida pole kajastatud käesolevas projektis või on ebaselged, lahendatakse töö käigus kooskõla</w:t>
      </w:r>
      <w:r w:rsidR="00DB4DBD" w:rsidRPr="00333B66">
        <w:rPr>
          <w:rFonts w:ascii="Frutiger LT Std 45 Light" w:hAnsi="Frutiger LT Std 45 Light"/>
          <w:szCs w:val="36"/>
        </w:rPr>
        <w:t>statult projekti autori ja töö T</w:t>
      </w:r>
      <w:r w:rsidRPr="00333B66">
        <w:rPr>
          <w:rFonts w:ascii="Frutiger LT Std 45 Light" w:hAnsi="Frutiger LT Std 45 Light"/>
          <w:szCs w:val="36"/>
        </w:rPr>
        <w:t>ellijaga.</w:t>
      </w:r>
    </w:p>
    <w:p w14:paraId="4F7A7005" w14:textId="77777777" w:rsidR="00A74F77" w:rsidRPr="002641FA" w:rsidRDefault="00A74F77" w:rsidP="00A74F77">
      <w:pPr>
        <w:pStyle w:val="Heading2"/>
        <w:rPr>
          <w:rFonts w:ascii="Frutiger LT Std 45 Light" w:hAnsi="Frutiger LT Std 45 Light"/>
        </w:rPr>
      </w:pPr>
      <w:bookmarkStart w:id="27" w:name="_Toc399144771"/>
      <w:bookmarkStart w:id="28" w:name="_Toc210136850"/>
      <w:r w:rsidRPr="002641FA">
        <w:rPr>
          <w:rFonts w:ascii="Frutiger LT Std 45 Light" w:hAnsi="Frutiger LT Std 45 Light"/>
        </w:rPr>
        <w:t>Ohutuse tagamine ja liikluse korraldamine</w:t>
      </w:r>
      <w:bookmarkEnd w:id="27"/>
      <w:bookmarkEnd w:id="28"/>
    </w:p>
    <w:p w14:paraId="2728513A" w14:textId="75B1DA5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Ehitustöödega mõjutatav piirkond peab kogu tööperioodi vältel olema tähistatud ja vastavalt vajadusele ka valgustatud nii, et tööde teostamine ei ohustaks piirkonda läbivate või seal töid teostavate inimeste elu ja tervist ning vara. </w:t>
      </w:r>
    </w:p>
    <w:p w14:paraId="50C0D6A4"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lastRenderedPageBreak/>
        <w:t>Tänavate sulgemine osaliselt või täielikult sõidukite liikluseks on võimalik ainult  vastavalt omavalitsuspiirkonnas kehtivale korrale.</w:t>
      </w:r>
    </w:p>
    <w:p w14:paraId="10F730BE"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Tööde teostaja peab arvestama kõigi projekti teostamiseks vajalike liikluse sulgemisest, ümbersuunamisest ja endise liiklusolukorra taastamisest (näit. olemasolevate liiklusmärkide eemaldamine, ajuti</w:t>
      </w:r>
      <w:r w:rsidR="002C3416" w:rsidRPr="00333B66">
        <w:rPr>
          <w:rFonts w:ascii="Frutiger LT Std 45 Light" w:hAnsi="Frutiger LT Std 45 Light"/>
          <w:szCs w:val="36"/>
        </w:rPr>
        <w:t>ste liiklusmärkide paigaldamine</w:t>
      </w:r>
      <w:r w:rsidRPr="00333B66">
        <w:rPr>
          <w:rFonts w:ascii="Frutiger LT Std 45 Light" w:hAnsi="Frutiger LT Std 45 Light"/>
          <w:szCs w:val="36"/>
        </w:rPr>
        <w:t xml:space="preserve"> jne.) tulenevate kulutustega. Kasutatavate liiklusmärkide kuju ja paigaldus peavad vastama kehtivale korrale. </w:t>
      </w:r>
    </w:p>
    <w:p w14:paraId="7615905C"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Tööde teostaja peab arvestama kõigi projekti teostamiseks vajalike tööpiirkonna tähistamisest tulenevate kulutustega. </w:t>
      </w:r>
    </w:p>
    <w:p w14:paraId="34500120"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Tööde teostaja vastutab ajutiste tähiste, piirete ja liiklusmärkide säilimise ning nende puudumisest tekkinud kahjude hüvitamise eest. </w:t>
      </w:r>
    </w:p>
    <w:p w14:paraId="7C47EB15"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Kõik ehitusplatsil töötavad inimesed peavad olema instrueeritud ohutustehnika nõuetes. </w:t>
      </w:r>
    </w:p>
    <w:p w14:paraId="6E128940"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Kõrvaliste isikute juurdepääs ehitusplatsile ja töötsoonidesse peab olema tõkestatud. </w:t>
      </w:r>
    </w:p>
    <w:p w14:paraId="58284992"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Ohutuse eest ehitusplatsil vastutab täielikult Töövõtja.</w:t>
      </w:r>
    </w:p>
    <w:p w14:paraId="1C9B407B" w14:textId="77777777" w:rsidR="00A74F77" w:rsidRPr="002641FA" w:rsidRDefault="00A74F77" w:rsidP="00A74F77">
      <w:pPr>
        <w:pStyle w:val="Heading2"/>
        <w:rPr>
          <w:rFonts w:ascii="Frutiger LT Std 45 Light" w:hAnsi="Frutiger LT Std 45 Light"/>
        </w:rPr>
      </w:pPr>
      <w:bookmarkStart w:id="29" w:name="_Toc399144772"/>
      <w:bookmarkStart w:id="30" w:name="_Toc210136851"/>
      <w:r w:rsidRPr="002641FA">
        <w:rPr>
          <w:rFonts w:ascii="Frutiger LT Std 45 Light" w:hAnsi="Frutiger LT Std 45 Light"/>
        </w:rPr>
        <w:t>Olemasolevate ehitiste ja rajatistega arvestamine</w:t>
      </w:r>
      <w:bookmarkEnd w:id="29"/>
      <w:bookmarkEnd w:id="30"/>
    </w:p>
    <w:p w14:paraId="0B056B61"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Kõik elektritööd peavad olema tehtud vastavalt Eesti Vabariigis kehtivatele nõuetele ja normatiividele ja Tellija volitatud esindaja nõudeid järgides. </w:t>
      </w:r>
    </w:p>
    <w:p w14:paraId="69F520A8" w14:textId="40105225"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Töövõtja peab ehitus- ja paigaldustöödel täitma kõiki territooriumi- või võrguvaldaja ning Tellija poolt volitatud isiku ettekirjutusi. </w:t>
      </w:r>
    </w:p>
    <w:p w14:paraId="7BF2C49D"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Enne tööde alustamist tuleb tööde teostajal koostöös olemasolevate maa-aluste rajatiste valdajatega rajatiste asukoht täpsustada ja tähistada. Tööde teostajal tuleb täita nimetatud rajatiste valdajate poolt esitatavaid nõudeid (näit. toestamine) rajatiste vahetus läheduses töötamisel.</w:t>
      </w:r>
    </w:p>
    <w:p w14:paraId="2B6DB758"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Järgida tuleb kõikide kooskõlastusi andnud organisatsioonide nõudeid ning arvestada neist tulenevate kuludega.</w:t>
      </w:r>
    </w:p>
    <w:p w14:paraId="5BA6AB23" w14:textId="77777777" w:rsidR="00A74F77" w:rsidRPr="002641FA" w:rsidRDefault="00A74F77" w:rsidP="00A74F77">
      <w:pPr>
        <w:pStyle w:val="Heading2"/>
        <w:rPr>
          <w:rFonts w:ascii="Frutiger LT Std 45 Light" w:hAnsi="Frutiger LT Std 45 Light"/>
        </w:rPr>
      </w:pPr>
      <w:bookmarkStart w:id="31" w:name="_Toc399144774"/>
      <w:bookmarkStart w:id="32" w:name="_Toc210136852"/>
      <w:r w:rsidRPr="002641FA">
        <w:rPr>
          <w:rFonts w:ascii="Frutiger LT Std 45 Light" w:hAnsi="Frutiger LT Std 45 Light"/>
        </w:rPr>
        <w:t>Ehitustööde dokumenteerimine ja järelvalve</w:t>
      </w:r>
      <w:bookmarkEnd w:id="31"/>
      <w:bookmarkEnd w:id="32"/>
      <w:r w:rsidRPr="002641FA">
        <w:rPr>
          <w:rFonts w:ascii="Frutiger LT Std 45 Light" w:hAnsi="Frutiger LT Std 45 Light"/>
        </w:rPr>
        <w:t xml:space="preserve"> </w:t>
      </w:r>
    </w:p>
    <w:p w14:paraId="24004797"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Tööde tegemisel jälgida ehitustööde head tava, pärast tööde lõpetamist peab olema ehitusplats koristatud ja heakord taastatud. Elektritöödele võib lubada ainult sellekohast väljaõpet omavat personali. Ehitustööde dokumenteerimisel lähtuda Eesti Vabariigi Ehitusseadus</w:t>
      </w:r>
      <w:r w:rsidR="00DB4DBD" w:rsidRPr="00333B66">
        <w:rPr>
          <w:rFonts w:ascii="Frutiger LT Std 45 Light" w:hAnsi="Frutiger LT Std 45 Light"/>
          <w:szCs w:val="36"/>
        </w:rPr>
        <w:t>tikust</w:t>
      </w:r>
      <w:r w:rsidRPr="00333B66">
        <w:rPr>
          <w:rFonts w:ascii="Frutiger LT Std 45 Light" w:hAnsi="Frutiger LT Std 45 Light"/>
          <w:szCs w:val="36"/>
        </w:rPr>
        <w:t xml:space="preserve"> ja Tellija elektripaigaldise kasutuselevõtu protseduurist. Ehituse järelevalvet</w:t>
      </w:r>
      <w:r w:rsidR="00AD3497" w:rsidRPr="00333B66">
        <w:rPr>
          <w:rFonts w:ascii="Frutiger LT Std 45 Light" w:hAnsi="Frutiger LT Std 45 Light"/>
          <w:szCs w:val="36"/>
        </w:rPr>
        <w:t xml:space="preserve"> teostab Tellija poolt volitatud isik või ettevõte</w:t>
      </w:r>
      <w:r w:rsidRPr="00333B66">
        <w:rPr>
          <w:rFonts w:ascii="Frutiger LT Std 45 Light" w:hAnsi="Frutiger LT Std 45 Light"/>
          <w:szCs w:val="36"/>
        </w:rPr>
        <w:t>. Kõrvalekald</w:t>
      </w:r>
      <w:r w:rsidR="00DB4DBD" w:rsidRPr="00333B66">
        <w:rPr>
          <w:rFonts w:ascii="Frutiger LT Std 45 Light" w:hAnsi="Frutiger LT Std 45 Light"/>
          <w:szCs w:val="36"/>
        </w:rPr>
        <w:t>ed projektist kooskõlastatakse T</w:t>
      </w:r>
      <w:r w:rsidRPr="00333B66">
        <w:rPr>
          <w:rFonts w:ascii="Frutiger LT Std 45 Light" w:hAnsi="Frutiger LT Std 45 Light"/>
          <w:szCs w:val="36"/>
        </w:rPr>
        <w:t>ellijaga ja projekteerijaga ning fikseeritakse kirjalikult. Tööde teostamise kohta koostatakse kaetud tööde aktid.</w:t>
      </w:r>
    </w:p>
    <w:p w14:paraId="39C73895" w14:textId="77777777" w:rsidR="00A74F77" w:rsidRPr="00333B66" w:rsidRDefault="00AE3574" w:rsidP="00A74F77">
      <w:pPr>
        <w:ind w:left="709"/>
        <w:rPr>
          <w:rFonts w:ascii="Frutiger LT Std 45 Light" w:hAnsi="Frutiger LT Std 45 Light"/>
          <w:szCs w:val="36"/>
        </w:rPr>
      </w:pPr>
      <w:r w:rsidRPr="00333B66">
        <w:rPr>
          <w:rFonts w:ascii="Frutiger LT Std 45 Light" w:hAnsi="Frutiger LT Std 45 Light"/>
          <w:szCs w:val="36"/>
        </w:rPr>
        <w:t>Tööde lõpetamisel tuleb teostada kõik vajalikud kontrollmõõtmised, mis tõestavad tööde kvaliteetset teostust. Kontrollmõõtmised võib teostada Töövõtja või mõni teine ettevõte tingimusel, et ta omab selleks vastavaid lube ja registreeringuid.</w:t>
      </w:r>
      <w:r w:rsidR="00A74F77" w:rsidRPr="00333B66">
        <w:rPr>
          <w:rFonts w:ascii="Frutiger LT Std 45 Light" w:hAnsi="Frutiger LT Std 45 Light"/>
          <w:szCs w:val="36"/>
        </w:rPr>
        <w:t xml:space="preserve"> Elektritöid ei loeta valmisolevaks enne, kui kõik teimid ja testid on tehtud ning nende tulemused vastavad nõuetele. Töövõtjal peab enne ehituse alustamist olema ehituse tööoh</w:t>
      </w:r>
      <w:r w:rsidR="00A425F8" w:rsidRPr="00333B66">
        <w:rPr>
          <w:rFonts w:ascii="Frutiger LT Std 45 Light" w:hAnsi="Frutiger LT Std 45 Light"/>
          <w:szCs w:val="36"/>
        </w:rPr>
        <w:t>utuse plaan, mis peab sisaldama</w:t>
      </w:r>
      <w:r w:rsidR="00A74F77" w:rsidRPr="00333B66">
        <w:rPr>
          <w:rFonts w:ascii="Frutiger LT Std 45 Light" w:hAnsi="Frutiger LT Std 45 Light"/>
          <w:szCs w:val="36"/>
        </w:rPr>
        <w:t>:</w:t>
      </w:r>
    </w:p>
    <w:p w14:paraId="2AD285F8"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 xml:space="preserve">- abinõusid, mida sellel ehitusplatsil rakendatakse </w:t>
      </w:r>
      <w:r w:rsidR="00A425F8" w:rsidRPr="00333B66">
        <w:rPr>
          <w:rFonts w:ascii="Frutiger LT Std 45 Light" w:hAnsi="Frutiger LT Std 45 Light"/>
          <w:szCs w:val="36"/>
        </w:rPr>
        <w:t>ohutute töötingimuste loomiseks</w:t>
      </w:r>
    </w:p>
    <w:p w14:paraId="696A4CC3" w14:textId="77777777" w:rsidR="00A74F77" w:rsidRPr="00333B66" w:rsidRDefault="004F4AE3" w:rsidP="00A74F77">
      <w:pPr>
        <w:ind w:left="709"/>
        <w:rPr>
          <w:rFonts w:ascii="Frutiger LT Std 45 Light" w:hAnsi="Frutiger LT Std 45 Light"/>
          <w:szCs w:val="36"/>
        </w:rPr>
      </w:pPr>
      <w:r w:rsidRPr="00333B66">
        <w:rPr>
          <w:rFonts w:ascii="Frutiger LT Std 45 Light" w:hAnsi="Frutiger LT Std 45 Light"/>
          <w:szCs w:val="36"/>
        </w:rPr>
        <w:t>(</w:t>
      </w:r>
      <w:r w:rsidR="00A74F77" w:rsidRPr="00333B66">
        <w:rPr>
          <w:rFonts w:ascii="Frutiger LT Std 45 Light" w:hAnsi="Frutiger LT Std 45 Light"/>
          <w:szCs w:val="36"/>
        </w:rPr>
        <w:t>võttes arvesse ka platsil või selle läheduses</w:t>
      </w:r>
      <w:r w:rsidR="00A425F8" w:rsidRPr="00333B66">
        <w:rPr>
          <w:rFonts w:ascii="Frutiger LT Std 45 Light" w:hAnsi="Frutiger LT Std 45 Light"/>
          <w:szCs w:val="36"/>
        </w:rPr>
        <w:t xml:space="preserve"> toimuvat tegevust, liiklust jm)</w:t>
      </w:r>
      <w:r w:rsidR="00A74F77" w:rsidRPr="00333B66">
        <w:rPr>
          <w:rFonts w:ascii="Frutiger LT Std 45 Light" w:hAnsi="Frutiger LT Std 45 Light"/>
          <w:szCs w:val="36"/>
        </w:rPr>
        <w:t>;</w:t>
      </w:r>
    </w:p>
    <w:p w14:paraId="2E0FD498" w14:textId="77777777" w:rsidR="00A74F77" w:rsidRPr="00333B66" w:rsidRDefault="0036420E" w:rsidP="00A74F77">
      <w:pPr>
        <w:ind w:left="709"/>
        <w:rPr>
          <w:rFonts w:ascii="Frutiger LT Std 45 Light" w:hAnsi="Frutiger LT Std 45 Light"/>
          <w:szCs w:val="36"/>
        </w:rPr>
      </w:pPr>
      <w:r w:rsidRPr="00333B66">
        <w:rPr>
          <w:rFonts w:ascii="Frutiger LT Std 45 Light" w:hAnsi="Frutiger LT Std 45 Light"/>
          <w:szCs w:val="36"/>
        </w:rPr>
        <w:t>- liikluskorraldust.</w:t>
      </w:r>
    </w:p>
    <w:p w14:paraId="305B9972" w14:textId="77777777" w:rsidR="00A74F77" w:rsidRPr="00333B66" w:rsidRDefault="00A74F77" w:rsidP="00A74F77">
      <w:pPr>
        <w:ind w:left="709"/>
        <w:rPr>
          <w:rFonts w:ascii="Frutiger LT Std 45 Light" w:hAnsi="Frutiger LT Std 45 Light"/>
          <w:szCs w:val="36"/>
        </w:rPr>
      </w:pPr>
      <w:r w:rsidRPr="00333B66">
        <w:rPr>
          <w:rFonts w:ascii="Frutiger LT Std 45 Light" w:hAnsi="Frutiger LT Std 45 Light"/>
          <w:szCs w:val="36"/>
        </w:rPr>
        <w:t>Ehitusplatsil paiknevad väiksemate ehituste alad ja kommunikatsioonide kaevikud piirata tähiste ja hoiatusmärkidega. Töövõtja peab oma igasuguse tegevuse ehitusplatsil kooskõlastama Tellija esindajaga; kooskõlastama kohaliku omavalitsusega, st taotlema kaeveloa ja ehituse alustamise loa.</w:t>
      </w:r>
    </w:p>
    <w:p w14:paraId="088CB2C1" w14:textId="0BD514A0" w:rsidR="00160331" w:rsidRPr="001E2DED" w:rsidRDefault="00173F76" w:rsidP="001E2DED">
      <w:pPr>
        <w:pStyle w:val="Heading2"/>
        <w:rPr>
          <w:rFonts w:ascii="Frutiger LT Std 45 Light" w:hAnsi="Frutiger LT Std 45 Light"/>
        </w:rPr>
      </w:pPr>
      <w:bookmarkStart w:id="33" w:name="_Toc210136853"/>
      <w:r>
        <w:rPr>
          <w:rFonts w:ascii="Frutiger LT Std 45 Light" w:hAnsi="Frutiger LT Std 45 Light"/>
        </w:rPr>
        <w:t>liikluskorraldus ehitustööde ajal</w:t>
      </w:r>
      <w:bookmarkEnd w:id="33"/>
    </w:p>
    <w:p w14:paraId="18B24565" w14:textId="77777777" w:rsidR="00D3554C" w:rsidRPr="002641FA" w:rsidRDefault="00D3554C" w:rsidP="00D3554C">
      <w:pPr>
        <w:pStyle w:val="Heading3"/>
        <w:rPr>
          <w:rFonts w:ascii="Frutiger LT Std 45 Light" w:hAnsi="Frutiger LT Std 45 Light"/>
        </w:rPr>
      </w:pPr>
      <w:bookmarkStart w:id="34" w:name="_Toc433880523"/>
      <w:bookmarkStart w:id="35" w:name="_Toc210136854"/>
      <w:r w:rsidRPr="002641FA">
        <w:rPr>
          <w:rFonts w:ascii="Frutiger LT Std 45 Light" w:hAnsi="Frutiger LT Std 45 Light"/>
        </w:rPr>
        <w:t>Teetööde üldised tehnoloogianõuanded</w:t>
      </w:r>
      <w:bookmarkEnd w:id="34"/>
      <w:bookmarkEnd w:id="35"/>
    </w:p>
    <w:p w14:paraId="285EBBE8" w14:textId="77777777" w:rsidR="00D355C3" w:rsidRDefault="00D355C3" w:rsidP="00D355C3">
      <w:pPr>
        <w:ind w:left="709"/>
        <w:rPr>
          <w:rFonts w:ascii="Frutiger LT Std 45 Light" w:hAnsi="Frutiger LT Std 45 Light"/>
          <w:szCs w:val="36"/>
        </w:rPr>
      </w:pPr>
      <w:r>
        <w:rPr>
          <w:rFonts w:ascii="Frutiger LT Std 45 Light" w:hAnsi="Frutiger LT Std 45 Light"/>
          <w:szCs w:val="36"/>
        </w:rPr>
        <w:t xml:space="preserve">Ehitamise ajal juhinduda majandus- ja taristuministri 13.07.2015 määrusele nr 90 "Liikluskorralduse nõuded teetöödel" kohaselt. Ajutise liikluskorralduse kavandamisel tuleb juhinduda majandus- ja taristuministri 13.07.2018 määrusest nr 43 "Nõuded ajutisele liikluskorraldusele". Ajutiste ehitusaegsete ümbersõitude ja </w:t>
      </w:r>
      <w:r>
        <w:rPr>
          <w:rFonts w:ascii="Frutiger LT Std 45 Light" w:hAnsi="Frutiger LT Std 45 Light"/>
          <w:szCs w:val="36"/>
        </w:rPr>
        <w:lastRenderedPageBreak/>
        <w:t xml:space="preserve">liikluskorralduse skeemid ning joonised ehitusobjektil korraldab töövõtja vastavalt tema poolt valitud ja teostavate tööde etappidele. Ümbersõiduteed ja ehitusaegne ajutine liikluskorraldus peavad olema enne tööde algust kooskõlastatud tee valdajaga ja tiheasustusalal kohaliku omavalitsusega. Üldiselt peab ehitamise ajal olema vähemalt tagatud vajalik juurdepääs kohalikule elanikkonnale. </w:t>
      </w:r>
    </w:p>
    <w:p w14:paraId="555B6A94" w14:textId="77777777" w:rsidR="00D355C3" w:rsidRDefault="00D355C3" w:rsidP="00D355C3">
      <w:pPr>
        <w:ind w:left="709"/>
        <w:rPr>
          <w:rFonts w:ascii="Frutiger LT Std 45 Light" w:hAnsi="Frutiger LT Std 45 Light"/>
          <w:szCs w:val="36"/>
        </w:rPr>
      </w:pPr>
      <w:r>
        <w:rPr>
          <w:rFonts w:ascii="Frutiger LT Std 45 Light" w:hAnsi="Frutiger LT Std 45 Light"/>
          <w:szCs w:val="36"/>
        </w:rPr>
        <w:t>Kõik tööd märgitakse välja digitaalselt. Mahud ja kvaliteet määratakse ning tööetapid võetakse Tellija esindaja poolt vastu vastavuses Teetööde tehnilistes kirjeldustes toodule. Tööd toimuvad vastavuses Ehitusseadustikus kehtestatud nõuetele.</w:t>
      </w:r>
    </w:p>
    <w:p w14:paraId="1DEA1832" w14:textId="77777777" w:rsidR="001A451B" w:rsidRPr="002641FA" w:rsidRDefault="001A451B" w:rsidP="00D3554C">
      <w:pPr>
        <w:rPr>
          <w:rFonts w:ascii="Frutiger LT Std 45 Light" w:hAnsi="Frutiger LT Std 45 Light"/>
        </w:rPr>
      </w:pPr>
    </w:p>
    <w:p w14:paraId="38AF0750" w14:textId="77777777" w:rsidR="00D3554C" w:rsidRPr="002641FA" w:rsidRDefault="00D3554C" w:rsidP="00D3554C">
      <w:pPr>
        <w:pStyle w:val="Heading3"/>
        <w:rPr>
          <w:rFonts w:ascii="Frutiger LT Std 45 Light" w:hAnsi="Frutiger LT Std 45 Light"/>
        </w:rPr>
      </w:pPr>
      <w:bookmarkStart w:id="36" w:name="_Toc433880524"/>
      <w:bookmarkStart w:id="37" w:name="_Toc210136855"/>
      <w:r w:rsidRPr="002641FA">
        <w:rPr>
          <w:rFonts w:ascii="Frutiger LT Std 45 Light" w:hAnsi="Frutiger LT Std 45 Light"/>
        </w:rPr>
        <w:t>Liikluskorraldus ehituse ajal</w:t>
      </w:r>
      <w:bookmarkEnd w:id="36"/>
      <w:bookmarkEnd w:id="37"/>
    </w:p>
    <w:p w14:paraId="13EFDF58" w14:textId="36A4794C" w:rsidR="00D3554C" w:rsidRPr="002641FA" w:rsidRDefault="00D355C3" w:rsidP="00D3554C">
      <w:pPr>
        <w:ind w:left="709"/>
        <w:rPr>
          <w:rFonts w:ascii="Frutiger LT Std 45 Light" w:hAnsi="Frutiger LT Std 45 Light"/>
        </w:rPr>
      </w:pPr>
      <w:r>
        <w:rPr>
          <w:rFonts w:ascii="Frutiger LT Std 45 Light" w:hAnsi="Frutiger LT Std 45 Light"/>
          <w:szCs w:val="36"/>
        </w:rPr>
        <w:t>Teetöid tegev juriidiline või füüsiline isik on kohustatud täitma majandus- ja taristuministri 13.07.2015 määrusele nr 90 "Liikluskorralduse nõuded teetöödel". Ajutise liikluskorralduse kavandamisel tuleb juhinduda majandus- ja taristuministri 13.07.2018 määrusest nr 43 "Nõuded ajutisele liikluskorraldusele". Ehitustööde tegemise ajaks peab töövõtja koostama ehitustööde aegse liikluskorralduse projekti mille koostamisel arvestada kehtivate normidega, tegelike liiklustingimustega, teede mõõtmetega, teenindavate sõidukite näitajatega, olemasoleva liikluskorralduse ja liiklussagedusega. Ajutise ehitusaegse liikluskorralduse objektil korraldab töövõtja vastavalt tema poolt teostatavatele tööde etappidele ja see peab vastama eelnimetatud dokumentides toodud nõuetele.</w:t>
      </w:r>
    </w:p>
    <w:p w14:paraId="7457FC19" w14:textId="77777777" w:rsidR="00A74F77" w:rsidRPr="002641FA" w:rsidRDefault="00A74F77" w:rsidP="00A74F77">
      <w:pPr>
        <w:tabs>
          <w:tab w:val="center" w:pos="4153"/>
          <w:tab w:val="right" w:pos="8306"/>
        </w:tabs>
        <w:suppressAutoHyphens w:val="0"/>
        <w:spacing w:before="0" w:after="0"/>
        <w:ind w:left="0"/>
        <w:rPr>
          <w:rFonts w:ascii="Frutiger LT Std 45 Light" w:hAnsi="Frutiger LT Std 45 Light" w:cs="Times New Roman"/>
          <w:i/>
          <w:color w:val="FF0000"/>
          <w:szCs w:val="20"/>
          <w:lang w:eastAsia="en-US"/>
        </w:rPr>
      </w:pPr>
    </w:p>
    <w:tbl>
      <w:tblPr>
        <w:tblStyle w:val="TableGrid"/>
        <w:tblpPr w:leftFromText="141" w:rightFromText="141" w:vertAnchor="text" w:horzAnchor="margin" w:tblpXSpec="center"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530"/>
      </w:tblGrid>
      <w:tr w:rsidR="008C0F23" w:rsidRPr="002641FA" w14:paraId="60784699" w14:textId="77777777" w:rsidTr="008C0F23">
        <w:tc>
          <w:tcPr>
            <w:tcW w:w="4389" w:type="dxa"/>
          </w:tcPr>
          <w:p w14:paraId="3A8630DC" w14:textId="1A8D9A9F" w:rsidR="008C0F23" w:rsidRPr="002641FA" w:rsidRDefault="008C0F23" w:rsidP="008C0F23">
            <w:pPr>
              <w:spacing w:before="0" w:after="0"/>
              <w:jc w:val="left"/>
              <w:rPr>
                <w:rFonts w:ascii="Frutiger LT Std 45 Light" w:hAnsi="Frutiger LT Std 45 Light"/>
              </w:rPr>
            </w:pPr>
          </w:p>
        </w:tc>
        <w:tc>
          <w:tcPr>
            <w:tcW w:w="4530" w:type="dxa"/>
          </w:tcPr>
          <w:p w14:paraId="1AEBBB2C" w14:textId="75F6DD1D" w:rsidR="008C0F23" w:rsidRPr="002641FA" w:rsidRDefault="008C0F23" w:rsidP="008C0F23">
            <w:pPr>
              <w:spacing w:before="0" w:after="0"/>
              <w:jc w:val="left"/>
              <w:rPr>
                <w:rFonts w:ascii="Frutiger LT Std 45 Light" w:hAnsi="Frutiger LT Std 45 Light"/>
              </w:rPr>
            </w:pPr>
          </w:p>
        </w:tc>
      </w:tr>
      <w:tr w:rsidR="008C0F23" w:rsidRPr="002641FA" w14:paraId="73BF50C0" w14:textId="77777777" w:rsidTr="008C0F23">
        <w:tc>
          <w:tcPr>
            <w:tcW w:w="4389" w:type="dxa"/>
          </w:tcPr>
          <w:p w14:paraId="01393D98" w14:textId="3052C7A8" w:rsidR="008C0F23" w:rsidRPr="002641FA" w:rsidRDefault="008C0F23" w:rsidP="008C0F23">
            <w:pPr>
              <w:spacing w:before="0" w:after="0"/>
              <w:jc w:val="left"/>
              <w:rPr>
                <w:rFonts w:ascii="Frutiger LT Std 45 Light" w:hAnsi="Frutiger LT Std 45 Light"/>
              </w:rPr>
            </w:pPr>
          </w:p>
        </w:tc>
        <w:tc>
          <w:tcPr>
            <w:tcW w:w="4530" w:type="dxa"/>
          </w:tcPr>
          <w:p w14:paraId="0BFC93D0" w14:textId="45718D9E" w:rsidR="008C0F23" w:rsidRPr="002641FA" w:rsidRDefault="008C0F23" w:rsidP="007049A6">
            <w:pPr>
              <w:spacing w:before="0" w:after="0"/>
              <w:jc w:val="left"/>
              <w:rPr>
                <w:rFonts w:ascii="Frutiger LT Std 45 Light" w:hAnsi="Frutiger LT Std 45 Light"/>
              </w:rPr>
            </w:pPr>
          </w:p>
        </w:tc>
      </w:tr>
    </w:tbl>
    <w:p w14:paraId="0D89D851" w14:textId="77777777" w:rsidR="00464901" w:rsidRPr="002641FA" w:rsidRDefault="00464901" w:rsidP="00464901">
      <w:pPr>
        <w:pStyle w:val="Heading1"/>
        <w:numPr>
          <w:ilvl w:val="0"/>
          <w:numId w:val="0"/>
        </w:numPr>
        <w:suppressAutoHyphens w:val="0"/>
        <w:spacing w:before="0" w:after="0"/>
        <w:jc w:val="left"/>
        <w:rPr>
          <w:rFonts w:ascii="Frutiger LT Std 45 Light" w:hAnsi="Frutiger LT Std 45 Light"/>
          <w:lang w:eastAsia="en-US"/>
        </w:rPr>
      </w:pPr>
    </w:p>
    <w:p w14:paraId="7C3C4F59" w14:textId="77777777" w:rsidR="00464901" w:rsidRPr="002641FA" w:rsidRDefault="00464901" w:rsidP="0060320A">
      <w:pPr>
        <w:pStyle w:val="Heading1"/>
        <w:numPr>
          <w:ilvl w:val="0"/>
          <w:numId w:val="0"/>
        </w:numPr>
        <w:rPr>
          <w:rFonts w:ascii="Frutiger LT Std 45 Light" w:hAnsi="Frutiger LT Std 45 Light"/>
          <w:lang w:eastAsia="en-US"/>
        </w:rPr>
      </w:pPr>
      <w:r w:rsidRPr="002641FA">
        <w:rPr>
          <w:rFonts w:ascii="Frutiger LT Std 45 Light" w:hAnsi="Frutiger LT Std 45 Light"/>
          <w:lang w:eastAsia="en-US"/>
        </w:rPr>
        <w:br w:type="page"/>
      </w:r>
      <w:r w:rsidR="0060320A" w:rsidRPr="002641FA">
        <w:rPr>
          <w:rFonts w:ascii="Frutiger LT Std 45 Light" w:hAnsi="Frutiger LT Std 45 Light"/>
          <w:lang w:eastAsia="en-US"/>
        </w:rPr>
        <w:lastRenderedPageBreak/>
        <w:t xml:space="preserve"> </w:t>
      </w:r>
    </w:p>
    <w:p w14:paraId="30BD04D1" w14:textId="77777777" w:rsidR="000C6C6A" w:rsidRPr="002641FA" w:rsidRDefault="000C6C6A" w:rsidP="000C6C6A">
      <w:pPr>
        <w:pStyle w:val="Heading1"/>
        <w:rPr>
          <w:rFonts w:ascii="Frutiger LT Std 45 Light" w:hAnsi="Frutiger LT Std 45 Light"/>
          <w:lang w:eastAsia="en-US"/>
        </w:rPr>
      </w:pPr>
      <w:bookmarkStart w:id="38" w:name="_Toc42671252"/>
      <w:bookmarkStart w:id="39" w:name="_Toc48225588"/>
      <w:bookmarkStart w:id="40" w:name="_Toc210136856"/>
      <w:bookmarkStart w:id="41" w:name="_Toc448930374"/>
      <w:r w:rsidRPr="002641FA">
        <w:rPr>
          <w:rFonts w:ascii="Frutiger LT Std 45 Light" w:hAnsi="Frutiger LT Std 45 Light"/>
        </w:rPr>
        <w:t>ANDMETABELID</w:t>
      </w:r>
      <w:bookmarkEnd w:id="38"/>
      <w:bookmarkEnd w:id="39"/>
      <w:bookmarkEnd w:id="40"/>
    </w:p>
    <w:p w14:paraId="5E6E8696" w14:textId="77777777" w:rsidR="000C6C6A" w:rsidRPr="002641FA" w:rsidRDefault="000C6C6A" w:rsidP="000C6C6A">
      <w:pPr>
        <w:pStyle w:val="Heading2"/>
        <w:numPr>
          <w:ilvl w:val="0"/>
          <w:numId w:val="0"/>
        </w:numPr>
        <w:ind w:left="709"/>
        <w:rPr>
          <w:rFonts w:ascii="Frutiger LT Std 45 Light" w:hAnsi="Frutiger LT Std 45 Light"/>
          <w:lang w:eastAsia="en-US"/>
        </w:rPr>
      </w:pPr>
      <w:bookmarkStart w:id="42" w:name="_Toc460415013"/>
      <w:bookmarkStart w:id="43" w:name="_Toc48225589"/>
      <w:bookmarkStart w:id="44" w:name="_Toc210136857"/>
      <w:r w:rsidRPr="002641FA">
        <w:rPr>
          <w:rFonts w:ascii="Frutiger LT Std 45 Light" w:hAnsi="Frutiger LT Std 45 Light"/>
          <w:lang w:eastAsia="en-US"/>
        </w:rPr>
        <w:t>Tabel 5.1 Spetsifikatsioon</w:t>
      </w:r>
      <w:bookmarkEnd w:id="42"/>
      <w:bookmarkEnd w:id="43"/>
      <w:bookmarkEnd w:id="44"/>
    </w:p>
    <w:p w14:paraId="512E1F54" w14:textId="77777777" w:rsidR="000C6C6A" w:rsidRPr="002641FA" w:rsidRDefault="000C6C6A" w:rsidP="000C6C6A">
      <w:pPr>
        <w:pStyle w:val="Heading2"/>
        <w:numPr>
          <w:ilvl w:val="0"/>
          <w:numId w:val="0"/>
        </w:numPr>
        <w:ind w:left="709"/>
        <w:rPr>
          <w:rFonts w:ascii="Frutiger LT Std 45 Light" w:hAnsi="Frutiger LT Std 45 Light"/>
          <w:lang w:eastAsia="en-US"/>
        </w:rPr>
      </w:pPr>
      <w:bookmarkStart w:id="45" w:name="_Toc460415015"/>
      <w:bookmarkStart w:id="46" w:name="_Toc48225590"/>
      <w:bookmarkStart w:id="47" w:name="_Toc210136858"/>
      <w:r w:rsidRPr="002641FA">
        <w:rPr>
          <w:rFonts w:ascii="Frutiger LT Std 45 Light" w:hAnsi="Frutiger LT Std 45 Light"/>
          <w:lang w:eastAsia="en-US"/>
        </w:rPr>
        <w:t>Tabel 5.2 TÖÖDE MAHUD</w:t>
      </w:r>
      <w:bookmarkEnd w:id="45"/>
      <w:bookmarkEnd w:id="46"/>
      <w:bookmarkEnd w:id="47"/>
    </w:p>
    <w:p w14:paraId="258A364D" w14:textId="77777777" w:rsidR="000C6C6A" w:rsidRPr="002641FA" w:rsidRDefault="000C6C6A">
      <w:pPr>
        <w:suppressAutoHyphens w:val="0"/>
        <w:spacing w:before="0" w:after="0"/>
        <w:ind w:left="0"/>
        <w:jc w:val="left"/>
        <w:rPr>
          <w:rFonts w:ascii="Frutiger LT Std 45 Light" w:hAnsi="Frutiger LT Std 45 Light"/>
          <w:b/>
          <w:caps/>
          <w:kern w:val="1"/>
          <w:sz w:val="28"/>
          <w:lang w:eastAsia="en-US"/>
        </w:rPr>
      </w:pPr>
      <w:r w:rsidRPr="002641FA">
        <w:rPr>
          <w:rFonts w:ascii="Frutiger LT Std 45 Light" w:hAnsi="Frutiger LT Std 45 Light"/>
          <w:lang w:eastAsia="en-US"/>
        </w:rPr>
        <w:br w:type="page"/>
      </w:r>
    </w:p>
    <w:p w14:paraId="4251EDBB" w14:textId="77777777" w:rsidR="000C6C6A" w:rsidRPr="002641FA" w:rsidRDefault="000C6C6A" w:rsidP="000C6C6A">
      <w:pPr>
        <w:pStyle w:val="Heading1"/>
        <w:numPr>
          <w:ilvl w:val="0"/>
          <w:numId w:val="0"/>
        </w:numPr>
        <w:ind w:left="851" w:hanging="851"/>
        <w:rPr>
          <w:rFonts w:ascii="Frutiger LT Std 45 Light" w:hAnsi="Frutiger LT Std 45 Light"/>
          <w:lang w:eastAsia="en-US"/>
        </w:rPr>
      </w:pPr>
    </w:p>
    <w:p w14:paraId="5C19FCE4" w14:textId="77777777" w:rsidR="00464901" w:rsidRPr="002641FA" w:rsidRDefault="00464901" w:rsidP="00464901">
      <w:pPr>
        <w:pStyle w:val="Heading1"/>
        <w:rPr>
          <w:rFonts w:ascii="Frutiger LT Std 45 Light" w:hAnsi="Frutiger LT Std 45 Light"/>
          <w:lang w:eastAsia="en-US"/>
        </w:rPr>
      </w:pPr>
      <w:bookmarkStart w:id="48" w:name="_Toc210136859"/>
      <w:r w:rsidRPr="002641FA">
        <w:rPr>
          <w:rFonts w:ascii="Frutiger LT Std 45 Light" w:hAnsi="Frutiger LT Std 45 Light"/>
        </w:rPr>
        <w:t>JOONISED</w:t>
      </w:r>
      <w:bookmarkEnd w:id="41"/>
      <w:bookmarkEnd w:id="48"/>
    </w:p>
    <w:p w14:paraId="6C07AE7C" w14:textId="2ECBF23A" w:rsidR="00464901" w:rsidRPr="002641FA" w:rsidRDefault="00464901" w:rsidP="00464901">
      <w:pPr>
        <w:pStyle w:val="Heading2"/>
        <w:numPr>
          <w:ilvl w:val="0"/>
          <w:numId w:val="0"/>
        </w:numPr>
        <w:ind w:left="709" w:firstLine="11"/>
        <w:rPr>
          <w:rFonts w:ascii="Frutiger LT Std 45 Light" w:hAnsi="Frutiger LT Std 45 Light"/>
        </w:rPr>
      </w:pPr>
      <w:bookmarkStart w:id="49" w:name="_Toc448930376"/>
      <w:bookmarkStart w:id="50" w:name="_Toc210136860"/>
      <w:r w:rsidRPr="002641FA">
        <w:rPr>
          <w:rFonts w:ascii="Frutiger LT Std 45 Light" w:hAnsi="Frutiger LT Std 45 Light"/>
        </w:rPr>
        <w:t>JOONIS EL-</w:t>
      </w:r>
      <w:r w:rsidR="003A7AB4">
        <w:rPr>
          <w:rFonts w:ascii="Frutiger LT Std 45 Light" w:hAnsi="Frutiger LT Std 45 Light"/>
        </w:rPr>
        <w:t>4</w:t>
      </w:r>
      <w:r w:rsidR="000328B7" w:rsidRPr="002641FA">
        <w:rPr>
          <w:rFonts w:ascii="Frutiger LT Std 45 Light" w:hAnsi="Frutiger LT Std 45 Light"/>
        </w:rPr>
        <w:t>-</w:t>
      </w:r>
      <w:r w:rsidR="002641FA" w:rsidRPr="002641FA">
        <w:rPr>
          <w:rFonts w:ascii="Frutiger LT Std 45 Light" w:hAnsi="Frutiger LT Std 45 Light"/>
        </w:rPr>
        <w:t>0</w:t>
      </w:r>
      <w:r w:rsidRPr="002641FA">
        <w:rPr>
          <w:rFonts w:ascii="Frutiger LT Std 45 Light" w:hAnsi="Frutiger LT Std 45 Light"/>
        </w:rPr>
        <w:t>1</w:t>
      </w:r>
      <w:bookmarkEnd w:id="49"/>
      <w:r w:rsidR="00094893">
        <w:rPr>
          <w:rFonts w:ascii="Frutiger LT Std 45 Light" w:hAnsi="Frutiger LT Std 45 Light"/>
        </w:rPr>
        <w:t>-</w:t>
      </w:r>
      <w:r w:rsidR="009D355E">
        <w:rPr>
          <w:rFonts w:ascii="Frutiger LT Std 45 Light" w:hAnsi="Frutiger LT Std 45 Light"/>
        </w:rPr>
        <w:t>9</w:t>
      </w:r>
      <w:r w:rsidR="00B04B0E" w:rsidRPr="002641FA">
        <w:rPr>
          <w:rFonts w:ascii="Frutiger LT Std 45 Light" w:hAnsi="Frutiger LT Std 45 Light"/>
        </w:rPr>
        <w:t xml:space="preserve"> ASENDIPLAAN</w:t>
      </w:r>
      <w:bookmarkEnd w:id="50"/>
      <w:r w:rsidR="00160331" w:rsidRPr="002641FA">
        <w:rPr>
          <w:rFonts w:ascii="Frutiger LT Std 45 Light" w:hAnsi="Frutiger LT Std 45 Light"/>
        </w:rPr>
        <w:t xml:space="preserve"> </w:t>
      </w:r>
    </w:p>
    <w:p w14:paraId="1EA7EC1D" w14:textId="72C24907" w:rsidR="002E64DF" w:rsidRDefault="002E64DF" w:rsidP="000C6C6A">
      <w:pPr>
        <w:pStyle w:val="Heading2"/>
        <w:numPr>
          <w:ilvl w:val="0"/>
          <w:numId w:val="0"/>
        </w:numPr>
        <w:ind w:left="709"/>
        <w:rPr>
          <w:rFonts w:ascii="Frutiger LT Std 45 Light" w:hAnsi="Frutiger LT Std 45 Light"/>
        </w:rPr>
      </w:pPr>
      <w:bookmarkStart w:id="51" w:name="_Toc448930383"/>
      <w:bookmarkStart w:id="52" w:name="_Toc42671256"/>
      <w:bookmarkStart w:id="53" w:name="_Toc48225594"/>
      <w:bookmarkStart w:id="54" w:name="_Toc210136861"/>
      <w:r w:rsidRPr="002641FA">
        <w:rPr>
          <w:rFonts w:ascii="Frutiger LT Std 45 Light" w:hAnsi="Frutiger LT Std 45 Light"/>
        </w:rPr>
        <w:t>JOONIS EL-</w:t>
      </w:r>
      <w:r w:rsidR="00094893">
        <w:rPr>
          <w:rFonts w:ascii="Frutiger LT Std 45 Light" w:hAnsi="Frutiger LT Std 45 Light"/>
        </w:rPr>
        <w:t>6</w:t>
      </w:r>
      <w:r w:rsidRPr="002641FA">
        <w:rPr>
          <w:rFonts w:ascii="Frutiger LT Std 45 Light" w:hAnsi="Frutiger LT Std 45 Light"/>
        </w:rPr>
        <w:t>-0</w:t>
      </w:r>
      <w:r w:rsidR="002641FA" w:rsidRPr="002641FA">
        <w:rPr>
          <w:rFonts w:ascii="Frutiger LT Std 45 Light" w:hAnsi="Frutiger LT Std 45 Light"/>
        </w:rPr>
        <w:t>1</w:t>
      </w:r>
      <w:bookmarkEnd w:id="51"/>
      <w:bookmarkEnd w:id="52"/>
      <w:bookmarkEnd w:id="53"/>
      <w:r w:rsidR="009F67BD">
        <w:rPr>
          <w:rFonts w:ascii="Frutiger LT Std 45 Light" w:hAnsi="Frutiger LT Std 45 Light"/>
        </w:rPr>
        <w:t xml:space="preserve"> </w:t>
      </w:r>
      <w:r w:rsidR="00094893">
        <w:rPr>
          <w:rFonts w:ascii="Frutiger LT Std 45 Light" w:hAnsi="Frutiger LT Std 45 Light"/>
        </w:rPr>
        <w:t>RIstlõige</w:t>
      </w:r>
      <w:bookmarkEnd w:id="54"/>
    </w:p>
    <w:p w14:paraId="0E4BAF67" w14:textId="02C4A8DF" w:rsidR="00094893" w:rsidRPr="002641FA" w:rsidRDefault="00094893" w:rsidP="00094893">
      <w:pPr>
        <w:pStyle w:val="Heading2"/>
        <w:numPr>
          <w:ilvl w:val="0"/>
          <w:numId w:val="0"/>
        </w:numPr>
        <w:ind w:left="709"/>
        <w:rPr>
          <w:rFonts w:ascii="Frutiger LT Std 45 Light" w:hAnsi="Frutiger LT Std 45 Light"/>
        </w:rPr>
      </w:pPr>
      <w:bookmarkStart w:id="55" w:name="_Toc210136862"/>
      <w:r w:rsidRPr="002641FA">
        <w:rPr>
          <w:rFonts w:ascii="Frutiger LT Std 45 Light" w:hAnsi="Frutiger LT Std 45 Light"/>
        </w:rPr>
        <w:t>JOONIS EL-</w:t>
      </w:r>
      <w:r>
        <w:rPr>
          <w:rFonts w:ascii="Frutiger LT Std 45 Light" w:hAnsi="Frutiger LT Std 45 Light"/>
        </w:rPr>
        <w:t>7</w:t>
      </w:r>
      <w:r w:rsidRPr="002641FA">
        <w:rPr>
          <w:rFonts w:ascii="Frutiger LT Std 45 Light" w:hAnsi="Frutiger LT Std 45 Light"/>
        </w:rPr>
        <w:t>-01</w:t>
      </w:r>
      <w:r>
        <w:rPr>
          <w:rFonts w:ascii="Frutiger LT Std 45 Light" w:hAnsi="Frutiger LT Std 45 Light"/>
        </w:rPr>
        <w:t>-0</w:t>
      </w:r>
      <w:r w:rsidR="009F67BD">
        <w:rPr>
          <w:rFonts w:ascii="Frutiger LT Std 45 Light" w:hAnsi="Frutiger LT Std 45 Light"/>
        </w:rPr>
        <w:t>4</w:t>
      </w:r>
      <w:bookmarkStart w:id="56" w:name="_GoBack"/>
      <w:bookmarkEnd w:id="56"/>
      <w:r w:rsidRPr="002641FA">
        <w:rPr>
          <w:rFonts w:ascii="Frutiger LT Std 45 Light" w:hAnsi="Frutiger LT Std 45 Light"/>
        </w:rPr>
        <w:t xml:space="preserve"> elektriskeem</w:t>
      </w:r>
      <w:r w:rsidR="009D355E">
        <w:rPr>
          <w:rFonts w:ascii="Frutiger LT Std 45 Light" w:hAnsi="Frutiger LT Std 45 Light"/>
        </w:rPr>
        <w:t>id</w:t>
      </w:r>
      <w:bookmarkEnd w:id="55"/>
    </w:p>
    <w:p w14:paraId="30F05077" w14:textId="77777777" w:rsidR="00094893" w:rsidRPr="00094893" w:rsidRDefault="00094893" w:rsidP="00094893"/>
    <w:p w14:paraId="2B19C5D7" w14:textId="77777777" w:rsidR="00593D67" w:rsidRPr="002641FA" w:rsidRDefault="00593D67" w:rsidP="00593D67">
      <w:pPr>
        <w:rPr>
          <w:rFonts w:ascii="Frutiger LT Std 45 Light" w:hAnsi="Frutiger LT Std 45 Light"/>
        </w:rPr>
      </w:pPr>
    </w:p>
    <w:p w14:paraId="16C79084" w14:textId="77777777" w:rsidR="00464901" w:rsidRPr="002641FA" w:rsidRDefault="00464901" w:rsidP="00F13D82">
      <w:pPr>
        <w:suppressAutoHyphens w:val="0"/>
        <w:spacing w:before="0" w:after="0"/>
        <w:ind w:left="0"/>
        <w:jc w:val="left"/>
        <w:rPr>
          <w:rFonts w:ascii="Frutiger LT Std 45 Light" w:hAnsi="Frutiger LT Std 45 Light"/>
        </w:rPr>
      </w:pPr>
    </w:p>
    <w:p w14:paraId="00FFCF67" w14:textId="77777777" w:rsidR="00676138" w:rsidRPr="002641FA" w:rsidRDefault="00676138" w:rsidP="00676138">
      <w:pPr>
        <w:rPr>
          <w:rFonts w:ascii="Frutiger LT Std 45 Light" w:hAnsi="Frutiger LT Std 45 Light"/>
        </w:rPr>
      </w:pPr>
    </w:p>
    <w:p w14:paraId="70C465C7" w14:textId="77777777" w:rsidR="00794301" w:rsidRPr="002641FA" w:rsidRDefault="00794301" w:rsidP="00794301">
      <w:pPr>
        <w:rPr>
          <w:rFonts w:ascii="Frutiger LT Std 45 Light" w:hAnsi="Frutiger LT Std 45 Light"/>
        </w:rPr>
      </w:pPr>
    </w:p>
    <w:p w14:paraId="39816873" w14:textId="77777777" w:rsidR="000C6C6A" w:rsidRPr="002641FA" w:rsidRDefault="001A451B" w:rsidP="001A451B">
      <w:pPr>
        <w:pStyle w:val="Heading1"/>
        <w:numPr>
          <w:ilvl w:val="0"/>
          <w:numId w:val="0"/>
        </w:numPr>
        <w:rPr>
          <w:rFonts w:ascii="Frutiger LT Std 45 Light" w:hAnsi="Frutiger LT Std 45 Light"/>
          <w:b w:val="0"/>
          <w:caps w:val="0"/>
        </w:rPr>
      </w:pPr>
      <w:r w:rsidRPr="002641FA">
        <w:rPr>
          <w:rFonts w:ascii="Frutiger LT Std 45 Light" w:hAnsi="Frutiger LT Std 45 Light"/>
          <w:b w:val="0"/>
          <w:caps w:val="0"/>
        </w:rPr>
        <w:t xml:space="preserve"> </w:t>
      </w:r>
    </w:p>
    <w:p w14:paraId="3490CB09" w14:textId="77777777" w:rsidR="000C6C6A" w:rsidRPr="002641FA" w:rsidRDefault="000C6C6A">
      <w:pPr>
        <w:suppressAutoHyphens w:val="0"/>
        <w:spacing w:before="0" w:after="0"/>
        <w:ind w:left="0"/>
        <w:jc w:val="left"/>
        <w:rPr>
          <w:rFonts w:ascii="Frutiger LT Std 45 Light" w:hAnsi="Frutiger LT Std 45 Light"/>
          <w:kern w:val="1"/>
          <w:sz w:val="28"/>
        </w:rPr>
      </w:pPr>
      <w:r w:rsidRPr="002641FA">
        <w:rPr>
          <w:rFonts w:ascii="Frutiger LT Std 45 Light" w:hAnsi="Frutiger LT Std 45 Light"/>
          <w:b/>
          <w:caps/>
        </w:rPr>
        <w:br w:type="page"/>
      </w:r>
    </w:p>
    <w:p w14:paraId="31C9E825" w14:textId="77777777" w:rsidR="000C6C6A" w:rsidRPr="000C6C6A" w:rsidRDefault="000C6C6A" w:rsidP="000C6C6A">
      <w:pPr>
        <w:rPr>
          <w:rFonts w:ascii="Frutiger LT Std 45 Light" w:hAnsi="Frutiger LT Std 45 Light"/>
        </w:rPr>
      </w:pPr>
    </w:p>
    <w:p w14:paraId="29DB9F0C" w14:textId="77777777" w:rsidR="000C6C6A" w:rsidRPr="002641FA" w:rsidRDefault="000C6C6A" w:rsidP="000C6C6A">
      <w:pPr>
        <w:pStyle w:val="Heading1"/>
        <w:rPr>
          <w:rFonts w:ascii="Frutiger LT Std 45 Light" w:hAnsi="Frutiger LT Std 45 Light"/>
          <w:lang w:eastAsia="en-US"/>
        </w:rPr>
      </w:pPr>
      <w:bookmarkStart w:id="57" w:name="_Toc393966642"/>
      <w:bookmarkStart w:id="58" w:name="_Toc393980504"/>
      <w:bookmarkStart w:id="59" w:name="_Toc395886324"/>
      <w:bookmarkStart w:id="60" w:name="_Toc395886427"/>
      <w:bookmarkStart w:id="61" w:name="_Toc399144784"/>
      <w:bookmarkStart w:id="62" w:name="_Toc448930386"/>
      <w:bookmarkStart w:id="63" w:name="_Toc42671259"/>
      <w:bookmarkStart w:id="64" w:name="_Toc48225598"/>
      <w:bookmarkStart w:id="65" w:name="_Toc210136863"/>
      <w:r w:rsidRPr="002641FA">
        <w:rPr>
          <w:rFonts w:ascii="Frutiger LT Std 45 Light" w:hAnsi="Frutiger LT Std 45 Light"/>
        </w:rPr>
        <w:t>LISAD</w:t>
      </w:r>
      <w:bookmarkEnd w:id="57"/>
      <w:bookmarkEnd w:id="58"/>
      <w:bookmarkEnd w:id="59"/>
      <w:bookmarkEnd w:id="60"/>
      <w:bookmarkEnd w:id="61"/>
      <w:bookmarkEnd w:id="62"/>
      <w:bookmarkEnd w:id="63"/>
      <w:bookmarkEnd w:id="64"/>
      <w:bookmarkEnd w:id="65"/>
    </w:p>
    <w:p w14:paraId="69714D66" w14:textId="77777777" w:rsidR="000C6C6A" w:rsidRPr="000C6C6A" w:rsidRDefault="000C6C6A" w:rsidP="000C6C6A">
      <w:pPr>
        <w:suppressAutoHyphens w:val="0"/>
        <w:spacing w:before="0" w:after="0"/>
        <w:ind w:left="0"/>
        <w:jc w:val="left"/>
        <w:rPr>
          <w:rFonts w:ascii="Frutiger LT Std 45 Light" w:hAnsi="Frutiger LT Std 45 Light"/>
          <w:b/>
          <w:caps/>
        </w:rPr>
      </w:pPr>
      <w:bookmarkStart w:id="66" w:name="_Toc393966643"/>
      <w:bookmarkStart w:id="67" w:name="_Toc393980505"/>
      <w:bookmarkStart w:id="68" w:name="_Toc399144785"/>
    </w:p>
    <w:p w14:paraId="068C577C" w14:textId="226A3BF6" w:rsidR="000C6C6A" w:rsidRPr="002641FA" w:rsidRDefault="00883924" w:rsidP="000C6C6A">
      <w:pPr>
        <w:pStyle w:val="Heading2"/>
        <w:numPr>
          <w:ilvl w:val="0"/>
          <w:numId w:val="0"/>
        </w:numPr>
        <w:ind w:left="709"/>
        <w:rPr>
          <w:rFonts w:ascii="Frutiger LT Std 45 Light" w:hAnsi="Frutiger LT Std 45 Light"/>
        </w:rPr>
      </w:pPr>
      <w:bookmarkStart w:id="69" w:name="_Toc393966645"/>
      <w:bookmarkStart w:id="70" w:name="_Toc393980507"/>
      <w:bookmarkStart w:id="71" w:name="_Toc399144787"/>
      <w:bookmarkStart w:id="72" w:name="_Toc448930389"/>
      <w:bookmarkStart w:id="73" w:name="_Toc42671261"/>
      <w:bookmarkStart w:id="74" w:name="_Toc48225600"/>
      <w:bookmarkStart w:id="75" w:name="_Toc210136864"/>
      <w:bookmarkEnd w:id="66"/>
      <w:bookmarkEnd w:id="67"/>
      <w:bookmarkEnd w:id="68"/>
      <w:r>
        <w:rPr>
          <w:rFonts w:ascii="Frutiger LT Std 45 Light" w:hAnsi="Frutiger LT Std 45 Light"/>
        </w:rPr>
        <w:t>lisa 1</w:t>
      </w:r>
      <w:r w:rsidR="000C6C6A" w:rsidRPr="002641FA">
        <w:rPr>
          <w:rFonts w:ascii="Frutiger LT Std 45 Light" w:hAnsi="Frutiger LT Std 45 Light"/>
        </w:rPr>
        <w:t xml:space="preserve"> kooskõlastuste koondtabel</w:t>
      </w:r>
      <w:bookmarkEnd w:id="69"/>
      <w:bookmarkEnd w:id="70"/>
      <w:bookmarkEnd w:id="71"/>
      <w:bookmarkEnd w:id="72"/>
      <w:bookmarkEnd w:id="73"/>
      <w:bookmarkEnd w:id="74"/>
      <w:bookmarkEnd w:id="75"/>
    </w:p>
    <w:p w14:paraId="44069870" w14:textId="77777777" w:rsidR="00CC482F" w:rsidRPr="002641FA" w:rsidRDefault="00CC482F" w:rsidP="001A451B">
      <w:pPr>
        <w:pStyle w:val="Heading1"/>
        <w:numPr>
          <w:ilvl w:val="0"/>
          <w:numId w:val="0"/>
        </w:numPr>
        <w:rPr>
          <w:rFonts w:ascii="Frutiger LT Std 45 Light" w:hAnsi="Frutiger LT Std 45 Light"/>
          <w:b w:val="0"/>
          <w:caps w:val="0"/>
        </w:rPr>
      </w:pPr>
    </w:p>
    <w:sectPr w:rsidR="00CC482F" w:rsidRPr="002641FA">
      <w:type w:val="continuous"/>
      <w:pgSz w:w="11906" w:h="16838"/>
      <w:pgMar w:top="1843" w:right="992" w:bottom="992" w:left="1134" w:header="567" w:footer="4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64C9C" w14:textId="77777777" w:rsidR="00DB408D" w:rsidRDefault="00DB408D">
      <w:r>
        <w:separator/>
      </w:r>
    </w:p>
  </w:endnote>
  <w:endnote w:type="continuationSeparator" w:id="0">
    <w:p w14:paraId="385760E9" w14:textId="77777777" w:rsidR="00DB408D" w:rsidRDefault="00DB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Frutiger LT Std 45 Light">
    <w:panose1 w:val="020B0402020204020204"/>
    <w:charset w:val="00"/>
    <w:family w:val="swiss"/>
    <w:notTrueType/>
    <w:pitch w:val="variable"/>
    <w:sig w:usb0="800000AF" w:usb1="4000204A"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A05C1" w14:textId="7E22CEDC" w:rsidR="003B001E" w:rsidRDefault="003B001E" w:rsidP="00793097">
    <w:pPr>
      <w:pStyle w:val="Footer"/>
      <w:jc w:val="center"/>
    </w:pPr>
    <w:r>
      <w:fldChar w:fldCharType="begin"/>
    </w:r>
    <w:r>
      <w:instrText xml:space="preserve"> PAGE </w:instrText>
    </w:r>
    <w:r>
      <w:fldChar w:fldCharType="separate"/>
    </w:r>
    <w:r w:rsidR="009F67BD">
      <w:rPr>
        <w:noProof/>
      </w:rPr>
      <w:t>10</w:t>
    </w:r>
    <w:r>
      <w:fldChar w:fldCharType="end"/>
    </w:r>
    <w:r w:rsidR="000C6C6A">
      <w:t>/1</w:t>
    </w:r>
    <w:r w:rsidR="008E1A44">
      <w:t>4</w:t>
    </w:r>
  </w:p>
  <w:p w14:paraId="349B9D66" w14:textId="77777777" w:rsidR="003B001E" w:rsidRDefault="003B001E" w:rsidP="00F13D82">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5BA4" w14:textId="77777777" w:rsidR="00C12788" w:rsidRDefault="00C12788" w:rsidP="00C12788">
    <w:pPr>
      <w:pStyle w:val="Footer"/>
      <w:ind w:left="0"/>
      <w:jc w:val="center"/>
    </w:pPr>
  </w:p>
  <w:p w14:paraId="4B989AA2" w14:textId="1B9C6E91" w:rsidR="00C12788" w:rsidRDefault="004C6421" w:rsidP="00C12788">
    <w:pPr>
      <w:pStyle w:val="Footer"/>
      <w:ind w:left="0"/>
      <w:jc w:val="center"/>
    </w:pPr>
    <w:r>
      <w:t>Tallinn</w:t>
    </w:r>
  </w:p>
  <w:p w14:paraId="2712E9B4" w14:textId="5B4A71CA" w:rsidR="004C6421" w:rsidRDefault="004C6421" w:rsidP="00C12788">
    <w:pPr>
      <w:pStyle w:val="Footer"/>
      <w:ind w:left="0"/>
      <w:jc w:val="center"/>
    </w:pPr>
    <w:r>
      <w:t>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3BCC0" w14:textId="77777777" w:rsidR="00DB408D" w:rsidRDefault="00DB408D">
      <w:r>
        <w:separator/>
      </w:r>
    </w:p>
  </w:footnote>
  <w:footnote w:type="continuationSeparator" w:id="0">
    <w:p w14:paraId="6F55B98F" w14:textId="77777777" w:rsidR="00DB408D" w:rsidRDefault="00DB4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80275" w14:textId="77777777" w:rsidR="003B001E" w:rsidRPr="00D360A9" w:rsidRDefault="003B001E">
    <w:pPr>
      <w:pStyle w:val="Header"/>
      <w:tabs>
        <w:tab w:val="right" w:pos="8800"/>
      </w:tabs>
      <w:spacing w:before="40"/>
      <w:jc w:val="left"/>
      <w:rPr>
        <w:rFonts w:ascii="Frutiger LT Std 45 Light" w:hAnsi="Frutiger LT Std 45 Light"/>
      </w:rPr>
    </w:pPr>
    <w:r w:rsidRPr="00D360A9">
      <w:rPr>
        <w:rFonts w:ascii="Frutiger LT Std 45 Light" w:hAnsi="Frutiger LT Std 45 Light"/>
      </w:rPr>
      <w:tab/>
      <w:t xml:space="preserve">                                                                             </w:t>
    </w:r>
    <w:r w:rsidRPr="00D360A9">
      <w:rPr>
        <w:rFonts w:ascii="Frutiger LT Std 45 Light" w:hAnsi="Frutiger LT Std 45 Light"/>
      </w:rPr>
      <w:tab/>
    </w:r>
  </w:p>
  <w:tbl>
    <w:tblPr>
      <w:tblW w:w="8936" w:type="dxa"/>
      <w:tblInd w:w="709" w:type="dxa"/>
      <w:tblBorders>
        <w:bottom w:val="single" w:sz="4" w:space="0" w:color="auto"/>
      </w:tblBorders>
      <w:tblCellMar>
        <w:left w:w="0" w:type="dxa"/>
        <w:right w:w="0" w:type="dxa"/>
      </w:tblCellMar>
      <w:tblLook w:val="01E0" w:firstRow="1" w:lastRow="1" w:firstColumn="1" w:lastColumn="1" w:noHBand="0" w:noVBand="0"/>
    </w:tblPr>
    <w:tblGrid>
      <w:gridCol w:w="8080"/>
      <w:gridCol w:w="856"/>
    </w:tblGrid>
    <w:tr w:rsidR="003B001E" w:rsidRPr="00D360A9" w14:paraId="0D69EF8D" w14:textId="77777777" w:rsidTr="00787CC8">
      <w:trPr>
        <w:trHeight w:val="667"/>
      </w:trPr>
      <w:tc>
        <w:tcPr>
          <w:tcW w:w="8080" w:type="dxa"/>
        </w:tcPr>
        <w:p w14:paraId="74FCE228" w14:textId="77777777" w:rsidR="004C6421" w:rsidRDefault="004C6421" w:rsidP="00444087">
          <w:pPr>
            <w:suppressAutoHyphens w:val="0"/>
            <w:autoSpaceDE w:val="0"/>
            <w:autoSpaceDN w:val="0"/>
            <w:adjustRightInd w:val="0"/>
            <w:spacing w:before="0" w:after="0"/>
            <w:ind w:left="0"/>
            <w:jc w:val="left"/>
            <w:rPr>
              <w:sz w:val="16"/>
            </w:rPr>
          </w:pPr>
          <w:r w:rsidRPr="004C6421">
            <w:rPr>
              <w:sz w:val="16"/>
            </w:rPr>
            <w:t>Õnge tee 1 elektriliitumine</w:t>
          </w:r>
        </w:p>
        <w:p w14:paraId="2ED4FF40" w14:textId="3324DEEF" w:rsidR="00444087" w:rsidRPr="00876183" w:rsidRDefault="004C6421" w:rsidP="00444087">
          <w:pPr>
            <w:suppressAutoHyphens w:val="0"/>
            <w:autoSpaceDE w:val="0"/>
            <w:autoSpaceDN w:val="0"/>
            <w:adjustRightInd w:val="0"/>
            <w:spacing w:before="0" w:after="0"/>
            <w:ind w:left="0"/>
            <w:jc w:val="left"/>
            <w:rPr>
              <w:rFonts w:cs="MS Shell Dlg 2"/>
              <w:sz w:val="16"/>
              <w:lang w:val="en-US" w:eastAsia="en-US"/>
            </w:rPr>
          </w:pPr>
          <w:proofErr w:type="spellStart"/>
          <w:r>
            <w:rPr>
              <w:rFonts w:cs="MS Shell Dlg 2"/>
              <w:sz w:val="16"/>
              <w:highlight w:val="white"/>
              <w:lang w:val="en-US" w:eastAsia="en-US"/>
            </w:rPr>
            <w:t>Maardu</w:t>
          </w:r>
          <w:proofErr w:type="spellEnd"/>
          <w:r w:rsidR="00444087" w:rsidRPr="00876183">
            <w:rPr>
              <w:rFonts w:cs="MS Shell Dlg 2"/>
              <w:sz w:val="16"/>
              <w:highlight w:val="white"/>
              <w:lang w:val="en-US" w:eastAsia="en-US"/>
            </w:rPr>
            <w:t xml:space="preserve"> </w:t>
          </w:r>
          <w:proofErr w:type="spellStart"/>
          <w:r w:rsidR="00444087" w:rsidRPr="00876183">
            <w:rPr>
              <w:rFonts w:cs="MS Shell Dlg 2"/>
              <w:sz w:val="16"/>
              <w:highlight w:val="white"/>
              <w:lang w:val="en-US" w:eastAsia="en-US"/>
            </w:rPr>
            <w:t>linn</w:t>
          </w:r>
          <w:proofErr w:type="spellEnd"/>
          <w:r w:rsidR="00444087" w:rsidRPr="00876183">
            <w:rPr>
              <w:rFonts w:cs="MS Shell Dlg 2"/>
              <w:sz w:val="16"/>
              <w:highlight w:val="white"/>
              <w:lang w:val="en-US" w:eastAsia="en-US"/>
            </w:rPr>
            <w:t xml:space="preserve"> </w:t>
          </w:r>
          <w:proofErr w:type="spellStart"/>
          <w:r w:rsidR="00444087" w:rsidRPr="00876183">
            <w:rPr>
              <w:rFonts w:cs="MS Shell Dlg 2"/>
              <w:sz w:val="16"/>
              <w:highlight w:val="white"/>
              <w:lang w:val="en-US" w:eastAsia="en-US"/>
            </w:rPr>
            <w:t>H</w:t>
          </w:r>
          <w:r>
            <w:rPr>
              <w:rFonts w:cs="MS Shell Dlg 2"/>
              <w:sz w:val="16"/>
              <w:highlight w:val="white"/>
              <w:lang w:val="en-US" w:eastAsia="en-US"/>
            </w:rPr>
            <w:t>arjumaa</w:t>
          </w:r>
          <w:proofErr w:type="spellEnd"/>
          <w:r w:rsidR="00444087" w:rsidRPr="00876183">
            <w:rPr>
              <w:rFonts w:cs="MS Shell Dlg 2"/>
              <w:sz w:val="16"/>
              <w:highlight w:val="white"/>
              <w:lang w:val="en-US" w:eastAsia="en-US"/>
            </w:rPr>
            <w:t xml:space="preserve"> </w:t>
          </w:r>
          <w:proofErr w:type="spellStart"/>
          <w:r w:rsidR="00444087" w:rsidRPr="00876183">
            <w:rPr>
              <w:rFonts w:cs="MS Shell Dlg 2"/>
              <w:sz w:val="16"/>
              <w:highlight w:val="white"/>
              <w:lang w:val="en-US" w:eastAsia="en-US"/>
            </w:rPr>
            <w:t>vald</w:t>
          </w:r>
          <w:proofErr w:type="spellEnd"/>
          <w:r w:rsidR="00444087" w:rsidRPr="00876183">
            <w:rPr>
              <w:rFonts w:cs="MS Shell Dlg 2"/>
              <w:sz w:val="16"/>
              <w:highlight w:val="white"/>
              <w:lang w:val="en-US" w:eastAsia="en-US"/>
            </w:rPr>
            <w:t xml:space="preserve"> </w:t>
          </w:r>
        </w:p>
        <w:p w14:paraId="3C50FCDD" w14:textId="23C4951D" w:rsidR="00444087" w:rsidRPr="004C6421" w:rsidRDefault="00C12788" w:rsidP="00444087">
          <w:pPr>
            <w:suppressAutoHyphens w:val="0"/>
            <w:autoSpaceDE w:val="0"/>
            <w:autoSpaceDN w:val="0"/>
            <w:adjustRightInd w:val="0"/>
            <w:spacing w:before="0" w:after="0"/>
            <w:ind w:left="0"/>
            <w:jc w:val="left"/>
            <w:rPr>
              <w:rFonts w:cs="Trebuchet MS"/>
              <w:bCs/>
              <w:color w:val="000000"/>
              <w:sz w:val="16"/>
              <w:lang w:val="en-US" w:eastAsia="et-EE"/>
            </w:rPr>
          </w:pPr>
          <w:r w:rsidRPr="004C6421">
            <w:rPr>
              <w:bCs/>
              <w:sz w:val="16"/>
              <w:lang w:val="en-US"/>
            </w:rPr>
            <w:t>25</w:t>
          </w:r>
          <w:r w:rsidR="004C6421">
            <w:rPr>
              <w:bCs/>
              <w:sz w:val="16"/>
            </w:rPr>
            <w:t>Ha</w:t>
          </w:r>
          <w:r w:rsidRPr="004C6421">
            <w:rPr>
              <w:bCs/>
              <w:sz w:val="16"/>
              <w:lang w:val="en-US"/>
            </w:rPr>
            <w:t>13</w:t>
          </w:r>
        </w:p>
        <w:p w14:paraId="7189B6CD" w14:textId="78266899" w:rsidR="003B001E" w:rsidRPr="00D360A9" w:rsidRDefault="00444087" w:rsidP="00444087">
          <w:pPr>
            <w:pStyle w:val="Header"/>
            <w:tabs>
              <w:tab w:val="right" w:pos="8800"/>
            </w:tabs>
            <w:spacing w:before="40"/>
            <w:ind w:left="0"/>
            <w:jc w:val="left"/>
            <w:rPr>
              <w:rFonts w:ascii="Frutiger LT Std 45 Light" w:hAnsi="Frutiger LT Std 45 Light" w:cs="Arial"/>
              <w:lang w:val="et-EE"/>
            </w:rPr>
          </w:pPr>
          <w:r w:rsidRPr="007E6F5F">
            <w:rPr>
              <w:rFonts w:cs="Arial"/>
              <w:lang w:val="et-EE"/>
            </w:rPr>
            <w:t xml:space="preserve">Tööprojekt                                                                                                                     </w:t>
          </w:r>
          <w:r>
            <w:rPr>
              <w:rFonts w:ascii="Frutiger LT Std 45 Light" w:hAnsi="Frutiger LT Std 45 Light" w:cs="Arial"/>
            </w:rPr>
            <w:t>Tallinn</w:t>
          </w:r>
          <w:r w:rsidR="00F24766" w:rsidRPr="00D360A9">
            <w:rPr>
              <w:rFonts w:ascii="Frutiger LT Std 45 Light" w:hAnsi="Frutiger LT Std 45 Light" w:cs="Arial"/>
            </w:rPr>
            <w:t>,</w:t>
          </w:r>
          <w:r w:rsidR="003B001E" w:rsidRPr="00D360A9">
            <w:rPr>
              <w:rFonts w:ascii="Frutiger LT Std 45 Light" w:hAnsi="Frutiger LT Std 45 Light" w:cs="Arial"/>
            </w:rPr>
            <w:t xml:space="preserve"> </w:t>
          </w:r>
          <w:r w:rsidR="004C6421">
            <w:rPr>
              <w:rFonts w:ascii="Frutiger LT Std 45 Light" w:hAnsi="Frutiger LT Std 45 Light" w:cs="Arial"/>
            </w:rPr>
            <w:t>03</w:t>
          </w:r>
          <w:r w:rsidR="00465D5B">
            <w:rPr>
              <w:rFonts w:ascii="Frutiger LT Std 45 Light" w:hAnsi="Frutiger LT Std 45 Light" w:cs="Arial"/>
            </w:rPr>
            <w:t>.0</w:t>
          </w:r>
          <w:r w:rsidR="004C6421">
            <w:rPr>
              <w:rFonts w:ascii="Frutiger LT Std 45 Light" w:hAnsi="Frutiger LT Std 45 Light" w:cs="Arial"/>
            </w:rPr>
            <w:t>3</w:t>
          </w:r>
          <w:r w:rsidR="00465D5B">
            <w:rPr>
              <w:rFonts w:ascii="Frutiger LT Std 45 Light" w:hAnsi="Frutiger LT Std 45 Light" w:cs="Arial"/>
            </w:rPr>
            <w:t>.</w:t>
          </w:r>
          <w:r w:rsidR="00615021">
            <w:rPr>
              <w:rFonts w:ascii="Frutiger LT Std 45 Light" w:hAnsi="Frutiger LT Std 45 Light" w:cs="Arial"/>
            </w:rPr>
            <w:t>202</w:t>
          </w:r>
          <w:r w:rsidR="004C6421">
            <w:rPr>
              <w:rFonts w:ascii="Frutiger LT Std 45 Light" w:hAnsi="Frutiger LT Std 45 Light" w:cs="Arial"/>
            </w:rPr>
            <w:t>6</w:t>
          </w:r>
        </w:p>
      </w:tc>
      <w:tc>
        <w:tcPr>
          <w:tcW w:w="856" w:type="dxa"/>
        </w:tcPr>
        <w:p w14:paraId="4B36B927" w14:textId="77777777" w:rsidR="003B001E" w:rsidRPr="00D360A9" w:rsidRDefault="003B001E">
          <w:pPr>
            <w:pStyle w:val="Header"/>
            <w:tabs>
              <w:tab w:val="right" w:pos="8800"/>
            </w:tabs>
            <w:spacing w:before="40"/>
            <w:ind w:left="0"/>
            <w:jc w:val="right"/>
            <w:rPr>
              <w:rFonts w:ascii="Frutiger LT Std 45 Light" w:hAnsi="Frutiger LT Std 45 Light" w:cs="Arial"/>
              <w:i/>
            </w:rPr>
          </w:pPr>
        </w:p>
      </w:tc>
    </w:tr>
  </w:tbl>
  <w:p w14:paraId="3417BAA8" w14:textId="77777777" w:rsidR="003B001E" w:rsidRPr="00D360A9" w:rsidRDefault="003B001E">
    <w:pPr>
      <w:pStyle w:val="Header"/>
      <w:tabs>
        <w:tab w:val="right" w:pos="8800"/>
      </w:tabs>
      <w:ind w:left="0"/>
      <w:jc w:val="left"/>
      <w:rPr>
        <w:rFonts w:ascii="Frutiger LT Std 45 Light" w:hAnsi="Frutiger LT Std 45 Ligh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6" w:type="dxa"/>
      <w:tblInd w:w="709" w:type="dxa"/>
      <w:tblBorders>
        <w:bottom w:val="single" w:sz="4" w:space="0" w:color="auto"/>
      </w:tblBorders>
      <w:tblCellMar>
        <w:left w:w="0" w:type="dxa"/>
        <w:right w:w="0" w:type="dxa"/>
      </w:tblCellMar>
      <w:tblLook w:val="01E0" w:firstRow="1" w:lastRow="1" w:firstColumn="1" w:lastColumn="1" w:noHBand="0" w:noVBand="0"/>
    </w:tblPr>
    <w:tblGrid>
      <w:gridCol w:w="8080"/>
      <w:gridCol w:w="856"/>
    </w:tblGrid>
    <w:tr w:rsidR="004C6421" w:rsidRPr="00D360A9" w14:paraId="117EC897" w14:textId="77777777" w:rsidTr="00FB5155">
      <w:trPr>
        <w:trHeight w:val="667"/>
      </w:trPr>
      <w:tc>
        <w:tcPr>
          <w:tcW w:w="8080" w:type="dxa"/>
        </w:tcPr>
        <w:p w14:paraId="5CA75C77" w14:textId="77777777" w:rsidR="004C6421" w:rsidRDefault="004C6421" w:rsidP="004C6421">
          <w:pPr>
            <w:suppressAutoHyphens w:val="0"/>
            <w:autoSpaceDE w:val="0"/>
            <w:autoSpaceDN w:val="0"/>
            <w:adjustRightInd w:val="0"/>
            <w:spacing w:before="0" w:after="0"/>
            <w:ind w:left="0"/>
            <w:jc w:val="left"/>
            <w:rPr>
              <w:sz w:val="16"/>
            </w:rPr>
          </w:pPr>
          <w:r w:rsidRPr="004C6421">
            <w:rPr>
              <w:sz w:val="16"/>
            </w:rPr>
            <w:t>Õnge tee 1 elektriliitumine</w:t>
          </w:r>
        </w:p>
        <w:p w14:paraId="1B932CD4" w14:textId="77777777" w:rsidR="004C6421" w:rsidRPr="00876183" w:rsidRDefault="004C6421" w:rsidP="004C6421">
          <w:pPr>
            <w:suppressAutoHyphens w:val="0"/>
            <w:autoSpaceDE w:val="0"/>
            <w:autoSpaceDN w:val="0"/>
            <w:adjustRightInd w:val="0"/>
            <w:spacing w:before="0" w:after="0"/>
            <w:ind w:left="0"/>
            <w:jc w:val="left"/>
            <w:rPr>
              <w:rFonts w:cs="MS Shell Dlg 2"/>
              <w:sz w:val="16"/>
              <w:lang w:val="en-US" w:eastAsia="en-US"/>
            </w:rPr>
          </w:pPr>
          <w:proofErr w:type="spellStart"/>
          <w:r>
            <w:rPr>
              <w:rFonts w:cs="MS Shell Dlg 2"/>
              <w:sz w:val="16"/>
              <w:highlight w:val="white"/>
              <w:lang w:val="en-US" w:eastAsia="en-US"/>
            </w:rPr>
            <w:t>Maardu</w:t>
          </w:r>
          <w:proofErr w:type="spellEnd"/>
          <w:r w:rsidRPr="00876183">
            <w:rPr>
              <w:rFonts w:cs="MS Shell Dlg 2"/>
              <w:sz w:val="16"/>
              <w:highlight w:val="white"/>
              <w:lang w:val="en-US" w:eastAsia="en-US"/>
            </w:rPr>
            <w:t xml:space="preserve"> </w:t>
          </w:r>
          <w:proofErr w:type="spellStart"/>
          <w:r w:rsidRPr="00876183">
            <w:rPr>
              <w:rFonts w:cs="MS Shell Dlg 2"/>
              <w:sz w:val="16"/>
              <w:highlight w:val="white"/>
              <w:lang w:val="en-US" w:eastAsia="en-US"/>
            </w:rPr>
            <w:t>linn</w:t>
          </w:r>
          <w:proofErr w:type="spellEnd"/>
          <w:r w:rsidRPr="00876183">
            <w:rPr>
              <w:rFonts w:cs="MS Shell Dlg 2"/>
              <w:sz w:val="16"/>
              <w:highlight w:val="white"/>
              <w:lang w:val="en-US" w:eastAsia="en-US"/>
            </w:rPr>
            <w:t xml:space="preserve"> </w:t>
          </w:r>
          <w:proofErr w:type="spellStart"/>
          <w:r w:rsidRPr="00876183">
            <w:rPr>
              <w:rFonts w:cs="MS Shell Dlg 2"/>
              <w:sz w:val="16"/>
              <w:highlight w:val="white"/>
              <w:lang w:val="en-US" w:eastAsia="en-US"/>
            </w:rPr>
            <w:t>H</w:t>
          </w:r>
          <w:r>
            <w:rPr>
              <w:rFonts w:cs="MS Shell Dlg 2"/>
              <w:sz w:val="16"/>
              <w:highlight w:val="white"/>
              <w:lang w:val="en-US" w:eastAsia="en-US"/>
            </w:rPr>
            <w:t>arjumaa</w:t>
          </w:r>
          <w:proofErr w:type="spellEnd"/>
          <w:r w:rsidRPr="00876183">
            <w:rPr>
              <w:rFonts w:cs="MS Shell Dlg 2"/>
              <w:sz w:val="16"/>
              <w:highlight w:val="white"/>
              <w:lang w:val="en-US" w:eastAsia="en-US"/>
            </w:rPr>
            <w:t xml:space="preserve"> </w:t>
          </w:r>
          <w:proofErr w:type="spellStart"/>
          <w:r w:rsidRPr="00876183">
            <w:rPr>
              <w:rFonts w:cs="MS Shell Dlg 2"/>
              <w:sz w:val="16"/>
              <w:highlight w:val="white"/>
              <w:lang w:val="en-US" w:eastAsia="en-US"/>
            </w:rPr>
            <w:t>vald</w:t>
          </w:r>
          <w:proofErr w:type="spellEnd"/>
          <w:r w:rsidRPr="00876183">
            <w:rPr>
              <w:rFonts w:cs="MS Shell Dlg 2"/>
              <w:sz w:val="16"/>
              <w:highlight w:val="white"/>
              <w:lang w:val="en-US" w:eastAsia="en-US"/>
            </w:rPr>
            <w:t xml:space="preserve"> </w:t>
          </w:r>
        </w:p>
        <w:p w14:paraId="782B948F" w14:textId="77777777" w:rsidR="004C6421" w:rsidRPr="004C6421" w:rsidRDefault="004C6421" w:rsidP="004C6421">
          <w:pPr>
            <w:suppressAutoHyphens w:val="0"/>
            <w:autoSpaceDE w:val="0"/>
            <w:autoSpaceDN w:val="0"/>
            <w:adjustRightInd w:val="0"/>
            <w:spacing w:before="0" w:after="0"/>
            <w:ind w:left="0"/>
            <w:jc w:val="left"/>
            <w:rPr>
              <w:rFonts w:cs="Trebuchet MS"/>
              <w:bCs/>
              <w:color w:val="000000"/>
              <w:sz w:val="16"/>
              <w:lang w:val="en-US" w:eastAsia="et-EE"/>
            </w:rPr>
          </w:pPr>
          <w:r w:rsidRPr="004C6421">
            <w:rPr>
              <w:bCs/>
              <w:sz w:val="16"/>
              <w:lang w:val="en-US"/>
            </w:rPr>
            <w:t>25</w:t>
          </w:r>
          <w:r>
            <w:rPr>
              <w:bCs/>
              <w:sz w:val="16"/>
            </w:rPr>
            <w:t>Ha</w:t>
          </w:r>
          <w:r w:rsidRPr="004C6421">
            <w:rPr>
              <w:bCs/>
              <w:sz w:val="16"/>
              <w:lang w:val="en-US"/>
            </w:rPr>
            <w:t>13</w:t>
          </w:r>
        </w:p>
        <w:p w14:paraId="3AEF2018" w14:textId="77777777" w:rsidR="004C6421" w:rsidRPr="00D360A9" w:rsidRDefault="004C6421" w:rsidP="004C6421">
          <w:pPr>
            <w:pStyle w:val="Header"/>
            <w:tabs>
              <w:tab w:val="right" w:pos="8800"/>
            </w:tabs>
            <w:spacing w:before="40"/>
            <w:ind w:left="0"/>
            <w:jc w:val="left"/>
            <w:rPr>
              <w:rFonts w:ascii="Frutiger LT Std 45 Light" w:hAnsi="Frutiger LT Std 45 Light" w:cs="Arial"/>
              <w:lang w:val="et-EE"/>
            </w:rPr>
          </w:pPr>
          <w:r w:rsidRPr="007E6F5F">
            <w:rPr>
              <w:rFonts w:cs="Arial"/>
              <w:lang w:val="et-EE"/>
            </w:rPr>
            <w:t xml:space="preserve">Tööprojekt                                                                                                                     </w:t>
          </w:r>
          <w:r>
            <w:rPr>
              <w:rFonts w:ascii="Frutiger LT Std 45 Light" w:hAnsi="Frutiger LT Std 45 Light" w:cs="Arial"/>
            </w:rPr>
            <w:t>Tallinn</w:t>
          </w:r>
          <w:r w:rsidRPr="00D360A9">
            <w:rPr>
              <w:rFonts w:ascii="Frutiger LT Std 45 Light" w:hAnsi="Frutiger LT Std 45 Light" w:cs="Arial"/>
            </w:rPr>
            <w:t xml:space="preserve">, </w:t>
          </w:r>
          <w:r>
            <w:rPr>
              <w:rFonts w:ascii="Frutiger LT Std 45 Light" w:hAnsi="Frutiger LT Std 45 Light" w:cs="Arial"/>
            </w:rPr>
            <w:t>03.03.2026</w:t>
          </w:r>
        </w:p>
      </w:tc>
      <w:tc>
        <w:tcPr>
          <w:tcW w:w="856" w:type="dxa"/>
        </w:tcPr>
        <w:p w14:paraId="02AF1329" w14:textId="77777777" w:rsidR="004C6421" w:rsidRPr="00D360A9" w:rsidRDefault="004C6421" w:rsidP="004C6421">
          <w:pPr>
            <w:pStyle w:val="Header"/>
            <w:tabs>
              <w:tab w:val="right" w:pos="8800"/>
            </w:tabs>
            <w:spacing w:before="40"/>
            <w:ind w:left="0"/>
            <w:jc w:val="right"/>
            <w:rPr>
              <w:rFonts w:ascii="Frutiger LT Std 45 Light" w:hAnsi="Frutiger LT Std 45 Light" w:cs="Arial"/>
              <w:i/>
            </w:rPr>
          </w:pPr>
        </w:p>
      </w:tc>
    </w:tr>
  </w:tbl>
  <w:p w14:paraId="5EEDAED5" w14:textId="77777777" w:rsidR="00C12788" w:rsidRDefault="00C127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2A46DF8"/>
    <w:lvl w:ilvl="0">
      <w:start w:val="1"/>
      <w:numFmt w:val="decimal"/>
      <w:pStyle w:val="Heading1"/>
      <w:lvlText w:val="%1"/>
      <w:lvlJc w:val="left"/>
      <w:pPr>
        <w:tabs>
          <w:tab w:val="num" w:pos="432"/>
        </w:tabs>
        <w:ind w:left="432" w:hanging="432"/>
      </w:pPr>
      <w:rPr>
        <w:sz w:val="28"/>
        <w:szCs w:val="28"/>
      </w:rPr>
    </w:lvl>
    <w:lvl w:ilvl="1">
      <w:start w:val="1"/>
      <w:numFmt w:val="decimal"/>
      <w:pStyle w:val="Heading2"/>
      <w:lvlText w:val="%1.%2"/>
      <w:lvlJc w:val="left"/>
      <w:pPr>
        <w:tabs>
          <w:tab w:val="num" w:pos="1569"/>
        </w:tabs>
        <w:ind w:left="1569"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32"/>
        </w:tabs>
        <w:ind w:left="332" w:hanging="283"/>
      </w:pPr>
      <w:rPr>
        <w:rFonts w:ascii="Arial" w:eastAsia="Times New Roman" w:hAnsi="Arial" w:cs="Arial"/>
      </w:rPr>
    </w:lvl>
    <w:lvl w:ilvl="1">
      <w:start w:val="1"/>
      <w:numFmt w:val="lowerLetter"/>
      <w:lvlText w:val="%2."/>
      <w:lvlJc w:val="left"/>
      <w:pPr>
        <w:tabs>
          <w:tab w:val="num" w:pos="0"/>
        </w:tabs>
        <w:ind w:left="1129" w:hanging="360"/>
      </w:pPr>
    </w:lvl>
    <w:lvl w:ilvl="2">
      <w:start w:val="1"/>
      <w:numFmt w:val="lowerRoman"/>
      <w:lvlText w:val="%3."/>
      <w:lvlJc w:val="right"/>
      <w:pPr>
        <w:tabs>
          <w:tab w:val="num" w:pos="0"/>
        </w:tabs>
        <w:ind w:left="1849" w:hanging="180"/>
      </w:pPr>
    </w:lvl>
    <w:lvl w:ilvl="3">
      <w:start w:val="1"/>
      <w:numFmt w:val="decimal"/>
      <w:lvlText w:val="%4."/>
      <w:lvlJc w:val="left"/>
      <w:pPr>
        <w:tabs>
          <w:tab w:val="num" w:pos="0"/>
        </w:tabs>
        <w:ind w:left="2569" w:hanging="360"/>
      </w:pPr>
    </w:lvl>
    <w:lvl w:ilvl="4">
      <w:start w:val="1"/>
      <w:numFmt w:val="lowerLetter"/>
      <w:lvlText w:val="%5."/>
      <w:lvlJc w:val="left"/>
      <w:pPr>
        <w:tabs>
          <w:tab w:val="num" w:pos="0"/>
        </w:tabs>
        <w:ind w:left="3289" w:hanging="360"/>
      </w:pPr>
    </w:lvl>
    <w:lvl w:ilvl="5">
      <w:start w:val="1"/>
      <w:numFmt w:val="lowerRoman"/>
      <w:lvlText w:val="%6."/>
      <w:lvlJc w:val="right"/>
      <w:pPr>
        <w:tabs>
          <w:tab w:val="num" w:pos="0"/>
        </w:tabs>
        <w:ind w:left="4009" w:hanging="180"/>
      </w:pPr>
    </w:lvl>
    <w:lvl w:ilvl="6">
      <w:start w:val="1"/>
      <w:numFmt w:val="decimal"/>
      <w:lvlText w:val="%7."/>
      <w:lvlJc w:val="left"/>
      <w:pPr>
        <w:tabs>
          <w:tab w:val="num" w:pos="0"/>
        </w:tabs>
        <w:ind w:left="4729" w:hanging="360"/>
      </w:pPr>
    </w:lvl>
    <w:lvl w:ilvl="7">
      <w:start w:val="1"/>
      <w:numFmt w:val="lowerLetter"/>
      <w:lvlText w:val="%8."/>
      <w:lvlJc w:val="left"/>
      <w:pPr>
        <w:tabs>
          <w:tab w:val="num" w:pos="0"/>
        </w:tabs>
        <w:ind w:left="5449" w:hanging="360"/>
      </w:pPr>
    </w:lvl>
    <w:lvl w:ilvl="8">
      <w:start w:val="1"/>
      <w:numFmt w:val="lowerRoman"/>
      <w:lvlText w:val="%9."/>
      <w:lvlJc w:val="right"/>
      <w:pPr>
        <w:tabs>
          <w:tab w:val="num" w:pos="0"/>
        </w:tabs>
        <w:ind w:left="6169" w:hanging="180"/>
      </w:pPr>
    </w:lvl>
  </w:abstractNum>
  <w:abstractNum w:abstractNumId="2" w15:restartNumberingAfterBreak="0">
    <w:nsid w:val="00000003"/>
    <w:multiLevelType w:val="singleLevel"/>
    <w:tmpl w:val="E7BCCF30"/>
    <w:lvl w:ilvl="0">
      <w:start w:val="1"/>
      <w:numFmt w:val="decimal"/>
      <w:pStyle w:val="Keha-number"/>
      <w:lvlText w:val="%1."/>
      <w:lvlJc w:val="left"/>
      <w:pPr>
        <w:tabs>
          <w:tab w:val="num" w:pos="1418"/>
        </w:tabs>
        <w:ind w:left="1418" w:hanging="454"/>
      </w:pPr>
      <w:rPr>
        <w:b w:val="0"/>
        <w:color w:val="auto"/>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769" w:hanging="360"/>
      </w:pPr>
      <w:rPr>
        <w:rFonts w:ascii="Symbol" w:hAnsi="Symbol" w:cs="Symbol"/>
      </w:rPr>
    </w:lvl>
  </w:abstractNum>
  <w:abstractNum w:abstractNumId="4" w15:restartNumberingAfterBreak="0">
    <w:nsid w:val="00000005"/>
    <w:multiLevelType w:val="multilevel"/>
    <w:tmpl w:val="00000005"/>
    <w:name w:val="WW8Num8"/>
    <w:lvl w:ilvl="0">
      <w:start w:val="1"/>
      <w:numFmt w:val="decimal"/>
      <w:lvlText w:val="%1."/>
      <w:lvlJc w:val="left"/>
      <w:pPr>
        <w:tabs>
          <w:tab w:val="num" w:pos="0"/>
        </w:tabs>
        <w:ind w:left="1287" w:hanging="360"/>
      </w:pPr>
    </w:lvl>
    <w:lvl w:ilvl="1">
      <w:start w:val="1"/>
      <w:numFmt w:val="decimal"/>
      <w:lvlText w:val="%2)"/>
      <w:lvlJc w:val="left"/>
      <w:pPr>
        <w:tabs>
          <w:tab w:val="num" w:pos="2007"/>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00000006"/>
    <w:multiLevelType w:val="multilevel"/>
    <w:tmpl w:val="00000006"/>
    <w:name w:val="WW8Num9"/>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1287" w:hanging="360"/>
      </w:pPr>
      <w:rPr>
        <w:rFonts w:ascii="Symbol" w:hAnsi="Symbol" w:cs="Symbol"/>
      </w:rPr>
    </w:lvl>
  </w:abstractNum>
  <w:abstractNum w:abstractNumId="7" w15:restartNumberingAfterBreak="0">
    <w:nsid w:val="00000008"/>
    <w:multiLevelType w:val="singleLevel"/>
    <w:tmpl w:val="00000008"/>
    <w:name w:val="WW8Num12"/>
    <w:lvl w:ilvl="0">
      <w:start w:val="1"/>
      <w:numFmt w:val="decimal"/>
      <w:lvlText w:val="%1)"/>
      <w:lvlJc w:val="left"/>
      <w:pPr>
        <w:tabs>
          <w:tab w:val="num" w:pos="0"/>
        </w:tabs>
        <w:ind w:left="1494" w:hanging="360"/>
      </w:pPr>
    </w:lvl>
  </w:abstractNum>
  <w:abstractNum w:abstractNumId="8" w15:restartNumberingAfterBreak="0">
    <w:nsid w:val="00000009"/>
    <w:multiLevelType w:val="multilevel"/>
    <w:tmpl w:val="00000009"/>
    <w:name w:val="WW8Num1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singleLevel"/>
    <w:tmpl w:val="0000000A"/>
    <w:name w:val="WW8Num15"/>
    <w:lvl w:ilvl="0">
      <w:numFmt w:val="bullet"/>
      <w:lvlText w:val="-"/>
      <w:lvlJc w:val="left"/>
      <w:pPr>
        <w:tabs>
          <w:tab w:val="num" w:pos="1531"/>
        </w:tabs>
        <w:ind w:left="1531" w:hanging="567"/>
      </w:pPr>
      <w:rPr>
        <w:rFonts w:ascii="Times New Roman" w:hAnsi="Times New Roman" w:cs="Times New Roman"/>
      </w:rPr>
    </w:lvl>
  </w:abstractNum>
  <w:abstractNum w:abstractNumId="10" w15:restartNumberingAfterBreak="0">
    <w:nsid w:val="0000000B"/>
    <w:multiLevelType w:val="singleLevel"/>
    <w:tmpl w:val="0000000B"/>
    <w:name w:val="WW8Num16"/>
    <w:lvl w:ilvl="0">
      <w:start w:val="1"/>
      <w:numFmt w:val="bullet"/>
      <w:lvlText w:val=""/>
      <w:lvlJc w:val="left"/>
      <w:pPr>
        <w:tabs>
          <w:tab w:val="num" w:pos="0"/>
        </w:tabs>
        <w:ind w:left="1287" w:hanging="360"/>
      </w:pPr>
      <w:rPr>
        <w:rFonts w:ascii="Symbol" w:hAnsi="Symbol" w:cs="Symbol"/>
      </w:rPr>
    </w:lvl>
  </w:abstractNum>
  <w:abstractNum w:abstractNumId="11" w15:restartNumberingAfterBreak="0">
    <w:nsid w:val="0000000C"/>
    <w:multiLevelType w:val="multilevel"/>
    <w:tmpl w:val="0000000C"/>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singleLevel"/>
    <w:tmpl w:val="0000000D"/>
    <w:name w:val="WW8Num18"/>
    <w:lvl w:ilvl="0">
      <w:start w:val="1"/>
      <w:numFmt w:val="bullet"/>
      <w:lvlText w:val=""/>
      <w:lvlJc w:val="left"/>
      <w:pPr>
        <w:tabs>
          <w:tab w:val="num" w:pos="0"/>
        </w:tabs>
        <w:ind w:left="1287" w:hanging="360"/>
      </w:pPr>
      <w:rPr>
        <w:rFonts w:ascii="Symbol" w:hAnsi="Symbol" w:cs="Symbol"/>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769" w:hanging="360"/>
      </w:pPr>
      <w:rPr>
        <w:rFonts w:ascii="Symbol" w:hAnsi="Symbol" w:cs="Symbol"/>
      </w:rPr>
    </w:lvl>
  </w:abstractNum>
  <w:abstractNum w:abstractNumId="14" w15:restartNumberingAfterBreak="0">
    <w:nsid w:val="0000000F"/>
    <w:multiLevelType w:val="singleLevel"/>
    <w:tmpl w:val="0000000F"/>
    <w:name w:val="WW8Num20"/>
    <w:lvl w:ilvl="0">
      <w:start w:val="1"/>
      <w:numFmt w:val="decimal"/>
      <w:lvlText w:val="%1"/>
      <w:lvlJc w:val="left"/>
      <w:pPr>
        <w:tabs>
          <w:tab w:val="num" w:pos="0"/>
        </w:tabs>
        <w:ind w:left="3501" w:hanging="1800"/>
      </w:pPr>
      <w:rPr>
        <w:b/>
      </w:rPr>
    </w:lvl>
  </w:abstractNum>
  <w:abstractNum w:abstractNumId="15" w15:restartNumberingAfterBreak="0">
    <w:nsid w:val="00000010"/>
    <w:multiLevelType w:val="multilevel"/>
    <w:tmpl w:val="00000010"/>
    <w:name w:val="WW8Num22"/>
    <w:lvl w:ilvl="0">
      <w:start w:val="1"/>
      <w:numFmt w:val="decimal"/>
      <w:lvlText w:val="%1."/>
      <w:lvlJc w:val="left"/>
      <w:pPr>
        <w:tabs>
          <w:tab w:val="num" w:pos="1418"/>
        </w:tabs>
        <w:ind w:left="1418" w:hanging="454"/>
      </w:pPr>
    </w:lvl>
    <w:lvl w:ilvl="1">
      <w:numFmt w:val="bullet"/>
      <w:lvlText w:val="-"/>
      <w:lvlJc w:val="left"/>
      <w:pPr>
        <w:tabs>
          <w:tab w:val="num" w:pos="2149"/>
        </w:tabs>
        <w:ind w:left="2149" w:hanging="360"/>
      </w:pPr>
      <w:rPr>
        <w:rFonts w:ascii="Times New Roman" w:hAnsi="Times New Roman" w:cs="Times New Roman"/>
      </w:rPr>
    </w:lvl>
    <w:lvl w:ilvl="2">
      <w:start w:val="1"/>
      <w:numFmt w:val="decimal"/>
      <w:lvlText w:val="%3)"/>
      <w:lvlJc w:val="left"/>
      <w:pPr>
        <w:tabs>
          <w:tab w:val="num" w:pos="2869"/>
        </w:tabs>
        <w:ind w:left="2869" w:hanging="360"/>
      </w:pPr>
    </w:lvl>
    <w:lvl w:ilvl="3">
      <w:start w:val="1"/>
      <w:numFmt w:val="bullet"/>
      <w:lvlText w:val=""/>
      <w:lvlJc w:val="left"/>
      <w:pPr>
        <w:tabs>
          <w:tab w:val="num" w:pos="3589"/>
        </w:tabs>
        <w:ind w:left="3589" w:hanging="360"/>
      </w:pPr>
      <w:rPr>
        <w:rFonts w:ascii="Symbol" w:hAnsi="Symbol" w:cs="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Wingdings"/>
      </w:rPr>
    </w:lvl>
    <w:lvl w:ilvl="6">
      <w:start w:val="1"/>
      <w:numFmt w:val="bullet"/>
      <w:lvlText w:val=""/>
      <w:lvlJc w:val="left"/>
      <w:pPr>
        <w:tabs>
          <w:tab w:val="num" w:pos="5749"/>
        </w:tabs>
        <w:ind w:left="5749" w:hanging="360"/>
      </w:pPr>
      <w:rPr>
        <w:rFonts w:ascii="Symbol" w:hAnsi="Symbol" w:cs="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Wingdings"/>
      </w:rPr>
    </w:lvl>
  </w:abstractNum>
  <w:abstractNum w:abstractNumId="16" w15:restartNumberingAfterBreak="0">
    <w:nsid w:val="00000011"/>
    <w:multiLevelType w:val="multilevel"/>
    <w:tmpl w:val="00000011"/>
    <w:name w:val="WW8Num23"/>
    <w:lvl w:ilvl="0">
      <w:start w:val="2"/>
      <w:numFmt w:val="bullet"/>
      <w:pStyle w:val="Normal-list"/>
      <w:lvlText w:val="-"/>
      <w:lvlJc w:val="left"/>
      <w:pPr>
        <w:tabs>
          <w:tab w:val="num" w:pos="1080"/>
        </w:tabs>
        <w:ind w:left="108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7" w15:restartNumberingAfterBreak="0">
    <w:nsid w:val="00000012"/>
    <w:multiLevelType w:val="multilevel"/>
    <w:tmpl w:val="00000012"/>
    <w:name w:val="WW8Num24"/>
    <w:lvl w:ilvl="0">
      <w:start w:val="1"/>
      <w:numFmt w:val="bullet"/>
      <w:pStyle w:val="Table"/>
      <w:lvlText w:val=""/>
      <w:lvlJc w:val="left"/>
      <w:pPr>
        <w:tabs>
          <w:tab w:val="num" w:pos="1979"/>
        </w:tabs>
        <w:ind w:left="1976" w:hanging="357"/>
      </w:pPr>
      <w:rPr>
        <w:rFonts w:ascii="Symbol" w:hAnsi="Symbol" w:cs="Symbol"/>
        <w:color w:val="auto"/>
      </w:rPr>
    </w:lvl>
    <w:lvl w:ilvl="1">
      <w:start w:val="1"/>
      <w:numFmt w:val="bullet"/>
      <w:lvlText w:val="o"/>
      <w:lvlJc w:val="left"/>
      <w:pPr>
        <w:tabs>
          <w:tab w:val="num" w:pos="1979"/>
        </w:tabs>
        <w:ind w:left="1979" w:hanging="360"/>
      </w:pPr>
      <w:rPr>
        <w:rFonts w:ascii="Courier New" w:hAnsi="Courier New" w:cs="Courier New"/>
      </w:rPr>
    </w:lvl>
    <w:lvl w:ilvl="2">
      <w:start w:val="1"/>
      <w:numFmt w:val="bullet"/>
      <w:lvlText w:val=""/>
      <w:lvlJc w:val="left"/>
      <w:pPr>
        <w:tabs>
          <w:tab w:val="num" w:pos="2699"/>
        </w:tabs>
        <w:ind w:left="2699" w:hanging="360"/>
      </w:pPr>
      <w:rPr>
        <w:rFonts w:ascii="Wingdings" w:hAnsi="Wingdings" w:cs="Wingdings"/>
      </w:rPr>
    </w:lvl>
    <w:lvl w:ilvl="3">
      <w:start w:val="1"/>
      <w:numFmt w:val="bullet"/>
      <w:lvlText w:val=""/>
      <w:lvlJc w:val="left"/>
      <w:pPr>
        <w:tabs>
          <w:tab w:val="num" w:pos="3419"/>
        </w:tabs>
        <w:ind w:left="3419" w:hanging="360"/>
      </w:pPr>
      <w:rPr>
        <w:rFonts w:ascii="Symbol" w:hAnsi="Symbol" w:cs="Symbol"/>
      </w:rPr>
    </w:lvl>
    <w:lvl w:ilvl="4">
      <w:start w:val="1"/>
      <w:numFmt w:val="bullet"/>
      <w:lvlText w:val="o"/>
      <w:lvlJc w:val="left"/>
      <w:pPr>
        <w:tabs>
          <w:tab w:val="num" w:pos="4139"/>
        </w:tabs>
        <w:ind w:left="4139" w:hanging="360"/>
      </w:pPr>
      <w:rPr>
        <w:rFonts w:ascii="Courier New" w:hAnsi="Courier New" w:cs="Courier New"/>
      </w:rPr>
    </w:lvl>
    <w:lvl w:ilvl="5">
      <w:start w:val="1"/>
      <w:numFmt w:val="bullet"/>
      <w:lvlText w:val=""/>
      <w:lvlJc w:val="left"/>
      <w:pPr>
        <w:tabs>
          <w:tab w:val="num" w:pos="4859"/>
        </w:tabs>
        <w:ind w:left="4859" w:hanging="360"/>
      </w:pPr>
      <w:rPr>
        <w:rFonts w:ascii="Wingdings" w:hAnsi="Wingdings" w:cs="Wingdings"/>
      </w:rPr>
    </w:lvl>
    <w:lvl w:ilvl="6">
      <w:start w:val="1"/>
      <w:numFmt w:val="bullet"/>
      <w:lvlText w:val=""/>
      <w:lvlJc w:val="left"/>
      <w:pPr>
        <w:tabs>
          <w:tab w:val="num" w:pos="5579"/>
        </w:tabs>
        <w:ind w:left="5579" w:hanging="360"/>
      </w:pPr>
      <w:rPr>
        <w:rFonts w:ascii="Symbol" w:hAnsi="Symbol" w:cs="Symbol"/>
      </w:rPr>
    </w:lvl>
    <w:lvl w:ilvl="7">
      <w:start w:val="1"/>
      <w:numFmt w:val="bullet"/>
      <w:lvlText w:val="o"/>
      <w:lvlJc w:val="left"/>
      <w:pPr>
        <w:tabs>
          <w:tab w:val="num" w:pos="6299"/>
        </w:tabs>
        <w:ind w:left="6299" w:hanging="360"/>
      </w:pPr>
      <w:rPr>
        <w:rFonts w:ascii="Courier New" w:hAnsi="Courier New" w:cs="Courier New"/>
      </w:rPr>
    </w:lvl>
    <w:lvl w:ilvl="8">
      <w:start w:val="1"/>
      <w:numFmt w:val="bullet"/>
      <w:lvlText w:val=""/>
      <w:lvlJc w:val="left"/>
      <w:pPr>
        <w:tabs>
          <w:tab w:val="num" w:pos="7019"/>
        </w:tabs>
        <w:ind w:left="7019" w:hanging="360"/>
      </w:pPr>
      <w:rPr>
        <w:rFonts w:ascii="Wingdings" w:hAnsi="Wingdings" w:cs="Wingdings"/>
      </w:rPr>
    </w:lvl>
  </w:abstractNum>
  <w:abstractNum w:abstractNumId="18" w15:restartNumberingAfterBreak="0">
    <w:nsid w:val="00000013"/>
    <w:multiLevelType w:val="singleLevel"/>
    <w:tmpl w:val="00000013"/>
    <w:name w:val="WW8Num25"/>
    <w:lvl w:ilvl="0">
      <w:start w:val="1"/>
      <w:numFmt w:val="bullet"/>
      <w:lvlText w:val=""/>
      <w:lvlJc w:val="left"/>
      <w:pPr>
        <w:tabs>
          <w:tab w:val="num" w:pos="0"/>
        </w:tabs>
        <w:ind w:left="1287" w:hanging="360"/>
      </w:pPr>
      <w:rPr>
        <w:rFonts w:ascii="Symbol" w:hAnsi="Symbol" w:cs="Symbol"/>
      </w:rPr>
    </w:lvl>
  </w:abstractNum>
  <w:abstractNum w:abstractNumId="19" w15:restartNumberingAfterBreak="0">
    <w:nsid w:val="00000014"/>
    <w:multiLevelType w:val="singleLevel"/>
    <w:tmpl w:val="00000014"/>
    <w:name w:val="WW8Num26"/>
    <w:lvl w:ilvl="0">
      <w:start w:val="1"/>
      <w:numFmt w:val="bullet"/>
      <w:lvlText w:val=""/>
      <w:lvlJc w:val="left"/>
      <w:pPr>
        <w:tabs>
          <w:tab w:val="num" w:pos="0"/>
        </w:tabs>
        <w:ind w:left="1287" w:hanging="360"/>
      </w:pPr>
      <w:rPr>
        <w:rFonts w:ascii="Symbol" w:hAnsi="Symbol" w:cs="Symbol"/>
      </w:rPr>
    </w:lvl>
  </w:abstractNum>
  <w:abstractNum w:abstractNumId="20" w15:restartNumberingAfterBreak="0">
    <w:nsid w:val="00000015"/>
    <w:multiLevelType w:val="multilevel"/>
    <w:tmpl w:val="00000015"/>
    <w:name w:val="WW8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8StyleNum"/>
    <w:lvl w:ilvl="0">
      <w:start w:val="1"/>
      <w:numFmt w:val="none"/>
      <w:pStyle w:val="ListBullet"/>
      <w:suff w:val="nothing"/>
      <w:lvlText w:val=""/>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name w:val="WW8StyleNum1"/>
    <w:lvl w:ilvl="0">
      <w:start w:val="1"/>
      <w:numFmt w:val="decimal"/>
      <w:pStyle w:val="ListNumber"/>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78D5FD4"/>
    <w:multiLevelType w:val="hybridMultilevel"/>
    <w:tmpl w:val="BD7019B4"/>
    <w:lvl w:ilvl="0" w:tplc="F8E045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76F2723B"/>
    <w:multiLevelType w:val="hybridMultilevel"/>
    <w:tmpl w:val="5CD83790"/>
    <w:lvl w:ilvl="0" w:tplc="14126AF6">
      <w:numFmt w:val="bullet"/>
      <w:pStyle w:val="Body-list"/>
      <w:lvlText w:val="–"/>
      <w:lvlJc w:val="left"/>
      <w:pPr>
        <w:ind w:left="1324" w:hanging="360"/>
      </w:pPr>
      <w:rPr>
        <w:rFonts w:ascii="Trebuchet MS" w:eastAsia="System" w:hAnsi="Trebuchet MS" w:hint="default"/>
      </w:rPr>
    </w:lvl>
    <w:lvl w:ilvl="1" w:tplc="04250003" w:tentative="1">
      <w:start w:val="1"/>
      <w:numFmt w:val="bullet"/>
      <w:lvlText w:val="o"/>
      <w:lvlJc w:val="left"/>
      <w:pPr>
        <w:tabs>
          <w:tab w:val="num" w:pos="2416"/>
        </w:tabs>
        <w:ind w:left="2416" w:hanging="360"/>
      </w:pPr>
      <w:rPr>
        <w:rFonts w:ascii="Courier New" w:hAnsi="Courier New" w:cs="Courier New" w:hint="default"/>
      </w:rPr>
    </w:lvl>
    <w:lvl w:ilvl="2" w:tplc="04250005" w:tentative="1">
      <w:start w:val="1"/>
      <w:numFmt w:val="bullet"/>
      <w:lvlText w:val=""/>
      <w:lvlJc w:val="left"/>
      <w:pPr>
        <w:tabs>
          <w:tab w:val="num" w:pos="3136"/>
        </w:tabs>
        <w:ind w:left="3136" w:hanging="360"/>
      </w:pPr>
      <w:rPr>
        <w:rFonts w:ascii="Wingdings" w:hAnsi="Wingdings" w:hint="default"/>
      </w:rPr>
    </w:lvl>
    <w:lvl w:ilvl="3" w:tplc="04250001" w:tentative="1">
      <w:start w:val="1"/>
      <w:numFmt w:val="bullet"/>
      <w:lvlText w:val=""/>
      <w:lvlJc w:val="left"/>
      <w:pPr>
        <w:tabs>
          <w:tab w:val="num" w:pos="3856"/>
        </w:tabs>
        <w:ind w:left="3856" w:hanging="360"/>
      </w:pPr>
      <w:rPr>
        <w:rFonts w:ascii="Symbol" w:hAnsi="Symbol" w:hint="default"/>
      </w:rPr>
    </w:lvl>
    <w:lvl w:ilvl="4" w:tplc="04250003" w:tentative="1">
      <w:start w:val="1"/>
      <w:numFmt w:val="bullet"/>
      <w:lvlText w:val="o"/>
      <w:lvlJc w:val="left"/>
      <w:pPr>
        <w:tabs>
          <w:tab w:val="num" w:pos="4576"/>
        </w:tabs>
        <w:ind w:left="4576" w:hanging="360"/>
      </w:pPr>
      <w:rPr>
        <w:rFonts w:ascii="Courier New" w:hAnsi="Courier New" w:cs="Courier New" w:hint="default"/>
      </w:rPr>
    </w:lvl>
    <w:lvl w:ilvl="5" w:tplc="04250005" w:tentative="1">
      <w:start w:val="1"/>
      <w:numFmt w:val="bullet"/>
      <w:lvlText w:val=""/>
      <w:lvlJc w:val="left"/>
      <w:pPr>
        <w:tabs>
          <w:tab w:val="num" w:pos="5296"/>
        </w:tabs>
        <w:ind w:left="5296" w:hanging="360"/>
      </w:pPr>
      <w:rPr>
        <w:rFonts w:ascii="Wingdings" w:hAnsi="Wingdings" w:hint="default"/>
      </w:rPr>
    </w:lvl>
    <w:lvl w:ilvl="6" w:tplc="04250001" w:tentative="1">
      <w:start w:val="1"/>
      <w:numFmt w:val="bullet"/>
      <w:lvlText w:val=""/>
      <w:lvlJc w:val="left"/>
      <w:pPr>
        <w:tabs>
          <w:tab w:val="num" w:pos="6016"/>
        </w:tabs>
        <w:ind w:left="6016" w:hanging="360"/>
      </w:pPr>
      <w:rPr>
        <w:rFonts w:ascii="Symbol" w:hAnsi="Symbol" w:hint="default"/>
      </w:rPr>
    </w:lvl>
    <w:lvl w:ilvl="7" w:tplc="04250003" w:tentative="1">
      <w:start w:val="1"/>
      <w:numFmt w:val="bullet"/>
      <w:lvlText w:val="o"/>
      <w:lvlJc w:val="left"/>
      <w:pPr>
        <w:tabs>
          <w:tab w:val="num" w:pos="6736"/>
        </w:tabs>
        <w:ind w:left="6736" w:hanging="360"/>
      </w:pPr>
      <w:rPr>
        <w:rFonts w:ascii="Courier New" w:hAnsi="Courier New" w:cs="Courier New" w:hint="default"/>
      </w:rPr>
    </w:lvl>
    <w:lvl w:ilvl="8" w:tplc="04250005" w:tentative="1">
      <w:start w:val="1"/>
      <w:numFmt w:val="bullet"/>
      <w:lvlText w:val=""/>
      <w:lvlJc w:val="left"/>
      <w:pPr>
        <w:tabs>
          <w:tab w:val="num" w:pos="7456"/>
        </w:tabs>
        <w:ind w:left="7456" w:hanging="360"/>
      </w:pPr>
      <w:rPr>
        <w:rFonts w:ascii="Wingdings" w:hAnsi="Wingdings" w:hint="default"/>
      </w:rPr>
    </w:lvl>
  </w:abstractNum>
  <w:num w:numId="1">
    <w:abstractNumId w:val="0"/>
  </w:num>
  <w:num w:numId="2">
    <w:abstractNumId w:val="16"/>
  </w:num>
  <w:num w:numId="3">
    <w:abstractNumId w:val="17"/>
  </w:num>
  <w:num w:numId="4">
    <w:abstractNumId w:val="21"/>
  </w:num>
  <w:num w:numId="5">
    <w:abstractNumId w:val="22"/>
  </w:num>
  <w:num w:numId="6">
    <w:abstractNumId w:val="2"/>
  </w:num>
  <w:num w:numId="7">
    <w:abstractNumId w:val="24"/>
  </w:num>
  <w:num w:numId="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82"/>
    <w:rsid w:val="00002FB1"/>
    <w:rsid w:val="000043AB"/>
    <w:rsid w:val="00010A05"/>
    <w:rsid w:val="00010F13"/>
    <w:rsid w:val="000117CD"/>
    <w:rsid w:val="00012B1A"/>
    <w:rsid w:val="00015719"/>
    <w:rsid w:val="00021E77"/>
    <w:rsid w:val="00022249"/>
    <w:rsid w:val="00022435"/>
    <w:rsid w:val="00023F08"/>
    <w:rsid w:val="0002534B"/>
    <w:rsid w:val="00025C30"/>
    <w:rsid w:val="00026134"/>
    <w:rsid w:val="00026B5D"/>
    <w:rsid w:val="00027304"/>
    <w:rsid w:val="00027A1D"/>
    <w:rsid w:val="00030535"/>
    <w:rsid w:val="00031260"/>
    <w:rsid w:val="000328B7"/>
    <w:rsid w:val="000337DF"/>
    <w:rsid w:val="00035B54"/>
    <w:rsid w:val="00037385"/>
    <w:rsid w:val="00044509"/>
    <w:rsid w:val="00046A03"/>
    <w:rsid w:val="00047104"/>
    <w:rsid w:val="00051D01"/>
    <w:rsid w:val="00052018"/>
    <w:rsid w:val="0005401C"/>
    <w:rsid w:val="000606BF"/>
    <w:rsid w:val="00060D62"/>
    <w:rsid w:val="000621C6"/>
    <w:rsid w:val="000621F4"/>
    <w:rsid w:val="00063CA5"/>
    <w:rsid w:val="000668AA"/>
    <w:rsid w:val="0006713B"/>
    <w:rsid w:val="00070887"/>
    <w:rsid w:val="0007137B"/>
    <w:rsid w:val="000724A1"/>
    <w:rsid w:val="00073D8F"/>
    <w:rsid w:val="00074D6A"/>
    <w:rsid w:val="0007515B"/>
    <w:rsid w:val="000834D9"/>
    <w:rsid w:val="000876E8"/>
    <w:rsid w:val="000909DE"/>
    <w:rsid w:val="000916F7"/>
    <w:rsid w:val="00093934"/>
    <w:rsid w:val="00094771"/>
    <w:rsid w:val="00094893"/>
    <w:rsid w:val="00096233"/>
    <w:rsid w:val="000A079E"/>
    <w:rsid w:val="000A14E8"/>
    <w:rsid w:val="000A1D40"/>
    <w:rsid w:val="000A333E"/>
    <w:rsid w:val="000A5649"/>
    <w:rsid w:val="000A5941"/>
    <w:rsid w:val="000A5EFB"/>
    <w:rsid w:val="000A7B76"/>
    <w:rsid w:val="000B2365"/>
    <w:rsid w:val="000B3983"/>
    <w:rsid w:val="000B434F"/>
    <w:rsid w:val="000B528D"/>
    <w:rsid w:val="000B6545"/>
    <w:rsid w:val="000B6B22"/>
    <w:rsid w:val="000C032B"/>
    <w:rsid w:val="000C0968"/>
    <w:rsid w:val="000C3ED4"/>
    <w:rsid w:val="000C67B0"/>
    <w:rsid w:val="000C6C6A"/>
    <w:rsid w:val="000D100F"/>
    <w:rsid w:val="000D250F"/>
    <w:rsid w:val="000D629F"/>
    <w:rsid w:val="000D6669"/>
    <w:rsid w:val="000D7943"/>
    <w:rsid w:val="000E01E4"/>
    <w:rsid w:val="000E19A3"/>
    <w:rsid w:val="000E23ED"/>
    <w:rsid w:val="000E4596"/>
    <w:rsid w:val="000E4744"/>
    <w:rsid w:val="000E4CB1"/>
    <w:rsid w:val="000E6A13"/>
    <w:rsid w:val="000F1C3D"/>
    <w:rsid w:val="000F52ED"/>
    <w:rsid w:val="000F76DF"/>
    <w:rsid w:val="00102C1B"/>
    <w:rsid w:val="00103044"/>
    <w:rsid w:val="001123EC"/>
    <w:rsid w:val="00116BEC"/>
    <w:rsid w:val="00117034"/>
    <w:rsid w:val="0012092C"/>
    <w:rsid w:val="00121E5A"/>
    <w:rsid w:val="00122F41"/>
    <w:rsid w:val="00126197"/>
    <w:rsid w:val="00127ABB"/>
    <w:rsid w:val="0013011E"/>
    <w:rsid w:val="00130168"/>
    <w:rsid w:val="00132C77"/>
    <w:rsid w:val="00133A1E"/>
    <w:rsid w:val="00135B9D"/>
    <w:rsid w:val="0013664B"/>
    <w:rsid w:val="00140A6C"/>
    <w:rsid w:val="001418D0"/>
    <w:rsid w:val="00141A6C"/>
    <w:rsid w:val="00143FA0"/>
    <w:rsid w:val="00144C58"/>
    <w:rsid w:val="00154EAD"/>
    <w:rsid w:val="00156172"/>
    <w:rsid w:val="00160004"/>
    <w:rsid w:val="00160331"/>
    <w:rsid w:val="00160630"/>
    <w:rsid w:val="00160B41"/>
    <w:rsid w:val="00166294"/>
    <w:rsid w:val="00172007"/>
    <w:rsid w:val="00172804"/>
    <w:rsid w:val="00173F76"/>
    <w:rsid w:val="001756E5"/>
    <w:rsid w:val="00175790"/>
    <w:rsid w:val="001800A3"/>
    <w:rsid w:val="00182AF6"/>
    <w:rsid w:val="001839EF"/>
    <w:rsid w:val="0018491E"/>
    <w:rsid w:val="00191D15"/>
    <w:rsid w:val="0019251B"/>
    <w:rsid w:val="00193AE6"/>
    <w:rsid w:val="00196D61"/>
    <w:rsid w:val="001A1D34"/>
    <w:rsid w:val="001A3254"/>
    <w:rsid w:val="001A451B"/>
    <w:rsid w:val="001A78F8"/>
    <w:rsid w:val="001B1224"/>
    <w:rsid w:val="001B2A35"/>
    <w:rsid w:val="001B390B"/>
    <w:rsid w:val="001B5FF6"/>
    <w:rsid w:val="001B7C8F"/>
    <w:rsid w:val="001C0CAB"/>
    <w:rsid w:val="001C79F9"/>
    <w:rsid w:val="001D00E3"/>
    <w:rsid w:val="001D041C"/>
    <w:rsid w:val="001D0513"/>
    <w:rsid w:val="001D0965"/>
    <w:rsid w:val="001D3757"/>
    <w:rsid w:val="001D39BA"/>
    <w:rsid w:val="001D3F29"/>
    <w:rsid w:val="001D76C9"/>
    <w:rsid w:val="001E28A5"/>
    <w:rsid w:val="001E2BA6"/>
    <w:rsid w:val="001E2DED"/>
    <w:rsid w:val="001E41B4"/>
    <w:rsid w:val="001F0889"/>
    <w:rsid w:val="001F1AF0"/>
    <w:rsid w:val="001F3713"/>
    <w:rsid w:val="001F4B29"/>
    <w:rsid w:val="001F6173"/>
    <w:rsid w:val="001F6760"/>
    <w:rsid w:val="002008B1"/>
    <w:rsid w:val="00200D0B"/>
    <w:rsid w:val="00202065"/>
    <w:rsid w:val="00204F5E"/>
    <w:rsid w:val="002119BF"/>
    <w:rsid w:val="002135DF"/>
    <w:rsid w:val="002214CE"/>
    <w:rsid w:val="00222D39"/>
    <w:rsid w:val="00223BCC"/>
    <w:rsid w:val="00224DDA"/>
    <w:rsid w:val="00225B18"/>
    <w:rsid w:val="0022709F"/>
    <w:rsid w:val="002316E6"/>
    <w:rsid w:val="0023253B"/>
    <w:rsid w:val="002327D1"/>
    <w:rsid w:val="0023366F"/>
    <w:rsid w:val="002357FC"/>
    <w:rsid w:val="00240935"/>
    <w:rsid w:val="00240AE2"/>
    <w:rsid w:val="00240C3A"/>
    <w:rsid w:val="0024325D"/>
    <w:rsid w:val="00243ACC"/>
    <w:rsid w:val="002479F7"/>
    <w:rsid w:val="00247CC1"/>
    <w:rsid w:val="00252D12"/>
    <w:rsid w:val="00255BAE"/>
    <w:rsid w:val="00260E8F"/>
    <w:rsid w:val="00263221"/>
    <w:rsid w:val="00263B96"/>
    <w:rsid w:val="002641FA"/>
    <w:rsid w:val="0026501B"/>
    <w:rsid w:val="00265284"/>
    <w:rsid w:val="002655C5"/>
    <w:rsid w:val="00267A93"/>
    <w:rsid w:val="00272E90"/>
    <w:rsid w:val="00275FB2"/>
    <w:rsid w:val="002769A6"/>
    <w:rsid w:val="00280C2A"/>
    <w:rsid w:val="0028269C"/>
    <w:rsid w:val="002828EE"/>
    <w:rsid w:val="0028393D"/>
    <w:rsid w:val="00284519"/>
    <w:rsid w:val="00284D7D"/>
    <w:rsid w:val="0028623C"/>
    <w:rsid w:val="00287A72"/>
    <w:rsid w:val="00287D5A"/>
    <w:rsid w:val="00290F7E"/>
    <w:rsid w:val="00291711"/>
    <w:rsid w:val="0029429A"/>
    <w:rsid w:val="00295451"/>
    <w:rsid w:val="002A0D93"/>
    <w:rsid w:val="002A1EA7"/>
    <w:rsid w:val="002A2103"/>
    <w:rsid w:val="002A2194"/>
    <w:rsid w:val="002A21B7"/>
    <w:rsid w:val="002A2AD0"/>
    <w:rsid w:val="002A646C"/>
    <w:rsid w:val="002A7CD6"/>
    <w:rsid w:val="002B19AC"/>
    <w:rsid w:val="002B327A"/>
    <w:rsid w:val="002B362C"/>
    <w:rsid w:val="002B3DC4"/>
    <w:rsid w:val="002B5B47"/>
    <w:rsid w:val="002B6297"/>
    <w:rsid w:val="002C1762"/>
    <w:rsid w:val="002C3416"/>
    <w:rsid w:val="002C4A77"/>
    <w:rsid w:val="002C522C"/>
    <w:rsid w:val="002C6C82"/>
    <w:rsid w:val="002D0643"/>
    <w:rsid w:val="002D6AF9"/>
    <w:rsid w:val="002D722B"/>
    <w:rsid w:val="002E4AFF"/>
    <w:rsid w:val="002E4C9F"/>
    <w:rsid w:val="002E4D48"/>
    <w:rsid w:val="002E4E08"/>
    <w:rsid w:val="002E57F5"/>
    <w:rsid w:val="002E64DF"/>
    <w:rsid w:val="002E728D"/>
    <w:rsid w:val="002E78D0"/>
    <w:rsid w:val="002F16A5"/>
    <w:rsid w:val="002F239D"/>
    <w:rsid w:val="002F3DBD"/>
    <w:rsid w:val="002F45E9"/>
    <w:rsid w:val="002F5247"/>
    <w:rsid w:val="002F63D6"/>
    <w:rsid w:val="00300621"/>
    <w:rsid w:val="003017A8"/>
    <w:rsid w:val="0030409E"/>
    <w:rsid w:val="00304435"/>
    <w:rsid w:val="0030447F"/>
    <w:rsid w:val="00304774"/>
    <w:rsid w:val="003064B7"/>
    <w:rsid w:val="00306710"/>
    <w:rsid w:val="00307322"/>
    <w:rsid w:val="00311857"/>
    <w:rsid w:val="00312FDE"/>
    <w:rsid w:val="003130BC"/>
    <w:rsid w:val="00313B22"/>
    <w:rsid w:val="00314952"/>
    <w:rsid w:val="003152D0"/>
    <w:rsid w:val="0031731D"/>
    <w:rsid w:val="003212B4"/>
    <w:rsid w:val="00322C3D"/>
    <w:rsid w:val="00327C7A"/>
    <w:rsid w:val="00331AFD"/>
    <w:rsid w:val="00331B41"/>
    <w:rsid w:val="00331CE1"/>
    <w:rsid w:val="00331DEE"/>
    <w:rsid w:val="003333DD"/>
    <w:rsid w:val="003335E2"/>
    <w:rsid w:val="00333B66"/>
    <w:rsid w:val="00336F67"/>
    <w:rsid w:val="0034134B"/>
    <w:rsid w:val="00344C59"/>
    <w:rsid w:val="00344DC7"/>
    <w:rsid w:val="0034537E"/>
    <w:rsid w:val="00345749"/>
    <w:rsid w:val="0035037F"/>
    <w:rsid w:val="00351B8A"/>
    <w:rsid w:val="003542B8"/>
    <w:rsid w:val="00354DFC"/>
    <w:rsid w:val="0035530C"/>
    <w:rsid w:val="00355BBE"/>
    <w:rsid w:val="0035645F"/>
    <w:rsid w:val="003619BC"/>
    <w:rsid w:val="003640A8"/>
    <w:rsid w:val="0036420E"/>
    <w:rsid w:val="00367839"/>
    <w:rsid w:val="00367FA5"/>
    <w:rsid w:val="00367FB3"/>
    <w:rsid w:val="0037267F"/>
    <w:rsid w:val="0037371B"/>
    <w:rsid w:val="003819FC"/>
    <w:rsid w:val="0038235D"/>
    <w:rsid w:val="003837FC"/>
    <w:rsid w:val="00384833"/>
    <w:rsid w:val="003859AE"/>
    <w:rsid w:val="00385EAC"/>
    <w:rsid w:val="003871DB"/>
    <w:rsid w:val="00391848"/>
    <w:rsid w:val="003919E5"/>
    <w:rsid w:val="00393E1C"/>
    <w:rsid w:val="00394966"/>
    <w:rsid w:val="00396774"/>
    <w:rsid w:val="00396C23"/>
    <w:rsid w:val="00397114"/>
    <w:rsid w:val="003973F9"/>
    <w:rsid w:val="003A35CC"/>
    <w:rsid w:val="003A456D"/>
    <w:rsid w:val="003A71C1"/>
    <w:rsid w:val="003A7AB4"/>
    <w:rsid w:val="003B001E"/>
    <w:rsid w:val="003B075F"/>
    <w:rsid w:val="003B2263"/>
    <w:rsid w:val="003B51A3"/>
    <w:rsid w:val="003B5A5A"/>
    <w:rsid w:val="003B6F05"/>
    <w:rsid w:val="003C0BD5"/>
    <w:rsid w:val="003C2FB7"/>
    <w:rsid w:val="003C5BB2"/>
    <w:rsid w:val="003C5F13"/>
    <w:rsid w:val="003D4197"/>
    <w:rsid w:val="003D6EA1"/>
    <w:rsid w:val="003E009F"/>
    <w:rsid w:val="003E02D6"/>
    <w:rsid w:val="003E3104"/>
    <w:rsid w:val="003E4123"/>
    <w:rsid w:val="003E43BD"/>
    <w:rsid w:val="003E5B23"/>
    <w:rsid w:val="003E66B3"/>
    <w:rsid w:val="003E6ABB"/>
    <w:rsid w:val="003E70C0"/>
    <w:rsid w:val="003F11B1"/>
    <w:rsid w:val="003F609F"/>
    <w:rsid w:val="003F7E33"/>
    <w:rsid w:val="00401DF3"/>
    <w:rsid w:val="00404FFC"/>
    <w:rsid w:val="004057B2"/>
    <w:rsid w:val="00405AF8"/>
    <w:rsid w:val="004064D2"/>
    <w:rsid w:val="00411C4B"/>
    <w:rsid w:val="00411C88"/>
    <w:rsid w:val="00412C81"/>
    <w:rsid w:val="00415DC7"/>
    <w:rsid w:val="00415F1E"/>
    <w:rsid w:val="0042066F"/>
    <w:rsid w:val="00420889"/>
    <w:rsid w:val="0042113C"/>
    <w:rsid w:val="004220C0"/>
    <w:rsid w:val="004228D3"/>
    <w:rsid w:val="00423E00"/>
    <w:rsid w:val="00425C83"/>
    <w:rsid w:val="004262B6"/>
    <w:rsid w:val="004318C0"/>
    <w:rsid w:val="00432935"/>
    <w:rsid w:val="00434203"/>
    <w:rsid w:val="00435ACF"/>
    <w:rsid w:val="00437A4E"/>
    <w:rsid w:val="00441161"/>
    <w:rsid w:val="00442A98"/>
    <w:rsid w:val="004433EE"/>
    <w:rsid w:val="0044369D"/>
    <w:rsid w:val="00444087"/>
    <w:rsid w:val="00445082"/>
    <w:rsid w:val="004472FA"/>
    <w:rsid w:val="0044735F"/>
    <w:rsid w:val="00451015"/>
    <w:rsid w:val="00452256"/>
    <w:rsid w:val="00452C73"/>
    <w:rsid w:val="00453E9B"/>
    <w:rsid w:val="00454B28"/>
    <w:rsid w:val="00454DC1"/>
    <w:rsid w:val="00455D69"/>
    <w:rsid w:val="00457D6F"/>
    <w:rsid w:val="00460423"/>
    <w:rsid w:val="00464901"/>
    <w:rsid w:val="00464C35"/>
    <w:rsid w:val="00465D5B"/>
    <w:rsid w:val="00470037"/>
    <w:rsid w:val="0047063E"/>
    <w:rsid w:val="00474C71"/>
    <w:rsid w:val="00474DF2"/>
    <w:rsid w:val="0047567F"/>
    <w:rsid w:val="004759E4"/>
    <w:rsid w:val="004760BD"/>
    <w:rsid w:val="00476983"/>
    <w:rsid w:val="00483BD8"/>
    <w:rsid w:val="00484070"/>
    <w:rsid w:val="00486381"/>
    <w:rsid w:val="00487CAD"/>
    <w:rsid w:val="00493DAF"/>
    <w:rsid w:val="00494F41"/>
    <w:rsid w:val="004972CA"/>
    <w:rsid w:val="004A0595"/>
    <w:rsid w:val="004A0EFB"/>
    <w:rsid w:val="004A43E4"/>
    <w:rsid w:val="004A65EF"/>
    <w:rsid w:val="004B448F"/>
    <w:rsid w:val="004B4D98"/>
    <w:rsid w:val="004B601F"/>
    <w:rsid w:val="004C1569"/>
    <w:rsid w:val="004C37FC"/>
    <w:rsid w:val="004C3E46"/>
    <w:rsid w:val="004C4247"/>
    <w:rsid w:val="004C4B32"/>
    <w:rsid w:val="004C6421"/>
    <w:rsid w:val="004C73F4"/>
    <w:rsid w:val="004D1C0E"/>
    <w:rsid w:val="004D5479"/>
    <w:rsid w:val="004D7B8D"/>
    <w:rsid w:val="004E1666"/>
    <w:rsid w:val="004E2497"/>
    <w:rsid w:val="004E258F"/>
    <w:rsid w:val="004E41B5"/>
    <w:rsid w:val="004E5FEC"/>
    <w:rsid w:val="004E61EC"/>
    <w:rsid w:val="004F1B1F"/>
    <w:rsid w:val="004F4AE3"/>
    <w:rsid w:val="004F4EEB"/>
    <w:rsid w:val="004F53FB"/>
    <w:rsid w:val="004F5443"/>
    <w:rsid w:val="004F720F"/>
    <w:rsid w:val="004F73F8"/>
    <w:rsid w:val="005003BE"/>
    <w:rsid w:val="00502982"/>
    <w:rsid w:val="00503443"/>
    <w:rsid w:val="00503553"/>
    <w:rsid w:val="005037DB"/>
    <w:rsid w:val="00505E53"/>
    <w:rsid w:val="00506BE5"/>
    <w:rsid w:val="005104DD"/>
    <w:rsid w:val="00517B29"/>
    <w:rsid w:val="00521460"/>
    <w:rsid w:val="00524534"/>
    <w:rsid w:val="005270AA"/>
    <w:rsid w:val="0052727D"/>
    <w:rsid w:val="00527B89"/>
    <w:rsid w:val="00537A0C"/>
    <w:rsid w:val="0054375A"/>
    <w:rsid w:val="00543E59"/>
    <w:rsid w:val="0054628B"/>
    <w:rsid w:val="00546BB9"/>
    <w:rsid w:val="00551762"/>
    <w:rsid w:val="005523E3"/>
    <w:rsid w:val="00554739"/>
    <w:rsid w:val="0055630B"/>
    <w:rsid w:val="00556A5A"/>
    <w:rsid w:val="00557FED"/>
    <w:rsid w:val="005619B4"/>
    <w:rsid w:val="00561F4D"/>
    <w:rsid w:val="00564C7C"/>
    <w:rsid w:val="005715BA"/>
    <w:rsid w:val="0057549B"/>
    <w:rsid w:val="00575F43"/>
    <w:rsid w:val="005771FA"/>
    <w:rsid w:val="0058035E"/>
    <w:rsid w:val="0058179C"/>
    <w:rsid w:val="005827B2"/>
    <w:rsid w:val="00583C05"/>
    <w:rsid w:val="00585D6A"/>
    <w:rsid w:val="00587138"/>
    <w:rsid w:val="00587450"/>
    <w:rsid w:val="0058767F"/>
    <w:rsid w:val="00591454"/>
    <w:rsid w:val="00592730"/>
    <w:rsid w:val="0059319E"/>
    <w:rsid w:val="0059383C"/>
    <w:rsid w:val="00593D67"/>
    <w:rsid w:val="0059472D"/>
    <w:rsid w:val="00594B1E"/>
    <w:rsid w:val="0059695C"/>
    <w:rsid w:val="00597151"/>
    <w:rsid w:val="005973F6"/>
    <w:rsid w:val="005A0354"/>
    <w:rsid w:val="005A0F2C"/>
    <w:rsid w:val="005A199A"/>
    <w:rsid w:val="005A3FCD"/>
    <w:rsid w:val="005A56DD"/>
    <w:rsid w:val="005A6829"/>
    <w:rsid w:val="005B1465"/>
    <w:rsid w:val="005B2220"/>
    <w:rsid w:val="005B2FF7"/>
    <w:rsid w:val="005B3F3A"/>
    <w:rsid w:val="005B7981"/>
    <w:rsid w:val="005B7ECF"/>
    <w:rsid w:val="005C0FA5"/>
    <w:rsid w:val="005C1EF6"/>
    <w:rsid w:val="005C3D82"/>
    <w:rsid w:val="005C5624"/>
    <w:rsid w:val="005C7D35"/>
    <w:rsid w:val="005D3DFC"/>
    <w:rsid w:val="005D53BC"/>
    <w:rsid w:val="005D54BC"/>
    <w:rsid w:val="005D60B5"/>
    <w:rsid w:val="005D69C1"/>
    <w:rsid w:val="005E0963"/>
    <w:rsid w:val="005E3B2E"/>
    <w:rsid w:val="005E3C03"/>
    <w:rsid w:val="005E3D9F"/>
    <w:rsid w:val="005E4C67"/>
    <w:rsid w:val="005F28E0"/>
    <w:rsid w:val="005F61A7"/>
    <w:rsid w:val="006026A2"/>
    <w:rsid w:val="0060320A"/>
    <w:rsid w:val="00603673"/>
    <w:rsid w:val="00603CAF"/>
    <w:rsid w:val="006060F1"/>
    <w:rsid w:val="0061292A"/>
    <w:rsid w:val="00615021"/>
    <w:rsid w:val="00615238"/>
    <w:rsid w:val="006157D8"/>
    <w:rsid w:val="006160B1"/>
    <w:rsid w:val="00617AD5"/>
    <w:rsid w:val="00620B6C"/>
    <w:rsid w:val="00624C4C"/>
    <w:rsid w:val="00626A6B"/>
    <w:rsid w:val="00626C81"/>
    <w:rsid w:val="006272D1"/>
    <w:rsid w:val="00627B7D"/>
    <w:rsid w:val="00630321"/>
    <w:rsid w:val="00632FB6"/>
    <w:rsid w:val="00633F53"/>
    <w:rsid w:val="00634826"/>
    <w:rsid w:val="0063653F"/>
    <w:rsid w:val="006365A1"/>
    <w:rsid w:val="006367A4"/>
    <w:rsid w:val="00636D68"/>
    <w:rsid w:val="00637A89"/>
    <w:rsid w:val="00637D9E"/>
    <w:rsid w:val="0064020D"/>
    <w:rsid w:val="00640D14"/>
    <w:rsid w:val="00641063"/>
    <w:rsid w:val="00650D50"/>
    <w:rsid w:val="006526B1"/>
    <w:rsid w:val="006556EC"/>
    <w:rsid w:val="00656625"/>
    <w:rsid w:val="006569D5"/>
    <w:rsid w:val="006573AF"/>
    <w:rsid w:val="00660167"/>
    <w:rsid w:val="00660B51"/>
    <w:rsid w:val="0066127A"/>
    <w:rsid w:val="006652DF"/>
    <w:rsid w:val="00667481"/>
    <w:rsid w:val="00667F02"/>
    <w:rsid w:val="00671C65"/>
    <w:rsid w:val="00672C70"/>
    <w:rsid w:val="0067385D"/>
    <w:rsid w:val="00673E81"/>
    <w:rsid w:val="0067503B"/>
    <w:rsid w:val="00676138"/>
    <w:rsid w:val="00676437"/>
    <w:rsid w:val="00676685"/>
    <w:rsid w:val="0068019A"/>
    <w:rsid w:val="00680B75"/>
    <w:rsid w:val="00680CED"/>
    <w:rsid w:val="00680FB4"/>
    <w:rsid w:val="00681783"/>
    <w:rsid w:val="00683421"/>
    <w:rsid w:val="00684BF7"/>
    <w:rsid w:val="0068565B"/>
    <w:rsid w:val="006868B7"/>
    <w:rsid w:val="00687ACE"/>
    <w:rsid w:val="006935A9"/>
    <w:rsid w:val="00693610"/>
    <w:rsid w:val="00693AEA"/>
    <w:rsid w:val="006A0736"/>
    <w:rsid w:val="006A0B90"/>
    <w:rsid w:val="006A3CFD"/>
    <w:rsid w:val="006A3DCA"/>
    <w:rsid w:val="006A5F56"/>
    <w:rsid w:val="006A6774"/>
    <w:rsid w:val="006A7F97"/>
    <w:rsid w:val="006B211B"/>
    <w:rsid w:val="006B282E"/>
    <w:rsid w:val="006B38EA"/>
    <w:rsid w:val="006B4D1A"/>
    <w:rsid w:val="006B69C1"/>
    <w:rsid w:val="006B7562"/>
    <w:rsid w:val="006C0D97"/>
    <w:rsid w:val="006C22A7"/>
    <w:rsid w:val="006C7DC0"/>
    <w:rsid w:val="006D0466"/>
    <w:rsid w:val="006D2720"/>
    <w:rsid w:val="006D2B0C"/>
    <w:rsid w:val="006D59B7"/>
    <w:rsid w:val="006D5C89"/>
    <w:rsid w:val="006D720A"/>
    <w:rsid w:val="006D7683"/>
    <w:rsid w:val="006E0DF7"/>
    <w:rsid w:val="006E5055"/>
    <w:rsid w:val="006E691F"/>
    <w:rsid w:val="006F042E"/>
    <w:rsid w:val="006F04FB"/>
    <w:rsid w:val="006F1A91"/>
    <w:rsid w:val="006F3664"/>
    <w:rsid w:val="006F41BF"/>
    <w:rsid w:val="006F475E"/>
    <w:rsid w:val="006F61D8"/>
    <w:rsid w:val="00701398"/>
    <w:rsid w:val="00701BC6"/>
    <w:rsid w:val="007027F4"/>
    <w:rsid w:val="00702A5E"/>
    <w:rsid w:val="00703071"/>
    <w:rsid w:val="007049A6"/>
    <w:rsid w:val="00706082"/>
    <w:rsid w:val="00706C0B"/>
    <w:rsid w:val="00707A2E"/>
    <w:rsid w:val="00711076"/>
    <w:rsid w:val="00712E14"/>
    <w:rsid w:val="007137F0"/>
    <w:rsid w:val="007154F8"/>
    <w:rsid w:val="00715F80"/>
    <w:rsid w:val="00716FB9"/>
    <w:rsid w:val="00720636"/>
    <w:rsid w:val="00720E60"/>
    <w:rsid w:val="00723000"/>
    <w:rsid w:val="007251BC"/>
    <w:rsid w:val="0072548D"/>
    <w:rsid w:val="00726492"/>
    <w:rsid w:val="00727647"/>
    <w:rsid w:val="00732DEA"/>
    <w:rsid w:val="00732DFA"/>
    <w:rsid w:val="00735526"/>
    <w:rsid w:val="00737634"/>
    <w:rsid w:val="00737E96"/>
    <w:rsid w:val="0074006E"/>
    <w:rsid w:val="007413CE"/>
    <w:rsid w:val="00741C82"/>
    <w:rsid w:val="007422D3"/>
    <w:rsid w:val="007434C7"/>
    <w:rsid w:val="00745347"/>
    <w:rsid w:val="00745586"/>
    <w:rsid w:val="00745AF3"/>
    <w:rsid w:val="00751DFF"/>
    <w:rsid w:val="0075450B"/>
    <w:rsid w:val="0075694D"/>
    <w:rsid w:val="007578DF"/>
    <w:rsid w:val="007579ED"/>
    <w:rsid w:val="00761BC3"/>
    <w:rsid w:val="00761EA7"/>
    <w:rsid w:val="0076268C"/>
    <w:rsid w:val="00767891"/>
    <w:rsid w:val="00770F4B"/>
    <w:rsid w:val="0077379E"/>
    <w:rsid w:val="00773C48"/>
    <w:rsid w:val="00773C50"/>
    <w:rsid w:val="00773C79"/>
    <w:rsid w:val="0077538E"/>
    <w:rsid w:val="00776AAC"/>
    <w:rsid w:val="0078092D"/>
    <w:rsid w:val="0078191F"/>
    <w:rsid w:val="00782285"/>
    <w:rsid w:val="00784BDC"/>
    <w:rsid w:val="0078591F"/>
    <w:rsid w:val="00787CC8"/>
    <w:rsid w:val="0079029A"/>
    <w:rsid w:val="00790F16"/>
    <w:rsid w:val="00793097"/>
    <w:rsid w:val="00793E0A"/>
    <w:rsid w:val="00794301"/>
    <w:rsid w:val="007961FF"/>
    <w:rsid w:val="00796DFD"/>
    <w:rsid w:val="0079741D"/>
    <w:rsid w:val="00797569"/>
    <w:rsid w:val="007A3913"/>
    <w:rsid w:val="007A5DF2"/>
    <w:rsid w:val="007A728E"/>
    <w:rsid w:val="007B0A0C"/>
    <w:rsid w:val="007B1C78"/>
    <w:rsid w:val="007B31F8"/>
    <w:rsid w:val="007B5D29"/>
    <w:rsid w:val="007B64BC"/>
    <w:rsid w:val="007C0D8E"/>
    <w:rsid w:val="007C0F96"/>
    <w:rsid w:val="007C25E6"/>
    <w:rsid w:val="007C3725"/>
    <w:rsid w:val="007C3A3C"/>
    <w:rsid w:val="007C3A8F"/>
    <w:rsid w:val="007C405E"/>
    <w:rsid w:val="007C46BD"/>
    <w:rsid w:val="007D19BB"/>
    <w:rsid w:val="007D494B"/>
    <w:rsid w:val="007D757A"/>
    <w:rsid w:val="007E1E35"/>
    <w:rsid w:val="007E35A9"/>
    <w:rsid w:val="007E4B9B"/>
    <w:rsid w:val="007E5E03"/>
    <w:rsid w:val="007E75EC"/>
    <w:rsid w:val="007E7765"/>
    <w:rsid w:val="007F0EE9"/>
    <w:rsid w:val="007F1044"/>
    <w:rsid w:val="007F1120"/>
    <w:rsid w:val="007F1844"/>
    <w:rsid w:val="007F2E14"/>
    <w:rsid w:val="007F34FE"/>
    <w:rsid w:val="007F460F"/>
    <w:rsid w:val="007F533E"/>
    <w:rsid w:val="007F563B"/>
    <w:rsid w:val="007F5FFA"/>
    <w:rsid w:val="007F74AC"/>
    <w:rsid w:val="008007C0"/>
    <w:rsid w:val="0080086A"/>
    <w:rsid w:val="008024E2"/>
    <w:rsid w:val="00802F19"/>
    <w:rsid w:val="008052DD"/>
    <w:rsid w:val="00806216"/>
    <w:rsid w:val="00806298"/>
    <w:rsid w:val="008071F2"/>
    <w:rsid w:val="00807BDB"/>
    <w:rsid w:val="0081067E"/>
    <w:rsid w:val="0081186C"/>
    <w:rsid w:val="0081240E"/>
    <w:rsid w:val="00813202"/>
    <w:rsid w:val="0081337F"/>
    <w:rsid w:val="008162EA"/>
    <w:rsid w:val="00816980"/>
    <w:rsid w:val="008226BE"/>
    <w:rsid w:val="00823EB1"/>
    <w:rsid w:val="00824550"/>
    <w:rsid w:val="00824754"/>
    <w:rsid w:val="0082548E"/>
    <w:rsid w:val="00825F19"/>
    <w:rsid w:val="0082646E"/>
    <w:rsid w:val="008267F8"/>
    <w:rsid w:val="00830E3A"/>
    <w:rsid w:val="008315EA"/>
    <w:rsid w:val="008333D7"/>
    <w:rsid w:val="00835917"/>
    <w:rsid w:val="00837D9B"/>
    <w:rsid w:val="00840F68"/>
    <w:rsid w:val="00841BFD"/>
    <w:rsid w:val="00844085"/>
    <w:rsid w:val="00844532"/>
    <w:rsid w:val="00844BBB"/>
    <w:rsid w:val="00844C0A"/>
    <w:rsid w:val="00847DAC"/>
    <w:rsid w:val="008513AB"/>
    <w:rsid w:val="0085333A"/>
    <w:rsid w:val="00854D0D"/>
    <w:rsid w:val="00856059"/>
    <w:rsid w:val="008576F7"/>
    <w:rsid w:val="00857725"/>
    <w:rsid w:val="00860BAC"/>
    <w:rsid w:val="00860CD0"/>
    <w:rsid w:val="008629DA"/>
    <w:rsid w:val="0086407C"/>
    <w:rsid w:val="008641F9"/>
    <w:rsid w:val="00865645"/>
    <w:rsid w:val="0087209E"/>
    <w:rsid w:val="00872665"/>
    <w:rsid w:val="008749FA"/>
    <w:rsid w:val="00874B12"/>
    <w:rsid w:val="00874DE1"/>
    <w:rsid w:val="008758E5"/>
    <w:rsid w:val="00876C86"/>
    <w:rsid w:val="0088350B"/>
    <w:rsid w:val="00883924"/>
    <w:rsid w:val="008848D7"/>
    <w:rsid w:val="00884BFE"/>
    <w:rsid w:val="00885D43"/>
    <w:rsid w:val="00886200"/>
    <w:rsid w:val="00890699"/>
    <w:rsid w:val="00890925"/>
    <w:rsid w:val="00890C8D"/>
    <w:rsid w:val="00896214"/>
    <w:rsid w:val="008A16CA"/>
    <w:rsid w:val="008A1BF1"/>
    <w:rsid w:val="008A2362"/>
    <w:rsid w:val="008A5B47"/>
    <w:rsid w:val="008A7A68"/>
    <w:rsid w:val="008C0532"/>
    <w:rsid w:val="008C0F23"/>
    <w:rsid w:val="008C1942"/>
    <w:rsid w:val="008C1FCA"/>
    <w:rsid w:val="008C3E1B"/>
    <w:rsid w:val="008C4F5A"/>
    <w:rsid w:val="008D0ED7"/>
    <w:rsid w:val="008D155D"/>
    <w:rsid w:val="008D19C6"/>
    <w:rsid w:val="008D20E2"/>
    <w:rsid w:val="008D29A8"/>
    <w:rsid w:val="008D3226"/>
    <w:rsid w:val="008D4D96"/>
    <w:rsid w:val="008D4E92"/>
    <w:rsid w:val="008D6470"/>
    <w:rsid w:val="008D7D40"/>
    <w:rsid w:val="008E1A44"/>
    <w:rsid w:val="008E2051"/>
    <w:rsid w:val="008F0128"/>
    <w:rsid w:val="008F211D"/>
    <w:rsid w:val="008F2587"/>
    <w:rsid w:val="008F2A3B"/>
    <w:rsid w:val="008F7367"/>
    <w:rsid w:val="008F77CC"/>
    <w:rsid w:val="008F78C0"/>
    <w:rsid w:val="008F7EE3"/>
    <w:rsid w:val="009020E7"/>
    <w:rsid w:val="00902AC3"/>
    <w:rsid w:val="00903717"/>
    <w:rsid w:val="00904647"/>
    <w:rsid w:val="00906D2B"/>
    <w:rsid w:val="00910F83"/>
    <w:rsid w:val="0091193B"/>
    <w:rsid w:val="00912564"/>
    <w:rsid w:val="0091470B"/>
    <w:rsid w:val="009156C0"/>
    <w:rsid w:val="00917A77"/>
    <w:rsid w:val="00917EEF"/>
    <w:rsid w:val="00921477"/>
    <w:rsid w:val="00923A1F"/>
    <w:rsid w:val="00926CBC"/>
    <w:rsid w:val="00927585"/>
    <w:rsid w:val="00927623"/>
    <w:rsid w:val="00927DCF"/>
    <w:rsid w:val="009300B1"/>
    <w:rsid w:val="0093559E"/>
    <w:rsid w:val="009370C0"/>
    <w:rsid w:val="00942250"/>
    <w:rsid w:val="0094347F"/>
    <w:rsid w:val="00943D8B"/>
    <w:rsid w:val="00944472"/>
    <w:rsid w:val="00945EFC"/>
    <w:rsid w:val="00947ED1"/>
    <w:rsid w:val="00950EDB"/>
    <w:rsid w:val="00954307"/>
    <w:rsid w:val="00955FB6"/>
    <w:rsid w:val="0095722D"/>
    <w:rsid w:val="0096077D"/>
    <w:rsid w:val="009637A8"/>
    <w:rsid w:val="00963949"/>
    <w:rsid w:val="0096418D"/>
    <w:rsid w:val="00964394"/>
    <w:rsid w:val="00964D74"/>
    <w:rsid w:val="00966D65"/>
    <w:rsid w:val="00973A93"/>
    <w:rsid w:val="00974753"/>
    <w:rsid w:val="00981018"/>
    <w:rsid w:val="009823D8"/>
    <w:rsid w:val="00983492"/>
    <w:rsid w:val="00990209"/>
    <w:rsid w:val="00990351"/>
    <w:rsid w:val="009904BA"/>
    <w:rsid w:val="00990D52"/>
    <w:rsid w:val="009938E2"/>
    <w:rsid w:val="0099444D"/>
    <w:rsid w:val="009A0CBC"/>
    <w:rsid w:val="009A245F"/>
    <w:rsid w:val="009A76DF"/>
    <w:rsid w:val="009B2027"/>
    <w:rsid w:val="009B2DE7"/>
    <w:rsid w:val="009B5741"/>
    <w:rsid w:val="009B5B3C"/>
    <w:rsid w:val="009B5C28"/>
    <w:rsid w:val="009B6523"/>
    <w:rsid w:val="009C125A"/>
    <w:rsid w:val="009C14C4"/>
    <w:rsid w:val="009C35C0"/>
    <w:rsid w:val="009C7D70"/>
    <w:rsid w:val="009D06E2"/>
    <w:rsid w:val="009D1654"/>
    <w:rsid w:val="009D355E"/>
    <w:rsid w:val="009D5424"/>
    <w:rsid w:val="009D56AD"/>
    <w:rsid w:val="009D5F69"/>
    <w:rsid w:val="009D6A7B"/>
    <w:rsid w:val="009E05B4"/>
    <w:rsid w:val="009E19A2"/>
    <w:rsid w:val="009E695F"/>
    <w:rsid w:val="009E6E4D"/>
    <w:rsid w:val="009F0D10"/>
    <w:rsid w:val="009F411F"/>
    <w:rsid w:val="009F42C4"/>
    <w:rsid w:val="009F67BD"/>
    <w:rsid w:val="009F6C04"/>
    <w:rsid w:val="009F6E03"/>
    <w:rsid w:val="009F72F2"/>
    <w:rsid w:val="009F7BB5"/>
    <w:rsid w:val="00A00EFF"/>
    <w:rsid w:val="00A012EB"/>
    <w:rsid w:val="00A01431"/>
    <w:rsid w:val="00A078C3"/>
    <w:rsid w:val="00A07C82"/>
    <w:rsid w:val="00A10007"/>
    <w:rsid w:val="00A14F07"/>
    <w:rsid w:val="00A165AA"/>
    <w:rsid w:val="00A22C32"/>
    <w:rsid w:val="00A25C24"/>
    <w:rsid w:val="00A35140"/>
    <w:rsid w:val="00A35D54"/>
    <w:rsid w:val="00A37F70"/>
    <w:rsid w:val="00A40A22"/>
    <w:rsid w:val="00A412F6"/>
    <w:rsid w:val="00A4139B"/>
    <w:rsid w:val="00A41BAA"/>
    <w:rsid w:val="00A425F8"/>
    <w:rsid w:val="00A45B65"/>
    <w:rsid w:val="00A46735"/>
    <w:rsid w:val="00A47B4A"/>
    <w:rsid w:val="00A47E4A"/>
    <w:rsid w:val="00A50265"/>
    <w:rsid w:val="00A51321"/>
    <w:rsid w:val="00A5142A"/>
    <w:rsid w:val="00A54B76"/>
    <w:rsid w:val="00A54D00"/>
    <w:rsid w:val="00A55B4A"/>
    <w:rsid w:val="00A6214D"/>
    <w:rsid w:val="00A639CD"/>
    <w:rsid w:val="00A63D04"/>
    <w:rsid w:val="00A66AD4"/>
    <w:rsid w:val="00A66C37"/>
    <w:rsid w:val="00A66FF8"/>
    <w:rsid w:val="00A671BC"/>
    <w:rsid w:val="00A67299"/>
    <w:rsid w:val="00A67773"/>
    <w:rsid w:val="00A70C64"/>
    <w:rsid w:val="00A72AEF"/>
    <w:rsid w:val="00A7480B"/>
    <w:rsid w:val="00A74F77"/>
    <w:rsid w:val="00A75502"/>
    <w:rsid w:val="00A766AA"/>
    <w:rsid w:val="00A80954"/>
    <w:rsid w:val="00A812D4"/>
    <w:rsid w:val="00A83857"/>
    <w:rsid w:val="00A84354"/>
    <w:rsid w:val="00A857E3"/>
    <w:rsid w:val="00A9109F"/>
    <w:rsid w:val="00A91E27"/>
    <w:rsid w:val="00A925A5"/>
    <w:rsid w:val="00A92FCB"/>
    <w:rsid w:val="00A941FE"/>
    <w:rsid w:val="00A95A33"/>
    <w:rsid w:val="00A95C63"/>
    <w:rsid w:val="00A974CA"/>
    <w:rsid w:val="00AA0D11"/>
    <w:rsid w:val="00AA1EC4"/>
    <w:rsid w:val="00AA24C4"/>
    <w:rsid w:val="00AA259D"/>
    <w:rsid w:val="00AA313F"/>
    <w:rsid w:val="00AA5B7D"/>
    <w:rsid w:val="00AA5C16"/>
    <w:rsid w:val="00AA6B9D"/>
    <w:rsid w:val="00AA7714"/>
    <w:rsid w:val="00AA78D5"/>
    <w:rsid w:val="00AA795C"/>
    <w:rsid w:val="00AA7B8A"/>
    <w:rsid w:val="00AB1A5D"/>
    <w:rsid w:val="00AB4058"/>
    <w:rsid w:val="00AB413F"/>
    <w:rsid w:val="00AB6D0E"/>
    <w:rsid w:val="00AC2F56"/>
    <w:rsid w:val="00AC4EDC"/>
    <w:rsid w:val="00AC642C"/>
    <w:rsid w:val="00AD3497"/>
    <w:rsid w:val="00AD5A97"/>
    <w:rsid w:val="00AD76A6"/>
    <w:rsid w:val="00AE19D7"/>
    <w:rsid w:val="00AE1A51"/>
    <w:rsid w:val="00AE2B48"/>
    <w:rsid w:val="00AE3574"/>
    <w:rsid w:val="00AE7D6F"/>
    <w:rsid w:val="00AF06DA"/>
    <w:rsid w:val="00AF188C"/>
    <w:rsid w:val="00AF2BF3"/>
    <w:rsid w:val="00AF36F5"/>
    <w:rsid w:val="00AF55D6"/>
    <w:rsid w:val="00B020C1"/>
    <w:rsid w:val="00B025AF"/>
    <w:rsid w:val="00B036AF"/>
    <w:rsid w:val="00B04B0E"/>
    <w:rsid w:val="00B0525A"/>
    <w:rsid w:val="00B05BAA"/>
    <w:rsid w:val="00B069CA"/>
    <w:rsid w:val="00B124AB"/>
    <w:rsid w:val="00B13D09"/>
    <w:rsid w:val="00B1586E"/>
    <w:rsid w:val="00B16B15"/>
    <w:rsid w:val="00B1711D"/>
    <w:rsid w:val="00B21BA4"/>
    <w:rsid w:val="00B22D90"/>
    <w:rsid w:val="00B241B8"/>
    <w:rsid w:val="00B25B32"/>
    <w:rsid w:val="00B31AB5"/>
    <w:rsid w:val="00B338F2"/>
    <w:rsid w:val="00B33A33"/>
    <w:rsid w:val="00B34446"/>
    <w:rsid w:val="00B350EA"/>
    <w:rsid w:val="00B356FA"/>
    <w:rsid w:val="00B44336"/>
    <w:rsid w:val="00B45723"/>
    <w:rsid w:val="00B46032"/>
    <w:rsid w:val="00B47208"/>
    <w:rsid w:val="00B47D61"/>
    <w:rsid w:val="00B50816"/>
    <w:rsid w:val="00B523AC"/>
    <w:rsid w:val="00B56EA5"/>
    <w:rsid w:val="00B5753C"/>
    <w:rsid w:val="00B618DF"/>
    <w:rsid w:val="00B63584"/>
    <w:rsid w:val="00B7083C"/>
    <w:rsid w:val="00B7202B"/>
    <w:rsid w:val="00B74ADA"/>
    <w:rsid w:val="00B76952"/>
    <w:rsid w:val="00B76A50"/>
    <w:rsid w:val="00B771BA"/>
    <w:rsid w:val="00B777C7"/>
    <w:rsid w:val="00B77BD6"/>
    <w:rsid w:val="00B818C6"/>
    <w:rsid w:val="00B82913"/>
    <w:rsid w:val="00B82E90"/>
    <w:rsid w:val="00B83C2B"/>
    <w:rsid w:val="00B86D0B"/>
    <w:rsid w:val="00B87B94"/>
    <w:rsid w:val="00B902BB"/>
    <w:rsid w:val="00B90CD2"/>
    <w:rsid w:val="00B90E4F"/>
    <w:rsid w:val="00B94387"/>
    <w:rsid w:val="00BA073B"/>
    <w:rsid w:val="00BA4CD8"/>
    <w:rsid w:val="00BA5A2E"/>
    <w:rsid w:val="00BA6DBA"/>
    <w:rsid w:val="00BB0BBD"/>
    <w:rsid w:val="00BB0D12"/>
    <w:rsid w:val="00BB1196"/>
    <w:rsid w:val="00BB31D6"/>
    <w:rsid w:val="00BB37A5"/>
    <w:rsid w:val="00BB65E4"/>
    <w:rsid w:val="00BB6B61"/>
    <w:rsid w:val="00BB6D67"/>
    <w:rsid w:val="00BB794A"/>
    <w:rsid w:val="00BC2DD7"/>
    <w:rsid w:val="00BD0D94"/>
    <w:rsid w:val="00BD1462"/>
    <w:rsid w:val="00BD1E1B"/>
    <w:rsid w:val="00BD2D39"/>
    <w:rsid w:val="00BD4407"/>
    <w:rsid w:val="00BD5CAA"/>
    <w:rsid w:val="00BD6357"/>
    <w:rsid w:val="00BE54B3"/>
    <w:rsid w:val="00BF031A"/>
    <w:rsid w:val="00BF10E3"/>
    <w:rsid w:val="00BF413E"/>
    <w:rsid w:val="00BF6CF4"/>
    <w:rsid w:val="00BF77D2"/>
    <w:rsid w:val="00C01768"/>
    <w:rsid w:val="00C02A07"/>
    <w:rsid w:val="00C02B73"/>
    <w:rsid w:val="00C03DCB"/>
    <w:rsid w:val="00C05501"/>
    <w:rsid w:val="00C0557A"/>
    <w:rsid w:val="00C05F3B"/>
    <w:rsid w:val="00C1046E"/>
    <w:rsid w:val="00C110A2"/>
    <w:rsid w:val="00C113DA"/>
    <w:rsid w:val="00C12788"/>
    <w:rsid w:val="00C13FB8"/>
    <w:rsid w:val="00C162EB"/>
    <w:rsid w:val="00C173B2"/>
    <w:rsid w:val="00C203E0"/>
    <w:rsid w:val="00C20486"/>
    <w:rsid w:val="00C21DEE"/>
    <w:rsid w:val="00C2404B"/>
    <w:rsid w:val="00C243FD"/>
    <w:rsid w:val="00C27C68"/>
    <w:rsid w:val="00C320B7"/>
    <w:rsid w:val="00C3557C"/>
    <w:rsid w:val="00C35FD1"/>
    <w:rsid w:val="00C362FF"/>
    <w:rsid w:val="00C37213"/>
    <w:rsid w:val="00C47642"/>
    <w:rsid w:val="00C47CDE"/>
    <w:rsid w:val="00C53C82"/>
    <w:rsid w:val="00C557D3"/>
    <w:rsid w:val="00C5785E"/>
    <w:rsid w:val="00C606BC"/>
    <w:rsid w:val="00C60767"/>
    <w:rsid w:val="00C61BCB"/>
    <w:rsid w:val="00C61F8F"/>
    <w:rsid w:val="00C63EE0"/>
    <w:rsid w:val="00C63F26"/>
    <w:rsid w:val="00C67213"/>
    <w:rsid w:val="00C721A9"/>
    <w:rsid w:val="00C73180"/>
    <w:rsid w:val="00C749E3"/>
    <w:rsid w:val="00C74FEB"/>
    <w:rsid w:val="00C76E7B"/>
    <w:rsid w:val="00C774FD"/>
    <w:rsid w:val="00C77846"/>
    <w:rsid w:val="00C83311"/>
    <w:rsid w:val="00C8593A"/>
    <w:rsid w:val="00C8717B"/>
    <w:rsid w:val="00C87C9C"/>
    <w:rsid w:val="00C901B6"/>
    <w:rsid w:val="00C903BF"/>
    <w:rsid w:val="00C943C1"/>
    <w:rsid w:val="00C94BFD"/>
    <w:rsid w:val="00C97B2C"/>
    <w:rsid w:val="00CA0ECA"/>
    <w:rsid w:val="00CA1CA1"/>
    <w:rsid w:val="00CA2850"/>
    <w:rsid w:val="00CA57D1"/>
    <w:rsid w:val="00CB3DDC"/>
    <w:rsid w:val="00CB3ED5"/>
    <w:rsid w:val="00CB5DB7"/>
    <w:rsid w:val="00CC1FE1"/>
    <w:rsid w:val="00CC34DD"/>
    <w:rsid w:val="00CC3B27"/>
    <w:rsid w:val="00CC482F"/>
    <w:rsid w:val="00CC73A1"/>
    <w:rsid w:val="00CD0CD8"/>
    <w:rsid w:val="00CD1FE2"/>
    <w:rsid w:val="00CD42CA"/>
    <w:rsid w:val="00CD7907"/>
    <w:rsid w:val="00CE2B5E"/>
    <w:rsid w:val="00CE40DB"/>
    <w:rsid w:val="00CE4F28"/>
    <w:rsid w:val="00CE5DB7"/>
    <w:rsid w:val="00CF02A7"/>
    <w:rsid w:val="00CF1D09"/>
    <w:rsid w:val="00D00CFD"/>
    <w:rsid w:val="00D0255D"/>
    <w:rsid w:val="00D03282"/>
    <w:rsid w:val="00D03B3B"/>
    <w:rsid w:val="00D10002"/>
    <w:rsid w:val="00D10C24"/>
    <w:rsid w:val="00D17A18"/>
    <w:rsid w:val="00D21771"/>
    <w:rsid w:val="00D217CF"/>
    <w:rsid w:val="00D26A22"/>
    <w:rsid w:val="00D3019C"/>
    <w:rsid w:val="00D30CCF"/>
    <w:rsid w:val="00D3554C"/>
    <w:rsid w:val="00D355AB"/>
    <w:rsid w:val="00D355C3"/>
    <w:rsid w:val="00D35BA5"/>
    <w:rsid w:val="00D360A9"/>
    <w:rsid w:val="00D36675"/>
    <w:rsid w:val="00D37AC0"/>
    <w:rsid w:val="00D405DB"/>
    <w:rsid w:val="00D422D7"/>
    <w:rsid w:val="00D45673"/>
    <w:rsid w:val="00D51E2B"/>
    <w:rsid w:val="00D52F12"/>
    <w:rsid w:val="00D553C4"/>
    <w:rsid w:val="00D56BAE"/>
    <w:rsid w:val="00D60EE4"/>
    <w:rsid w:val="00D62F7C"/>
    <w:rsid w:val="00D6346B"/>
    <w:rsid w:val="00D65031"/>
    <w:rsid w:val="00D652FD"/>
    <w:rsid w:val="00D663C6"/>
    <w:rsid w:val="00D66D80"/>
    <w:rsid w:val="00D67F3D"/>
    <w:rsid w:val="00D71609"/>
    <w:rsid w:val="00D72825"/>
    <w:rsid w:val="00D735A5"/>
    <w:rsid w:val="00D76DDE"/>
    <w:rsid w:val="00D801C7"/>
    <w:rsid w:val="00D812C8"/>
    <w:rsid w:val="00D83F58"/>
    <w:rsid w:val="00D902B3"/>
    <w:rsid w:val="00D94B52"/>
    <w:rsid w:val="00D96A68"/>
    <w:rsid w:val="00D96AFD"/>
    <w:rsid w:val="00DA000A"/>
    <w:rsid w:val="00DA4B81"/>
    <w:rsid w:val="00DB288E"/>
    <w:rsid w:val="00DB365D"/>
    <w:rsid w:val="00DB408D"/>
    <w:rsid w:val="00DB4DBD"/>
    <w:rsid w:val="00DB539C"/>
    <w:rsid w:val="00DB73F3"/>
    <w:rsid w:val="00DB7E0A"/>
    <w:rsid w:val="00DC1E9C"/>
    <w:rsid w:val="00DC26E8"/>
    <w:rsid w:val="00DC4C6D"/>
    <w:rsid w:val="00DC70CB"/>
    <w:rsid w:val="00DD2D21"/>
    <w:rsid w:val="00DD349C"/>
    <w:rsid w:val="00DD3A9A"/>
    <w:rsid w:val="00DD5377"/>
    <w:rsid w:val="00DD7B8E"/>
    <w:rsid w:val="00DE0DF9"/>
    <w:rsid w:val="00DE1D5B"/>
    <w:rsid w:val="00DE3E15"/>
    <w:rsid w:val="00DF21F6"/>
    <w:rsid w:val="00DF24B7"/>
    <w:rsid w:val="00DF429C"/>
    <w:rsid w:val="00DF4326"/>
    <w:rsid w:val="00DF491F"/>
    <w:rsid w:val="00DF50F9"/>
    <w:rsid w:val="00DF5DE4"/>
    <w:rsid w:val="00DF7D9D"/>
    <w:rsid w:val="00DF7DD3"/>
    <w:rsid w:val="00E03588"/>
    <w:rsid w:val="00E03F6E"/>
    <w:rsid w:val="00E054AE"/>
    <w:rsid w:val="00E05A7D"/>
    <w:rsid w:val="00E060E6"/>
    <w:rsid w:val="00E07F88"/>
    <w:rsid w:val="00E127C0"/>
    <w:rsid w:val="00E1310C"/>
    <w:rsid w:val="00E13A35"/>
    <w:rsid w:val="00E13DDF"/>
    <w:rsid w:val="00E16590"/>
    <w:rsid w:val="00E21572"/>
    <w:rsid w:val="00E221A8"/>
    <w:rsid w:val="00E249A4"/>
    <w:rsid w:val="00E25041"/>
    <w:rsid w:val="00E2780D"/>
    <w:rsid w:val="00E3164C"/>
    <w:rsid w:val="00E31B82"/>
    <w:rsid w:val="00E31CF8"/>
    <w:rsid w:val="00E3725F"/>
    <w:rsid w:val="00E43FC4"/>
    <w:rsid w:val="00E44944"/>
    <w:rsid w:val="00E5081C"/>
    <w:rsid w:val="00E52272"/>
    <w:rsid w:val="00E53C2F"/>
    <w:rsid w:val="00E54804"/>
    <w:rsid w:val="00E60CEF"/>
    <w:rsid w:val="00E637FF"/>
    <w:rsid w:val="00E648FE"/>
    <w:rsid w:val="00E652CD"/>
    <w:rsid w:val="00E67BF6"/>
    <w:rsid w:val="00E67E36"/>
    <w:rsid w:val="00E714EF"/>
    <w:rsid w:val="00E7370C"/>
    <w:rsid w:val="00E743A1"/>
    <w:rsid w:val="00E762BB"/>
    <w:rsid w:val="00E77A56"/>
    <w:rsid w:val="00E815A4"/>
    <w:rsid w:val="00E84B8D"/>
    <w:rsid w:val="00E873C4"/>
    <w:rsid w:val="00E9311A"/>
    <w:rsid w:val="00E95244"/>
    <w:rsid w:val="00E97DAF"/>
    <w:rsid w:val="00EA04D7"/>
    <w:rsid w:val="00EA3854"/>
    <w:rsid w:val="00EA3B7F"/>
    <w:rsid w:val="00EA4228"/>
    <w:rsid w:val="00EA45D3"/>
    <w:rsid w:val="00EA6140"/>
    <w:rsid w:val="00EB02A2"/>
    <w:rsid w:val="00EB066A"/>
    <w:rsid w:val="00EB10B9"/>
    <w:rsid w:val="00EB22F3"/>
    <w:rsid w:val="00EB4603"/>
    <w:rsid w:val="00EB4FF5"/>
    <w:rsid w:val="00EC3383"/>
    <w:rsid w:val="00EC5060"/>
    <w:rsid w:val="00ED284E"/>
    <w:rsid w:val="00ED2B96"/>
    <w:rsid w:val="00ED3B02"/>
    <w:rsid w:val="00ED6D3D"/>
    <w:rsid w:val="00ED7308"/>
    <w:rsid w:val="00ED77D2"/>
    <w:rsid w:val="00EE2DB9"/>
    <w:rsid w:val="00EE43C7"/>
    <w:rsid w:val="00EE6E6B"/>
    <w:rsid w:val="00EF464F"/>
    <w:rsid w:val="00EF659B"/>
    <w:rsid w:val="00F00F11"/>
    <w:rsid w:val="00F01430"/>
    <w:rsid w:val="00F01625"/>
    <w:rsid w:val="00F04C8E"/>
    <w:rsid w:val="00F07A9E"/>
    <w:rsid w:val="00F10210"/>
    <w:rsid w:val="00F1153F"/>
    <w:rsid w:val="00F13D82"/>
    <w:rsid w:val="00F15944"/>
    <w:rsid w:val="00F17B30"/>
    <w:rsid w:val="00F24766"/>
    <w:rsid w:val="00F26CDE"/>
    <w:rsid w:val="00F27F3B"/>
    <w:rsid w:val="00F30064"/>
    <w:rsid w:val="00F32C0C"/>
    <w:rsid w:val="00F34837"/>
    <w:rsid w:val="00F3521B"/>
    <w:rsid w:val="00F35D51"/>
    <w:rsid w:val="00F42A0D"/>
    <w:rsid w:val="00F444B6"/>
    <w:rsid w:val="00F474D6"/>
    <w:rsid w:val="00F47616"/>
    <w:rsid w:val="00F47EB8"/>
    <w:rsid w:val="00F50E20"/>
    <w:rsid w:val="00F52B2A"/>
    <w:rsid w:val="00F53067"/>
    <w:rsid w:val="00F5327B"/>
    <w:rsid w:val="00F549C0"/>
    <w:rsid w:val="00F549FD"/>
    <w:rsid w:val="00F55C9D"/>
    <w:rsid w:val="00F55DA3"/>
    <w:rsid w:val="00F570F9"/>
    <w:rsid w:val="00F60B66"/>
    <w:rsid w:val="00F61A12"/>
    <w:rsid w:val="00F62210"/>
    <w:rsid w:val="00F62FB9"/>
    <w:rsid w:val="00F67AC9"/>
    <w:rsid w:val="00F710A3"/>
    <w:rsid w:val="00F735A9"/>
    <w:rsid w:val="00F743A5"/>
    <w:rsid w:val="00F75DD7"/>
    <w:rsid w:val="00F77BA7"/>
    <w:rsid w:val="00F8439A"/>
    <w:rsid w:val="00F85F8B"/>
    <w:rsid w:val="00F86872"/>
    <w:rsid w:val="00F873AF"/>
    <w:rsid w:val="00F87FDB"/>
    <w:rsid w:val="00F927EA"/>
    <w:rsid w:val="00F93D27"/>
    <w:rsid w:val="00F93F15"/>
    <w:rsid w:val="00F953B3"/>
    <w:rsid w:val="00F979C8"/>
    <w:rsid w:val="00F97CE9"/>
    <w:rsid w:val="00FA0A50"/>
    <w:rsid w:val="00FA1AB5"/>
    <w:rsid w:val="00FA3250"/>
    <w:rsid w:val="00FA3958"/>
    <w:rsid w:val="00FA3D1F"/>
    <w:rsid w:val="00FA437E"/>
    <w:rsid w:val="00FB0FCB"/>
    <w:rsid w:val="00FB12FC"/>
    <w:rsid w:val="00FB2DAB"/>
    <w:rsid w:val="00FB487B"/>
    <w:rsid w:val="00FB74FC"/>
    <w:rsid w:val="00FC2AD3"/>
    <w:rsid w:val="00FC42F3"/>
    <w:rsid w:val="00FC5271"/>
    <w:rsid w:val="00FC5B9E"/>
    <w:rsid w:val="00FD067B"/>
    <w:rsid w:val="00FD1322"/>
    <w:rsid w:val="00FD2FA6"/>
    <w:rsid w:val="00FD3BEE"/>
    <w:rsid w:val="00FD455A"/>
    <w:rsid w:val="00FD5A6F"/>
    <w:rsid w:val="00FD5E1A"/>
    <w:rsid w:val="00FE21F7"/>
    <w:rsid w:val="00FF2A7F"/>
    <w:rsid w:val="00FF2BBA"/>
    <w:rsid w:val="00FF5533"/>
    <w:rsid w:val="00FF562C"/>
    <w:rsid w:val="00FF70EB"/>
    <w:rsid w:val="00FF79E2"/>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CACA1"/>
  <w15:chartTrackingRefBased/>
  <w15:docId w15:val="{E7ABC9C0-EBB4-447C-B19F-81785BE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79"/>
    <w:pPr>
      <w:suppressAutoHyphens/>
      <w:spacing w:before="80" w:after="120"/>
      <w:ind w:left="567"/>
      <w:jc w:val="both"/>
    </w:pPr>
    <w:rPr>
      <w:rFonts w:ascii="Trebuchet MS" w:hAnsi="Trebuchet MS" w:cs="Arial"/>
      <w:szCs w:val="16"/>
      <w:lang w:eastAsia="zh-CN"/>
    </w:rPr>
  </w:style>
  <w:style w:type="paragraph" w:styleId="Heading1">
    <w:name w:val="heading 1"/>
    <w:basedOn w:val="Normal"/>
    <w:next w:val="Normal"/>
    <w:qFormat/>
    <w:pPr>
      <w:keepNext/>
      <w:numPr>
        <w:numId w:val="1"/>
      </w:numPr>
      <w:tabs>
        <w:tab w:val="clear" w:pos="432"/>
      </w:tabs>
      <w:spacing w:before="480" w:after="60"/>
      <w:ind w:left="851" w:hanging="851"/>
      <w:outlineLvl w:val="0"/>
    </w:pPr>
    <w:rPr>
      <w:b/>
      <w:caps/>
      <w:kern w:val="1"/>
      <w:sz w:val="28"/>
    </w:rPr>
  </w:style>
  <w:style w:type="paragraph" w:styleId="Heading2">
    <w:name w:val="heading 2"/>
    <w:basedOn w:val="Normal"/>
    <w:next w:val="Normal"/>
    <w:qFormat/>
    <w:pPr>
      <w:keepNext/>
      <w:numPr>
        <w:ilvl w:val="1"/>
        <w:numId w:val="1"/>
      </w:numPr>
      <w:tabs>
        <w:tab w:val="clear" w:pos="1569"/>
      </w:tabs>
      <w:spacing w:before="360"/>
      <w:ind w:left="709" w:hanging="709"/>
      <w:outlineLvl w:val="1"/>
    </w:pPr>
    <w:rPr>
      <w:b/>
      <w:caps/>
    </w:rPr>
  </w:style>
  <w:style w:type="paragraph" w:styleId="Heading3">
    <w:name w:val="heading 3"/>
    <w:aliases w:val="Heading 3 Char1"/>
    <w:basedOn w:val="Normal"/>
    <w:next w:val="Normal"/>
    <w:qFormat/>
    <w:pPr>
      <w:keepNext/>
      <w:numPr>
        <w:ilvl w:val="2"/>
        <w:numId w:val="1"/>
      </w:numPr>
      <w:tabs>
        <w:tab w:val="clear" w:pos="720"/>
      </w:tabs>
      <w:spacing w:before="120" w:after="0"/>
      <w:ind w:left="709" w:hanging="709"/>
      <w:outlineLvl w:val="2"/>
    </w:pPr>
    <w:rPr>
      <w:b/>
    </w:rPr>
  </w:style>
  <w:style w:type="paragraph" w:styleId="Heading4">
    <w:name w:val="heading 4"/>
    <w:basedOn w:val="Normal"/>
    <w:next w:val="BodyText"/>
    <w:qFormat/>
    <w:pPr>
      <w:keepNext/>
      <w:numPr>
        <w:ilvl w:val="3"/>
        <w:numId w:val="1"/>
      </w:numPr>
      <w:spacing w:before="120" w:after="0"/>
      <w:jc w:val="left"/>
      <w:outlineLvl w:val="3"/>
    </w:pPr>
    <w:rPr>
      <w:b/>
      <w:kern w:val="1"/>
      <w:lang w:val="en-US"/>
    </w:rPr>
  </w:style>
  <w:style w:type="paragraph" w:styleId="Heading5">
    <w:name w:val="heading 5"/>
    <w:basedOn w:val="Normal"/>
    <w:next w:val="BodyText"/>
    <w:qFormat/>
    <w:pPr>
      <w:keepNext/>
      <w:spacing w:before="120" w:after="80"/>
      <w:outlineLvl w:val="4"/>
    </w:pPr>
    <w:rPr>
      <w:b/>
      <w:kern w:val="1"/>
      <w:lang w:val="en-US"/>
    </w:rPr>
  </w:style>
  <w:style w:type="paragraph" w:styleId="Heading6">
    <w:name w:val="heading 6"/>
    <w:basedOn w:val="Normal"/>
    <w:next w:val="BodyText"/>
    <w:qFormat/>
    <w:pPr>
      <w:keepNext/>
      <w:numPr>
        <w:ilvl w:val="5"/>
        <w:numId w:val="1"/>
      </w:numPr>
      <w:spacing w:before="120" w:after="80"/>
      <w:outlineLvl w:val="5"/>
    </w:pPr>
    <w:rPr>
      <w:b/>
      <w:i/>
      <w:kern w:val="1"/>
      <w:lang w:val="en-US"/>
    </w:rPr>
  </w:style>
  <w:style w:type="paragraph" w:styleId="Heading7">
    <w:name w:val="heading 7"/>
    <w:basedOn w:val="Normal"/>
    <w:next w:val="BodyText"/>
    <w:qFormat/>
    <w:pPr>
      <w:keepNext/>
      <w:numPr>
        <w:ilvl w:val="6"/>
        <w:numId w:val="1"/>
      </w:numPr>
      <w:spacing w:after="60"/>
      <w:outlineLvl w:val="6"/>
    </w:pPr>
    <w:rPr>
      <w:b/>
      <w:kern w:val="1"/>
      <w:lang w:val="en-US"/>
    </w:rPr>
  </w:style>
  <w:style w:type="paragraph" w:styleId="Heading8">
    <w:name w:val="heading 8"/>
    <w:basedOn w:val="Normal"/>
    <w:next w:val="BodyText"/>
    <w:qFormat/>
    <w:pPr>
      <w:keepNext/>
      <w:numPr>
        <w:ilvl w:val="7"/>
        <w:numId w:val="1"/>
      </w:numPr>
      <w:spacing w:after="60"/>
      <w:outlineLvl w:val="7"/>
    </w:pPr>
    <w:rPr>
      <w:b/>
      <w:i/>
      <w:kern w:val="1"/>
      <w:lang w:val="en-US"/>
    </w:rPr>
  </w:style>
  <w:style w:type="paragraph" w:styleId="Heading9">
    <w:name w:val="heading 9"/>
    <w:basedOn w:val="Normal"/>
    <w:next w:val="BodyText"/>
    <w:qFormat/>
    <w:pPr>
      <w:keepNext/>
      <w:numPr>
        <w:ilvl w:val="8"/>
        <w:numId w:val="1"/>
      </w:numPr>
      <w:spacing w:after="60"/>
      <w:outlineLvl w:val="8"/>
    </w:pPr>
    <w:rPr>
      <w:b/>
      <w:i/>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eastAsia="Times New Roman" w:hAnsi="Arial" w:cs="Arial"/>
    </w:rPr>
  </w:style>
  <w:style w:type="character" w:customStyle="1" w:styleId="WW8Num3z0">
    <w:name w:val="WW8Num3z0"/>
    <w:rPr>
      <w:rFonts w:ascii="Symbol" w:hAnsi="Symbol" w:cs="Symbol"/>
    </w:rPr>
  </w:style>
  <w:style w:type="character" w:customStyle="1" w:styleId="WW8Num4z0">
    <w:name w:val="WW8Num4z0"/>
    <w:rPr>
      <w:rFonts w:ascii="Wingdings" w:hAnsi="Wingdings" w:cs="Times New Roman"/>
    </w:rPr>
  </w:style>
  <w:style w:type="character" w:customStyle="1" w:styleId="WW8Num5z1">
    <w:name w:val="WW8Num5z1"/>
    <w:rPr>
      <w:rFonts w:ascii="Times New Roman" w:eastAsia="Times New Roman" w:hAnsi="Times New Roman" w:cs="Times New Roman"/>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b/>
    </w:rPr>
  </w:style>
  <w:style w:type="character" w:customStyle="1" w:styleId="WW8Num21z1">
    <w:name w:val="WW8Num21z1"/>
    <w:rPr>
      <w:sz w:val="26"/>
      <w:szCs w:val="26"/>
    </w:rPr>
  </w:style>
  <w:style w:type="character" w:customStyle="1" w:styleId="WW8Num22z1">
    <w:name w:val="WW8Num22z1"/>
    <w:rPr>
      <w:rFonts w:ascii="Times New Roman" w:eastAsia="Times New Roman" w:hAnsi="Times New Roman" w:cs="Times New Roman"/>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22z5">
    <w:name w:val="WW8Num22z5"/>
    <w:rPr>
      <w:rFonts w:ascii="Wingdings" w:hAnsi="Wingdings" w:cs="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color w:val="auto"/>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DefaultParagraphFont1">
    <w:name w:val="Default Paragraph Font1"/>
  </w:style>
  <w:style w:type="character" w:styleId="PageNumber">
    <w:name w:val="page number"/>
    <w:semiHidden/>
    <w:rPr>
      <w:rFonts w:ascii="Times New Roman" w:hAnsi="Times New Roman" w:cs="Times New Roman"/>
      <w:strike w:val="0"/>
      <w:dstrike w:val="0"/>
      <w:position w:val="0"/>
      <w:sz w:val="16"/>
      <w:vertAlign w:val="baseline"/>
    </w:rPr>
  </w:style>
  <w:style w:type="character" w:styleId="CommentReference">
    <w:name w:val="annotation reference"/>
    <w:semiHidden/>
    <w:rPr>
      <w:sz w:val="16"/>
    </w:rPr>
  </w:style>
  <w:style w:type="character" w:customStyle="1" w:styleId="KorrUK">
    <w:name w:val="KorrUK"/>
    <w:rPr>
      <w:rFonts w:ascii="Univers" w:hAnsi="Univers" w:cs="Univers"/>
      <w:sz w:val="22"/>
      <w:lang w:val="en-GB"/>
    </w:rPr>
  </w:style>
  <w:style w:type="character" w:styleId="Hyperlink">
    <w:name w:val="Hyperlink"/>
    <w:semiHidden/>
    <w:rPr>
      <w:color w:val="0000FF"/>
      <w:u w:val="single"/>
    </w:rPr>
  </w:style>
  <w:style w:type="character" w:customStyle="1" w:styleId="WW-Absatz-Standardschriftart">
    <w:name w:val="WW-Absatz-Standardschriftart"/>
  </w:style>
  <w:style w:type="character" w:customStyle="1" w:styleId="WW-DefaultParagraphFont">
    <w:name w:val="WW-Default Paragraph Font"/>
  </w:style>
  <w:style w:type="character" w:customStyle="1" w:styleId="WW-DefaultParagraphFont1">
    <w:name w:val="WW-Default Paragraph Font1"/>
  </w:style>
  <w:style w:type="character" w:styleId="FollowedHyperlink">
    <w:name w:val="FollowedHyperlink"/>
    <w:semiHidden/>
    <w:rPr>
      <w:color w:val="800080"/>
      <w:u w:val="single"/>
    </w:rPr>
  </w:style>
  <w:style w:type="character" w:customStyle="1" w:styleId="Heading2Char">
    <w:name w:val="Heading 2 Char"/>
    <w:rPr>
      <w:b/>
      <w:sz w:val="24"/>
      <w:lang w:val="en-US" w:bidi="ar-SA"/>
    </w:rPr>
  </w:style>
  <w:style w:type="character" w:customStyle="1" w:styleId="Heading1Char">
    <w:name w:val="Heading 1 Char"/>
    <w:rPr>
      <w:rFonts w:ascii="Arial" w:hAnsi="Arial" w:cs="Arial"/>
      <w:b/>
      <w:kern w:val="1"/>
      <w:sz w:val="28"/>
      <w:lang w:val="en-GB" w:bidi="ar-SA"/>
    </w:rPr>
  </w:style>
  <w:style w:type="character" w:customStyle="1" w:styleId="Heading3Char">
    <w:name w:val="Heading 3 Char"/>
    <w:rPr>
      <w:rFonts w:ascii="Arial" w:hAnsi="Arial" w:cs="Arial"/>
      <w:b/>
      <w:bCs/>
      <w:sz w:val="26"/>
      <w:szCs w:val="26"/>
      <w:lang w:val="et-EE" w:bidi="ar-SA"/>
    </w:rPr>
  </w:style>
  <w:style w:type="character" w:customStyle="1" w:styleId="CommentTextChar">
    <w:name w:val="Comment Text Char"/>
    <w:rPr>
      <w:rFonts w:ascii="Arial" w:hAnsi="Arial" w:cs="Arial"/>
    </w:rPr>
  </w:style>
  <w:style w:type="character" w:customStyle="1" w:styleId="CommentSubjectChar">
    <w:name w:val="Comment Subject Char"/>
    <w:basedOn w:val="CommentTextChar"/>
    <w:rPr>
      <w:rFonts w:ascii="Arial" w:hAnsi="Arial" w:cs="Arial"/>
    </w:rPr>
  </w:style>
  <w:style w:type="character" w:styleId="Strong">
    <w:name w:val="Strong"/>
    <w:qFormat/>
    <w:rPr>
      <w:b/>
      <w:bCs/>
    </w:rPr>
  </w:style>
  <w:style w:type="character" w:styleId="Emphasis">
    <w:name w:val="Emphasis"/>
    <w:qFormat/>
    <w:rPr>
      <w:i/>
      <w:iCs/>
    </w:rPr>
  </w:style>
  <w:style w:type="character" w:customStyle="1" w:styleId="FooterChar">
    <w:name w:val="Footer Char"/>
    <w:rPr>
      <w:rFonts w:ascii="Arial" w:hAnsi="Arial" w:cs="Arial"/>
      <w:sz w:val="16"/>
    </w:rPr>
  </w:style>
  <w:style w:type="character" w:customStyle="1" w:styleId="BodyText2Char">
    <w:name w:val="Body Text 2 Char"/>
    <w:rPr>
      <w:rFonts w:ascii="Arial" w:hAnsi="Arial" w:cs="Arial"/>
      <w:color w:val="000000"/>
      <w:sz w:val="24"/>
      <w:lang w:val="et-EE" w:bidi="ar-SA"/>
    </w:rPr>
  </w:style>
  <w:style w:type="character" w:customStyle="1" w:styleId="Registrilink">
    <w:name w:val="Registri link"/>
  </w:style>
  <w:style w:type="paragraph" w:customStyle="1" w:styleId="Pealkiri">
    <w:name w:val="Pealkiri"/>
    <w:basedOn w:val="Normal"/>
    <w:next w:val="BodyText"/>
    <w:pPr>
      <w:spacing w:before="0" w:after="0"/>
      <w:jc w:val="center"/>
    </w:pPr>
    <w:rPr>
      <w:rFonts w:ascii="Times New Roman" w:hAnsi="Times New Roman" w:cs="Times New Roman"/>
      <w:b/>
    </w:rPr>
  </w:style>
  <w:style w:type="paragraph" w:styleId="BodyText">
    <w:name w:val="Body Text"/>
    <w:basedOn w:val="Normal"/>
    <w:link w:val="BodyTextChar"/>
    <w:semiHidden/>
    <w:pPr>
      <w:spacing w:after="160"/>
    </w:pPr>
    <w:rPr>
      <w:lang w:val="en-US"/>
    </w:rPr>
  </w:style>
  <w:style w:type="paragraph" w:styleId="List">
    <w:name w:val="List"/>
    <w:basedOn w:val="Normal"/>
    <w:semiHidden/>
    <w:pPr>
      <w:spacing w:before="120"/>
      <w:ind w:left="720" w:hanging="720"/>
    </w:pPr>
  </w:style>
  <w:style w:type="paragraph" w:customStyle="1" w:styleId="Caption1">
    <w:name w:val="Caption1"/>
    <w:basedOn w:val="Normal"/>
    <w:pPr>
      <w:suppressLineNumbers/>
      <w:spacing w:before="120"/>
    </w:pPr>
    <w:rPr>
      <w:rFonts w:cs="Mangal"/>
      <w:i/>
      <w:iCs/>
      <w:sz w:val="24"/>
      <w:szCs w:val="24"/>
    </w:rPr>
  </w:style>
  <w:style w:type="paragraph" w:customStyle="1" w:styleId="Register">
    <w:name w:val="Register"/>
    <w:basedOn w:val="Normal"/>
    <w:pPr>
      <w:suppressLineNumbers/>
    </w:pPr>
    <w:rPr>
      <w:rFonts w:cs="Mangal"/>
    </w:rPr>
  </w:style>
  <w:style w:type="paragraph" w:styleId="ListBullet">
    <w:name w:val="List Bullet"/>
    <w:basedOn w:val="Normal"/>
    <w:semiHidden/>
    <w:pPr>
      <w:numPr>
        <w:numId w:val="4"/>
      </w:numPr>
      <w:spacing w:before="60" w:after="60"/>
    </w:pPr>
  </w:style>
  <w:style w:type="paragraph" w:styleId="List2">
    <w:name w:val="List 2"/>
    <w:basedOn w:val="Normal"/>
    <w:semiHidden/>
    <w:pPr>
      <w:spacing w:before="120"/>
      <w:ind w:left="720" w:right="720" w:hanging="720"/>
    </w:pPr>
  </w:style>
  <w:style w:type="paragraph" w:styleId="Footer">
    <w:name w:val="footer"/>
    <w:basedOn w:val="BodyText"/>
    <w:semiHidden/>
    <w:pPr>
      <w:tabs>
        <w:tab w:val="center" w:pos="4153"/>
        <w:tab w:val="right" w:pos="8306"/>
      </w:tabs>
      <w:spacing w:before="0" w:after="0"/>
    </w:pPr>
    <w:rPr>
      <w:sz w:val="16"/>
    </w:rPr>
  </w:style>
  <w:style w:type="paragraph" w:styleId="FootnoteText">
    <w:name w:val="footnote text"/>
    <w:basedOn w:val="Normal"/>
    <w:semiHidden/>
  </w:style>
  <w:style w:type="paragraph" w:styleId="ListNumber">
    <w:name w:val="List Number"/>
    <w:basedOn w:val="Normal"/>
    <w:semiHidden/>
    <w:pPr>
      <w:numPr>
        <w:numId w:val="5"/>
      </w:numPr>
      <w:spacing w:before="60" w:after="60"/>
    </w:pPr>
  </w:style>
  <w:style w:type="paragraph" w:styleId="Header">
    <w:name w:val="header"/>
    <w:basedOn w:val="BodyText"/>
    <w:pPr>
      <w:keepLines/>
      <w:tabs>
        <w:tab w:val="center" w:pos="4320"/>
        <w:tab w:val="right" w:pos="8640"/>
      </w:tabs>
      <w:spacing w:before="0" w:after="0"/>
    </w:pPr>
    <w:rPr>
      <w:rFonts w:cs="Times New Roman"/>
      <w:sz w:val="16"/>
    </w:rPr>
  </w:style>
  <w:style w:type="paragraph" w:styleId="CommentText">
    <w:name w:val="annotation text"/>
    <w:basedOn w:val="Normal"/>
    <w:semiHidden/>
  </w:style>
  <w:style w:type="paragraph" w:styleId="TOC1">
    <w:name w:val="toc 1"/>
    <w:aliases w:val="HEADING 3"/>
    <w:basedOn w:val="Normal"/>
    <w:next w:val="Normal"/>
    <w:uiPriority w:val="39"/>
    <w:pPr>
      <w:tabs>
        <w:tab w:val="right" w:leader="dot" w:pos="9175"/>
      </w:tabs>
      <w:spacing w:before="120"/>
      <w:ind w:left="709" w:hanging="709"/>
      <w:jc w:val="left"/>
    </w:pPr>
    <w:rPr>
      <w:b/>
      <w:caps/>
    </w:rPr>
  </w:style>
  <w:style w:type="paragraph" w:styleId="TOC2">
    <w:name w:val="toc 2"/>
    <w:basedOn w:val="Normal"/>
    <w:next w:val="Normal"/>
    <w:uiPriority w:val="39"/>
    <w:pPr>
      <w:tabs>
        <w:tab w:val="right" w:leader="dot" w:pos="9175"/>
      </w:tabs>
      <w:spacing w:before="0" w:after="0"/>
      <w:ind w:left="709" w:hanging="709"/>
      <w:jc w:val="left"/>
    </w:pPr>
    <w:rPr>
      <w:smallCaps/>
    </w:rPr>
  </w:style>
  <w:style w:type="paragraph" w:styleId="TOC3">
    <w:name w:val="toc 3"/>
    <w:basedOn w:val="Normal"/>
    <w:next w:val="Normal"/>
    <w:uiPriority w:val="39"/>
    <w:pPr>
      <w:tabs>
        <w:tab w:val="right" w:leader="dot" w:pos="9175"/>
      </w:tabs>
      <w:spacing w:before="0" w:after="0"/>
      <w:ind w:left="1418" w:hanging="709"/>
      <w:jc w:val="left"/>
    </w:pPr>
    <w:rPr>
      <w:i/>
    </w:rPr>
  </w:style>
  <w:style w:type="paragraph" w:styleId="TOC4">
    <w:name w:val="toc 4"/>
    <w:basedOn w:val="Normal"/>
    <w:next w:val="Normal"/>
    <w:semiHidden/>
    <w:pPr>
      <w:spacing w:before="0" w:after="0"/>
      <w:ind w:left="720"/>
      <w:jc w:val="left"/>
    </w:pPr>
    <w:rPr>
      <w:sz w:val="18"/>
    </w:rPr>
  </w:style>
  <w:style w:type="paragraph" w:styleId="TOC5">
    <w:name w:val="toc 5"/>
    <w:basedOn w:val="Normal"/>
    <w:next w:val="Normal"/>
    <w:semiHidden/>
    <w:pPr>
      <w:spacing w:before="0" w:after="0"/>
      <w:ind w:left="960"/>
      <w:jc w:val="left"/>
    </w:pPr>
    <w:rPr>
      <w:sz w:val="18"/>
    </w:rPr>
  </w:style>
  <w:style w:type="paragraph" w:styleId="TOC6">
    <w:name w:val="toc 6"/>
    <w:basedOn w:val="Normal"/>
    <w:next w:val="Normal"/>
    <w:semiHidden/>
    <w:pPr>
      <w:spacing w:before="0" w:after="0"/>
      <w:ind w:left="1200"/>
      <w:jc w:val="left"/>
    </w:pPr>
    <w:rPr>
      <w:sz w:val="18"/>
    </w:rPr>
  </w:style>
  <w:style w:type="paragraph" w:styleId="TOC7">
    <w:name w:val="toc 7"/>
    <w:basedOn w:val="Normal"/>
    <w:next w:val="Normal"/>
    <w:semiHidden/>
    <w:pPr>
      <w:spacing w:before="0" w:after="0"/>
      <w:ind w:left="1440"/>
      <w:jc w:val="left"/>
    </w:pPr>
    <w:rPr>
      <w:sz w:val="18"/>
    </w:rPr>
  </w:style>
  <w:style w:type="paragraph" w:styleId="TOC8">
    <w:name w:val="toc 8"/>
    <w:basedOn w:val="Normal"/>
    <w:next w:val="Normal"/>
    <w:semiHidden/>
    <w:pPr>
      <w:spacing w:before="0" w:after="0"/>
      <w:ind w:left="1680"/>
      <w:jc w:val="left"/>
    </w:pPr>
    <w:rPr>
      <w:sz w:val="18"/>
    </w:rPr>
  </w:style>
  <w:style w:type="paragraph" w:styleId="TOC9">
    <w:name w:val="toc 9"/>
    <w:basedOn w:val="Normal"/>
    <w:next w:val="Normal"/>
    <w:semiHidden/>
    <w:pPr>
      <w:spacing w:before="0" w:after="0"/>
      <w:ind w:left="1920"/>
      <w:jc w:val="left"/>
    </w:pPr>
    <w:rPr>
      <w:sz w:val="18"/>
    </w:rPr>
  </w:style>
  <w:style w:type="paragraph" w:styleId="Caption">
    <w:name w:val="caption"/>
    <w:basedOn w:val="Normal"/>
    <w:next w:val="BodyText"/>
    <w:qFormat/>
    <w:pPr>
      <w:spacing w:before="120" w:line="288" w:lineRule="auto"/>
    </w:pPr>
    <w:rPr>
      <w:b/>
      <w:sz w:val="22"/>
    </w:rPr>
  </w:style>
  <w:style w:type="paragraph" w:styleId="BodyText2">
    <w:name w:val="Body Text 2"/>
    <w:basedOn w:val="Normal"/>
    <w:semiHidden/>
    <w:rPr>
      <w:color w:val="000000"/>
    </w:rPr>
  </w:style>
  <w:style w:type="paragraph" w:styleId="BodyText3">
    <w:name w:val="Body Text 3"/>
    <w:basedOn w:val="Normal"/>
    <w:semiHidden/>
    <w:rPr>
      <w:color w:val="FF0000"/>
      <w:lang w:eastAsia="et-EE"/>
    </w:rPr>
  </w:style>
  <w:style w:type="paragraph" w:customStyle="1" w:styleId="C1PlainText">
    <w:name w:val="C1 Plain Text"/>
    <w:basedOn w:val="Normal"/>
    <w:pPr>
      <w:overflowPunct w:val="0"/>
      <w:autoSpaceDE w:val="0"/>
      <w:spacing w:after="80"/>
      <w:ind w:left="1296"/>
      <w:textAlignment w:val="baseline"/>
    </w:pPr>
    <w:rPr>
      <w:rFonts w:ascii="Times New Roman" w:hAnsi="Times New Roman" w:cs="Times New Roman"/>
    </w:rPr>
  </w:style>
  <w:style w:type="paragraph" w:customStyle="1" w:styleId="A">
    <w:name w:val="A"/>
    <w:basedOn w:val="Normal"/>
    <w:pPr>
      <w:tabs>
        <w:tab w:val="left" w:pos="1701"/>
        <w:tab w:val="left" w:pos="2268"/>
        <w:tab w:val="right" w:pos="8789"/>
      </w:tabs>
      <w:spacing w:before="0" w:after="0"/>
      <w:ind w:left="1134"/>
      <w:jc w:val="left"/>
    </w:pPr>
    <w:rPr>
      <w:rFonts w:ascii="Times New Roman" w:hAnsi="Times New Roman"/>
      <w:bCs/>
      <w:kern w:val="1"/>
      <w:szCs w:val="32"/>
    </w:rPr>
  </w:style>
  <w:style w:type="paragraph" w:customStyle="1" w:styleId="Table">
    <w:name w:val="Table"/>
    <w:basedOn w:val="BodyText"/>
    <w:pPr>
      <w:numPr>
        <w:numId w:val="3"/>
      </w:numPr>
      <w:tabs>
        <w:tab w:val="left" w:pos="900"/>
      </w:tabs>
      <w:spacing w:before="60" w:after="0"/>
      <w:ind w:left="900" w:hanging="360"/>
    </w:pPr>
    <w:rPr>
      <w:sz w:val="22"/>
      <w:lang w:val="en-GB"/>
    </w:rPr>
  </w:style>
  <w:style w:type="paragraph" w:customStyle="1" w:styleId="Normal-list">
    <w:name w:val="Normal-list"/>
    <w:basedOn w:val="Normal"/>
    <w:pPr>
      <w:numPr>
        <w:numId w:val="2"/>
      </w:numPr>
      <w:tabs>
        <w:tab w:val="left" w:pos="1440"/>
      </w:tabs>
      <w:spacing w:before="120" w:after="0"/>
      <w:ind w:left="1440" w:hanging="540"/>
    </w:pPr>
    <w:rPr>
      <w:sz w:val="22"/>
    </w:rPr>
  </w:style>
  <w:style w:type="paragraph" w:customStyle="1" w:styleId="Normal-under">
    <w:name w:val="Normal-under"/>
    <w:basedOn w:val="Normal"/>
    <w:pPr>
      <w:tabs>
        <w:tab w:val="num" w:pos="1080"/>
        <w:tab w:val="left" w:pos="2340"/>
      </w:tabs>
      <w:spacing w:before="120" w:after="0"/>
      <w:ind w:left="2340"/>
    </w:pPr>
    <w:rPr>
      <w:sz w:val="22"/>
    </w:rPr>
  </w:style>
  <w:style w:type="paragraph" w:styleId="BodyTextIndent">
    <w:name w:val="Body Text Indent"/>
    <w:basedOn w:val="Normal"/>
    <w:semiHidden/>
    <w:pPr>
      <w:ind w:firstLine="720"/>
    </w:pPr>
    <w:rPr>
      <w:color w:val="33CCCC"/>
      <w:lang w:eastAsia="et-EE"/>
    </w:rPr>
  </w:style>
  <w:style w:type="paragraph" w:styleId="BodyTextIndent2">
    <w:name w:val="Body Text Indent 2"/>
    <w:basedOn w:val="Normal"/>
    <w:semiHidden/>
    <w:pPr>
      <w:spacing w:before="0" w:after="0" w:line="360" w:lineRule="auto"/>
      <w:ind w:firstLine="720"/>
    </w:pPr>
    <w:rPr>
      <w:rFonts w:ascii="Times New Roman" w:hAnsi="Times New Roman" w:cs="Times New Roman"/>
    </w:rPr>
  </w:style>
  <w:style w:type="paragraph" w:styleId="BodyTextIndent3">
    <w:name w:val="Body Text Indent 3"/>
    <w:basedOn w:val="Normal"/>
    <w:semiHidden/>
    <w:pPr>
      <w:ind w:left="360"/>
    </w:pPr>
    <w:rPr>
      <w:lang w:val="en-US"/>
    </w:rPr>
  </w:style>
  <w:style w:type="paragraph" w:customStyle="1" w:styleId="WW-BodyText3">
    <w:name w:val="WW-Body Text 3"/>
    <w:basedOn w:val="Normal"/>
    <w:pPr>
      <w:overflowPunct w:val="0"/>
      <w:autoSpaceDE w:val="0"/>
      <w:spacing w:before="0" w:after="0"/>
      <w:jc w:val="left"/>
      <w:textAlignment w:val="baseline"/>
    </w:pPr>
    <w:rPr>
      <w:rFonts w:ascii="Times New Roman" w:hAnsi="Times New Roman" w:cs="Times New Roman"/>
      <w:lang w:eastAsia="et-EE"/>
    </w:rPr>
  </w:style>
  <w:style w:type="paragraph" w:styleId="Subtitle">
    <w:name w:val="Subtitle"/>
    <w:basedOn w:val="Normal"/>
    <w:next w:val="BodyText"/>
    <w:qFormat/>
    <w:pPr>
      <w:spacing w:before="0" w:after="0"/>
    </w:pPr>
    <w:rPr>
      <w:rFonts w:ascii="Times New Roman" w:hAnsi="Times New Roman" w:cs="Times New Roman"/>
      <w:b/>
      <w:bCs/>
      <w:i/>
      <w:iCs/>
      <w:lang w:val="en-GB"/>
    </w:rPr>
  </w:style>
  <w:style w:type="paragraph" w:styleId="NormalWeb">
    <w:name w:val="Normal (Web)"/>
    <w:basedOn w:val="Normal"/>
    <w:uiPriority w:val="99"/>
    <w:pPr>
      <w:spacing w:before="100" w:after="100"/>
      <w:jc w:val="left"/>
    </w:pPr>
    <w:rPr>
      <w:rFonts w:ascii="Arial Unicode MS" w:eastAsia="Arial Unicode MS" w:hAnsi="Arial Unicode MS" w:cs="Arial Unicode MS"/>
      <w:szCs w:val="24"/>
      <w:lang w:val="en-US"/>
    </w:rPr>
  </w:style>
  <w:style w:type="paragraph" w:customStyle="1" w:styleId="Text">
    <w:name w:val="Text"/>
    <w:basedOn w:val="Normal"/>
    <w:pPr>
      <w:spacing w:before="120" w:after="0"/>
      <w:jc w:val="left"/>
    </w:pPr>
    <w:rPr>
      <w:rFonts w:ascii="Times New Roman" w:hAnsi="Times New Roman" w:cs="Times New Roman"/>
      <w:lang w:val="en-GB"/>
    </w:rPr>
  </w:style>
  <w:style w:type="paragraph" w:customStyle="1" w:styleId="Bullet">
    <w:name w:val="Bullet"/>
    <w:basedOn w:val="Normal"/>
    <w:pPr>
      <w:tabs>
        <w:tab w:val="left" w:pos="680"/>
        <w:tab w:val="left" w:pos="1134"/>
      </w:tabs>
      <w:spacing w:before="120" w:after="180"/>
      <w:ind w:left="1134" w:hanging="567"/>
    </w:pPr>
    <w:rPr>
      <w:rFonts w:ascii="Times New Roman" w:hAnsi="Times New Roman" w:cs="Times New Roman"/>
      <w:lang w:val="en-GB"/>
    </w:rPr>
  </w:style>
  <w:style w:type="paragraph" w:customStyle="1" w:styleId="font5">
    <w:name w:val="font5"/>
    <w:basedOn w:val="Normal"/>
    <w:pPr>
      <w:spacing w:before="100" w:after="100"/>
      <w:jc w:val="left"/>
    </w:pPr>
    <w:rPr>
      <w:rFonts w:eastAsia="Arial Unicode MS"/>
      <w:b/>
      <w:bCs/>
      <w:lang w:val="en-GB"/>
    </w:rPr>
  </w:style>
  <w:style w:type="paragraph" w:customStyle="1" w:styleId="xl24">
    <w:name w:val="xl24"/>
    <w:basedOn w:val="Normal"/>
    <w:pPr>
      <w:pBdr>
        <w:top w:val="double" w:sz="6" w:space="0" w:color="000000"/>
        <w:bottom w:val="double" w:sz="6"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5">
    <w:name w:val="xl25"/>
    <w:basedOn w:val="Normal"/>
    <w:pPr>
      <w:pBdr>
        <w:right w:val="single" w:sz="8" w:space="0" w:color="000000"/>
      </w:pBdr>
      <w:spacing w:before="100" w:after="100"/>
      <w:jc w:val="center"/>
      <w:textAlignment w:val="center"/>
    </w:pPr>
    <w:rPr>
      <w:rFonts w:eastAsia="Arial Unicode MS"/>
      <w:b/>
      <w:bCs/>
      <w:szCs w:val="24"/>
      <w:lang w:val="en-GB"/>
    </w:rPr>
  </w:style>
  <w:style w:type="paragraph" w:customStyle="1" w:styleId="xl26">
    <w:name w:val="xl26"/>
    <w:basedOn w:val="Normal"/>
    <w:pPr>
      <w:pBdr>
        <w:top w:val="double" w:sz="6"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8">
    <w:name w:val="xl28"/>
    <w:basedOn w:val="Normal"/>
    <w:pPr>
      <w:pBdr>
        <w:top w:val="single" w:sz="4" w:space="0" w:color="000000"/>
        <w:left w:val="single" w:sz="4" w:space="0" w:color="000000"/>
        <w:bottom w:val="double" w:sz="6"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9">
    <w:name w:val="xl29"/>
    <w:basedOn w:val="Normal"/>
    <w:pPr>
      <w:pBdr>
        <w:top w:val="double" w:sz="6" w:space="0" w:color="000000"/>
        <w:left w:val="single" w:sz="4"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0">
    <w:name w:val="xl30"/>
    <w:basedOn w:val="Normal"/>
    <w:pPr>
      <w:pBdr>
        <w:top w:val="single" w:sz="4" w:space="0" w:color="000000"/>
        <w:left w:val="single" w:sz="4"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1">
    <w:name w:val="xl31"/>
    <w:basedOn w:val="Normal"/>
    <w:pPr>
      <w:pBdr>
        <w:top w:val="single" w:sz="4" w:space="0" w:color="000000"/>
        <w:left w:val="single" w:sz="4" w:space="0" w:color="000000"/>
        <w:bottom w:val="double" w:sz="6"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2">
    <w:name w:val="xl32"/>
    <w:basedOn w:val="Normal"/>
    <w:pPr>
      <w:pBdr>
        <w:top w:val="single" w:sz="8" w:space="0" w:color="000000"/>
        <w:bottom w:val="single" w:sz="8" w:space="0" w:color="000000"/>
        <w:right w:val="single" w:sz="8" w:space="0" w:color="000000"/>
      </w:pBdr>
      <w:spacing w:before="100" w:after="100"/>
      <w:jc w:val="center"/>
    </w:pPr>
    <w:rPr>
      <w:rFonts w:eastAsia="Arial Unicode MS"/>
      <w:b/>
      <w:bCs/>
      <w:szCs w:val="24"/>
      <w:lang w:val="en-GB"/>
    </w:rPr>
  </w:style>
  <w:style w:type="paragraph" w:customStyle="1" w:styleId="xl33">
    <w:name w:val="xl33"/>
    <w:basedOn w:val="Normal"/>
    <w:pPr>
      <w:pBdr>
        <w:top w:val="single" w:sz="4" w:space="0" w:color="000000"/>
        <w:bottom w:val="single" w:sz="8" w:space="0" w:color="000000"/>
        <w:right w:val="single" w:sz="4" w:space="0" w:color="000000"/>
      </w:pBdr>
      <w:spacing w:before="100" w:after="100"/>
      <w:jc w:val="left"/>
    </w:pPr>
    <w:rPr>
      <w:rFonts w:ascii="Arial Unicode MS" w:eastAsia="Arial Unicode MS" w:hAnsi="Arial Unicode MS" w:cs="Arial Unicode MS"/>
      <w:szCs w:val="24"/>
      <w:lang w:val="en-GB"/>
    </w:rPr>
  </w:style>
  <w:style w:type="paragraph" w:customStyle="1" w:styleId="xl34">
    <w:name w:val="xl34"/>
    <w:basedOn w:val="Normal"/>
    <w:pPr>
      <w:pBdr>
        <w:top w:val="single" w:sz="4" w:space="0" w:color="000000"/>
        <w:left w:val="single" w:sz="4" w:space="0" w:color="000000"/>
        <w:bottom w:val="single" w:sz="8" w:space="0" w:color="000000"/>
      </w:pBdr>
      <w:spacing w:before="100" w:after="100"/>
      <w:jc w:val="left"/>
    </w:pPr>
    <w:rPr>
      <w:rFonts w:ascii="Arial Unicode MS" w:eastAsia="Arial Unicode MS" w:hAnsi="Arial Unicode MS" w:cs="Arial Unicode MS"/>
      <w:szCs w:val="24"/>
      <w:lang w:val="en-GB"/>
    </w:rPr>
  </w:style>
  <w:style w:type="paragraph" w:customStyle="1" w:styleId="xl35">
    <w:name w:val="xl35"/>
    <w:basedOn w:val="Normal"/>
    <w:pPr>
      <w:pBdr>
        <w:left w:val="single" w:sz="8" w:space="0" w:color="000000"/>
        <w:bottom w:val="double" w:sz="6" w:space="0" w:color="000000"/>
      </w:pBdr>
      <w:spacing w:before="100" w:after="100"/>
      <w:jc w:val="center"/>
      <w:textAlignment w:val="center"/>
    </w:pPr>
    <w:rPr>
      <w:rFonts w:eastAsia="Arial Unicode MS"/>
      <w:b/>
      <w:bCs/>
      <w:szCs w:val="24"/>
      <w:lang w:val="en-GB"/>
    </w:rPr>
  </w:style>
  <w:style w:type="paragraph" w:customStyle="1" w:styleId="xl36">
    <w:name w:val="xl36"/>
    <w:basedOn w:val="Normal"/>
    <w:pPr>
      <w:pBdr>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7">
    <w:name w:val="xl37"/>
    <w:basedOn w:val="Normal"/>
    <w:pPr>
      <w:pBdr>
        <w:top w:val="double" w:sz="6" w:space="0" w:color="000000"/>
        <w:left w:val="single" w:sz="8"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8">
    <w:name w:val="xl38"/>
    <w:basedOn w:val="Normal"/>
    <w:pPr>
      <w:pBdr>
        <w:top w:val="double" w:sz="6" w:space="0" w:color="000000"/>
        <w:left w:val="single" w:sz="4"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9">
    <w:name w:val="xl39"/>
    <w:basedOn w:val="Normal"/>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0">
    <w:name w:val="xl40"/>
    <w:basedOn w:val="Normal"/>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1">
    <w:name w:val="xl41"/>
    <w:basedOn w:val="Normal"/>
    <w:pPr>
      <w:pBdr>
        <w:top w:val="single" w:sz="4" w:space="0" w:color="000000"/>
        <w:left w:val="single" w:sz="8" w:space="0" w:color="000000"/>
        <w:bottom w:val="double" w:sz="6"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2">
    <w:name w:val="xl42"/>
    <w:basedOn w:val="Normal"/>
    <w:pPr>
      <w:pBdr>
        <w:top w:val="single" w:sz="4" w:space="0" w:color="000000"/>
        <w:left w:val="single" w:sz="4"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3">
    <w:name w:val="xl43"/>
    <w:basedOn w:val="Normal"/>
    <w:pPr>
      <w:pBdr>
        <w:top w:val="double" w:sz="6" w:space="0" w:color="000000"/>
        <w:left w:val="single" w:sz="8" w:space="0" w:color="000000"/>
        <w:bottom w:val="double" w:sz="6" w:space="0" w:color="000000"/>
      </w:pBdr>
      <w:spacing w:before="100" w:after="100"/>
      <w:jc w:val="center"/>
      <w:textAlignment w:val="center"/>
    </w:pPr>
    <w:rPr>
      <w:rFonts w:eastAsia="Arial Unicode MS"/>
      <w:b/>
      <w:bCs/>
      <w:szCs w:val="24"/>
      <w:lang w:val="en-GB"/>
    </w:rPr>
  </w:style>
  <w:style w:type="paragraph" w:customStyle="1" w:styleId="xl44">
    <w:name w:val="xl44"/>
    <w:basedOn w:val="Normal"/>
    <w:pPr>
      <w:pBdr>
        <w:top w:val="double" w:sz="6"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5">
    <w:name w:val="xl45"/>
    <w:basedOn w:val="Normal"/>
    <w:pPr>
      <w:pBdr>
        <w:top w:val="single" w:sz="4" w:space="0" w:color="000000"/>
        <w:left w:val="single" w:sz="8" w:space="0" w:color="000000"/>
        <w:bottom w:val="single" w:sz="8" w:space="0" w:color="000000"/>
        <w:right w:val="single" w:sz="4" w:space="0" w:color="000000"/>
      </w:pBdr>
      <w:spacing w:before="100" w:after="100"/>
      <w:jc w:val="left"/>
    </w:pPr>
    <w:rPr>
      <w:rFonts w:ascii="Arial Unicode MS" w:eastAsia="Arial Unicode MS" w:hAnsi="Arial Unicode MS" w:cs="Arial Unicode MS"/>
      <w:szCs w:val="24"/>
      <w:lang w:val="en-GB"/>
    </w:rPr>
  </w:style>
  <w:style w:type="paragraph" w:customStyle="1" w:styleId="xl46">
    <w:name w:val="xl46"/>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47">
    <w:name w:val="xl47"/>
    <w:basedOn w:val="Normal"/>
    <w:pPr>
      <w:pBdr>
        <w:top w:val="single" w:sz="4"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48">
    <w:name w:val="xl48"/>
    <w:basedOn w:val="Normal"/>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50">
    <w:name w:val="xl50"/>
    <w:basedOn w:val="Normal"/>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51">
    <w:name w:val="xl51"/>
    <w:basedOn w:val="Normal"/>
    <w:pPr>
      <w:pBdr>
        <w:top w:val="single" w:sz="4" w:space="0" w:color="000000"/>
        <w:left w:val="single" w:sz="8" w:space="0" w:color="000000"/>
        <w:bottom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52">
    <w:name w:val="xl52"/>
    <w:basedOn w:val="Normal"/>
    <w:pPr>
      <w:pBdr>
        <w:top w:val="single" w:sz="4" w:space="0" w:color="000000"/>
        <w:left w:val="single" w:sz="4" w:space="0" w:color="000000"/>
        <w:bottom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53">
    <w:name w:val="xl53"/>
    <w:basedOn w:val="Normal"/>
    <w:pPr>
      <w:pBdr>
        <w:top w:val="single" w:sz="4" w:space="0" w:color="000000"/>
        <w:left w:val="single" w:sz="4"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54">
    <w:name w:val="xl54"/>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55">
    <w:name w:val="xl55"/>
    <w:basedOn w:val="Normal"/>
    <w:pPr>
      <w:pBdr>
        <w:top w:val="double" w:sz="6" w:space="0" w:color="000000"/>
        <w:left w:val="single" w:sz="8"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6">
    <w:name w:val="xl56"/>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7">
    <w:name w:val="xl57"/>
    <w:basedOn w:val="Normal"/>
    <w:pPr>
      <w:pBdr>
        <w:top w:val="single" w:sz="4" w:space="0" w:color="000000"/>
        <w:left w:val="single" w:sz="8"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8">
    <w:name w:val="xl58"/>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9">
    <w:name w:val="xl59"/>
    <w:basedOn w:val="Normal"/>
    <w:pPr>
      <w:pBdr>
        <w:top w:val="double" w:sz="6"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60">
    <w:name w:val="xl60"/>
    <w:basedOn w:val="Normal"/>
    <w:pPr>
      <w:pBdr>
        <w:top w:val="single" w:sz="4"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61">
    <w:name w:val="xl61"/>
    <w:basedOn w:val="Normal"/>
    <w:pPr>
      <w:pBdr>
        <w:top w:val="single" w:sz="4"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62">
    <w:name w:val="xl62"/>
    <w:basedOn w:val="Normal"/>
    <w:pPr>
      <w:pBdr>
        <w:top w:val="single" w:sz="8" w:space="0" w:color="000000"/>
        <w:left w:val="single" w:sz="8" w:space="0" w:color="000000"/>
        <w:bottom w:val="single" w:sz="8" w:space="0" w:color="000000"/>
        <w:right w:val="single" w:sz="4" w:space="0" w:color="000000"/>
      </w:pBdr>
      <w:spacing w:before="100" w:after="100"/>
      <w:jc w:val="center"/>
    </w:pPr>
    <w:rPr>
      <w:rFonts w:eastAsia="Arial Unicode MS"/>
      <w:b/>
      <w:bCs/>
      <w:szCs w:val="24"/>
      <w:lang w:val="en-GB"/>
    </w:rPr>
  </w:style>
  <w:style w:type="paragraph" w:customStyle="1" w:styleId="xl63">
    <w:name w:val="xl63"/>
    <w:basedOn w:val="Normal"/>
    <w:pPr>
      <w:pBdr>
        <w:top w:val="single" w:sz="8" w:space="0" w:color="000000"/>
        <w:left w:val="single" w:sz="4" w:space="0" w:color="000000"/>
        <w:bottom w:val="single" w:sz="8" w:space="0" w:color="000000"/>
        <w:right w:val="single" w:sz="4" w:space="0" w:color="000000"/>
      </w:pBdr>
      <w:spacing w:before="100" w:after="100"/>
      <w:jc w:val="center"/>
    </w:pPr>
    <w:rPr>
      <w:rFonts w:eastAsia="Arial Unicode MS"/>
      <w:b/>
      <w:bCs/>
      <w:szCs w:val="24"/>
      <w:lang w:val="en-GB"/>
    </w:rPr>
  </w:style>
  <w:style w:type="paragraph" w:customStyle="1" w:styleId="xl64">
    <w:name w:val="xl64"/>
    <w:basedOn w:val="Normal"/>
    <w:pPr>
      <w:pBdr>
        <w:top w:val="single" w:sz="8" w:space="0" w:color="000000"/>
        <w:left w:val="single" w:sz="4" w:space="0" w:color="000000"/>
        <w:bottom w:val="single" w:sz="8" w:space="0" w:color="000000"/>
        <w:right w:val="single" w:sz="8" w:space="0" w:color="000000"/>
      </w:pBdr>
      <w:spacing w:before="100" w:after="100"/>
      <w:jc w:val="center"/>
    </w:pPr>
    <w:rPr>
      <w:rFonts w:eastAsia="Arial Unicode MS"/>
      <w:b/>
      <w:bCs/>
      <w:szCs w:val="24"/>
      <w:lang w:val="en-GB"/>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szCs w:val="24"/>
      <w:lang w:val="en-GB"/>
    </w:rPr>
  </w:style>
  <w:style w:type="paragraph" w:customStyle="1" w:styleId="xl66">
    <w:name w:val="xl66"/>
    <w:basedOn w:val="Normal"/>
    <w:pPr>
      <w:pBdr>
        <w:top w:val="single" w:sz="4" w:space="0" w:color="000000"/>
        <w:left w:val="single" w:sz="4" w:space="0" w:color="000000"/>
        <w:bottom w:val="single" w:sz="4"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67">
    <w:name w:val="xl67"/>
    <w:basedOn w:val="Normal"/>
    <w:pPr>
      <w:pBdr>
        <w:top w:val="single" w:sz="4" w:space="0" w:color="000000"/>
        <w:bottom w:val="single" w:sz="4"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68">
    <w:name w:val="xl68"/>
    <w:basedOn w:val="Normal"/>
    <w:pPr>
      <w:pBdr>
        <w:top w:val="single" w:sz="4" w:space="0" w:color="000000"/>
        <w:left w:val="single" w:sz="4" w:space="0" w:color="000000"/>
        <w:bottom w:val="single" w:sz="8" w:space="0" w:color="000000"/>
        <w:right w:val="single" w:sz="4" w:space="0" w:color="000000"/>
      </w:pBdr>
      <w:spacing w:before="100" w:after="100"/>
      <w:jc w:val="center"/>
    </w:pPr>
    <w:rPr>
      <w:rFonts w:ascii="Arial Unicode MS" w:eastAsia="Arial Unicode MS" w:hAnsi="Arial Unicode MS" w:cs="Arial Unicode MS"/>
      <w:szCs w:val="24"/>
      <w:lang w:val="en-GB"/>
    </w:rPr>
  </w:style>
  <w:style w:type="paragraph" w:customStyle="1" w:styleId="xl69">
    <w:name w:val="xl69"/>
    <w:basedOn w:val="Normal"/>
    <w:pPr>
      <w:pBdr>
        <w:top w:val="single" w:sz="4" w:space="0" w:color="000000"/>
        <w:left w:val="single" w:sz="4" w:space="0" w:color="000000"/>
        <w:bottom w:val="single" w:sz="8"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70">
    <w:name w:val="xl70"/>
    <w:basedOn w:val="Normal"/>
    <w:pPr>
      <w:pBdr>
        <w:top w:val="single" w:sz="4" w:space="0" w:color="000000"/>
        <w:bottom w:val="single" w:sz="8"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71">
    <w:name w:val="xl71"/>
    <w:basedOn w:val="Normal"/>
    <w:pPr>
      <w:pBdr>
        <w:top w:val="single" w:sz="8" w:space="0" w:color="000000"/>
        <w:left w:val="single" w:sz="8" w:space="0" w:color="000000"/>
        <w:bottom w:val="single" w:sz="8" w:space="0" w:color="000000"/>
      </w:pBdr>
      <w:spacing w:before="100" w:after="100"/>
      <w:jc w:val="center"/>
      <w:textAlignment w:val="center"/>
    </w:pPr>
    <w:rPr>
      <w:rFonts w:eastAsia="Arial Unicode MS"/>
      <w:b/>
      <w:bCs/>
      <w:szCs w:val="24"/>
      <w:lang w:val="en-GB"/>
    </w:rPr>
  </w:style>
  <w:style w:type="paragraph" w:customStyle="1" w:styleId="xl72">
    <w:name w:val="xl72"/>
    <w:basedOn w:val="Normal"/>
    <w:pPr>
      <w:pBdr>
        <w:top w:val="single" w:sz="8" w:space="0" w:color="000000"/>
        <w:bottom w:val="single" w:sz="8" w:space="0" w:color="000000"/>
      </w:pBdr>
      <w:spacing w:before="100" w:after="100"/>
      <w:jc w:val="center"/>
      <w:textAlignment w:val="center"/>
    </w:pPr>
    <w:rPr>
      <w:rFonts w:eastAsia="Arial Unicode MS"/>
      <w:b/>
      <w:bCs/>
      <w:szCs w:val="24"/>
      <w:lang w:val="en-GB"/>
    </w:rPr>
  </w:style>
  <w:style w:type="paragraph" w:customStyle="1" w:styleId="xl73">
    <w:name w:val="xl73"/>
    <w:basedOn w:val="Normal"/>
    <w:pPr>
      <w:pBdr>
        <w:top w:val="single" w:sz="8"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74">
    <w:name w:val="xl74"/>
    <w:basedOn w:val="Normal"/>
    <w:pPr>
      <w:pBdr>
        <w:left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5">
    <w:name w:val="xl75"/>
    <w:basedOn w:val="Normal"/>
    <w:pPr>
      <w:pBdr>
        <w:left w:val="single" w:sz="4" w:space="0" w:color="000000"/>
        <w:bottom w:val="double" w:sz="6"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6">
    <w:name w:val="xl76"/>
    <w:basedOn w:val="Normal"/>
    <w:pPr>
      <w:pBdr>
        <w:top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7">
    <w:name w:val="xl77"/>
    <w:basedOn w:val="Normal"/>
    <w:pPr>
      <w:pBdr>
        <w:top w:val="single" w:sz="4"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8">
    <w:name w:val="xl78"/>
    <w:basedOn w:val="Normal"/>
    <w:pPr>
      <w:pBdr>
        <w:top w:val="single" w:sz="4" w:space="0" w:color="000000"/>
        <w:bottom w:val="double" w:sz="6"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9">
    <w:name w:val="xl79"/>
    <w:basedOn w:val="Normal"/>
    <w:pPr>
      <w:pBdr>
        <w:top w:val="double" w:sz="6"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80">
    <w:name w:val="xl80"/>
    <w:basedOn w:val="Normal"/>
    <w:pPr>
      <w:pBdr>
        <w:top w:val="double" w:sz="6"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81">
    <w:name w:val="xl81"/>
    <w:basedOn w:val="Normal"/>
    <w:pPr>
      <w:pBdr>
        <w:top w:val="single" w:sz="8" w:space="0" w:color="000000"/>
        <w:left w:val="single" w:sz="8" w:space="0" w:color="000000"/>
        <w:bottom w:val="single" w:sz="4" w:space="0" w:color="000000"/>
      </w:pBdr>
      <w:spacing w:before="100" w:after="100"/>
      <w:jc w:val="center"/>
      <w:textAlignment w:val="center"/>
    </w:pPr>
    <w:rPr>
      <w:rFonts w:eastAsia="Arial Unicode MS"/>
      <w:b/>
      <w:bCs/>
      <w:szCs w:val="24"/>
      <w:lang w:val="en-GB"/>
    </w:rPr>
  </w:style>
  <w:style w:type="paragraph" w:customStyle="1" w:styleId="xl82">
    <w:name w:val="xl82"/>
    <w:basedOn w:val="Normal"/>
    <w:pPr>
      <w:pBdr>
        <w:top w:val="single" w:sz="8" w:space="0" w:color="000000"/>
        <w:bottom w:val="single" w:sz="4"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83">
    <w:name w:val="xl83"/>
    <w:basedOn w:val="Normal"/>
    <w:pPr>
      <w:pBdr>
        <w:top w:val="single" w:sz="4" w:space="0" w:color="000000"/>
        <w:left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84">
    <w:name w:val="xl84"/>
    <w:basedOn w:val="Normal"/>
    <w:pPr>
      <w:pBdr>
        <w:left w:val="single" w:sz="8" w:space="0" w:color="000000"/>
        <w:bottom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85">
    <w:name w:val="xl85"/>
    <w:basedOn w:val="Normal"/>
    <w:pPr>
      <w:spacing w:before="100" w:after="100"/>
      <w:jc w:val="center"/>
      <w:textAlignment w:val="center"/>
    </w:pPr>
    <w:rPr>
      <w:rFonts w:eastAsia="Arial Unicode MS"/>
      <w:b/>
      <w:bCs/>
      <w:szCs w:val="24"/>
      <w:lang w:val="en-GB"/>
    </w:rPr>
  </w:style>
  <w:style w:type="paragraph" w:customStyle="1" w:styleId="xl86">
    <w:name w:val="xl86"/>
    <w:basedOn w:val="Normal"/>
    <w:pPr>
      <w:pBdr>
        <w:bottom w:val="single" w:sz="8" w:space="0" w:color="000000"/>
      </w:pBdr>
      <w:spacing w:before="100" w:after="100"/>
      <w:jc w:val="center"/>
      <w:textAlignment w:val="center"/>
    </w:pPr>
    <w:rPr>
      <w:rFonts w:eastAsia="Arial Unicode MS"/>
      <w:b/>
      <w:bCs/>
      <w:szCs w:val="24"/>
      <w:lang w:val="en-GB"/>
    </w:rPr>
  </w:style>
  <w:style w:type="paragraph" w:customStyle="1" w:styleId="xl87">
    <w:name w:val="xl87"/>
    <w:basedOn w:val="Normal"/>
    <w:pPr>
      <w:pBdr>
        <w:top w:val="single" w:sz="8" w:space="0" w:color="000000"/>
        <w:left w:val="single" w:sz="8" w:space="0" w:color="000000"/>
      </w:pBdr>
      <w:spacing w:before="100" w:after="100"/>
      <w:jc w:val="center"/>
      <w:textAlignment w:val="center"/>
    </w:pPr>
    <w:rPr>
      <w:rFonts w:eastAsia="Arial Unicode MS"/>
      <w:b/>
      <w:bCs/>
      <w:szCs w:val="24"/>
      <w:lang w:val="en-GB"/>
    </w:rPr>
  </w:style>
  <w:style w:type="paragraph" w:customStyle="1" w:styleId="xl88">
    <w:name w:val="xl88"/>
    <w:basedOn w:val="Normal"/>
    <w:pPr>
      <w:pBdr>
        <w:top w:val="single" w:sz="8" w:space="0" w:color="000000"/>
      </w:pBdr>
      <w:spacing w:before="100" w:after="100"/>
      <w:jc w:val="center"/>
      <w:textAlignment w:val="center"/>
    </w:pPr>
    <w:rPr>
      <w:rFonts w:eastAsia="Arial Unicode MS"/>
      <w:b/>
      <w:bCs/>
      <w:szCs w:val="24"/>
      <w:lang w:val="en-GB"/>
    </w:rPr>
  </w:style>
  <w:style w:type="paragraph" w:customStyle="1" w:styleId="xl89">
    <w:name w:val="xl89"/>
    <w:basedOn w:val="Normal"/>
    <w:pPr>
      <w:pBdr>
        <w:top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90">
    <w:name w:val="xl90"/>
    <w:basedOn w:val="Normal"/>
    <w:pPr>
      <w:pBdr>
        <w:top w:val="single" w:sz="8" w:space="0" w:color="000000"/>
        <w:left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91">
    <w:name w:val="xl91"/>
    <w:basedOn w:val="Normal"/>
    <w:pPr>
      <w:pBdr>
        <w:left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Heading">
    <w:name w:val="Heading"/>
    <w:basedOn w:val="Normal"/>
    <w:next w:val="BodyText"/>
    <w:pPr>
      <w:keepNext/>
      <w:spacing w:before="240"/>
      <w:jc w:val="left"/>
    </w:pPr>
    <w:rPr>
      <w:sz w:val="28"/>
      <w:lang w:val="en-US"/>
    </w:rPr>
  </w:style>
  <w:style w:type="paragraph" w:customStyle="1" w:styleId="TableContents">
    <w:name w:val="Table Contents"/>
    <w:basedOn w:val="BodyText"/>
    <w:pPr>
      <w:spacing w:before="0" w:after="120"/>
      <w:jc w:val="left"/>
    </w:pPr>
    <w:rPr>
      <w:rFonts w:ascii="Times New Roman" w:hAnsi="Times New Roman" w:cs="Times New Roman"/>
    </w:rPr>
  </w:style>
  <w:style w:type="paragraph" w:customStyle="1" w:styleId="TableHeading">
    <w:name w:val="Table Heading"/>
    <w:basedOn w:val="TableContents"/>
    <w:pPr>
      <w:jc w:val="center"/>
    </w:pPr>
    <w:rPr>
      <w:b/>
      <w:i/>
    </w:rPr>
  </w:style>
  <w:style w:type="paragraph" w:customStyle="1" w:styleId="Standard">
    <w:name w:val="Standard"/>
    <w:pPr>
      <w:suppressAutoHyphens/>
      <w:autoSpaceDE w:val="0"/>
      <w:spacing w:before="80"/>
      <w:ind w:left="567"/>
      <w:jc w:val="both"/>
    </w:pPr>
    <w:rPr>
      <w:sz w:val="24"/>
      <w:szCs w:val="24"/>
      <w:lang w:eastAsia="zh-CN"/>
    </w:rPr>
  </w:style>
  <w:style w:type="paragraph" w:customStyle="1" w:styleId="NormalVerdana">
    <w:name w:val="Normal + Verdana"/>
    <w:basedOn w:val="Standard"/>
    <w:rPr>
      <w:rFonts w:ascii="Verdana" w:hAnsi="Verdana" w:cs="Verdana"/>
      <w:sz w:val="16"/>
    </w:rPr>
  </w:style>
  <w:style w:type="paragraph" w:styleId="BalloonText">
    <w:name w:val="Balloon Text"/>
    <w:basedOn w:val="Normal"/>
    <w:pPr>
      <w:spacing w:before="0" w:after="0"/>
      <w:jc w:val="left"/>
    </w:pPr>
    <w:rPr>
      <w:rFonts w:ascii="Tahoma" w:hAnsi="Tahoma" w:cs="Tahoma"/>
      <w:sz w:val="16"/>
      <w:lang w:val="en-US"/>
    </w:rPr>
  </w:style>
  <w:style w:type="paragraph" w:customStyle="1" w:styleId="Normaltext">
    <w:name w:val="Normal text"/>
    <w:basedOn w:val="Normal"/>
    <w:pPr>
      <w:spacing w:before="120"/>
      <w:ind w:left="794"/>
    </w:pPr>
    <w:rPr>
      <w:lang w:val="en-GB"/>
    </w:rPr>
  </w:style>
  <w:style w:type="paragraph" w:styleId="BlockText">
    <w:name w:val="Block Text"/>
    <w:basedOn w:val="Normal"/>
    <w:semiHidden/>
    <w:pPr>
      <w:tabs>
        <w:tab w:val="left" w:pos="709"/>
      </w:tabs>
      <w:spacing w:before="0" w:after="0" w:line="240" w:lineRule="atLeast"/>
      <w:ind w:left="709" w:right="-53"/>
    </w:pPr>
    <w:rPr>
      <w:rFonts w:ascii="Times New Roman" w:hAnsi="Times New Roman" w:cs="Times New Roman"/>
      <w:lang w:val="en-GB"/>
    </w:rPr>
  </w:style>
  <w:style w:type="paragraph" w:styleId="DocumentMap">
    <w:name w:val="Document Map"/>
    <w:basedOn w:val="Normal"/>
    <w:semiHidden/>
    <w:pPr>
      <w:shd w:val="clear" w:color="auto" w:fill="000080"/>
      <w:spacing w:before="0" w:after="0"/>
      <w:jc w:val="left"/>
    </w:pPr>
    <w:rPr>
      <w:rFonts w:ascii="Tahoma" w:hAnsi="Tahoma" w:cs="Tahoma"/>
      <w:lang w:val="en-GB"/>
    </w:rPr>
  </w:style>
  <w:style w:type="paragraph" w:styleId="Salutation">
    <w:name w:val="Salutation"/>
    <w:basedOn w:val="Normal"/>
    <w:next w:val="Normal"/>
    <w:semiHidden/>
    <w:pPr>
      <w:spacing w:before="0" w:after="0"/>
      <w:jc w:val="left"/>
    </w:pPr>
    <w:rPr>
      <w:rFonts w:ascii="Times New Roman" w:hAnsi="Times New Roman" w:cs="Times New Roman"/>
      <w:lang w:val="en-GB"/>
    </w:rPr>
  </w:style>
  <w:style w:type="paragraph" w:styleId="Date">
    <w:name w:val="Date"/>
    <w:basedOn w:val="Normal"/>
    <w:next w:val="Normal"/>
    <w:semiHidden/>
    <w:pPr>
      <w:spacing w:before="0" w:after="0"/>
      <w:ind w:left="4320"/>
      <w:jc w:val="left"/>
    </w:pPr>
    <w:rPr>
      <w:rFonts w:ascii="Times New Roman" w:hAnsi="Times New Roman" w:cs="Times New Roman"/>
      <w:lang w:val="en-GB"/>
    </w:rPr>
  </w:style>
  <w:style w:type="paragraph" w:styleId="Closing">
    <w:name w:val="Closing"/>
    <w:basedOn w:val="Normal"/>
    <w:semiHidden/>
    <w:pPr>
      <w:spacing w:before="0" w:after="0"/>
      <w:ind w:left="4320"/>
      <w:jc w:val="left"/>
    </w:pPr>
    <w:rPr>
      <w:rFonts w:ascii="Times New Roman" w:hAnsi="Times New Roman" w:cs="Times New Roman"/>
      <w:lang w:val="en-GB"/>
    </w:rPr>
  </w:style>
  <w:style w:type="paragraph" w:styleId="Signature">
    <w:name w:val="Signature"/>
    <w:basedOn w:val="Normal"/>
    <w:semiHidden/>
    <w:pPr>
      <w:spacing w:before="0" w:after="0"/>
      <w:ind w:left="4320"/>
      <w:jc w:val="left"/>
    </w:pPr>
    <w:rPr>
      <w:rFonts w:ascii="Times New Roman" w:hAnsi="Times New Roman" w:cs="Times New Roman"/>
      <w:lang w:val="en-GB"/>
    </w:rPr>
  </w:style>
  <w:style w:type="paragraph" w:customStyle="1" w:styleId="hsched1">
    <w:name w:val="hsched1"/>
    <w:basedOn w:val="Heading2"/>
    <w:pPr>
      <w:numPr>
        <w:ilvl w:val="0"/>
        <w:numId w:val="0"/>
      </w:numPr>
      <w:spacing w:before="120" w:after="0"/>
      <w:ind w:left="567" w:hanging="567"/>
      <w:jc w:val="left"/>
    </w:pPr>
    <w:rPr>
      <w:i/>
      <w:caps w:val="0"/>
      <w:sz w:val="28"/>
      <w:lang w:val="ru-RU"/>
    </w:rPr>
  </w:style>
  <w:style w:type="paragraph" w:customStyle="1" w:styleId="tekst">
    <w:name w:val="tekst"/>
    <w:basedOn w:val="Normal"/>
    <w:pPr>
      <w:spacing w:before="0" w:after="0"/>
      <w:ind w:firstLine="426"/>
    </w:pPr>
    <w:rPr>
      <w:rFonts w:ascii="Times New Roman" w:hAnsi="Times New Roman" w:cs="Times New Roman"/>
      <w:sz w:val="22"/>
    </w:rPr>
  </w:style>
  <w:style w:type="paragraph" w:customStyle="1" w:styleId="Jutumullitekst1">
    <w:name w:val="Jutumullitekst1"/>
    <w:basedOn w:val="Normal"/>
    <w:pPr>
      <w:spacing w:before="0" w:after="0"/>
      <w:jc w:val="left"/>
    </w:pPr>
    <w:rPr>
      <w:rFonts w:ascii="Tahoma" w:hAnsi="Tahoma" w:cs="Tahoma"/>
      <w:sz w:val="16"/>
    </w:rPr>
  </w:style>
  <w:style w:type="paragraph" w:customStyle="1" w:styleId="WW-BodyText2">
    <w:name w:val="WW-Body Text 2"/>
    <w:basedOn w:val="Normal"/>
    <w:pPr>
      <w:spacing w:before="0" w:after="0"/>
      <w:jc w:val="center"/>
    </w:pPr>
    <w:rPr>
      <w:rFonts w:ascii="Verdana" w:hAnsi="Verdana" w:cs="Verdana"/>
      <w:b/>
    </w:rPr>
  </w:style>
  <w:style w:type="paragraph" w:customStyle="1" w:styleId="WW-BodyText2123">
    <w:name w:val="WW-Body Text 2123"/>
    <w:basedOn w:val="Normal"/>
    <w:pPr>
      <w:spacing w:before="0" w:after="0"/>
    </w:pPr>
    <w:rPr>
      <w:rFonts w:ascii="Verdana" w:hAnsi="Verdana" w:cs="Verdana"/>
      <w:color w:val="800000"/>
      <w:sz w:val="21"/>
      <w:szCs w:val="21"/>
    </w:rPr>
  </w:style>
  <w:style w:type="paragraph" w:customStyle="1" w:styleId="Hangingindent">
    <w:name w:val="Hanging indent"/>
    <w:basedOn w:val="BodyText"/>
    <w:pPr>
      <w:tabs>
        <w:tab w:val="left" w:pos="567"/>
      </w:tabs>
      <w:spacing w:before="0" w:after="0"/>
      <w:ind w:hanging="283"/>
    </w:pPr>
    <w:rPr>
      <w:rFonts w:ascii="Times New Roman" w:hAnsi="Times New Roman" w:cs="Times New Roman"/>
      <w:sz w:val="24"/>
    </w:rPr>
  </w:style>
  <w:style w:type="paragraph" w:customStyle="1" w:styleId="WW-ListBullet2">
    <w:name w:val="WW-List Bullet 2"/>
    <w:basedOn w:val="Normal"/>
    <w:pPr>
      <w:widowControl w:val="0"/>
      <w:overflowPunct w:val="0"/>
      <w:autoSpaceDE w:val="0"/>
      <w:spacing w:before="0" w:after="0"/>
      <w:ind w:left="566" w:hanging="283"/>
      <w:jc w:val="left"/>
      <w:textAlignment w:val="baseline"/>
    </w:pPr>
    <w:rPr>
      <w:rFonts w:ascii="MS Sans Serif" w:hAnsi="MS Sans Serif" w:cs="MS Sans Serif"/>
    </w:rPr>
  </w:style>
  <w:style w:type="paragraph" w:customStyle="1" w:styleId="WW-BodyText22">
    <w:name w:val="WW-Body Text 22"/>
    <w:basedOn w:val="Normal"/>
    <w:pPr>
      <w:widowControl w:val="0"/>
      <w:overflowPunct w:val="0"/>
      <w:autoSpaceDE w:val="0"/>
      <w:spacing w:before="0" w:after="0"/>
      <w:textAlignment w:val="baseline"/>
    </w:pPr>
    <w:rPr>
      <w:rFonts w:ascii="Times New Roman" w:hAnsi="Times New Roman" w:cs="Times New Roman"/>
    </w:rPr>
  </w:style>
  <w:style w:type="paragraph" w:customStyle="1" w:styleId="WW-BodyText31">
    <w:name w:val="WW-Body Text 31"/>
    <w:basedOn w:val="Normal"/>
    <w:pPr>
      <w:widowControl w:val="0"/>
      <w:overflowPunct w:val="0"/>
      <w:autoSpaceDE w:val="0"/>
      <w:spacing w:before="0" w:after="0"/>
      <w:jc w:val="left"/>
      <w:textAlignment w:val="baseline"/>
    </w:pPr>
    <w:rPr>
      <w:rFonts w:ascii="Times New Roman" w:hAnsi="Times New Roman" w:cs="Times New Roman"/>
      <w:color w:val="0000FF"/>
      <w:sz w:val="32"/>
    </w:rPr>
  </w:style>
  <w:style w:type="paragraph" w:customStyle="1" w:styleId="WW-Loend2">
    <w:name w:val="WW-Loend 2"/>
    <w:basedOn w:val="Normal"/>
    <w:pPr>
      <w:widowControl w:val="0"/>
      <w:overflowPunct w:val="0"/>
      <w:autoSpaceDE w:val="0"/>
      <w:spacing w:before="0" w:after="0"/>
      <w:ind w:left="566" w:hanging="283"/>
      <w:jc w:val="left"/>
      <w:textAlignment w:val="baseline"/>
    </w:pPr>
    <w:rPr>
      <w:rFonts w:ascii="MS Sans Serif" w:hAnsi="MS Sans Serif" w:cs="MS Sans Serif"/>
    </w:rPr>
  </w:style>
  <w:style w:type="paragraph" w:customStyle="1" w:styleId="WW-ListContinue2">
    <w:name w:val="WW-List Continue 2"/>
    <w:basedOn w:val="Normal"/>
    <w:pPr>
      <w:widowControl w:val="0"/>
      <w:overflowPunct w:val="0"/>
      <w:autoSpaceDE w:val="0"/>
      <w:spacing w:before="0"/>
      <w:ind w:left="566" w:firstLine="1"/>
      <w:jc w:val="left"/>
      <w:textAlignment w:val="baseline"/>
    </w:pPr>
    <w:rPr>
      <w:rFonts w:ascii="MS Sans Serif" w:hAnsi="MS Sans Serif" w:cs="MS Sans Serif"/>
    </w:rPr>
  </w:style>
  <w:style w:type="paragraph" w:customStyle="1" w:styleId="WW-BodyText21">
    <w:name w:val="WW-Body Text 21"/>
    <w:basedOn w:val="Normal"/>
    <w:pPr>
      <w:spacing w:before="0" w:after="0"/>
    </w:pPr>
    <w:rPr>
      <w:rFonts w:ascii="Verdana" w:hAnsi="Verdana" w:cs="Verdana"/>
      <w:iCs/>
      <w:sz w:val="21"/>
    </w:rPr>
  </w:style>
  <w:style w:type="paragraph" w:customStyle="1" w:styleId="xl22">
    <w:name w:val="xl22"/>
    <w:basedOn w:val="Normal"/>
    <w:pPr>
      <w:spacing w:before="100" w:after="100"/>
      <w:jc w:val="center"/>
    </w:pPr>
    <w:rPr>
      <w:rFonts w:eastAsia="Arial Unicode MS"/>
      <w:sz w:val="22"/>
      <w:szCs w:val="22"/>
      <w:lang w:val="en-GB"/>
    </w:rPr>
  </w:style>
  <w:style w:type="paragraph" w:styleId="CommentSubject">
    <w:name w:val="annotation subject"/>
    <w:basedOn w:val="CommentText"/>
    <w:next w:val="CommentText"/>
    <w:rPr>
      <w:b/>
      <w:bCs/>
    </w:rPr>
  </w:style>
  <w:style w:type="paragraph" w:customStyle="1" w:styleId="Dokument">
    <w:name w:val="Dokument"/>
    <w:basedOn w:val="Normal"/>
    <w:pPr>
      <w:spacing w:before="120"/>
      <w:ind w:left="794"/>
    </w:pPr>
    <w:rPr>
      <w:szCs w:val="24"/>
      <w:lang w:val="en-GB"/>
    </w:rPr>
  </w:style>
  <w:style w:type="paragraph" w:customStyle="1" w:styleId="main">
    <w:name w:val="main"/>
    <w:basedOn w:val="Normal"/>
    <w:pPr>
      <w:spacing w:before="100" w:after="100"/>
      <w:jc w:val="left"/>
    </w:pPr>
    <w:rPr>
      <w:rFonts w:ascii="Times New Roman" w:hAnsi="Times New Roman" w:cs="Times New Roman"/>
      <w:szCs w:val="24"/>
    </w:rPr>
  </w:style>
  <w:style w:type="paragraph" w:styleId="Revision">
    <w:name w:val="Revision"/>
    <w:pPr>
      <w:suppressAutoHyphens/>
      <w:spacing w:before="80"/>
      <w:ind w:left="567"/>
      <w:jc w:val="both"/>
    </w:pPr>
    <w:rPr>
      <w:rFonts w:ascii="Arial" w:hAnsi="Arial" w:cs="Arial"/>
      <w:sz w:val="24"/>
      <w:lang w:eastAsia="zh-CN"/>
    </w:rPr>
  </w:style>
  <w:style w:type="paragraph" w:styleId="TOAHeading">
    <w:name w:val="toa heading"/>
    <w:basedOn w:val="Normal"/>
    <w:next w:val="Normal"/>
    <w:semiHidden/>
    <w:pPr>
      <w:spacing w:before="120" w:after="0" w:line="220" w:lineRule="atLeast"/>
      <w:ind w:left="0"/>
      <w:jc w:val="left"/>
    </w:pPr>
    <w:rPr>
      <w:b/>
      <w:bCs/>
      <w:szCs w:val="24"/>
      <w:lang w:val="en-GB"/>
    </w:rPr>
  </w:style>
  <w:style w:type="paragraph" w:styleId="ListParagraph">
    <w:name w:val="List Paragraph"/>
    <w:basedOn w:val="Normal"/>
    <w:qFormat/>
    <w:pPr>
      <w:spacing w:before="0" w:after="200" w:line="276" w:lineRule="auto"/>
      <w:ind w:left="720"/>
      <w:jc w:val="left"/>
    </w:pPr>
    <w:rPr>
      <w:rFonts w:ascii="Calibri" w:eastAsia="Calibri" w:hAnsi="Calibri" w:cs="Times New Roman"/>
      <w:sz w:val="22"/>
      <w:szCs w:val="22"/>
      <w:lang w:val="en-US"/>
    </w:rPr>
  </w:style>
  <w:style w:type="paragraph" w:customStyle="1" w:styleId="Normal1">
    <w:name w:val="Normal1"/>
    <w:pPr>
      <w:suppressAutoHyphens/>
      <w:autoSpaceDE w:val="0"/>
    </w:pPr>
    <w:rPr>
      <w:rFonts w:ascii="Verdana" w:hAnsi="Verdana" w:cs="Verdana"/>
      <w:color w:val="000000"/>
      <w:sz w:val="24"/>
      <w:szCs w:val="24"/>
      <w:lang w:eastAsia="zh-CN"/>
    </w:rPr>
  </w:style>
  <w:style w:type="paragraph" w:customStyle="1" w:styleId="Raturvabullet">
    <w:name w:val="Raturva_bullet"/>
    <w:basedOn w:val="Normal"/>
    <w:pPr>
      <w:tabs>
        <w:tab w:val="left" w:pos="283"/>
      </w:tabs>
      <w:overflowPunct w:val="0"/>
      <w:autoSpaceDE w:val="0"/>
      <w:spacing w:before="120" w:after="0"/>
      <w:ind w:left="0"/>
      <w:jc w:val="left"/>
      <w:textAlignment w:val="baseline"/>
    </w:pPr>
    <w:rPr>
      <w:b/>
      <w:lang w:val="fi-FI"/>
    </w:rPr>
  </w:style>
  <w:style w:type="paragraph" w:customStyle="1" w:styleId="Normal12pt">
    <w:name w:val="Normal + 12 pt"/>
    <w:basedOn w:val="Normal"/>
    <w:pPr>
      <w:spacing w:before="0" w:after="0"/>
      <w:ind w:left="0"/>
      <w:jc w:val="left"/>
    </w:pPr>
    <w:rPr>
      <w:rFonts w:ascii="Times New Roman" w:hAnsi="Times New Roman" w:cs="Times New Roman"/>
    </w:rPr>
  </w:style>
  <w:style w:type="paragraph" w:customStyle="1" w:styleId="Sisukord10">
    <w:name w:val="Sisukord 10"/>
    <w:basedOn w:val="Register"/>
    <w:pPr>
      <w:tabs>
        <w:tab w:val="right" w:leader="dot" w:pos="7091"/>
      </w:tabs>
      <w:ind w:left="2547"/>
    </w:pPr>
  </w:style>
  <w:style w:type="paragraph" w:customStyle="1" w:styleId="Tabelisisu">
    <w:name w:val="Tabeli sisu"/>
    <w:basedOn w:val="Normal"/>
    <w:pPr>
      <w:suppressLineNumbers/>
    </w:pPr>
  </w:style>
  <w:style w:type="paragraph" w:customStyle="1" w:styleId="Tabelipis">
    <w:name w:val="Tabeli päis"/>
    <w:basedOn w:val="Tabelisisu"/>
    <w:pPr>
      <w:jc w:val="center"/>
    </w:pPr>
    <w:rPr>
      <w:b/>
      <w:bCs/>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customStyle="1" w:styleId="Keha">
    <w:name w:val="Keha"/>
    <w:basedOn w:val="Normaltext"/>
    <w:pPr>
      <w:widowControl w:val="0"/>
      <w:ind w:left="709"/>
    </w:pPr>
    <w:rPr>
      <w:color w:val="000000"/>
      <w:szCs w:val="24"/>
    </w:rPr>
  </w:style>
  <w:style w:type="paragraph" w:customStyle="1" w:styleId="Keha-number">
    <w:name w:val="Keha -number"/>
    <w:basedOn w:val="BodyTextIndent"/>
    <w:pPr>
      <w:numPr>
        <w:numId w:val="6"/>
      </w:numPr>
    </w:pPr>
    <w:rPr>
      <w:color w:val="auto"/>
    </w:rPr>
  </w:style>
  <w:style w:type="paragraph" w:customStyle="1" w:styleId="Body-list">
    <w:name w:val="Body - list"/>
    <w:basedOn w:val="Normal"/>
    <w:pPr>
      <w:numPr>
        <w:numId w:val="7"/>
      </w:numPr>
      <w:spacing w:before="60" w:after="60"/>
      <w:ind w:left="1134" w:hanging="425"/>
    </w:pPr>
  </w:style>
  <w:style w:type="character" w:customStyle="1" w:styleId="NormaltextChar">
    <w:name w:val="Normal text Char"/>
    <w:rPr>
      <w:rFonts w:ascii="Trebuchet MS" w:hAnsi="Trebuchet MS" w:cs="Arial"/>
      <w:szCs w:val="16"/>
      <w:lang w:val="en-GB" w:eastAsia="zh-CN" w:bidi="ar-SA"/>
    </w:rPr>
  </w:style>
  <w:style w:type="character" w:customStyle="1" w:styleId="KehaChar">
    <w:name w:val="Keha Char"/>
    <w:rPr>
      <w:rFonts w:ascii="Trebuchet MS" w:hAnsi="Trebuchet MS" w:cs="Arial"/>
      <w:color w:val="000000"/>
      <w:szCs w:val="24"/>
      <w:lang w:val="en-GB" w:eastAsia="zh-CN" w:bidi="ar-SA"/>
    </w:rPr>
  </w:style>
  <w:style w:type="paragraph" w:customStyle="1" w:styleId="StyleKehaBold">
    <w:name w:val="Style Keha + Bold"/>
    <w:basedOn w:val="Keha"/>
    <w:pPr>
      <w:spacing w:before="60" w:after="60"/>
    </w:pPr>
    <w:rPr>
      <w:b/>
      <w:bCs/>
    </w:rPr>
  </w:style>
  <w:style w:type="character" w:customStyle="1" w:styleId="HeaderChar">
    <w:name w:val="Header Char"/>
    <w:rPr>
      <w:rFonts w:ascii="Trebuchet MS" w:hAnsi="Trebuchet MS" w:cs="Arial"/>
      <w:sz w:val="16"/>
      <w:szCs w:val="16"/>
      <w:lang w:val="en-US" w:eastAsia="zh-CN"/>
    </w:rPr>
  </w:style>
  <w:style w:type="paragraph" w:styleId="PlainText">
    <w:name w:val="Plain Text"/>
    <w:basedOn w:val="Normal"/>
    <w:semiHidden/>
    <w:pPr>
      <w:suppressAutoHyphens w:val="0"/>
      <w:spacing w:before="0" w:after="0"/>
      <w:ind w:left="0"/>
      <w:jc w:val="left"/>
    </w:pPr>
    <w:rPr>
      <w:rFonts w:ascii="Courier New" w:hAnsi="Courier New" w:cs="Times New Roman"/>
      <w:szCs w:val="20"/>
      <w:lang w:val="en-AU" w:eastAsia="en-US"/>
    </w:rPr>
  </w:style>
  <w:style w:type="character" w:customStyle="1" w:styleId="PlainTextChar">
    <w:name w:val="Plain Text Char"/>
    <w:rPr>
      <w:rFonts w:ascii="Courier New" w:hAnsi="Courier New"/>
      <w:lang w:val="en-AU" w:eastAsia="en-US"/>
    </w:rPr>
  </w:style>
  <w:style w:type="character" w:customStyle="1" w:styleId="BodyTextChar">
    <w:name w:val="Body Text Char"/>
    <w:basedOn w:val="DefaultParagraphFont"/>
    <w:link w:val="BodyText"/>
    <w:semiHidden/>
    <w:rsid w:val="0076268C"/>
    <w:rPr>
      <w:rFonts w:ascii="Trebuchet MS" w:hAnsi="Trebuchet MS" w:cs="Arial"/>
      <w:szCs w:val="16"/>
      <w:lang w:val="en-US" w:eastAsia="zh-CN"/>
    </w:rPr>
  </w:style>
  <w:style w:type="paragraph" w:styleId="NoSpacing">
    <w:name w:val="No Spacing"/>
    <w:uiPriority w:val="1"/>
    <w:qFormat/>
    <w:rsid w:val="006935A9"/>
    <w:pPr>
      <w:ind w:left="425" w:right="-454" w:firstLine="153"/>
      <w:jc w:val="both"/>
    </w:pPr>
    <w:rPr>
      <w:sz w:val="24"/>
      <w:szCs w:val="24"/>
      <w:lang w:eastAsia="en-US"/>
    </w:rPr>
  </w:style>
  <w:style w:type="table" w:styleId="TableGrid">
    <w:name w:val="Table Grid"/>
    <w:basedOn w:val="TableNormal"/>
    <w:uiPriority w:val="39"/>
    <w:rsid w:val="0079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1C78"/>
    <w:rPr>
      <w:color w:val="808080"/>
    </w:rPr>
  </w:style>
  <w:style w:type="character" w:customStyle="1" w:styleId="fontstyle01">
    <w:name w:val="fontstyle01"/>
    <w:basedOn w:val="DefaultParagraphFont"/>
    <w:rsid w:val="0072548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1757">
      <w:bodyDiv w:val="1"/>
      <w:marLeft w:val="0"/>
      <w:marRight w:val="0"/>
      <w:marTop w:val="0"/>
      <w:marBottom w:val="0"/>
      <w:divBdr>
        <w:top w:val="none" w:sz="0" w:space="0" w:color="auto"/>
        <w:left w:val="none" w:sz="0" w:space="0" w:color="auto"/>
        <w:bottom w:val="none" w:sz="0" w:space="0" w:color="auto"/>
        <w:right w:val="none" w:sz="0" w:space="0" w:color="auto"/>
      </w:divBdr>
    </w:div>
    <w:div w:id="117066638">
      <w:bodyDiv w:val="1"/>
      <w:marLeft w:val="0"/>
      <w:marRight w:val="0"/>
      <w:marTop w:val="0"/>
      <w:marBottom w:val="0"/>
      <w:divBdr>
        <w:top w:val="none" w:sz="0" w:space="0" w:color="auto"/>
        <w:left w:val="none" w:sz="0" w:space="0" w:color="auto"/>
        <w:bottom w:val="none" w:sz="0" w:space="0" w:color="auto"/>
        <w:right w:val="none" w:sz="0" w:space="0" w:color="auto"/>
      </w:divBdr>
    </w:div>
    <w:div w:id="207231222">
      <w:bodyDiv w:val="1"/>
      <w:marLeft w:val="0"/>
      <w:marRight w:val="0"/>
      <w:marTop w:val="0"/>
      <w:marBottom w:val="0"/>
      <w:divBdr>
        <w:top w:val="none" w:sz="0" w:space="0" w:color="auto"/>
        <w:left w:val="none" w:sz="0" w:space="0" w:color="auto"/>
        <w:bottom w:val="none" w:sz="0" w:space="0" w:color="auto"/>
        <w:right w:val="none" w:sz="0" w:space="0" w:color="auto"/>
      </w:divBdr>
    </w:div>
    <w:div w:id="283004789">
      <w:bodyDiv w:val="1"/>
      <w:marLeft w:val="0"/>
      <w:marRight w:val="0"/>
      <w:marTop w:val="0"/>
      <w:marBottom w:val="0"/>
      <w:divBdr>
        <w:top w:val="none" w:sz="0" w:space="0" w:color="auto"/>
        <w:left w:val="none" w:sz="0" w:space="0" w:color="auto"/>
        <w:bottom w:val="none" w:sz="0" w:space="0" w:color="auto"/>
        <w:right w:val="none" w:sz="0" w:space="0" w:color="auto"/>
      </w:divBdr>
    </w:div>
    <w:div w:id="514929793">
      <w:bodyDiv w:val="1"/>
      <w:marLeft w:val="0"/>
      <w:marRight w:val="0"/>
      <w:marTop w:val="0"/>
      <w:marBottom w:val="0"/>
      <w:divBdr>
        <w:top w:val="none" w:sz="0" w:space="0" w:color="auto"/>
        <w:left w:val="none" w:sz="0" w:space="0" w:color="auto"/>
        <w:bottom w:val="none" w:sz="0" w:space="0" w:color="auto"/>
        <w:right w:val="none" w:sz="0" w:space="0" w:color="auto"/>
      </w:divBdr>
    </w:div>
    <w:div w:id="801314259">
      <w:bodyDiv w:val="1"/>
      <w:marLeft w:val="0"/>
      <w:marRight w:val="0"/>
      <w:marTop w:val="0"/>
      <w:marBottom w:val="0"/>
      <w:divBdr>
        <w:top w:val="none" w:sz="0" w:space="0" w:color="auto"/>
        <w:left w:val="none" w:sz="0" w:space="0" w:color="auto"/>
        <w:bottom w:val="none" w:sz="0" w:space="0" w:color="auto"/>
        <w:right w:val="none" w:sz="0" w:space="0" w:color="auto"/>
      </w:divBdr>
    </w:div>
    <w:div w:id="1006130752">
      <w:bodyDiv w:val="1"/>
      <w:marLeft w:val="0"/>
      <w:marRight w:val="0"/>
      <w:marTop w:val="0"/>
      <w:marBottom w:val="0"/>
      <w:divBdr>
        <w:top w:val="none" w:sz="0" w:space="0" w:color="auto"/>
        <w:left w:val="none" w:sz="0" w:space="0" w:color="auto"/>
        <w:bottom w:val="none" w:sz="0" w:space="0" w:color="auto"/>
        <w:right w:val="none" w:sz="0" w:space="0" w:color="auto"/>
      </w:divBdr>
    </w:div>
    <w:div w:id="1294218566">
      <w:bodyDiv w:val="1"/>
      <w:marLeft w:val="0"/>
      <w:marRight w:val="0"/>
      <w:marTop w:val="0"/>
      <w:marBottom w:val="0"/>
      <w:divBdr>
        <w:top w:val="none" w:sz="0" w:space="0" w:color="auto"/>
        <w:left w:val="none" w:sz="0" w:space="0" w:color="auto"/>
        <w:bottom w:val="none" w:sz="0" w:space="0" w:color="auto"/>
        <w:right w:val="none" w:sz="0" w:space="0" w:color="auto"/>
      </w:divBdr>
    </w:div>
    <w:div w:id="1701397558">
      <w:bodyDiv w:val="1"/>
      <w:marLeft w:val="0"/>
      <w:marRight w:val="0"/>
      <w:marTop w:val="0"/>
      <w:marBottom w:val="0"/>
      <w:divBdr>
        <w:top w:val="none" w:sz="0" w:space="0" w:color="auto"/>
        <w:left w:val="none" w:sz="0" w:space="0" w:color="auto"/>
        <w:bottom w:val="none" w:sz="0" w:space="0" w:color="auto"/>
        <w:right w:val="none" w:sz="0" w:space="0" w:color="auto"/>
      </w:divBdr>
    </w:div>
    <w:div w:id="1820687257">
      <w:bodyDiv w:val="1"/>
      <w:marLeft w:val="0"/>
      <w:marRight w:val="0"/>
      <w:marTop w:val="0"/>
      <w:marBottom w:val="0"/>
      <w:divBdr>
        <w:top w:val="none" w:sz="0" w:space="0" w:color="auto"/>
        <w:left w:val="none" w:sz="0" w:space="0" w:color="auto"/>
        <w:bottom w:val="none" w:sz="0" w:space="0" w:color="auto"/>
        <w:right w:val="none" w:sz="0" w:space="0" w:color="auto"/>
      </w:divBdr>
    </w:div>
    <w:div w:id="1894612029">
      <w:bodyDiv w:val="1"/>
      <w:marLeft w:val="0"/>
      <w:marRight w:val="0"/>
      <w:marTop w:val="0"/>
      <w:marBottom w:val="0"/>
      <w:divBdr>
        <w:top w:val="none" w:sz="0" w:space="0" w:color="auto"/>
        <w:left w:val="none" w:sz="0" w:space="0" w:color="auto"/>
        <w:bottom w:val="none" w:sz="0" w:space="0" w:color="auto"/>
        <w:right w:val="none" w:sz="0" w:space="0" w:color="auto"/>
      </w:divBdr>
    </w:div>
    <w:div w:id="1932665710">
      <w:bodyDiv w:val="1"/>
      <w:marLeft w:val="0"/>
      <w:marRight w:val="0"/>
      <w:marTop w:val="0"/>
      <w:marBottom w:val="0"/>
      <w:divBdr>
        <w:top w:val="none" w:sz="0" w:space="0" w:color="auto"/>
        <w:left w:val="none" w:sz="0" w:space="0" w:color="auto"/>
        <w:bottom w:val="none" w:sz="0" w:space="0" w:color="auto"/>
        <w:right w:val="none" w:sz="0" w:space="0" w:color="auto"/>
      </w:divBdr>
    </w:div>
    <w:div w:id="20852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B464B-60B0-45B0-AE57-0892DAC5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11</Pages>
  <Words>3441</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Soil and Water Ltd.</dc:creator>
  <cp:keywords/>
  <cp:lastModifiedBy>Microsoft account</cp:lastModifiedBy>
  <cp:revision>90</cp:revision>
  <cp:lastPrinted>2025-09-29T12:49:00Z</cp:lastPrinted>
  <dcterms:created xsi:type="dcterms:W3CDTF">2024-01-24T12:46:00Z</dcterms:created>
  <dcterms:modified xsi:type="dcterms:W3CDTF">2026-03-03T13:53:00Z</dcterms:modified>
</cp:coreProperties>
</file>