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529" w:val="left" w:leader="none"/>
        </w:tabs>
        <w:rPr/>
      </w:pPr>
      <w:r>
        <w:rPr/>
        <w:t>Päästeamet</w:t>
      </w:r>
      <w:r>
        <w:rPr/>
        <w:t xml:space="preserve"> Lõuna </w:t>
      </w:r>
      <w:r>
        <w:rPr/>
        <w:t>päästekeskus</w:t>
      </w:r>
    </w:p>
    <w:p>
      <w:pPr>
        <w:tabs>
          <w:tab w:pos="5954" w:val="left" w:leader="none"/>
        </w:tabs>
        <w:rPr/>
      </w:pPr>
    </w:p>
    <w:p>
      <w:pPr>
        <w:tabs>
          <w:tab w:pos="5954" w:val="left" w:leader="none"/>
        </w:tabs>
        <w:rPr/>
      </w:pPr>
      <w:r>
        <w:rPr/>
        <w:tab/>
      </w:r>
      <w:r>
        <w:rPr/>
        <w:t>Meie</w:t>
      </w:r>
      <w:r>
        <w:rPr/>
        <w:t xml:space="preserve"> 12.09.2025 nr 7-1/2637-2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Arvamuse</w:t>
      </w:r>
      <w:r>
        <w:rPr/>
        <w:t xml:space="preserve"> </w:t>
      </w:r>
      <w:r>
        <w:rPr/>
        <w:t>küsimine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Comex Invest OÜ </w:t>
      </w:r>
      <w:r>
        <w:rPr/>
        <w:t>soovib</w:t>
      </w:r>
      <w:r>
        <w:rPr/>
        <w:t xml:space="preserve"> Võru </w:t>
      </w:r>
      <w:r>
        <w:rPr/>
        <w:t>vallas</w:t>
      </w:r>
      <w:r>
        <w:rPr/>
        <w:t xml:space="preserve"> </w:t>
      </w:r>
      <w:r>
        <w:rPr/>
        <w:t>Roosisaare</w:t>
      </w:r>
      <w:r>
        <w:rPr/>
        <w:t xml:space="preserve"> </w:t>
      </w:r>
      <w:r>
        <w:rPr/>
        <w:t>külas</w:t>
      </w:r>
      <w:r>
        <w:rPr/>
        <w:t xml:space="preserve"> </w:t>
      </w:r>
      <w:r>
        <w:rPr/>
        <w:t>Tamulaääre</w:t>
      </w:r>
      <w:r>
        <w:rPr/>
        <w:t xml:space="preserve"> (</w:t>
      </w:r>
      <w:r>
        <w:rPr/>
        <w:t>tunnus</w:t>
      </w:r>
      <w:r>
        <w:rPr/>
        <w:t xml:space="preserve"> 91804:001:0244), </w:t>
      </w:r>
      <w:r>
        <w:rPr/>
        <w:t>Tammissaare</w:t>
      </w:r>
      <w:r>
        <w:rPr/>
        <w:t xml:space="preserve"> (</w:t>
      </w:r>
      <w:r>
        <w:rPr/>
        <w:t>tunnus</w:t>
      </w:r>
      <w:r>
        <w:rPr/>
        <w:t xml:space="preserve"> 91804:001:0370), Ala-Hoole (</w:t>
      </w:r>
      <w:r>
        <w:rPr/>
        <w:t>tunnus</w:t>
      </w:r>
      <w:r>
        <w:rPr/>
        <w:t xml:space="preserve"> 91804:001:1041), </w:t>
      </w:r>
      <w:r>
        <w:rPr/>
        <w:t>Hooleniidu</w:t>
      </w:r>
      <w:r>
        <w:rPr/>
        <w:t xml:space="preserve"> (</w:t>
      </w:r>
      <w:r>
        <w:rPr/>
        <w:t>tunnus</w:t>
      </w:r>
      <w:r>
        <w:rPr/>
        <w:t xml:space="preserve"> 91801:001:0545) ja </w:t>
      </w:r>
      <w:r>
        <w:rPr/>
        <w:t>Lodumaa</w:t>
      </w:r>
      <w:r>
        <w:rPr/>
        <w:t xml:space="preserve"> (</w:t>
      </w:r>
      <w:r>
        <w:rPr/>
        <w:t>tunnus</w:t>
      </w:r>
      <w:r>
        <w:rPr/>
        <w:t xml:space="preserve"> 91804:001:0205) </w:t>
      </w:r>
      <w:r>
        <w:rPr/>
        <w:t>katastriüksustele</w:t>
      </w:r>
      <w:r>
        <w:rPr/>
        <w:t xml:space="preserve"> </w:t>
      </w:r>
      <w:r>
        <w:rPr/>
        <w:t>detailplaneeringut</w:t>
      </w:r>
      <w:r>
        <w:rPr/>
        <w:t xml:space="preserve"> </w:t>
      </w:r>
      <w:r>
        <w:rPr/>
        <w:t>koostada</w:t>
      </w:r>
      <w:r>
        <w:rPr/>
        <w:t xml:space="preserve">. </w:t>
      </w:r>
      <w:r>
        <w:rPr/>
        <w:t>Aktsiaselts</w:t>
      </w:r>
      <w:r>
        <w:rPr/>
        <w:t xml:space="preserve"> </w:t>
      </w:r>
      <w:r>
        <w:rPr/>
        <w:t>Eesti</w:t>
      </w:r>
      <w:r>
        <w:rPr/>
        <w:t xml:space="preserve"> </w:t>
      </w:r>
      <w:r>
        <w:rPr/>
        <w:t>Raudtee</w:t>
      </w:r>
      <w:r>
        <w:rPr/>
        <w:t xml:space="preserve"> on </w:t>
      </w:r>
      <w:r>
        <w:rPr/>
        <w:t>eelnevas</w:t>
      </w:r>
      <w:r>
        <w:rPr/>
        <w:t xml:space="preserve"> </w:t>
      </w:r>
      <w:r>
        <w:rPr/>
        <w:t>menetluses</w:t>
      </w:r>
      <w:r>
        <w:rPr/>
        <w:t xml:space="preserve"> </w:t>
      </w:r>
      <w:r>
        <w:rPr/>
        <w:t>teada</w:t>
      </w:r>
      <w:r>
        <w:rPr/>
        <w:t xml:space="preserve"> </w:t>
      </w:r>
      <w:r>
        <w:rPr/>
        <w:t>andnud</w:t>
      </w:r>
      <w:r>
        <w:rPr/>
        <w:t xml:space="preserve"> (</w:t>
      </w:r>
      <w:r>
        <w:fldChar w:fldCharType="begin" w:fldLock="false" w:dirty="false"/>
      </w:r>
      <w:r>
        <w:rPr/>
        <w:instrText xml:space="preserve"> HYPERLINK "https://atp.amphora.ee/voruvv2017/index.aspx?itm=764857" </w:instrText>
      </w:r>
      <w:r>
        <w:fldChar w:fldCharType="separate"/>
      </w:r>
      <w:r>
        <w:rPr>
          <w:rStyle w:val="Hperlink"/>
        </w:rPr>
        <w:t>18.06.2025 kiri nr 1-5.19/3371-3</w:t>
      </w:r>
      <w:r>
        <w:fldChar w:fldCharType="end"/>
      </w:r>
      <w:r>
        <w:rPr/>
        <w:t xml:space="preserve">), et </w:t>
      </w:r>
      <w:r>
        <w:rPr/>
        <w:t>ei</w:t>
      </w:r>
      <w:r>
        <w:rPr/>
        <w:t xml:space="preserve"> </w:t>
      </w:r>
      <w:r>
        <w:rPr/>
        <w:t>nõustu</w:t>
      </w:r>
      <w:r>
        <w:rPr/>
        <w:t xml:space="preserve"> </w:t>
      </w:r>
      <w:r>
        <w:rPr/>
        <w:t>uue</w:t>
      </w:r>
      <w:r>
        <w:rPr/>
        <w:t xml:space="preserve"> </w:t>
      </w:r>
      <w:r>
        <w:rPr/>
        <w:t>raudteeülesõidukoha</w:t>
      </w:r>
      <w:r>
        <w:rPr/>
        <w:t xml:space="preserve"> </w:t>
      </w:r>
      <w:r>
        <w:rPr/>
        <w:t>planeerimisega</w:t>
      </w:r>
      <w:r>
        <w:rPr/>
        <w:t xml:space="preserve"> </w:t>
      </w:r>
      <w:r>
        <w:rPr/>
        <w:t>taotluses</w:t>
      </w:r>
      <w:r>
        <w:rPr/>
        <w:t xml:space="preserve"> </w:t>
      </w:r>
      <w:r>
        <w:rPr/>
        <w:t>näidatud</w:t>
      </w:r>
      <w:r>
        <w:rPr/>
        <w:t xml:space="preserve"> </w:t>
      </w:r>
      <w:r>
        <w:rPr/>
        <w:t>asukohas</w:t>
      </w:r>
      <w:r>
        <w:rPr/>
        <w:t>.</w:t>
      </w:r>
    </w:p>
    <w:p>
      <w:pPr>
        <w:rPr/>
      </w:pPr>
    </w:p>
    <w:p>
      <w:pPr>
        <w:rPr/>
      </w:pPr>
      <w:r>
        <w:rPr/>
        <w:t xml:space="preserve">AB Artes Terrae OÜ </w:t>
      </w:r>
      <w:r>
        <w:rPr/>
        <w:t>pöördus</w:t>
      </w:r>
      <w:r>
        <w:rPr/>
        <w:t xml:space="preserve"> ( </w:t>
      </w:r>
      <w:r>
        <w:fldChar w:fldCharType="begin" w:fldLock="false" w:dirty="false"/>
      </w:r>
      <w:r>
        <w:rPr/>
        <w:instrText xml:space="preserve"> HYPERLINK "https://atp.amphora.ee/voruvv2017/index.aspx?itm=780874" </w:instrText>
      </w:r>
      <w:r>
        <w:fldChar w:fldCharType="separate"/>
      </w:r>
      <w:r>
        <w:rPr>
          <w:rStyle w:val="Hperlink"/>
        </w:rPr>
        <w:t>05.09.2025 e-kiri</w:t>
      </w:r>
      <w:r>
        <w:fldChar w:fldCharType="end"/>
      </w:r>
      <w:r>
        <w:rPr/>
        <w:t xml:space="preserve"> ) Võru </w:t>
      </w:r>
      <w:r>
        <w:rPr/>
        <w:t>vallavalitsuse</w:t>
      </w:r>
      <w:r>
        <w:rPr/>
        <w:t xml:space="preserve"> </w:t>
      </w:r>
      <w:r>
        <w:rPr/>
        <w:t>poole</w:t>
      </w:r>
      <w:r>
        <w:rPr/>
        <w:t xml:space="preserve"> </w:t>
      </w:r>
      <w:r>
        <w:rPr/>
        <w:t>ning</w:t>
      </w:r>
      <w:r>
        <w:rPr/>
        <w:t xml:space="preserve"> </w:t>
      </w:r>
      <w:r>
        <w:rPr/>
        <w:t>palus</w:t>
      </w:r>
      <w:r>
        <w:rPr/>
        <w:t xml:space="preserve"> </w:t>
      </w:r>
      <w:r>
        <w:rPr/>
        <w:t>küsida</w:t>
      </w:r>
      <w:r>
        <w:rPr/>
        <w:t xml:space="preserve"> </w:t>
      </w:r>
      <w:r>
        <w:rPr/>
        <w:t>aktsiaselts</w:t>
      </w:r>
      <w:r>
        <w:rPr/>
        <w:t xml:space="preserve"> </w:t>
      </w:r>
      <w:r>
        <w:rPr/>
        <w:t>Eesti</w:t>
      </w:r>
      <w:r>
        <w:rPr/>
        <w:t xml:space="preserve"> </w:t>
      </w:r>
      <w:r>
        <w:rPr/>
        <w:t>Raudtee</w:t>
      </w:r>
      <w:r>
        <w:rPr/>
        <w:t xml:space="preserve"> ja </w:t>
      </w:r>
      <w:r>
        <w:rPr/>
        <w:t>Päästeameti</w:t>
      </w:r>
      <w:r>
        <w:rPr/>
        <w:t xml:space="preserve"> Lõuna </w:t>
      </w:r>
      <w:r>
        <w:rPr/>
        <w:t>päästekeskuse</w:t>
      </w:r>
      <w:r>
        <w:rPr/>
        <w:t xml:space="preserve"> </w:t>
      </w:r>
      <w:r>
        <w:rPr/>
        <w:t>seisukohta</w:t>
      </w:r>
      <w:r>
        <w:rPr/>
        <w:t xml:space="preserve"> </w:t>
      </w:r>
      <w:r>
        <w:rPr/>
        <w:t>muudetud</w:t>
      </w:r>
      <w:r>
        <w:rPr/>
        <w:t xml:space="preserve"> </w:t>
      </w:r>
      <w:r>
        <w:rPr/>
        <w:t>juurdepääsu</w:t>
      </w:r>
      <w:r>
        <w:rPr/>
        <w:t xml:space="preserve"> tee </w:t>
      </w:r>
      <w:r>
        <w:rPr/>
        <w:t>lahenduse</w:t>
      </w:r>
      <w:r>
        <w:rPr/>
        <w:t xml:space="preserve"> </w:t>
      </w:r>
      <w:r>
        <w:rPr/>
        <w:t>kohta</w:t>
      </w:r>
      <w:r>
        <w:rPr/>
        <w:t xml:space="preserve">. </w:t>
      </w:r>
      <w:r>
        <w:rPr/>
        <w:t>Kirjale</w:t>
      </w:r>
      <w:r>
        <w:rPr/>
        <w:t xml:space="preserve"> on </w:t>
      </w:r>
      <w:r>
        <w:rPr/>
        <w:t>lisatud</w:t>
      </w:r>
      <w:r>
        <w:rPr/>
        <w:t xml:space="preserve"> </w:t>
      </w:r>
      <w:r>
        <w:rPr/>
        <w:t>eskiislahendus</w:t>
      </w:r>
      <w:r>
        <w:rPr/>
        <w:t xml:space="preserve">, </w:t>
      </w:r>
      <w:r>
        <w:rPr/>
        <w:t>milles</w:t>
      </w:r>
      <w:r>
        <w:rPr/>
        <w:t xml:space="preserve"> </w:t>
      </w:r>
      <w:r>
        <w:rPr/>
        <w:t>peamine</w:t>
      </w:r>
      <w:r>
        <w:rPr/>
        <w:t xml:space="preserve"> </w:t>
      </w:r>
      <w:r>
        <w:rPr/>
        <w:t>juurdepääs</w:t>
      </w:r>
      <w:r>
        <w:rPr/>
        <w:t xml:space="preserve"> on </w:t>
      </w:r>
      <w:r>
        <w:rPr/>
        <w:t>kavandatud</w:t>
      </w:r>
      <w:r>
        <w:rPr/>
        <w:t xml:space="preserve"> </w:t>
      </w:r>
      <w:r>
        <w:rPr/>
        <w:t>üle</w:t>
      </w:r>
      <w:r>
        <w:rPr/>
        <w:t xml:space="preserve"> </w:t>
      </w:r>
      <w:r>
        <w:rPr/>
        <w:t>Roosipõllu</w:t>
      </w:r>
      <w:r>
        <w:rPr/>
        <w:t xml:space="preserve"> </w:t>
      </w:r>
      <w:r>
        <w:rPr/>
        <w:t>maaüksuse</w:t>
      </w:r>
      <w:r>
        <w:rPr/>
        <w:t xml:space="preserve"> (</w:t>
      </w:r>
      <w:r>
        <w:rPr/>
        <w:t>katastritunnus</w:t>
      </w:r>
      <w:r>
        <w:rPr/>
        <w:t xml:space="preserve"> 91804:001:0278). </w:t>
      </w:r>
      <w:r>
        <w:rPr/>
        <w:t>Arendaja</w:t>
      </w:r>
      <w:r>
        <w:rPr/>
        <w:t xml:space="preserve"> </w:t>
      </w:r>
      <w:r>
        <w:rPr/>
        <w:t>soovib</w:t>
      </w:r>
      <w:r>
        <w:rPr/>
        <w:t xml:space="preserve"> </w:t>
      </w:r>
      <w:r>
        <w:rPr/>
        <w:t>teada</w:t>
      </w:r>
      <w:r>
        <w:rPr/>
        <w:t xml:space="preserve">, kas </w:t>
      </w:r>
      <w:r>
        <w:rPr/>
        <w:t>Eesti</w:t>
      </w:r>
      <w:r>
        <w:rPr/>
        <w:t xml:space="preserve"> </w:t>
      </w:r>
      <w:r>
        <w:rPr/>
        <w:t>Raudtee</w:t>
      </w:r>
      <w:r>
        <w:rPr/>
        <w:t xml:space="preserve"> ja </w:t>
      </w:r>
      <w:r>
        <w:rPr/>
        <w:t>Päästeamet</w:t>
      </w:r>
      <w:r>
        <w:rPr/>
        <w:t xml:space="preserve"> </w:t>
      </w:r>
      <w:r>
        <w:rPr/>
        <w:t>kooskõlastaks</w:t>
      </w:r>
      <w:r>
        <w:rPr/>
        <w:t xml:space="preserve"> </w:t>
      </w:r>
      <w:r>
        <w:rPr/>
        <w:t>lahenduse</w:t>
      </w:r>
      <w:r>
        <w:rPr/>
        <w:t xml:space="preserve">, </w:t>
      </w:r>
      <w:r>
        <w:rPr/>
        <w:t>milles</w:t>
      </w:r>
      <w:r>
        <w:rPr/>
        <w:t xml:space="preserve"> </w:t>
      </w:r>
      <w:r>
        <w:rPr/>
        <w:t>üle</w:t>
      </w:r>
      <w:r>
        <w:rPr/>
        <w:t xml:space="preserve"> </w:t>
      </w:r>
      <w:r>
        <w:rPr/>
        <w:t>raudtee</w:t>
      </w:r>
      <w:r>
        <w:rPr/>
        <w:t xml:space="preserve"> </w:t>
      </w:r>
      <w:r>
        <w:rPr/>
        <w:t>rajataks</w:t>
      </w:r>
      <w:r>
        <w:rPr/>
        <w:t xml:space="preserve"> </w:t>
      </w:r>
      <w:r>
        <w:rPr/>
        <w:t>mitte</w:t>
      </w:r>
      <w:r>
        <w:rPr/>
        <w:t xml:space="preserve"> </w:t>
      </w:r>
      <w:r>
        <w:rPr/>
        <w:t>avalikult</w:t>
      </w:r>
      <w:r>
        <w:rPr/>
        <w:t xml:space="preserve"> </w:t>
      </w:r>
      <w:r>
        <w:rPr/>
        <w:t>kasutatav</w:t>
      </w:r>
      <w:r>
        <w:rPr/>
        <w:t xml:space="preserve"> </w:t>
      </w:r>
      <w:r>
        <w:rPr/>
        <w:t>raudteeülesõidukoht</w:t>
      </w:r>
      <w:r>
        <w:rPr/>
        <w:t xml:space="preserve">, </w:t>
      </w:r>
      <w:r>
        <w:rPr/>
        <w:t>vaid</w:t>
      </w:r>
      <w:r>
        <w:rPr/>
        <w:t xml:space="preserve"> </w:t>
      </w:r>
      <w:r>
        <w:rPr/>
        <w:t>päästetehnika</w:t>
      </w:r>
      <w:r>
        <w:rPr/>
        <w:t xml:space="preserve"> </w:t>
      </w:r>
      <w:r>
        <w:rPr/>
        <w:t>varuteena</w:t>
      </w:r>
      <w:r>
        <w:rPr/>
        <w:t xml:space="preserve"> </w:t>
      </w:r>
      <w:r>
        <w:rPr/>
        <w:t>toimiv</w:t>
      </w:r>
      <w:r>
        <w:rPr/>
        <w:t xml:space="preserve"> </w:t>
      </w:r>
      <w:r>
        <w:rPr/>
        <w:t>ülekäigukoht</w:t>
      </w:r>
      <w:r>
        <w:rPr/>
        <w:t xml:space="preserve">. </w:t>
      </w:r>
      <w:r>
        <w:rPr/>
        <w:t>Konsultant</w:t>
      </w:r>
      <w:r>
        <w:rPr/>
        <w:t xml:space="preserve"> </w:t>
      </w:r>
      <w:r>
        <w:rPr/>
        <w:t>li</w:t>
      </w:r>
      <w:r>
        <w:rPr/>
        <w:t>sas</w:t>
      </w:r>
      <w:r>
        <w:rPr/>
        <w:t xml:space="preserve">, et </w:t>
      </w:r>
      <w:r>
        <w:rPr/>
        <w:t>sellisel</w:t>
      </w:r>
      <w:r>
        <w:rPr/>
        <w:t xml:space="preserve"> </w:t>
      </w:r>
      <w:r>
        <w:rPr/>
        <w:t>juhul</w:t>
      </w:r>
      <w:r>
        <w:rPr/>
        <w:t xml:space="preserve"> on </w:t>
      </w:r>
      <w:r>
        <w:rPr/>
        <w:t>oluline</w:t>
      </w:r>
      <w:r>
        <w:rPr/>
        <w:t xml:space="preserve">, et </w:t>
      </w:r>
      <w:r>
        <w:rPr/>
        <w:t>päästejuhtumi</w:t>
      </w:r>
      <w:r>
        <w:rPr/>
        <w:t xml:space="preserve"> </w:t>
      </w:r>
      <w:r>
        <w:rPr/>
        <w:t>korral</w:t>
      </w:r>
      <w:r>
        <w:rPr/>
        <w:t xml:space="preserve"> </w:t>
      </w:r>
      <w:r>
        <w:rPr/>
        <w:t>oleks</w:t>
      </w:r>
      <w:r>
        <w:rPr/>
        <w:t xml:space="preserve"> </w:t>
      </w:r>
      <w:r>
        <w:rPr/>
        <w:t>võimalik</w:t>
      </w:r>
      <w:r>
        <w:rPr/>
        <w:t xml:space="preserve"> </w:t>
      </w:r>
      <w:r>
        <w:rPr/>
        <w:t>avada</w:t>
      </w:r>
      <w:r>
        <w:rPr/>
        <w:t xml:space="preserve"> “</w:t>
      </w:r>
      <w:r>
        <w:rPr/>
        <w:t>väravad</w:t>
      </w:r>
      <w:r>
        <w:rPr/>
        <w:t xml:space="preserve">” </w:t>
      </w:r>
      <w:r>
        <w:rPr/>
        <w:t>selliselt</w:t>
      </w:r>
      <w:r>
        <w:rPr/>
        <w:t xml:space="preserve">, et </w:t>
      </w:r>
      <w:r>
        <w:rPr/>
        <w:t>päästeauto</w:t>
      </w:r>
      <w:r>
        <w:rPr/>
        <w:t xml:space="preserve"> </w:t>
      </w:r>
      <w:r>
        <w:rPr/>
        <w:t>saaks</w:t>
      </w:r>
      <w:r>
        <w:rPr/>
        <w:t xml:space="preserve"> </w:t>
      </w:r>
      <w:r>
        <w:rPr/>
        <w:t>üle</w:t>
      </w:r>
      <w:r>
        <w:rPr/>
        <w:t xml:space="preserve"> </w:t>
      </w:r>
      <w:r>
        <w:rPr/>
        <w:t>raudtee</w:t>
      </w:r>
      <w:r>
        <w:rPr/>
        <w:t xml:space="preserve"> </w:t>
      </w:r>
      <w:r>
        <w:rPr/>
        <w:t>liikuda</w:t>
      </w:r>
      <w:r>
        <w:rPr/>
        <w:t xml:space="preserve"> </w:t>
      </w:r>
      <w:r>
        <w:rPr/>
        <w:t>ning</w:t>
      </w:r>
      <w:r>
        <w:rPr/>
        <w:t xml:space="preserve"> </w:t>
      </w:r>
      <w:r>
        <w:rPr/>
        <w:t>samuti</w:t>
      </w:r>
      <w:r>
        <w:rPr/>
        <w:t xml:space="preserve"> </w:t>
      </w:r>
      <w:r>
        <w:rPr/>
        <w:t>peab</w:t>
      </w:r>
      <w:r>
        <w:rPr/>
        <w:t xml:space="preserve"> </w:t>
      </w:r>
      <w:r>
        <w:rPr/>
        <w:t>olema</w:t>
      </w:r>
      <w:r>
        <w:rPr/>
        <w:t xml:space="preserve"> tee </w:t>
      </w:r>
      <w:r>
        <w:rPr/>
        <w:t>kandevõime</w:t>
      </w:r>
      <w:r>
        <w:rPr/>
        <w:t xml:space="preserve"> </w:t>
      </w:r>
      <w:r>
        <w:rPr/>
        <w:t>vastav</w:t>
      </w:r>
      <w:r>
        <w:rPr/>
        <w:t>.</w:t>
      </w:r>
    </w:p>
    <w:p>
      <w:pPr>
        <w:rPr/>
      </w:pPr>
    </w:p>
    <w:p>
      <w:pPr>
        <w:rPr/>
      </w:pPr>
      <w:r>
        <w:rPr/>
        <w:t xml:space="preserve">Comex Invest OÜ (Aivar Korela, 501 7842,  </w:t>
      </w:r>
      <w:r>
        <w:fldChar w:fldCharType="begin" w:fldLock="false" w:dirty="false"/>
      </w:r>
      <w:r>
        <w:rPr/>
        <w:instrText xml:space="preserve"> HYPERLINK "" </w:instrText>
      </w:r>
      <w:r>
        <w:fldChar w:fldCharType="separate"/>
      </w:r>
      <w:r>
        <w:rPr/>
        <w:t>aivar@sakuab.ee</w:t>
      </w:r>
      <w:r>
        <w:fldChar w:fldCharType="end"/>
      </w:r>
      <w:r>
        <w:rPr/>
        <w:t xml:space="preserve"> ) ja AB Artes Terrae OÜ (Heiki Kalberg, 509 1874,  </w:t>
      </w:r>
      <w:r>
        <w:fldChar w:fldCharType="begin" w:fldLock="false" w:dirty="false"/>
      </w:r>
      <w:r>
        <w:rPr/>
        <w:instrText xml:space="preserve"> HYPERLINK "" </w:instrText>
      </w:r>
      <w:r>
        <w:fldChar w:fldCharType="separate"/>
      </w:r>
      <w:r>
        <w:rPr/>
        <w:t>heiki@artes.ee</w:t>
      </w:r>
      <w:r>
        <w:fldChar w:fldCharType="end"/>
      </w:r>
      <w:r>
        <w:rPr/>
        <w:t xml:space="preserve"> ) </w:t>
      </w:r>
      <w:r>
        <w:rPr/>
        <w:t>esindajad</w:t>
      </w:r>
      <w:r>
        <w:rPr/>
        <w:t xml:space="preserve"> on </w:t>
      </w:r>
      <w:r>
        <w:rPr/>
        <w:t>vajadusel</w:t>
      </w:r>
      <w:r>
        <w:rPr/>
        <w:t xml:space="preserve"> </w:t>
      </w:r>
      <w:r>
        <w:rPr/>
        <w:t>valmis</w:t>
      </w:r>
      <w:r>
        <w:rPr/>
        <w:t xml:space="preserve"> </w:t>
      </w:r>
      <w:r>
        <w:rPr/>
        <w:t>jagama</w:t>
      </w:r>
      <w:r>
        <w:rPr/>
        <w:t xml:space="preserve"> </w:t>
      </w:r>
      <w:r>
        <w:rPr/>
        <w:t>täiendavaid</w:t>
      </w:r>
      <w:r>
        <w:rPr/>
        <w:t xml:space="preserve"> </w:t>
      </w:r>
      <w:r>
        <w:rPr/>
        <w:t>selgitusi</w:t>
      </w:r>
      <w:r>
        <w:rPr/>
        <w:t>.</w:t>
      </w:r>
    </w:p>
    <w:p>
      <w:pPr>
        <w:rPr/>
      </w:pPr>
    </w:p>
    <w:p>
      <w:pPr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</w:t>
      </w:r>
      <w:r>
        <w:rPr/>
        <w:t>allkirjastatud</w:t>
      </w:r>
      <w:r>
        <w:rPr/>
        <w:t xml:space="preserve"> </w:t>
      </w:r>
      <w:r>
        <w:rPr/>
        <w:t>digitaalselt</w:t>
      </w:r>
      <w:r>
        <w:rPr/>
        <w:t>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  <w:r>
        <w:rPr/>
        <w:t>Lisa:</w:t>
      </w:r>
    </w:p>
    <w:p>
      <w:pPr>
        <w:rPr/>
      </w:pPr>
      <w:r>
        <w:rPr/>
        <w:t>25004DP3_ joonised_Tamulaääre-orto.pdf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  <w:r>
        <w:rPr/>
        <w:t xml:space="preserve">5696 5750 triinu.jurisaar@voruvald.ee </w:t>
      </w:r>
    </w:p>
    <w:p>
      <w:pPr>
        <w:tabs>
          <w:tab w:pos="5954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 xml:space="preserve">PAGE   \* </w:instrText>
    </w:r>
    <w:r>
      <w:rPr/>
      <w:instrText>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</w:t>
    </w:r>
    <w:r>
      <w:rPr>
        <w:rFonts w:ascii="Arial" w:hAnsi="Arial" w:cs="Arial"/>
        <w:sz w:val="20"/>
      </w:rPr>
      <w:t xml:space="preserve"> 77000393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telefon</w:t>
    </w:r>
    <w:r>
      <w:rPr>
        <w:rFonts w:ascii="Arial" w:hAnsi="Arial" w:cs="Arial"/>
        <w:sz w:val="20"/>
      </w:rPr>
      <w:t xml:space="preserve"> 785 1242, 782 1365</w:t>
    </w:r>
    <w:r>
      <w:rPr>
        <w:rFonts w:ascii="Arial" w:hAnsi="Arial" w:cs="Arial"/>
        <w:sz w:val="20"/>
      </w:rPr>
      <w:tab/>
      <w:t xml:space="preserve">  a</w:t>
    </w:r>
    <w:r>
      <w:rPr>
        <w:rFonts w:ascii="Arial" w:hAnsi="Arial" w:cs="Arial"/>
        <w:sz w:val="20"/>
      </w:rPr>
      <w:t>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</w:t>
    </w:r>
    <w:r>
      <w:rPr>
        <w:rFonts w:ascii="Arial" w:hAnsi="Arial" w:cs="Arial"/>
        <w:sz w:val="20"/>
      </w:rPr>
      <w:t xml:space="preserve">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  <w:docVars>
    <w:docVar w:name="CREATEDATE" w:val="12.09.2025"/>
    <w:docVar w:name="CURDATE" w:val="12.09.2025"/>
    <w:docVar w:name="CURDATETIME" w:val="12.09.2025 15:46"/>
    <w:docVar w:name="CURTIME" w:val="15:46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Comex Invest O&amp;Uuml; soovib V&amp;otilde;ru vallas Roosisaare k&amp;uuml;las Tamula&amp;auml;&amp;auml;re (tunnus 91804:001:0244), Tammissaare (tunnus 91804:001:0370), Ala-Hoole (tunnus 91804:001:1041), Hooleniidu (tunnus 91801:001:0545) ja Lodumaa (tunnus 91804:001:0205) katastri&amp;uuml;ksustele detailplaneeringut koostada.&amp;nbsp; Aktsiaselts Eesti Raudtee on eelnevas menetluses teada andnud (18.06.2025 kiri nr 1-5.19/3371-3), et ei n&amp;otilde;ustu uue raudtee&amp;uuml;les&amp;otilde;idukoha planeerimisega taotluses n&amp;auml;idatud asukohas. &lt;/p&gt;&#13;&#10;&lt;p&gt;AB Artes Terrae O&amp;Uuml; p&amp;ouml;&amp;ouml;rdus (&lt;a href=&quot;https://atp.amphora.ee/voruvv2017/index.aspx?itm=780874&quot;&gt;05.09.2025 e-kiri&lt;/a&gt;) V&amp;otilde;ru vallavalitsuse poole ning palus k&amp;uuml;sida aktsiaselts Eesti Raudtee ja P&amp;auml;&amp;auml;steameti L&amp;otilde;una p&amp;auml;&amp;auml;stekeskuse seisukohta muudetud juurdep&amp;auml;&amp;auml;su tee lahenduse kohta. Kirjale on lisatud eskiislahendus, milles peamine juurdep&amp;auml;&amp;auml;s on kavandatud &amp;uuml;le Roosip&amp;otilde;llu maa&amp;uuml;ksuse (katastritunnus 91804:001:0278). Arendaja soovib teada, kas Eesti Raudtee ja P&amp;auml;&amp;auml;steamet koosk&amp;otilde;lastaks lahenduse, milles &amp;uuml;le raudtee rajataks mitte avalikult kasutatav raudtee&amp;uuml;les&amp;otilde;idukoht, vaid p&amp;auml;&amp;auml;stetehnika varuteena toimiv &amp;uuml;lek&amp;auml;igukoht. Konsultant lisas, et sellisel juhul on oluline, et p&amp;auml;&amp;auml;stejuhtumi korral oleks v&amp;otilde;imalik avada &amp;ldquo;v&amp;auml;ravad&amp;rdquo; selliselt, et p&amp;auml;&amp;auml;steauto saaks &amp;uuml;le raudtee liikuda ning samuti peab olema tee kandev&amp;otilde;ime vastav.&lt;/p&gt;&#13;&#10;&lt;p&gt;Comex Invest O&amp;Uuml; (Aivar Korela, 501 7842,&amp;nbsp;&lt;a href=&quot;mailto:aivar@sakuab.ee&quot;&gt;aivar@sakuab.ee&lt;/a&gt;) ja AB Artes Terrae O&amp;Uuml; (Heiki Kalberg, 509 1874,&amp;nbsp;&lt;a href=&quot;mailto:heiki@artes.ee&quot;&gt;heiki@artes.ee&lt;/a&gt;) esindajad on vajadusel valmis jagama t&amp;auml;iendavaid selgitusi.&lt;/p&gt;"/>
    <w:docVar w:name="KUUPAEV" w:val="12.09.2025"/>
    <w:docVar w:name="PEALKIRI" w:val="Arvamuse küsimine"/>
    <w:docVar w:name="VIIT" w:val="7-1/2637-2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