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5130792" w14:textId="7E0BAEA7" w:rsidR="00471B49" w:rsidRPr="00FE20F0" w:rsidRDefault="00FE20F0" w:rsidP="00037C36">
      <w:pPr>
        <w:spacing w:after="0" w:line="240" w:lineRule="auto"/>
        <w:jc w:val="center"/>
        <w:rPr>
          <w:rFonts w:ascii="Times New Roman" w:hAnsi="Times New Roman" w:cs="Times New Roman"/>
          <w:sz w:val="24"/>
          <w:szCs w:val="24"/>
        </w:rPr>
      </w:pPr>
      <w:bookmarkStart w:id="0" w:name="_GoBack"/>
      <w:bookmarkEnd w:id="0"/>
      <w:r>
        <w:rPr>
          <w:rFonts w:ascii="Times New Roman" w:hAnsi="Times New Roman" w:cs="Times New Roman"/>
          <w:noProof/>
          <w:sz w:val="24"/>
          <w:szCs w:val="24"/>
          <w:lang w:eastAsia="et-EE"/>
        </w:rPr>
        <w:drawing>
          <wp:inline distT="0" distB="0" distL="0" distR="0" wp14:anchorId="6A3274E9" wp14:editId="0CD26224">
            <wp:extent cx="1713230" cy="817245"/>
            <wp:effectExtent l="0" t="0" r="1270" b="1905"/>
            <wp:docPr id="2068791601"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713230" cy="817245"/>
                    </a:xfrm>
                    <a:prstGeom prst="rect">
                      <a:avLst/>
                    </a:prstGeom>
                    <a:noFill/>
                  </pic:spPr>
                </pic:pic>
              </a:graphicData>
            </a:graphic>
          </wp:inline>
        </w:drawing>
      </w:r>
    </w:p>
    <w:p w14:paraId="0B355DD4" w14:textId="77777777" w:rsidR="00FE20F0" w:rsidRPr="00FE20F0" w:rsidRDefault="00FE20F0" w:rsidP="00037C36">
      <w:pPr>
        <w:spacing w:after="0" w:line="240" w:lineRule="auto"/>
        <w:rPr>
          <w:rFonts w:ascii="Times New Roman" w:hAnsi="Times New Roman" w:cs="Times New Roman"/>
          <w:sz w:val="24"/>
          <w:szCs w:val="24"/>
        </w:rPr>
      </w:pPr>
    </w:p>
    <w:p w14:paraId="2AA34511" w14:textId="77777777" w:rsidR="00FE20F0" w:rsidRPr="00FE20F0" w:rsidRDefault="00FE20F0" w:rsidP="00037C36">
      <w:pPr>
        <w:spacing w:after="0" w:line="240" w:lineRule="auto"/>
        <w:rPr>
          <w:rFonts w:ascii="Times New Roman" w:hAnsi="Times New Roman" w:cs="Times New Roman"/>
          <w:sz w:val="24"/>
          <w:szCs w:val="24"/>
        </w:rPr>
      </w:pPr>
    </w:p>
    <w:p w14:paraId="353F84E8" w14:textId="77777777" w:rsidR="00FE20F0" w:rsidRPr="00FE20F0" w:rsidRDefault="00FE20F0" w:rsidP="00037C36">
      <w:pPr>
        <w:spacing w:after="0" w:line="240" w:lineRule="auto"/>
        <w:rPr>
          <w:rFonts w:ascii="Times New Roman" w:hAnsi="Times New Roman" w:cs="Times New Roman"/>
          <w:sz w:val="24"/>
          <w:szCs w:val="24"/>
        </w:rPr>
      </w:pPr>
    </w:p>
    <w:p w14:paraId="39951E6C" w14:textId="77777777" w:rsidR="00FE20F0" w:rsidRPr="00FE20F0" w:rsidRDefault="00FE20F0" w:rsidP="00037C36">
      <w:pPr>
        <w:spacing w:after="0" w:line="240" w:lineRule="auto"/>
        <w:rPr>
          <w:rFonts w:ascii="Times New Roman" w:hAnsi="Times New Roman" w:cs="Times New Roman"/>
          <w:sz w:val="24"/>
          <w:szCs w:val="24"/>
        </w:rPr>
      </w:pPr>
    </w:p>
    <w:p w14:paraId="702FDFF9" w14:textId="77777777" w:rsidR="00FE20F0" w:rsidRDefault="00FE20F0" w:rsidP="00037C36">
      <w:pPr>
        <w:spacing w:after="0" w:line="240" w:lineRule="auto"/>
        <w:rPr>
          <w:rFonts w:ascii="Times New Roman" w:hAnsi="Times New Roman" w:cs="Times New Roman"/>
          <w:sz w:val="24"/>
          <w:szCs w:val="24"/>
        </w:rPr>
      </w:pPr>
    </w:p>
    <w:p w14:paraId="6000D93D" w14:textId="77777777" w:rsidR="00B43346" w:rsidRPr="00FE20F0" w:rsidRDefault="00B43346" w:rsidP="00037C36">
      <w:pPr>
        <w:spacing w:after="0" w:line="240" w:lineRule="auto"/>
        <w:rPr>
          <w:rFonts w:ascii="Times New Roman" w:hAnsi="Times New Roman" w:cs="Times New Roman"/>
          <w:sz w:val="24"/>
          <w:szCs w:val="24"/>
        </w:rPr>
      </w:pPr>
    </w:p>
    <w:p w14:paraId="4002691C" w14:textId="77777777" w:rsidR="00FE20F0" w:rsidRDefault="00FE20F0" w:rsidP="00037C36">
      <w:pPr>
        <w:spacing w:after="0" w:line="240" w:lineRule="auto"/>
        <w:rPr>
          <w:rFonts w:ascii="Times New Roman" w:hAnsi="Times New Roman" w:cs="Times New Roman"/>
          <w:sz w:val="24"/>
          <w:szCs w:val="24"/>
        </w:rPr>
      </w:pPr>
    </w:p>
    <w:p w14:paraId="077B1235" w14:textId="77777777" w:rsidR="00FE20F0" w:rsidRDefault="00FE20F0" w:rsidP="00037C36">
      <w:pPr>
        <w:spacing w:after="0" w:line="240" w:lineRule="auto"/>
        <w:rPr>
          <w:rFonts w:ascii="Times New Roman" w:hAnsi="Times New Roman" w:cs="Times New Roman"/>
          <w:sz w:val="24"/>
          <w:szCs w:val="24"/>
        </w:rPr>
      </w:pPr>
    </w:p>
    <w:p w14:paraId="29594B39" w14:textId="77777777" w:rsidR="00FE20F0" w:rsidRDefault="00FE20F0" w:rsidP="00037C36">
      <w:pPr>
        <w:spacing w:after="0" w:line="240" w:lineRule="auto"/>
        <w:rPr>
          <w:rFonts w:ascii="Times New Roman" w:hAnsi="Times New Roman" w:cs="Times New Roman"/>
          <w:sz w:val="24"/>
          <w:szCs w:val="24"/>
        </w:rPr>
      </w:pPr>
    </w:p>
    <w:p w14:paraId="74DB7ED1" w14:textId="5FC35677" w:rsidR="00FE20F0" w:rsidRDefault="007F787E" w:rsidP="00037C36">
      <w:pPr>
        <w:spacing w:after="0" w:line="240" w:lineRule="auto"/>
        <w:jc w:val="center"/>
        <w:rPr>
          <w:rFonts w:ascii="Times New Roman" w:hAnsi="Times New Roman" w:cs="Times New Roman"/>
          <w:sz w:val="24"/>
          <w:szCs w:val="24"/>
        </w:rPr>
      </w:pPr>
      <w:bookmarkStart w:id="1" w:name="_Hlk201131957"/>
      <w:r>
        <w:rPr>
          <w:rFonts w:ascii="Times New Roman" w:eastAsia="Calibri" w:hAnsi="Times New Roman" w:cs="Times New Roman"/>
          <w:b/>
          <w:bCs/>
          <w:sz w:val="36"/>
          <w:szCs w:val="36"/>
        </w:rPr>
        <w:t xml:space="preserve">Aruküla tee, Kallioja tee, Talu tee ja Pussisaare tee maaparandusehitiste rekonstrueerimise ja ehitamise projekti </w:t>
      </w:r>
      <w:bookmarkEnd w:id="1"/>
      <w:r w:rsidR="00FE20F0" w:rsidRPr="00C5469B">
        <w:rPr>
          <w:rFonts w:ascii="Times New Roman" w:eastAsia="Calibri" w:hAnsi="Times New Roman" w:cs="Times New Roman"/>
          <w:b/>
          <w:bCs/>
          <w:sz w:val="36"/>
          <w:szCs w:val="36"/>
        </w:rPr>
        <w:t>keskkonnamõju hindamise (KMH) eelhinnang</w:t>
      </w:r>
    </w:p>
    <w:p w14:paraId="5AB6B2B3" w14:textId="77777777" w:rsidR="00FE20F0" w:rsidRDefault="00FE20F0" w:rsidP="00037C36">
      <w:pPr>
        <w:spacing w:after="0" w:line="240" w:lineRule="auto"/>
        <w:rPr>
          <w:rFonts w:ascii="Times New Roman" w:hAnsi="Times New Roman" w:cs="Times New Roman"/>
          <w:sz w:val="24"/>
          <w:szCs w:val="24"/>
        </w:rPr>
      </w:pPr>
    </w:p>
    <w:p w14:paraId="4714DC23" w14:textId="77777777" w:rsidR="00FE20F0" w:rsidRDefault="00FE20F0" w:rsidP="00037C36">
      <w:pPr>
        <w:spacing w:after="0" w:line="240" w:lineRule="auto"/>
        <w:rPr>
          <w:rFonts w:ascii="Times New Roman" w:hAnsi="Times New Roman" w:cs="Times New Roman"/>
          <w:sz w:val="24"/>
          <w:szCs w:val="24"/>
        </w:rPr>
      </w:pPr>
    </w:p>
    <w:p w14:paraId="797EF3DA" w14:textId="77777777" w:rsidR="00FE20F0" w:rsidRDefault="00FE20F0" w:rsidP="00037C36">
      <w:pPr>
        <w:spacing w:after="0" w:line="240" w:lineRule="auto"/>
        <w:rPr>
          <w:rFonts w:ascii="Times New Roman" w:hAnsi="Times New Roman" w:cs="Times New Roman"/>
          <w:sz w:val="24"/>
          <w:szCs w:val="24"/>
        </w:rPr>
      </w:pPr>
    </w:p>
    <w:p w14:paraId="1DFF3447" w14:textId="77777777" w:rsidR="00B43346" w:rsidRDefault="00B43346" w:rsidP="00037C36">
      <w:pPr>
        <w:spacing w:after="0" w:line="240" w:lineRule="auto"/>
        <w:rPr>
          <w:rFonts w:ascii="Times New Roman" w:hAnsi="Times New Roman" w:cs="Times New Roman"/>
          <w:sz w:val="24"/>
          <w:szCs w:val="24"/>
        </w:rPr>
      </w:pPr>
    </w:p>
    <w:p w14:paraId="2A18482F" w14:textId="77777777" w:rsidR="00FE20F0" w:rsidRDefault="00FE20F0" w:rsidP="00037C36">
      <w:pPr>
        <w:spacing w:after="0" w:line="240" w:lineRule="auto"/>
        <w:rPr>
          <w:rFonts w:ascii="Times New Roman" w:hAnsi="Times New Roman" w:cs="Times New Roman"/>
          <w:sz w:val="24"/>
          <w:szCs w:val="24"/>
        </w:rPr>
      </w:pPr>
    </w:p>
    <w:p w14:paraId="159FF405" w14:textId="77777777" w:rsidR="00FE20F0" w:rsidRDefault="00FE20F0" w:rsidP="00037C36">
      <w:pPr>
        <w:spacing w:after="0" w:line="240" w:lineRule="auto"/>
        <w:rPr>
          <w:rFonts w:ascii="Times New Roman" w:hAnsi="Times New Roman" w:cs="Times New Roman"/>
          <w:sz w:val="24"/>
          <w:szCs w:val="24"/>
        </w:rPr>
      </w:pPr>
    </w:p>
    <w:p w14:paraId="7436706D" w14:textId="77777777" w:rsidR="007F787E" w:rsidRPr="00C5469B" w:rsidRDefault="007F787E" w:rsidP="00037C36">
      <w:pPr>
        <w:suppressAutoHyphens/>
        <w:spacing w:after="0" w:line="240" w:lineRule="auto"/>
        <w:jc w:val="both"/>
        <w:rPr>
          <w:rFonts w:ascii="Times New Roman" w:eastAsia="Calibri" w:hAnsi="Times New Roman" w:cs="Times New Roman"/>
          <w:bCs/>
          <w:kern w:val="0"/>
          <w:sz w:val="24"/>
          <w:szCs w:val="24"/>
          <w:lang w:eastAsia="ar-SA"/>
          <w14:ligatures w14:val="none"/>
        </w:rPr>
      </w:pPr>
      <w:r w:rsidRPr="00C5469B">
        <w:rPr>
          <w:rFonts w:ascii="Times New Roman" w:eastAsia="Calibri" w:hAnsi="Times New Roman" w:cs="Times New Roman"/>
          <w:b/>
          <w:iCs/>
          <w:kern w:val="0"/>
          <w:sz w:val="24"/>
          <w:szCs w:val="24"/>
          <w:lang w:eastAsia="ar-SA"/>
          <w14:ligatures w14:val="none"/>
        </w:rPr>
        <w:t>Eelhinnangu tellija</w:t>
      </w:r>
      <w:r w:rsidRPr="00C5469B">
        <w:rPr>
          <w:rFonts w:ascii="Times New Roman" w:eastAsia="Calibri" w:hAnsi="Times New Roman" w:cs="Times New Roman"/>
          <w:b/>
          <w:kern w:val="0"/>
          <w:sz w:val="24"/>
          <w:szCs w:val="24"/>
          <w:lang w:eastAsia="ar-SA"/>
          <w14:ligatures w14:val="none"/>
        </w:rPr>
        <w:t xml:space="preserve">: </w:t>
      </w:r>
      <w:r w:rsidRPr="00C5469B">
        <w:rPr>
          <w:rFonts w:ascii="Times New Roman" w:eastAsia="Calibri" w:hAnsi="Times New Roman" w:cs="Times New Roman"/>
          <w:bCs/>
          <w:kern w:val="0"/>
          <w:sz w:val="24"/>
          <w:szCs w:val="24"/>
          <w:lang w:eastAsia="ar-SA"/>
          <w14:ligatures w14:val="none"/>
        </w:rPr>
        <w:t>Riigimetsa Majandamise Keskus</w:t>
      </w:r>
    </w:p>
    <w:p w14:paraId="6783F2D7" w14:textId="77777777" w:rsidR="007F787E" w:rsidRPr="00C5469B" w:rsidRDefault="007F787E" w:rsidP="00037C36">
      <w:pPr>
        <w:suppressAutoHyphens/>
        <w:spacing w:after="0" w:line="240" w:lineRule="auto"/>
        <w:jc w:val="both"/>
        <w:rPr>
          <w:rFonts w:ascii="Times New Roman" w:eastAsia="Calibri" w:hAnsi="Times New Roman" w:cs="Times New Roman"/>
          <w:bCs/>
          <w:kern w:val="0"/>
          <w:sz w:val="24"/>
          <w:szCs w:val="24"/>
          <w:lang w:eastAsia="ar-SA"/>
          <w14:ligatures w14:val="none"/>
        </w:rPr>
      </w:pPr>
      <w:r w:rsidRPr="00C5469B">
        <w:rPr>
          <w:rFonts w:ascii="Times New Roman" w:eastAsia="Calibri" w:hAnsi="Times New Roman" w:cs="Times New Roman"/>
          <w:b/>
          <w:kern w:val="0"/>
          <w:sz w:val="24"/>
          <w:szCs w:val="24"/>
          <w:lang w:eastAsia="ar-SA"/>
          <w14:ligatures w14:val="none"/>
        </w:rPr>
        <w:t>Projekti tellija:</w:t>
      </w:r>
      <w:r w:rsidRPr="00C5469B">
        <w:rPr>
          <w:rFonts w:ascii="Times New Roman" w:eastAsia="Calibri" w:hAnsi="Times New Roman" w:cs="Times New Roman"/>
          <w:bCs/>
          <w:kern w:val="0"/>
          <w:sz w:val="24"/>
          <w:szCs w:val="24"/>
          <w:lang w:eastAsia="ar-SA"/>
          <w14:ligatures w14:val="none"/>
        </w:rPr>
        <w:t xml:space="preserve"> Riigimetsa Majandamise Keskus</w:t>
      </w:r>
    </w:p>
    <w:p w14:paraId="4C081C03" w14:textId="6A0D47C8" w:rsidR="007F787E" w:rsidRPr="00C5469B" w:rsidRDefault="007F787E" w:rsidP="00037C36">
      <w:pPr>
        <w:spacing w:after="0" w:line="240" w:lineRule="auto"/>
        <w:rPr>
          <w:rFonts w:ascii="Calibri" w:eastAsia="Calibri" w:hAnsi="Calibri" w:cs="Times New Roman"/>
        </w:rPr>
      </w:pPr>
      <w:r w:rsidRPr="00C5469B">
        <w:rPr>
          <w:rFonts w:ascii="Times New Roman" w:eastAsia="Calibri" w:hAnsi="Times New Roman" w:cs="Times New Roman"/>
          <w:b/>
          <w:bCs/>
          <w:kern w:val="0"/>
          <w:sz w:val="24"/>
          <w:szCs w:val="24"/>
          <w:lang w:eastAsia="ar-SA"/>
          <w14:ligatures w14:val="none"/>
        </w:rPr>
        <w:t>Projekti koostaja:</w:t>
      </w:r>
      <w:r w:rsidRPr="00C5469B">
        <w:rPr>
          <w:rFonts w:ascii="Times New Roman" w:eastAsia="Calibri" w:hAnsi="Times New Roman" w:cs="Times New Roman"/>
          <w:sz w:val="24"/>
          <w:szCs w:val="24"/>
        </w:rPr>
        <w:t xml:space="preserve"> </w:t>
      </w:r>
      <w:bookmarkStart w:id="2" w:name="_Hlk201302794"/>
      <w:r>
        <w:rPr>
          <w:rFonts w:ascii="Times New Roman" w:eastAsia="Calibri" w:hAnsi="Times New Roman" w:cs="Times New Roman"/>
          <w:sz w:val="24"/>
          <w:szCs w:val="24"/>
        </w:rPr>
        <w:t>REK Projekt OÜ</w:t>
      </w:r>
      <w:bookmarkEnd w:id="2"/>
    </w:p>
    <w:p w14:paraId="6E278D3B" w14:textId="77777777" w:rsidR="007F787E" w:rsidRPr="00C5469B" w:rsidRDefault="007F787E" w:rsidP="00037C36">
      <w:pPr>
        <w:spacing w:after="0" w:line="240" w:lineRule="auto"/>
        <w:rPr>
          <w:rFonts w:ascii="Calibri" w:eastAsia="Calibri" w:hAnsi="Calibri" w:cs="Times New Roman"/>
        </w:rPr>
      </w:pPr>
    </w:p>
    <w:p w14:paraId="7E621115" w14:textId="77777777" w:rsidR="007F787E" w:rsidRPr="00C5469B" w:rsidRDefault="007F787E" w:rsidP="00037C36">
      <w:pPr>
        <w:spacing w:after="0" w:line="240" w:lineRule="auto"/>
        <w:rPr>
          <w:rFonts w:ascii="Calibri" w:eastAsia="Calibri" w:hAnsi="Calibri" w:cs="Times New Roman"/>
        </w:rPr>
      </w:pPr>
    </w:p>
    <w:p w14:paraId="13364E30" w14:textId="77777777" w:rsidR="007F787E" w:rsidRPr="00C5469B" w:rsidRDefault="007F787E" w:rsidP="00037C36">
      <w:pPr>
        <w:spacing w:after="0" w:line="240" w:lineRule="auto"/>
        <w:rPr>
          <w:rFonts w:ascii="Calibri" w:eastAsia="Calibri" w:hAnsi="Calibri" w:cs="Times New Roman"/>
        </w:rPr>
      </w:pPr>
    </w:p>
    <w:p w14:paraId="25624F25" w14:textId="77777777" w:rsidR="007F787E" w:rsidRPr="00C5469B" w:rsidRDefault="007F787E" w:rsidP="00037C36">
      <w:pPr>
        <w:tabs>
          <w:tab w:val="left" w:pos="5325"/>
        </w:tabs>
        <w:suppressAutoHyphens/>
        <w:spacing w:after="0" w:line="240" w:lineRule="auto"/>
        <w:jc w:val="both"/>
        <w:rPr>
          <w:rFonts w:ascii="Times New Roman" w:eastAsia="Calibri" w:hAnsi="Times New Roman" w:cs="Times New Roman"/>
          <w:iCs/>
          <w:kern w:val="0"/>
          <w:sz w:val="24"/>
          <w:szCs w:val="24"/>
          <w:lang w:eastAsia="ar-SA"/>
          <w14:ligatures w14:val="none"/>
        </w:rPr>
      </w:pPr>
      <w:r w:rsidRPr="00C5469B">
        <w:rPr>
          <w:rFonts w:ascii="Times New Roman" w:eastAsia="Calibri" w:hAnsi="Times New Roman" w:cs="Times New Roman"/>
          <w:b/>
          <w:iCs/>
          <w:kern w:val="0"/>
          <w:sz w:val="24"/>
          <w:szCs w:val="24"/>
          <w:lang w:eastAsia="ar-SA"/>
          <w14:ligatures w14:val="none"/>
        </w:rPr>
        <w:t>Eelhinnangu koostaja</w:t>
      </w:r>
      <w:r w:rsidRPr="00C5469B">
        <w:rPr>
          <w:rFonts w:ascii="Times New Roman" w:eastAsia="Calibri" w:hAnsi="Times New Roman" w:cs="Times New Roman"/>
          <w:b/>
          <w:kern w:val="0"/>
          <w:sz w:val="24"/>
          <w:szCs w:val="24"/>
          <w:lang w:eastAsia="ar-SA"/>
          <w14:ligatures w14:val="none"/>
        </w:rPr>
        <w:t>:</w:t>
      </w:r>
      <w:r w:rsidRPr="00C5469B">
        <w:rPr>
          <w:rFonts w:ascii="Times New Roman" w:eastAsia="Calibri" w:hAnsi="Times New Roman" w:cs="Times New Roman"/>
          <w:kern w:val="0"/>
          <w:sz w:val="24"/>
          <w:szCs w:val="24"/>
          <w:lang w:eastAsia="ar-SA"/>
          <w14:ligatures w14:val="none"/>
        </w:rPr>
        <w:t xml:space="preserve"> </w:t>
      </w:r>
      <w:proofErr w:type="spellStart"/>
      <w:r w:rsidRPr="00C5469B">
        <w:rPr>
          <w:rFonts w:ascii="Times New Roman" w:eastAsia="Calibri" w:hAnsi="Times New Roman" w:cs="Times New Roman"/>
          <w:bCs/>
          <w:kern w:val="0"/>
          <w:sz w:val="24"/>
          <w:szCs w:val="24"/>
          <w:lang w:eastAsia="ar-SA"/>
          <w14:ligatures w14:val="none"/>
        </w:rPr>
        <w:t>Alkranel</w:t>
      </w:r>
      <w:proofErr w:type="spellEnd"/>
      <w:r w:rsidRPr="00C5469B">
        <w:rPr>
          <w:rFonts w:ascii="Times New Roman" w:eastAsia="Calibri" w:hAnsi="Times New Roman" w:cs="Times New Roman"/>
          <w:bCs/>
          <w:kern w:val="0"/>
          <w:sz w:val="24"/>
          <w:szCs w:val="24"/>
          <w:lang w:eastAsia="ar-SA"/>
          <w14:ligatures w14:val="none"/>
        </w:rPr>
        <w:t xml:space="preserve"> OÜ</w:t>
      </w:r>
    </w:p>
    <w:p w14:paraId="478311C3" w14:textId="77777777" w:rsidR="007F787E" w:rsidRPr="00C5469B" w:rsidRDefault="007F787E" w:rsidP="00037C36">
      <w:pPr>
        <w:suppressAutoHyphens/>
        <w:spacing w:after="0" w:line="240" w:lineRule="auto"/>
        <w:jc w:val="both"/>
        <w:rPr>
          <w:rFonts w:ascii="Times New Roman" w:eastAsia="Calibri" w:hAnsi="Times New Roman" w:cs="Times New Roman"/>
          <w:b/>
          <w:kern w:val="0"/>
          <w:sz w:val="24"/>
          <w:szCs w:val="24"/>
          <w:lang w:eastAsia="ar-SA"/>
          <w14:ligatures w14:val="none"/>
        </w:rPr>
      </w:pPr>
      <w:r w:rsidRPr="00C5469B">
        <w:rPr>
          <w:rFonts w:ascii="Times New Roman" w:eastAsia="Calibri" w:hAnsi="Times New Roman" w:cs="Times New Roman"/>
          <w:b/>
          <w:iCs/>
          <w:kern w:val="0"/>
          <w:sz w:val="24"/>
          <w:szCs w:val="24"/>
          <w:lang w:eastAsia="ar-SA"/>
          <w14:ligatures w14:val="none"/>
        </w:rPr>
        <w:t>Projektijuht</w:t>
      </w:r>
      <w:r w:rsidRPr="00C5469B">
        <w:rPr>
          <w:rFonts w:ascii="Times New Roman" w:eastAsia="Calibri" w:hAnsi="Times New Roman" w:cs="Times New Roman"/>
          <w:b/>
          <w:kern w:val="0"/>
          <w:sz w:val="24"/>
          <w:szCs w:val="24"/>
          <w:lang w:eastAsia="ar-SA"/>
          <w14:ligatures w14:val="none"/>
        </w:rPr>
        <w:t>:</w:t>
      </w:r>
      <w:r w:rsidRPr="00C5469B">
        <w:rPr>
          <w:rFonts w:ascii="Times New Roman" w:eastAsia="Calibri" w:hAnsi="Times New Roman" w:cs="Times New Roman"/>
          <w:kern w:val="0"/>
          <w:sz w:val="24"/>
          <w:szCs w:val="24"/>
          <w:lang w:eastAsia="ar-SA"/>
          <w14:ligatures w14:val="none"/>
        </w:rPr>
        <w:t xml:space="preserve"> </w:t>
      </w:r>
      <w:proofErr w:type="spellStart"/>
      <w:r w:rsidRPr="00C5469B">
        <w:rPr>
          <w:rFonts w:ascii="Times New Roman" w:eastAsia="Calibri" w:hAnsi="Times New Roman" w:cs="Times New Roman"/>
          <w:kern w:val="0"/>
          <w:sz w:val="24"/>
          <w:szCs w:val="24"/>
          <w:lang w:eastAsia="ar-SA"/>
          <w14:ligatures w14:val="none"/>
        </w:rPr>
        <w:t>Elar</w:t>
      </w:r>
      <w:proofErr w:type="spellEnd"/>
      <w:r w:rsidRPr="00C5469B">
        <w:rPr>
          <w:rFonts w:ascii="Times New Roman" w:eastAsia="Calibri" w:hAnsi="Times New Roman" w:cs="Times New Roman"/>
          <w:kern w:val="0"/>
          <w:sz w:val="24"/>
          <w:szCs w:val="24"/>
          <w:lang w:eastAsia="ar-SA"/>
          <w14:ligatures w14:val="none"/>
        </w:rPr>
        <w:t xml:space="preserve"> Põldvere</w:t>
      </w:r>
    </w:p>
    <w:p w14:paraId="0A4D3F15" w14:textId="77777777" w:rsidR="007F787E" w:rsidRPr="00C5469B" w:rsidRDefault="007F787E" w:rsidP="00037C36">
      <w:pPr>
        <w:spacing w:after="0" w:line="240" w:lineRule="auto"/>
        <w:rPr>
          <w:rFonts w:ascii="Calibri" w:eastAsia="Calibri" w:hAnsi="Calibri" w:cs="Times New Roman"/>
        </w:rPr>
      </w:pPr>
    </w:p>
    <w:p w14:paraId="5079C8EB" w14:textId="77777777" w:rsidR="007F787E" w:rsidRPr="00C5469B" w:rsidRDefault="007F787E" w:rsidP="00037C36">
      <w:pPr>
        <w:spacing w:after="0" w:line="240" w:lineRule="auto"/>
        <w:rPr>
          <w:rFonts w:ascii="Calibri" w:eastAsia="Calibri" w:hAnsi="Calibri" w:cs="Times New Roman"/>
        </w:rPr>
      </w:pPr>
    </w:p>
    <w:p w14:paraId="6B1DB35D" w14:textId="77777777" w:rsidR="007F787E" w:rsidRPr="00C5469B" w:rsidRDefault="007F787E" w:rsidP="00037C36">
      <w:pPr>
        <w:spacing w:after="0" w:line="240" w:lineRule="auto"/>
        <w:rPr>
          <w:rFonts w:ascii="Calibri" w:eastAsia="Calibri" w:hAnsi="Calibri" w:cs="Times New Roman"/>
        </w:rPr>
      </w:pPr>
    </w:p>
    <w:p w14:paraId="6D76E860" w14:textId="77777777" w:rsidR="007F787E" w:rsidRDefault="007F787E" w:rsidP="00037C36">
      <w:pPr>
        <w:spacing w:after="0" w:line="240" w:lineRule="auto"/>
        <w:rPr>
          <w:rFonts w:ascii="Calibri" w:eastAsia="Calibri" w:hAnsi="Calibri" w:cs="Times New Roman"/>
        </w:rPr>
      </w:pPr>
    </w:p>
    <w:p w14:paraId="05BD92CE" w14:textId="77777777" w:rsidR="007F787E" w:rsidRDefault="007F787E" w:rsidP="00037C36">
      <w:pPr>
        <w:spacing w:after="0" w:line="240" w:lineRule="auto"/>
        <w:rPr>
          <w:rFonts w:ascii="Calibri" w:eastAsia="Calibri" w:hAnsi="Calibri" w:cs="Times New Roman"/>
        </w:rPr>
      </w:pPr>
    </w:p>
    <w:p w14:paraId="2E2E017F" w14:textId="77777777" w:rsidR="00B43346" w:rsidRDefault="00B43346" w:rsidP="00037C36">
      <w:pPr>
        <w:spacing w:after="0" w:line="240" w:lineRule="auto"/>
        <w:rPr>
          <w:rFonts w:ascii="Calibri" w:eastAsia="Calibri" w:hAnsi="Calibri" w:cs="Times New Roman"/>
        </w:rPr>
      </w:pPr>
    </w:p>
    <w:p w14:paraId="0FE05F8D" w14:textId="77777777" w:rsidR="002A7720" w:rsidRDefault="002A7720" w:rsidP="00037C36">
      <w:pPr>
        <w:spacing w:after="0" w:line="240" w:lineRule="auto"/>
        <w:rPr>
          <w:rFonts w:ascii="Calibri" w:eastAsia="Calibri" w:hAnsi="Calibri" w:cs="Times New Roman"/>
        </w:rPr>
      </w:pPr>
    </w:p>
    <w:p w14:paraId="54B599EA" w14:textId="77777777" w:rsidR="007F787E" w:rsidRPr="00C5469B" w:rsidRDefault="007F787E" w:rsidP="00037C36">
      <w:pPr>
        <w:spacing w:after="0" w:line="240" w:lineRule="auto"/>
        <w:rPr>
          <w:rFonts w:ascii="Calibri" w:eastAsia="Calibri" w:hAnsi="Calibri" w:cs="Times New Roman"/>
        </w:rPr>
      </w:pPr>
    </w:p>
    <w:p w14:paraId="55DE7EDF" w14:textId="77777777" w:rsidR="007F787E" w:rsidRPr="00C5469B" w:rsidRDefault="007F787E" w:rsidP="00037C36">
      <w:pPr>
        <w:spacing w:after="0" w:line="240" w:lineRule="auto"/>
        <w:rPr>
          <w:rFonts w:ascii="Calibri" w:eastAsia="Calibri" w:hAnsi="Calibri" w:cs="Times New Roman"/>
        </w:rPr>
      </w:pPr>
    </w:p>
    <w:p w14:paraId="53B61B2F" w14:textId="77777777" w:rsidR="007F787E" w:rsidRPr="00C5469B" w:rsidRDefault="007F787E" w:rsidP="00037C36">
      <w:pPr>
        <w:spacing w:after="0" w:line="240" w:lineRule="auto"/>
        <w:rPr>
          <w:rFonts w:ascii="Calibri" w:eastAsia="Calibri" w:hAnsi="Calibri" w:cs="Times New Roman"/>
        </w:rPr>
      </w:pPr>
    </w:p>
    <w:p w14:paraId="0C3DC2AD" w14:textId="77777777" w:rsidR="007F787E" w:rsidRPr="00C5469B" w:rsidRDefault="007F787E" w:rsidP="00037C36">
      <w:pPr>
        <w:spacing w:after="0" w:line="240" w:lineRule="auto"/>
        <w:rPr>
          <w:rFonts w:ascii="Calibri" w:eastAsia="Calibri" w:hAnsi="Calibri" w:cs="Times New Roman"/>
        </w:rPr>
      </w:pPr>
    </w:p>
    <w:p w14:paraId="38623034" w14:textId="77777777" w:rsidR="007F787E" w:rsidRPr="00C5469B" w:rsidRDefault="007F787E" w:rsidP="00037C36">
      <w:pPr>
        <w:spacing w:after="0" w:line="240" w:lineRule="auto"/>
        <w:rPr>
          <w:rFonts w:ascii="Calibri" w:eastAsia="Calibri" w:hAnsi="Calibri" w:cs="Times New Roman"/>
        </w:rPr>
      </w:pPr>
    </w:p>
    <w:p w14:paraId="29E00E10" w14:textId="77777777" w:rsidR="007F787E" w:rsidRPr="00C5469B" w:rsidRDefault="007F787E" w:rsidP="00037C36">
      <w:pPr>
        <w:spacing w:after="0" w:line="240" w:lineRule="auto"/>
        <w:rPr>
          <w:rFonts w:ascii="Calibri" w:eastAsia="Calibri" w:hAnsi="Calibri" w:cs="Times New Roman"/>
        </w:rPr>
      </w:pPr>
    </w:p>
    <w:p w14:paraId="1388471E" w14:textId="77777777" w:rsidR="007F787E" w:rsidRPr="00C5469B" w:rsidRDefault="007F787E" w:rsidP="00037C36">
      <w:pPr>
        <w:spacing w:after="0" w:line="240" w:lineRule="auto"/>
        <w:rPr>
          <w:rFonts w:ascii="Calibri" w:eastAsia="Calibri" w:hAnsi="Calibri" w:cs="Times New Roman"/>
        </w:rPr>
      </w:pPr>
    </w:p>
    <w:p w14:paraId="6E1D126D" w14:textId="77777777" w:rsidR="007F787E" w:rsidRPr="00C5469B" w:rsidRDefault="007F787E" w:rsidP="00037C36">
      <w:pPr>
        <w:spacing w:after="0" w:line="240" w:lineRule="auto"/>
        <w:rPr>
          <w:rFonts w:ascii="Calibri" w:eastAsia="Calibri" w:hAnsi="Calibri" w:cs="Times New Roman"/>
        </w:rPr>
      </w:pPr>
    </w:p>
    <w:p w14:paraId="6C58D934" w14:textId="77777777" w:rsidR="007F787E" w:rsidRPr="00C5469B" w:rsidRDefault="007F787E" w:rsidP="00037C36">
      <w:pPr>
        <w:spacing w:after="0" w:line="240" w:lineRule="auto"/>
        <w:jc w:val="center"/>
        <w:rPr>
          <w:rFonts w:ascii="Times New Roman" w:eastAsia="Calibri" w:hAnsi="Times New Roman" w:cs="Times New Roman"/>
          <w:b/>
          <w:bCs/>
          <w:kern w:val="0"/>
          <w:sz w:val="24"/>
          <w:szCs w:val="24"/>
          <w:lang w:eastAsia="ar-SA"/>
          <w14:ligatures w14:val="none"/>
        </w:rPr>
      </w:pPr>
      <w:r w:rsidRPr="00C5469B">
        <w:rPr>
          <w:rFonts w:ascii="Times New Roman" w:eastAsia="Calibri" w:hAnsi="Times New Roman" w:cs="Times New Roman"/>
          <w:b/>
          <w:bCs/>
          <w:kern w:val="0"/>
          <w:sz w:val="24"/>
          <w:szCs w:val="24"/>
          <w:lang w:eastAsia="ar-SA"/>
          <w14:ligatures w14:val="none"/>
        </w:rPr>
        <w:t>202</w:t>
      </w:r>
      <w:r>
        <w:rPr>
          <w:rFonts w:ascii="Times New Roman" w:eastAsia="Calibri" w:hAnsi="Times New Roman" w:cs="Times New Roman"/>
          <w:b/>
          <w:bCs/>
          <w:kern w:val="0"/>
          <w:sz w:val="24"/>
          <w:szCs w:val="24"/>
          <w:lang w:eastAsia="ar-SA"/>
          <w14:ligatures w14:val="none"/>
        </w:rPr>
        <w:t>5</w:t>
      </w:r>
      <w:r w:rsidRPr="00C5469B">
        <w:rPr>
          <w:rFonts w:ascii="Times New Roman" w:eastAsia="Calibri" w:hAnsi="Times New Roman" w:cs="Times New Roman"/>
          <w:b/>
          <w:bCs/>
          <w:kern w:val="0"/>
          <w:sz w:val="24"/>
          <w:szCs w:val="24"/>
          <w:lang w:eastAsia="ar-SA"/>
          <w14:ligatures w14:val="none"/>
        </w:rPr>
        <w:br w:type="page"/>
      </w:r>
    </w:p>
    <w:p w14:paraId="2791989A" w14:textId="77777777" w:rsidR="007F787E" w:rsidRPr="00F37DC4" w:rsidRDefault="007F787E" w:rsidP="00037C36">
      <w:pPr>
        <w:spacing w:after="0" w:line="240" w:lineRule="auto"/>
        <w:jc w:val="both"/>
        <w:rPr>
          <w:rFonts w:ascii="Times New Roman" w:eastAsia="Calibri" w:hAnsi="Times New Roman" w:cs="Times New Roman"/>
          <w:kern w:val="0"/>
          <w:sz w:val="24"/>
          <w:szCs w:val="24"/>
          <w14:ligatures w14:val="none"/>
        </w:rPr>
      </w:pPr>
      <w:r w:rsidRPr="00F37DC4">
        <w:rPr>
          <w:rFonts w:ascii="Times New Roman" w:eastAsia="Calibri" w:hAnsi="Times New Roman" w:cs="Times New Roman"/>
          <w:b/>
          <w:bCs/>
          <w:kern w:val="0"/>
          <w:sz w:val="24"/>
          <w:szCs w:val="24"/>
          <w14:ligatures w14:val="none"/>
        </w:rPr>
        <w:lastRenderedPageBreak/>
        <w:t>Publitseerimise</w:t>
      </w:r>
      <w:r w:rsidRPr="00F37DC4">
        <w:rPr>
          <w:rFonts w:ascii="Times New Roman" w:eastAsia="Calibri" w:hAnsi="Times New Roman" w:cs="Times New Roman"/>
          <w:kern w:val="0"/>
          <w:sz w:val="24"/>
          <w:szCs w:val="24"/>
          <w14:ligatures w14:val="none"/>
        </w:rPr>
        <w:t xml:space="preserve"> </w:t>
      </w:r>
      <w:proofErr w:type="spellStart"/>
      <w:r w:rsidRPr="00F37DC4">
        <w:rPr>
          <w:rFonts w:ascii="Times New Roman" w:eastAsia="Calibri" w:hAnsi="Times New Roman" w:cs="Times New Roman"/>
          <w:b/>
          <w:bCs/>
          <w:kern w:val="0"/>
          <w:sz w:val="24"/>
          <w:szCs w:val="24"/>
          <w14:ligatures w14:val="none"/>
        </w:rPr>
        <w:t>üldandmed</w:t>
      </w:r>
      <w:proofErr w:type="spellEnd"/>
      <w:r w:rsidRPr="00F37DC4">
        <w:rPr>
          <w:rFonts w:ascii="Times New Roman" w:eastAsia="Calibri" w:hAnsi="Times New Roman" w:cs="Times New Roman"/>
          <w:b/>
          <w:bCs/>
          <w:kern w:val="0"/>
          <w:sz w:val="24"/>
          <w:szCs w:val="24"/>
          <w14:ligatures w14:val="none"/>
        </w:rPr>
        <w:t>:</w:t>
      </w:r>
    </w:p>
    <w:p w14:paraId="17981767" w14:textId="5CD573CA" w:rsidR="007F787E" w:rsidRPr="00F37DC4" w:rsidRDefault="007F787E" w:rsidP="00037C36">
      <w:pPr>
        <w:numPr>
          <w:ilvl w:val="0"/>
          <w:numId w:val="1"/>
        </w:numPr>
        <w:spacing w:after="0" w:line="240" w:lineRule="auto"/>
        <w:jc w:val="both"/>
        <w:rPr>
          <w:rFonts w:ascii="Times New Roman" w:eastAsia="Calibri" w:hAnsi="Times New Roman" w:cs="Times New Roman"/>
          <w:kern w:val="0"/>
          <w:sz w:val="24"/>
          <w:szCs w:val="24"/>
          <w14:ligatures w14:val="none"/>
        </w:rPr>
      </w:pPr>
      <w:r w:rsidRPr="00F37DC4">
        <w:rPr>
          <w:rFonts w:ascii="Times New Roman" w:eastAsia="Calibri" w:hAnsi="Times New Roman" w:cs="Times New Roman"/>
          <w:kern w:val="0"/>
          <w:sz w:val="24"/>
          <w:szCs w:val="24"/>
          <w14:ligatures w14:val="none"/>
        </w:rPr>
        <w:t xml:space="preserve">Töö koostatud – </w:t>
      </w:r>
      <w:r w:rsidR="00B43346">
        <w:rPr>
          <w:rFonts w:ascii="Times New Roman" w:eastAsia="Calibri" w:hAnsi="Times New Roman" w:cs="Times New Roman"/>
          <w:kern w:val="0"/>
          <w:sz w:val="24"/>
          <w:szCs w:val="24"/>
          <w14:ligatures w14:val="none"/>
        </w:rPr>
        <w:t>0</w:t>
      </w:r>
      <w:r>
        <w:rPr>
          <w:rFonts w:ascii="Times New Roman" w:eastAsia="Calibri" w:hAnsi="Times New Roman" w:cs="Times New Roman"/>
          <w:kern w:val="0"/>
          <w:sz w:val="24"/>
          <w:szCs w:val="24"/>
          <w14:ligatures w14:val="none"/>
        </w:rPr>
        <w:t>4</w:t>
      </w:r>
      <w:r w:rsidRPr="00F37DC4">
        <w:rPr>
          <w:rFonts w:ascii="Times New Roman" w:eastAsia="Calibri" w:hAnsi="Times New Roman" w:cs="Times New Roman"/>
          <w:kern w:val="0"/>
          <w:sz w:val="24"/>
          <w:szCs w:val="24"/>
          <w14:ligatures w14:val="none"/>
        </w:rPr>
        <w:t>.0</w:t>
      </w:r>
      <w:r w:rsidR="00B43346">
        <w:rPr>
          <w:rFonts w:ascii="Times New Roman" w:eastAsia="Calibri" w:hAnsi="Times New Roman" w:cs="Times New Roman"/>
          <w:kern w:val="0"/>
          <w:sz w:val="24"/>
          <w:szCs w:val="24"/>
          <w14:ligatures w14:val="none"/>
        </w:rPr>
        <w:t>8</w:t>
      </w:r>
      <w:r w:rsidRPr="00F37DC4">
        <w:rPr>
          <w:rFonts w:ascii="Times New Roman" w:eastAsia="Calibri" w:hAnsi="Times New Roman" w:cs="Times New Roman"/>
          <w:kern w:val="0"/>
          <w:sz w:val="24"/>
          <w:szCs w:val="24"/>
          <w14:ligatures w14:val="none"/>
        </w:rPr>
        <w:t>.202</w:t>
      </w:r>
      <w:r>
        <w:rPr>
          <w:rFonts w:ascii="Times New Roman" w:eastAsia="Calibri" w:hAnsi="Times New Roman" w:cs="Times New Roman"/>
          <w:kern w:val="0"/>
          <w:sz w:val="24"/>
          <w:szCs w:val="24"/>
          <w14:ligatures w14:val="none"/>
        </w:rPr>
        <w:t>5</w:t>
      </w:r>
      <w:r w:rsidRPr="00F37DC4">
        <w:rPr>
          <w:rFonts w:ascii="Times New Roman" w:eastAsia="Calibri" w:hAnsi="Times New Roman" w:cs="Times New Roman"/>
          <w:kern w:val="0"/>
          <w:sz w:val="24"/>
          <w:szCs w:val="24"/>
          <w14:ligatures w14:val="none"/>
        </w:rPr>
        <w:t>. a.</w:t>
      </w:r>
    </w:p>
    <w:p w14:paraId="40C67A86" w14:textId="77777777" w:rsidR="007F787E" w:rsidRPr="00F37DC4" w:rsidRDefault="007F787E" w:rsidP="00037C36">
      <w:pPr>
        <w:numPr>
          <w:ilvl w:val="0"/>
          <w:numId w:val="1"/>
        </w:numPr>
        <w:spacing w:after="0" w:line="240" w:lineRule="auto"/>
        <w:jc w:val="both"/>
        <w:rPr>
          <w:rFonts w:ascii="Times New Roman" w:eastAsia="Calibri" w:hAnsi="Times New Roman" w:cs="Times New Roman"/>
          <w:kern w:val="0"/>
          <w:sz w:val="24"/>
          <w:szCs w:val="24"/>
          <w14:ligatures w14:val="none"/>
        </w:rPr>
      </w:pPr>
      <w:r w:rsidRPr="00F37DC4">
        <w:rPr>
          <w:rFonts w:ascii="Times New Roman" w:eastAsia="Calibri" w:hAnsi="Times New Roman" w:cs="Times New Roman"/>
          <w:kern w:val="0"/>
          <w:sz w:val="24"/>
          <w:szCs w:val="24"/>
          <w14:ligatures w14:val="none"/>
        </w:rPr>
        <w:t>Koostajad (</w:t>
      </w:r>
      <w:proofErr w:type="spellStart"/>
      <w:r w:rsidRPr="00F37DC4">
        <w:rPr>
          <w:rFonts w:ascii="Times New Roman" w:eastAsia="Calibri" w:hAnsi="Times New Roman" w:cs="Times New Roman"/>
          <w:kern w:val="0"/>
          <w:sz w:val="24"/>
          <w:szCs w:val="24"/>
          <w14:ligatures w14:val="none"/>
        </w:rPr>
        <w:t>Alkranel</w:t>
      </w:r>
      <w:proofErr w:type="spellEnd"/>
      <w:r w:rsidRPr="00F37DC4">
        <w:rPr>
          <w:rFonts w:ascii="Times New Roman" w:eastAsia="Calibri" w:hAnsi="Times New Roman" w:cs="Times New Roman"/>
          <w:kern w:val="0"/>
          <w:sz w:val="24"/>
          <w:szCs w:val="24"/>
          <w14:ligatures w14:val="none"/>
        </w:rPr>
        <w:t xml:space="preserve"> OÜ) - </w:t>
      </w:r>
      <w:proofErr w:type="spellStart"/>
      <w:r w:rsidRPr="00F37DC4">
        <w:rPr>
          <w:rFonts w:ascii="Times New Roman" w:eastAsia="Calibri" w:hAnsi="Times New Roman" w:cs="Times New Roman"/>
          <w:kern w:val="0"/>
          <w:sz w:val="24"/>
          <w:szCs w:val="24"/>
          <w14:ligatures w14:val="none"/>
        </w:rPr>
        <w:t>Elar</w:t>
      </w:r>
      <w:proofErr w:type="spellEnd"/>
      <w:r w:rsidRPr="00F37DC4">
        <w:rPr>
          <w:rFonts w:ascii="Times New Roman" w:eastAsia="Calibri" w:hAnsi="Times New Roman" w:cs="Times New Roman"/>
          <w:kern w:val="0"/>
          <w:sz w:val="24"/>
          <w:szCs w:val="24"/>
          <w14:ligatures w14:val="none"/>
        </w:rPr>
        <w:t xml:space="preserve"> Põldvere ja Kätlin </w:t>
      </w:r>
      <w:proofErr w:type="spellStart"/>
      <w:r w:rsidRPr="00F37DC4">
        <w:rPr>
          <w:rFonts w:ascii="Times New Roman" w:eastAsia="Calibri" w:hAnsi="Times New Roman" w:cs="Times New Roman"/>
          <w:kern w:val="0"/>
          <w:sz w:val="24"/>
          <w:szCs w:val="24"/>
          <w14:ligatures w14:val="none"/>
        </w:rPr>
        <w:t>Pitman</w:t>
      </w:r>
      <w:proofErr w:type="spellEnd"/>
      <w:r w:rsidRPr="00F37DC4">
        <w:rPr>
          <w:rFonts w:ascii="Times New Roman" w:eastAsia="Calibri" w:hAnsi="Times New Roman" w:cs="Times New Roman"/>
          <w:kern w:val="0"/>
          <w:sz w:val="24"/>
          <w:szCs w:val="24"/>
          <w14:ligatures w14:val="none"/>
        </w:rPr>
        <w:t>.</w:t>
      </w:r>
    </w:p>
    <w:p w14:paraId="195731B0" w14:textId="77777777" w:rsidR="007F787E" w:rsidRPr="00F37DC4" w:rsidRDefault="007F787E" w:rsidP="00037C36">
      <w:pPr>
        <w:numPr>
          <w:ilvl w:val="0"/>
          <w:numId w:val="1"/>
        </w:numPr>
        <w:spacing w:after="0" w:line="240" w:lineRule="auto"/>
        <w:jc w:val="both"/>
        <w:rPr>
          <w:rFonts w:ascii="Times New Roman" w:eastAsia="Calibri" w:hAnsi="Times New Roman" w:cs="Times New Roman"/>
          <w:kern w:val="0"/>
          <w:sz w:val="24"/>
          <w:szCs w:val="24"/>
          <w14:ligatures w14:val="none"/>
        </w:rPr>
      </w:pPr>
      <w:proofErr w:type="spellStart"/>
      <w:r w:rsidRPr="00F37DC4">
        <w:rPr>
          <w:rFonts w:ascii="Times New Roman" w:eastAsia="Calibri" w:hAnsi="Times New Roman" w:cs="Times New Roman"/>
          <w:kern w:val="0"/>
          <w:sz w:val="24"/>
          <w:szCs w:val="24"/>
          <w14:ligatures w14:val="none"/>
        </w:rPr>
        <w:t>Alkranel</w:t>
      </w:r>
      <w:proofErr w:type="spellEnd"/>
      <w:r w:rsidRPr="00F37DC4">
        <w:rPr>
          <w:rFonts w:ascii="Times New Roman" w:eastAsia="Calibri" w:hAnsi="Times New Roman" w:cs="Times New Roman"/>
          <w:kern w:val="0"/>
          <w:sz w:val="24"/>
          <w:szCs w:val="24"/>
          <w14:ligatures w14:val="none"/>
        </w:rPr>
        <w:t xml:space="preserve"> OÜ (</w:t>
      </w:r>
      <w:hyperlink r:id="rId9">
        <w:r w:rsidRPr="00F37DC4">
          <w:rPr>
            <w:rFonts w:ascii="Times New Roman" w:eastAsia="Calibri" w:hAnsi="Times New Roman" w:cs="Times New Roman"/>
            <w:color w:val="0000FF"/>
            <w:kern w:val="0"/>
            <w:sz w:val="24"/>
            <w:szCs w:val="24"/>
            <w:u w:val="single"/>
            <w14:ligatures w14:val="none"/>
          </w:rPr>
          <w:t>www.alkranel.ee</w:t>
        </w:r>
      </w:hyperlink>
      <w:r w:rsidRPr="00F37DC4">
        <w:rPr>
          <w:rFonts w:ascii="Times New Roman" w:eastAsia="Calibri" w:hAnsi="Times New Roman" w:cs="Times New Roman"/>
          <w:kern w:val="0"/>
          <w:sz w:val="24"/>
          <w:szCs w:val="24"/>
          <w14:ligatures w14:val="none"/>
        </w:rPr>
        <w:t xml:space="preserve">) </w:t>
      </w:r>
      <w:r w:rsidRPr="00F37DC4">
        <w:rPr>
          <w:rFonts w:ascii="Times New Roman" w:eastAsia="Calibri" w:hAnsi="Times New Roman" w:cs="Times New Roman"/>
          <w:color w:val="545454"/>
          <w:kern w:val="0"/>
          <w:sz w:val="24"/>
          <w:szCs w:val="24"/>
          <w:shd w:val="clear" w:color="auto" w:fill="FFFFFF"/>
          <w14:ligatures w14:val="none"/>
        </w:rPr>
        <w:t>–</w:t>
      </w:r>
      <w:r w:rsidRPr="00F37DC4">
        <w:rPr>
          <w:rFonts w:ascii="Times New Roman" w:eastAsia="Calibri" w:hAnsi="Times New Roman" w:cs="Times New Roman"/>
          <w:kern w:val="0"/>
          <w:sz w:val="24"/>
          <w:szCs w:val="24"/>
          <w14:ligatures w14:val="none"/>
        </w:rPr>
        <w:t xml:space="preserve"> keskkonnaalased konsultatsioonid, aastast 1999.</w:t>
      </w:r>
    </w:p>
    <w:p w14:paraId="4119D998" w14:textId="77777777" w:rsidR="007F787E" w:rsidRPr="00F37DC4" w:rsidRDefault="007F787E" w:rsidP="00037C36">
      <w:pPr>
        <w:spacing w:after="0" w:line="240" w:lineRule="auto"/>
        <w:rPr>
          <w:rFonts w:ascii="Times New Roman" w:eastAsia="Calibri" w:hAnsi="Times New Roman" w:cs="Times New Roman"/>
          <w:color w:val="000000"/>
          <w:kern w:val="0"/>
          <w:sz w:val="24"/>
          <w:szCs w:val="24"/>
          <w14:ligatures w14:val="none"/>
        </w:rPr>
      </w:pPr>
      <w:r w:rsidRPr="00F37DC4">
        <w:rPr>
          <w:rFonts w:ascii="Times New Roman" w:eastAsia="Calibri" w:hAnsi="Times New Roman" w:cs="Times New Roman"/>
          <w:kern w:val="0"/>
          <w:sz w:val="24"/>
          <w14:ligatures w14:val="none"/>
        </w:rPr>
        <w:br w:type="page"/>
      </w:r>
    </w:p>
    <w:sdt>
      <w:sdtPr>
        <w:rPr>
          <w:rFonts w:asciiTheme="minorHAnsi" w:eastAsiaTheme="minorHAnsi" w:hAnsiTheme="minorHAnsi" w:cstheme="minorBidi"/>
          <w:color w:val="auto"/>
          <w:kern w:val="2"/>
          <w:sz w:val="22"/>
          <w:szCs w:val="22"/>
          <w:lang w:eastAsia="en-US"/>
          <w14:ligatures w14:val="standardContextual"/>
        </w:rPr>
        <w:id w:val="379213814"/>
        <w:docPartObj>
          <w:docPartGallery w:val="Table of Contents"/>
          <w:docPartUnique/>
        </w:docPartObj>
      </w:sdtPr>
      <w:sdtEndPr>
        <w:rPr>
          <w:b/>
          <w:bCs/>
        </w:rPr>
      </w:sdtEndPr>
      <w:sdtContent>
        <w:p w14:paraId="2465405A" w14:textId="28C09561" w:rsidR="006C331C" w:rsidRPr="006C331C" w:rsidRDefault="006C331C" w:rsidP="00037C36">
          <w:pPr>
            <w:pStyle w:val="TOCHeading"/>
            <w:spacing w:line="240" w:lineRule="auto"/>
            <w:rPr>
              <w:rFonts w:ascii="Times New Roman" w:hAnsi="Times New Roman" w:cs="Times New Roman"/>
              <w:b/>
              <w:bCs/>
              <w:color w:val="000000" w:themeColor="text1"/>
            </w:rPr>
          </w:pPr>
          <w:r w:rsidRPr="006C331C">
            <w:rPr>
              <w:rFonts w:ascii="Times New Roman" w:hAnsi="Times New Roman" w:cs="Times New Roman"/>
              <w:b/>
              <w:bCs/>
              <w:color w:val="000000" w:themeColor="text1"/>
            </w:rPr>
            <w:t>Sisukord</w:t>
          </w:r>
        </w:p>
        <w:p w14:paraId="57818C25" w14:textId="77777777" w:rsidR="00AA078F" w:rsidRDefault="00AA078F" w:rsidP="00AA078F">
          <w:pPr>
            <w:pStyle w:val="TOC1"/>
            <w:tabs>
              <w:tab w:val="right" w:leader="dot" w:pos="9016"/>
            </w:tabs>
            <w:spacing w:after="0" w:line="240" w:lineRule="auto"/>
            <w:rPr>
              <w:rFonts w:ascii="Times New Roman" w:hAnsi="Times New Roman" w:cs="Times New Roman"/>
              <w:sz w:val="24"/>
              <w:szCs w:val="24"/>
            </w:rPr>
          </w:pPr>
        </w:p>
        <w:p w14:paraId="030B44A2" w14:textId="77777777" w:rsidR="00AA078F" w:rsidRPr="00D83D2F" w:rsidRDefault="006C331C" w:rsidP="00AA078F">
          <w:pPr>
            <w:pStyle w:val="TOC1"/>
            <w:tabs>
              <w:tab w:val="right" w:leader="dot" w:pos="9016"/>
            </w:tabs>
            <w:spacing w:after="0" w:line="240" w:lineRule="auto"/>
            <w:rPr>
              <w:rFonts w:ascii="Times New Roman" w:eastAsiaTheme="minorEastAsia" w:hAnsi="Times New Roman" w:cs="Times New Roman"/>
              <w:noProof/>
              <w:kern w:val="0"/>
              <w:sz w:val="24"/>
              <w:szCs w:val="24"/>
              <w:lang w:eastAsia="et-EE"/>
              <w14:ligatures w14:val="none"/>
            </w:rPr>
          </w:pPr>
          <w:r w:rsidRPr="00D83D2F">
            <w:rPr>
              <w:rFonts w:ascii="Times New Roman" w:hAnsi="Times New Roman" w:cs="Times New Roman"/>
              <w:sz w:val="24"/>
              <w:szCs w:val="24"/>
            </w:rPr>
            <w:fldChar w:fldCharType="begin"/>
          </w:r>
          <w:r w:rsidRPr="00D83D2F">
            <w:rPr>
              <w:rFonts w:ascii="Times New Roman" w:hAnsi="Times New Roman" w:cs="Times New Roman"/>
              <w:sz w:val="24"/>
              <w:szCs w:val="24"/>
            </w:rPr>
            <w:instrText xml:space="preserve"> TOC \o "1-3" \h \z \u </w:instrText>
          </w:r>
          <w:r w:rsidRPr="00D83D2F">
            <w:rPr>
              <w:rFonts w:ascii="Times New Roman" w:hAnsi="Times New Roman" w:cs="Times New Roman"/>
              <w:sz w:val="24"/>
              <w:szCs w:val="24"/>
            </w:rPr>
            <w:fldChar w:fldCharType="separate"/>
          </w:r>
          <w:hyperlink w:anchor="_Toc205215354" w:history="1">
            <w:r w:rsidR="00AA078F" w:rsidRPr="00D83D2F">
              <w:rPr>
                <w:rStyle w:val="Hyperlink"/>
                <w:rFonts w:ascii="Times New Roman" w:hAnsi="Times New Roman" w:cs="Times New Roman"/>
                <w:bCs/>
                <w:noProof/>
                <w:sz w:val="24"/>
                <w:szCs w:val="24"/>
              </w:rPr>
              <w:t>Sissejuhatus</w:t>
            </w:r>
            <w:r w:rsidR="00AA078F" w:rsidRPr="00D83D2F">
              <w:rPr>
                <w:rFonts w:ascii="Times New Roman" w:hAnsi="Times New Roman" w:cs="Times New Roman"/>
                <w:noProof/>
                <w:webHidden/>
                <w:sz w:val="24"/>
                <w:szCs w:val="24"/>
              </w:rPr>
              <w:tab/>
            </w:r>
            <w:r w:rsidR="00AA078F" w:rsidRPr="00D83D2F">
              <w:rPr>
                <w:rFonts w:ascii="Times New Roman" w:hAnsi="Times New Roman" w:cs="Times New Roman"/>
                <w:noProof/>
                <w:webHidden/>
                <w:sz w:val="24"/>
                <w:szCs w:val="24"/>
              </w:rPr>
              <w:fldChar w:fldCharType="begin"/>
            </w:r>
            <w:r w:rsidR="00AA078F" w:rsidRPr="00D83D2F">
              <w:rPr>
                <w:rFonts w:ascii="Times New Roman" w:hAnsi="Times New Roman" w:cs="Times New Roman"/>
                <w:noProof/>
                <w:webHidden/>
                <w:sz w:val="24"/>
                <w:szCs w:val="24"/>
              </w:rPr>
              <w:instrText xml:space="preserve"> PAGEREF _Toc205215354 \h </w:instrText>
            </w:r>
            <w:r w:rsidR="00AA078F" w:rsidRPr="00D83D2F">
              <w:rPr>
                <w:rFonts w:ascii="Times New Roman" w:hAnsi="Times New Roman" w:cs="Times New Roman"/>
                <w:noProof/>
                <w:webHidden/>
                <w:sz w:val="24"/>
                <w:szCs w:val="24"/>
              </w:rPr>
            </w:r>
            <w:r w:rsidR="00AA078F" w:rsidRPr="00D83D2F">
              <w:rPr>
                <w:rFonts w:ascii="Times New Roman" w:hAnsi="Times New Roman" w:cs="Times New Roman"/>
                <w:noProof/>
                <w:webHidden/>
                <w:sz w:val="24"/>
                <w:szCs w:val="24"/>
              </w:rPr>
              <w:fldChar w:fldCharType="separate"/>
            </w:r>
            <w:r w:rsidR="00EE3446">
              <w:rPr>
                <w:rFonts w:ascii="Times New Roman" w:hAnsi="Times New Roman" w:cs="Times New Roman"/>
                <w:noProof/>
                <w:webHidden/>
                <w:sz w:val="24"/>
                <w:szCs w:val="24"/>
              </w:rPr>
              <w:t>4</w:t>
            </w:r>
            <w:r w:rsidR="00AA078F" w:rsidRPr="00D83D2F">
              <w:rPr>
                <w:rFonts w:ascii="Times New Roman" w:hAnsi="Times New Roman" w:cs="Times New Roman"/>
                <w:noProof/>
                <w:webHidden/>
                <w:sz w:val="24"/>
                <w:szCs w:val="24"/>
              </w:rPr>
              <w:fldChar w:fldCharType="end"/>
            </w:r>
          </w:hyperlink>
        </w:p>
        <w:p w14:paraId="62549F6A" w14:textId="77777777" w:rsidR="00AA078F" w:rsidRPr="00D83D2F" w:rsidRDefault="000F35DB" w:rsidP="00AA078F">
          <w:pPr>
            <w:pStyle w:val="TOC1"/>
            <w:tabs>
              <w:tab w:val="left" w:pos="440"/>
              <w:tab w:val="right" w:leader="dot" w:pos="9016"/>
            </w:tabs>
            <w:spacing w:after="0" w:line="240" w:lineRule="auto"/>
            <w:rPr>
              <w:rFonts w:ascii="Times New Roman" w:eastAsiaTheme="minorEastAsia" w:hAnsi="Times New Roman" w:cs="Times New Roman"/>
              <w:noProof/>
              <w:kern w:val="0"/>
              <w:sz w:val="24"/>
              <w:szCs w:val="24"/>
              <w:lang w:eastAsia="et-EE"/>
              <w14:ligatures w14:val="none"/>
            </w:rPr>
          </w:pPr>
          <w:hyperlink w:anchor="_Toc205215355" w:history="1">
            <w:r w:rsidR="00AA078F" w:rsidRPr="00D83D2F">
              <w:rPr>
                <w:rStyle w:val="Hyperlink"/>
                <w:rFonts w:ascii="Times New Roman" w:hAnsi="Times New Roman" w:cs="Times New Roman"/>
                <w:bCs/>
                <w:noProof/>
                <w:sz w:val="24"/>
                <w:szCs w:val="24"/>
              </w:rPr>
              <w:t>1.</w:t>
            </w:r>
            <w:r w:rsidR="00AA078F" w:rsidRPr="00D83D2F">
              <w:rPr>
                <w:rFonts w:ascii="Times New Roman" w:eastAsiaTheme="minorEastAsia" w:hAnsi="Times New Roman" w:cs="Times New Roman"/>
                <w:noProof/>
                <w:kern w:val="0"/>
                <w:sz w:val="24"/>
                <w:szCs w:val="24"/>
                <w:lang w:eastAsia="et-EE"/>
                <w14:ligatures w14:val="none"/>
              </w:rPr>
              <w:tab/>
            </w:r>
            <w:r w:rsidR="00AA078F" w:rsidRPr="00D83D2F">
              <w:rPr>
                <w:rStyle w:val="Hyperlink"/>
                <w:rFonts w:ascii="Times New Roman" w:hAnsi="Times New Roman" w:cs="Times New Roman"/>
                <w:bCs/>
                <w:noProof/>
                <w:sz w:val="24"/>
                <w:szCs w:val="24"/>
              </w:rPr>
              <w:t>Kavandatava tegevuse lühiiseloomustus</w:t>
            </w:r>
            <w:r w:rsidR="00AA078F" w:rsidRPr="00D83D2F">
              <w:rPr>
                <w:rFonts w:ascii="Times New Roman" w:hAnsi="Times New Roman" w:cs="Times New Roman"/>
                <w:noProof/>
                <w:webHidden/>
                <w:sz w:val="24"/>
                <w:szCs w:val="24"/>
              </w:rPr>
              <w:tab/>
            </w:r>
            <w:r w:rsidR="00AA078F" w:rsidRPr="00D83D2F">
              <w:rPr>
                <w:rFonts w:ascii="Times New Roman" w:hAnsi="Times New Roman" w:cs="Times New Roman"/>
                <w:noProof/>
                <w:webHidden/>
                <w:sz w:val="24"/>
                <w:szCs w:val="24"/>
              </w:rPr>
              <w:fldChar w:fldCharType="begin"/>
            </w:r>
            <w:r w:rsidR="00AA078F" w:rsidRPr="00D83D2F">
              <w:rPr>
                <w:rFonts w:ascii="Times New Roman" w:hAnsi="Times New Roman" w:cs="Times New Roman"/>
                <w:noProof/>
                <w:webHidden/>
                <w:sz w:val="24"/>
                <w:szCs w:val="24"/>
              </w:rPr>
              <w:instrText xml:space="preserve"> PAGEREF _Toc205215355 \h </w:instrText>
            </w:r>
            <w:r w:rsidR="00AA078F" w:rsidRPr="00D83D2F">
              <w:rPr>
                <w:rFonts w:ascii="Times New Roman" w:hAnsi="Times New Roman" w:cs="Times New Roman"/>
                <w:noProof/>
                <w:webHidden/>
                <w:sz w:val="24"/>
                <w:szCs w:val="24"/>
              </w:rPr>
            </w:r>
            <w:r w:rsidR="00AA078F" w:rsidRPr="00D83D2F">
              <w:rPr>
                <w:rFonts w:ascii="Times New Roman" w:hAnsi="Times New Roman" w:cs="Times New Roman"/>
                <w:noProof/>
                <w:webHidden/>
                <w:sz w:val="24"/>
                <w:szCs w:val="24"/>
              </w:rPr>
              <w:fldChar w:fldCharType="separate"/>
            </w:r>
            <w:r w:rsidR="00EE3446">
              <w:rPr>
                <w:rFonts w:ascii="Times New Roman" w:hAnsi="Times New Roman" w:cs="Times New Roman"/>
                <w:noProof/>
                <w:webHidden/>
                <w:sz w:val="24"/>
                <w:szCs w:val="24"/>
              </w:rPr>
              <w:t>5</w:t>
            </w:r>
            <w:r w:rsidR="00AA078F" w:rsidRPr="00D83D2F">
              <w:rPr>
                <w:rFonts w:ascii="Times New Roman" w:hAnsi="Times New Roman" w:cs="Times New Roman"/>
                <w:noProof/>
                <w:webHidden/>
                <w:sz w:val="24"/>
                <w:szCs w:val="24"/>
              </w:rPr>
              <w:fldChar w:fldCharType="end"/>
            </w:r>
          </w:hyperlink>
        </w:p>
        <w:p w14:paraId="637497EC" w14:textId="77777777" w:rsidR="00AA078F" w:rsidRPr="00D83D2F" w:rsidRDefault="000F35DB" w:rsidP="00AA078F">
          <w:pPr>
            <w:pStyle w:val="TOC1"/>
            <w:tabs>
              <w:tab w:val="left" w:pos="440"/>
              <w:tab w:val="right" w:leader="dot" w:pos="9016"/>
            </w:tabs>
            <w:spacing w:after="0" w:line="240" w:lineRule="auto"/>
            <w:rPr>
              <w:rFonts w:ascii="Times New Roman" w:eastAsiaTheme="minorEastAsia" w:hAnsi="Times New Roman" w:cs="Times New Roman"/>
              <w:noProof/>
              <w:kern w:val="0"/>
              <w:sz w:val="24"/>
              <w:szCs w:val="24"/>
              <w:lang w:eastAsia="et-EE"/>
              <w14:ligatures w14:val="none"/>
            </w:rPr>
          </w:pPr>
          <w:hyperlink w:anchor="_Toc205215356" w:history="1">
            <w:r w:rsidR="00AA078F" w:rsidRPr="00D83D2F">
              <w:rPr>
                <w:rStyle w:val="Hyperlink"/>
                <w:rFonts w:ascii="Times New Roman" w:hAnsi="Times New Roman" w:cs="Times New Roman"/>
                <w:bCs/>
                <w:noProof/>
                <w:sz w:val="24"/>
                <w:szCs w:val="24"/>
              </w:rPr>
              <w:t>2.</w:t>
            </w:r>
            <w:r w:rsidR="00AA078F" w:rsidRPr="00D83D2F">
              <w:rPr>
                <w:rFonts w:ascii="Times New Roman" w:eastAsiaTheme="minorEastAsia" w:hAnsi="Times New Roman" w:cs="Times New Roman"/>
                <w:noProof/>
                <w:kern w:val="0"/>
                <w:sz w:val="24"/>
                <w:szCs w:val="24"/>
                <w:lang w:eastAsia="et-EE"/>
                <w14:ligatures w14:val="none"/>
              </w:rPr>
              <w:tab/>
            </w:r>
            <w:r w:rsidR="00AA078F" w:rsidRPr="00D83D2F">
              <w:rPr>
                <w:rStyle w:val="Hyperlink"/>
                <w:rFonts w:ascii="Times New Roman" w:hAnsi="Times New Roman" w:cs="Times New Roman"/>
                <w:bCs/>
                <w:noProof/>
                <w:sz w:val="24"/>
                <w:szCs w:val="24"/>
              </w:rPr>
              <w:t>Paikkonna keskkonna ja olemasoleva olukorra kirjeldus</w:t>
            </w:r>
            <w:r w:rsidR="00AA078F" w:rsidRPr="00D83D2F">
              <w:rPr>
                <w:rFonts w:ascii="Times New Roman" w:hAnsi="Times New Roman" w:cs="Times New Roman"/>
                <w:noProof/>
                <w:webHidden/>
                <w:sz w:val="24"/>
                <w:szCs w:val="24"/>
              </w:rPr>
              <w:tab/>
            </w:r>
            <w:r w:rsidR="00AA078F" w:rsidRPr="00D83D2F">
              <w:rPr>
                <w:rFonts w:ascii="Times New Roman" w:hAnsi="Times New Roman" w:cs="Times New Roman"/>
                <w:noProof/>
                <w:webHidden/>
                <w:sz w:val="24"/>
                <w:szCs w:val="24"/>
              </w:rPr>
              <w:fldChar w:fldCharType="begin"/>
            </w:r>
            <w:r w:rsidR="00AA078F" w:rsidRPr="00D83D2F">
              <w:rPr>
                <w:rFonts w:ascii="Times New Roman" w:hAnsi="Times New Roman" w:cs="Times New Roman"/>
                <w:noProof/>
                <w:webHidden/>
                <w:sz w:val="24"/>
                <w:szCs w:val="24"/>
              </w:rPr>
              <w:instrText xml:space="preserve"> PAGEREF _Toc205215356 \h </w:instrText>
            </w:r>
            <w:r w:rsidR="00AA078F" w:rsidRPr="00D83D2F">
              <w:rPr>
                <w:rFonts w:ascii="Times New Roman" w:hAnsi="Times New Roman" w:cs="Times New Roman"/>
                <w:noProof/>
                <w:webHidden/>
                <w:sz w:val="24"/>
                <w:szCs w:val="24"/>
              </w:rPr>
            </w:r>
            <w:r w:rsidR="00AA078F" w:rsidRPr="00D83D2F">
              <w:rPr>
                <w:rFonts w:ascii="Times New Roman" w:hAnsi="Times New Roman" w:cs="Times New Roman"/>
                <w:noProof/>
                <w:webHidden/>
                <w:sz w:val="24"/>
                <w:szCs w:val="24"/>
              </w:rPr>
              <w:fldChar w:fldCharType="separate"/>
            </w:r>
            <w:r w:rsidR="00EE3446">
              <w:rPr>
                <w:rFonts w:ascii="Times New Roman" w:hAnsi="Times New Roman" w:cs="Times New Roman"/>
                <w:noProof/>
                <w:webHidden/>
                <w:sz w:val="24"/>
                <w:szCs w:val="24"/>
              </w:rPr>
              <w:t>9</w:t>
            </w:r>
            <w:r w:rsidR="00AA078F" w:rsidRPr="00D83D2F">
              <w:rPr>
                <w:rFonts w:ascii="Times New Roman" w:hAnsi="Times New Roman" w:cs="Times New Roman"/>
                <w:noProof/>
                <w:webHidden/>
                <w:sz w:val="24"/>
                <w:szCs w:val="24"/>
              </w:rPr>
              <w:fldChar w:fldCharType="end"/>
            </w:r>
          </w:hyperlink>
        </w:p>
        <w:p w14:paraId="0AF53797" w14:textId="77777777" w:rsidR="00AA078F" w:rsidRPr="00D83D2F" w:rsidRDefault="000F35DB" w:rsidP="00AA078F">
          <w:pPr>
            <w:pStyle w:val="TOC2"/>
            <w:tabs>
              <w:tab w:val="left" w:pos="880"/>
              <w:tab w:val="right" w:leader="dot" w:pos="9016"/>
            </w:tabs>
            <w:spacing w:after="0" w:line="240" w:lineRule="auto"/>
            <w:rPr>
              <w:rFonts w:ascii="Times New Roman" w:eastAsiaTheme="minorEastAsia" w:hAnsi="Times New Roman" w:cs="Times New Roman"/>
              <w:noProof/>
              <w:kern w:val="0"/>
              <w:sz w:val="24"/>
              <w:szCs w:val="24"/>
              <w:lang w:eastAsia="et-EE"/>
              <w14:ligatures w14:val="none"/>
            </w:rPr>
          </w:pPr>
          <w:hyperlink w:anchor="_Toc205215357" w:history="1">
            <w:r w:rsidR="00AA078F" w:rsidRPr="00D83D2F">
              <w:rPr>
                <w:rStyle w:val="Hyperlink"/>
                <w:rFonts w:ascii="Times New Roman" w:hAnsi="Times New Roman" w:cs="Times New Roman"/>
                <w:bCs/>
                <w:noProof/>
                <w:sz w:val="24"/>
                <w:szCs w:val="24"/>
              </w:rPr>
              <w:t>2.1.</w:t>
            </w:r>
            <w:r w:rsidR="00AA078F" w:rsidRPr="00D83D2F">
              <w:rPr>
                <w:rFonts w:ascii="Times New Roman" w:eastAsiaTheme="minorEastAsia" w:hAnsi="Times New Roman" w:cs="Times New Roman"/>
                <w:noProof/>
                <w:kern w:val="0"/>
                <w:sz w:val="24"/>
                <w:szCs w:val="24"/>
                <w:lang w:eastAsia="et-EE"/>
                <w14:ligatures w14:val="none"/>
              </w:rPr>
              <w:tab/>
            </w:r>
            <w:r w:rsidR="00AA078F" w:rsidRPr="00D83D2F">
              <w:rPr>
                <w:rStyle w:val="Hyperlink"/>
                <w:rFonts w:ascii="Times New Roman" w:hAnsi="Times New Roman" w:cs="Times New Roman"/>
                <w:bCs/>
                <w:noProof/>
                <w:sz w:val="24"/>
                <w:szCs w:val="24"/>
              </w:rPr>
              <w:t>Tegevuse kavandi seosed asjakohaste strateegiliste planeerimisdokumentidega ja arendusdokumentidega</w:t>
            </w:r>
            <w:r w:rsidR="00AA078F" w:rsidRPr="00D83D2F">
              <w:rPr>
                <w:rFonts w:ascii="Times New Roman" w:hAnsi="Times New Roman" w:cs="Times New Roman"/>
                <w:noProof/>
                <w:webHidden/>
                <w:sz w:val="24"/>
                <w:szCs w:val="24"/>
              </w:rPr>
              <w:tab/>
            </w:r>
            <w:r w:rsidR="00AA078F" w:rsidRPr="00D83D2F">
              <w:rPr>
                <w:rFonts w:ascii="Times New Roman" w:hAnsi="Times New Roman" w:cs="Times New Roman"/>
                <w:noProof/>
                <w:webHidden/>
                <w:sz w:val="24"/>
                <w:szCs w:val="24"/>
              </w:rPr>
              <w:fldChar w:fldCharType="begin"/>
            </w:r>
            <w:r w:rsidR="00AA078F" w:rsidRPr="00D83D2F">
              <w:rPr>
                <w:rFonts w:ascii="Times New Roman" w:hAnsi="Times New Roman" w:cs="Times New Roman"/>
                <w:noProof/>
                <w:webHidden/>
                <w:sz w:val="24"/>
                <w:szCs w:val="24"/>
              </w:rPr>
              <w:instrText xml:space="preserve"> PAGEREF _Toc205215357 \h </w:instrText>
            </w:r>
            <w:r w:rsidR="00AA078F" w:rsidRPr="00D83D2F">
              <w:rPr>
                <w:rFonts w:ascii="Times New Roman" w:hAnsi="Times New Roman" w:cs="Times New Roman"/>
                <w:noProof/>
                <w:webHidden/>
                <w:sz w:val="24"/>
                <w:szCs w:val="24"/>
              </w:rPr>
            </w:r>
            <w:r w:rsidR="00AA078F" w:rsidRPr="00D83D2F">
              <w:rPr>
                <w:rFonts w:ascii="Times New Roman" w:hAnsi="Times New Roman" w:cs="Times New Roman"/>
                <w:noProof/>
                <w:webHidden/>
                <w:sz w:val="24"/>
                <w:szCs w:val="24"/>
              </w:rPr>
              <w:fldChar w:fldCharType="separate"/>
            </w:r>
            <w:r w:rsidR="00EE3446">
              <w:rPr>
                <w:rFonts w:ascii="Times New Roman" w:hAnsi="Times New Roman" w:cs="Times New Roman"/>
                <w:noProof/>
                <w:webHidden/>
                <w:sz w:val="24"/>
                <w:szCs w:val="24"/>
              </w:rPr>
              <w:t>9</w:t>
            </w:r>
            <w:r w:rsidR="00AA078F" w:rsidRPr="00D83D2F">
              <w:rPr>
                <w:rFonts w:ascii="Times New Roman" w:hAnsi="Times New Roman" w:cs="Times New Roman"/>
                <w:noProof/>
                <w:webHidden/>
                <w:sz w:val="24"/>
                <w:szCs w:val="24"/>
              </w:rPr>
              <w:fldChar w:fldCharType="end"/>
            </w:r>
          </w:hyperlink>
        </w:p>
        <w:p w14:paraId="7C62632F" w14:textId="77777777" w:rsidR="00AA078F" w:rsidRPr="00D83D2F" w:rsidRDefault="000F35DB" w:rsidP="00AA078F">
          <w:pPr>
            <w:pStyle w:val="TOC2"/>
            <w:tabs>
              <w:tab w:val="left" w:pos="880"/>
              <w:tab w:val="right" w:leader="dot" w:pos="9016"/>
            </w:tabs>
            <w:spacing w:after="0" w:line="240" w:lineRule="auto"/>
            <w:rPr>
              <w:rFonts w:ascii="Times New Roman" w:eastAsiaTheme="minorEastAsia" w:hAnsi="Times New Roman" w:cs="Times New Roman"/>
              <w:noProof/>
              <w:kern w:val="0"/>
              <w:sz w:val="24"/>
              <w:szCs w:val="24"/>
              <w:lang w:eastAsia="et-EE"/>
              <w14:ligatures w14:val="none"/>
            </w:rPr>
          </w:pPr>
          <w:hyperlink w:anchor="_Toc205215358" w:history="1">
            <w:r w:rsidR="00AA078F" w:rsidRPr="00D83D2F">
              <w:rPr>
                <w:rStyle w:val="Hyperlink"/>
                <w:rFonts w:ascii="Times New Roman" w:hAnsi="Times New Roman" w:cs="Times New Roman"/>
                <w:bCs/>
                <w:noProof/>
                <w:sz w:val="24"/>
                <w:szCs w:val="24"/>
              </w:rPr>
              <w:t>2.2.</w:t>
            </w:r>
            <w:r w:rsidR="00AA078F" w:rsidRPr="00D83D2F">
              <w:rPr>
                <w:rFonts w:ascii="Times New Roman" w:eastAsiaTheme="minorEastAsia" w:hAnsi="Times New Roman" w:cs="Times New Roman"/>
                <w:noProof/>
                <w:kern w:val="0"/>
                <w:sz w:val="24"/>
                <w:szCs w:val="24"/>
                <w:lang w:eastAsia="et-EE"/>
                <w14:ligatures w14:val="none"/>
              </w:rPr>
              <w:tab/>
            </w:r>
            <w:r w:rsidR="00AA078F" w:rsidRPr="00D83D2F">
              <w:rPr>
                <w:rStyle w:val="Hyperlink"/>
                <w:rFonts w:ascii="Times New Roman" w:hAnsi="Times New Roman" w:cs="Times New Roman"/>
                <w:bCs/>
                <w:noProof/>
                <w:sz w:val="24"/>
                <w:szCs w:val="24"/>
              </w:rPr>
              <w:t>Tegevuskavandi paikkonna muude ja käesolevas kontekstis asjakohaste aspektide järgne lühikirjeldus</w:t>
            </w:r>
            <w:r w:rsidR="00AA078F" w:rsidRPr="00D83D2F">
              <w:rPr>
                <w:rFonts w:ascii="Times New Roman" w:hAnsi="Times New Roman" w:cs="Times New Roman"/>
                <w:noProof/>
                <w:webHidden/>
                <w:sz w:val="24"/>
                <w:szCs w:val="24"/>
              </w:rPr>
              <w:tab/>
            </w:r>
            <w:r w:rsidR="00AA078F" w:rsidRPr="00D83D2F">
              <w:rPr>
                <w:rFonts w:ascii="Times New Roman" w:hAnsi="Times New Roman" w:cs="Times New Roman"/>
                <w:noProof/>
                <w:webHidden/>
                <w:sz w:val="24"/>
                <w:szCs w:val="24"/>
              </w:rPr>
              <w:fldChar w:fldCharType="begin"/>
            </w:r>
            <w:r w:rsidR="00AA078F" w:rsidRPr="00D83D2F">
              <w:rPr>
                <w:rFonts w:ascii="Times New Roman" w:hAnsi="Times New Roman" w:cs="Times New Roman"/>
                <w:noProof/>
                <w:webHidden/>
                <w:sz w:val="24"/>
                <w:szCs w:val="24"/>
              </w:rPr>
              <w:instrText xml:space="preserve"> PAGEREF _Toc205215358 \h </w:instrText>
            </w:r>
            <w:r w:rsidR="00AA078F" w:rsidRPr="00D83D2F">
              <w:rPr>
                <w:rFonts w:ascii="Times New Roman" w:hAnsi="Times New Roman" w:cs="Times New Roman"/>
                <w:noProof/>
                <w:webHidden/>
                <w:sz w:val="24"/>
                <w:szCs w:val="24"/>
              </w:rPr>
            </w:r>
            <w:r w:rsidR="00AA078F" w:rsidRPr="00D83D2F">
              <w:rPr>
                <w:rFonts w:ascii="Times New Roman" w:hAnsi="Times New Roman" w:cs="Times New Roman"/>
                <w:noProof/>
                <w:webHidden/>
                <w:sz w:val="24"/>
                <w:szCs w:val="24"/>
              </w:rPr>
              <w:fldChar w:fldCharType="separate"/>
            </w:r>
            <w:r w:rsidR="00EE3446">
              <w:rPr>
                <w:rFonts w:ascii="Times New Roman" w:hAnsi="Times New Roman" w:cs="Times New Roman"/>
                <w:noProof/>
                <w:webHidden/>
                <w:sz w:val="24"/>
                <w:szCs w:val="24"/>
              </w:rPr>
              <w:t>12</w:t>
            </w:r>
            <w:r w:rsidR="00AA078F" w:rsidRPr="00D83D2F">
              <w:rPr>
                <w:rFonts w:ascii="Times New Roman" w:hAnsi="Times New Roman" w:cs="Times New Roman"/>
                <w:noProof/>
                <w:webHidden/>
                <w:sz w:val="24"/>
                <w:szCs w:val="24"/>
              </w:rPr>
              <w:fldChar w:fldCharType="end"/>
            </w:r>
          </w:hyperlink>
        </w:p>
        <w:p w14:paraId="6583FF47" w14:textId="77777777" w:rsidR="00AA078F" w:rsidRPr="00D83D2F" w:rsidRDefault="000F35DB" w:rsidP="00AA078F">
          <w:pPr>
            <w:pStyle w:val="TOC1"/>
            <w:tabs>
              <w:tab w:val="left" w:pos="440"/>
              <w:tab w:val="right" w:leader="dot" w:pos="9016"/>
            </w:tabs>
            <w:spacing w:after="0" w:line="240" w:lineRule="auto"/>
            <w:rPr>
              <w:rFonts w:ascii="Times New Roman" w:eastAsiaTheme="minorEastAsia" w:hAnsi="Times New Roman" w:cs="Times New Roman"/>
              <w:noProof/>
              <w:kern w:val="0"/>
              <w:sz w:val="24"/>
              <w:szCs w:val="24"/>
              <w:lang w:eastAsia="et-EE"/>
              <w14:ligatures w14:val="none"/>
            </w:rPr>
          </w:pPr>
          <w:hyperlink w:anchor="_Toc205215359" w:history="1">
            <w:r w:rsidR="00AA078F" w:rsidRPr="00D83D2F">
              <w:rPr>
                <w:rStyle w:val="Hyperlink"/>
                <w:rFonts w:ascii="Times New Roman" w:hAnsi="Times New Roman" w:cs="Times New Roman"/>
                <w:bCs/>
                <w:noProof/>
                <w:sz w:val="24"/>
                <w:szCs w:val="24"/>
              </w:rPr>
              <w:t>3.</w:t>
            </w:r>
            <w:r w:rsidR="00AA078F" w:rsidRPr="00D83D2F">
              <w:rPr>
                <w:rFonts w:ascii="Times New Roman" w:eastAsiaTheme="minorEastAsia" w:hAnsi="Times New Roman" w:cs="Times New Roman"/>
                <w:noProof/>
                <w:kern w:val="0"/>
                <w:sz w:val="24"/>
                <w:szCs w:val="24"/>
                <w:lang w:eastAsia="et-EE"/>
                <w14:ligatures w14:val="none"/>
              </w:rPr>
              <w:tab/>
            </w:r>
            <w:r w:rsidR="00AA078F" w:rsidRPr="00D83D2F">
              <w:rPr>
                <w:rStyle w:val="Hyperlink"/>
                <w:rFonts w:ascii="Times New Roman" w:hAnsi="Times New Roman" w:cs="Times New Roman"/>
                <w:bCs/>
                <w:noProof/>
                <w:sz w:val="24"/>
                <w:szCs w:val="24"/>
              </w:rPr>
              <w:t>Tegevusega eeldatavalt kaasneva mõju prognoos ja KMH algatamise vajalikkuse määramine</w:t>
            </w:r>
            <w:r w:rsidR="00AA078F" w:rsidRPr="00D83D2F">
              <w:rPr>
                <w:rFonts w:ascii="Times New Roman" w:hAnsi="Times New Roman" w:cs="Times New Roman"/>
                <w:noProof/>
                <w:webHidden/>
                <w:sz w:val="24"/>
                <w:szCs w:val="24"/>
              </w:rPr>
              <w:tab/>
            </w:r>
            <w:r w:rsidR="00AA078F" w:rsidRPr="00D83D2F">
              <w:rPr>
                <w:rFonts w:ascii="Times New Roman" w:hAnsi="Times New Roman" w:cs="Times New Roman"/>
                <w:noProof/>
                <w:webHidden/>
                <w:sz w:val="24"/>
                <w:szCs w:val="24"/>
              </w:rPr>
              <w:fldChar w:fldCharType="begin"/>
            </w:r>
            <w:r w:rsidR="00AA078F" w:rsidRPr="00D83D2F">
              <w:rPr>
                <w:rFonts w:ascii="Times New Roman" w:hAnsi="Times New Roman" w:cs="Times New Roman"/>
                <w:noProof/>
                <w:webHidden/>
                <w:sz w:val="24"/>
                <w:szCs w:val="24"/>
              </w:rPr>
              <w:instrText xml:space="preserve"> PAGEREF _Toc205215359 \h </w:instrText>
            </w:r>
            <w:r w:rsidR="00AA078F" w:rsidRPr="00D83D2F">
              <w:rPr>
                <w:rFonts w:ascii="Times New Roman" w:hAnsi="Times New Roman" w:cs="Times New Roman"/>
                <w:noProof/>
                <w:webHidden/>
                <w:sz w:val="24"/>
                <w:szCs w:val="24"/>
              </w:rPr>
            </w:r>
            <w:r w:rsidR="00AA078F" w:rsidRPr="00D83D2F">
              <w:rPr>
                <w:rFonts w:ascii="Times New Roman" w:hAnsi="Times New Roman" w:cs="Times New Roman"/>
                <w:noProof/>
                <w:webHidden/>
                <w:sz w:val="24"/>
                <w:szCs w:val="24"/>
              </w:rPr>
              <w:fldChar w:fldCharType="separate"/>
            </w:r>
            <w:r w:rsidR="00EE3446">
              <w:rPr>
                <w:rFonts w:ascii="Times New Roman" w:hAnsi="Times New Roman" w:cs="Times New Roman"/>
                <w:noProof/>
                <w:webHidden/>
                <w:sz w:val="24"/>
                <w:szCs w:val="24"/>
              </w:rPr>
              <w:t>13</w:t>
            </w:r>
            <w:r w:rsidR="00AA078F" w:rsidRPr="00D83D2F">
              <w:rPr>
                <w:rFonts w:ascii="Times New Roman" w:hAnsi="Times New Roman" w:cs="Times New Roman"/>
                <w:noProof/>
                <w:webHidden/>
                <w:sz w:val="24"/>
                <w:szCs w:val="24"/>
              </w:rPr>
              <w:fldChar w:fldCharType="end"/>
            </w:r>
          </w:hyperlink>
        </w:p>
        <w:p w14:paraId="13E534B7" w14:textId="77777777" w:rsidR="00AA078F" w:rsidRPr="00D83D2F" w:rsidRDefault="000F35DB" w:rsidP="00AA078F">
          <w:pPr>
            <w:pStyle w:val="TOC2"/>
            <w:tabs>
              <w:tab w:val="left" w:pos="880"/>
              <w:tab w:val="right" w:leader="dot" w:pos="9016"/>
            </w:tabs>
            <w:spacing w:after="0" w:line="240" w:lineRule="auto"/>
            <w:rPr>
              <w:rFonts w:ascii="Times New Roman" w:eastAsiaTheme="minorEastAsia" w:hAnsi="Times New Roman" w:cs="Times New Roman"/>
              <w:noProof/>
              <w:kern w:val="0"/>
              <w:sz w:val="24"/>
              <w:szCs w:val="24"/>
              <w:lang w:eastAsia="et-EE"/>
              <w14:ligatures w14:val="none"/>
            </w:rPr>
          </w:pPr>
          <w:hyperlink w:anchor="_Toc205215360" w:history="1">
            <w:r w:rsidR="00AA078F" w:rsidRPr="00D83D2F">
              <w:rPr>
                <w:rStyle w:val="Hyperlink"/>
                <w:rFonts w:ascii="Times New Roman" w:hAnsi="Times New Roman" w:cs="Times New Roman"/>
                <w:bCs/>
                <w:noProof/>
                <w:sz w:val="24"/>
                <w:szCs w:val="24"/>
              </w:rPr>
              <w:t>3.1.</w:t>
            </w:r>
            <w:r w:rsidR="00AA078F" w:rsidRPr="00D83D2F">
              <w:rPr>
                <w:rFonts w:ascii="Times New Roman" w:eastAsiaTheme="minorEastAsia" w:hAnsi="Times New Roman" w:cs="Times New Roman"/>
                <w:noProof/>
                <w:kern w:val="0"/>
                <w:sz w:val="24"/>
                <w:szCs w:val="24"/>
                <w:lang w:eastAsia="et-EE"/>
                <w14:ligatures w14:val="none"/>
              </w:rPr>
              <w:tab/>
            </w:r>
            <w:r w:rsidR="00AA078F" w:rsidRPr="00D83D2F">
              <w:rPr>
                <w:rStyle w:val="Hyperlink"/>
                <w:rFonts w:ascii="Times New Roman" w:hAnsi="Times New Roman" w:cs="Times New Roman"/>
                <w:bCs/>
                <w:noProof/>
                <w:sz w:val="24"/>
                <w:szCs w:val="24"/>
              </w:rPr>
              <w:t>Maa, maastik (sh pinnavormid) ja maakasutus</w:t>
            </w:r>
            <w:r w:rsidR="00AA078F" w:rsidRPr="00D83D2F">
              <w:rPr>
                <w:rFonts w:ascii="Times New Roman" w:hAnsi="Times New Roman" w:cs="Times New Roman"/>
                <w:noProof/>
                <w:webHidden/>
                <w:sz w:val="24"/>
                <w:szCs w:val="24"/>
              </w:rPr>
              <w:tab/>
            </w:r>
            <w:r w:rsidR="00AA078F" w:rsidRPr="00D83D2F">
              <w:rPr>
                <w:rFonts w:ascii="Times New Roman" w:hAnsi="Times New Roman" w:cs="Times New Roman"/>
                <w:noProof/>
                <w:webHidden/>
                <w:sz w:val="24"/>
                <w:szCs w:val="24"/>
              </w:rPr>
              <w:fldChar w:fldCharType="begin"/>
            </w:r>
            <w:r w:rsidR="00AA078F" w:rsidRPr="00D83D2F">
              <w:rPr>
                <w:rFonts w:ascii="Times New Roman" w:hAnsi="Times New Roman" w:cs="Times New Roman"/>
                <w:noProof/>
                <w:webHidden/>
                <w:sz w:val="24"/>
                <w:szCs w:val="24"/>
              </w:rPr>
              <w:instrText xml:space="preserve"> PAGEREF _Toc205215360 \h </w:instrText>
            </w:r>
            <w:r w:rsidR="00AA078F" w:rsidRPr="00D83D2F">
              <w:rPr>
                <w:rFonts w:ascii="Times New Roman" w:hAnsi="Times New Roman" w:cs="Times New Roman"/>
                <w:noProof/>
                <w:webHidden/>
                <w:sz w:val="24"/>
                <w:szCs w:val="24"/>
              </w:rPr>
            </w:r>
            <w:r w:rsidR="00AA078F" w:rsidRPr="00D83D2F">
              <w:rPr>
                <w:rFonts w:ascii="Times New Roman" w:hAnsi="Times New Roman" w:cs="Times New Roman"/>
                <w:noProof/>
                <w:webHidden/>
                <w:sz w:val="24"/>
                <w:szCs w:val="24"/>
              </w:rPr>
              <w:fldChar w:fldCharType="separate"/>
            </w:r>
            <w:r w:rsidR="00EE3446">
              <w:rPr>
                <w:rFonts w:ascii="Times New Roman" w:hAnsi="Times New Roman" w:cs="Times New Roman"/>
                <w:noProof/>
                <w:webHidden/>
                <w:sz w:val="24"/>
                <w:szCs w:val="24"/>
              </w:rPr>
              <w:t>13</w:t>
            </w:r>
            <w:r w:rsidR="00AA078F" w:rsidRPr="00D83D2F">
              <w:rPr>
                <w:rFonts w:ascii="Times New Roman" w:hAnsi="Times New Roman" w:cs="Times New Roman"/>
                <w:noProof/>
                <w:webHidden/>
                <w:sz w:val="24"/>
                <w:szCs w:val="24"/>
              </w:rPr>
              <w:fldChar w:fldCharType="end"/>
            </w:r>
          </w:hyperlink>
        </w:p>
        <w:p w14:paraId="5B2415DD" w14:textId="77777777" w:rsidR="00AA078F" w:rsidRPr="00D83D2F" w:rsidRDefault="000F35DB" w:rsidP="00AA078F">
          <w:pPr>
            <w:pStyle w:val="TOC2"/>
            <w:tabs>
              <w:tab w:val="left" w:pos="880"/>
              <w:tab w:val="right" w:leader="dot" w:pos="9016"/>
            </w:tabs>
            <w:spacing w:after="0" w:line="240" w:lineRule="auto"/>
            <w:rPr>
              <w:rFonts w:ascii="Times New Roman" w:eastAsiaTheme="minorEastAsia" w:hAnsi="Times New Roman" w:cs="Times New Roman"/>
              <w:noProof/>
              <w:kern w:val="0"/>
              <w:sz w:val="24"/>
              <w:szCs w:val="24"/>
              <w:lang w:eastAsia="et-EE"/>
              <w14:ligatures w14:val="none"/>
            </w:rPr>
          </w:pPr>
          <w:hyperlink w:anchor="_Toc205215361" w:history="1">
            <w:r w:rsidR="00AA078F" w:rsidRPr="00D83D2F">
              <w:rPr>
                <w:rStyle w:val="Hyperlink"/>
                <w:rFonts w:ascii="Times New Roman" w:hAnsi="Times New Roman" w:cs="Times New Roman"/>
                <w:bCs/>
                <w:noProof/>
                <w:sz w:val="24"/>
                <w:szCs w:val="24"/>
              </w:rPr>
              <w:t>3.2.</w:t>
            </w:r>
            <w:r w:rsidR="00AA078F" w:rsidRPr="00D83D2F">
              <w:rPr>
                <w:rFonts w:ascii="Times New Roman" w:eastAsiaTheme="minorEastAsia" w:hAnsi="Times New Roman" w:cs="Times New Roman"/>
                <w:noProof/>
                <w:kern w:val="0"/>
                <w:sz w:val="24"/>
                <w:szCs w:val="24"/>
                <w:lang w:eastAsia="et-EE"/>
                <w14:ligatures w14:val="none"/>
              </w:rPr>
              <w:tab/>
            </w:r>
            <w:r w:rsidR="00AA078F" w:rsidRPr="00D83D2F">
              <w:rPr>
                <w:rStyle w:val="Hyperlink"/>
                <w:rFonts w:ascii="Times New Roman" w:hAnsi="Times New Roman" w:cs="Times New Roman"/>
                <w:bCs/>
                <w:noProof/>
                <w:sz w:val="24"/>
                <w:szCs w:val="24"/>
              </w:rPr>
              <w:t>Märgalad</w:t>
            </w:r>
            <w:r w:rsidR="00AA078F" w:rsidRPr="00D83D2F">
              <w:rPr>
                <w:rFonts w:ascii="Times New Roman" w:hAnsi="Times New Roman" w:cs="Times New Roman"/>
                <w:noProof/>
                <w:webHidden/>
                <w:sz w:val="24"/>
                <w:szCs w:val="24"/>
              </w:rPr>
              <w:tab/>
            </w:r>
            <w:r w:rsidR="00AA078F" w:rsidRPr="00D83D2F">
              <w:rPr>
                <w:rFonts w:ascii="Times New Roman" w:hAnsi="Times New Roman" w:cs="Times New Roman"/>
                <w:noProof/>
                <w:webHidden/>
                <w:sz w:val="24"/>
                <w:szCs w:val="24"/>
              </w:rPr>
              <w:fldChar w:fldCharType="begin"/>
            </w:r>
            <w:r w:rsidR="00AA078F" w:rsidRPr="00D83D2F">
              <w:rPr>
                <w:rFonts w:ascii="Times New Roman" w:hAnsi="Times New Roman" w:cs="Times New Roman"/>
                <w:noProof/>
                <w:webHidden/>
                <w:sz w:val="24"/>
                <w:szCs w:val="24"/>
              </w:rPr>
              <w:instrText xml:space="preserve"> PAGEREF _Toc205215361 \h </w:instrText>
            </w:r>
            <w:r w:rsidR="00AA078F" w:rsidRPr="00D83D2F">
              <w:rPr>
                <w:rFonts w:ascii="Times New Roman" w:hAnsi="Times New Roman" w:cs="Times New Roman"/>
                <w:noProof/>
                <w:webHidden/>
                <w:sz w:val="24"/>
                <w:szCs w:val="24"/>
              </w:rPr>
            </w:r>
            <w:r w:rsidR="00AA078F" w:rsidRPr="00D83D2F">
              <w:rPr>
                <w:rFonts w:ascii="Times New Roman" w:hAnsi="Times New Roman" w:cs="Times New Roman"/>
                <w:noProof/>
                <w:webHidden/>
                <w:sz w:val="24"/>
                <w:szCs w:val="24"/>
              </w:rPr>
              <w:fldChar w:fldCharType="separate"/>
            </w:r>
            <w:r w:rsidR="00EE3446">
              <w:rPr>
                <w:rFonts w:ascii="Times New Roman" w:hAnsi="Times New Roman" w:cs="Times New Roman"/>
                <w:noProof/>
                <w:webHidden/>
                <w:sz w:val="24"/>
                <w:szCs w:val="24"/>
              </w:rPr>
              <w:t>14</w:t>
            </w:r>
            <w:r w:rsidR="00AA078F" w:rsidRPr="00D83D2F">
              <w:rPr>
                <w:rFonts w:ascii="Times New Roman" w:hAnsi="Times New Roman" w:cs="Times New Roman"/>
                <w:noProof/>
                <w:webHidden/>
                <w:sz w:val="24"/>
                <w:szCs w:val="24"/>
              </w:rPr>
              <w:fldChar w:fldCharType="end"/>
            </w:r>
          </w:hyperlink>
        </w:p>
        <w:p w14:paraId="1267A0C5" w14:textId="77777777" w:rsidR="00AA078F" w:rsidRPr="00D83D2F" w:rsidRDefault="000F35DB" w:rsidP="00AA078F">
          <w:pPr>
            <w:pStyle w:val="TOC2"/>
            <w:tabs>
              <w:tab w:val="left" w:pos="880"/>
              <w:tab w:val="right" w:leader="dot" w:pos="9016"/>
            </w:tabs>
            <w:spacing w:after="0" w:line="240" w:lineRule="auto"/>
            <w:rPr>
              <w:rFonts w:ascii="Times New Roman" w:eastAsiaTheme="minorEastAsia" w:hAnsi="Times New Roman" w:cs="Times New Roman"/>
              <w:noProof/>
              <w:kern w:val="0"/>
              <w:sz w:val="24"/>
              <w:szCs w:val="24"/>
              <w:lang w:eastAsia="et-EE"/>
              <w14:ligatures w14:val="none"/>
            </w:rPr>
          </w:pPr>
          <w:hyperlink w:anchor="_Toc205215362" w:history="1">
            <w:r w:rsidR="00AA078F" w:rsidRPr="00D83D2F">
              <w:rPr>
                <w:rStyle w:val="Hyperlink"/>
                <w:rFonts w:ascii="Times New Roman" w:hAnsi="Times New Roman" w:cs="Times New Roman"/>
                <w:bCs/>
                <w:noProof/>
                <w:sz w:val="24"/>
                <w:szCs w:val="24"/>
              </w:rPr>
              <w:t>3.3.</w:t>
            </w:r>
            <w:r w:rsidR="00AA078F" w:rsidRPr="00D83D2F">
              <w:rPr>
                <w:rFonts w:ascii="Times New Roman" w:eastAsiaTheme="minorEastAsia" w:hAnsi="Times New Roman" w:cs="Times New Roman"/>
                <w:noProof/>
                <w:kern w:val="0"/>
                <w:sz w:val="24"/>
                <w:szCs w:val="24"/>
                <w:lang w:eastAsia="et-EE"/>
                <w14:ligatures w14:val="none"/>
              </w:rPr>
              <w:tab/>
            </w:r>
            <w:r w:rsidR="00AA078F" w:rsidRPr="00D83D2F">
              <w:rPr>
                <w:rStyle w:val="Hyperlink"/>
                <w:rFonts w:ascii="Times New Roman" w:hAnsi="Times New Roman" w:cs="Times New Roman"/>
                <w:bCs/>
                <w:noProof/>
                <w:sz w:val="24"/>
                <w:szCs w:val="24"/>
              </w:rPr>
              <w:t>Veestik (sh pinnavesi (jõeäärsed alad, jõesuudmed, rannad ja/või kaldad), põhjavesi, merekeskkond), sh oht keskkonnale</w:t>
            </w:r>
            <w:r w:rsidR="00AA078F" w:rsidRPr="00D83D2F">
              <w:rPr>
                <w:rFonts w:ascii="Times New Roman" w:hAnsi="Times New Roman" w:cs="Times New Roman"/>
                <w:noProof/>
                <w:webHidden/>
                <w:sz w:val="24"/>
                <w:szCs w:val="24"/>
              </w:rPr>
              <w:tab/>
            </w:r>
            <w:r w:rsidR="00AA078F" w:rsidRPr="00D83D2F">
              <w:rPr>
                <w:rFonts w:ascii="Times New Roman" w:hAnsi="Times New Roman" w:cs="Times New Roman"/>
                <w:noProof/>
                <w:webHidden/>
                <w:sz w:val="24"/>
                <w:szCs w:val="24"/>
              </w:rPr>
              <w:fldChar w:fldCharType="begin"/>
            </w:r>
            <w:r w:rsidR="00AA078F" w:rsidRPr="00D83D2F">
              <w:rPr>
                <w:rFonts w:ascii="Times New Roman" w:hAnsi="Times New Roman" w:cs="Times New Roman"/>
                <w:noProof/>
                <w:webHidden/>
                <w:sz w:val="24"/>
                <w:szCs w:val="24"/>
              </w:rPr>
              <w:instrText xml:space="preserve"> PAGEREF _Toc205215362 \h </w:instrText>
            </w:r>
            <w:r w:rsidR="00AA078F" w:rsidRPr="00D83D2F">
              <w:rPr>
                <w:rFonts w:ascii="Times New Roman" w:hAnsi="Times New Roman" w:cs="Times New Roman"/>
                <w:noProof/>
                <w:webHidden/>
                <w:sz w:val="24"/>
                <w:szCs w:val="24"/>
              </w:rPr>
            </w:r>
            <w:r w:rsidR="00AA078F" w:rsidRPr="00D83D2F">
              <w:rPr>
                <w:rFonts w:ascii="Times New Roman" w:hAnsi="Times New Roman" w:cs="Times New Roman"/>
                <w:noProof/>
                <w:webHidden/>
                <w:sz w:val="24"/>
                <w:szCs w:val="24"/>
              </w:rPr>
              <w:fldChar w:fldCharType="separate"/>
            </w:r>
            <w:r w:rsidR="00EE3446">
              <w:rPr>
                <w:rFonts w:ascii="Times New Roman" w:hAnsi="Times New Roman" w:cs="Times New Roman"/>
                <w:noProof/>
                <w:webHidden/>
                <w:sz w:val="24"/>
                <w:szCs w:val="24"/>
              </w:rPr>
              <w:t>14</w:t>
            </w:r>
            <w:r w:rsidR="00AA078F" w:rsidRPr="00D83D2F">
              <w:rPr>
                <w:rFonts w:ascii="Times New Roman" w:hAnsi="Times New Roman" w:cs="Times New Roman"/>
                <w:noProof/>
                <w:webHidden/>
                <w:sz w:val="24"/>
                <w:szCs w:val="24"/>
              </w:rPr>
              <w:fldChar w:fldCharType="end"/>
            </w:r>
          </w:hyperlink>
        </w:p>
        <w:p w14:paraId="2C8F651B" w14:textId="77777777" w:rsidR="00AA078F" w:rsidRPr="00D83D2F" w:rsidRDefault="000F35DB" w:rsidP="00AA078F">
          <w:pPr>
            <w:pStyle w:val="TOC2"/>
            <w:tabs>
              <w:tab w:val="left" w:pos="880"/>
              <w:tab w:val="right" w:leader="dot" w:pos="9016"/>
            </w:tabs>
            <w:spacing w:after="0" w:line="240" w:lineRule="auto"/>
            <w:rPr>
              <w:rFonts w:ascii="Times New Roman" w:eastAsiaTheme="minorEastAsia" w:hAnsi="Times New Roman" w:cs="Times New Roman"/>
              <w:noProof/>
              <w:kern w:val="0"/>
              <w:sz w:val="24"/>
              <w:szCs w:val="24"/>
              <w:lang w:eastAsia="et-EE"/>
              <w14:ligatures w14:val="none"/>
            </w:rPr>
          </w:pPr>
          <w:hyperlink w:anchor="_Toc205215363" w:history="1">
            <w:r w:rsidR="00AA078F" w:rsidRPr="00D83D2F">
              <w:rPr>
                <w:rStyle w:val="Hyperlink"/>
                <w:rFonts w:ascii="Times New Roman" w:hAnsi="Times New Roman" w:cs="Times New Roman"/>
                <w:bCs/>
                <w:noProof/>
                <w:sz w:val="24"/>
                <w:szCs w:val="24"/>
              </w:rPr>
              <w:t>3.4.</w:t>
            </w:r>
            <w:r w:rsidR="00AA078F" w:rsidRPr="00D83D2F">
              <w:rPr>
                <w:rFonts w:ascii="Times New Roman" w:eastAsiaTheme="minorEastAsia" w:hAnsi="Times New Roman" w:cs="Times New Roman"/>
                <w:noProof/>
                <w:kern w:val="0"/>
                <w:sz w:val="24"/>
                <w:szCs w:val="24"/>
                <w:lang w:eastAsia="et-EE"/>
                <w14:ligatures w14:val="none"/>
              </w:rPr>
              <w:tab/>
            </w:r>
            <w:r w:rsidR="00AA078F" w:rsidRPr="00D83D2F">
              <w:rPr>
                <w:rStyle w:val="Hyperlink"/>
                <w:rFonts w:ascii="Times New Roman" w:hAnsi="Times New Roman" w:cs="Times New Roman"/>
                <w:bCs/>
                <w:noProof/>
                <w:sz w:val="24"/>
                <w:szCs w:val="24"/>
              </w:rPr>
              <w:t>Muld ja pinnas ning õhk ja kliima (sh oht keskkonnale)</w:t>
            </w:r>
            <w:r w:rsidR="00AA078F" w:rsidRPr="00D83D2F">
              <w:rPr>
                <w:rFonts w:ascii="Times New Roman" w:hAnsi="Times New Roman" w:cs="Times New Roman"/>
                <w:noProof/>
                <w:webHidden/>
                <w:sz w:val="24"/>
                <w:szCs w:val="24"/>
              </w:rPr>
              <w:tab/>
            </w:r>
            <w:r w:rsidR="00AA078F" w:rsidRPr="00D83D2F">
              <w:rPr>
                <w:rFonts w:ascii="Times New Roman" w:hAnsi="Times New Roman" w:cs="Times New Roman"/>
                <w:noProof/>
                <w:webHidden/>
                <w:sz w:val="24"/>
                <w:szCs w:val="24"/>
              </w:rPr>
              <w:fldChar w:fldCharType="begin"/>
            </w:r>
            <w:r w:rsidR="00AA078F" w:rsidRPr="00D83D2F">
              <w:rPr>
                <w:rFonts w:ascii="Times New Roman" w:hAnsi="Times New Roman" w:cs="Times New Roman"/>
                <w:noProof/>
                <w:webHidden/>
                <w:sz w:val="24"/>
                <w:szCs w:val="24"/>
              </w:rPr>
              <w:instrText xml:space="preserve"> PAGEREF _Toc205215363 \h </w:instrText>
            </w:r>
            <w:r w:rsidR="00AA078F" w:rsidRPr="00D83D2F">
              <w:rPr>
                <w:rFonts w:ascii="Times New Roman" w:hAnsi="Times New Roman" w:cs="Times New Roman"/>
                <w:noProof/>
                <w:webHidden/>
                <w:sz w:val="24"/>
                <w:szCs w:val="24"/>
              </w:rPr>
            </w:r>
            <w:r w:rsidR="00AA078F" w:rsidRPr="00D83D2F">
              <w:rPr>
                <w:rFonts w:ascii="Times New Roman" w:hAnsi="Times New Roman" w:cs="Times New Roman"/>
                <w:noProof/>
                <w:webHidden/>
                <w:sz w:val="24"/>
                <w:szCs w:val="24"/>
              </w:rPr>
              <w:fldChar w:fldCharType="separate"/>
            </w:r>
            <w:r w:rsidR="00EE3446">
              <w:rPr>
                <w:rFonts w:ascii="Times New Roman" w:hAnsi="Times New Roman" w:cs="Times New Roman"/>
                <w:noProof/>
                <w:webHidden/>
                <w:sz w:val="24"/>
                <w:szCs w:val="24"/>
              </w:rPr>
              <w:t>14</w:t>
            </w:r>
            <w:r w:rsidR="00AA078F" w:rsidRPr="00D83D2F">
              <w:rPr>
                <w:rFonts w:ascii="Times New Roman" w:hAnsi="Times New Roman" w:cs="Times New Roman"/>
                <w:noProof/>
                <w:webHidden/>
                <w:sz w:val="24"/>
                <w:szCs w:val="24"/>
              </w:rPr>
              <w:fldChar w:fldCharType="end"/>
            </w:r>
          </w:hyperlink>
        </w:p>
        <w:p w14:paraId="142697D9" w14:textId="77777777" w:rsidR="00AA078F" w:rsidRPr="00D83D2F" w:rsidRDefault="000F35DB" w:rsidP="00AA078F">
          <w:pPr>
            <w:pStyle w:val="TOC2"/>
            <w:tabs>
              <w:tab w:val="left" w:pos="880"/>
              <w:tab w:val="right" w:leader="dot" w:pos="9016"/>
            </w:tabs>
            <w:spacing w:after="0" w:line="240" w:lineRule="auto"/>
            <w:rPr>
              <w:rFonts w:ascii="Times New Roman" w:eastAsiaTheme="minorEastAsia" w:hAnsi="Times New Roman" w:cs="Times New Roman"/>
              <w:noProof/>
              <w:kern w:val="0"/>
              <w:sz w:val="24"/>
              <w:szCs w:val="24"/>
              <w:lang w:eastAsia="et-EE"/>
              <w14:ligatures w14:val="none"/>
            </w:rPr>
          </w:pPr>
          <w:hyperlink w:anchor="_Toc205215364" w:history="1">
            <w:r w:rsidR="00AA078F" w:rsidRPr="00D83D2F">
              <w:rPr>
                <w:rStyle w:val="Hyperlink"/>
                <w:rFonts w:ascii="Times New Roman" w:hAnsi="Times New Roman" w:cs="Times New Roman"/>
                <w:bCs/>
                <w:noProof/>
                <w:sz w:val="24"/>
                <w:szCs w:val="24"/>
              </w:rPr>
              <w:t>3.5.</w:t>
            </w:r>
            <w:r w:rsidR="00AA078F" w:rsidRPr="00D83D2F">
              <w:rPr>
                <w:rFonts w:ascii="Times New Roman" w:eastAsiaTheme="minorEastAsia" w:hAnsi="Times New Roman" w:cs="Times New Roman"/>
                <w:noProof/>
                <w:kern w:val="0"/>
                <w:sz w:val="24"/>
                <w:szCs w:val="24"/>
                <w:lang w:eastAsia="et-EE"/>
                <w14:ligatures w14:val="none"/>
              </w:rPr>
              <w:tab/>
            </w:r>
            <w:r w:rsidR="00AA078F" w:rsidRPr="00D83D2F">
              <w:rPr>
                <w:rStyle w:val="Hyperlink"/>
                <w:rFonts w:ascii="Times New Roman" w:hAnsi="Times New Roman" w:cs="Times New Roman"/>
                <w:bCs/>
                <w:noProof/>
                <w:sz w:val="24"/>
                <w:szCs w:val="24"/>
              </w:rPr>
              <w:t>Maavarade kasutus</w:t>
            </w:r>
            <w:r w:rsidR="00AA078F" w:rsidRPr="00D83D2F">
              <w:rPr>
                <w:rFonts w:ascii="Times New Roman" w:hAnsi="Times New Roman" w:cs="Times New Roman"/>
                <w:noProof/>
                <w:webHidden/>
                <w:sz w:val="24"/>
                <w:szCs w:val="24"/>
              </w:rPr>
              <w:tab/>
            </w:r>
            <w:r w:rsidR="00AA078F" w:rsidRPr="00D83D2F">
              <w:rPr>
                <w:rFonts w:ascii="Times New Roman" w:hAnsi="Times New Roman" w:cs="Times New Roman"/>
                <w:noProof/>
                <w:webHidden/>
                <w:sz w:val="24"/>
                <w:szCs w:val="24"/>
              </w:rPr>
              <w:fldChar w:fldCharType="begin"/>
            </w:r>
            <w:r w:rsidR="00AA078F" w:rsidRPr="00D83D2F">
              <w:rPr>
                <w:rFonts w:ascii="Times New Roman" w:hAnsi="Times New Roman" w:cs="Times New Roman"/>
                <w:noProof/>
                <w:webHidden/>
                <w:sz w:val="24"/>
                <w:szCs w:val="24"/>
              </w:rPr>
              <w:instrText xml:space="preserve"> PAGEREF _Toc205215364 \h </w:instrText>
            </w:r>
            <w:r w:rsidR="00AA078F" w:rsidRPr="00D83D2F">
              <w:rPr>
                <w:rFonts w:ascii="Times New Roman" w:hAnsi="Times New Roman" w:cs="Times New Roman"/>
                <w:noProof/>
                <w:webHidden/>
                <w:sz w:val="24"/>
                <w:szCs w:val="24"/>
              </w:rPr>
            </w:r>
            <w:r w:rsidR="00AA078F" w:rsidRPr="00D83D2F">
              <w:rPr>
                <w:rFonts w:ascii="Times New Roman" w:hAnsi="Times New Roman" w:cs="Times New Roman"/>
                <w:noProof/>
                <w:webHidden/>
                <w:sz w:val="24"/>
                <w:szCs w:val="24"/>
              </w:rPr>
              <w:fldChar w:fldCharType="separate"/>
            </w:r>
            <w:r w:rsidR="00EE3446">
              <w:rPr>
                <w:rFonts w:ascii="Times New Roman" w:hAnsi="Times New Roman" w:cs="Times New Roman"/>
                <w:noProof/>
                <w:webHidden/>
                <w:sz w:val="24"/>
                <w:szCs w:val="24"/>
              </w:rPr>
              <w:t>15</w:t>
            </w:r>
            <w:r w:rsidR="00AA078F" w:rsidRPr="00D83D2F">
              <w:rPr>
                <w:rFonts w:ascii="Times New Roman" w:hAnsi="Times New Roman" w:cs="Times New Roman"/>
                <w:noProof/>
                <w:webHidden/>
                <w:sz w:val="24"/>
                <w:szCs w:val="24"/>
              </w:rPr>
              <w:fldChar w:fldCharType="end"/>
            </w:r>
          </w:hyperlink>
        </w:p>
        <w:p w14:paraId="279C2DE9" w14:textId="77777777" w:rsidR="00AA078F" w:rsidRPr="00D83D2F" w:rsidRDefault="000F35DB" w:rsidP="00AA078F">
          <w:pPr>
            <w:pStyle w:val="TOC2"/>
            <w:tabs>
              <w:tab w:val="left" w:pos="880"/>
              <w:tab w:val="right" w:leader="dot" w:pos="9016"/>
            </w:tabs>
            <w:spacing w:after="0" w:line="240" w:lineRule="auto"/>
            <w:rPr>
              <w:rFonts w:ascii="Times New Roman" w:eastAsiaTheme="minorEastAsia" w:hAnsi="Times New Roman" w:cs="Times New Roman"/>
              <w:noProof/>
              <w:kern w:val="0"/>
              <w:sz w:val="24"/>
              <w:szCs w:val="24"/>
              <w:lang w:eastAsia="et-EE"/>
              <w14:ligatures w14:val="none"/>
            </w:rPr>
          </w:pPr>
          <w:hyperlink w:anchor="_Toc205215365" w:history="1">
            <w:r w:rsidR="00AA078F" w:rsidRPr="00D83D2F">
              <w:rPr>
                <w:rStyle w:val="Hyperlink"/>
                <w:rFonts w:ascii="Times New Roman" w:hAnsi="Times New Roman" w:cs="Times New Roman"/>
                <w:bCs/>
                <w:noProof/>
                <w:sz w:val="24"/>
                <w:szCs w:val="24"/>
              </w:rPr>
              <w:t>3.6.</w:t>
            </w:r>
            <w:r w:rsidR="00AA078F" w:rsidRPr="00D83D2F">
              <w:rPr>
                <w:rFonts w:ascii="Times New Roman" w:eastAsiaTheme="minorEastAsia" w:hAnsi="Times New Roman" w:cs="Times New Roman"/>
                <w:noProof/>
                <w:kern w:val="0"/>
                <w:sz w:val="24"/>
                <w:szCs w:val="24"/>
                <w:lang w:eastAsia="et-EE"/>
                <w14:ligatures w14:val="none"/>
              </w:rPr>
              <w:tab/>
            </w:r>
            <w:r w:rsidR="00AA078F" w:rsidRPr="00D83D2F">
              <w:rPr>
                <w:rStyle w:val="Hyperlink"/>
                <w:rFonts w:ascii="Times New Roman" w:hAnsi="Times New Roman" w:cs="Times New Roman"/>
                <w:bCs/>
                <w:noProof/>
                <w:sz w:val="24"/>
                <w:szCs w:val="24"/>
              </w:rPr>
              <w:t>Ressursikasutus (sh energiakasutus), jäägid ja heited ning jäätmeteke</w:t>
            </w:r>
            <w:r w:rsidR="00AA078F" w:rsidRPr="00D83D2F">
              <w:rPr>
                <w:rFonts w:ascii="Times New Roman" w:hAnsi="Times New Roman" w:cs="Times New Roman"/>
                <w:noProof/>
                <w:webHidden/>
                <w:sz w:val="24"/>
                <w:szCs w:val="24"/>
              </w:rPr>
              <w:tab/>
            </w:r>
            <w:r w:rsidR="00AA078F" w:rsidRPr="00D83D2F">
              <w:rPr>
                <w:rFonts w:ascii="Times New Roman" w:hAnsi="Times New Roman" w:cs="Times New Roman"/>
                <w:noProof/>
                <w:webHidden/>
                <w:sz w:val="24"/>
                <w:szCs w:val="24"/>
              </w:rPr>
              <w:fldChar w:fldCharType="begin"/>
            </w:r>
            <w:r w:rsidR="00AA078F" w:rsidRPr="00D83D2F">
              <w:rPr>
                <w:rFonts w:ascii="Times New Roman" w:hAnsi="Times New Roman" w:cs="Times New Roman"/>
                <w:noProof/>
                <w:webHidden/>
                <w:sz w:val="24"/>
                <w:szCs w:val="24"/>
              </w:rPr>
              <w:instrText xml:space="preserve"> PAGEREF _Toc205215365 \h </w:instrText>
            </w:r>
            <w:r w:rsidR="00AA078F" w:rsidRPr="00D83D2F">
              <w:rPr>
                <w:rFonts w:ascii="Times New Roman" w:hAnsi="Times New Roman" w:cs="Times New Roman"/>
                <w:noProof/>
                <w:webHidden/>
                <w:sz w:val="24"/>
                <w:szCs w:val="24"/>
              </w:rPr>
            </w:r>
            <w:r w:rsidR="00AA078F" w:rsidRPr="00D83D2F">
              <w:rPr>
                <w:rFonts w:ascii="Times New Roman" w:hAnsi="Times New Roman" w:cs="Times New Roman"/>
                <w:noProof/>
                <w:webHidden/>
                <w:sz w:val="24"/>
                <w:szCs w:val="24"/>
              </w:rPr>
              <w:fldChar w:fldCharType="separate"/>
            </w:r>
            <w:r w:rsidR="00EE3446">
              <w:rPr>
                <w:rFonts w:ascii="Times New Roman" w:hAnsi="Times New Roman" w:cs="Times New Roman"/>
                <w:noProof/>
                <w:webHidden/>
                <w:sz w:val="24"/>
                <w:szCs w:val="24"/>
              </w:rPr>
              <w:t>15</w:t>
            </w:r>
            <w:r w:rsidR="00AA078F" w:rsidRPr="00D83D2F">
              <w:rPr>
                <w:rFonts w:ascii="Times New Roman" w:hAnsi="Times New Roman" w:cs="Times New Roman"/>
                <w:noProof/>
                <w:webHidden/>
                <w:sz w:val="24"/>
                <w:szCs w:val="24"/>
              </w:rPr>
              <w:fldChar w:fldCharType="end"/>
            </w:r>
          </w:hyperlink>
        </w:p>
        <w:p w14:paraId="2D9A0176" w14:textId="77777777" w:rsidR="00AA078F" w:rsidRPr="00D83D2F" w:rsidRDefault="000F35DB" w:rsidP="00AA078F">
          <w:pPr>
            <w:pStyle w:val="TOC2"/>
            <w:tabs>
              <w:tab w:val="left" w:pos="880"/>
              <w:tab w:val="right" w:leader="dot" w:pos="9016"/>
            </w:tabs>
            <w:spacing w:after="0" w:line="240" w:lineRule="auto"/>
            <w:rPr>
              <w:rFonts w:ascii="Times New Roman" w:eastAsiaTheme="minorEastAsia" w:hAnsi="Times New Roman" w:cs="Times New Roman"/>
              <w:noProof/>
              <w:kern w:val="0"/>
              <w:sz w:val="24"/>
              <w:szCs w:val="24"/>
              <w:lang w:eastAsia="et-EE"/>
              <w14:ligatures w14:val="none"/>
            </w:rPr>
          </w:pPr>
          <w:hyperlink w:anchor="_Toc205215366" w:history="1">
            <w:r w:rsidR="00AA078F" w:rsidRPr="00D83D2F">
              <w:rPr>
                <w:rStyle w:val="Hyperlink"/>
                <w:rFonts w:ascii="Times New Roman" w:hAnsi="Times New Roman" w:cs="Times New Roman"/>
                <w:bCs/>
                <w:noProof/>
                <w:sz w:val="24"/>
                <w:szCs w:val="24"/>
              </w:rPr>
              <w:t>3.7.</w:t>
            </w:r>
            <w:r w:rsidR="00AA078F" w:rsidRPr="00D83D2F">
              <w:rPr>
                <w:rFonts w:ascii="Times New Roman" w:eastAsiaTheme="minorEastAsia" w:hAnsi="Times New Roman" w:cs="Times New Roman"/>
                <w:noProof/>
                <w:kern w:val="0"/>
                <w:sz w:val="24"/>
                <w:szCs w:val="24"/>
                <w:lang w:eastAsia="et-EE"/>
                <w14:ligatures w14:val="none"/>
              </w:rPr>
              <w:tab/>
            </w:r>
            <w:r w:rsidR="00AA078F" w:rsidRPr="00D83D2F">
              <w:rPr>
                <w:rStyle w:val="Hyperlink"/>
                <w:rFonts w:ascii="Times New Roman" w:hAnsi="Times New Roman" w:cs="Times New Roman"/>
                <w:bCs/>
                <w:noProof/>
                <w:sz w:val="24"/>
                <w:szCs w:val="24"/>
              </w:rPr>
              <w:t>Looduslik mitmekesisus (loomastik ja taimestik ning metsad) ja kaitstavad loodusobjektid (sh Natura 2000 võrgustiku alad)</w:t>
            </w:r>
            <w:r w:rsidR="00AA078F" w:rsidRPr="00D83D2F">
              <w:rPr>
                <w:rFonts w:ascii="Times New Roman" w:hAnsi="Times New Roman" w:cs="Times New Roman"/>
                <w:noProof/>
                <w:webHidden/>
                <w:sz w:val="24"/>
                <w:szCs w:val="24"/>
              </w:rPr>
              <w:tab/>
            </w:r>
            <w:r w:rsidR="00AA078F" w:rsidRPr="00D83D2F">
              <w:rPr>
                <w:rFonts w:ascii="Times New Roman" w:hAnsi="Times New Roman" w:cs="Times New Roman"/>
                <w:noProof/>
                <w:webHidden/>
                <w:sz w:val="24"/>
                <w:szCs w:val="24"/>
              </w:rPr>
              <w:fldChar w:fldCharType="begin"/>
            </w:r>
            <w:r w:rsidR="00AA078F" w:rsidRPr="00D83D2F">
              <w:rPr>
                <w:rFonts w:ascii="Times New Roman" w:hAnsi="Times New Roman" w:cs="Times New Roman"/>
                <w:noProof/>
                <w:webHidden/>
                <w:sz w:val="24"/>
                <w:szCs w:val="24"/>
              </w:rPr>
              <w:instrText xml:space="preserve"> PAGEREF _Toc205215366 \h </w:instrText>
            </w:r>
            <w:r w:rsidR="00AA078F" w:rsidRPr="00D83D2F">
              <w:rPr>
                <w:rFonts w:ascii="Times New Roman" w:hAnsi="Times New Roman" w:cs="Times New Roman"/>
                <w:noProof/>
                <w:webHidden/>
                <w:sz w:val="24"/>
                <w:szCs w:val="24"/>
              </w:rPr>
            </w:r>
            <w:r w:rsidR="00AA078F" w:rsidRPr="00D83D2F">
              <w:rPr>
                <w:rFonts w:ascii="Times New Roman" w:hAnsi="Times New Roman" w:cs="Times New Roman"/>
                <w:noProof/>
                <w:webHidden/>
                <w:sz w:val="24"/>
                <w:szCs w:val="24"/>
              </w:rPr>
              <w:fldChar w:fldCharType="separate"/>
            </w:r>
            <w:r w:rsidR="00EE3446">
              <w:rPr>
                <w:rFonts w:ascii="Times New Roman" w:hAnsi="Times New Roman" w:cs="Times New Roman"/>
                <w:noProof/>
                <w:webHidden/>
                <w:sz w:val="24"/>
                <w:szCs w:val="24"/>
              </w:rPr>
              <w:t>16</w:t>
            </w:r>
            <w:r w:rsidR="00AA078F" w:rsidRPr="00D83D2F">
              <w:rPr>
                <w:rFonts w:ascii="Times New Roman" w:hAnsi="Times New Roman" w:cs="Times New Roman"/>
                <w:noProof/>
                <w:webHidden/>
                <w:sz w:val="24"/>
                <w:szCs w:val="24"/>
              </w:rPr>
              <w:fldChar w:fldCharType="end"/>
            </w:r>
          </w:hyperlink>
        </w:p>
        <w:p w14:paraId="0836E017" w14:textId="77777777" w:rsidR="00AA078F" w:rsidRPr="00D83D2F" w:rsidRDefault="000F35DB" w:rsidP="00AA078F">
          <w:pPr>
            <w:pStyle w:val="TOC2"/>
            <w:tabs>
              <w:tab w:val="left" w:pos="880"/>
              <w:tab w:val="right" w:leader="dot" w:pos="9016"/>
            </w:tabs>
            <w:spacing w:after="0" w:line="240" w:lineRule="auto"/>
            <w:rPr>
              <w:rFonts w:ascii="Times New Roman" w:eastAsiaTheme="minorEastAsia" w:hAnsi="Times New Roman" w:cs="Times New Roman"/>
              <w:noProof/>
              <w:kern w:val="0"/>
              <w:sz w:val="24"/>
              <w:szCs w:val="24"/>
              <w:lang w:eastAsia="et-EE"/>
              <w14:ligatures w14:val="none"/>
            </w:rPr>
          </w:pPr>
          <w:hyperlink w:anchor="_Toc205215367" w:history="1">
            <w:r w:rsidR="00AA078F" w:rsidRPr="00D83D2F">
              <w:rPr>
                <w:rStyle w:val="Hyperlink"/>
                <w:rFonts w:ascii="Times New Roman" w:hAnsi="Times New Roman" w:cs="Times New Roman"/>
                <w:bCs/>
                <w:noProof/>
                <w:sz w:val="24"/>
                <w:szCs w:val="24"/>
              </w:rPr>
              <w:t>3.8.</w:t>
            </w:r>
            <w:r w:rsidR="00AA078F" w:rsidRPr="00D83D2F">
              <w:rPr>
                <w:rFonts w:ascii="Times New Roman" w:eastAsiaTheme="minorEastAsia" w:hAnsi="Times New Roman" w:cs="Times New Roman"/>
                <w:noProof/>
                <w:kern w:val="0"/>
                <w:sz w:val="24"/>
                <w:szCs w:val="24"/>
                <w:lang w:eastAsia="et-EE"/>
                <w14:ligatures w14:val="none"/>
              </w:rPr>
              <w:tab/>
            </w:r>
            <w:r w:rsidR="00AA078F" w:rsidRPr="00D83D2F">
              <w:rPr>
                <w:rStyle w:val="Hyperlink"/>
                <w:rFonts w:ascii="Times New Roman" w:hAnsi="Times New Roman" w:cs="Times New Roman"/>
                <w:bCs/>
                <w:noProof/>
                <w:sz w:val="24"/>
                <w:szCs w:val="24"/>
              </w:rPr>
              <w:t>Elanikkond (sh tiheasustusalad), inimese tervis, heaolu ja vara (sh geograafiline ala ja eeldatavalt mõjutatav elanikkond) ning kultuuripärand ja arheoloogilised väärtused (vastupanuvõime) – mh müra, vibratsioon, valgus, soojus, kiirgus ja lõhn</w:t>
            </w:r>
            <w:r w:rsidR="00AA078F" w:rsidRPr="00D83D2F">
              <w:rPr>
                <w:rFonts w:ascii="Times New Roman" w:hAnsi="Times New Roman" w:cs="Times New Roman"/>
                <w:noProof/>
                <w:webHidden/>
                <w:sz w:val="24"/>
                <w:szCs w:val="24"/>
              </w:rPr>
              <w:tab/>
            </w:r>
            <w:r w:rsidR="00AA078F" w:rsidRPr="00D83D2F">
              <w:rPr>
                <w:rFonts w:ascii="Times New Roman" w:hAnsi="Times New Roman" w:cs="Times New Roman"/>
                <w:noProof/>
                <w:webHidden/>
                <w:sz w:val="24"/>
                <w:szCs w:val="24"/>
              </w:rPr>
              <w:fldChar w:fldCharType="begin"/>
            </w:r>
            <w:r w:rsidR="00AA078F" w:rsidRPr="00D83D2F">
              <w:rPr>
                <w:rFonts w:ascii="Times New Roman" w:hAnsi="Times New Roman" w:cs="Times New Roman"/>
                <w:noProof/>
                <w:webHidden/>
                <w:sz w:val="24"/>
                <w:szCs w:val="24"/>
              </w:rPr>
              <w:instrText xml:space="preserve"> PAGEREF _Toc205215367 \h </w:instrText>
            </w:r>
            <w:r w:rsidR="00AA078F" w:rsidRPr="00D83D2F">
              <w:rPr>
                <w:rFonts w:ascii="Times New Roman" w:hAnsi="Times New Roman" w:cs="Times New Roman"/>
                <w:noProof/>
                <w:webHidden/>
                <w:sz w:val="24"/>
                <w:szCs w:val="24"/>
              </w:rPr>
            </w:r>
            <w:r w:rsidR="00AA078F" w:rsidRPr="00D83D2F">
              <w:rPr>
                <w:rFonts w:ascii="Times New Roman" w:hAnsi="Times New Roman" w:cs="Times New Roman"/>
                <w:noProof/>
                <w:webHidden/>
                <w:sz w:val="24"/>
                <w:szCs w:val="24"/>
              </w:rPr>
              <w:fldChar w:fldCharType="separate"/>
            </w:r>
            <w:r w:rsidR="00EE3446">
              <w:rPr>
                <w:rFonts w:ascii="Times New Roman" w:hAnsi="Times New Roman" w:cs="Times New Roman"/>
                <w:noProof/>
                <w:webHidden/>
                <w:sz w:val="24"/>
                <w:szCs w:val="24"/>
              </w:rPr>
              <w:t>17</w:t>
            </w:r>
            <w:r w:rsidR="00AA078F" w:rsidRPr="00D83D2F">
              <w:rPr>
                <w:rFonts w:ascii="Times New Roman" w:hAnsi="Times New Roman" w:cs="Times New Roman"/>
                <w:noProof/>
                <w:webHidden/>
                <w:sz w:val="24"/>
                <w:szCs w:val="24"/>
              </w:rPr>
              <w:fldChar w:fldCharType="end"/>
            </w:r>
          </w:hyperlink>
        </w:p>
        <w:p w14:paraId="3C3F8C20" w14:textId="77777777" w:rsidR="00AA078F" w:rsidRPr="00D83D2F" w:rsidRDefault="000F35DB" w:rsidP="00AA078F">
          <w:pPr>
            <w:pStyle w:val="TOC2"/>
            <w:tabs>
              <w:tab w:val="left" w:pos="880"/>
              <w:tab w:val="right" w:leader="dot" w:pos="9016"/>
            </w:tabs>
            <w:spacing w:after="0" w:line="240" w:lineRule="auto"/>
            <w:rPr>
              <w:rFonts w:ascii="Times New Roman" w:eastAsiaTheme="minorEastAsia" w:hAnsi="Times New Roman" w:cs="Times New Roman"/>
              <w:noProof/>
              <w:kern w:val="0"/>
              <w:sz w:val="24"/>
              <w:szCs w:val="24"/>
              <w:lang w:eastAsia="et-EE"/>
              <w14:ligatures w14:val="none"/>
            </w:rPr>
          </w:pPr>
          <w:hyperlink w:anchor="_Toc205215368" w:history="1">
            <w:r w:rsidR="00AA078F" w:rsidRPr="00D83D2F">
              <w:rPr>
                <w:rStyle w:val="Hyperlink"/>
                <w:rFonts w:ascii="Times New Roman" w:hAnsi="Times New Roman" w:cs="Times New Roman"/>
                <w:bCs/>
                <w:noProof/>
                <w:sz w:val="24"/>
                <w:szCs w:val="24"/>
              </w:rPr>
              <w:t>3.9.</w:t>
            </w:r>
            <w:r w:rsidR="00AA078F" w:rsidRPr="00D83D2F">
              <w:rPr>
                <w:rFonts w:ascii="Times New Roman" w:eastAsiaTheme="minorEastAsia" w:hAnsi="Times New Roman" w:cs="Times New Roman"/>
                <w:noProof/>
                <w:kern w:val="0"/>
                <w:sz w:val="24"/>
                <w:szCs w:val="24"/>
                <w:lang w:eastAsia="et-EE"/>
                <w14:ligatures w14:val="none"/>
              </w:rPr>
              <w:tab/>
            </w:r>
            <w:r w:rsidR="00AA078F" w:rsidRPr="00D83D2F">
              <w:rPr>
                <w:rStyle w:val="Hyperlink"/>
                <w:rFonts w:ascii="Times New Roman" w:hAnsi="Times New Roman" w:cs="Times New Roman"/>
                <w:bCs/>
                <w:noProof/>
                <w:sz w:val="24"/>
                <w:szCs w:val="24"/>
              </w:rPr>
              <w:t>Suurõnnetuse, katastroofi ning piiriülesuse aspektid</w:t>
            </w:r>
            <w:r w:rsidR="00AA078F" w:rsidRPr="00D83D2F">
              <w:rPr>
                <w:rFonts w:ascii="Times New Roman" w:hAnsi="Times New Roman" w:cs="Times New Roman"/>
                <w:noProof/>
                <w:webHidden/>
                <w:sz w:val="24"/>
                <w:szCs w:val="24"/>
              </w:rPr>
              <w:tab/>
            </w:r>
            <w:r w:rsidR="00AA078F" w:rsidRPr="00D83D2F">
              <w:rPr>
                <w:rFonts w:ascii="Times New Roman" w:hAnsi="Times New Roman" w:cs="Times New Roman"/>
                <w:noProof/>
                <w:webHidden/>
                <w:sz w:val="24"/>
                <w:szCs w:val="24"/>
              </w:rPr>
              <w:fldChar w:fldCharType="begin"/>
            </w:r>
            <w:r w:rsidR="00AA078F" w:rsidRPr="00D83D2F">
              <w:rPr>
                <w:rFonts w:ascii="Times New Roman" w:hAnsi="Times New Roman" w:cs="Times New Roman"/>
                <w:noProof/>
                <w:webHidden/>
                <w:sz w:val="24"/>
                <w:szCs w:val="24"/>
              </w:rPr>
              <w:instrText xml:space="preserve"> PAGEREF _Toc205215368 \h </w:instrText>
            </w:r>
            <w:r w:rsidR="00AA078F" w:rsidRPr="00D83D2F">
              <w:rPr>
                <w:rFonts w:ascii="Times New Roman" w:hAnsi="Times New Roman" w:cs="Times New Roman"/>
                <w:noProof/>
                <w:webHidden/>
                <w:sz w:val="24"/>
                <w:szCs w:val="24"/>
              </w:rPr>
            </w:r>
            <w:r w:rsidR="00AA078F" w:rsidRPr="00D83D2F">
              <w:rPr>
                <w:rFonts w:ascii="Times New Roman" w:hAnsi="Times New Roman" w:cs="Times New Roman"/>
                <w:noProof/>
                <w:webHidden/>
                <w:sz w:val="24"/>
                <w:szCs w:val="24"/>
              </w:rPr>
              <w:fldChar w:fldCharType="separate"/>
            </w:r>
            <w:r w:rsidR="00EE3446">
              <w:rPr>
                <w:rFonts w:ascii="Times New Roman" w:hAnsi="Times New Roman" w:cs="Times New Roman"/>
                <w:noProof/>
                <w:webHidden/>
                <w:sz w:val="24"/>
                <w:szCs w:val="24"/>
              </w:rPr>
              <w:t>17</w:t>
            </w:r>
            <w:r w:rsidR="00AA078F" w:rsidRPr="00D83D2F">
              <w:rPr>
                <w:rFonts w:ascii="Times New Roman" w:hAnsi="Times New Roman" w:cs="Times New Roman"/>
                <w:noProof/>
                <w:webHidden/>
                <w:sz w:val="24"/>
                <w:szCs w:val="24"/>
              </w:rPr>
              <w:fldChar w:fldCharType="end"/>
            </w:r>
          </w:hyperlink>
        </w:p>
        <w:p w14:paraId="6CEF832F" w14:textId="77777777" w:rsidR="00AA078F" w:rsidRPr="00D83D2F" w:rsidRDefault="000F35DB" w:rsidP="00AA078F">
          <w:pPr>
            <w:pStyle w:val="TOC2"/>
            <w:tabs>
              <w:tab w:val="left" w:pos="1100"/>
              <w:tab w:val="right" w:leader="dot" w:pos="9016"/>
            </w:tabs>
            <w:spacing w:after="0" w:line="240" w:lineRule="auto"/>
            <w:rPr>
              <w:rFonts w:ascii="Times New Roman" w:eastAsiaTheme="minorEastAsia" w:hAnsi="Times New Roman" w:cs="Times New Roman"/>
              <w:noProof/>
              <w:kern w:val="0"/>
              <w:sz w:val="24"/>
              <w:szCs w:val="24"/>
              <w:lang w:eastAsia="et-EE"/>
              <w14:ligatures w14:val="none"/>
            </w:rPr>
          </w:pPr>
          <w:hyperlink w:anchor="_Toc205215369" w:history="1">
            <w:r w:rsidR="00AA078F" w:rsidRPr="00D83D2F">
              <w:rPr>
                <w:rStyle w:val="Hyperlink"/>
                <w:rFonts w:ascii="Times New Roman" w:hAnsi="Times New Roman" w:cs="Times New Roman"/>
                <w:bCs/>
                <w:noProof/>
                <w:sz w:val="24"/>
                <w:szCs w:val="24"/>
              </w:rPr>
              <w:t>3.10.</w:t>
            </w:r>
            <w:r w:rsidR="00AA078F" w:rsidRPr="00D83D2F">
              <w:rPr>
                <w:rFonts w:ascii="Times New Roman" w:eastAsiaTheme="minorEastAsia" w:hAnsi="Times New Roman" w:cs="Times New Roman"/>
                <w:noProof/>
                <w:kern w:val="0"/>
                <w:sz w:val="24"/>
                <w:szCs w:val="24"/>
                <w:lang w:eastAsia="et-EE"/>
                <w14:ligatures w14:val="none"/>
              </w:rPr>
              <w:tab/>
            </w:r>
            <w:r w:rsidR="00AA078F" w:rsidRPr="00D83D2F">
              <w:rPr>
                <w:rStyle w:val="Hyperlink"/>
                <w:rFonts w:ascii="Times New Roman" w:hAnsi="Times New Roman" w:cs="Times New Roman"/>
                <w:bCs/>
                <w:noProof/>
                <w:sz w:val="24"/>
                <w:szCs w:val="24"/>
              </w:rPr>
              <w:t>KMH algatamise vajalikkus ning seisukohtade küsimise ja seire suunised</w:t>
            </w:r>
            <w:r w:rsidR="00AA078F" w:rsidRPr="00D83D2F">
              <w:rPr>
                <w:rFonts w:ascii="Times New Roman" w:hAnsi="Times New Roman" w:cs="Times New Roman"/>
                <w:noProof/>
                <w:webHidden/>
                <w:sz w:val="24"/>
                <w:szCs w:val="24"/>
              </w:rPr>
              <w:tab/>
            </w:r>
            <w:r w:rsidR="00AA078F" w:rsidRPr="00D83D2F">
              <w:rPr>
                <w:rFonts w:ascii="Times New Roman" w:hAnsi="Times New Roman" w:cs="Times New Roman"/>
                <w:noProof/>
                <w:webHidden/>
                <w:sz w:val="24"/>
                <w:szCs w:val="24"/>
              </w:rPr>
              <w:fldChar w:fldCharType="begin"/>
            </w:r>
            <w:r w:rsidR="00AA078F" w:rsidRPr="00D83D2F">
              <w:rPr>
                <w:rFonts w:ascii="Times New Roman" w:hAnsi="Times New Roman" w:cs="Times New Roman"/>
                <w:noProof/>
                <w:webHidden/>
                <w:sz w:val="24"/>
                <w:szCs w:val="24"/>
              </w:rPr>
              <w:instrText xml:space="preserve"> PAGEREF _Toc205215369 \h </w:instrText>
            </w:r>
            <w:r w:rsidR="00AA078F" w:rsidRPr="00D83D2F">
              <w:rPr>
                <w:rFonts w:ascii="Times New Roman" w:hAnsi="Times New Roman" w:cs="Times New Roman"/>
                <w:noProof/>
                <w:webHidden/>
                <w:sz w:val="24"/>
                <w:szCs w:val="24"/>
              </w:rPr>
            </w:r>
            <w:r w:rsidR="00AA078F" w:rsidRPr="00D83D2F">
              <w:rPr>
                <w:rFonts w:ascii="Times New Roman" w:hAnsi="Times New Roman" w:cs="Times New Roman"/>
                <w:noProof/>
                <w:webHidden/>
                <w:sz w:val="24"/>
                <w:szCs w:val="24"/>
              </w:rPr>
              <w:fldChar w:fldCharType="separate"/>
            </w:r>
            <w:r w:rsidR="00EE3446">
              <w:rPr>
                <w:rFonts w:ascii="Times New Roman" w:hAnsi="Times New Roman" w:cs="Times New Roman"/>
                <w:noProof/>
                <w:webHidden/>
                <w:sz w:val="24"/>
                <w:szCs w:val="24"/>
              </w:rPr>
              <w:t>18</w:t>
            </w:r>
            <w:r w:rsidR="00AA078F" w:rsidRPr="00D83D2F">
              <w:rPr>
                <w:rFonts w:ascii="Times New Roman" w:hAnsi="Times New Roman" w:cs="Times New Roman"/>
                <w:noProof/>
                <w:webHidden/>
                <w:sz w:val="24"/>
                <w:szCs w:val="24"/>
              </w:rPr>
              <w:fldChar w:fldCharType="end"/>
            </w:r>
          </w:hyperlink>
        </w:p>
        <w:p w14:paraId="3B88A0EE" w14:textId="77777777" w:rsidR="00AA078F" w:rsidRPr="00D83D2F" w:rsidRDefault="000F35DB" w:rsidP="00AA078F">
          <w:pPr>
            <w:pStyle w:val="TOC1"/>
            <w:tabs>
              <w:tab w:val="right" w:leader="dot" w:pos="9016"/>
            </w:tabs>
            <w:spacing w:after="0" w:line="240" w:lineRule="auto"/>
            <w:rPr>
              <w:rFonts w:ascii="Times New Roman" w:eastAsiaTheme="minorEastAsia" w:hAnsi="Times New Roman" w:cs="Times New Roman"/>
              <w:noProof/>
              <w:kern w:val="0"/>
              <w:sz w:val="24"/>
              <w:szCs w:val="24"/>
              <w:lang w:eastAsia="et-EE"/>
              <w14:ligatures w14:val="none"/>
            </w:rPr>
          </w:pPr>
          <w:hyperlink w:anchor="_Toc205215370" w:history="1">
            <w:r w:rsidR="00AA078F" w:rsidRPr="00D83D2F">
              <w:rPr>
                <w:rStyle w:val="Hyperlink"/>
                <w:rFonts w:ascii="Times New Roman" w:hAnsi="Times New Roman" w:cs="Times New Roman"/>
                <w:bCs/>
                <w:noProof/>
                <w:sz w:val="24"/>
                <w:szCs w:val="24"/>
              </w:rPr>
              <w:t>Kokkuvõte</w:t>
            </w:r>
            <w:r w:rsidR="00AA078F" w:rsidRPr="00D83D2F">
              <w:rPr>
                <w:rFonts w:ascii="Times New Roman" w:hAnsi="Times New Roman" w:cs="Times New Roman"/>
                <w:noProof/>
                <w:webHidden/>
                <w:sz w:val="24"/>
                <w:szCs w:val="24"/>
              </w:rPr>
              <w:tab/>
            </w:r>
            <w:r w:rsidR="00AA078F" w:rsidRPr="00D83D2F">
              <w:rPr>
                <w:rFonts w:ascii="Times New Roman" w:hAnsi="Times New Roman" w:cs="Times New Roman"/>
                <w:noProof/>
                <w:webHidden/>
                <w:sz w:val="24"/>
                <w:szCs w:val="24"/>
              </w:rPr>
              <w:fldChar w:fldCharType="begin"/>
            </w:r>
            <w:r w:rsidR="00AA078F" w:rsidRPr="00D83D2F">
              <w:rPr>
                <w:rFonts w:ascii="Times New Roman" w:hAnsi="Times New Roman" w:cs="Times New Roman"/>
                <w:noProof/>
                <w:webHidden/>
                <w:sz w:val="24"/>
                <w:szCs w:val="24"/>
              </w:rPr>
              <w:instrText xml:space="preserve"> PAGEREF _Toc205215370 \h </w:instrText>
            </w:r>
            <w:r w:rsidR="00AA078F" w:rsidRPr="00D83D2F">
              <w:rPr>
                <w:rFonts w:ascii="Times New Roman" w:hAnsi="Times New Roman" w:cs="Times New Roman"/>
                <w:noProof/>
                <w:webHidden/>
                <w:sz w:val="24"/>
                <w:szCs w:val="24"/>
              </w:rPr>
            </w:r>
            <w:r w:rsidR="00AA078F" w:rsidRPr="00D83D2F">
              <w:rPr>
                <w:rFonts w:ascii="Times New Roman" w:hAnsi="Times New Roman" w:cs="Times New Roman"/>
                <w:noProof/>
                <w:webHidden/>
                <w:sz w:val="24"/>
                <w:szCs w:val="24"/>
              </w:rPr>
              <w:fldChar w:fldCharType="separate"/>
            </w:r>
            <w:r w:rsidR="00EE3446">
              <w:rPr>
                <w:rFonts w:ascii="Times New Roman" w:hAnsi="Times New Roman" w:cs="Times New Roman"/>
                <w:noProof/>
                <w:webHidden/>
                <w:sz w:val="24"/>
                <w:szCs w:val="24"/>
              </w:rPr>
              <w:t>19</w:t>
            </w:r>
            <w:r w:rsidR="00AA078F" w:rsidRPr="00D83D2F">
              <w:rPr>
                <w:rFonts w:ascii="Times New Roman" w:hAnsi="Times New Roman" w:cs="Times New Roman"/>
                <w:noProof/>
                <w:webHidden/>
                <w:sz w:val="24"/>
                <w:szCs w:val="24"/>
              </w:rPr>
              <w:fldChar w:fldCharType="end"/>
            </w:r>
          </w:hyperlink>
        </w:p>
        <w:p w14:paraId="039291DF" w14:textId="77777777" w:rsidR="00AA078F" w:rsidRPr="00D83D2F" w:rsidRDefault="000F35DB" w:rsidP="00AA078F">
          <w:pPr>
            <w:pStyle w:val="TOC1"/>
            <w:tabs>
              <w:tab w:val="right" w:leader="dot" w:pos="9016"/>
            </w:tabs>
            <w:spacing w:after="0" w:line="240" w:lineRule="auto"/>
            <w:rPr>
              <w:rFonts w:ascii="Times New Roman" w:eastAsiaTheme="minorEastAsia" w:hAnsi="Times New Roman" w:cs="Times New Roman"/>
              <w:noProof/>
              <w:kern w:val="0"/>
              <w:sz w:val="24"/>
              <w:szCs w:val="24"/>
              <w:lang w:eastAsia="et-EE"/>
              <w14:ligatures w14:val="none"/>
            </w:rPr>
          </w:pPr>
          <w:hyperlink w:anchor="_Toc205215371" w:history="1">
            <w:r w:rsidR="00AA078F" w:rsidRPr="00D83D2F">
              <w:rPr>
                <w:rStyle w:val="Hyperlink"/>
                <w:rFonts w:ascii="Times New Roman" w:hAnsi="Times New Roman" w:cs="Times New Roman"/>
                <w:bCs/>
                <w:noProof/>
                <w:sz w:val="24"/>
                <w:szCs w:val="24"/>
              </w:rPr>
              <w:t>Kasutatud allikad</w:t>
            </w:r>
            <w:r w:rsidR="00AA078F" w:rsidRPr="00D83D2F">
              <w:rPr>
                <w:rFonts w:ascii="Times New Roman" w:hAnsi="Times New Roman" w:cs="Times New Roman"/>
                <w:noProof/>
                <w:webHidden/>
                <w:sz w:val="24"/>
                <w:szCs w:val="24"/>
              </w:rPr>
              <w:tab/>
            </w:r>
            <w:r w:rsidR="00AA078F" w:rsidRPr="00D83D2F">
              <w:rPr>
                <w:rFonts w:ascii="Times New Roman" w:hAnsi="Times New Roman" w:cs="Times New Roman"/>
                <w:noProof/>
                <w:webHidden/>
                <w:sz w:val="24"/>
                <w:szCs w:val="24"/>
              </w:rPr>
              <w:fldChar w:fldCharType="begin"/>
            </w:r>
            <w:r w:rsidR="00AA078F" w:rsidRPr="00D83D2F">
              <w:rPr>
                <w:rFonts w:ascii="Times New Roman" w:hAnsi="Times New Roman" w:cs="Times New Roman"/>
                <w:noProof/>
                <w:webHidden/>
                <w:sz w:val="24"/>
                <w:szCs w:val="24"/>
              </w:rPr>
              <w:instrText xml:space="preserve"> PAGEREF _Toc205215371 \h </w:instrText>
            </w:r>
            <w:r w:rsidR="00AA078F" w:rsidRPr="00D83D2F">
              <w:rPr>
                <w:rFonts w:ascii="Times New Roman" w:hAnsi="Times New Roman" w:cs="Times New Roman"/>
                <w:noProof/>
                <w:webHidden/>
                <w:sz w:val="24"/>
                <w:szCs w:val="24"/>
              </w:rPr>
            </w:r>
            <w:r w:rsidR="00AA078F" w:rsidRPr="00D83D2F">
              <w:rPr>
                <w:rFonts w:ascii="Times New Roman" w:hAnsi="Times New Roman" w:cs="Times New Roman"/>
                <w:noProof/>
                <w:webHidden/>
                <w:sz w:val="24"/>
                <w:szCs w:val="24"/>
              </w:rPr>
              <w:fldChar w:fldCharType="separate"/>
            </w:r>
            <w:r w:rsidR="00EE3446">
              <w:rPr>
                <w:rFonts w:ascii="Times New Roman" w:hAnsi="Times New Roman" w:cs="Times New Roman"/>
                <w:noProof/>
                <w:webHidden/>
                <w:sz w:val="24"/>
                <w:szCs w:val="24"/>
              </w:rPr>
              <w:t>20</w:t>
            </w:r>
            <w:r w:rsidR="00AA078F" w:rsidRPr="00D83D2F">
              <w:rPr>
                <w:rFonts w:ascii="Times New Roman" w:hAnsi="Times New Roman" w:cs="Times New Roman"/>
                <w:noProof/>
                <w:webHidden/>
                <w:sz w:val="24"/>
                <w:szCs w:val="24"/>
              </w:rPr>
              <w:fldChar w:fldCharType="end"/>
            </w:r>
          </w:hyperlink>
        </w:p>
        <w:p w14:paraId="5B6275CA" w14:textId="2199EA5C" w:rsidR="006C331C" w:rsidRDefault="006C331C" w:rsidP="00AA078F">
          <w:pPr>
            <w:spacing w:after="0" w:line="240" w:lineRule="auto"/>
          </w:pPr>
          <w:r w:rsidRPr="00D83D2F">
            <w:rPr>
              <w:rFonts w:ascii="Times New Roman" w:hAnsi="Times New Roman" w:cs="Times New Roman"/>
              <w:bCs/>
              <w:sz w:val="24"/>
              <w:szCs w:val="24"/>
            </w:rPr>
            <w:fldChar w:fldCharType="end"/>
          </w:r>
        </w:p>
      </w:sdtContent>
    </w:sdt>
    <w:p w14:paraId="0FE0A638" w14:textId="675B08FF" w:rsidR="006C331C" w:rsidRDefault="006C331C" w:rsidP="00037C36">
      <w:pPr>
        <w:spacing w:line="240" w:lineRule="auto"/>
        <w:rPr>
          <w:rFonts w:ascii="Times New Roman" w:hAnsi="Times New Roman" w:cs="Times New Roman"/>
          <w:sz w:val="24"/>
          <w:szCs w:val="24"/>
        </w:rPr>
      </w:pPr>
      <w:r>
        <w:rPr>
          <w:rFonts w:ascii="Times New Roman" w:hAnsi="Times New Roman" w:cs="Times New Roman"/>
          <w:sz w:val="24"/>
          <w:szCs w:val="24"/>
        </w:rPr>
        <w:br w:type="page"/>
      </w:r>
    </w:p>
    <w:p w14:paraId="64F9E82C" w14:textId="41FC9E63" w:rsidR="008315E6" w:rsidRPr="006C331C" w:rsidRDefault="008315E6" w:rsidP="00037C36">
      <w:pPr>
        <w:pStyle w:val="Heading1"/>
        <w:spacing w:before="0" w:after="0" w:line="240" w:lineRule="auto"/>
        <w:rPr>
          <w:rFonts w:ascii="Times New Roman" w:hAnsi="Times New Roman" w:cs="Times New Roman"/>
          <w:b/>
          <w:bCs/>
          <w:color w:val="000000" w:themeColor="text1"/>
          <w:sz w:val="32"/>
          <w:szCs w:val="32"/>
        </w:rPr>
      </w:pPr>
      <w:bookmarkStart w:id="3" w:name="_Toc205215354"/>
      <w:r w:rsidRPr="006C331C">
        <w:rPr>
          <w:rFonts w:ascii="Times New Roman" w:hAnsi="Times New Roman" w:cs="Times New Roman"/>
          <w:b/>
          <w:bCs/>
          <w:color w:val="000000" w:themeColor="text1"/>
          <w:sz w:val="32"/>
          <w:szCs w:val="32"/>
        </w:rPr>
        <w:lastRenderedPageBreak/>
        <w:t>Sissejuhatus</w:t>
      </w:r>
      <w:bookmarkEnd w:id="3"/>
    </w:p>
    <w:p w14:paraId="43BEFFA9" w14:textId="77777777" w:rsidR="008315E6" w:rsidRDefault="008315E6" w:rsidP="00037C36">
      <w:pPr>
        <w:spacing w:after="0" w:line="240" w:lineRule="auto"/>
        <w:rPr>
          <w:rFonts w:ascii="Times New Roman" w:hAnsi="Times New Roman" w:cs="Times New Roman"/>
          <w:sz w:val="24"/>
          <w:szCs w:val="24"/>
        </w:rPr>
      </w:pPr>
    </w:p>
    <w:p w14:paraId="17CCD49C" w14:textId="69883E2A" w:rsidR="008315E6" w:rsidRDefault="004A71D9" w:rsidP="00037C36">
      <w:pPr>
        <w:spacing w:after="0" w:line="240" w:lineRule="auto"/>
        <w:jc w:val="both"/>
        <w:rPr>
          <w:rFonts w:ascii="Times New Roman" w:hAnsi="Times New Roman" w:cs="Times New Roman"/>
          <w:sz w:val="24"/>
          <w:szCs w:val="24"/>
        </w:rPr>
      </w:pPr>
      <w:r w:rsidRPr="00962AE2">
        <w:rPr>
          <w:rFonts w:ascii="Times New Roman" w:eastAsia="Calibri" w:hAnsi="Times New Roman" w:cs="Times New Roman"/>
          <w:sz w:val="24"/>
          <w:szCs w:val="24"/>
        </w:rPr>
        <w:t>Käesoleva keskkonnamõju hindamise (KMH) eelhinnangu (EH) objektiks on</w:t>
      </w:r>
      <w:r w:rsidRPr="004A71D9">
        <w:t xml:space="preserve"> </w:t>
      </w:r>
      <w:r w:rsidRPr="004A71D9">
        <w:rPr>
          <w:rFonts w:ascii="Times New Roman" w:eastAsia="Calibri" w:hAnsi="Times New Roman" w:cs="Times New Roman"/>
          <w:sz w:val="24"/>
          <w:szCs w:val="24"/>
        </w:rPr>
        <w:t>Aruküla tee, Kallioja tee, Talu tee ja Pussisaare tee maaparandusehitiste rekonstrueerimise ja ehitamise projekt (</w:t>
      </w:r>
      <w:bookmarkStart w:id="4" w:name="_Hlk201133061"/>
      <w:r w:rsidRPr="004A71D9">
        <w:rPr>
          <w:rFonts w:ascii="Times New Roman" w:eastAsia="Calibri" w:hAnsi="Times New Roman" w:cs="Times New Roman"/>
          <w:sz w:val="24"/>
          <w:szCs w:val="24"/>
        </w:rPr>
        <w:t xml:space="preserve">REK Projekt OÜ </w:t>
      </w:r>
      <w:bookmarkEnd w:id="4"/>
      <w:r w:rsidRPr="004A71D9">
        <w:rPr>
          <w:rFonts w:ascii="Times New Roman" w:eastAsia="Calibri" w:hAnsi="Times New Roman" w:cs="Times New Roman"/>
          <w:sz w:val="24"/>
          <w:szCs w:val="24"/>
        </w:rPr>
        <w:t>(Töö nr. 24-04-A), 2025).</w:t>
      </w:r>
      <w:r w:rsidR="00C449B2" w:rsidRPr="00C449B2">
        <w:t xml:space="preserve"> </w:t>
      </w:r>
      <w:r w:rsidR="00F2690D">
        <w:rPr>
          <w:rFonts w:ascii="Times New Roman" w:eastAsia="Calibri" w:hAnsi="Times New Roman" w:cs="Times New Roman"/>
          <w:sz w:val="24"/>
          <w:szCs w:val="24"/>
        </w:rPr>
        <w:t>Eesmärgiks</w:t>
      </w:r>
      <w:r w:rsidR="00C449B2" w:rsidRPr="00C449B2">
        <w:rPr>
          <w:rFonts w:ascii="Times New Roman" w:eastAsia="Calibri" w:hAnsi="Times New Roman" w:cs="Times New Roman"/>
          <w:sz w:val="24"/>
          <w:szCs w:val="24"/>
        </w:rPr>
        <w:t xml:space="preserve"> maaparandusehitiste</w:t>
      </w:r>
      <w:r w:rsidR="00F2690D">
        <w:rPr>
          <w:rFonts w:ascii="Times New Roman" w:eastAsia="Calibri" w:hAnsi="Times New Roman" w:cs="Times New Roman"/>
          <w:sz w:val="24"/>
          <w:szCs w:val="24"/>
        </w:rPr>
        <w:t>ga seotud</w:t>
      </w:r>
      <w:r w:rsidR="00C449B2" w:rsidRPr="00C449B2">
        <w:rPr>
          <w:rFonts w:ascii="Times New Roman" w:eastAsia="Calibri" w:hAnsi="Times New Roman" w:cs="Times New Roman"/>
          <w:sz w:val="24"/>
          <w:szCs w:val="24"/>
        </w:rPr>
        <w:t xml:space="preserve"> Aruküla tee, Kallioja tee</w:t>
      </w:r>
      <w:r w:rsidR="00F2690D">
        <w:rPr>
          <w:rFonts w:ascii="Times New Roman" w:eastAsia="Calibri" w:hAnsi="Times New Roman" w:cs="Times New Roman"/>
          <w:sz w:val="24"/>
          <w:szCs w:val="24"/>
        </w:rPr>
        <w:t xml:space="preserve"> ja</w:t>
      </w:r>
      <w:r w:rsidR="00C449B2" w:rsidRPr="00C449B2">
        <w:rPr>
          <w:rFonts w:ascii="Times New Roman" w:eastAsia="Calibri" w:hAnsi="Times New Roman" w:cs="Times New Roman"/>
          <w:sz w:val="24"/>
          <w:szCs w:val="24"/>
        </w:rPr>
        <w:t xml:space="preserve"> Talu tee rekonstrueerimi</w:t>
      </w:r>
      <w:r w:rsidR="00F2690D">
        <w:rPr>
          <w:rFonts w:ascii="Times New Roman" w:eastAsia="Calibri" w:hAnsi="Times New Roman" w:cs="Times New Roman"/>
          <w:sz w:val="24"/>
          <w:szCs w:val="24"/>
        </w:rPr>
        <w:t>ne</w:t>
      </w:r>
      <w:r w:rsidR="00C449B2" w:rsidRPr="00C449B2">
        <w:rPr>
          <w:rFonts w:ascii="Times New Roman" w:eastAsia="Calibri" w:hAnsi="Times New Roman" w:cs="Times New Roman"/>
          <w:sz w:val="24"/>
          <w:szCs w:val="24"/>
        </w:rPr>
        <w:t xml:space="preserve"> </w:t>
      </w:r>
      <w:r w:rsidR="00F2690D">
        <w:rPr>
          <w:rFonts w:ascii="Times New Roman" w:eastAsia="Calibri" w:hAnsi="Times New Roman" w:cs="Times New Roman"/>
          <w:sz w:val="24"/>
          <w:szCs w:val="24"/>
        </w:rPr>
        <w:t>ning</w:t>
      </w:r>
      <w:r w:rsidR="00C449B2" w:rsidRPr="00C449B2">
        <w:rPr>
          <w:rFonts w:ascii="Times New Roman" w:eastAsia="Calibri" w:hAnsi="Times New Roman" w:cs="Times New Roman"/>
          <w:sz w:val="24"/>
          <w:szCs w:val="24"/>
        </w:rPr>
        <w:t xml:space="preserve"> Pussisaare tee ehitami</w:t>
      </w:r>
      <w:r w:rsidR="00F2690D">
        <w:rPr>
          <w:rFonts w:ascii="Times New Roman" w:eastAsia="Calibri" w:hAnsi="Times New Roman" w:cs="Times New Roman"/>
          <w:sz w:val="24"/>
          <w:szCs w:val="24"/>
        </w:rPr>
        <w:t>ne</w:t>
      </w:r>
      <w:r w:rsidR="00C449B2">
        <w:rPr>
          <w:rFonts w:ascii="Times New Roman" w:eastAsia="Calibri" w:hAnsi="Times New Roman" w:cs="Times New Roman"/>
          <w:sz w:val="24"/>
          <w:szCs w:val="24"/>
        </w:rPr>
        <w:t>.</w:t>
      </w:r>
      <w:r w:rsidR="00C449B2" w:rsidRPr="00C449B2">
        <w:t xml:space="preserve"> </w:t>
      </w:r>
      <w:r w:rsidR="00C449B2" w:rsidRPr="00C449B2">
        <w:rPr>
          <w:rFonts w:ascii="Times New Roman" w:eastAsia="Calibri" w:hAnsi="Times New Roman" w:cs="Times New Roman"/>
          <w:sz w:val="24"/>
          <w:szCs w:val="24"/>
        </w:rPr>
        <w:t>Projektiga rekonstrueeritakse kokku 2,43 km teed ning ehitatakse uus tee pikkusega 1,34 km</w:t>
      </w:r>
      <w:r w:rsidR="00C449B2">
        <w:rPr>
          <w:rFonts w:ascii="Times New Roman" w:eastAsia="Calibri" w:hAnsi="Times New Roman" w:cs="Times New Roman"/>
          <w:sz w:val="24"/>
          <w:szCs w:val="24"/>
        </w:rPr>
        <w:t xml:space="preserve"> (vt täpsemalt </w:t>
      </w:r>
      <w:proofErr w:type="spellStart"/>
      <w:r w:rsidR="00C449B2">
        <w:rPr>
          <w:rFonts w:ascii="Times New Roman" w:eastAsia="Calibri" w:hAnsi="Times New Roman" w:cs="Times New Roman"/>
          <w:sz w:val="24"/>
          <w:szCs w:val="24"/>
        </w:rPr>
        <w:t>ptk</w:t>
      </w:r>
      <w:proofErr w:type="spellEnd"/>
      <w:r w:rsidR="00C449B2">
        <w:rPr>
          <w:rFonts w:ascii="Times New Roman" w:eastAsia="Calibri" w:hAnsi="Times New Roman" w:cs="Times New Roman"/>
          <w:sz w:val="24"/>
          <w:szCs w:val="24"/>
        </w:rPr>
        <w:t xml:space="preserve"> 1).</w:t>
      </w:r>
    </w:p>
    <w:p w14:paraId="66487DCD" w14:textId="77777777" w:rsidR="008315E6" w:rsidRDefault="008315E6" w:rsidP="00037C36">
      <w:pPr>
        <w:spacing w:after="0" w:line="240" w:lineRule="auto"/>
        <w:rPr>
          <w:rFonts w:ascii="Times New Roman" w:hAnsi="Times New Roman" w:cs="Times New Roman"/>
          <w:sz w:val="24"/>
          <w:szCs w:val="24"/>
        </w:rPr>
      </w:pPr>
    </w:p>
    <w:p w14:paraId="022B00CB" w14:textId="0B95D574" w:rsidR="004A71D9" w:rsidRPr="00805241" w:rsidRDefault="004A71D9" w:rsidP="00037C36">
      <w:pPr>
        <w:spacing w:after="0" w:line="240" w:lineRule="auto"/>
        <w:jc w:val="both"/>
        <w:rPr>
          <w:rFonts w:ascii="Times New Roman" w:hAnsi="Times New Roman" w:cs="Times New Roman"/>
          <w:sz w:val="24"/>
          <w:szCs w:val="24"/>
        </w:rPr>
      </w:pPr>
      <w:r w:rsidRPr="00805241">
        <w:rPr>
          <w:rFonts w:ascii="Times New Roman" w:hAnsi="Times New Roman" w:cs="Times New Roman"/>
          <w:sz w:val="24"/>
          <w:szCs w:val="24"/>
        </w:rPr>
        <w:t>Projekti tellija on Riigimetsa Majandamise Keskus (RMK), koostaja</w:t>
      </w:r>
      <w:r>
        <w:rPr>
          <w:rFonts w:ascii="Times New Roman" w:hAnsi="Times New Roman" w:cs="Times New Roman"/>
          <w:sz w:val="24"/>
          <w:szCs w:val="24"/>
        </w:rPr>
        <w:t xml:space="preserve"> </w:t>
      </w:r>
      <w:r w:rsidRPr="004A71D9">
        <w:rPr>
          <w:rFonts w:ascii="Times New Roman" w:hAnsi="Times New Roman" w:cs="Times New Roman"/>
          <w:sz w:val="24"/>
          <w:szCs w:val="24"/>
        </w:rPr>
        <w:t>REK Projekt OÜ</w:t>
      </w:r>
      <w:r>
        <w:rPr>
          <w:rFonts w:ascii="Times New Roman" w:hAnsi="Times New Roman" w:cs="Times New Roman"/>
          <w:sz w:val="24"/>
          <w:szCs w:val="24"/>
        </w:rPr>
        <w:t xml:space="preserve">. Eelhinnangu tellija on </w:t>
      </w:r>
      <w:r w:rsidRPr="00805241">
        <w:rPr>
          <w:rFonts w:ascii="Times New Roman" w:hAnsi="Times New Roman" w:cs="Times New Roman"/>
          <w:sz w:val="24"/>
          <w:szCs w:val="24"/>
        </w:rPr>
        <w:t>Riigimetsa Majandamise Keskus</w:t>
      </w:r>
      <w:r>
        <w:rPr>
          <w:rFonts w:ascii="Times New Roman" w:hAnsi="Times New Roman" w:cs="Times New Roman"/>
          <w:sz w:val="24"/>
          <w:szCs w:val="24"/>
        </w:rPr>
        <w:t xml:space="preserve"> ja </w:t>
      </w:r>
      <w:r w:rsidRPr="00805241">
        <w:rPr>
          <w:rFonts w:ascii="Times New Roman" w:eastAsia="Calibri" w:hAnsi="Times New Roman" w:cs="Times New Roman"/>
          <w:sz w:val="24"/>
          <w:szCs w:val="24"/>
        </w:rPr>
        <w:t xml:space="preserve">koostajaks on </w:t>
      </w:r>
      <w:proofErr w:type="spellStart"/>
      <w:r w:rsidRPr="00805241">
        <w:rPr>
          <w:rFonts w:ascii="Times New Roman" w:eastAsia="Calibri" w:hAnsi="Times New Roman" w:cs="Times New Roman"/>
          <w:sz w:val="24"/>
          <w:szCs w:val="24"/>
        </w:rPr>
        <w:t>Alkranel</w:t>
      </w:r>
      <w:proofErr w:type="spellEnd"/>
      <w:r w:rsidRPr="00805241">
        <w:rPr>
          <w:rFonts w:ascii="Times New Roman" w:eastAsia="Calibri" w:hAnsi="Times New Roman" w:cs="Times New Roman"/>
          <w:sz w:val="24"/>
          <w:szCs w:val="24"/>
        </w:rPr>
        <w:t xml:space="preserve"> OÜ. Eelhinnangu tulemusi saab kasutada eelkõige </w:t>
      </w:r>
      <w:r>
        <w:rPr>
          <w:rFonts w:ascii="Times New Roman" w:eastAsia="Calibri" w:hAnsi="Times New Roman" w:cs="Times New Roman"/>
          <w:sz w:val="24"/>
          <w:szCs w:val="24"/>
        </w:rPr>
        <w:t xml:space="preserve">Maa- ja Ruumiamet, mis on </w:t>
      </w:r>
      <w:r w:rsidRPr="00805241">
        <w:rPr>
          <w:rFonts w:ascii="Times New Roman" w:eastAsia="Calibri" w:hAnsi="Times New Roman" w:cs="Times New Roman"/>
          <w:sz w:val="24"/>
          <w:szCs w:val="24"/>
        </w:rPr>
        <w:t>PTA (Põllumajandus- ja Toiduamet</w:t>
      </w:r>
      <w:r>
        <w:rPr>
          <w:rFonts w:ascii="Times New Roman" w:eastAsia="Calibri" w:hAnsi="Times New Roman" w:cs="Times New Roman"/>
          <w:sz w:val="24"/>
          <w:szCs w:val="24"/>
        </w:rPr>
        <w:t>) vastava teemavaldkonna õigusjärglane,</w:t>
      </w:r>
      <w:r w:rsidRPr="00805241">
        <w:rPr>
          <w:rFonts w:ascii="Times New Roman" w:eastAsia="Calibri" w:hAnsi="Times New Roman" w:cs="Times New Roman"/>
          <w:sz w:val="24"/>
          <w:szCs w:val="24"/>
        </w:rPr>
        <w:t xml:space="preserve"> eelnevalt nimetatud projekti ehitusloa menetlemisel.</w:t>
      </w:r>
    </w:p>
    <w:p w14:paraId="46CA1BDA" w14:textId="77777777" w:rsidR="004A71D9" w:rsidRPr="00805241" w:rsidRDefault="004A71D9" w:rsidP="00037C36">
      <w:pPr>
        <w:spacing w:after="0" w:line="240" w:lineRule="auto"/>
        <w:jc w:val="both"/>
        <w:rPr>
          <w:rFonts w:ascii="Times New Roman" w:eastAsia="Calibri" w:hAnsi="Times New Roman" w:cs="Times New Roman"/>
          <w:sz w:val="24"/>
          <w:szCs w:val="24"/>
        </w:rPr>
      </w:pPr>
    </w:p>
    <w:p w14:paraId="529B4533" w14:textId="77777777" w:rsidR="004A71D9" w:rsidRPr="00805241" w:rsidRDefault="004A71D9" w:rsidP="00037C36">
      <w:pPr>
        <w:spacing w:after="0" w:line="240" w:lineRule="auto"/>
        <w:jc w:val="both"/>
        <w:rPr>
          <w:rFonts w:ascii="Times New Roman" w:eastAsia="Calibri" w:hAnsi="Times New Roman" w:cs="Times New Roman"/>
          <w:sz w:val="24"/>
          <w:szCs w:val="24"/>
        </w:rPr>
      </w:pPr>
      <w:r w:rsidRPr="00805241">
        <w:rPr>
          <w:rFonts w:ascii="Times New Roman" w:eastAsia="Calibri" w:hAnsi="Times New Roman" w:cs="Times New Roman"/>
          <w:sz w:val="24"/>
          <w:szCs w:val="24"/>
        </w:rPr>
        <w:t>Käesolevat eelhinnangut saab seega eelkõige otsustaja (keskkonnamõju hindamise ja keskkonnajuhtimissüsteemi seadus (</w:t>
      </w:r>
      <w:proofErr w:type="spellStart"/>
      <w:r w:rsidRPr="00805241">
        <w:rPr>
          <w:rFonts w:ascii="Times New Roman" w:eastAsia="Calibri" w:hAnsi="Times New Roman" w:cs="Times New Roman"/>
          <w:sz w:val="24"/>
          <w:szCs w:val="24"/>
        </w:rPr>
        <w:t>KeHJS</w:t>
      </w:r>
      <w:proofErr w:type="spellEnd"/>
      <w:r w:rsidRPr="00805241">
        <w:rPr>
          <w:rFonts w:ascii="Times New Roman" w:eastAsia="Calibri" w:hAnsi="Times New Roman" w:cs="Times New Roman"/>
          <w:sz w:val="24"/>
          <w:szCs w:val="24"/>
        </w:rPr>
        <w:t xml:space="preserve">), § 9) kasutada täiendava töövahendina kavandatava tegevusega seonduvates edasistes menetlusprotsessides. KMH algatamise vajalikkuse osas otsustamine ning sellest teavitamine toimub mh </w:t>
      </w:r>
      <w:proofErr w:type="spellStart"/>
      <w:r w:rsidRPr="00805241">
        <w:rPr>
          <w:rFonts w:ascii="Times New Roman" w:eastAsia="Calibri" w:hAnsi="Times New Roman" w:cs="Times New Roman"/>
          <w:sz w:val="24"/>
          <w:szCs w:val="24"/>
        </w:rPr>
        <w:t>KeHJS</w:t>
      </w:r>
      <w:proofErr w:type="spellEnd"/>
      <w:r w:rsidRPr="00805241">
        <w:rPr>
          <w:rFonts w:ascii="Times New Roman" w:eastAsia="Calibri" w:hAnsi="Times New Roman" w:cs="Times New Roman"/>
          <w:sz w:val="24"/>
          <w:szCs w:val="24"/>
        </w:rPr>
        <w:t xml:space="preserve"> § 11 ja § 12 alusel. Eelnevalt tuleb otsuse eelnõu osas seisukohta küsida asjaomastelt asutustelt (kaasnev tõenäoliselt puudutab vastava asutuse huve või kellel võib olla põhjendatud huvi eeldatavalt kaasneva keskkonnamõju vastu), kui vastavad osapooled tuvastatakse.</w:t>
      </w:r>
    </w:p>
    <w:p w14:paraId="29BA9F8D" w14:textId="77777777" w:rsidR="004A71D9" w:rsidRPr="00805241" w:rsidRDefault="004A71D9" w:rsidP="00037C36">
      <w:pPr>
        <w:spacing w:after="0" w:line="240" w:lineRule="auto"/>
        <w:jc w:val="both"/>
        <w:rPr>
          <w:rFonts w:ascii="Times New Roman" w:eastAsia="Calibri" w:hAnsi="Times New Roman" w:cs="Times New Roman"/>
          <w:sz w:val="24"/>
          <w:szCs w:val="24"/>
        </w:rPr>
      </w:pPr>
    </w:p>
    <w:p w14:paraId="7787BEE2" w14:textId="77777777" w:rsidR="004A71D9" w:rsidRPr="00805241" w:rsidRDefault="004A71D9" w:rsidP="00037C36">
      <w:pPr>
        <w:spacing w:after="0" w:line="240" w:lineRule="auto"/>
        <w:jc w:val="both"/>
        <w:rPr>
          <w:rFonts w:ascii="Times New Roman" w:eastAsia="Calibri" w:hAnsi="Times New Roman" w:cs="Times New Roman"/>
          <w:sz w:val="24"/>
          <w:szCs w:val="24"/>
        </w:rPr>
      </w:pPr>
      <w:r w:rsidRPr="00805241">
        <w:rPr>
          <w:rFonts w:ascii="Times New Roman" w:eastAsia="Calibri" w:hAnsi="Times New Roman" w:cs="Times New Roman"/>
          <w:sz w:val="24"/>
          <w:szCs w:val="24"/>
        </w:rPr>
        <w:t xml:space="preserve">Edasise eelhinnangu koostamisel lähtutakse Eesti Vabariigis kehtivast seadusandlusest ja väljakujunenud praktikast ning aktuaalsetest suunistest. </w:t>
      </w:r>
      <w:proofErr w:type="spellStart"/>
      <w:r w:rsidRPr="00805241">
        <w:rPr>
          <w:rFonts w:ascii="Times New Roman" w:eastAsia="Calibri" w:hAnsi="Times New Roman" w:cs="Times New Roman"/>
          <w:sz w:val="24"/>
          <w:szCs w:val="24"/>
        </w:rPr>
        <w:t>KeHJS</w:t>
      </w:r>
      <w:proofErr w:type="spellEnd"/>
      <w:r w:rsidRPr="00805241">
        <w:rPr>
          <w:rFonts w:ascii="Times New Roman" w:eastAsia="Calibri" w:hAnsi="Times New Roman" w:cs="Times New Roman"/>
          <w:sz w:val="24"/>
          <w:szCs w:val="24"/>
        </w:rPr>
        <w:t xml:space="preserve"> § 2</w:t>
      </w:r>
      <w:r w:rsidRPr="00805241">
        <w:rPr>
          <w:rFonts w:ascii="Times New Roman" w:eastAsia="Calibri" w:hAnsi="Times New Roman" w:cs="Times New Roman"/>
          <w:sz w:val="24"/>
          <w:szCs w:val="24"/>
          <w:vertAlign w:val="superscript"/>
        </w:rPr>
        <w:t>2</w:t>
      </w:r>
      <w:r w:rsidRPr="00805241">
        <w:rPr>
          <w:rFonts w:ascii="Times New Roman" w:eastAsia="Calibri" w:hAnsi="Times New Roman" w:cs="Times New Roman"/>
          <w:sz w:val="24"/>
          <w:szCs w:val="24"/>
        </w:rPr>
        <w:t xml:space="preserve"> kohaselt on tegevus olulise keskkonnamõjuga, kui see võib eeldatavalt:</w:t>
      </w:r>
    </w:p>
    <w:p w14:paraId="2DB2DC10" w14:textId="77777777" w:rsidR="004A71D9" w:rsidRPr="00805241" w:rsidRDefault="004A71D9" w:rsidP="00037C36">
      <w:pPr>
        <w:numPr>
          <w:ilvl w:val="0"/>
          <w:numId w:val="6"/>
        </w:numPr>
        <w:spacing w:after="0" w:line="240" w:lineRule="auto"/>
        <w:contextualSpacing/>
        <w:jc w:val="both"/>
        <w:rPr>
          <w:rFonts w:ascii="Times New Roman" w:eastAsia="Calibri" w:hAnsi="Times New Roman" w:cs="Times New Roman"/>
          <w:sz w:val="24"/>
          <w:szCs w:val="24"/>
        </w:rPr>
      </w:pPr>
      <w:r w:rsidRPr="00805241">
        <w:rPr>
          <w:rFonts w:ascii="Times New Roman" w:eastAsia="Calibri" w:hAnsi="Times New Roman" w:cs="Times New Roman"/>
          <w:sz w:val="24"/>
          <w:szCs w:val="24"/>
        </w:rPr>
        <w:t>ületada mõjuala keskkonnataluvust;</w:t>
      </w:r>
    </w:p>
    <w:p w14:paraId="41B1244F" w14:textId="77777777" w:rsidR="004A71D9" w:rsidRPr="00805241" w:rsidRDefault="004A71D9" w:rsidP="00037C36">
      <w:pPr>
        <w:numPr>
          <w:ilvl w:val="0"/>
          <w:numId w:val="6"/>
        </w:numPr>
        <w:spacing w:after="0" w:line="240" w:lineRule="auto"/>
        <w:contextualSpacing/>
        <w:jc w:val="both"/>
        <w:rPr>
          <w:rFonts w:ascii="Times New Roman" w:eastAsia="Calibri" w:hAnsi="Times New Roman" w:cs="Times New Roman"/>
          <w:sz w:val="24"/>
          <w:szCs w:val="24"/>
        </w:rPr>
      </w:pPr>
      <w:r w:rsidRPr="00805241">
        <w:rPr>
          <w:rFonts w:ascii="Times New Roman" w:eastAsia="Calibri" w:hAnsi="Times New Roman" w:cs="Times New Roman"/>
          <w:sz w:val="24"/>
          <w:szCs w:val="24"/>
        </w:rPr>
        <w:t>põhjustada keskkonnas pöördumatuid muutusi;</w:t>
      </w:r>
    </w:p>
    <w:p w14:paraId="43CAC404" w14:textId="77777777" w:rsidR="004A71D9" w:rsidRPr="00805241" w:rsidRDefault="004A71D9" w:rsidP="00037C36">
      <w:pPr>
        <w:numPr>
          <w:ilvl w:val="0"/>
          <w:numId w:val="6"/>
        </w:numPr>
        <w:spacing w:after="0" w:line="240" w:lineRule="auto"/>
        <w:contextualSpacing/>
        <w:jc w:val="both"/>
        <w:rPr>
          <w:rFonts w:ascii="Times New Roman" w:eastAsia="Calibri" w:hAnsi="Times New Roman" w:cs="Times New Roman"/>
          <w:sz w:val="24"/>
          <w:szCs w:val="24"/>
        </w:rPr>
      </w:pPr>
      <w:r w:rsidRPr="00805241">
        <w:rPr>
          <w:rFonts w:ascii="Times New Roman" w:eastAsia="Calibri" w:hAnsi="Times New Roman" w:cs="Times New Roman"/>
          <w:sz w:val="24"/>
          <w:szCs w:val="24"/>
        </w:rPr>
        <w:t>seada ohtu inimese tervise ja heaolu, kultuuripärandi või vara.</w:t>
      </w:r>
    </w:p>
    <w:p w14:paraId="54CE94B6" w14:textId="77777777" w:rsidR="004A71D9" w:rsidRPr="00805241" w:rsidRDefault="004A71D9" w:rsidP="00037C36">
      <w:pPr>
        <w:spacing w:after="0" w:line="240" w:lineRule="auto"/>
        <w:jc w:val="both"/>
        <w:rPr>
          <w:rFonts w:ascii="Times New Roman" w:eastAsia="Calibri" w:hAnsi="Times New Roman" w:cs="Times New Roman"/>
          <w:sz w:val="24"/>
          <w:szCs w:val="24"/>
        </w:rPr>
      </w:pPr>
    </w:p>
    <w:p w14:paraId="0DB037BB" w14:textId="2364C227" w:rsidR="00A643D1" w:rsidRDefault="004A71D9" w:rsidP="00037C36">
      <w:pPr>
        <w:spacing w:after="0" w:line="240" w:lineRule="auto"/>
        <w:jc w:val="both"/>
        <w:rPr>
          <w:rFonts w:ascii="Times New Roman" w:hAnsi="Times New Roman" w:cs="Times New Roman"/>
          <w:sz w:val="24"/>
          <w:szCs w:val="24"/>
        </w:rPr>
      </w:pPr>
      <w:r w:rsidRPr="00E013A7">
        <w:rPr>
          <w:rFonts w:ascii="Times New Roman" w:eastAsia="Calibri" w:hAnsi="Times New Roman" w:cs="Times New Roman"/>
          <w:color w:val="000000"/>
          <w:sz w:val="24"/>
          <w:szCs w:val="24"/>
        </w:rPr>
        <w:t>Dokumendi koostamisel lähtutakse muuhulgas juhendist „KMH/KSH eelhindamise juhend otsustaja tasandil, sh Natura-eelhindamine” (Kutsar, 2015; tellija Keskkonnaministeerium</w:t>
      </w:r>
      <w:r>
        <w:rPr>
          <w:rFonts w:ascii="Times New Roman" w:eastAsia="Calibri" w:hAnsi="Times New Roman" w:cs="Times New Roman"/>
          <w:color w:val="000000"/>
          <w:sz w:val="24"/>
          <w:szCs w:val="24"/>
        </w:rPr>
        <w:t xml:space="preserve"> (nüüdne Kliimaministeerium)</w:t>
      </w:r>
      <w:r w:rsidRPr="00E013A7">
        <w:rPr>
          <w:rFonts w:ascii="Times New Roman" w:eastAsia="Calibri" w:hAnsi="Times New Roman" w:cs="Times New Roman"/>
          <w:color w:val="000000"/>
          <w:sz w:val="24"/>
          <w:szCs w:val="24"/>
        </w:rPr>
        <w:t>) ja eelhinnangu ülesehitamisel arvestatakse ka dokumente „Keskkonnamõju hindamise eelhinnangu andmise juhend</w:t>
      </w:r>
      <w:r w:rsidR="00F2690D">
        <w:rPr>
          <w:rFonts w:ascii="Times New Roman" w:eastAsia="Calibri" w:hAnsi="Times New Roman" w:cs="Times New Roman"/>
          <w:color w:val="000000"/>
          <w:sz w:val="24"/>
          <w:szCs w:val="24"/>
        </w:rPr>
        <w:t xml:space="preserve">” (Keskkonnaministeerium, 2017) ning </w:t>
      </w:r>
      <w:r w:rsidRPr="00E013A7">
        <w:rPr>
          <w:rFonts w:ascii="Times New Roman" w:eastAsia="Calibri" w:hAnsi="Times New Roman" w:cs="Times New Roman"/>
          <w:color w:val="000000"/>
          <w:sz w:val="24"/>
          <w:szCs w:val="24"/>
        </w:rPr>
        <w:t>„</w:t>
      </w:r>
      <w:bookmarkStart w:id="5" w:name="_Hlk153784848"/>
      <w:r w:rsidRPr="00E013A7">
        <w:rPr>
          <w:rFonts w:ascii="Times New Roman" w:eastAsia="Calibri" w:hAnsi="Times New Roman" w:cs="Times New Roman"/>
          <w:color w:val="000000"/>
          <w:sz w:val="24"/>
          <w:szCs w:val="24"/>
        </w:rPr>
        <w:t>KMH eelhindamise juhend otsustaja tasandil, sh Natura-eelhindamine“ (Kutsar ja Keskkonnaministeerium, 2018).</w:t>
      </w:r>
      <w:bookmarkEnd w:id="5"/>
    </w:p>
    <w:p w14:paraId="0492F6A7" w14:textId="52B296E4" w:rsidR="00A643D1" w:rsidRDefault="00A643D1" w:rsidP="00037C36">
      <w:pPr>
        <w:spacing w:line="240" w:lineRule="auto"/>
        <w:rPr>
          <w:rFonts w:ascii="Times New Roman" w:hAnsi="Times New Roman" w:cs="Times New Roman"/>
          <w:sz w:val="24"/>
          <w:szCs w:val="24"/>
        </w:rPr>
      </w:pPr>
      <w:r>
        <w:rPr>
          <w:rFonts w:ascii="Times New Roman" w:hAnsi="Times New Roman" w:cs="Times New Roman"/>
          <w:sz w:val="24"/>
          <w:szCs w:val="24"/>
        </w:rPr>
        <w:br w:type="page"/>
      </w:r>
    </w:p>
    <w:p w14:paraId="624CD937" w14:textId="6439C12D" w:rsidR="008315E6" w:rsidRPr="006C331C" w:rsidRDefault="008315E6" w:rsidP="00037C36">
      <w:pPr>
        <w:pStyle w:val="Heading1"/>
        <w:numPr>
          <w:ilvl w:val="0"/>
          <w:numId w:val="3"/>
        </w:numPr>
        <w:spacing w:before="0" w:after="0" w:line="240" w:lineRule="auto"/>
        <w:ind w:left="714" w:hanging="357"/>
        <w:rPr>
          <w:rFonts w:ascii="Times New Roman" w:hAnsi="Times New Roman" w:cs="Times New Roman"/>
          <w:b/>
          <w:bCs/>
          <w:color w:val="000000" w:themeColor="text1"/>
          <w:sz w:val="32"/>
          <w:szCs w:val="32"/>
        </w:rPr>
      </w:pPr>
      <w:bookmarkStart w:id="6" w:name="_Toc205215355"/>
      <w:r w:rsidRPr="006C331C">
        <w:rPr>
          <w:rFonts w:ascii="Times New Roman" w:hAnsi="Times New Roman" w:cs="Times New Roman"/>
          <w:b/>
          <w:bCs/>
          <w:color w:val="000000" w:themeColor="text1"/>
          <w:sz w:val="32"/>
          <w:szCs w:val="32"/>
        </w:rPr>
        <w:lastRenderedPageBreak/>
        <w:t>Kavandatava tegevuse lühiiseloomustus</w:t>
      </w:r>
      <w:bookmarkEnd w:id="6"/>
    </w:p>
    <w:p w14:paraId="207283DF" w14:textId="77777777" w:rsidR="008315E6" w:rsidRDefault="008315E6" w:rsidP="00037C36">
      <w:pPr>
        <w:spacing w:after="0" w:line="240" w:lineRule="auto"/>
        <w:jc w:val="both"/>
        <w:rPr>
          <w:rFonts w:ascii="Times New Roman" w:hAnsi="Times New Roman" w:cs="Times New Roman"/>
          <w:sz w:val="24"/>
          <w:szCs w:val="24"/>
        </w:rPr>
      </w:pPr>
    </w:p>
    <w:p w14:paraId="51AB65D2" w14:textId="738B0D81" w:rsidR="008315E6" w:rsidRPr="00C33526" w:rsidRDefault="00A643D1" w:rsidP="00037C36">
      <w:pPr>
        <w:spacing w:after="0" w:line="240" w:lineRule="auto"/>
        <w:jc w:val="both"/>
        <w:rPr>
          <w:rFonts w:ascii="Times New Roman" w:eastAsia="Calibri" w:hAnsi="Times New Roman" w:cs="Times New Roman"/>
          <w:sz w:val="24"/>
          <w:szCs w:val="24"/>
        </w:rPr>
      </w:pPr>
      <w:r w:rsidRPr="00001F23">
        <w:rPr>
          <w:rFonts w:ascii="Times New Roman" w:eastAsia="Calibri" w:hAnsi="Times New Roman" w:cs="Times New Roman"/>
          <w:sz w:val="24"/>
          <w:szCs w:val="24"/>
        </w:rPr>
        <w:t>Käesoleva KMH eelhinnangu objektiks on</w:t>
      </w:r>
      <w:r>
        <w:rPr>
          <w:rFonts w:ascii="Times New Roman" w:eastAsia="Calibri" w:hAnsi="Times New Roman" w:cs="Times New Roman"/>
          <w:sz w:val="24"/>
          <w:szCs w:val="24"/>
        </w:rPr>
        <w:t xml:space="preserve"> </w:t>
      </w:r>
      <w:proofErr w:type="spellStart"/>
      <w:r w:rsidR="00F2690D" w:rsidRPr="00962AE2">
        <w:rPr>
          <w:rFonts w:ascii="Times New Roman" w:eastAsia="Calibri" w:hAnsi="Times New Roman" w:cs="Times New Roman"/>
          <w:sz w:val="24"/>
          <w:szCs w:val="24"/>
        </w:rPr>
        <w:t>on</w:t>
      </w:r>
      <w:proofErr w:type="spellEnd"/>
      <w:r w:rsidR="00F2690D" w:rsidRPr="004A71D9">
        <w:t xml:space="preserve"> </w:t>
      </w:r>
      <w:r w:rsidR="00F2690D" w:rsidRPr="004A71D9">
        <w:rPr>
          <w:rFonts w:ascii="Times New Roman" w:eastAsia="Calibri" w:hAnsi="Times New Roman" w:cs="Times New Roman"/>
          <w:sz w:val="24"/>
          <w:szCs w:val="24"/>
        </w:rPr>
        <w:t>Aruküla tee, Kallioja tee, Talu tee ja Pussisaare tee maaparandusehitiste rekonstrueerimise ja ehitamise projekt (REK Projekt OÜ (Töö nr. 24-04-A), 2025).</w:t>
      </w:r>
      <w:r w:rsidR="00F2690D" w:rsidRPr="00C449B2">
        <w:t xml:space="preserve"> </w:t>
      </w:r>
      <w:r w:rsidR="00F2690D">
        <w:rPr>
          <w:rFonts w:ascii="Times New Roman" w:eastAsia="Calibri" w:hAnsi="Times New Roman" w:cs="Times New Roman"/>
          <w:sz w:val="24"/>
          <w:szCs w:val="24"/>
        </w:rPr>
        <w:t>Eesmärgiks</w:t>
      </w:r>
      <w:r w:rsidR="00F2690D" w:rsidRPr="00C449B2">
        <w:rPr>
          <w:rFonts w:ascii="Times New Roman" w:eastAsia="Calibri" w:hAnsi="Times New Roman" w:cs="Times New Roman"/>
          <w:sz w:val="24"/>
          <w:szCs w:val="24"/>
        </w:rPr>
        <w:t xml:space="preserve"> maaparandusehitiste</w:t>
      </w:r>
      <w:r w:rsidR="00F2690D">
        <w:rPr>
          <w:rFonts w:ascii="Times New Roman" w:eastAsia="Calibri" w:hAnsi="Times New Roman" w:cs="Times New Roman"/>
          <w:sz w:val="24"/>
          <w:szCs w:val="24"/>
        </w:rPr>
        <w:t>ga seotud</w:t>
      </w:r>
      <w:r w:rsidR="00F2690D" w:rsidRPr="00C449B2">
        <w:rPr>
          <w:rFonts w:ascii="Times New Roman" w:eastAsia="Calibri" w:hAnsi="Times New Roman" w:cs="Times New Roman"/>
          <w:sz w:val="24"/>
          <w:szCs w:val="24"/>
        </w:rPr>
        <w:t xml:space="preserve"> Aruküla tee, Kallioja tee</w:t>
      </w:r>
      <w:r w:rsidR="00F2690D">
        <w:rPr>
          <w:rFonts w:ascii="Times New Roman" w:eastAsia="Calibri" w:hAnsi="Times New Roman" w:cs="Times New Roman"/>
          <w:sz w:val="24"/>
          <w:szCs w:val="24"/>
        </w:rPr>
        <w:t xml:space="preserve"> ja</w:t>
      </w:r>
      <w:r w:rsidR="00F2690D" w:rsidRPr="00C449B2">
        <w:rPr>
          <w:rFonts w:ascii="Times New Roman" w:eastAsia="Calibri" w:hAnsi="Times New Roman" w:cs="Times New Roman"/>
          <w:sz w:val="24"/>
          <w:szCs w:val="24"/>
        </w:rPr>
        <w:t xml:space="preserve"> Talu tee rekonstrueerimi</w:t>
      </w:r>
      <w:r w:rsidR="00F2690D">
        <w:rPr>
          <w:rFonts w:ascii="Times New Roman" w:eastAsia="Calibri" w:hAnsi="Times New Roman" w:cs="Times New Roman"/>
          <w:sz w:val="24"/>
          <w:szCs w:val="24"/>
        </w:rPr>
        <w:t>ne</w:t>
      </w:r>
      <w:r w:rsidR="00F2690D" w:rsidRPr="00C449B2">
        <w:rPr>
          <w:rFonts w:ascii="Times New Roman" w:eastAsia="Calibri" w:hAnsi="Times New Roman" w:cs="Times New Roman"/>
          <w:sz w:val="24"/>
          <w:szCs w:val="24"/>
        </w:rPr>
        <w:t xml:space="preserve"> </w:t>
      </w:r>
      <w:r w:rsidR="00F2690D">
        <w:rPr>
          <w:rFonts w:ascii="Times New Roman" w:eastAsia="Calibri" w:hAnsi="Times New Roman" w:cs="Times New Roman"/>
          <w:sz w:val="24"/>
          <w:szCs w:val="24"/>
        </w:rPr>
        <w:t>ning</w:t>
      </w:r>
      <w:r w:rsidR="00F2690D" w:rsidRPr="00C449B2">
        <w:rPr>
          <w:rFonts w:ascii="Times New Roman" w:eastAsia="Calibri" w:hAnsi="Times New Roman" w:cs="Times New Roman"/>
          <w:sz w:val="24"/>
          <w:szCs w:val="24"/>
        </w:rPr>
        <w:t xml:space="preserve"> Pussisaare tee ehitami</w:t>
      </w:r>
      <w:r w:rsidR="00F2690D">
        <w:rPr>
          <w:rFonts w:ascii="Times New Roman" w:eastAsia="Calibri" w:hAnsi="Times New Roman" w:cs="Times New Roman"/>
          <w:sz w:val="24"/>
          <w:szCs w:val="24"/>
        </w:rPr>
        <w:t>ne.</w:t>
      </w:r>
      <w:r w:rsidR="00C33526" w:rsidRPr="00C33526">
        <w:t xml:space="preserve"> </w:t>
      </w:r>
      <w:r w:rsidR="00C33526" w:rsidRPr="00C33526">
        <w:rPr>
          <w:rFonts w:ascii="Times New Roman" w:eastAsia="Calibri" w:hAnsi="Times New Roman" w:cs="Times New Roman"/>
          <w:sz w:val="24"/>
          <w:szCs w:val="24"/>
        </w:rPr>
        <w:t xml:space="preserve">Teed </w:t>
      </w:r>
      <w:r w:rsidR="0009200D">
        <w:rPr>
          <w:rFonts w:ascii="Times New Roman" w:eastAsia="Calibri" w:hAnsi="Times New Roman" w:cs="Times New Roman"/>
          <w:sz w:val="24"/>
          <w:szCs w:val="24"/>
        </w:rPr>
        <w:t xml:space="preserve">(joonis 1.1) </w:t>
      </w:r>
      <w:r w:rsidR="00C33526" w:rsidRPr="00C33526">
        <w:rPr>
          <w:rFonts w:ascii="Times New Roman" w:eastAsia="Calibri" w:hAnsi="Times New Roman" w:cs="Times New Roman"/>
          <w:sz w:val="24"/>
          <w:szCs w:val="24"/>
        </w:rPr>
        <w:t xml:space="preserve">asuvad Valga maakonnas Valga vallas </w:t>
      </w:r>
      <w:r w:rsidR="005C5CEA">
        <w:rPr>
          <w:rFonts w:ascii="Times New Roman" w:eastAsia="Calibri" w:hAnsi="Times New Roman" w:cs="Times New Roman"/>
          <w:sz w:val="24"/>
          <w:szCs w:val="24"/>
        </w:rPr>
        <w:t>– Talu tee (Laanemetsa külas), Aru</w:t>
      </w:r>
      <w:r w:rsidR="0009200D">
        <w:rPr>
          <w:rFonts w:ascii="Times New Roman" w:eastAsia="Calibri" w:hAnsi="Times New Roman" w:cs="Times New Roman"/>
          <w:sz w:val="24"/>
          <w:szCs w:val="24"/>
        </w:rPr>
        <w:t>küla ja Kallioja teed (Hargla külas) ning Pussisaare tee (Kallikülas). Viimane tee ulatub ka Võrumaal Rõuge valda, jäädes Koemetsa külla.</w:t>
      </w:r>
      <w:r w:rsidR="00C33526" w:rsidRPr="00C33526">
        <w:rPr>
          <w:rFonts w:ascii="Times New Roman" w:eastAsia="Calibri" w:hAnsi="Times New Roman" w:cs="Times New Roman"/>
          <w:sz w:val="24"/>
          <w:szCs w:val="24"/>
        </w:rPr>
        <w:t xml:space="preserve"> Objekti</w:t>
      </w:r>
      <w:r w:rsidR="005C5CEA">
        <w:rPr>
          <w:rFonts w:ascii="Times New Roman" w:eastAsia="Calibri" w:hAnsi="Times New Roman" w:cs="Times New Roman"/>
          <w:sz w:val="24"/>
          <w:szCs w:val="24"/>
        </w:rPr>
        <w:t>de</w:t>
      </w:r>
      <w:r w:rsidR="00C33526" w:rsidRPr="00C33526">
        <w:rPr>
          <w:rFonts w:ascii="Times New Roman" w:eastAsia="Calibri" w:hAnsi="Times New Roman" w:cs="Times New Roman"/>
          <w:sz w:val="24"/>
          <w:szCs w:val="24"/>
        </w:rPr>
        <w:t xml:space="preserve">le pääseb </w:t>
      </w:r>
      <w:r w:rsidR="005C5CEA">
        <w:rPr>
          <w:rFonts w:ascii="Times New Roman" w:eastAsia="Calibri" w:hAnsi="Times New Roman" w:cs="Times New Roman"/>
          <w:sz w:val="24"/>
          <w:szCs w:val="24"/>
        </w:rPr>
        <w:t xml:space="preserve">ligi </w:t>
      </w:r>
      <w:r w:rsidR="00C33526" w:rsidRPr="00C33526">
        <w:rPr>
          <w:rFonts w:ascii="Times New Roman" w:eastAsia="Calibri" w:hAnsi="Times New Roman" w:cs="Times New Roman"/>
          <w:sz w:val="24"/>
          <w:szCs w:val="24"/>
        </w:rPr>
        <w:t xml:space="preserve">23114 </w:t>
      </w:r>
      <w:proofErr w:type="spellStart"/>
      <w:r w:rsidR="00C33526" w:rsidRPr="00C33526">
        <w:rPr>
          <w:rFonts w:ascii="Times New Roman" w:eastAsia="Calibri" w:hAnsi="Times New Roman" w:cs="Times New Roman"/>
          <w:sz w:val="24"/>
          <w:szCs w:val="24"/>
        </w:rPr>
        <w:t>Laatre</w:t>
      </w:r>
      <w:proofErr w:type="spellEnd"/>
      <w:r w:rsidR="00C33526" w:rsidRPr="00C33526">
        <w:rPr>
          <w:rFonts w:ascii="Times New Roman" w:eastAsia="Calibri" w:hAnsi="Times New Roman" w:cs="Times New Roman"/>
          <w:sz w:val="24"/>
          <w:szCs w:val="24"/>
        </w:rPr>
        <w:t xml:space="preserve"> - </w:t>
      </w:r>
      <w:proofErr w:type="spellStart"/>
      <w:r w:rsidR="00C33526" w:rsidRPr="00C33526">
        <w:rPr>
          <w:rFonts w:ascii="Times New Roman" w:eastAsia="Calibri" w:hAnsi="Times New Roman" w:cs="Times New Roman"/>
          <w:sz w:val="24"/>
          <w:szCs w:val="24"/>
        </w:rPr>
        <w:t>Lüllemäe</w:t>
      </w:r>
      <w:proofErr w:type="spellEnd"/>
      <w:r w:rsidR="00C33526" w:rsidRPr="00C33526">
        <w:rPr>
          <w:rFonts w:ascii="Times New Roman" w:eastAsia="Calibri" w:hAnsi="Times New Roman" w:cs="Times New Roman"/>
          <w:sz w:val="24"/>
          <w:szCs w:val="24"/>
        </w:rPr>
        <w:t xml:space="preserve"> – Hargla</w:t>
      </w:r>
      <w:r w:rsidR="00C33526">
        <w:rPr>
          <w:rFonts w:ascii="Times New Roman" w:eastAsia="Calibri" w:hAnsi="Times New Roman" w:cs="Times New Roman"/>
          <w:sz w:val="24"/>
          <w:szCs w:val="24"/>
        </w:rPr>
        <w:t xml:space="preserve"> </w:t>
      </w:r>
      <w:proofErr w:type="spellStart"/>
      <w:r w:rsidR="00C33526" w:rsidRPr="00C33526">
        <w:rPr>
          <w:rFonts w:ascii="Times New Roman" w:eastAsia="Calibri" w:hAnsi="Times New Roman" w:cs="Times New Roman"/>
          <w:sz w:val="24"/>
          <w:szCs w:val="24"/>
        </w:rPr>
        <w:t>kõrvalmaanteelt</w:t>
      </w:r>
      <w:proofErr w:type="spellEnd"/>
      <w:r w:rsidR="001C5FA0">
        <w:rPr>
          <w:rFonts w:ascii="Times New Roman" w:eastAsia="Calibri" w:hAnsi="Times New Roman" w:cs="Times New Roman"/>
          <w:sz w:val="24"/>
          <w:szCs w:val="24"/>
        </w:rPr>
        <w:t xml:space="preserve"> (</w:t>
      </w:r>
      <w:r w:rsidR="001C5FA0" w:rsidRPr="001C5FA0">
        <w:rPr>
          <w:rFonts w:ascii="Times New Roman" w:eastAsia="Calibri" w:hAnsi="Times New Roman" w:cs="Times New Roman"/>
          <w:sz w:val="24"/>
          <w:szCs w:val="24"/>
        </w:rPr>
        <w:t>keskmine ööpäevane liiklus</w:t>
      </w:r>
      <w:r w:rsidR="005C5CEA">
        <w:rPr>
          <w:rFonts w:ascii="Times New Roman" w:eastAsia="Calibri" w:hAnsi="Times New Roman" w:cs="Times New Roman"/>
          <w:sz w:val="24"/>
          <w:szCs w:val="24"/>
        </w:rPr>
        <w:t>sagedus</w:t>
      </w:r>
      <w:r w:rsidR="001C5FA0">
        <w:rPr>
          <w:rFonts w:ascii="Times New Roman" w:eastAsia="Calibri" w:hAnsi="Times New Roman" w:cs="Times New Roman"/>
          <w:sz w:val="24"/>
          <w:szCs w:val="24"/>
        </w:rPr>
        <w:t xml:space="preserve"> </w:t>
      </w:r>
      <w:r w:rsidR="001C5FA0" w:rsidRPr="001C5FA0">
        <w:rPr>
          <w:rFonts w:ascii="Times New Roman" w:eastAsia="Calibri" w:hAnsi="Times New Roman" w:cs="Times New Roman"/>
          <w:sz w:val="24"/>
          <w:szCs w:val="24"/>
        </w:rPr>
        <w:t>86</w:t>
      </w:r>
      <w:r w:rsidR="005C5CEA">
        <w:rPr>
          <w:rFonts w:ascii="Times New Roman" w:eastAsia="Calibri" w:hAnsi="Times New Roman" w:cs="Times New Roman"/>
          <w:sz w:val="24"/>
          <w:szCs w:val="24"/>
        </w:rPr>
        <w:t xml:space="preserve"> autot</w:t>
      </w:r>
      <w:r w:rsidR="001C5FA0">
        <w:rPr>
          <w:rFonts w:ascii="Times New Roman" w:eastAsia="Calibri" w:hAnsi="Times New Roman" w:cs="Times New Roman"/>
          <w:sz w:val="24"/>
          <w:szCs w:val="24"/>
        </w:rPr>
        <w:t>)</w:t>
      </w:r>
      <w:r w:rsidR="00C33526" w:rsidRPr="00C33526">
        <w:rPr>
          <w:rFonts w:ascii="Times New Roman" w:eastAsia="Calibri" w:hAnsi="Times New Roman" w:cs="Times New Roman"/>
          <w:sz w:val="24"/>
          <w:szCs w:val="24"/>
        </w:rPr>
        <w:t xml:space="preserve">, 7790773 </w:t>
      </w:r>
      <w:proofErr w:type="spellStart"/>
      <w:r w:rsidR="00C33526" w:rsidRPr="00C33526">
        <w:rPr>
          <w:rFonts w:ascii="Times New Roman" w:eastAsia="Calibri" w:hAnsi="Times New Roman" w:cs="Times New Roman"/>
          <w:sz w:val="24"/>
          <w:szCs w:val="24"/>
        </w:rPr>
        <w:t>Kallipera</w:t>
      </w:r>
      <w:proofErr w:type="spellEnd"/>
      <w:r w:rsidR="00C33526" w:rsidRPr="00C33526">
        <w:rPr>
          <w:rFonts w:ascii="Times New Roman" w:eastAsia="Calibri" w:hAnsi="Times New Roman" w:cs="Times New Roman"/>
          <w:sz w:val="24"/>
          <w:szCs w:val="24"/>
        </w:rPr>
        <w:t xml:space="preserve"> teelt ja 4930025 </w:t>
      </w:r>
      <w:proofErr w:type="spellStart"/>
      <w:r w:rsidR="00C33526" w:rsidRPr="00C33526">
        <w:rPr>
          <w:rFonts w:ascii="Times New Roman" w:eastAsia="Calibri" w:hAnsi="Times New Roman" w:cs="Times New Roman"/>
          <w:sz w:val="24"/>
          <w:szCs w:val="24"/>
        </w:rPr>
        <w:t>Ahelo</w:t>
      </w:r>
      <w:proofErr w:type="spellEnd"/>
      <w:r w:rsidR="00C33526" w:rsidRPr="00C33526">
        <w:rPr>
          <w:rFonts w:ascii="Times New Roman" w:eastAsia="Calibri" w:hAnsi="Times New Roman" w:cs="Times New Roman"/>
          <w:sz w:val="24"/>
          <w:szCs w:val="24"/>
        </w:rPr>
        <w:t xml:space="preserve"> teelt.</w:t>
      </w:r>
    </w:p>
    <w:p w14:paraId="1FD099E6" w14:textId="77777777" w:rsidR="00A643D1" w:rsidRDefault="00A643D1" w:rsidP="00037C36">
      <w:pPr>
        <w:spacing w:after="0" w:line="240" w:lineRule="auto"/>
        <w:jc w:val="both"/>
        <w:rPr>
          <w:rFonts w:ascii="Times New Roman" w:hAnsi="Times New Roman" w:cs="Times New Roman"/>
          <w:sz w:val="24"/>
          <w:szCs w:val="24"/>
        </w:rPr>
      </w:pPr>
    </w:p>
    <w:p w14:paraId="5C50A4F7" w14:textId="4709A61F" w:rsidR="002003CB" w:rsidRDefault="0009200D" w:rsidP="00037C36">
      <w:pPr>
        <w:spacing w:after="0" w:line="240" w:lineRule="auto"/>
        <w:jc w:val="both"/>
        <w:rPr>
          <w:rFonts w:ascii="Times New Roman" w:hAnsi="Times New Roman" w:cs="Times New Roman"/>
          <w:sz w:val="24"/>
          <w:szCs w:val="24"/>
        </w:rPr>
      </w:pPr>
      <w:r>
        <w:rPr>
          <w:rFonts w:ascii="Times New Roman" w:hAnsi="Times New Roman" w:cs="Times New Roman"/>
          <w:noProof/>
          <w:sz w:val="24"/>
          <w:szCs w:val="24"/>
          <w:lang w:eastAsia="et-EE"/>
        </w:rPr>
        <w:drawing>
          <wp:inline distT="0" distB="0" distL="0" distR="0" wp14:anchorId="5836CFDF" wp14:editId="47165794">
            <wp:extent cx="5731510" cy="2453640"/>
            <wp:effectExtent l="0" t="0" r="2540" b="3810"/>
            <wp:docPr id="1" name="Pilt 1" descr="Pilt, millel on kujutatud kaart, tekst, Atlas&#10;&#10;Tehisintellekti genereeritud sisu ei pruugi olla õi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4343757" name="Pilt 1" descr="Pilt, millel on kujutatud kaart, tekst, Atlas&#10;&#10;Tehisintellekti genereeritud sisu ei pruugi olla õige."/>
                    <pic:cNvPicPr/>
                  </pic:nvPicPr>
                  <pic:blipFill>
                    <a:blip r:embed="rId10">
                      <a:extLst>
                        <a:ext uri="{28A0092B-C50C-407E-A947-70E740481C1C}">
                          <a14:useLocalDpi xmlns:a14="http://schemas.microsoft.com/office/drawing/2010/main" val="0"/>
                        </a:ext>
                      </a:extLst>
                    </a:blip>
                    <a:stretch>
                      <a:fillRect/>
                    </a:stretch>
                  </pic:blipFill>
                  <pic:spPr>
                    <a:xfrm>
                      <a:off x="0" y="0"/>
                      <a:ext cx="5731510" cy="2453640"/>
                    </a:xfrm>
                    <a:prstGeom prst="rect">
                      <a:avLst/>
                    </a:prstGeom>
                  </pic:spPr>
                </pic:pic>
              </a:graphicData>
            </a:graphic>
          </wp:inline>
        </w:drawing>
      </w:r>
    </w:p>
    <w:p w14:paraId="4583A7EA" w14:textId="5EC734ED" w:rsidR="002003CB" w:rsidRPr="002003CB" w:rsidRDefault="002003CB" w:rsidP="00037C36">
      <w:pPr>
        <w:spacing w:after="0" w:line="240" w:lineRule="auto"/>
        <w:jc w:val="both"/>
        <w:rPr>
          <w:rFonts w:ascii="Times New Roman" w:hAnsi="Times New Roman" w:cs="Times New Roman"/>
        </w:rPr>
      </w:pPr>
      <w:r w:rsidRPr="002003CB">
        <w:rPr>
          <w:rFonts w:ascii="Times New Roman" w:hAnsi="Times New Roman" w:cs="Times New Roman"/>
          <w:b/>
          <w:bCs/>
        </w:rPr>
        <w:t>Joonis.1.1.</w:t>
      </w:r>
      <w:r w:rsidRPr="002003CB">
        <w:rPr>
          <w:rFonts w:ascii="Times New Roman" w:hAnsi="Times New Roman" w:cs="Times New Roman"/>
        </w:rPr>
        <w:t xml:space="preserve"> Teede </w:t>
      </w:r>
      <w:r w:rsidR="0009200D">
        <w:rPr>
          <w:rFonts w:ascii="Times New Roman" w:hAnsi="Times New Roman" w:cs="Times New Roman"/>
        </w:rPr>
        <w:t>a</w:t>
      </w:r>
      <w:r w:rsidR="0009200D" w:rsidRPr="004E3159">
        <w:rPr>
          <w:rFonts w:ascii="Times New Roman" w:hAnsi="Times New Roman" w:cs="Times New Roman"/>
        </w:rPr>
        <w:t>sukoha</w:t>
      </w:r>
      <w:r w:rsidR="0009200D">
        <w:rPr>
          <w:rFonts w:ascii="Times New Roman" w:hAnsi="Times New Roman" w:cs="Times New Roman"/>
        </w:rPr>
        <w:t>d</w:t>
      </w:r>
      <w:r w:rsidR="0009200D" w:rsidRPr="004E3159">
        <w:rPr>
          <w:rFonts w:ascii="Times New Roman" w:hAnsi="Times New Roman" w:cs="Times New Roman"/>
        </w:rPr>
        <w:t xml:space="preserve"> (REK Projekt OÜ, 2025)</w:t>
      </w:r>
      <w:r w:rsidR="0009200D">
        <w:rPr>
          <w:rFonts w:ascii="Times New Roman" w:hAnsi="Times New Roman" w:cs="Times New Roman"/>
        </w:rPr>
        <w:t>.</w:t>
      </w:r>
    </w:p>
    <w:p w14:paraId="3078B920" w14:textId="77777777" w:rsidR="00A643D1" w:rsidRDefault="00A643D1" w:rsidP="00037C36">
      <w:pPr>
        <w:spacing w:after="0" w:line="240" w:lineRule="auto"/>
        <w:jc w:val="both"/>
        <w:rPr>
          <w:rFonts w:ascii="Times New Roman" w:hAnsi="Times New Roman" w:cs="Times New Roman"/>
          <w:sz w:val="24"/>
          <w:szCs w:val="24"/>
        </w:rPr>
      </w:pPr>
    </w:p>
    <w:p w14:paraId="7B51B3A5" w14:textId="6AB10032" w:rsidR="008550EF" w:rsidRDefault="008550EF" w:rsidP="00037C36">
      <w:pPr>
        <w:spacing w:after="0" w:line="240" w:lineRule="auto"/>
        <w:jc w:val="both"/>
        <w:rPr>
          <w:rFonts w:ascii="Times New Roman" w:hAnsi="Times New Roman" w:cs="Times New Roman"/>
          <w:sz w:val="24"/>
          <w:szCs w:val="24"/>
        </w:rPr>
      </w:pPr>
      <w:r w:rsidRPr="004A71D9">
        <w:rPr>
          <w:rFonts w:ascii="Times New Roman" w:eastAsia="Calibri" w:hAnsi="Times New Roman" w:cs="Times New Roman"/>
          <w:sz w:val="24"/>
          <w:szCs w:val="24"/>
        </w:rPr>
        <w:t>REK Projekt OÜ</w:t>
      </w:r>
      <w:r w:rsidRPr="008550EF">
        <w:t xml:space="preserve"> </w:t>
      </w:r>
      <w:r w:rsidRPr="008550EF">
        <w:rPr>
          <w:rFonts w:ascii="Times New Roman" w:eastAsia="Calibri" w:hAnsi="Times New Roman" w:cs="Times New Roman"/>
          <w:sz w:val="24"/>
          <w:szCs w:val="24"/>
        </w:rPr>
        <w:t>poolt läbi viidud projekteerimisel oli aluseks RMK</w:t>
      </w:r>
      <w:r>
        <w:rPr>
          <w:rFonts w:ascii="Times New Roman" w:eastAsia="Calibri" w:hAnsi="Times New Roman" w:cs="Times New Roman"/>
          <w:sz w:val="24"/>
          <w:szCs w:val="24"/>
        </w:rPr>
        <w:t xml:space="preserve"> 27.03.2023 a. </w:t>
      </w:r>
      <w:r w:rsidRPr="008550EF">
        <w:rPr>
          <w:rFonts w:ascii="Times New Roman" w:eastAsia="Calibri" w:hAnsi="Times New Roman" w:cs="Times New Roman"/>
          <w:sz w:val="24"/>
          <w:szCs w:val="24"/>
        </w:rPr>
        <w:t>lähteülesanne,</w:t>
      </w:r>
      <w:r>
        <w:rPr>
          <w:rFonts w:ascii="Times New Roman" w:eastAsia="Calibri" w:hAnsi="Times New Roman" w:cs="Times New Roman"/>
          <w:sz w:val="24"/>
          <w:szCs w:val="24"/>
        </w:rPr>
        <w:t xml:space="preserve"> PTA 19.05.2023 a. </w:t>
      </w:r>
      <w:r w:rsidRPr="008550EF">
        <w:rPr>
          <w:rFonts w:ascii="Times New Roman" w:eastAsia="Calibri" w:hAnsi="Times New Roman" w:cs="Times New Roman"/>
          <w:sz w:val="24"/>
          <w:szCs w:val="24"/>
        </w:rPr>
        <w:t>projekteerimistingimuste andmise otsus nr</w:t>
      </w:r>
      <w:r>
        <w:rPr>
          <w:rFonts w:ascii="Times New Roman" w:eastAsia="Calibri" w:hAnsi="Times New Roman" w:cs="Times New Roman"/>
          <w:sz w:val="24"/>
          <w:szCs w:val="24"/>
        </w:rPr>
        <w:t xml:space="preserve"> 6.1-1/22984. </w:t>
      </w:r>
      <w:r w:rsidRPr="008550EF">
        <w:rPr>
          <w:rFonts w:ascii="Times New Roman" w:eastAsia="Calibri" w:hAnsi="Times New Roman" w:cs="Times New Roman"/>
          <w:sz w:val="24"/>
          <w:szCs w:val="24"/>
        </w:rPr>
        <w:t xml:space="preserve">RMK koostas </w:t>
      </w:r>
      <w:r>
        <w:rPr>
          <w:rFonts w:ascii="Times New Roman" w:eastAsia="Calibri" w:hAnsi="Times New Roman" w:cs="Times New Roman"/>
          <w:sz w:val="24"/>
          <w:szCs w:val="24"/>
        </w:rPr>
        <w:t>2</w:t>
      </w:r>
      <w:r w:rsidRPr="008550EF">
        <w:rPr>
          <w:rFonts w:ascii="Times New Roman" w:eastAsia="Calibri" w:hAnsi="Times New Roman" w:cs="Times New Roman"/>
          <w:sz w:val="24"/>
          <w:szCs w:val="24"/>
        </w:rPr>
        <w:t>0.</w:t>
      </w:r>
      <w:r>
        <w:rPr>
          <w:rFonts w:ascii="Times New Roman" w:eastAsia="Calibri" w:hAnsi="Times New Roman" w:cs="Times New Roman"/>
          <w:sz w:val="24"/>
          <w:szCs w:val="24"/>
        </w:rPr>
        <w:t>0</w:t>
      </w:r>
      <w:r w:rsidRPr="008550EF">
        <w:rPr>
          <w:rFonts w:ascii="Times New Roman" w:eastAsia="Calibri" w:hAnsi="Times New Roman" w:cs="Times New Roman"/>
          <w:sz w:val="24"/>
          <w:szCs w:val="24"/>
        </w:rPr>
        <w:t>1.202</w:t>
      </w:r>
      <w:r>
        <w:rPr>
          <w:rFonts w:ascii="Times New Roman" w:eastAsia="Calibri" w:hAnsi="Times New Roman" w:cs="Times New Roman"/>
          <w:sz w:val="24"/>
          <w:szCs w:val="24"/>
        </w:rPr>
        <w:t>3</w:t>
      </w:r>
      <w:r w:rsidRPr="008550EF">
        <w:rPr>
          <w:rFonts w:ascii="Times New Roman" w:eastAsia="Calibri" w:hAnsi="Times New Roman" w:cs="Times New Roman"/>
          <w:sz w:val="24"/>
          <w:szCs w:val="24"/>
        </w:rPr>
        <w:t xml:space="preserve"> a ka keskkonnamõjude analüüsi (sisendtingimused projekti; edaspidi KMA), mida on uuendatud ja täiendatud</w:t>
      </w:r>
      <w:r w:rsidR="00A15F40">
        <w:rPr>
          <w:rFonts w:ascii="Times New Roman" w:eastAsia="Calibri" w:hAnsi="Times New Roman" w:cs="Times New Roman"/>
          <w:sz w:val="24"/>
          <w:szCs w:val="24"/>
        </w:rPr>
        <w:t xml:space="preserve"> </w:t>
      </w:r>
      <w:r w:rsidRPr="008550EF">
        <w:rPr>
          <w:rFonts w:ascii="Times New Roman" w:eastAsia="Calibri" w:hAnsi="Times New Roman" w:cs="Times New Roman"/>
          <w:sz w:val="24"/>
          <w:szCs w:val="24"/>
        </w:rPr>
        <w:t xml:space="preserve">projekteerimise </w:t>
      </w:r>
      <w:r w:rsidR="00A15F40">
        <w:rPr>
          <w:rFonts w:ascii="Times New Roman" w:eastAsia="Calibri" w:hAnsi="Times New Roman" w:cs="Times New Roman"/>
          <w:sz w:val="24"/>
          <w:szCs w:val="24"/>
        </w:rPr>
        <w:t xml:space="preserve">eel (mh Keskkonnaameti </w:t>
      </w:r>
      <w:r w:rsidR="00A15F40" w:rsidRPr="00B45F3E">
        <w:rPr>
          <w:rFonts w:ascii="Times New Roman" w:hAnsi="Times New Roman" w:cs="Times New Roman"/>
          <w:sz w:val="24"/>
          <w:szCs w:val="24"/>
        </w:rPr>
        <w:t>23.03.2023</w:t>
      </w:r>
      <w:r w:rsidR="00A15F40">
        <w:rPr>
          <w:rFonts w:ascii="Times New Roman" w:hAnsi="Times New Roman" w:cs="Times New Roman"/>
          <w:sz w:val="24"/>
          <w:szCs w:val="24"/>
        </w:rPr>
        <w:t>. a seisukoha</w:t>
      </w:r>
      <w:r w:rsidR="00A15F40" w:rsidRPr="00B45F3E">
        <w:rPr>
          <w:rFonts w:ascii="Times New Roman" w:hAnsi="Times New Roman" w:cs="Times New Roman"/>
          <w:sz w:val="24"/>
          <w:szCs w:val="24"/>
        </w:rPr>
        <w:t xml:space="preserve"> nr 7-9/23/3789-2</w:t>
      </w:r>
      <w:r w:rsidR="00A15F40">
        <w:rPr>
          <w:rFonts w:ascii="Times New Roman" w:hAnsi="Times New Roman" w:cs="Times New Roman"/>
          <w:sz w:val="24"/>
          <w:szCs w:val="24"/>
        </w:rPr>
        <w:t xml:space="preserve"> alusel</w:t>
      </w:r>
      <w:r w:rsidR="00A15F40">
        <w:rPr>
          <w:rFonts w:ascii="Times New Roman" w:eastAsia="Calibri" w:hAnsi="Times New Roman" w:cs="Times New Roman"/>
          <w:sz w:val="24"/>
          <w:szCs w:val="24"/>
        </w:rPr>
        <w:t xml:space="preserve">), </w:t>
      </w:r>
      <w:r w:rsidRPr="008550EF">
        <w:rPr>
          <w:rFonts w:ascii="Times New Roman" w:eastAsia="Calibri" w:hAnsi="Times New Roman" w:cs="Times New Roman"/>
          <w:sz w:val="24"/>
          <w:szCs w:val="24"/>
        </w:rPr>
        <w:t xml:space="preserve">ajal ja viimati </w:t>
      </w:r>
      <w:r>
        <w:rPr>
          <w:rFonts w:ascii="Times New Roman" w:eastAsia="Calibri" w:hAnsi="Times New Roman" w:cs="Times New Roman"/>
          <w:sz w:val="24"/>
          <w:szCs w:val="24"/>
        </w:rPr>
        <w:t>22</w:t>
      </w:r>
      <w:r w:rsidRPr="008550EF">
        <w:rPr>
          <w:rFonts w:ascii="Times New Roman" w:eastAsia="Calibri" w:hAnsi="Times New Roman" w:cs="Times New Roman"/>
          <w:sz w:val="24"/>
          <w:szCs w:val="24"/>
        </w:rPr>
        <w:t>.0</w:t>
      </w:r>
      <w:r>
        <w:rPr>
          <w:rFonts w:ascii="Times New Roman" w:eastAsia="Calibri" w:hAnsi="Times New Roman" w:cs="Times New Roman"/>
          <w:sz w:val="24"/>
          <w:szCs w:val="24"/>
        </w:rPr>
        <w:t>5</w:t>
      </w:r>
      <w:r w:rsidRPr="008550EF">
        <w:rPr>
          <w:rFonts w:ascii="Times New Roman" w:eastAsia="Calibri" w:hAnsi="Times New Roman" w:cs="Times New Roman"/>
          <w:sz w:val="24"/>
          <w:szCs w:val="24"/>
        </w:rPr>
        <w:t>.2024 a</w:t>
      </w:r>
      <w:r w:rsidR="00A15F40">
        <w:rPr>
          <w:rFonts w:ascii="Times New Roman" w:eastAsia="Calibri" w:hAnsi="Times New Roman" w:cs="Times New Roman"/>
          <w:sz w:val="24"/>
          <w:szCs w:val="24"/>
        </w:rPr>
        <w:t xml:space="preserve"> (mh Keskkonnaameti </w:t>
      </w:r>
      <w:r w:rsidR="00A15F40" w:rsidRPr="001F0FA1">
        <w:rPr>
          <w:rFonts w:ascii="Times New Roman" w:hAnsi="Times New Roman" w:cs="Times New Roman"/>
          <w:sz w:val="24"/>
          <w:szCs w:val="24"/>
        </w:rPr>
        <w:t>06.05.2024</w:t>
      </w:r>
      <w:r w:rsidR="00A15F40">
        <w:rPr>
          <w:rFonts w:ascii="Times New Roman" w:hAnsi="Times New Roman" w:cs="Times New Roman"/>
          <w:sz w:val="24"/>
          <w:szCs w:val="24"/>
        </w:rPr>
        <w:t>. a</w:t>
      </w:r>
      <w:r w:rsidR="00A15F40" w:rsidRPr="001F0FA1">
        <w:rPr>
          <w:rFonts w:ascii="Times New Roman" w:hAnsi="Times New Roman" w:cs="Times New Roman"/>
          <w:sz w:val="24"/>
          <w:szCs w:val="24"/>
        </w:rPr>
        <w:t xml:space="preserve"> kirja nr 6-2/24/9535</w:t>
      </w:r>
      <w:r w:rsidR="00A15F40">
        <w:rPr>
          <w:rFonts w:ascii="Times New Roman" w:hAnsi="Times New Roman" w:cs="Times New Roman"/>
          <w:sz w:val="24"/>
          <w:szCs w:val="24"/>
        </w:rPr>
        <w:t xml:space="preserve"> alusel</w:t>
      </w:r>
      <w:r w:rsidR="00A15F40">
        <w:rPr>
          <w:rFonts w:ascii="Times New Roman" w:eastAsia="Calibri" w:hAnsi="Times New Roman" w:cs="Times New Roman"/>
          <w:sz w:val="24"/>
          <w:szCs w:val="24"/>
        </w:rPr>
        <w:t>)</w:t>
      </w:r>
      <w:r w:rsidRPr="008550EF">
        <w:rPr>
          <w:rFonts w:ascii="Times New Roman" w:eastAsia="Calibri" w:hAnsi="Times New Roman" w:cs="Times New Roman"/>
          <w:sz w:val="24"/>
          <w:szCs w:val="24"/>
        </w:rPr>
        <w:t>. KMA-s esitatu on samuti olnud projekteerimise protsessi ja sellega seotud tegevuste loomulikuks osaks.</w:t>
      </w:r>
      <w:r w:rsidR="0009200D">
        <w:rPr>
          <w:rFonts w:ascii="Times New Roman" w:eastAsia="Calibri" w:hAnsi="Times New Roman" w:cs="Times New Roman"/>
          <w:sz w:val="24"/>
          <w:szCs w:val="24"/>
        </w:rPr>
        <w:t xml:space="preserve"> </w:t>
      </w:r>
      <w:r w:rsidR="00A20E18" w:rsidRPr="00171351">
        <w:rPr>
          <w:rFonts w:ascii="Times New Roman" w:hAnsi="Times New Roman" w:cs="Times New Roman"/>
          <w:sz w:val="24"/>
          <w:szCs w:val="24"/>
        </w:rPr>
        <w:t>Lähteülesannete</w:t>
      </w:r>
      <w:r w:rsidR="0009200D">
        <w:rPr>
          <w:rFonts w:ascii="Times New Roman" w:hAnsi="Times New Roman" w:cs="Times New Roman"/>
          <w:sz w:val="24"/>
          <w:szCs w:val="24"/>
        </w:rPr>
        <w:t xml:space="preserve"> alusel oli vaja nende teede (joonis 1.1) puhul esmalt </w:t>
      </w:r>
      <w:r w:rsidR="00A20E18" w:rsidRPr="00A20E18">
        <w:rPr>
          <w:rFonts w:ascii="Times New Roman" w:hAnsi="Times New Roman" w:cs="Times New Roman"/>
          <w:sz w:val="24"/>
          <w:szCs w:val="24"/>
        </w:rPr>
        <w:t xml:space="preserve">uurida </w:t>
      </w:r>
      <w:r w:rsidR="00520BD1">
        <w:rPr>
          <w:rFonts w:ascii="Times New Roman" w:hAnsi="Times New Roman" w:cs="Times New Roman"/>
          <w:sz w:val="24"/>
          <w:szCs w:val="24"/>
        </w:rPr>
        <w:t>tee</w:t>
      </w:r>
      <w:r w:rsidR="0009200D">
        <w:rPr>
          <w:rFonts w:ascii="Times New Roman" w:hAnsi="Times New Roman" w:cs="Times New Roman"/>
          <w:sz w:val="24"/>
          <w:szCs w:val="24"/>
        </w:rPr>
        <w:t>de aladega</w:t>
      </w:r>
      <w:r w:rsidR="00520BD1">
        <w:rPr>
          <w:rFonts w:ascii="Times New Roman" w:hAnsi="Times New Roman" w:cs="Times New Roman"/>
          <w:sz w:val="24"/>
          <w:szCs w:val="24"/>
        </w:rPr>
        <w:t xml:space="preserve"> seotud eesvoole, teede konstruktsioonide ja rajatiste seisukorda ja ehitamise vajadust ja võimalusi</w:t>
      </w:r>
      <w:r w:rsidR="0009200D">
        <w:rPr>
          <w:rFonts w:ascii="Times New Roman" w:hAnsi="Times New Roman" w:cs="Times New Roman"/>
          <w:sz w:val="24"/>
          <w:szCs w:val="24"/>
        </w:rPr>
        <w:t xml:space="preserve"> jms tegureid</w:t>
      </w:r>
      <w:r w:rsidR="00520BD1">
        <w:rPr>
          <w:rFonts w:ascii="Times New Roman" w:hAnsi="Times New Roman" w:cs="Times New Roman"/>
          <w:sz w:val="24"/>
          <w:szCs w:val="24"/>
        </w:rPr>
        <w:t xml:space="preserve">. </w:t>
      </w:r>
      <w:r w:rsidR="00520BD1" w:rsidRPr="00520BD1">
        <w:rPr>
          <w:rFonts w:ascii="Times New Roman" w:hAnsi="Times New Roman" w:cs="Times New Roman"/>
          <w:sz w:val="24"/>
          <w:szCs w:val="24"/>
        </w:rPr>
        <w:t xml:space="preserve">Uurimistööde käigus täpsustusid </w:t>
      </w:r>
      <w:r w:rsidR="0009200D">
        <w:rPr>
          <w:rFonts w:ascii="Times New Roman" w:hAnsi="Times New Roman" w:cs="Times New Roman"/>
          <w:sz w:val="24"/>
          <w:szCs w:val="24"/>
        </w:rPr>
        <w:t xml:space="preserve">seega </w:t>
      </w:r>
      <w:r w:rsidR="00520BD1" w:rsidRPr="00520BD1">
        <w:rPr>
          <w:rFonts w:ascii="Times New Roman" w:hAnsi="Times New Roman" w:cs="Times New Roman"/>
          <w:sz w:val="24"/>
          <w:szCs w:val="24"/>
        </w:rPr>
        <w:t xml:space="preserve">ehitiste </w:t>
      </w:r>
      <w:r w:rsidR="0009200D">
        <w:rPr>
          <w:rFonts w:ascii="Times New Roman" w:hAnsi="Times New Roman" w:cs="Times New Roman"/>
          <w:sz w:val="24"/>
          <w:szCs w:val="24"/>
        </w:rPr>
        <w:t>(maaparandussüsteeme</w:t>
      </w:r>
      <w:r w:rsidR="0009200D" w:rsidRPr="00612FC1">
        <w:rPr>
          <w:rFonts w:ascii="Times New Roman" w:hAnsi="Times New Roman" w:cs="Times New Roman"/>
          <w:sz w:val="24"/>
          <w:szCs w:val="24"/>
        </w:rPr>
        <w:t xml:space="preserve"> teenindavad teed</w:t>
      </w:r>
      <w:r w:rsidR="0009200D">
        <w:rPr>
          <w:rFonts w:ascii="Times New Roman" w:hAnsi="Times New Roman" w:cs="Times New Roman"/>
          <w:sz w:val="24"/>
          <w:szCs w:val="24"/>
        </w:rPr>
        <w:t xml:space="preserve">) </w:t>
      </w:r>
      <w:r w:rsidR="00520BD1" w:rsidRPr="00520BD1">
        <w:rPr>
          <w:rFonts w:ascii="Times New Roman" w:hAnsi="Times New Roman" w:cs="Times New Roman"/>
          <w:sz w:val="24"/>
          <w:szCs w:val="24"/>
        </w:rPr>
        <w:t>pindalad j</w:t>
      </w:r>
      <w:r w:rsidR="0009200D">
        <w:rPr>
          <w:rFonts w:ascii="Times New Roman" w:hAnsi="Times New Roman" w:cs="Times New Roman"/>
          <w:sz w:val="24"/>
          <w:szCs w:val="24"/>
        </w:rPr>
        <w:t>ms</w:t>
      </w:r>
      <w:r w:rsidR="00520BD1" w:rsidRPr="00520BD1">
        <w:rPr>
          <w:rFonts w:ascii="Times New Roman" w:hAnsi="Times New Roman" w:cs="Times New Roman"/>
          <w:sz w:val="24"/>
          <w:szCs w:val="24"/>
        </w:rPr>
        <w:t xml:space="preserve"> </w:t>
      </w:r>
      <w:r w:rsidR="0009200D">
        <w:rPr>
          <w:rFonts w:ascii="Times New Roman" w:hAnsi="Times New Roman" w:cs="Times New Roman"/>
          <w:sz w:val="24"/>
          <w:szCs w:val="24"/>
        </w:rPr>
        <w:t>projekteerimisega</w:t>
      </w:r>
      <w:r w:rsidR="00520BD1" w:rsidRPr="00520BD1">
        <w:rPr>
          <w:rFonts w:ascii="Times New Roman" w:hAnsi="Times New Roman" w:cs="Times New Roman"/>
          <w:sz w:val="24"/>
          <w:szCs w:val="24"/>
        </w:rPr>
        <w:t xml:space="preserve"> hõlmatud ehitiste </w:t>
      </w:r>
      <w:r w:rsidR="0009200D">
        <w:rPr>
          <w:rFonts w:ascii="Times New Roman" w:hAnsi="Times New Roman" w:cs="Times New Roman"/>
          <w:sz w:val="24"/>
          <w:szCs w:val="24"/>
        </w:rPr>
        <w:t>parameetrid</w:t>
      </w:r>
      <w:r w:rsidR="00520BD1">
        <w:rPr>
          <w:rFonts w:ascii="Times New Roman" w:hAnsi="Times New Roman" w:cs="Times New Roman"/>
          <w:sz w:val="24"/>
          <w:szCs w:val="24"/>
        </w:rPr>
        <w:t>.</w:t>
      </w:r>
      <w:r w:rsidR="008A5C22">
        <w:rPr>
          <w:rFonts w:ascii="Times New Roman" w:hAnsi="Times New Roman" w:cs="Times New Roman"/>
          <w:sz w:val="24"/>
          <w:szCs w:val="24"/>
        </w:rPr>
        <w:t xml:space="preserve"> Uurimistööde kokkuvõtted teede osas:</w:t>
      </w:r>
    </w:p>
    <w:p w14:paraId="43B9F8A9" w14:textId="3D0F8E40" w:rsidR="008A5C22" w:rsidRPr="008A5C22" w:rsidRDefault="008A5C22" w:rsidP="008A5C22">
      <w:pPr>
        <w:pStyle w:val="REK"/>
        <w:numPr>
          <w:ilvl w:val="0"/>
          <w:numId w:val="31"/>
        </w:numPr>
        <w:spacing w:after="0" w:line="240" w:lineRule="auto"/>
        <w:rPr>
          <w:rFonts w:ascii="Times New Roman" w:hAnsi="Times New Roman" w:cs="Times New Roman"/>
          <w:sz w:val="24"/>
          <w:szCs w:val="24"/>
        </w:rPr>
      </w:pPr>
      <w:r w:rsidRPr="008A5C22">
        <w:rPr>
          <w:rFonts w:ascii="Times New Roman" w:hAnsi="Times New Roman" w:cs="Times New Roman"/>
          <w:b/>
          <w:sz w:val="24"/>
          <w:szCs w:val="24"/>
        </w:rPr>
        <w:t>Aruküla tee</w:t>
      </w:r>
      <w:r w:rsidRPr="008A5C22">
        <w:rPr>
          <w:rFonts w:ascii="Times New Roman" w:hAnsi="Times New Roman" w:cs="Times New Roman"/>
          <w:sz w:val="24"/>
          <w:szCs w:val="24"/>
        </w:rPr>
        <w:t xml:space="preserve"> (nr 7790776; 1,16 km; EH1) rekonstrueeritav lõik algab 7790778 Tilga-Apja tee ja 7790310 Tilga-Kooli teega ristumisel ja lõpeb Metsaküüni teega ristumisel. Tee on keskmises seisukorras olev kruusatee, kus kulumiskiht puudub ning aluskiht on osaliselt ära kulunud. Teel esineb üksiklöökauke, servad on lõiguti tasandamata ning pealevalguv vesi jääb teepinnale seisma. Tee asub liivpinnasel. Tee mulde pealtlaius varieerub vahemikus 6,0-7,0 m. Tee vajab uue katendikonstruktsiooni ehitamist ning uute voolunõvade rajamist kohtadesse, kus ääres olev maapind teepinnast kõrgem või samal tasemel. Saadud materjali saab kasutada teerajatiste mulde ehitamiseks.</w:t>
      </w:r>
    </w:p>
    <w:p w14:paraId="508544A2" w14:textId="2776DE9B" w:rsidR="008A5C22" w:rsidRPr="008A5C22" w:rsidRDefault="008A5C22" w:rsidP="008A5C22">
      <w:pPr>
        <w:pStyle w:val="REK"/>
        <w:numPr>
          <w:ilvl w:val="0"/>
          <w:numId w:val="31"/>
        </w:numPr>
        <w:spacing w:after="0" w:line="240" w:lineRule="auto"/>
        <w:rPr>
          <w:rFonts w:ascii="Times New Roman" w:hAnsi="Times New Roman" w:cs="Times New Roman"/>
          <w:sz w:val="24"/>
          <w:szCs w:val="24"/>
        </w:rPr>
      </w:pPr>
      <w:r w:rsidRPr="008A5C22">
        <w:rPr>
          <w:rFonts w:ascii="Times New Roman" w:hAnsi="Times New Roman" w:cs="Times New Roman"/>
          <w:b/>
          <w:sz w:val="24"/>
          <w:szCs w:val="24"/>
        </w:rPr>
        <w:t>Kallioja tee</w:t>
      </w:r>
      <w:r w:rsidRPr="008A5C22">
        <w:rPr>
          <w:rFonts w:ascii="Times New Roman" w:hAnsi="Times New Roman" w:cs="Times New Roman"/>
          <w:sz w:val="24"/>
          <w:szCs w:val="24"/>
        </w:rPr>
        <w:t xml:space="preserve"> (nr 7790775; 0,93 km; EH2) rekonstrueeritav lõik algab 7790773 Kallipera teega ristumisel ja lõpeb metsakvartalite TH117 ja TH123 piiril. Tegemist on pinnasteega, kus kulumiskiht ja aluskiht puuduvad. Servad on tasandamata ning pealevalguv vesi jääb teepinnale seisma. Kuni pk 5+00 teetelg paikneb raiesmikul, </w:t>
      </w:r>
      <w:r w:rsidRPr="008A5C22">
        <w:rPr>
          <w:rFonts w:ascii="Times New Roman" w:hAnsi="Times New Roman" w:cs="Times New Roman"/>
          <w:sz w:val="24"/>
          <w:szCs w:val="24"/>
        </w:rPr>
        <w:lastRenderedPageBreak/>
        <w:t>alates PK5+00 kuni tee lõpuni – tihedas metsas. Tee asub liivpinnasel. Tee sõiduosa pealtlaius võrdub 3,5-4,0 m, muldkeha puudub. Parempoolne maapind langeb lõuna suunas praktiliselt kogu tee pikkuse ulatuses. Tee vajab uue katendikonstruktsiooni ja mulde ehitamist ning uute voolunõvade rajamist kohtadesse, kus ääres olev maapind teepinnast kõrgem või samal tasemel. Saadud materjali saab kasutada teerajatiste ja tee mulde ehitamiseks.</w:t>
      </w:r>
    </w:p>
    <w:p w14:paraId="23A6E181" w14:textId="5D003156" w:rsidR="008A5C22" w:rsidRPr="008A5C22" w:rsidRDefault="008A5C22" w:rsidP="008A5C22">
      <w:pPr>
        <w:pStyle w:val="REK"/>
        <w:numPr>
          <w:ilvl w:val="0"/>
          <w:numId w:val="31"/>
        </w:numPr>
        <w:spacing w:after="0" w:line="240" w:lineRule="auto"/>
        <w:rPr>
          <w:rFonts w:ascii="Times New Roman" w:hAnsi="Times New Roman" w:cs="Times New Roman"/>
          <w:sz w:val="24"/>
          <w:szCs w:val="24"/>
        </w:rPr>
      </w:pPr>
      <w:r w:rsidRPr="008A5C22">
        <w:rPr>
          <w:rFonts w:ascii="Times New Roman" w:hAnsi="Times New Roman" w:cs="Times New Roman"/>
          <w:b/>
          <w:sz w:val="24"/>
          <w:szCs w:val="24"/>
        </w:rPr>
        <w:t>Talu tee</w:t>
      </w:r>
      <w:r w:rsidRPr="008A5C22">
        <w:rPr>
          <w:rFonts w:ascii="Times New Roman" w:hAnsi="Times New Roman" w:cs="Times New Roman"/>
          <w:sz w:val="24"/>
          <w:szCs w:val="24"/>
        </w:rPr>
        <w:t xml:space="preserve"> (nr 7790813; 0,33 km; EH3) rekonstrueeritav lõik algab 23114 Laatre - Lüllemäe – Hargla kõrvalmaanteega ristumisel ja lõpeb 7790812 Tornimäe teega ristumisel. Tee on enamasti pinnastee kruusaga segatud. Teel esineb üksiklöökauke, servad on lõiguti tasandamata, teed ümbritsev maapind on lõiguti tunduvalt teest kõrgem või madalam. Tee asub liivpinnasel. Tee mulde pealtlaius varieerub vahemikus 5,5-6,0 m. Tee vajab uue katendikonstruktsiooni ehitamist.</w:t>
      </w:r>
    </w:p>
    <w:p w14:paraId="5425E5DB" w14:textId="101086AF" w:rsidR="008A5C22" w:rsidRPr="008A5C22" w:rsidRDefault="008A5C22" w:rsidP="008A5C22">
      <w:pPr>
        <w:pStyle w:val="REK"/>
        <w:numPr>
          <w:ilvl w:val="0"/>
          <w:numId w:val="31"/>
        </w:numPr>
        <w:spacing w:after="0" w:line="240" w:lineRule="auto"/>
        <w:rPr>
          <w:rFonts w:ascii="Times New Roman" w:hAnsi="Times New Roman" w:cs="Times New Roman"/>
          <w:sz w:val="24"/>
          <w:szCs w:val="24"/>
        </w:rPr>
      </w:pPr>
      <w:r w:rsidRPr="008A5C22">
        <w:rPr>
          <w:rFonts w:ascii="Times New Roman" w:hAnsi="Times New Roman" w:cs="Times New Roman"/>
          <w:b/>
          <w:sz w:val="24"/>
          <w:szCs w:val="24"/>
        </w:rPr>
        <w:t>Pussisaare tee</w:t>
      </w:r>
      <w:r w:rsidRPr="008A5C22">
        <w:rPr>
          <w:rFonts w:ascii="Times New Roman" w:hAnsi="Times New Roman" w:cs="Times New Roman"/>
          <w:sz w:val="24"/>
          <w:szCs w:val="24"/>
        </w:rPr>
        <w:t xml:space="preserve"> (1,34 km; EH4) uus ehitatav lõik algab 4930025 Ahelo teega ristumisel ja lõpeb metsakvartalite TH119 er 13 ja TH120 er 4 vahelisel alal. Teetrass asub enamasti olemasolevate kraavide mullavallidel. Teetrassil esinevad roopad. PK6+00-7+53 teest paremat kätt olemasolev kraav praktiliselt puudub (sängi pole võimalik määrata, lõiguti on nähtav vaid 10 cm sügavusega süvend). Projekteerimisel antud lõigule projekteerida uus teekraav ning olemasolevat mitte arvestada. Mullavalli pealtlaius on keskmiselt 5,0-6,0 m. Tee asub enamasti liivpinnasel, kuid osad lõigud ka turbapinnasel. Tee vajab uue katendikonstruktsiooni ehitamist, lõiguti uue mulde ehitamist, olemasolevate veejuhtmete korrastamist, uute teekraavide rajamist katendikonstruktsiooni stabiilsuse ja vajalikku kandevõime tagamiseks ning mulde rajamiseks vajalikku materjali saamiseks.</w:t>
      </w:r>
    </w:p>
    <w:p w14:paraId="3FAA3D0D" w14:textId="77777777" w:rsidR="008550EF" w:rsidRDefault="008550EF" w:rsidP="00037C36">
      <w:pPr>
        <w:spacing w:after="0" w:line="240" w:lineRule="auto"/>
        <w:jc w:val="both"/>
        <w:rPr>
          <w:rFonts w:ascii="Times New Roman" w:hAnsi="Times New Roman" w:cs="Times New Roman"/>
          <w:sz w:val="24"/>
          <w:szCs w:val="24"/>
        </w:rPr>
      </w:pPr>
    </w:p>
    <w:p w14:paraId="7F3998FD" w14:textId="677EA0F9" w:rsidR="00BC19C5" w:rsidRDefault="008A5C22" w:rsidP="00037C3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Peale uurimistöid loodud p</w:t>
      </w:r>
      <w:r w:rsidR="00AD2D6B" w:rsidRPr="00AD2D6B">
        <w:rPr>
          <w:rFonts w:ascii="Times New Roman" w:hAnsi="Times New Roman" w:cs="Times New Roman"/>
          <w:sz w:val="24"/>
          <w:szCs w:val="24"/>
        </w:rPr>
        <w:t>rojektlahenduste kooskõlastamine varem paika pandud osapooltega toimus 202</w:t>
      </w:r>
      <w:r w:rsidR="00AD2D6B">
        <w:rPr>
          <w:rFonts w:ascii="Times New Roman" w:hAnsi="Times New Roman" w:cs="Times New Roman"/>
          <w:sz w:val="24"/>
          <w:szCs w:val="24"/>
        </w:rPr>
        <w:t>4</w:t>
      </w:r>
      <w:r w:rsidR="00AD2D6B" w:rsidRPr="00AD2D6B">
        <w:rPr>
          <w:rFonts w:ascii="Times New Roman" w:hAnsi="Times New Roman" w:cs="Times New Roman"/>
          <w:sz w:val="24"/>
          <w:szCs w:val="24"/>
        </w:rPr>
        <w:t>. a</w:t>
      </w:r>
      <w:r w:rsidR="00A15F40">
        <w:rPr>
          <w:rFonts w:ascii="Times New Roman" w:hAnsi="Times New Roman" w:cs="Times New Roman"/>
          <w:sz w:val="24"/>
          <w:szCs w:val="24"/>
        </w:rPr>
        <w:t xml:space="preserve"> (vt ka eelnev lõik). Peale kooskõlastamisi ajakohastati projekti, mh korrigeeriti teavet, mis võis tekitada valearusaama Natura 2000 alade hõivamise osas (projektidega ei kavandata). Käsitletava</w:t>
      </w:r>
      <w:r w:rsidR="00BC19C5" w:rsidRPr="000D6E31">
        <w:rPr>
          <w:rFonts w:ascii="Times New Roman" w:hAnsi="Times New Roman" w:cs="Times New Roman"/>
          <w:sz w:val="24"/>
          <w:szCs w:val="24"/>
        </w:rPr>
        <w:t xml:space="preserve"> projekti koostamise protsessi ülevaate järgselt tuuakse esmalt välja valminud projektis</w:t>
      </w:r>
      <w:r w:rsidR="00BC19C5">
        <w:rPr>
          <w:rFonts w:ascii="Times New Roman" w:hAnsi="Times New Roman" w:cs="Times New Roman"/>
          <w:sz w:val="24"/>
          <w:szCs w:val="24"/>
        </w:rPr>
        <w:t xml:space="preserve"> (</w:t>
      </w:r>
      <w:r w:rsidR="00BC19C5" w:rsidRPr="00BC19C5">
        <w:rPr>
          <w:rFonts w:ascii="Times New Roman" w:hAnsi="Times New Roman" w:cs="Times New Roman"/>
          <w:sz w:val="24"/>
          <w:szCs w:val="24"/>
        </w:rPr>
        <w:t>REK Projekt OÜ</w:t>
      </w:r>
      <w:r w:rsidR="00BC19C5">
        <w:rPr>
          <w:rFonts w:ascii="Times New Roman" w:hAnsi="Times New Roman" w:cs="Times New Roman"/>
          <w:sz w:val="24"/>
          <w:szCs w:val="24"/>
        </w:rPr>
        <w:t xml:space="preserve">) </w:t>
      </w:r>
      <w:r w:rsidR="00BC19C5" w:rsidRPr="000D6E31">
        <w:rPr>
          <w:rFonts w:ascii="Times New Roman" w:hAnsi="Times New Roman" w:cs="Times New Roman"/>
          <w:sz w:val="24"/>
          <w:szCs w:val="24"/>
        </w:rPr>
        <w:t>käsitletud teemapeatükid (loetletud seletuskirjaga seonduv, kokkuvõtvalt alljärgnevalt):</w:t>
      </w:r>
    </w:p>
    <w:p w14:paraId="44878F55" w14:textId="16FD4986" w:rsidR="004C32ED" w:rsidRPr="007C6C50" w:rsidRDefault="007C6C50" w:rsidP="007C6C50">
      <w:pPr>
        <w:pStyle w:val="ListParagraph"/>
        <w:numPr>
          <w:ilvl w:val="0"/>
          <w:numId w:val="29"/>
        </w:numPr>
        <w:spacing w:after="0" w:line="240" w:lineRule="auto"/>
        <w:jc w:val="both"/>
        <w:rPr>
          <w:rFonts w:ascii="Times New Roman" w:hAnsi="Times New Roman" w:cs="Times New Roman"/>
          <w:sz w:val="24"/>
          <w:szCs w:val="24"/>
        </w:rPr>
      </w:pPr>
      <w:r w:rsidRPr="007C6C50">
        <w:rPr>
          <w:rFonts w:ascii="Times New Roman" w:hAnsi="Times New Roman" w:cs="Times New Roman"/>
          <w:sz w:val="24"/>
          <w:szCs w:val="24"/>
        </w:rPr>
        <w:t>Ptk.</w:t>
      </w:r>
      <w:r w:rsidR="00A15F40" w:rsidRPr="007C6C50">
        <w:rPr>
          <w:rFonts w:ascii="Times New Roman" w:hAnsi="Times New Roman" w:cs="Times New Roman"/>
          <w:sz w:val="24"/>
          <w:szCs w:val="24"/>
        </w:rPr>
        <w:t xml:space="preserve"> 1. </w:t>
      </w:r>
      <w:r w:rsidR="004C32ED" w:rsidRPr="007C6C50">
        <w:rPr>
          <w:rFonts w:ascii="Times New Roman" w:hAnsi="Times New Roman" w:cs="Times New Roman"/>
          <w:sz w:val="24"/>
          <w:szCs w:val="24"/>
        </w:rPr>
        <w:t>Üldosa</w:t>
      </w:r>
      <w:r w:rsidRPr="007C6C50">
        <w:rPr>
          <w:rFonts w:ascii="Times New Roman" w:hAnsi="Times New Roman" w:cs="Times New Roman"/>
          <w:sz w:val="24"/>
          <w:szCs w:val="24"/>
        </w:rPr>
        <w:t>.</w:t>
      </w:r>
    </w:p>
    <w:p w14:paraId="1F929842" w14:textId="5862F2B3" w:rsidR="004C32ED" w:rsidRPr="007C6C50" w:rsidRDefault="007C6C50" w:rsidP="007C6C50">
      <w:pPr>
        <w:pStyle w:val="ListParagraph"/>
        <w:numPr>
          <w:ilvl w:val="0"/>
          <w:numId w:val="29"/>
        </w:numPr>
        <w:spacing w:after="0" w:line="240" w:lineRule="auto"/>
        <w:jc w:val="both"/>
        <w:rPr>
          <w:rFonts w:ascii="Times New Roman" w:hAnsi="Times New Roman" w:cs="Times New Roman"/>
          <w:sz w:val="24"/>
          <w:szCs w:val="24"/>
        </w:rPr>
      </w:pPr>
      <w:r w:rsidRPr="007C6C50">
        <w:rPr>
          <w:rFonts w:ascii="Times New Roman" w:hAnsi="Times New Roman" w:cs="Times New Roman"/>
          <w:sz w:val="24"/>
          <w:szCs w:val="24"/>
        </w:rPr>
        <w:t>Ptk.</w:t>
      </w:r>
      <w:r w:rsidR="00A15F40" w:rsidRPr="007C6C50">
        <w:rPr>
          <w:rFonts w:ascii="Times New Roman" w:hAnsi="Times New Roman" w:cs="Times New Roman"/>
          <w:sz w:val="24"/>
          <w:szCs w:val="24"/>
        </w:rPr>
        <w:t xml:space="preserve"> 2. </w:t>
      </w:r>
      <w:r w:rsidR="004C32ED" w:rsidRPr="007C6C50">
        <w:rPr>
          <w:rFonts w:ascii="Times New Roman" w:hAnsi="Times New Roman" w:cs="Times New Roman"/>
          <w:sz w:val="24"/>
          <w:szCs w:val="24"/>
        </w:rPr>
        <w:t>Uurimistööd</w:t>
      </w:r>
      <w:r w:rsidRPr="007C6C50">
        <w:rPr>
          <w:rFonts w:ascii="Times New Roman" w:hAnsi="Times New Roman" w:cs="Times New Roman"/>
          <w:sz w:val="24"/>
          <w:szCs w:val="24"/>
        </w:rPr>
        <w:t>.</w:t>
      </w:r>
    </w:p>
    <w:p w14:paraId="55E7D06D" w14:textId="5E2E80A9" w:rsidR="004C32ED" w:rsidRPr="007C6C50" w:rsidRDefault="007C6C50" w:rsidP="007C6C50">
      <w:pPr>
        <w:pStyle w:val="ListParagraph"/>
        <w:numPr>
          <w:ilvl w:val="0"/>
          <w:numId w:val="29"/>
        </w:numPr>
        <w:spacing w:after="0" w:line="240" w:lineRule="auto"/>
        <w:jc w:val="both"/>
        <w:rPr>
          <w:rFonts w:ascii="Times New Roman" w:hAnsi="Times New Roman" w:cs="Times New Roman"/>
          <w:sz w:val="24"/>
          <w:szCs w:val="24"/>
        </w:rPr>
      </w:pPr>
      <w:r w:rsidRPr="007C6C50">
        <w:rPr>
          <w:rFonts w:ascii="Times New Roman" w:hAnsi="Times New Roman" w:cs="Times New Roman"/>
          <w:sz w:val="24"/>
          <w:szCs w:val="24"/>
        </w:rPr>
        <w:t>Ptk.</w:t>
      </w:r>
      <w:r w:rsidR="004C32ED" w:rsidRPr="007C6C50">
        <w:rPr>
          <w:rFonts w:ascii="Times New Roman" w:hAnsi="Times New Roman" w:cs="Times New Roman"/>
          <w:sz w:val="24"/>
          <w:szCs w:val="24"/>
        </w:rPr>
        <w:t xml:space="preserve"> 3.</w:t>
      </w:r>
      <w:r w:rsidR="00A15F40" w:rsidRPr="007C6C50">
        <w:rPr>
          <w:rFonts w:ascii="Times New Roman" w:hAnsi="Times New Roman" w:cs="Times New Roman"/>
          <w:sz w:val="24"/>
          <w:szCs w:val="24"/>
        </w:rPr>
        <w:t xml:space="preserve"> </w:t>
      </w:r>
      <w:r w:rsidR="004C32ED" w:rsidRPr="007C6C50">
        <w:rPr>
          <w:rFonts w:ascii="Times New Roman" w:hAnsi="Times New Roman" w:cs="Times New Roman"/>
          <w:sz w:val="24"/>
          <w:szCs w:val="24"/>
        </w:rPr>
        <w:t>Geoloogia ja mullastik</w:t>
      </w:r>
      <w:r w:rsidRPr="007C6C50">
        <w:rPr>
          <w:rFonts w:ascii="Times New Roman" w:hAnsi="Times New Roman" w:cs="Times New Roman"/>
          <w:sz w:val="24"/>
          <w:szCs w:val="24"/>
        </w:rPr>
        <w:t>.</w:t>
      </w:r>
    </w:p>
    <w:p w14:paraId="3933C522" w14:textId="6D703CC1" w:rsidR="004C32ED" w:rsidRPr="007C6C50" w:rsidRDefault="007C6C50" w:rsidP="007C6C50">
      <w:pPr>
        <w:pStyle w:val="ListParagraph"/>
        <w:numPr>
          <w:ilvl w:val="0"/>
          <w:numId w:val="29"/>
        </w:numPr>
        <w:spacing w:after="0" w:line="240" w:lineRule="auto"/>
        <w:jc w:val="both"/>
        <w:rPr>
          <w:rFonts w:ascii="Times New Roman" w:hAnsi="Times New Roman" w:cs="Times New Roman"/>
          <w:sz w:val="24"/>
          <w:szCs w:val="24"/>
        </w:rPr>
      </w:pPr>
      <w:r w:rsidRPr="007C6C50">
        <w:rPr>
          <w:rFonts w:ascii="Times New Roman" w:hAnsi="Times New Roman" w:cs="Times New Roman"/>
          <w:sz w:val="24"/>
          <w:szCs w:val="24"/>
        </w:rPr>
        <w:t>Ptk.</w:t>
      </w:r>
      <w:r w:rsidR="00A15F40" w:rsidRPr="007C6C50">
        <w:rPr>
          <w:rFonts w:ascii="Times New Roman" w:hAnsi="Times New Roman" w:cs="Times New Roman"/>
          <w:sz w:val="24"/>
          <w:szCs w:val="24"/>
        </w:rPr>
        <w:t xml:space="preserve"> 4. </w:t>
      </w:r>
      <w:r w:rsidR="004C32ED" w:rsidRPr="007C6C50">
        <w:rPr>
          <w:rFonts w:ascii="Times New Roman" w:hAnsi="Times New Roman" w:cs="Times New Roman"/>
          <w:sz w:val="24"/>
          <w:szCs w:val="24"/>
        </w:rPr>
        <w:t>Kultuurtehnilised tööd</w:t>
      </w:r>
      <w:r w:rsidRPr="007C6C50">
        <w:rPr>
          <w:rFonts w:ascii="Times New Roman" w:hAnsi="Times New Roman" w:cs="Times New Roman"/>
          <w:sz w:val="24"/>
          <w:szCs w:val="24"/>
        </w:rPr>
        <w:t>.</w:t>
      </w:r>
    </w:p>
    <w:p w14:paraId="121E7389" w14:textId="3DEF6262" w:rsidR="004C32ED" w:rsidRPr="007C6C50" w:rsidRDefault="007C6C50" w:rsidP="007C6C50">
      <w:pPr>
        <w:pStyle w:val="ListParagraph"/>
        <w:numPr>
          <w:ilvl w:val="1"/>
          <w:numId w:val="29"/>
        </w:numPr>
        <w:spacing w:after="0" w:line="240" w:lineRule="auto"/>
        <w:jc w:val="both"/>
        <w:rPr>
          <w:rFonts w:ascii="Times New Roman" w:hAnsi="Times New Roman" w:cs="Times New Roman"/>
          <w:sz w:val="24"/>
          <w:szCs w:val="24"/>
        </w:rPr>
      </w:pPr>
      <w:r w:rsidRPr="007C6C50">
        <w:rPr>
          <w:rFonts w:ascii="Times New Roman" w:hAnsi="Times New Roman" w:cs="Times New Roman"/>
          <w:sz w:val="24"/>
          <w:szCs w:val="24"/>
        </w:rPr>
        <w:t>Ptk.</w:t>
      </w:r>
      <w:r w:rsidR="004C32ED" w:rsidRPr="007C6C50">
        <w:rPr>
          <w:rFonts w:ascii="Times New Roman" w:hAnsi="Times New Roman" w:cs="Times New Roman"/>
          <w:sz w:val="24"/>
          <w:szCs w:val="24"/>
        </w:rPr>
        <w:t xml:space="preserve"> 4.1.</w:t>
      </w:r>
      <w:r w:rsidR="00A15F40" w:rsidRPr="007C6C50">
        <w:rPr>
          <w:rFonts w:ascii="Times New Roman" w:hAnsi="Times New Roman" w:cs="Times New Roman"/>
          <w:sz w:val="24"/>
          <w:szCs w:val="24"/>
        </w:rPr>
        <w:t xml:space="preserve"> </w:t>
      </w:r>
      <w:r w:rsidR="004C32ED" w:rsidRPr="007C6C50">
        <w:rPr>
          <w:rFonts w:ascii="Times New Roman" w:hAnsi="Times New Roman" w:cs="Times New Roman"/>
          <w:sz w:val="24"/>
          <w:szCs w:val="24"/>
        </w:rPr>
        <w:t>Trasside ettevalmistustööd</w:t>
      </w:r>
      <w:r w:rsidRPr="007C6C50">
        <w:rPr>
          <w:rFonts w:ascii="Times New Roman" w:hAnsi="Times New Roman" w:cs="Times New Roman"/>
          <w:sz w:val="24"/>
          <w:szCs w:val="24"/>
        </w:rPr>
        <w:t>.</w:t>
      </w:r>
    </w:p>
    <w:p w14:paraId="3542FB81" w14:textId="038925D3" w:rsidR="004C32ED" w:rsidRPr="007C6C50" w:rsidRDefault="007C6C50" w:rsidP="007C6C50">
      <w:pPr>
        <w:pStyle w:val="ListParagraph"/>
        <w:numPr>
          <w:ilvl w:val="1"/>
          <w:numId w:val="29"/>
        </w:numPr>
        <w:spacing w:after="0" w:line="240" w:lineRule="auto"/>
        <w:jc w:val="both"/>
        <w:rPr>
          <w:rFonts w:ascii="Times New Roman" w:hAnsi="Times New Roman" w:cs="Times New Roman"/>
          <w:sz w:val="24"/>
          <w:szCs w:val="24"/>
        </w:rPr>
      </w:pPr>
      <w:r w:rsidRPr="007C6C50">
        <w:rPr>
          <w:rFonts w:ascii="Times New Roman" w:hAnsi="Times New Roman" w:cs="Times New Roman"/>
          <w:sz w:val="24"/>
          <w:szCs w:val="24"/>
        </w:rPr>
        <w:t>Ptk.</w:t>
      </w:r>
      <w:r w:rsidR="004C32ED" w:rsidRPr="007C6C50">
        <w:rPr>
          <w:rFonts w:ascii="Times New Roman" w:hAnsi="Times New Roman" w:cs="Times New Roman"/>
          <w:sz w:val="24"/>
          <w:szCs w:val="24"/>
        </w:rPr>
        <w:t xml:space="preserve"> 4.2.</w:t>
      </w:r>
      <w:r w:rsidR="00A15F40" w:rsidRPr="007C6C50">
        <w:rPr>
          <w:rFonts w:ascii="Times New Roman" w:hAnsi="Times New Roman" w:cs="Times New Roman"/>
          <w:sz w:val="24"/>
          <w:szCs w:val="24"/>
        </w:rPr>
        <w:t xml:space="preserve"> </w:t>
      </w:r>
      <w:proofErr w:type="spellStart"/>
      <w:r w:rsidR="004C32ED" w:rsidRPr="007C6C50">
        <w:rPr>
          <w:rFonts w:ascii="Times New Roman" w:hAnsi="Times New Roman" w:cs="Times New Roman"/>
          <w:sz w:val="24"/>
          <w:szCs w:val="24"/>
        </w:rPr>
        <w:t>Üldnõuded</w:t>
      </w:r>
      <w:proofErr w:type="spellEnd"/>
      <w:r w:rsidR="004C32ED" w:rsidRPr="007C6C50">
        <w:rPr>
          <w:rFonts w:ascii="Times New Roman" w:hAnsi="Times New Roman" w:cs="Times New Roman"/>
          <w:sz w:val="24"/>
          <w:szCs w:val="24"/>
        </w:rPr>
        <w:t xml:space="preserve"> ettevalmistustöödele</w:t>
      </w:r>
      <w:r w:rsidRPr="007C6C50">
        <w:rPr>
          <w:rFonts w:ascii="Times New Roman" w:hAnsi="Times New Roman" w:cs="Times New Roman"/>
          <w:sz w:val="24"/>
          <w:szCs w:val="24"/>
        </w:rPr>
        <w:t>.</w:t>
      </w:r>
    </w:p>
    <w:p w14:paraId="65B74832" w14:textId="2E990EB5" w:rsidR="004C32ED" w:rsidRPr="007C6C50" w:rsidRDefault="007C6C50" w:rsidP="007C6C50">
      <w:pPr>
        <w:pStyle w:val="ListParagraph"/>
        <w:numPr>
          <w:ilvl w:val="0"/>
          <w:numId w:val="29"/>
        </w:numPr>
        <w:spacing w:after="0" w:line="240" w:lineRule="auto"/>
        <w:jc w:val="both"/>
        <w:rPr>
          <w:rFonts w:ascii="Times New Roman" w:hAnsi="Times New Roman" w:cs="Times New Roman"/>
          <w:sz w:val="24"/>
          <w:szCs w:val="24"/>
        </w:rPr>
      </w:pPr>
      <w:r w:rsidRPr="007C6C50">
        <w:rPr>
          <w:rFonts w:ascii="Times New Roman" w:hAnsi="Times New Roman" w:cs="Times New Roman"/>
          <w:sz w:val="24"/>
          <w:szCs w:val="24"/>
        </w:rPr>
        <w:t>Ptk.</w:t>
      </w:r>
      <w:r w:rsidR="004C32ED" w:rsidRPr="007C6C50">
        <w:rPr>
          <w:rFonts w:ascii="Times New Roman" w:hAnsi="Times New Roman" w:cs="Times New Roman"/>
          <w:sz w:val="24"/>
          <w:szCs w:val="24"/>
        </w:rPr>
        <w:t xml:space="preserve"> 5.</w:t>
      </w:r>
      <w:r w:rsidR="00A15F40" w:rsidRPr="007C6C50">
        <w:rPr>
          <w:rFonts w:ascii="Times New Roman" w:hAnsi="Times New Roman" w:cs="Times New Roman"/>
          <w:sz w:val="24"/>
          <w:szCs w:val="24"/>
        </w:rPr>
        <w:t xml:space="preserve"> </w:t>
      </w:r>
      <w:r w:rsidR="004C32ED" w:rsidRPr="007C6C50">
        <w:rPr>
          <w:rFonts w:ascii="Times New Roman" w:hAnsi="Times New Roman" w:cs="Times New Roman"/>
          <w:sz w:val="24"/>
          <w:szCs w:val="24"/>
        </w:rPr>
        <w:t>Kuivendussüsteem</w:t>
      </w:r>
      <w:r w:rsidRPr="007C6C50">
        <w:rPr>
          <w:rFonts w:ascii="Times New Roman" w:hAnsi="Times New Roman" w:cs="Times New Roman"/>
          <w:sz w:val="24"/>
          <w:szCs w:val="24"/>
        </w:rPr>
        <w:t>.</w:t>
      </w:r>
    </w:p>
    <w:p w14:paraId="4359992E" w14:textId="6D0D43D0" w:rsidR="004C32ED" w:rsidRPr="007C6C50" w:rsidRDefault="007C6C50" w:rsidP="007C6C50">
      <w:pPr>
        <w:pStyle w:val="ListParagraph"/>
        <w:numPr>
          <w:ilvl w:val="1"/>
          <w:numId w:val="29"/>
        </w:numPr>
        <w:spacing w:after="0" w:line="240" w:lineRule="auto"/>
        <w:jc w:val="both"/>
        <w:rPr>
          <w:rFonts w:ascii="Times New Roman" w:hAnsi="Times New Roman" w:cs="Times New Roman"/>
          <w:sz w:val="24"/>
          <w:szCs w:val="24"/>
        </w:rPr>
      </w:pPr>
      <w:r w:rsidRPr="007C6C50">
        <w:rPr>
          <w:rFonts w:ascii="Times New Roman" w:hAnsi="Times New Roman" w:cs="Times New Roman"/>
          <w:sz w:val="24"/>
          <w:szCs w:val="24"/>
        </w:rPr>
        <w:t>Ptk.</w:t>
      </w:r>
      <w:r w:rsidR="004C32ED" w:rsidRPr="007C6C50">
        <w:rPr>
          <w:rFonts w:ascii="Times New Roman" w:hAnsi="Times New Roman" w:cs="Times New Roman"/>
          <w:sz w:val="24"/>
          <w:szCs w:val="24"/>
        </w:rPr>
        <w:t xml:space="preserve"> 5.1.</w:t>
      </w:r>
      <w:r w:rsidR="00A15F40" w:rsidRPr="007C6C50">
        <w:rPr>
          <w:rFonts w:ascii="Times New Roman" w:hAnsi="Times New Roman" w:cs="Times New Roman"/>
          <w:sz w:val="24"/>
          <w:szCs w:val="24"/>
        </w:rPr>
        <w:t xml:space="preserve"> </w:t>
      </w:r>
      <w:r w:rsidR="004C32ED" w:rsidRPr="007C6C50">
        <w:rPr>
          <w:rFonts w:ascii="Times New Roman" w:hAnsi="Times New Roman" w:cs="Times New Roman"/>
          <w:sz w:val="24"/>
          <w:szCs w:val="24"/>
        </w:rPr>
        <w:t>Kuivendussüsteemi projekteerimine</w:t>
      </w:r>
      <w:r w:rsidRPr="007C6C50">
        <w:rPr>
          <w:rFonts w:ascii="Times New Roman" w:hAnsi="Times New Roman" w:cs="Times New Roman"/>
          <w:sz w:val="24"/>
          <w:szCs w:val="24"/>
        </w:rPr>
        <w:t>.</w:t>
      </w:r>
    </w:p>
    <w:p w14:paraId="5F564C94" w14:textId="6EAC540E" w:rsidR="004C32ED" w:rsidRPr="007C6C50" w:rsidRDefault="007C6C50" w:rsidP="007C6C50">
      <w:pPr>
        <w:pStyle w:val="ListParagraph"/>
        <w:numPr>
          <w:ilvl w:val="1"/>
          <w:numId w:val="29"/>
        </w:numPr>
        <w:spacing w:after="0" w:line="240" w:lineRule="auto"/>
        <w:jc w:val="both"/>
        <w:rPr>
          <w:rFonts w:ascii="Times New Roman" w:hAnsi="Times New Roman" w:cs="Times New Roman"/>
          <w:sz w:val="24"/>
          <w:szCs w:val="24"/>
        </w:rPr>
      </w:pPr>
      <w:r w:rsidRPr="007C6C50">
        <w:rPr>
          <w:rFonts w:ascii="Times New Roman" w:hAnsi="Times New Roman" w:cs="Times New Roman"/>
          <w:sz w:val="24"/>
          <w:szCs w:val="24"/>
        </w:rPr>
        <w:t>Ptk.</w:t>
      </w:r>
      <w:r w:rsidR="004C32ED" w:rsidRPr="007C6C50">
        <w:rPr>
          <w:rFonts w:ascii="Times New Roman" w:hAnsi="Times New Roman" w:cs="Times New Roman"/>
          <w:sz w:val="24"/>
          <w:szCs w:val="24"/>
        </w:rPr>
        <w:t xml:space="preserve"> 5.2.</w:t>
      </w:r>
      <w:r w:rsidR="00A15F40" w:rsidRPr="007C6C50">
        <w:rPr>
          <w:rFonts w:ascii="Times New Roman" w:hAnsi="Times New Roman" w:cs="Times New Roman"/>
          <w:sz w:val="24"/>
          <w:szCs w:val="24"/>
        </w:rPr>
        <w:t xml:space="preserve"> </w:t>
      </w:r>
      <w:r w:rsidR="004C32ED" w:rsidRPr="007C6C50">
        <w:rPr>
          <w:rFonts w:ascii="Times New Roman" w:hAnsi="Times New Roman" w:cs="Times New Roman"/>
          <w:sz w:val="24"/>
          <w:szCs w:val="24"/>
        </w:rPr>
        <w:t>Kuivendussüsteemi ehitamine</w:t>
      </w:r>
      <w:r w:rsidRPr="007C6C50">
        <w:rPr>
          <w:rFonts w:ascii="Times New Roman" w:hAnsi="Times New Roman" w:cs="Times New Roman"/>
          <w:sz w:val="24"/>
          <w:szCs w:val="24"/>
        </w:rPr>
        <w:t>.</w:t>
      </w:r>
    </w:p>
    <w:p w14:paraId="0CC4C5ED" w14:textId="7665AB2E" w:rsidR="004C32ED" w:rsidRPr="007C6C50" w:rsidRDefault="007C6C50" w:rsidP="007C6C50">
      <w:pPr>
        <w:pStyle w:val="ListParagraph"/>
        <w:numPr>
          <w:ilvl w:val="0"/>
          <w:numId w:val="29"/>
        </w:numPr>
        <w:spacing w:after="0" w:line="240" w:lineRule="auto"/>
        <w:jc w:val="both"/>
        <w:rPr>
          <w:rFonts w:ascii="Times New Roman" w:hAnsi="Times New Roman" w:cs="Times New Roman"/>
          <w:sz w:val="24"/>
          <w:szCs w:val="24"/>
        </w:rPr>
      </w:pPr>
      <w:r w:rsidRPr="007C6C50">
        <w:rPr>
          <w:rFonts w:ascii="Times New Roman" w:hAnsi="Times New Roman" w:cs="Times New Roman"/>
          <w:sz w:val="24"/>
          <w:szCs w:val="24"/>
        </w:rPr>
        <w:t>Ptk.</w:t>
      </w:r>
      <w:r w:rsidR="00A15F40" w:rsidRPr="007C6C50">
        <w:rPr>
          <w:rFonts w:ascii="Times New Roman" w:hAnsi="Times New Roman" w:cs="Times New Roman"/>
          <w:sz w:val="24"/>
          <w:szCs w:val="24"/>
        </w:rPr>
        <w:t xml:space="preserve"> 6. </w:t>
      </w:r>
      <w:r w:rsidR="004C32ED" w:rsidRPr="007C6C50">
        <w:rPr>
          <w:rFonts w:ascii="Times New Roman" w:hAnsi="Times New Roman" w:cs="Times New Roman"/>
          <w:sz w:val="24"/>
          <w:szCs w:val="24"/>
        </w:rPr>
        <w:t>Truubid</w:t>
      </w:r>
      <w:r w:rsidRPr="007C6C50">
        <w:rPr>
          <w:rFonts w:ascii="Times New Roman" w:hAnsi="Times New Roman" w:cs="Times New Roman"/>
          <w:sz w:val="24"/>
          <w:szCs w:val="24"/>
        </w:rPr>
        <w:t>.</w:t>
      </w:r>
    </w:p>
    <w:p w14:paraId="73E9C7BF" w14:textId="7C883A07" w:rsidR="004C32ED" w:rsidRPr="007C6C50" w:rsidRDefault="007C6C50" w:rsidP="007C6C50">
      <w:pPr>
        <w:pStyle w:val="ListParagraph"/>
        <w:numPr>
          <w:ilvl w:val="1"/>
          <w:numId w:val="29"/>
        </w:numPr>
        <w:spacing w:after="0" w:line="240" w:lineRule="auto"/>
        <w:jc w:val="both"/>
        <w:rPr>
          <w:rFonts w:ascii="Times New Roman" w:hAnsi="Times New Roman" w:cs="Times New Roman"/>
          <w:sz w:val="24"/>
          <w:szCs w:val="24"/>
        </w:rPr>
      </w:pPr>
      <w:r w:rsidRPr="007C6C50">
        <w:rPr>
          <w:rFonts w:ascii="Times New Roman" w:hAnsi="Times New Roman" w:cs="Times New Roman"/>
          <w:sz w:val="24"/>
          <w:szCs w:val="24"/>
        </w:rPr>
        <w:t>Ptk.</w:t>
      </w:r>
      <w:r w:rsidR="004C32ED" w:rsidRPr="007C6C50">
        <w:rPr>
          <w:rFonts w:ascii="Times New Roman" w:hAnsi="Times New Roman" w:cs="Times New Roman"/>
          <w:sz w:val="24"/>
          <w:szCs w:val="24"/>
        </w:rPr>
        <w:t xml:space="preserve"> 6.1.</w:t>
      </w:r>
      <w:r w:rsidR="00A15F40" w:rsidRPr="007C6C50">
        <w:rPr>
          <w:rFonts w:ascii="Times New Roman" w:hAnsi="Times New Roman" w:cs="Times New Roman"/>
          <w:sz w:val="24"/>
          <w:szCs w:val="24"/>
        </w:rPr>
        <w:t xml:space="preserve"> </w:t>
      </w:r>
      <w:r w:rsidR="004C32ED" w:rsidRPr="007C6C50">
        <w:rPr>
          <w:rFonts w:ascii="Times New Roman" w:hAnsi="Times New Roman" w:cs="Times New Roman"/>
          <w:sz w:val="24"/>
          <w:szCs w:val="24"/>
        </w:rPr>
        <w:t>Truupide projekteerimine</w:t>
      </w:r>
      <w:r w:rsidRPr="007C6C50">
        <w:rPr>
          <w:rFonts w:ascii="Times New Roman" w:hAnsi="Times New Roman" w:cs="Times New Roman"/>
          <w:sz w:val="24"/>
          <w:szCs w:val="24"/>
        </w:rPr>
        <w:t>.</w:t>
      </w:r>
    </w:p>
    <w:p w14:paraId="6AA0E27F" w14:textId="2565F09D" w:rsidR="004C32ED" w:rsidRPr="007C6C50" w:rsidRDefault="007C6C50" w:rsidP="007C6C50">
      <w:pPr>
        <w:pStyle w:val="ListParagraph"/>
        <w:numPr>
          <w:ilvl w:val="1"/>
          <w:numId w:val="29"/>
        </w:numPr>
        <w:spacing w:after="0" w:line="240" w:lineRule="auto"/>
        <w:jc w:val="both"/>
        <w:rPr>
          <w:rFonts w:ascii="Times New Roman" w:hAnsi="Times New Roman" w:cs="Times New Roman"/>
          <w:sz w:val="24"/>
          <w:szCs w:val="24"/>
        </w:rPr>
      </w:pPr>
      <w:r w:rsidRPr="007C6C50">
        <w:rPr>
          <w:rFonts w:ascii="Times New Roman" w:hAnsi="Times New Roman" w:cs="Times New Roman"/>
          <w:sz w:val="24"/>
          <w:szCs w:val="24"/>
        </w:rPr>
        <w:t>Ptk.</w:t>
      </w:r>
      <w:r w:rsidR="004C32ED" w:rsidRPr="007C6C50">
        <w:rPr>
          <w:rFonts w:ascii="Times New Roman" w:hAnsi="Times New Roman" w:cs="Times New Roman"/>
          <w:sz w:val="24"/>
          <w:szCs w:val="24"/>
        </w:rPr>
        <w:t xml:space="preserve"> 6.2.</w:t>
      </w:r>
      <w:r w:rsidR="00A15F40" w:rsidRPr="007C6C50">
        <w:rPr>
          <w:rFonts w:ascii="Times New Roman" w:hAnsi="Times New Roman" w:cs="Times New Roman"/>
          <w:sz w:val="24"/>
          <w:szCs w:val="24"/>
        </w:rPr>
        <w:t xml:space="preserve"> </w:t>
      </w:r>
      <w:r w:rsidR="004C32ED" w:rsidRPr="007C6C50">
        <w:rPr>
          <w:rFonts w:ascii="Times New Roman" w:hAnsi="Times New Roman" w:cs="Times New Roman"/>
          <w:sz w:val="24"/>
          <w:szCs w:val="24"/>
        </w:rPr>
        <w:t>Truupide ehitamine</w:t>
      </w:r>
      <w:r w:rsidRPr="007C6C50">
        <w:rPr>
          <w:rFonts w:ascii="Times New Roman" w:hAnsi="Times New Roman" w:cs="Times New Roman"/>
          <w:sz w:val="24"/>
          <w:szCs w:val="24"/>
        </w:rPr>
        <w:t>.</w:t>
      </w:r>
    </w:p>
    <w:p w14:paraId="391E0292" w14:textId="0C23DB75" w:rsidR="004C32ED" w:rsidRPr="007C6C50" w:rsidRDefault="007C6C50" w:rsidP="007C6C50">
      <w:pPr>
        <w:pStyle w:val="ListParagraph"/>
        <w:numPr>
          <w:ilvl w:val="0"/>
          <w:numId w:val="29"/>
        </w:numPr>
        <w:spacing w:after="0" w:line="240" w:lineRule="auto"/>
        <w:jc w:val="both"/>
        <w:rPr>
          <w:rFonts w:ascii="Times New Roman" w:hAnsi="Times New Roman" w:cs="Times New Roman"/>
          <w:sz w:val="24"/>
          <w:szCs w:val="24"/>
        </w:rPr>
      </w:pPr>
      <w:r w:rsidRPr="007C6C50">
        <w:rPr>
          <w:rFonts w:ascii="Times New Roman" w:hAnsi="Times New Roman" w:cs="Times New Roman"/>
          <w:sz w:val="24"/>
          <w:szCs w:val="24"/>
        </w:rPr>
        <w:t>Ptk.</w:t>
      </w:r>
      <w:r w:rsidR="004C32ED" w:rsidRPr="007C6C50">
        <w:rPr>
          <w:rFonts w:ascii="Times New Roman" w:hAnsi="Times New Roman" w:cs="Times New Roman"/>
          <w:sz w:val="24"/>
          <w:szCs w:val="24"/>
        </w:rPr>
        <w:t xml:space="preserve"> 7.</w:t>
      </w:r>
      <w:r w:rsidR="00A15F40" w:rsidRPr="007C6C50">
        <w:rPr>
          <w:rFonts w:ascii="Times New Roman" w:hAnsi="Times New Roman" w:cs="Times New Roman"/>
          <w:sz w:val="24"/>
          <w:szCs w:val="24"/>
        </w:rPr>
        <w:t xml:space="preserve"> </w:t>
      </w:r>
      <w:r w:rsidR="004C32ED" w:rsidRPr="007C6C50">
        <w:rPr>
          <w:rFonts w:ascii="Times New Roman" w:hAnsi="Times New Roman" w:cs="Times New Roman"/>
          <w:sz w:val="24"/>
          <w:szCs w:val="24"/>
        </w:rPr>
        <w:t>Teede rekonstrueerimine ja ehitamine</w:t>
      </w:r>
      <w:r w:rsidRPr="007C6C50">
        <w:rPr>
          <w:rFonts w:ascii="Times New Roman" w:hAnsi="Times New Roman" w:cs="Times New Roman"/>
          <w:sz w:val="24"/>
          <w:szCs w:val="24"/>
        </w:rPr>
        <w:t>.</w:t>
      </w:r>
    </w:p>
    <w:p w14:paraId="4F556C1C" w14:textId="579AB2CB" w:rsidR="004C32ED" w:rsidRPr="007C6C50" w:rsidRDefault="007C6C50" w:rsidP="007C6C50">
      <w:pPr>
        <w:pStyle w:val="ListParagraph"/>
        <w:numPr>
          <w:ilvl w:val="1"/>
          <w:numId w:val="29"/>
        </w:numPr>
        <w:spacing w:after="0" w:line="240" w:lineRule="auto"/>
        <w:jc w:val="both"/>
        <w:rPr>
          <w:rFonts w:ascii="Times New Roman" w:hAnsi="Times New Roman" w:cs="Times New Roman"/>
          <w:sz w:val="24"/>
          <w:szCs w:val="24"/>
        </w:rPr>
      </w:pPr>
      <w:r w:rsidRPr="007C6C50">
        <w:rPr>
          <w:rFonts w:ascii="Times New Roman" w:hAnsi="Times New Roman" w:cs="Times New Roman"/>
          <w:sz w:val="24"/>
          <w:szCs w:val="24"/>
        </w:rPr>
        <w:t>Ptk.</w:t>
      </w:r>
      <w:r w:rsidR="004C32ED" w:rsidRPr="007C6C50">
        <w:rPr>
          <w:rFonts w:ascii="Times New Roman" w:hAnsi="Times New Roman" w:cs="Times New Roman"/>
          <w:sz w:val="24"/>
          <w:szCs w:val="24"/>
        </w:rPr>
        <w:t xml:space="preserve"> 7.1.</w:t>
      </w:r>
      <w:r w:rsidR="00A15F40" w:rsidRPr="007C6C50">
        <w:rPr>
          <w:rFonts w:ascii="Times New Roman" w:hAnsi="Times New Roman" w:cs="Times New Roman"/>
          <w:sz w:val="24"/>
          <w:szCs w:val="24"/>
        </w:rPr>
        <w:t xml:space="preserve"> </w:t>
      </w:r>
      <w:r w:rsidR="004C32ED" w:rsidRPr="007C6C50">
        <w:rPr>
          <w:rFonts w:ascii="Times New Roman" w:hAnsi="Times New Roman" w:cs="Times New Roman"/>
          <w:sz w:val="24"/>
          <w:szCs w:val="24"/>
        </w:rPr>
        <w:t>Teede projekteerimine</w:t>
      </w:r>
      <w:r w:rsidRPr="007C6C50">
        <w:rPr>
          <w:rFonts w:ascii="Times New Roman" w:hAnsi="Times New Roman" w:cs="Times New Roman"/>
          <w:sz w:val="24"/>
          <w:szCs w:val="24"/>
        </w:rPr>
        <w:t>.</w:t>
      </w:r>
    </w:p>
    <w:p w14:paraId="1B215C8B" w14:textId="356B9776" w:rsidR="004C32ED" w:rsidRPr="007C6C50" w:rsidRDefault="007C6C50" w:rsidP="007C6C50">
      <w:pPr>
        <w:pStyle w:val="ListParagraph"/>
        <w:numPr>
          <w:ilvl w:val="2"/>
          <w:numId w:val="29"/>
        </w:numPr>
        <w:spacing w:after="0" w:line="240" w:lineRule="auto"/>
        <w:jc w:val="both"/>
        <w:rPr>
          <w:rFonts w:ascii="Times New Roman" w:hAnsi="Times New Roman" w:cs="Times New Roman"/>
          <w:sz w:val="24"/>
          <w:szCs w:val="24"/>
        </w:rPr>
      </w:pPr>
      <w:r w:rsidRPr="007C6C50">
        <w:rPr>
          <w:rFonts w:ascii="Times New Roman" w:hAnsi="Times New Roman" w:cs="Times New Roman"/>
          <w:sz w:val="24"/>
          <w:szCs w:val="24"/>
        </w:rPr>
        <w:t>Ptk.</w:t>
      </w:r>
      <w:r w:rsidR="004C32ED" w:rsidRPr="007C6C50">
        <w:rPr>
          <w:rFonts w:ascii="Times New Roman" w:hAnsi="Times New Roman" w:cs="Times New Roman"/>
          <w:sz w:val="24"/>
          <w:szCs w:val="24"/>
        </w:rPr>
        <w:t xml:space="preserve"> 7.1.1.</w:t>
      </w:r>
      <w:r w:rsidR="00A15F40" w:rsidRPr="007C6C50">
        <w:rPr>
          <w:rFonts w:ascii="Times New Roman" w:hAnsi="Times New Roman" w:cs="Times New Roman"/>
          <w:sz w:val="24"/>
          <w:szCs w:val="24"/>
        </w:rPr>
        <w:t xml:space="preserve"> </w:t>
      </w:r>
      <w:r w:rsidR="004C32ED" w:rsidRPr="007C6C50">
        <w:rPr>
          <w:rFonts w:ascii="Times New Roman" w:hAnsi="Times New Roman" w:cs="Times New Roman"/>
          <w:sz w:val="24"/>
          <w:szCs w:val="24"/>
        </w:rPr>
        <w:t>EH1 Aruküla tee</w:t>
      </w:r>
      <w:r w:rsidRPr="007C6C50">
        <w:rPr>
          <w:rFonts w:ascii="Times New Roman" w:hAnsi="Times New Roman" w:cs="Times New Roman"/>
          <w:sz w:val="24"/>
          <w:szCs w:val="24"/>
        </w:rPr>
        <w:t>.</w:t>
      </w:r>
    </w:p>
    <w:p w14:paraId="69E80953" w14:textId="067247C8" w:rsidR="004C32ED" w:rsidRPr="007C6C50" w:rsidRDefault="007C6C50" w:rsidP="007C6C50">
      <w:pPr>
        <w:pStyle w:val="ListParagraph"/>
        <w:numPr>
          <w:ilvl w:val="2"/>
          <w:numId w:val="29"/>
        </w:numPr>
        <w:spacing w:after="0" w:line="240" w:lineRule="auto"/>
        <w:jc w:val="both"/>
        <w:rPr>
          <w:rFonts w:ascii="Times New Roman" w:hAnsi="Times New Roman" w:cs="Times New Roman"/>
          <w:sz w:val="24"/>
          <w:szCs w:val="24"/>
        </w:rPr>
      </w:pPr>
      <w:r w:rsidRPr="007C6C50">
        <w:rPr>
          <w:rFonts w:ascii="Times New Roman" w:hAnsi="Times New Roman" w:cs="Times New Roman"/>
          <w:sz w:val="24"/>
          <w:szCs w:val="24"/>
        </w:rPr>
        <w:t>Ptk.</w:t>
      </w:r>
      <w:r w:rsidR="004C32ED" w:rsidRPr="007C6C50">
        <w:rPr>
          <w:rFonts w:ascii="Times New Roman" w:hAnsi="Times New Roman" w:cs="Times New Roman"/>
          <w:sz w:val="24"/>
          <w:szCs w:val="24"/>
        </w:rPr>
        <w:t xml:space="preserve"> 7.1.2.</w:t>
      </w:r>
      <w:r w:rsidR="00A15F40" w:rsidRPr="007C6C50">
        <w:rPr>
          <w:rFonts w:ascii="Times New Roman" w:hAnsi="Times New Roman" w:cs="Times New Roman"/>
          <w:sz w:val="24"/>
          <w:szCs w:val="24"/>
        </w:rPr>
        <w:t xml:space="preserve"> </w:t>
      </w:r>
      <w:r w:rsidR="004C32ED" w:rsidRPr="007C6C50">
        <w:rPr>
          <w:rFonts w:ascii="Times New Roman" w:hAnsi="Times New Roman" w:cs="Times New Roman"/>
          <w:sz w:val="24"/>
          <w:szCs w:val="24"/>
        </w:rPr>
        <w:t>EH2 Kallioja tee</w:t>
      </w:r>
      <w:r w:rsidRPr="007C6C50">
        <w:rPr>
          <w:rFonts w:ascii="Times New Roman" w:hAnsi="Times New Roman" w:cs="Times New Roman"/>
          <w:sz w:val="24"/>
          <w:szCs w:val="24"/>
        </w:rPr>
        <w:t>.</w:t>
      </w:r>
    </w:p>
    <w:p w14:paraId="05BAA446" w14:textId="38DA0705" w:rsidR="004C32ED" w:rsidRPr="007C6C50" w:rsidRDefault="007C6C50" w:rsidP="007C6C50">
      <w:pPr>
        <w:pStyle w:val="ListParagraph"/>
        <w:numPr>
          <w:ilvl w:val="2"/>
          <w:numId w:val="29"/>
        </w:numPr>
        <w:spacing w:after="0" w:line="240" w:lineRule="auto"/>
        <w:jc w:val="both"/>
        <w:rPr>
          <w:rFonts w:ascii="Times New Roman" w:hAnsi="Times New Roman" w:cs="Times New Roman"/>
          <w:sz w:val="24"/>
          <w:szCs w:val="24"/>
        </w:rPr>
      </w:pPr>
      <w:r w:rsidRPr="007C6C50">
        <w:rPr>
          <w:rFonts w:ascii="Times New Roman" w:hAnsi="Times New Roman" w:cs="Times New Roman"/>
          <w:sz w:val="24"/>
          <w:szCs w:val="24"/>
        </w:rPr>
        <w:t>Ptk.</w:t>
      </w:r>
      <w:r w:rsidR="004C32ED" w:rsidRPr="007C6C50">
        <w:rPr>
          <w:rFonts w:ascii="Times New Roman" w:hAnsi="Times New Roman" w:cs="Times New Roman"/>
          <w:sz w:val="24"/>
          <w:szCs w:val="24"/>
        </w:rPr>
        <w:t xml:space="preserve"> 7.1.3.</w:t>
      </w:r>
      <w:r w:rsidR="00A15F40" w:rsidRPr="007C6C50">
        <w:rPr>
          <w:rFonts w:ascii="Times New Roman" w:hAnsi="Times New Roman" w:cs="Times New Roman"/>
          <w:sz w:val="24"/>
          <w:szCs w:val="24"/>
        </w:rPr>
        <w:t xml:space="preserve"> </w:t>
      </w:r>
      <w:r w:rsidR="004C32ED" w:rsidRPr="007C6C50">
        <w:rPr>
          <w:rFonts w:ascii="Times New Roman" w:hAnsi="Times New Roman" w:cs="Times New Roman"/>
          <w:sz w:val="24"/>
          <w:szCs w:val="24"/>
        </w:rPr>
        <w:t>EH3 Talu tee</w:t>
      </w:r>
      <w:r w:rsidRPr="007C6C50">
        <w:rPr>
          <w:rFonts w:ascii="Times New Roman" w:hAnsi="Times New Roman" w:cs="Times New Roman"/>
          <w:sz w:val="24"/>
          <w:szCs w:val="24"/>
        </w:rPr>
        <w:t>.</w:t>
      </w:r>
    </w:p>
    <w:p w14:paraId="643CD337" w14:textId="4788CE4E" w:rsidR="004C32ED" w:rsidRPr="007C6C50" w:rsidRDefault="007C6C50" w:rsidP="007C6C50">
      <w:pPr>
        <w:pStyle w:val="ListParagraph"/>
        <w:numPr>
          <w:ilvl w:val="2"/>
          <w:numId w:val="29"/>
        </w:numPr>
        <w:spacing w:after="0" w:line="240" w:lineRule="auto"/>
        <w:jc w:val="both"/>
        <w:rPr>
          <w:rFonts w:ascii="Times New Roman" w:hAnsi="Times New Roman" w:cs="Times New Roman"/>
          <w:sz w:val="24"/>
          <w:szCs w:val="24"/>
        </w:rPr>
      </w:pPr>
      <w:r w:rsidRPr="007C6C50">
        <w:rPr>
          <w:rFonts w:ascii="Times New Roman" w:hAnsi="Times New Roman" w:cs="Times New Roman"/>
          <w:sz w:val="24"/>
          <w:szCs w:val="24"/>
        </w:rPr>
        <w:t>Ptk.</w:t>
      </w:r>
      <w:r w:rsidR="004C32ED" w:rsidRPr="007C6C50">
        <w:rPr>
          <w:rFonts w:ascii="Times New Roman" w:hAnsi="Times New Roman" w:cs="Times New Roman"/>
          <w:sz w:val="24"/>
          <w:szCs w:val="24"/>
        </w:rPr>
        <w:t xml:space="preserve"> 7.1.4.</w:t>
      </w:r>
      <w:r w:rsidR="00A15F40" w:rsidRPr="007C6C50">
        <w:rPr>
          <w:rFonts w:ascii="Times New Roman" w:hAnsi="Times New Roman" w:cs="Times New Roman"/>
          <w:sz w:val="24"/>
          <w:szCs w:val="24"/>
        </w:rPr>
        <w:t xml:space="preserve"> </w:t>
      </w:r>
      <w:r w:rsidR="004C32ED" w:rsidRPr="007C6C50">
        <w:rPr>
          <w:rFonts w:ascii="Times New Roman" w:hAnsi="Times New Roman" w:cs="Times New Roman"/>
          <w:sz w:val="24"/>
          <w:szCs w:val="24"/>
        </w:rPr>
        <w:t>EH4 Pussisaare tee</w:t>
      </w:r>
      <w:r w:rsidRPr="007C6C50">
        <w:rPr>
          <w:rFonts w:ascii="Times New Roman" w:hAnsi="Times New Roman" w:cs="Times New Roman"/>
          <w:sz w:val="24"/>
          <w:szCs w:val="24"/>
        </w:rPr>
        <w:t>.</w:t>
      </w:r>
    </w:p>
    <w:p w14:paraId="0C7FD141" w14:textId="75E7D9C6" w:rsidR="004C32ED" w:rsidRPr="007C6C50" w:rsidRDefault="007C6C50" w:rsidP="007C6C50">
      <w:pPr>
        <w:pStyle w:val="ListParagraph"/>
        <w:numPr>
          <w:ilvl w:val="1"/>
          <w:numId w:val="29"/>
        </w:numPr>
        <w:spacing w:after="0" w:line="240" w:lineRule="auto"/>
        <w:jc w:val="both"/>
        <w:rPr>
          <w:rFonts w:ascii="Times New Roman" w:hAnsi="Times New Roman" w:cs="Times New Roman"/>
          <w:sz w:val="24"/>
          <w:szCs w:val="24"/>
        </w:rPr>
      </w:pPr>
      <w:r w:rsidRPr="007C6C50">
        <w:rPr>
          <w:rFonts w:ascii="Times New Roman" w:hAnsi="Times New Roman" w:cs="Times New Roman"/>
          <w:sz w:val="24"/>
          <w:szCs w:val="24"/>
        </w:rPr>
        <w:t>Ptk.</w:t>
      </w:r>
      <w:r w:rsidR="004C32ED" w:rsidRPr="007C6C50">
        <w:rPr>
          <w:rFonts w:ascii="Times New Roman" w:hAnsi="Times New Roman" w:cs="Times New Roman"/>
          <w:sz w:val="24"/>
          <w:szCs w:val="24"/>
        </w:rPr>
        <w:t xml:space="preserve"> 7.2.</w:t>
      </w:r>
      <w:r w:rsidR="00A15F40" w:rsidRPr="007C6C50">
        <w:rPr>
          <w:rFonts w:ascii="Times New Roman" w:hAnsi="Times New Roman" w:cs="Times New Roman"/>
          <w:sz w:val="24"/>
          <w:szCs w:val="24"/>
        </w:rPr>
        <w:t xml:space="preserve"> </w:t>
      </w:r>
      <w:r w:rsidR="004C32ED" w:rsidRPr="007C6C50">
        <w:rPr>
          <w:rFonts w:ascii="Times New Roman" w:hAnsi="Times New Roman" w:cs="Times New Roman"/>
          <w:sz w:val="24"/>
          <w:szCs w:val="24"/>
        </w:rPr>
        <w:t>Teede ehitamine</w:t>
      </w:r>
      <w:r w:rsidRPr="007C6C50">
        <w:rPr>
          <w:rFonts w:ascii="Times New Roman" w:hAnsi="Times New Roman" w:cs="Times New Roman"/>
          <w:sz w:val="24"/>
          <w:szCs w:val="24"/>
        </w:rPr>
        <w:t>.</w:t>
      </w:r>
    </w:p>
    <w:p w14:paraId="1E8B7026" w14:textId="718A276D" w:rsidR="004C32ED" w:rsidRPr="007C6C50" w:rsidRDefault="007C6C50" w:rsidP="007C6C50">
      <w:pPr>
        <w:pStyle w:val="ListParagraph"/>
        <w:numPr>
          <w:ilvl w:val="0"/>
          <w:numId w:val="29"/>
        </w:numPr>
        <w:spacing w:after="0" w:line="240" w:lineRule="auto"/>
        <w:jc w:val="both"/>
        <w:rPr>
          <w:rFonts w:ascii="Times New Roman" w:hAnsi="Times New Roman" w:cs="Times New Roman"/>
          <w:sz w:val="24"/>
          <w:szCs w:val="24"/>
        </w:rPr>
      </w:pPr>
      <w:r w:rsidRPr="007C6C50">
        <w:rPr>
          <w:rFonts w:ascii="Times New Roman" w:hAnsi="Times New Roman" w:cs="Times New Roman"/>
          <w:sz w:val="24"/>
          <w:szCs w:val="24"/>
        </w:rPr>
        <w:lastRenderedPageBreak/>
        <w:t>Ptk.</w:t>
      </w:r>
      <w:r w:rsidR="00A15F40" w:rsidRPr="007C6C50">
        <w:rPr>
          <w:rFonts w:ascii="Times New Roman" w:hAnsi="Times New Roman" w:cs="Times New Roman"/>
          <w:sz w:val="24"/>
          <w:szCs w:val="24"/>
        </w:rPr>
        <w:t xml:space="preserve"> 8. </w:t>
      </w:r>
      <w:r w:rsidR="004C32ED" w:rsidRPr="007C6C50">
        <w:rPr>
          <w:rFonts w:ascii="Times New Roman" w:hAnsi="Times New Roman" w:cs="Times New Roman"/>
          <w:sz w:val="24"/>
          <w:szCs w:val="24"/>
        </w:rPr>
        <w:t>Keskkonnakaitse</w:t>
      </w:r>
      <w:r w:rsidRPr="007C6C50">
        <w:rPr>
          <w:rFonts w:ascii="Times New Roman" w:hAnsi="Times New Roman" w:cs="Times New Roman"/>
          <w:sz w:val="24"/>
          <w:szCs w:val="24"/>
        </w:rPr>
        <w:t>.</w:t>
      </w:r>
    </w:p>
    <w:p w14:paraId="665A2ADC" w14:textId="0CDA6877" w:rsidR="004C32ED" w:rsidRPr="007C6C50" w:rsidRDefault="007C6C50" w:rsidP="007C6C50">
      <w:pPr>
        <w:pStyle w:val="ListParagraph"/>
        <w:numPr>
          <w:ilvl w:val="1"/>
          <w:numId w:val="29"/>
        </w:numPr>
        <w:spacing w:after="0" w:line="240" w:lineRule="auto"/>
        <w:jc w:val="both"/>
        <w:rPr>
          <w:rFonts w:ascii="Times New Roman" w:hAnsi="Times New Roman" w:cs="Times New Roman"/>
          <w:sz w:val="24"/>
          <w:szCs w:val="24"/>
        </w:rPr>
      </w:pPr>
      <w:r w:rsidRPr="007C6C50">
        <w:rPr>
          <w:rFonts w:ascii="Times New Roman" w:hAnsi="Times New Roman" w:cs="Times New Roman"/>
          <w:sz w:val="24"/>
          <w:szCs w:val="24"/>
        </w:rPr>
        <w:t>Ptk.</w:t>
      </w:r>
      <w:r w:rsidR="004C32ED" w:rsidRPr="007C6C50">
        <w:rPr>
          <w:rFonts w:ascii="Times New Roman" w:hAnsi="Times New Roman" w:cs="Times New Roman"/>
          <w:sz w:val="24"/>
          <w:szCs w:val="24"/>
        </w:rPr>
        <w:t xml:space="preserve"> 8.1.</w:t>
      </w:r>
      <w:r w:rsidR="00A15F40" w:rsidRPr="007C6C50">
        <w:rPr>
          <w:rFonts w:ascii="Times New Roman" w:hAnsi="Times New Roman" w:cs="Times New Roman"/>
          <w:sz w:val="24"/>
          <w:szCs w:val="24"/>
        </w:rPr>
        <w:t xml:space="preserve"> </w:t>
      </w:r>
      <w:r w:rsidR="004C32ED" w:rsidRPr="007C6C50">
        <w:rPr>
          <w:rFonts w:ascii="Times New Roman" w:hAnsi="Times New Roman" w:cs="Times New Roman"/>
          <w:sz w:val="24"/>
          <w:szCs w:val="24"/>
        </w:rPr>
        <w:t>Ebasoodsate keskkonnamõjude vähendamine</w:t>
      </w:r>
      <w:r w:rsidRPr="007C6C50">
        <w:rPr>
          <w:rFonts w:ascii="Times New Roman" w:hAnsi="Times New Roman" w:cs="Times New Roman"/>
          <w:sz w:val="24"/>
          <w:szCs w:val="24"/>
        </w:rPr>
        <w:t>.</w:t>
      </w:r>
    </w:p>
    <w:p w14:paraId="2C2B1795" w14:textId="6F19FA3D" w:rsidR="004C32ED" w:rsidRPr="007C6C50" w:rsidRDefault="007C6C50" w:rsidP="007C6C50">
      <w:pPr>
        <w:pStyle w:val="ListParagraph"/>
        <w:numPr>
          <w:ilvl w:val="2"/>
          <w:numId w:val="29"/>
        </w:numPr>
        <w:spacing w:after="0" w:line="240" w:lineRule="auto"/>
        <w:jc w:val="both"/>
        <w:rPr>
          <w:rFonts w:ascii="Times New Roman" w:hAnsi="Times New Roman" w:cs="Times New Roman"/>
          <w:sz w:val="24"/>
          <w:szCs w:val="24"/>
        </w:rPr>
      </w:pPr>
      <w:r w:rsidRPr="007C6C50">
        <w:rPr>
          <w:rFonts w:ascii="Times New Roman" w:hAnsi="Times New Roman" w:cs="Times New Roman"/>
          <w:sz w:val="24"/>
          <w:szCs w:val="24"/>
        </w:rPr>
        <w:t>Ptk.</w:t>
      </w:r>
      <w:r w:rsidR="00A15F40" w:rsidRPr="007C6C50">
        <w:rPr>
          <w:rFonts w:ascii="Times New Roman" w:hAnsi="Times New Roman" w:cs="Times New Roman"/>
          <w:sz w:val="24"/>
          <w:szCs w:val="24"/>
        </w:rPr>
        <w:t xml:space="preserve"> 8.1.1. </w:t>
      </w:r>
      <w:r w:rsidR="004C32ED" w:rsidRPr="007C6C50">
        <w:rPr>
          <w:rFonts w:ascii="Times New Roman" w:hAnsi="Times New Roman" w:cs="Times New Roman"/>
          <w:sz w:val="24"/>
          <w:szCs w:val="24"/>
        </w:rPr>
        <w:t>Keskkonnakaitselised tehnoloogilised nõuded veejuhtmete korrastamisel, rajamisel ning tee rekonstrueerimisel ja ehitamisel</w:t>
      </w:r>
      <w:r w:rsidRPr="007C6C50">
        <w:rPr>
          <w:rFonts w:ascii="Times New Roman" w:hAnsi="Times New Roman" w:cs="Times New Roman"/>
          <w:sz w:val="24"/>
          <w:szCs w:val="24"/>
        </w:rPr>
        <w:t>.</w:t>
      </w:r>
    </w:p>
    <w:p w14:paraId="0C348AEB" w14:textId="273C2493" w:rsidR="004C32ED" w:rsidRPr="007C6C50" w:rsidRDefault="007C6C50" w:rsidP="007C6C50">
      <w:pPr>
        <w:pStyle w:val="ListParagraph"/>
        <w:numPr>
          <w:ilvl w:val="0"/>
          <w:numId w:val="29"/>
        </w:numPr>
        <w:spacing w:after="0" w:line="240" w:lineRule="auto"/>
        <w:jc w:val="both"/>
        <w:rPr>
          <w:rFonts w:ascii="Times New Roman" w:hAnsi="Times New Roman" w:cs="Times New Roman"/>
          <w:sz w:val="24"/>
          <w:szCs w:val="24"/>
        </w:rPr>
      </w:pPr>
      <w:r w:rsidRPr="007C6C50">
        <w:rPr>
          <w:rFonts w:ascii="Times New Roman" w:hAnsi="Times New Roman" w:cs="Times New Roman"/>
          <w:sz w:val="24"/>
          <w:szCs w:val="24"/>
        </w:rPr>
        <w:t>Ptk.</w:t>
      </w:r>
      <w:r w:rsidR="004C32ED" w:rsidRPr="007C6C50">
        <w:rPr>
          <w:rFonts w:ascii="Times New Roman" w:hAnsi="Times New Roman" w:cs="Times New Roman"/>
          <w:sz w:val="24"/>
          <w:szCs w:val="24"/>
        </w:rPr>
        <w:t xml:space="preserve"> 9.</w:t>
      </w:r>
      <w:r w:rsidR="00A15F40" w:rsidRPr="007C6C50">
        <w:rPr>
          <w:rFonts w:ascii="Times New Roman" w:hAnsi="Times New Roman" w:cs="Times New Roman"/>
          <w:sz w:val="24"/>
          <w:szCs w:val="24"/>
        </w:rPr>
        <w:t xml:space="preserve"> </w:t>
      </w:r>
      <w:r w:rsidR="004C32ED" w:rsidRPr="007C6C50">
        <w:rPr>
          <w:rFonts w:ascii="Times New Roman" w:hAnsi="Times New Roman" w:cs="Times New Roman"/>
          <w:sz w:val="24"/>
          <w:szCs w:val="24"/>
        </w:rPr>
        <w:t>Ehitustöödele seatud piirangud</w:t>
      </w:r>
      <w:r w:rsidRPr="007C6C50">
        <w:rPr>
          <w:rFonts w:ascii="Times New Roman" w:hAnsi="Times New Roman" w:cs="Times New Roman"/>
          <w:sz w:val="24"/>
          <w:szCs w:val="24"/>
        </w:rPr>
        <w:t>.</w:t>
      </w:r>
    </w:p>
    <w:p w14:paraId="56C22067" w14:textId="33E8C939" w:rsidR="004C32ED" w:rsidRPr="007C6C50" w:rsidRDefault="007C6C50" w:rsidP="007C6C50">
      <w:pPr>
        <w:pStyle w:val="ListParagraph"/>
        <w:numPr>
          <w:ilvl w:val="1"/>
          <w:numId w:val="29"/>
        </w:numPr>
        <w:spacing w:after="0" w:line="240" w:lineRule="auto"/>
        <w:jc w:val="both"/>
        <w:rPr>
          <w:rFonts w:ascii="Times New Roman" w:hAnsi="Times New Roman" w:cs="Times New Roman"/>
          <w:sz w:val="24"/>
          <w:szCs w:val="24"/>
        </w:rPr>
      </w:pPr>
      <w:r w:rsidRPr="007C6C50">
        <w:rPr>
          <w:rFonts w:ascii="Times New Roman" w:hAnsi="Times New Roman" w:cs="Times New Roman"/>
          <w:sz w:val="24"/>
          <w:szCs w:val="24"/>
        </w:rPr>
        <w:t>Ptk.</w:t>
      </w:r>
      <w:r w:rsidR="004C32ED" w:rsidRPr="007C6C50">
        <w:rPr>
          <w:rFonts w:ascii="Times New Roman" w:hAnsi="Times New Roman" w:cs="Times New Roman"/>
          <w:sz w:val="24"/>
          <w:szCs w:val="24"/>
        </w:rPr>
        <w:t xml:space="preserve"> 9.1.</w:t>
      </w:r>
      <w:r w:rsidR="00A15F40" w:rsidRPr="007C6C50">
        <w:rPr>
          <w:rFonts w:ascii="Times New Roman" w:hAnsi="Times New Roman" w:cs="Times New Roman"/>
          <w:sz w:val="24"/>
          <w:szCs w:val="24"/>
        </w:rPr>
        <w:t xml:space="preserve"> </w:t>
      </w:r>
      <w:r w:rsidR="004C32ED" w:rsidRPr="007C6C50">
        <w:rPr>
          <w:rFonts w:ascii="Times New Roman" w:hAnsi="Times New Roman" w:cs="Times New Roman"/>
          <w:sz w:val="24"/>
          <w:szCs w:val="24"/>
        </w:rPr>
        <w:t>Tehnovõrgud ja kommunikatsioonid</w:t>
      </w:r>
      <w:r w:rsidRPr="007C6C50">
        <w:rPr>
          <w:rFonts w:ascii="Times New Roman" w:hAnsi="Times New Roman" w:cs="Times New Roman"/>
          <w:sz w:val="24"/>
          <w:szCs w:val="24"/>
        </w:rPr>
        <w:t>.</w:t>
      </w:r>
    </w:p>
    <w:p w14:paraId="7061F0BF" w14:textId="33CA52F4" w:rsidR="004C32ED" w:rsidRPr="007C6C50" w:rsidRDefault="007C6C50" w:rsidP="007C6C50">
      <w:pPr>
        <w:pStyle w:val="ListParagraph"/>
        <w:numPr>
          <w:ilvl w:val="1"/>
          <w:numId w:val="29"/>
        </w:numPr>
        <w:spacing w:after="0" w:line="240" w:lineRule="auto"/>
        <w:jc w:val="both"/>
        <w:rPr>
          <w:rFonts w:ascii="Times New Roman" w:hAnsi="Times New Roman" w:cs="Times New Roman"/>
          <w:sz w:val="24"/>
          <w:szCs w:val="24"/>
        </w:rPr>
      </w:pPr>
      <w:r w:rsidRPr="007C6C50">
        <w:rPr>
          <w:rFonts w:ascii="Times New Roman" w:hAnsi="Times New Roman" w:cs="Times New Roman"/>
          <w:sz w:val="24"/>
          <w:szCs w:val="24"/>
        </w:rPr>
        <w:t>Ptk.</w:t>
      </w:r>
      <w:r w:rsidR="004C32ED" w:rsidRPr="007C6C50">
        <w:rPr>
          <w:rFonts w:ascii="Times New Roman" w:hAnsi="Times New Roman" w:cs="Times New Roman"/>
          <w:sz w:val="24"/>
          <w:szCs w:val="24"/>
        </w:rPr>
        <w:t xml:space="preserve"> 9.2.</w:t>
      </w:r>
      <w:r w:rsidR="00A15F40" w:rsidRPr="007C6C50">
        <w:rPr>
          <w:rFonts w:ascii="Times New Roman" w:hAnsi="Times New Roman" w:cs="Times New Roman"/>
          <w:sz w:val="24"/>
          <w:szCs w:val="24"/>
        </w:rPr>
        <w:t xml:space="preserve"> </w:t>
      </w:r>
      <w:r w:rsidR="004C32ED" w:rsidRPr="007C6C50">
        <w:rPr>
          <w:rFonts w:ascii="Times New Roman" w:hAnsi="Times New Roman" w:cs="Times New Roman"/>
          <w:sz w:val="24"/>
          <w:szCs w:val="24"/>
        </w:rPr>
        <w:t>Riigitee</w:t>
      </w:r>
      <w:r w:rsidRPr="007C6C50">
        <w:rPr>
          <w:rFonts w:ascii="Times New Roman" w:hAnsi="Times New Roman" w:cs="Times New Roman"/>
          <w:sz w:val="24"/>
          <w:szCs w:val="24"/>
        </w:rPr>
        <w:t>.</w:t>
      </w:r>
    </w:p>
    <w:p w14:paraId="785DCDB6" w14:textId="092D391C" w:rsidR="004C32ED" w:rsidRPr="007C6C50" w:rsidRDefault="007C6C50" w:rsidP="007C6C50">
      <w:pPr>
        <w:pStyle w:val="ListParagraph"/>
        <w:numPr>
          <w:ilvl w:val="1"/>
          <w:numId w:val="29"/>
        </w:numPr>
        <w:spacing w:after="0" w:line="240" w:lineRule="auto"/>
        <w:jc w:val="both"/>
        <w:rPr>
          <w:rFonts w:ascii="Times New Roman" w:hAnsi="Times New Roman" w:cs="Times New Roman"/>
          <w:sz w:val="24"/>
          <w:szCs w:val="24"/>
        </w:rPr>
      </w:pPr>
      <w:r w:rsidRPr="007C6C50">
        <w:rPr>
          <w:rFonts w:ascii="Times New Roman" w:hAnsi="Times New Roman" w:cs="Times New Roman"/>
          <w:sz w:val="24"/>
          <w:szCs w:val="24"/>
        </w:rPr>
        <w:t>Ptk.</w:t>
      </w:r>
      <w:r w:rsidR="004C32ED" w:rsidRPr="007C6C50">
        <w:rPr>
          <w:rFonts w:ascii="Times New Roman" w:hAnsi="Times New Roman" w:cs="Times New Roman"/>
          <w:sz w:val="24"/>
          <w:szCs w:val="24"/>
        </w:rPr>
        <w:t xml:space="preserve"> 9.3.</w:t>
      </w:r>
      <w:r w:rsidR="00A15F40" w:rsidRPr="007C6C50">
        <w:rPr>
          <w:rFonts w:ascii="Times New Roman" w:hAnsi="Times New Roman" w:cs="Times New Roman"/>
          <w:sz w:val="24"/>
          <w:szCs w:val="24"/>
        </w:rPr>
        <w:t xml:space="preserve"> </w:t>
      </w:r>
      <w:r w:rsidR="004C32ED" w:rsidRPr="007C6C50">
        <w:rPr>
          <w:rFonts w:ascii="Times New Roman" w:hAnsi="Times New Roman" w:cs="Times New Roman"/>
          <w:sz w:val="24"/>
          <w:szCs w:val="24"/>
        </w:rPr>
        <w:t>Eraisikute ja ettevõtete tingimused/piirangud</w:t>
      </w:r>
      <w:r w:rsidRPr="007C6C50">
        <w:rPr>
          <w:rFonts w:ascii="Times New Roman" w:hAnsi="Times New Roman" w:cs="Times New Roman"/>
          <w:sz w:val="24"/>
          <w:szCs w:val="24"/>
        </w:rPr>
        <w:t>.</w:t>
      </w:r>
    </w:p>
    <w:p w14:paraId="41A9C8E9" w14:textId="0ED27B84" w:rsidR="004C32ED" w:rsidRPr="007C6C50" w:rsidRDefault="007C6C50" w:rsidP="007C6C50">
      <w:pPr>
        <w:pStyle w:val="ListParagraph"/>
        <w:numPr>
          <w:ilvl w:val="0"/>
          <w:numId w:val="29"/>
        </w:numPr>
        <w:spacing w:after="0" w:line="240" w:lineRule="auto"/>
        <w:jc w:val="both"/>
        <w:rPr>
          <w:rFonts w:ascii="Times New Roman" w:hAnsi="Times New Roman" w:cs="Times New Roman"/>
          <w:sz w:val="24"/>
          <w:szCs w:val="24"/>
        </w:rPr>
      </w:pPr>
      <w:r w:rsidRPr="007C6C50">
        <w:rPr>
          <w:rFonts w:ascii="Times New Roman" w:hAnsi="Times New Roman" w:cs="Times New Roman"/>
          <w:sz w:val="24"/>
          <w:szCs w:val="24"/>
        </w:rPr>
        <w:t>Ptk.</w:t>
      </w:r>
      <w:r w:rsidR="004C32ED" w:rsidRPr="007C6C50">
        <w:rPr>
          <w:rFonts w:ascii="Times New Roman" w:hAnsi="Times New Roman" w:cs="Times New Roman"/>
          <w:sz w:val="24"/>
          <w:szCs w:val="24"/>
        </w:rPr>
        <w:t xml:space="preserve"> 10.</w:t>
      </w:r>
      <w:r w:rsidR="00A15F40" w:rsidRPr="007C6C50">
        <w:rPr>
          <w:rFonts w:ascii="Times New Roman" w:hAnsi="Times New Roman" w:cs="Times New Roman"/>
          <w:sz w:val="24"/>
          <w:szCs w:val="24"/>
        </w:rPr>
        <w:t xml:space="preserve"> </w:t>
      </w:r>
      <w:r w:rsidR="004C32ED" w:rsidRPr="007C6C50">
        <w:rPr>
          <w:rFonts w:ascii="Times New Roman" w:hAnsi="Times New Roman" w:cs="Times New Roman"/>
          <w:sz w:val="24"/>
          <w:szCs w:val="24"/>
        </w:rPr>
        <w:t>Juhenddokumendid</w:t>
      </w:r>
      <w:r w:rsidRPr="007C6C50">
        <w:rPr>
          <w:rFonts w:ascii="Times New Roman" w:hAnsi="Times New Roman" w:cs="Times New Roman"/>
          <w:sz w:val="24"/>
          <w:szCs w:val="24"/>
        </w:rPr>
        <w:t>.</w:t>
      </w:r>
    </w:p>
    <w:p w14:paraId="31C12022" w14:textId="1856EBF1" w:rsidR="004C32ED" w:rsidRPr="007C6C50" w:rsidRDefault="007C6C50" w:rsidP="007C6C50">
      <w:pPr>
        <w:pStyle w:val="ListParagraph"/>
        <w:numPr>
          <w:ilvl w:val="0"/>
          <w:numId w:val="29"/>
        </w:numPr>
        <w:spacing w:after="0" w:line="240" w:lineRule="auto"/>
        <w:jc w:val="both"/>
        <w:rPr>
          <w:rFonts w:ascii="Times New Roman" w:hAnsi="Times New Roman" w:cs="Times New Roman"/>
          <w:sz w:val="24"/>
          <w:szCs w:val="24"/>
        </w:rPr>
      </w:pPr>
      <w:r w:rsidRPr="007C6C50">
        <w:rPr>
          <w:rFonts w:ascii="Times New Roman" w:hAnsi="Times New Roman" w:cs="Times New Roman"/>
          <w:sz w:val="24"/>
          <w:szCs w:val="24"/>
        </w:rPr>
        <w:t>Ptk.</w:t>
      </w:r>
      <w:r w:rsidR="004C32ED" w:rsidRPr="007C6C50">
        <w:rPr>
          <w:rFonts w:ascii="Times New Roman" w:hAnsi="Times New Roman" w:cs="Times New Roman"/>
          <w:sz w:val="24"/>
          <w:szCs w:val="24"/>
        </w:rPr>
        <w:t xml:space="preserve"> 11.</w:t>
      </w:r>
      <w:r w:rsidR="00A15F40" w:rsidRPr="007C6C50">
        <w:rPr>
          <w:rFonts w:ascii="Times New Roman" w:hAnsi="Times New Roman" w:cs="Times New Roman"/>
          <w:sz w:val="24"/>
          <w:szCs w:val="24"/>
        </w:rPr>
        <w:t xml:space="preserve"> </w:t>
      </w:r>
      <w:r w:rsidR="004C32ED" w:rsidRPr="007C6C50">
        <w:rPr>
          <w:rFonts w:ascii="Times New Roman" w:hAnsi="Times New Roman" w:cs="Times New Roman"/>
          <w:sz w:val="24"/>
          <w:szCs w:val="24"/>
        </w:rPr>
        <w:t>Töömahtude tabelid</w:t>
      </w:r>
      <w:r w:rsidRPr="007C6C50">
        <w:rPr>
          <w:rFonts w:ascii="Times New Roman" w:hAnsi="Times New Roman" w:cs="Times New Roman"/>
          <w:sz w:val="24"/>
          <w:szCs w:val="24"/>
        </w:rPr>
        <w:t>.</w:t>
      </w:r>
    </w:p>
    <w:p w14:paraId="58FA8C0C" w14:textId="22FDAF55" w:rsidR="004C32ED" w:rsidRPr="007C6C50" w:rsidRDefault="004C32ED" w:rsidP="007C6C50">
      <w:pPr>
        <w:pStyle w:val="ListParagraph"/>
        <w:numPr>
          <w:ilvl w:val="0"/>
          <w:numId w:val="29"/>
        </w:numPr>
        <w:spacing w:after="0" w:line="240" w:lineRule="auto"/>
        <w:jc w:val="both"/>
        <w:rPr>
          <w:rFonts w:ascii="Times New Roman" w:hAnsi="Times New Roman" w:cs="Times New Roman"/>
          <w:sz w:val="24"/>
          <w:szCs w:val="24"/>
        </w:rPr>
      </w:pPr>
      <w:r w:rsidRPr="007C6C50">
        <w:rPr>
          <w:rFonts w:ascii="Times New Roman" w:hAnsi="Times New Roman" w:cs="Times New Roman"/>
          <w:sz w:val="24"/>
          <w:szCs w:val="24"/>
        </w:rPr>
        <w:t xml:space="preserve">Ptk-d </w:t>
      </w:r>
      <w:r w:rsidR="007C6C50" w:rsidRPr="007C6C50">
        <w:rPr>
          <w:rFonts w:ascii="Times New Roman" w:hAnsi="Times New Roman" w:cs="Times New Roman"/>
          <w:sz w:val="24"/>
          <w:szCs w:val="24"/>
        </w:rPr>
        <w:t>–</w:t>
      </w:r>
      <w:r w:rsidRPr="007C6C50">
        <w:rPr>
          <w:rFonts w:ascii="Times New Roman" w:hAnsi="Times New Roman" w:cs="Times New Roman"/>
          <w:sz w:val="24"/>
          <w:szCs w:val="24"/>
        </w:rPr>
        <w:t xml:space="preserve"> LISAD</w:t>
      </w:r>
      <w:r w:rsidR="007C6C50" w:rsidRPr="007C6C50">
        <w:rPr>
          <w:rFonts w:ascii="Times New Roman" w:hAnsi="Times New Roman" w:cs="Times New Roman"/>
          <w:sz w:val="24"/>
          <w:szCs w:val="24"/>
        </w:rPr>
        <w:t>.</w:t>
      </w:r>
    </w:p>
    <w:p w14:paraId="1EDB7E14" w14:textId="186047A0" w:rsidR="004C32ED" w:rsidRPr="007C6C50" w:rsidRDefault="004C32ED" w:rsidP="007C6C50">
      <w:pPr>
        <w:pStyle w:val="ListParagraph"/>
        <w:numPr>
          <w:ilvl w:val="1"/>
          <w:numId w:val="29"/>
        </w:numPr>
        <w:spacing w:after="0" w:line="240" w:lineRule="auto"/>
        <w:jc w:val="both"/>
        <w:rPr>
          <w:rFonts w:ascii="Times New Roman" w:hAnsi="Times New Roman" w:cs="Times New Roman"/>
          <w:sz w:val="24"/>
          <w:szCs w:val="24"/>
        </w:rPr>
      </w:pPr>
      <w:r w:rsidRPr="007C6C50">
        <w:rPr>
          <w:rFonts w:ascii="Times New Roman" w:hAnsi="Times New Roman" w:cs="Times New Roman"/>
          <w:sz w:val="24"/>
          <w:szCs w:val="24"/>
        </w:rPr>
        <w:t xml:space="preserve">Lisa 1. </w:t>
      </w:r>
      <w:r w:rsidR="007C6C50" w:rsidRPr="007C6C50">
        <w:rPr>
          <w:rFonts w:ascii="Times New Roman" w:hAnsi="Times New Roman" w:cs="Times New Roman"/>
          <w:sz w:val="24"/>
          <w:szCs w:val="24"/>
        </w:rPr>
        <w:t>K</w:t>
      </w:r>
      <w:r w:rsidRPr="007C6C50">
        <w:rPr>
          <w:rFonts w:ascii="Times New Roman" w:hAnsi="Times New Roman" w:cs="Times New Roman"/>
          <w:sz w:val="24"/>
          <w:szCs w:val="24"/>
        </w:rPr>
        <w:t>ooskõlastuste koondtabel ja kooskõlastused</w:t>
      </w:r>
      <w:r w:rsidR="007C6C50" w:rsidRPr="007C6C50">
        <w:rPr>
          <w:rFonts w:ascii="Times New Roman" w:hAnsi="Times New Roman" w:cs="Times New Roman"/>
          <w:sz w:val="24"/>
          <w:szCs w:val="24"/>
        </w:rPr>
        <w:t>.</w:t>
      </w:r>
    </w:p>
    <w:p w14:paraId="6580974F" w14:textId="1175C7E9" w:rsidR="004C32ED" w:rsidRPr="007C6C50" w:rsidRDefault="004C32ED" w:rsidP="007C6C50">
      <w:pPr>
        <w:pStyle w:val="ListParagraph"/>
        <w:numPr>
          <w:ilvl w:val="1"/>
          <w:numId w:val="29"/>
        </w:numPr>
        <w:spacing w:after="0" w:line="240" w:lineRule="auto"/>
        <w:jc w:val="both"/>
        <w:rPr>
          <w:rFonts w:ascii="Times New Roman" w:hAnsi="Times New Roman" w:cs="Times New Roman"/>
          <w:sz w:val="24"/>
          <w:szCs w:val="24"/>
        </w:rPr>
      </w:pPr>
      <w:r w:rsidRPr="007C6C50">
        <w:rPr>
          <w:rFonts w:ascii="Times New Roman" w:hAnsi="Times New Roman" w:cs="Times New Roman"/>
          <w:sz w:val="24"/>
          <w:szCs w:val="24"/>
        </w:rPr>
        <w:t>Lisa 2. RMK keskkonnamõjude analüüs</w:t>
      </w:r>
      <w:r w:rsidR="007C6C50" w:rsidRPr="007C6C50">
        <w:rPr>
          <w:rFonts w:ascii="Times New Roman" w:hAnsi="Times New Roman" w:cs="Times New Roman"/>
          <w:sz w:val="24"/>
          <w:szCs w:val="24"/>
        </w:rPr>
        <w:t>.</w:t>
      </w:r>
    </w:p>
    <w:p w14:paraId="1139ADEF" w14:textId="6E82F21C" w:rsidR="004C32ED" w:rsidRPr="007C6C50" w:rsidRDefault="004C32ED" w:rsidP="007C6C50">
      <w:pPr>
        <w:pStyle w:val="ListParagraph"/>
        <w:numPr>
          <w:ilvl w:val="1"/>
          <w:numId w:val="29"/>
        </w:numPr>
        <w:spacing w:after="0" w:line="240" w:lineRule="auto"/>
        <w:jc w:val="both"/>
        <w:rPr>
          <w:rFonts w:ascii="Times New Roman" w:hAnsi="Times New Roman" w:cs="Times New Roman"/>
          <w:sz w:val="24"/>
          <w:szCs w:val="24"/>
        </w:rPr>
      </w:pPr>
      <w:r w:rsidRPr="007C6C50">
        <w:rPr>
          <w:rFonts w:ascii="Times New Roman" w:hAnsi="Times New Roman" w:cs="Times New Roman"/>
          <w:sz w:val="24"/>
          <w:szCs w:val="24"/>
        </w:rPr>
        <w:t>Lisa 3. RMK Koosoleku protokoll</w:t>
      </w:r>
      <w:r w:rsidR="007C6C50" w:rsidRPr="007C6C50">
        <w:rPr>
          <w:rFonts w:ascii="Times New Roman" w:hAnsi="Times New Roman" w:cs="Times New Roman"/>
          <w:sz w:val="24"/>
          <w:szCs w:val="24"/>
        </w:rPr>
        <w:t>.</w:t>
      </w:r>
    </w:p>
    <w:p w14:paraId="6CD26371" w14:textId="308F0C6A" w:rsidR="004C32ED" w:rsidRPr="007C6C50" w:rsidRDefault="004C32ED" w:rsidP="007C6C50">
      <w:pPr>
        <w:pStyle w:val="ListParagraph"/>
        <w:numPr>
          <w:ilvl w:val="1"/>
          <w:numId w:val="29"/>
        </w:numPr>
        <w:spacing w:after="0" w:line="240" w:lineRule="auto"/>
        <w:jc w:val="both"/>
        <w:rPr>
          <w:rFonts w:ascii="Times New Roman" w:hAnsi="Times New Roman" w:cs="Times New Roman"/>
          <w:sz w:val="24"/>
          <w:szCs w:val="24"/>
        </w:rPr>
      </w:pPr>
      <w:r w:rsidRPr="007C6C50">
        <w:rPr>
          <w:rFonts w:ascii="Times New Roman" w:hAnsi="Times New Roman" w:cs="Times New Roman"/>
          <w:sz w:val="24"/>
          <w:szCs w:val="24"/>
        </w:rPr>
        <w:t xml:space="preserve">Lisa 4. </w:t>
      </w:r>
      <w:proofErr w:type="spellStart"/>
      <w:r w:rsidRPr="007C6C50">
        <w:rPr>
          <w:rFonts w:ascii="Times New Roman" w:hAnsi="Times New Roman" w:cs="Times New Roman"/>
          <w:sz w:val="24"/>
          <w:szCs w:val="24"/>
        </w:rPr>
        <w:t>MapInfo</w:t>
      </w:r>
      <w:proofErr w:type="spellEnd"/>
      <w:r w:rsidRPr="007C6C50">
        <w:rPr>
          <w:rFonts w:ascii="Times New Roman" w:hAnsi="Times New Roman" w:cs="Times New Roman"/>
          <w:sz w:val="24"/>
          <w:szCs w:val="24"/>
        </w:rPr>
        <w:t xml:space="preserve"> (digitaalne lisa)</w:t>
      </w:r>
      <w:r w:rsidR="007C6C50" w:rsidRPr="007C6C50">
        <w:rPr>
          <w:rFonts w:ascii="Times New Roman" w:hAnsi="Times New Roman" w:cs="Times New Roman"/>
          <w:sz w:val="24"/>
          <w:szCs w:val="24"/>
        </w:rPr>
        <w:t>.</w:t>
      </w:r>
    </w:p>
    <w:p w14:paraId="5E3DDA0A" w14:textId="7ADC1C3D" w:rsidR="004C32ED" w:rsidRPr="007C6C50" w:rsidRDefault="004C32ED" w:rsidP="007C6C50">
      <w:pPr>
        <w:pStyle w:val="ListParagraph"/>
        <w:numPr>
          <w:ilvl w:val="1"/>
          <w:numId w:val="29"/>
        </w:numPr>
        <w:spacing w:after="0" w:line="240" w:lineRule="auto"/>
        <w:jc w:val="both"/>
        <w:rPr>
          <w:rFonts w:ascii="Times New Roman" w:hAnsi="Times New Roman" w:cs="Times New Roman"/>
          <w:sz w:val="24"/>
          <w:szCs w:val="24"/>
        </w:rPr>
      </w:pPr>
      <w:r w:rsidRPr="007C6C50">
        <w:rPr>
          <w:rFonts w:ascii="Times New Roman" w:hAnsi="Times New Roman" w:cs="Times New Roman"/>
          <w:sz w:val="24"/>
          <w:szCs w:val="24"/>
        </w:rPr>
        <w:t>Lisa 5. Raieala kiht (digitaalne lisa)</w:t>
      </w:r>
      <w:r w:rsidR="007C6C50" w:rsidRPr="007C6C50">
        <w:rPr>
          <w:rFonts w:ascii="Times New Roman" w:hAnsi="Times New Roman" w:cs="Times New Roman"/>
          <w:sz w:val="24"/>
          <w:szCs w:val="24"/>
        </w:rPr>
        <w:t>.</w:t>
      </w:r>
    </w:p>
    <w:p w14:paraId="76E75C13" w14:textId="69345947" w:rsidR="00C02956" w:rsidRPr="007C6C50" w:rsidRDefault="004C32ED" w:rsidP="007C6C50">
      <w:pPr>
        <w:pStyle w:val="ListParagraph"/>
        <w:numPr>
          <w:ilvl w:val="1"/>
          <w:numId w:val="29"/>
        </w:numPr>
        <w:spacing w:after="0" w:line="240" w:lineRule="auto"/>
        <w:jc w:val="both"/>
        <w:rPr>
          <w:rFonts w:ascii="Times New Roman" w:hAnsi="Times New Roman" w:cs="Times New Roman"/>
          <w:sz w:val="24"/>
          <w:szCs w:val="24"/>
        </w:rPr>
      </w:pPr>
      <w:r w:rsidRPr="007C6C50">
        <w:rPr>
          <w:rFonts w:ascii="Times New Roman" w:hAnsi="Times New Roman" w:cs="Times New Roman"/>
          <w:sz w:val="24"/>
          <w:szCs w:val="24"/>
        </w:rPr>
        <w:t xml:space="preserve">Lisa 6. TA </w:t>
      </w:r>
      <w:proofErr w:type="spellStart"/>
      <w:r w:rsidRPr="007C6C50">
        <w:rPr>
          <w:rFonts w:ascii="Times New Roman" w:hAnsi="Times New Roman" w:cs="Times New Roman"/>
          <w:sz w:val="24"/>
          <w:szCs w:val="24"/>
        </w:rPr>
        <w:t>mahasõidukoha</w:t>
      </w:r>
      <w:proofErr w:type="spellEnd"/>
      <w:r w:rsidRPr="007C6C50">
        <w:rPr>
          <w:rFonts w:ascii="Times New Roman" w:hAnsi="Times New Roman" w:cs="Times New Roman"/>
          <w:sz w:val="24"/>
          <w:szCs w:val="24"/>
        </w:rPr>
        <w:t xml:space="preserve"> projekt</w:t>
      </w:r>
      <w:r w:rsidR="007C6C50" w:rsidRPr="007C6C50">
        <w:rPr>
          <w:rFonts w:ascii="Times New Roman" w:hAnsi="Times New Roman" w:cs="Times New Roman"/>
          <w:sz w:val="24"/>
          <w:szCs w:val="24"/>
        </w:rPr>
        <w:t>.</w:t>
      </w:r>
    </w:p>
    <w:p w14:paraId="14B95B4E" w14:textId="77777777" w:rsidR="00C02956" w:rsidRDefault="00C02956" w:rsidP="00037C36">
      <w:pPr>
        <w:spacing w:after="0" w:line="240" w:lineRule="auto"/>
        <w:jc w:val="both"/>
        <w:rPr>
          <w:rFonts w:ascii="Times New Roman" w:hAnsi="Times New Roman" w:cs="Times New Roman"/>
          <w:sz w:val="24"/>
          <w:szCs w:val="24"/>
        </w:rPr>
      </w:pPr>
    </w:p>
    <w:p w14:paraId="56725F57" w14:textId="4DCDA380" w:rsidR="001A5C09" w:rsidRPr="00316EFA" w:rsidRDefault="006F2C94" w:rsidP="00037C36">
      <w:pPr>
        <w:spacing w:after="0" w:line="240" w:lineRule="auto"/>
        <w:jc w:val="both"/>
        <w:rPr>
          <w:rFonts w:ascii="Times New Roman" w:eastAsia="CIDFont+F3" w:hAnsi="Times New Roman" w:cs="Times New Roman"/>
          <w:kern w:val="0"/>
          <w:sz w:val="24"/>
          <w:szCs w:val="24"/>
        </w:rPr>
      </w:pPr>
      <w:r w:rsidRPr="006F2C94">
        <w:rPr>
          <w:rFonts w:ascii="Times New Roman" w:eastAsia="CIDFont+F3" w:hAnsi="Times New Roman" w:cs="Times New Roman"/>
          <w:kern w:val="0"/>
          <w:sz w:val="24"/>
          <w:szCs w:val="24"/>
        </w:rPr>
        <w:t>Projektiga rekonstrueeritakse kokku 2,43 km teed ning ehitatakse uus tee pikkusega 1,34 km</w:t>
      </w:r>
      <w:r>
        <w:rPr>
          <w:rFonts w:ascii="Times New Roman" w:eastAsia="CIDFont+F3" w:hAnsi="Times New Roman" w:cs="Times New Roman"/>
          <w:kern w:val="0"/>
          <w:sz w:val="24"/>
          <w:szCs w:val="24"/>
        </w:rPr>
        <w:t xml:space="preserve"> (joonis 1.</w:t>
      </w:r>
      <w:r w:rsidR="00DE04CF">
        <w:rPr>
          <w:rFonts w:ascii="Times New Roman" w:eastAsia="CIDFont+F3" w:hAnsi="Times New Roman" w:cs="Times New Roman"/>
          <w:kern w:val="0"/>
          <w:sz w:val="24"/>
          <w:szCs w:val="24"/>
        </w:rPr>
        <w:t>1</w:t>
      </w:r>
      <w:r>
        <w:rPr>
          <w:rFonts w:ascii="Times New Roman" w:eastAsia="CIDFont+F3" w:hAnsi="Times New Roman" w:cs="Times New Roman"/>
          <w:kern w:val="0"/>
          <w:sz w:val="24"/>
          <w:szCs w:val="24"/>
        </w:rPr>
        <w:t>)</w:t>
      </w:r>
      <w:r w:rsidRPr="006F2C94">
        <w:rPr>
          <w:rFonts w:ascii="Times New Roman" w:eastAsia="CIDFont+F3" w:hAnsi="Times New Roman" w:cs="Times New Roman"/>
          <w:kern w:val="0"/>
          <w:sz w:val="24"/>
          <w:szCs w:val="24"/>
        </w:rPr>
        <w:t>.</w:t>
      </w:r>
      <w:r>
        <w:rPr>
          <w:rFonts w:ascii="Times New Roman" w:eastAsia="CIDFont+F3" w:hAnsi="Times New Roman" w:cs="Times New Roman"/>
          <w:kern w:val="0"/>
          <w:sz w:val="24"/>
          <w:szCs w:val="24"/>
        </w:rPr>
        <w:t xml:space="preserve"> </w:t>
      </w:r>
      <w:r w:rsidR="00F2690D" w:rsidRPr="00C449B2">
        <w:rPr>
          <w:rFonts w:ascii="Times New Roman" w:eastAsia="Calibri" w:hAnsi="Times New Roman" w:cs="Times New Roman"/>
          <w:sz w:val="24"/>
          <w:szCs w:val="24"/>
        </w:rPr>
        <w:t>Kokku ehitatakse teekraave 1441 m, hooldatakse teekraave 1119 m, hooldatakse kuivenduskraave 50 m ja ehitatakse 1642 m nõva.</w:t>
      </w:r>
      <w:r w:rsidR="00F2690D" w:rsidRPr="00C449B2">
        <w:t xml:space="preserve"> </w:t>
      </w:r>
      <w:r w:rsidR="00F2690D" w:rsidRPr="00C449B2">
        <w:rPr>
          <w:rFonts w:ascii="Times New Roman" w:eastAsia="Calibri" w:hAnsi="Times New Roman" w:cs="Times New Roman"/>
          <w:sz w:val="24"/>
          <w:szCs w:val="24"/>
        </w:rPr>
        <w:t>Truupidest rekonstrueeritakse 2, ehitatakse 10, likvideeritakse 1 ja uuendatakse 2</w:t>
      </w:r>
      <w:r w:rsidR="00DE04CF">
        <w:rPr>
          <w:rFonts w:ascii="Times New Roman" w:eastAsia="Calibri" w:hAnsi="Times New Roman" w:cs="Times New Roman"/>
          <w:sz w:val="24"/>
          <w:szCs w:val="24"/>
        </w:rPr>
        <w:t xml:space="preserve"> ning</w:t>
      </w:r>
      <w:r w:rsidR="00F2690D" w:rsidRPr="00C449B2">
        <w:rPr>
          <w:rFonts w:ascii="Times New Roman" w:eastAsia="Calibri" w:hAnsi="Times New Roman" w:cs="Times New Roman"/>
          <w:sz w:val="24"/>
          <w:szCs w:val="24"/>
        </w:rPr>
        <w:t xml:space="preserve"> </w:t>
      </w:r>
      <w:r w:rsidR="00DE04CF">
        <w:rPr>
          <w:rFonts w:ascii="Times New Roman" w:eastAsia="Calibri" w:hAnsi="Times New Roman" w:cs="Times New Roman"/>
          <w:sz w:val="24"/>
          <w:szCs w:val="24"/>
        </w:rPr>
        <w:t>e</w:t>
      </w:r>
      <w:r w:rsidR="00F2690D" w:rsidRPr="00C449B2">
        <w:rPr>
          <w:rFonts w:ascii="Times New Roman" w:eastAsia="Calibri" w:hAnsi="Times New Roman" w:cs="Times New Roman"/>
          <w:sz w:val="24"/>
          <w:szCs w:val="24"/>
        </w:rPr>
        <w:t>hitatakse 1 uus kraavilaien</w:t>
      </w:r>
      <w:r w:rsidR="00F2690D">
        <w:rPr>
          <w:rFonts w:ascii="Times New Roman" w:eastAsia="Calibri" w:hAnsi="Times New Roman" w:cs="Times New Roman"/>
          <w:sz w:val="24"/>
          <w:szCs w:val="24"/>
        </w:rPr>
        <w:t>d</w:t>
      </w:r>
      <w:r w:rsidR="00206569">
        <w:rPr>
          <w:rFonts w:ascii="Times New Roman" w:eastAsia="Calibri" w:hAnsi="Times New Roman" w:cs="Times New Roman"/>
          <w:sz w:val="24"/>
          <w:szCs w:val="24"/>
        </w:rPr>
        <w:t xml:space="preserve"> (kraavile nr 504)</w:t>
      </w:r>
      <w:r w:rsidR="00DE04CF">
        <w:rPr>
          <w:rFonts w:ascii="Times New Roman" w:eastAsia="Calibri" w:hAnsi="Times New Roman" w:cs="Times New Roman"/>
          <w:sz w:val="24"/>
          <w:szCs w:val="24"/>
        </w:rPr>
        <w:t xml:space="preserve">. Eelnevat </w:t>
      </w:r>
      <w:r w:rsidR="00F2470F">
        <w:rPr>
          <w:rFonts w:ascii="Times New Roman" w:eastAsia="Calibri" w:hAnsi="Times New Roman" w:cs="Times New Roman"/>
          <w:sz w:val="24"/>
          <w:szCs w:val="24"/>
        </w:rPr>
        <w:t xml:space="preserve">arvestades </w:t>
      </w:r>
      <w:r w:rsidR="00DE04CF">
        <w:rPr>
          <w:rFonts w:ascii="Times New Roman" w:eastAsia="Calibri" w:hAnsi="Times New Roman" w:cs="Times New Roman"/>
          <w:sz w:val="24"/>
          <w:szCs w:val="24"/>
        </w:rPr>
        <w:t>tehakse r</w:t>
      </w:r>
      <w:r w:rsidRPr="006F2C94">
        <w:rPr>
          <w:rFonts w:ascii="Times New Roman" w:eastAsia="CIDFont+F3" w:hAnsi="Times New Roman" w:cs="Times New Roman"/>
          <w:kern w:val="0"/>
          <w:sz w:val="24"/>
          <w:szCs w:val="24"/>
        </w:rPr>
        <w:t>ekonstrueeri</w:t>
      </w:r>
      <w:r w:rsidR="00DE04CF">
        <w:rPr>
          <w:rFonts w:ascii="Times New Roman" w:eastAsia="CIDFont+F3" w:hAnsi="Times New Roman" w:cs="Times New Roman"/>
          <w:kern w:val="0"/>
          <w:sz w:val="24"/>
          <w:szCs w:val="24"/>
        </w:rPr>
        <w:t>des</w:t>
      </w:r>
      <w:r w:rsidRPr="006F2C94">
        <w:rPr>
          <w:rFonts w:ascii="Times New Roman" w:eastAsia="CIDFont+F3" w:hAnsi="Times New Roman" w:cs="Times New Roman"/>
          <w:kern w:val="0"/>
          <w:sz w:val="24"/>
          <w:szCs w:val="24"/>
        </w:rPr>
        <w:t xml:space="preserve"> Aruküla tee lõik</w:t>
      </w:r>
      <w:r w:rsidR="00DE04CF">
        <w:rPr>
          <w:rFonts w:ascii="Times New Roman" w:eastAsia="CIDFont+F3" w:hAnsi="Times New Roman" w:cs="Times New Roman"/>
          <w:kern w:val="0"/>
          <w:sz w:val="24"/>
          <w:szCs w:val="24"/>
        </w:rPr>
        <w:t>u</w:t>
      </w:r>
      <w:r>
        <w:rPr>
          <w:rFonts w:ascii="Times New Roman" w:eastAsia="CIDFont+F3" w:hAnsi="Times New Roman" w:cs="Times New Roman"/>
          <w:kern w:val="0"/>
          <w:sz w:val="24"/>
          <w:szCs w:val="24"/>
        </w:rPr>
        <w:t xml:space="preserve"> </w:t>
      </w:r>
      <w:r w:rsidR="00DE04CF">
        <w:rPr>
          <w:rFonts w:ascii="Times New Roman" w:eastAsia="CIDFont+F3" w:hAnsi="Times New Roman" w:cs="Times New Roman"/>
          <w:kern w:val="0"/>
          <w:sz w:val="24"/>
          <w:szCs w:val="24"/>
        </w:rPr>
        <w:t>(</w:t>
      </w:r>
      <w:r>
        <w:rPr>
          <w:rFonts w:ascii="Times New Roman" w:eastAsia="CIDFont+F3" w:hAnsi="Times New Roman" w:cs="Times New Roman"/>
          <w:kern w:val="0"/>
          <w:sz w:val="24"/>
          <w:szCs w:val="24"/>
        </w:rPr>
        <w:t>1,16 km</w:t>
      </w:r>
      <w:r w:rsidR="00DE04CF">
        <w:rPr>
          <w:rFonts w:ascii="Times New Roman" w:eastAsia="CIDFont+F3" w:hAnsi="Times New Roman" w:cs="Times New Roman"/>
          <w:kern w:val="0"/>
          <w:sz w:val="24"/>
          <w:szCs w:val="24"/>
        </w:rPr>
        <w:t>,</w:t>
      </w:r>
      <w:r>
        <w:rPr>
          <w:rFonts w:ascii="Times New Roman" w:eastAsia="CIDFont+F3" w:hAnsi="Times New Roman" w:cs="Times New Roman"/>
          <w:kern w:val="0"/>
          <w:sz w:val="24"/>
          <w:szCs w:val="24"/>
        </w:rPr>
        <w:t xml:space="preserve"> EH1), </w:t>
      </w:r>
      <w:r w:rsidRPr="006F2C94">
        <w:rPr>
          <w:rFonts w:ascii="Times New Roman" w:eastAsia="CIDFont+F3" w:hAnsi="Times New Roman" w:cs="Times New Roman"/>
          <w:kern w:val="0"/>
          <w:sz w:val="24"/>
          <w:szCs w:val="24"/>
        </w:rPr>
        <w:t>Kallioja tee lõik</w:t>
      </w:r>
      <w:r w:rsidR="00DE04CF">
        <w:rPr>
          <w:rFonts w:ascii="Times New Roman" w:eastAsia="CIDFont+F3" w:hAnsi="Times New Roman" w:cs="Times New Roman"/>
          <w:kern w:val="0"/>
          <w:sz w:val="24"/>
          <w:szCs w:val="24"/>
        </w:rPr>
        <w:t>u</w:t>
      </w:r>
      <w:r>
        <w:rPr>
          <w:rFonts w:ascii="Times New Roman" w:eastAsia="CIDFont+F3" w:hAnsi="Times New Roman" w:cs="Times New Roman"/>
          <w:kern w:val="0"/>
          <w:sz w:val="24"/>
          <w:szCs w:val="24"/>
        </w:rPr>
        <w:t xml:space="preserve"> </w:t>
      </w:r>
      <w:r w:rsidR="00DE04CF">
        <w:rPr>
          <w:rFonts w:ascii="Times New Roman" w:eastAsia="CIDFont+F3" w:hAnsi="Times New Roman" w:cs="Times New Roman"/>
          <w:kern w:val="0"/>
          <w:sz w:val="24"/>
          <w:szCs w:val="24"/>
        </w:rPr>
        <w:t>(</w:t>
      </w:r>
      <w:r>
        <w:rPr>
          <w:rFonts w:ascii="Times New Roman" w:eastAsia="CIDFont+F3" w:hAnsi="Times New Roman" w:cs="Times New Roman"/>
          <w:kern w:val="0"/>
          <w:sz w:val="24"/>
          <w:szCs w:val="24"/>
        </w:rPr>
        <w:t>0,93 km</w:t>
      </w:r>
      <w:r w:rsidR="00DE04CF">
        <w:rPr>
          <w:rFonts w:ascii="Times New Roman" w:eastAsia="CIDFont+F3" w:hAnsi="Times New Roman" w:cs="Times New Roman"/>
          <w:kern w:val="0"/>
          <w:sz w:val="24"/>
          <w:szCs w:val="24"/>
        </w:rPr>
        <w:t>,</w:t>
      </w:r>
      <w:r>
        <w:rPr>
          <w:rFonts w:ascii="Times New Roman" w:eastAsia="CIDFont+F3" w:hAnsi="Times New Roman" w:cs="Times New Roman"/>
          <w:kern w:val="0"/>
          <w:sz w:val="24"/>
          <w:szCs w:val="24"/>
        </w:rPr>
        <w:t xml:space="preserve"> EH</w:t>
      </w:r>
      <w:r w:rsidR="00056AA7">
        <w:rPr>
          <w:rFonts w:ascii="Times New Roman" w:eastAsia="CIDFont+F3" w:hAnsi="Times New Roman" w:cs="Times New Roman"/>
          <w:kern w:val="0"/>
          <w:sz w:val="24"/>
          <w:szCs w:val="24"/>
        </w:rPr>
        <w:t>2</w:t>
      </w:r>
      <w:r>
        <w:rPr>
          <w:rFonts w:ascii="Times New Roman" w:eastAsia="CIDFont+F3" w:hAnsi="Times New Roman" w:cs="Times New Roman"/>
          <w:kern w:val="0"/>
          <w:sz w:val="24"/>
          <w:szCs w:val="24"/>
        </w:rPr>
        <w:t xml:space="preserve">), </w:t>
      </w:r>
      <w:r w:rsidRPr="006F2C94">
        <w:rPr>
          <w:rFonts w:ascii="Times New Roman" w:eastAsia="CIDFont+F3" w:hAnsi="Times New Roman" w:cs="Times New Roman"/>
          <w:kern w:val="0"/>
          <w:sz w:val="24"/>
          <w:szCs w:val="24"/>
        </w:rPr>
        <w:t>Talu tee lõik</w:t>
      </w:r>
      <w:r w:rsidR="00DE04CF">
        <w:rPr>
          <w:rFonts w:ascii="Times New Roman" w:eastAsia="CIDFont+F3" w:hAnsi="Times New Roman" w:cs="Times New Roman"/>
          <w:kern w:val="0"/>
          <w:sz w:val="24"/>
          <w:szCs w:val="24"/>
        </w:rPr>
        <w:t>u</w:t>
      </w:r>
      <w:r>
        <w:rPr>
          <w:rFonts w:ascii="Times New Roman" w:eastAsia="CIDFont+F3" w:hAnsi="Times New Roman" w:cs="Times New Roman"/>
          <w:kern w:val="0"/>
          <w:sz w:val="24"/>
          <w:szCs w:val="24"/>
        </w:rPr>
        <w:t xml:space="preserve"> </w:t>
      </w:r>
      <w:r w:rsidR="00DE04CF">
        <w:rPr>
          <w:rFonts w:ascii="Times New Roman" w:eastAsia="CIDFont+F3" w:hAnsi="Times New Roman" w:cs="Times New Roman"/>
          <w:kern w:val="0"/>
          <w:sz w:val="24"/>
          <w:szCs w:val="24"/>
        </w:rPr>
        <w:t>(</w:t>
      </w:r>
      <w:r>
        <w:rPr>
          <w:rFonts w:ascii="Times New Roman" w:eastAsia="CIDFont+F3" w:hAnsi="Times New Roman" w:cs="Times New Roman"/>
          <w:kern w:val="0"/>
          <w:sz w:val="24"/>
          <w:szCs w:val="24"/>
        </w:rPr>
        <w:t>0,33 km</w:t>
      </w:r>
      <w:r w:rsidR="00DE04CF">
        <w:rPr>
          <w:rFonts w:ascii="Times New Roman" w:eastAsia="CIDFont+F3" w:hAnsi="Times New Roman" w:cs="Times New Roman"/>
          <w:kern w:val="0"/>
          <w:sz w:val="24"/>
          <w:szCs w:val="24"/>
        </w:rPr>
        <w:t>,</w:t>
      </w:r>
      <w:r w:rsidR="00056AA7">
        <w:rPr>
          <w:rFonts w:ascii="Times New Roman" w:eastAsia="CIDFont+F3" w:hAnsi="Times New Roman" w:cs="Times New Roman"/>
          <w:kern w:val="0"/>
          <w:sz w:val="24"/>
          <w:szCs w:val="24"/>
        </w:rPr>
        <w:t xml:space="preserve"> EH3)</w:t>
      </w:r>
      <w:r>
        <w:rPr>
          <w:rFonts w:ascii="Times New Roman" w:eastAsia="CIDFont+F3" w:hAnsi="Times New Roman" w:cs="Times New Roman"/>
          <w:kern w:val="0"/>
          <w:sz w:val="24"/>
          <w:szCs w:val="24"/>
        </w:rPr>
        <w:t xml:space="preserve"> ja </w:t>
      </w:r>
      <w:r w:rsidRPr="006F2C94">
        <w:rPr>
          <w:rFonts w:ascii="Times New Roman" w:eastAsia="CIDFont+F3" w:hAnsi="Times New Roman" w:cs="Times New Roman"/>
          <w:kern w:val="0"/>
          <w:sz w:val="24"/>
          <w:szCs w:val="24"/>
        </w:rPr>
        <w:t>ehita</w:t>
      </w:r>
      <w:r w:rsidR="00DE04CF">
        <w:rPr>
          <w:rFonts w:ascii="Times New Roman" w:eastAsia="CIDFont+F3" w:hAnsi="Times New Roman" w:cs="Times New Roman"/>
          <w:kern w:val="0"/>
          <w:sz w:val="24"/>
          <w:szCs w:val="24"/>
        </w:rPr>
        <w:t>des</w:t>
      </w:r>
      <w:r>
        <w:rPr>
          <w:rFonts w:ascii="Times New Roman" w:eastAsia="CIDFont+F3" w:hAnsi="Times New Roman" w:cs="Times New Roman"/>
          <w:kern w:val="0"/>
          <w:sz w:val="24"/>
          <w:szCs w:val="24"/>
        </w:rPr>
        <w:t xml:space="preserve"> uus</w:t>
      </w:r>
      <w:r w:rsidRPr="006F2C94">
        <w:rPr>
          <w:rFonts w:ascii="Times New Roman" w:eastAsia="CIDFont+F3" w:hAnsi="Times New Roman" w:cs="Times New Roman"/>
          <w:kern w:val="0"/>
          <w:sz w:val="24"/>
          <w:szCs w:val="24"/>
        </w:rPr>
        <w:t xml:space="preserve"> Pussisaare tee</w:t>
      </w:r>
      <w:r>
        <w:rPr>
          <w:rFonts w:ascii="Times New Roman" w:eastAsia="CIDFont+F3" w:hAnsi="Times New Roman" w:cs="Times New Roman"/>
          <w:kern w:val="0"/>
          <w:sz w:val="24"/>
          <w:szCs w:val="24"/>
        </w:rPr>
        <w:t xml:space="preserve"> </w:t>
      </w:r>
      <w:r w:rsidR="00DE04CF">
        <w:rPr>
          <w:rFonts w:ascii="Times New Roman" w:eastAsia="CIDFont+F3" w:hAnsi="Times New Roman" w:cs="Times New Roman"/>
          <w:kern w:val="0"/>
          <w:sz w:val="24"/>
          <w:szCs w:val="24"/>
        </w:rPr>
        <w:t>(</w:t>
      </w:r>
      <w:r>
        <w:rPr>
          <w:rFonts w:ascii="Times New Roman" w:eastAsia="CIDFont+F3" w:hAnsi="Times New Roman" w:cs="Times New Roman"/>
          <w:kern w:val="0"/>
          <w:sz w:val="24"/>
          <w:szCs w:val="24"/>
        </w:rPr>
        <w:t>1,34 km</w:t>
      </w:r>
      <w:r w:rsidR="00DE04CF">
        <w:rPr>
          <w:rFonts w:ascii="Times New Roman" w:eastAsia="CIDFont+F3" w:hAnsi="Times New Roman" w:cs="Times New Roman"/>
          <w:kern w:val="0"/>
          <w:sz w:val="24"/>
          <w:szCs w:val="24"/>
        </w:rPr>
        <w:t>,</w:t>
      </w:r>
      <w:r w:rsidR="00056AA7">
        <w:rPr>
          <w:rFonts w:ascii="Times New Roman" w:eastAsia="CIDFont+F3" w:hAnsi="Times New Roman" w:cs="Times New Roman"/>
          <w:kern w:val="0"/>
          <w:sz w:val="24"/>
          <w:szCs w:val="24"/>
        </w:rPr>
        <w:t xml:space="preserve"> EH4)</w:t>
      </w:r>
      <w:r w:rsidR="00F2470F">
        <w:rPr>
          <w:rFonts w:ascii="Times New Roman" w:eastAsia="CIDFont+F3" w:hAnsi="Times New Roman" w:cs="Times New Roman"/>
          <w:kern w:val="0"/>
          <w:sz w:val="24"/>
          <w:szCs w:val="24"/>
        </w:rPr>
        <w:t xml:space="preserve"> – teede rekonstrueerimise ja ehitamise parameetreid on täpsemalt kirjeldatud projekti </w:t>
      </w:r>
      <w:proofErr w:type="spellStart"/>
      <w:r w:rsidR="00F2470F">
        <w:rPr>
          <w:rFonts w:ascii="Times New Roman" w:eastAsia="CIDFont+F3" w:hAnsi="Times New Roman" w:cs="Times New Roman"/>
          <w:kern w:val="0"/>
          <w:sz w:val="24"/>
          <w:szCs w:val="24"/>
        </w:rPr>
        <w:t>ptk</w:t>
      </w:r>
      <w:proofErr w:type="spellEnd"/>
      <w:r w:rsidR="00F2470F">
        <w:rPr>
          <w:rFonts w:ascii="Times New Roman" w:eastAsia="CIDFont+F3" w:hAnsi="Times New Roman" w:cs="Times New Roman"/>
          <w:kern w:val="0"/>
          <w:sz w:val="24"/>
          <w:szCs w:val="24"/>
        </w:rPr>
        <w:t xml:space="preserve"> 7</w:t>
      </w:r>
      <w:r>
        <w:rPr>
          <w:rFonts w:ascii="Times New Roman" w:eastAsia="CIDFont+F3" w:hAnsi="Times New Roman" w:cs="Times New Roman"/>
          <w:kern w:val="0"/>
          <w:sz w:val="24"/>
          <w:szCs w:val="24"/>
        </w:rPr>
        <w:t>.</w:t>
      </w:r>
      <w:r w:rsidR="00ED1AAC">
        <w:rPr>
          <w:rFonts w:ascii="Times New Roman" w:eastAsia="CIDFont+F3" w:hAnsi="Times New Roman" w:cs="Times New Roman"/>
          <w:kern w:val="0"/>
          <w:sz w:val="24"/>
          <w:szCs w:val="24"/>
        </w:rPr>
        <w:t xml:space="preserve"> EH4 juures on m</w:t>
      </w:r>
      <w:r w:rsidR="00316EFA" w:rsidRPr="00316EFA">
        <w:rPr>
          <w:rFonts w:ascii="Times New Roman" w:eastAsia="CIDFont+F3" w:hAnsi="Times New Roman" w:cs="Times New Roman"/>
          <w:kern w:val="0"/>
          <w:sz w:val="24"/>
          <w:szCs w:val="24"/>
        </w:rPr>
        <w:t>aaparandussüsteemi MATSIMAE MK 9115920010020/001 kolm kuivenduskraavi</w:t>
      </w:r>
      <w:r w:rsidR="00E742B0">
        <w:rPr>
          <w:rFonts w:ascii="Times New Roman" w:eastAsia="CIDFont+F3" w:hAnsi="Times New Roman" w:cs="Times New Roman"/>
          <w:kern w:val="0"/>
          <w:sz w:val="24"/>
          <w:szCs w:val="24"/>
        </w:rPr>
        <w:t xml:space="preserve"> (EH5)</w:t>
      </w:r>
      <w:r w:rsidR="00ED1AAC">
        <w:rPr>
          <w:rFonts w:ascii="Times New Roman" w:eastAsia="CIDFont+F3" w:hAnsi="Times New Roman" w:cs="Times New Roman"/>
          <w:kern w:val="0"/>
          <w:sz w:val="24"/>
          <w:szCs w:val="24"/>
        </w:rPr>
        <w:t>,</w:t>
      </w:r>
      <w:r w:rsidR="00316EFA" w:rsidRPr="00316EFA">
        <w:rPr>
          <w:rFonts w:ascii="Times New Roman" w:eastAsia="CIDFont+F3" w:hAnsi="Times New Roman" w:cs="Times New Roman"/>
          <w:kern w:val="0"/>
          <w:sz w:val="24"/>
          <w:szCs w:val="24"/>
        </w:rPr>
        <w:t xml:space="preserve"> </w:t>
      </w:r>
      <w:r w:rsidR="00ED1AAC">
        <w:rPr>
          <w:rFonts w:ascii="Times New Roman" w:eastAsia="CIDFont+F3" w:hAnsi="Times New Roman" w:cs="Times New Roman"/>
          <w:kern w:val="0"/>
          <w:sz w:val="24"/>
          <w:szCs w:val="24"/>
        </w:rPr>
        <w:t>mis</w:t>
      </w:r>
      <w:r w:rsidR="00316EFA" w:rsidRPr="00316EFA">
        <w:rPr>
          <w:rFonts w:ascii="Times New Roman" w:eastAsia="CIDFont+F3" w:hAnsi="Times New Roman" w:cs="Times New Roman"/>
          <w:kern w:val="0"/>
          <w:sz w:val="24"/>
          <w:szCs w:val="24"/>
        </w:rPr>
        <w:t xml:space="preserve"> ette nähtud</w:t>
      </w:r>
      <w:r w:rsidR="00316EFA">
        <w:rPr>
          <w:rFonts w:ascii="Times New Roman" w:eastAsia="CIDFont+F3" w:hAnsi="Times New Roman" w:cs="Times New Roman"/>
          <w:kern w:val="0"/>
          <w:sz w:val="24"/>
          <w:szCs w:val="24"/>
        </w:rPr>
        <w:t xml:space="preserve"> </w:t>
      </w:r>
      <w:r w:rsidR="00316EFA" w:rsidRPr="00316EFA">
        <w:rPr>
          <w:rFonts w:ascii="Times New Roman" w:eastAsia="CIDFont+F3" w:hAnsi="Times New Roman" w:cs="Times New Roman"/>
          <w:kern w:val="0"/>
          <w:sz w:val="24"/>
          <w:szCs w:val="24"/>
        </w:rPr>
        <w:t>hooldada (503) ja uuendada (501 ja 502)</w:t>
      </w:r>
      <w:r w:rsidR="00206569">
        <w:rPr>
          <w:rFonts w:ascii="Times New Roman" w:eastAsia="CIDFont+F3" w:hAnsi="Times New Roman" w:cs="Times New Roman"/>
          <w:kern w:val="0"/>
          <w:sz w:val="24"/>
          <w:szCs w:val="24"/>
        </w:rPr>
        <w:t>.</w:t>
      </w:r>
      <w:r w:rsidR="00316EFA" w:rsidRPr="00316EFA">
        <w:rPr>
          <w:rFonts w:ascii="Times New Roman" w:eastAsia="CIDFont+F3" w:hAnsi="Times New Roman" w:cs="Times New Roman"/>
          <w:kern w:val="0"/>
          <w:sz w:val="24"/>
          <w:szCs w:val="24"/>
        </w:rPr>
        <w:t xml:space="preserve"> </w:t>
      </w:r>
      <w:r w:rsidR="00206569">
        <w:rPr>
          <w:rFonts w:ascii="Times New Roman" w:eastAsia="CIDFont+F3" w:hAnsi="Times New Roman" w:cs="Times New Roman"/>
          <w:kern w:val="0"/>
          <w:sz w:val="24"/>
          <w:szCs w:val="24"/>
        </w:rPr>
        <w:t xml:space="preserve">EH2 juures on </w:t>
      </w:r>
      <w:r w:rsidR="00316EFA" w:rsidRPr="00316EFA">
        <w:rPr>
          <w:rFonts w:ascii="Times New Roman" w:eastAsia="CIDFont+F3" w:hAnsi="Times New Roman" w:cs="Times New Roman"/>
          <w:kern w:val="0"/>
          <w:sz w:val="24"/>
          <w:szCs w:val="24"/>
        </w:rPr>
        <w:t xml:space="preserve">TAHEVA 9115920010030/002 </w:t>
      </w:r>
      <w:r w:rsidR="00206569">
        <w:rPr>
          <w:rFonts w:ascii="Times New Roman" w:eastAsia="CIDFont+F3" w:hAnsi="Times New Roman" w:cs="Times New Roman"/>
          <w:kern w:val="0"/>
          <w:sz w:val="24"/>
          <w:szCs w:val="24"/>
        </w:rPr>
        <w:t xml:space="preserve">süsteem, mille </w:t>
      </w:r>
      <w:r w:rsidR="00316EFA" w:rsidRPr="00316EFA">
        <w:rPr>
          <w:rFonts w:ascii="Times New Roman" w:eastAsia="CIDFont+F3" w:hAnsi="Times New Roman" w:cs="Times New Roman"/>
          <w:kern w:val="0"/>
          <w:sz w:val="24"/>
          <w:szCs w:val="24"/>
        </w:rPr>
        <w:t>puhul on ette nähtud hooldada kraav 601</w:t>
      </w:r>
      <w:r w:rsidR="00E742B0">
        <w:rPr>
          <w:rFonts w:ascii="Times New Roman" w:eastAsia="CIDFont+F3" w:hAnsi="Times New Roman" w:cs="Times New Roman"/>
          <w:kern w:val="0"/>
          <w:sz w:val="24"/>
          <w:szCs w:val="24"/>
        </w:rPr>
        <w:t xml:space="preserve"> (EH6)</w:t>
      </w:r>
      <w:r w:rsidR="00F2470F">
        <w:rPr>
          <w:rFonts w:ascii="Times New Roman" w:eastAsia="CIDFont+F3" w:hAnsi="Times New Roman" w:cs="Times New Roman"/>
          <w:kern w:val="0"/>
          <w:sz w:val="24"/>
          <w:szCs w:val="24"/>
        </w:rPr>
        <w:t xml:space="preserve">, täpsemalt kirjeldatud projekti </w:t>
      </w:r>
      <w:proofErr w:type="spellStart"/>
      <w:r w:rsidR="00F2470F">
        <w:rPr>
          <w:rFonts w:ascii="Times New Roman" w:eastAsia="CIDFont+F3" w:hAnsi="Times New Roman" w:cs="Times New Roman"/>
          <w:kern w:val="0"/>
          <w:sz w:val="24"/>
          <w:szCs w:val="24"/>
        </w:rPr>
        <w:t>ptk</w:t>
      </w:r>
      <w:proofErr w:type="spellEnd"/>
      <w:r w:rsidR="00F2470F">
        <w:rPr>
          <w:rFonts w:ascii="Times New Roman" w:eastAsia="CIDFont+F3" w:hAnsi="Times New Roman" w:cs="Times New Roman"/>
          <w:kern w:val="0"/>
          <w:sz w:val="24"/>
          <w:szCs w:val="24"/>
        </w:rPr>
        <w:t xml:space="preserve"> 5</w:t>
      </w:r>
      <w:r w:rsidR="00316EFA" w:rsidRPr="00316EFA">
        <w:rPr>
          <w:rFonts w:ascii="Times New Roman" w:eastAsia="CIDFont+F3" w:hAnsi="Times New Roman" w:cs="Times New Roman"/>
          <w:kern w:val="0"/>
          <w:sz w:val="24"/>
          <w:szCs w:val="24"/>
        </w:rPr>
        <w:t>.</w:t>
      </w:r>
      <w:r w:rsidR="00001D42">
        <w:rPr>
          <w:rFonts w:ascii="Times New Roman" w:eastAsia="CIDFont+F3" w:hAnsi="Times New Roman" w:cs="Times New Roman"/>
          <w:kern w:val="0"/>
          <w:sz w:val="24"/>
          <w:szCs w:val="24"/>
        </w:rPr>
        <w:t xml:space="preserve"> </w:t>
      </w:r>
      <w:r w:rsidR="00001D42" w:rsidRPr="00001D42">
        <w:rPr>
          <w:rFonts w:ascii="Times New Roman" w:eastAsia="CIDFont+F3" w:hAnsi="Times New Roman" w:cs="Times New Roman"/>
          <w:kern w:val="0"/>
          <w:sz w:val="24"/>
          <w:szCs w:val="24"/>
        </w:rPr>
        <w:t>Ehitusaegne filtratsioonitõk</w:t>
      </w:r>
      <w:r w:rsidR="00206569">
        <w:rPr>
          <w:rFonts w:ascii="Times New Roman" w:eastAsia="CIDFont+F3" w:hAnsi="Times New Roman" w:cs="Times New Roman"/>
          <w:kern w:val="0"/>
          <w:sz w:val="24"/>
          <w:szCs w:val="24"/>
        </w:rPr>
        <w:t>ke ekraan projekteeritud (projekti seletuskirja ja jooniste alusel) kraavidele</w:t>
      </w:r>
      <w:r w:rsidR="00001D42" w:rsidRPr="00001D42">
        <w:rPr>
          <w:rFonts w:ascii="Times New Roman" w:eastAsia="CIDFont+F3" w:hAnsi="Times New Roman" w:cs="Times New Roman"/>
          <w:kern w:val="0"/>
          <w:sz w:val="24"/>
          <w:szCs w:val="24"/>
        </w:rPr>
        <w:t xml:space="preserve"> nr 404</w:t>
      </w:r>
      <w:r w:rsidR="00DE3628">
        <w:rPr>
          <w:rFonts w:ascii="Times New Roman" w:eastAsia="CIDFont+F3" w:hAnsi="Times New Roman" w:cs="Times New Roman"/>
          <w:kern w:val="0"/>
          <w:sz w:val="24"/>
          <w:szCs w:val="24"/>
        </w:rPr>
        <w:t>,</w:t>
      </w:r>
      <w:r w:rsidR="001177E6">
        <w:rPr>
          <w:rFonts w:ascii="Times New Roman" w:eastAsia="CIDFont+F3" w:hAnsi="Times New Roman" w:cs="Times New Roman"/>
          <w:kern w:val="0"/>
          <w:sz w:val="24"/>
          <w:szCs w:val="24"/>
        </w:rPr>
        <w:t xml:space="preserve"> 408, 409 ja 502</w:t>
      </w:r>
      <w:r w:rsidR="00206569">
        <w:rPr>
          <w:rFonts w:ascii="Times New Roman" w:eastAsia="CIDFont+F3" w:hAnsi="Times New Roman" w:cs="Times New Roman"/>
          <w:kern w:val="0"/>
          <w:sz w:val="24"/>
          <w:szCs w:val="24"/>
        </w:rPr>
        <w:t xml:space="preserve"> (seotud EH4-ga)</w:t>
      </w:r>
      <w:r w:rsidR="00001D42" w:rsidRPr="00001D42">
        <w:rPr>
          <w:rFonts w:ascii="Times New Roman" w:eastAsia="CIDFont+F3" w:hAnsi="Times New Roman" w:cs="Times New Roman"/>
          <w:kern w:val="0"/>
          <w:sz w:val="24"/>
          <w:szCs w:val="24"/>
        </w:rPr>
        <w:t>.</w:t>
      </w:r>
    </w:p>
    <w:p w14:paraId="4D26B244" w14:textId="77777777" w:rsidR="00AF287C" w:rsidRDefault="00AF287C" w:rsidP="00037C36">
      <w:pPr>
        <w:spacing w:after="0" w:line="240" w:lineRule="auto"/>
        <w:jc w:val="both"/>
        <w:rPr>
          <w:rFonts w:ascii="Times New Roman" w:hAnsi="Times New Roman" w:cs="Times New Roman"/>
          <w:sz w:val="24"/>
          <w:szCs w:val="24"/>
        </w:rPr>
      </w:pPr>
    </w:p>
    <w:p w14:paraId="09942CBF" w14:textId="561B54A7" w:rsidR="00C02956" w:rsidRDefault="00CF60C9" w:rsidP="00CF60C9">
      <w:pPr>
        <w:autoSpaceDE w:val="0"/>
        <w:autoSpaceDN w:val="0"/>
        <w:adjustRightInd w:val="0"/>
        <w:spacing w:after="0" w:line="240" w:lineRule="auto"/>
        <w:jc w:val="both"/>
        <w:rPr>
          <w:rFonts w:ascii="Times New Roman" w:hAnsi="Times New Roman" w:cs="Times New Roman"/>
          <w:sz w:val="24"/>
          <w:szCs w:val="24"/>
        </w:rPr>
      </w:pPr>
      <w:r>
        <w:rPr>
          <w:rFonts w:ascii="Times New Roman" w:eastAsia="CIDFont+F3" w:hAnsi="Times New Roman" w:cs="Times New Roman"/>
          <w:kern w:val="0"/>
          <w:sz w:val="24"/>
          <w:szCs w:val="24"/>
        </w:rPr>
        <w:t xml:space="preserve">Projektis toodu </w:t>
      </w:r>
      <w:r w:rsidRPr="00662F96">
        <w:rPr>
          <w:rFonts w:ascii="Times New Roman" w:eastAsia="CIDFont+F3" w:hAnsi="Times New Roman" w:cs="Times New Roman"/>
          <w:kern w:val="0"/>
          <w:sz w:val="24"/>
          <w:szCs w:val="24"/>
        </w:rPr>
        <w:t>järgi esineb teede alal enamasti keskmiselt leetunud</w:t>
      </w:r>
      <w:r>
        <w:rPr>
          <w:rFonts w:ascii="Times New Roman" w:eastAsia="CIDFont+F3" w:hAnsi="Times New Roman" w:cs="Times New Roman"/>
          <w:kern w:val="0"/>
          <w:sz w:val="24"/>
          <w:szCs w:val="24"/>
        </w:rPr>
        <w:t xml:space="preserve"> </w:t>
      </w:r>
      <w:r w:rsidRPr="00662F96">
        <w:rPr>
          <w:rFonts w:ascii="Times New Roman" w:eastAsia="CIDFont+F3" w:hAnsi="Times New Roman" w:cs="Times New Roman"/>
          <w:kern w:val="0"/>
          <w:sz w:val="24"/>
          <w:szCs w:val="24"/>
        </w:rPr>
        <w:t xml:space="preserve">leedemuld LII, </w:t>
      </w:r>
      <w:proofErr w:type="spellStart"/>
      <w:r w:rsidRPr="00662F96">
        <w:rPr>
          <w:rFonts w:ascii="Times New Roman" w:eastAsia="CIDFont+F3" w:hAnsi="Times New Roman" w:cs="Times New Roman"/>
          <w:kern w:val="0"/>
          <w:sz w:val="24"/>
          <w:szCs w:val="24"/>
        </w:rPr>
        <w:t>gleistunud</w:t>
      </w:r>
      <w:proofErr w:type="spellEnd"/>
      <w:r w:rsidRPr="00662F96">
        <w:rPr>
          <w:rFonts w:ascii="Times New Roman" w:eastAsia="CIDFont+F3" w:hAnsi="Times New Roman" w:cs="Times New Roman"/>
          <w:kern w:val="0"/>
          <w:sz w:val="24"/>
          <w:szCs w:val="24"/>
        </w:rPr>
        <w:t xml:space="preserve"> keskmiselt leetunud leedemuld </w:t>
      </w:r>
      <w:proofErr w:type="spellStart"/>
      <w:r w:rsidRPr="00662F96">
        <w:rPr>
          <w:rFonts w:ascii="Times New Roman" w:eastAsia="CIDFont+F3" w:hAnsi="Times New Roman" w:cs="Times New Roman"/>
          <w:kern w:val="0"/>
          <w:sz w:val="24"/>
          <w:szCs w:val="24"/>
        </w:rPr>
        <w:t>LIIg</w:t>
      </w:r>
      <w:proofErr w:type="spellEnd"/>
      <w:r w:rsidRPr="00662F96">
        <w:rPr>
          <w:rFonts w:ascii="Times New Roman" w:eastAsia="CIDFont+F3" w:hAnsi="Times New Roman" w:cs="Times New Roman"/>
          <w:kern w:val="0"/>
          <w:sz w:val="24"/>
          <w:szCs w:val="24"/>
        </w:rPr>
        <w:t>, nõrgalt leetunud huumuslik leedemuld</w:t>
      </w:r>
      <w:r>
        <w:rPr>
          <w:rFonts w:ascii="Times New Roman" w:eastAsia="CIDFont+F3" w:hAnsi="Times New Roman" w:cs="Times New Roman"/>
          <w:kern w:val="0"/>
          <w:sz w:val="24"/>
          <w:szCs w:val="24"/>
        </w:rPr>
        <w:t xml:space="preserve"> </w:t>
      </w:r>
      <w:r w:rsidRPr="00662F96">
        <w:rPr>
          <w:rFonts w:ascii="Times New Roman" w:eastAsia="CIDFont+F3" w:hAnsi="Times New Roman" w:cs="Times New Roman"/>
          <w:kern w:val="0"/>
          <w:sz w:val="24"/>
          <w:szCs w:val="24"/>
        </w:rPr>
        <w:t>L(k)I, leede-</w:t>
      </w:r>
      <w:proofErr w:type="spellStart"/>
      <w:r w:rsidRPr="00662F96">
        <w:rPr>
          <w:rFonts w:ascii="Times New Roman" w:eastAsia="CIDFont+F3" w:hAnsi="Times New Roman" w:cs="Times New Roman"/>
          <w:kern w:val="0"/>
          <w:sz w:val="24"/>
          <w:szCs w:val="24"/>
        </w:rPr>
        <w:t>gleimuld</w:t>
      </w:r>
      <w:proofErr w:type="spellEnd"/>
      <w:r w:rsidRPr="00662F96">
        <w:rPr>
          <w:rFonts w:ascii="Times New Roman" w:eastAsia="CIDFont+F3" w:hAnsi="Times New Roman" w:cs="Times New Roman"/>
          <w:kern w:val="0"/>
          <w:sz w:val="24"/>
          <w:szCs w:val="24"/>
        </w:rPr>
        <w:t xml:space="preserve"> LG, leetjas </w:t>
      </w:r>
      <w:proofErr w:type="spellStart"/>
      <w:r w:rsidRPr="00662F96">
        <w:rPr>
          <w:rFonts w:ascii="Times New Roman" w:eastAsia="CIDFont+F3" w:hAnsi="Times New Roman" w:cs="Times New Roman"/>
          <w:kern w:val="0"/>
          <w:sz w:val="24"/>
          <w:szCs w:val="24"/>
        </w:rPr>
        <w:t>gleimuld</w:t>
      </w:r>
      <w:proofErr w:type="spellEnd"/>
      <w:r w:rsidRPr="00662F96">
        <w:rPr>
          <w:rFonts w:ascii="Times New Roman" w:eastAsia="CIDFont+F3" w:hAnsi="Times New Roman" w:cs="Times New Roman"/>
          <w:kern w:val="0"/>
          <w:sz w:val="24"/>
          <w:szCs w:val="24"/>
        </w:rPr>
        <w:t xml:space="preserve"> GI, leede-turvastunud muld LGI.</w:t>
      </w:r>
      <w:r>
        <w:rPr>
          <w:rFonts w:ascii="Times New Roman" w:eastAsia="CIDFont+F3" w:hAnsi="Times New Roman" w:cs="Times New Roman"/>
          <w:kern w:val="0"/>
          <w:sz w:val="24"/>
          <w:szCs w:val="24"/>
        </w:rPr>
        <w:t xml:space="preserve"> </w:t>
      </w:r>
      <w:r w:rsidR="00D11C37" w:rsidRPr="00D11C37">
        <w:rPr>
          <w:rFonts w:ascii="Times New Roman" w:hAnsi="Times New Roman" w:cs="Times New Roman"/>
          <w:sz w:val="24"/>
          <w:szCs w:val="24"/>
        </w:rPr>
        <w:t>Veejuhtmetel koprapais</w:t>
      </w:r>
      <w:r w:rsidR="00D11C37">
        <w:rPr>
          <w:rFonts w:ascii="Times New Roman" w:hAnsi="Times New Roman" w:cs="Times New Roman"/>
          <w:sz w:val="24"/>
          <w:szCs w:val="24"/>
        </w:rPr>
        <w:t>e</w:t>
      </w:r>
      <w:r w:rsidR="00D11C37" w:rsidRPr="00D11C37">
        <w:rPr>
          <w:rFonts w:ascii="Times New Roman" w:hAnsi="Times New Roman" w:cs="Times New Roman"/>
          <w:sz w:val="24"/>
          <w:szCs w:val="24"/>
        </w:rPr>
        <w:t xml:space="preserve"> ei esine</w:t>
      </w:r>
      <w:r w:rsidR="00D11C37">
        <w:rPr>
          <w:rFonts w:ascii="Times New Roman" w:hAnsi="Times New Roman" w:cs="Times New Roman"/>
          <w:sz w:val="24"/>
          <w:szCs w:val="24"/>
        </w:rPr>
        <w:t>nud</w:t>
      </w:r>
      <w:r w:rsidR="00D11C37" w:rsidRPr="00D11C37">
        <w:rPr>
          <w:rFonts w:ascii="Times New Roman" w:hAnsi="Times New Roman" w:cs="Times New Roman"/>
          <w:sz w:val="24"/>
          <w:szCs w:val="24"/>
        </w:rPr>
        <w:t>.</w:t>
      </w:r>
      <w:r w:rsidR="00A07B23">
        <w:rPr>
          <w:rFonts w:ascii="Times New Roman" w:hAnsi="Times New Roman" w:cs="Times New Roman"/>
          <w:sz w:val="24"/>
          <w:szCs w:val="24"/>
        </w:rPr>
        <w:t xml:space="preserve"> </w:t>
      </w:r>
      <w:r w:rsidR="00A07B23" w:rsidRPr="00A07B23">
        <w:rPr>
          <w:rFonts w:ascii="Times New Roman" w:hAnsi="Times New Roman" w:cs="Times New Roman"/>
          <w:sz w:val="24"/>
          <w:szCs w:val="24"/>
        </w:rPr>
        <w:t>Olemasolevate</w:t>
      </w:r>
      <w:r w:rsidR="00A07B23">
        <w:rPr>
          <w:rFonts w:ascii="Times New Roman" w:hAnsi="Times New Roman" w:cs="Times New Roman"/>
          <w:sz w:val="24"/>
          <w:szCs w:val="24"/>
        </w:rPr>
        <w:t xml:space="preserve"> </w:t>
      </w:r>
      <w:r w:rsidR="00A07B23" w:rsidRPr="00A07B23">
        <w:rPr>
          <w:rFonts w:ascii="Times New Roman" w:hAnsi="Times New Roman" w:cs="Times New Roman"/>
          <w:sz w:val="24"/>
          <w:szCs w:val="24"/>
        </w:rPr>
        <w:t>veejuhtmete korrastustöödega (hooldustööde mahus (kaeve ristlõige 0,5 m3/m) ja uuendustööde mahus</w:t>
      </w:r>
      <w:r w:rsidR="00A07B23">
        <w:rPr>
          <w:rFonts w:ascii="Times New Roman" w:hAnsi="Times New Roman" w:cs="Times New Roman"/>
          <w:sz w:val="24"/>
          <w:szCs w:val="24"/>
        </w:rPr>
        <w:t xml:space="preserve"> </w:t>
      </w:r>
      <w:r w:rsidR="00A07B23" w:rsidRPr="00A07B23">
        <w:rPr>
          <w:rFonts w:ascii="Times New Roman" w:hAnsi="Times New Roman" w:cs="Times New Roman"/>
          <w:sz w:val="24"/>
          <w:szCs w:val="24"/>
        </w:rPr>
        <w:t>(kaeve ristlõige 0,8-1,0 m3/m) ei tekita täiendavat kuivendust, tõstetakse välja kogunenud sete,</w:t>
      </w:r>
      <w:r w:rsidR="00A07B23">
        <w:rPr>
          <w:rFonts w:ascii="Times New Roman" w:hAnsi="Times New Roman" w:cs="Times New Roman"/>
          <w:sz w:val="24"/>
          <w:szCs w:val="24"/>
        </w:rPr>
        <w:t xml:space="preserve"> </w:t>
      </w:r>
      <w:r w:rsidR="00A07B23" w:rsidRPr="00A07B23">
        <w:rPr>
          <w:rFonts w:ascii="Times New Roman" w:hAnsi="Times New Roman" w:cs="Times New Roman"/>
          <w:sz w:val="24"/>
          <w:szCs w:val="24"/>
        </w:rPr>
        <w:t>põhjajoon ei muutu.</w:t>
      </w:r>
      <w:r>
        <w:rPr>
          <w:rFonts w:ascii="Times New Roman" w:hAnsi="Times New Roman" w:cs="Times New Roman"/>
          <w:sz w:val="24"/>
          <w:szCs w:val="24"/>
        </w:rPr>
        <w:t xml:space="preserve"> </w:t>
      </w:r>
      <w:r w:rsidR="00662F96" w:rsidRPr="00662F96">
        <w:rPr>
          <w:rFonts w:ascii="Times New Roman" w:hAnsi="Times New Roman" w:cs="Times New Roman"/>
          <w:sz w:val="24"/>
          <w:szCs w:val="24"/>
        </w:rPr>
        <w:t>Teid ümbritseval maa-alal asuvate metsa kasvukohatüü</w:t>
      </w:r>
      <w:r w:rsidR="00662F96">
        <w:rPr>
          <w:rFonts w:ascii="Times New Roman" w:hAnsi="Times New Roman" w:cs="Times New Roman"/>
          <w:sz w:val="24"/>
          <w:szCs w:val="24"/>
        </w:rPr>
        <w:t xml:space="preserve">bilt on levinumad mustika (ca 32%), </w:t>
      </w:r>
      <w:r w:rsidR="00662F96" w:rsidRPr="00662F96">
        <w:rPr>
          <w:rFonts w:ascii="Times New Roman" w:hAnsi="Times New Roman" w:cs="Times New Roman"/>
          <w:sz w:val="24"/>
          <w:szCs w:val="24"/>
        </w:rPr>
        <w:t>karusambla-mustika</w:t>
      </w:r>
      <w:r w:rsidR="00662F96">
        <w:rPr>
          <w:rFonts w:ascii="Times New Roman" w:hAnsi="Times New Roman" w:cs="Times New Roman"/>
          <w:sz w:val="24"/>
          <w:szCs w:val="24"/>
        </w:rPr>
        <w:t xml:space="preserve"> (ca 12%), </w:t>
      </w:r>
      <w:r w:rsidR="00662F96" w:rsidRPr="00662F96">
        <w:rPr>
          <w:rFonts w:ascii="Times New Roman" w:hAnsi="Times New Roman" w:cs="Times New Roman"/>
          <w:sz w:val="24"/>
          <w:szCs w:val="24"/>
        </w:rPr>
        <w:t>jänesekapsa-pohla</w:t>
      </w:r>
      <w:r>
        <w:rPr>
          <w:rFonts w:ascii="Times New Roman" w:hAnsi="Times New Roman" w:cs="Times New Roman"/>
          <w:sz w:val="24"/>
          <w:szCs w:val="24"/>
        </w:rPr>
        <w:t xml:space="preserve"> (ca 12%) ning</w:t>
      </w:r>
      <w:r w:rsidR="00662F96">
        <w:rPr>
          <w:rFonts w:ascii="Times New Roman" w:hAnsi="Times New Roman" w:cs="Times New Roman"/>
          <w:sz w:val="24"/>
          <w:szCs w:val="24"/>
        </w:rPr>
        <w:t xml:space="preserve"> </w:t>
      </w:r>
      <w:r w:rsidR="00662F96" w:rsidRPr="00662F96">
        <w:rPr>
          <w:rFonts w:ascii="Times New Roman" w:hAnsi="Times New Roman" w:cs="Times New Roman"/>
          <w:sz w:val="24"/>
          <w:szCs w:val="24"/>
        </w:rPr>
        <w:t>jänesekapsa-mustika</w:t>
      </w:r>
      <w:r w:rsidR="00662F96">
        <w:rPr>
          <w:rFonts w:ascii="Times New Roman" w:hAnsi="Times New Roman" w:cs="Times New Roman"/>
          <w:sz w:val="24"/>
          <w:szCs w:val="24"/>
        </w:rPr>
        <w:t xml:space="preserve"> (ca 11%).</w:t>
      </w:r>
    </w:p>
    <w:p w14:paraId="57C23661" w14:textId="77777777" w:rsidR="00C02956" w:rsidRDefault="00C02956" w:rsidP="00037C36">
      <w:pPr>
        <w:spacing w:after="0" w:line="240" w:lineRule="auto"/>
        <w:jc w:val="both"/>
        <w:rPr>
          <w:rFonts w:ascii="Times New Roman" w:hAnsi="Times New Roman" w:cs="Times New Roman"/>
          <w:sz w:val="24"/>
          <w:szCs w:val="24"/>
        </w:rPr>
      </w:pPr>
    </w:p>
    <w:p w14:paraId="77ABB57F" w14:textId="71E378CA" w:rsidR="00C322E4" w:rsidRPr="00C322E4" w:rsidRDefault="00C322E4" w:rsidP="00037C36">
      <w:pPr>
        <w:spacing w:after="0" w:line="240" w:lineRule="auto"/>
        <w:jc w:val="both"/>
        <w:rPr>
          <w:rFonts w:ascii="Times New Roman" w:eastAsia="Calibri" w:hAnsi="Times New Roman" w:cs="Times New Roman"/>
          <w:sz w:val="24"/>
          <w:szCs w:val="24"/>
        </w:rPr>
      </w:pPr>
      <w:r w:rsidRPr="00C322E4">
        <w:rPr>
          <w:rFonts w:ascii="Times New Roman" w:eastAsia="Calibri" w:hAnsi="Times New Roman" w:cs="Times New Roman"/>
          <w:sz w:val="24"/>
          <w:szCs w:val="24"/>
        </w:rPr>
        <w:t xml:space="preserve">Käsitletavas projektis ja selle lisades on eelneva (mh </w:t>
      </w:r>
      <w:proofErr w:type="spellStart"/>
      <w:r w:rsidRPr="00C322E4">
        <w:rPr>
          <w:rFonts w:ascii="Times New Roman" w:eastAsia="Calibri" w:hAnsi="Times New Roman" w:cs="Times New Roman"/>
          <w:sz w:val="24"/>
          <w:szCs w:val="24"/>
        </w:rPr>
        <w:t>ptk</w:t>
      </w:r>
      <w:proofErr w:type="spellEnd"/>
      <w:r w:rsidRPr="00C322E4">
        <w:rPr>
          <w:rFonts w:ascii="Times New Roman" w:eastAsia="Calibri" w:hAnsi="Times New Roman" w:cs="Times New Roman"/>
          <w:sz w:val="24"/>
          <w:szCs w:val="24"/>
        </w:rPr>
        <w:t xml:space="preserve"> 1</w:t>
      </w:r>
      <w:r>
        <w:rPr>
          <w:rFonts w:ascii="Times New Roman" w:eastAsia="Calibri" w:hAnsi="Times New Roman" w:cs="Times New Roman"/>
          <w:sz w:val="24"/>
          <w:szCs w:val="24"/>
        </w:rPr>
        <w:t xml:space="preserve"> alguses</w:t>
      </w:r>
      <w:r w:rsidRPr="00C322E4">
        <w:rPr>
          <w:rFonts w:ascii="Times New Roman" w:eastAsia="Calibri" w:hAnsi="Times New Roman" w:cs="Times New Roman"/>
          <w:sz w:val="24"/>
          <w:szCs w:val="24"/>
        </w:rPr>
        <w:t>) põhjal fookuse all olnud ka looduskaitselised jm väärtusega seotud aspektid. Alljärgnevalt on esitatud valikuline ja kokkuvõtlik loend projektis ja selle lisades (eelkõige tabel projekti lisas 2 (RKM)) esinevatest asjakohastest asjaoludest:</w:t>
      </w:r>
    </w:p>
    <w:p w14:paraId="65B83A8F" w14:textId="77777777" w:rsidR="005D363C" w:rsidRDefault="005D363C" w:rsidP="005D363C">
      <w:pPr>
        <w:pStyle w:val="ListParagraph"/>
        <w:numPr>
          <w:ilvl w:val="0"/>
          <w:numId w:val="26"/>
        </w:numPr>
        <w:spacing w:after="0" w:line="240" w:lineRule="auto"/>
        <w:jc w:val="both"/>
        <w:rPr>
          <w:rFonts w:ascii="Times New Roman" w:hAnsi="Times New Roman" w:cs="Times New Roman"/>
          <w:sz w:val="24"/>
          <w:szCs w:val="24"/>
        </w:rPr>
      </w:pPr>
      <w:r w:rsidRPr="00C322E4">
        <w:rPr>
          <w:rFonts w:ascii="Times New Roman" w:hAnsi="Times New Roman" w:cs="Times New Roman"/>
          <w:sz w:val="24"/>
          <w:szCs w:val="24"/>
        </w:rPr>
        <w:t>Karula linnuala ja loodusala</w:t>
      </w:r>
      <w:r>
        <w:rPr>
          <w:rFonts w:ascii="Times New Roman" w:hAnsi="Times New Roman" w:cs="Times New Roman"/>
          <w:sz w:val="24"/>
          <w:szCs w:val="24"/>
        </w:rPr>
        <w:t xml:space="preserve"> -</w:t>
      </w:r>
      <w:r w:rsidRPr="00C322E4">
        <w:rPr>
          <w:rFonts w:ascii="Times New Roman" w:hAnsi="Times New Roman" w:cs="Times New Roman"/>
          <w:sz w:val="24"/>
          <w:szCs w:val="24"/>
        </w:rPr>
        <w:t xml:space="preserve"> töid alale ei planeerita. Paikneb väljaspool objekti -</w:t>
      </w:r>
      <w:r>
        <w:rPr>
          <w:rFonts w:ascii="Times New Roman" w:hAnsi="Times New Roman" w:cs="Times New Roman"/>
          <w:sz w:val="24"/>
          <w:szCs w:val="24"/>
        </w:rPr>
        <w:t xml:space="preserve"> </w:t>
      </w:r>
      <w:r w:rsidRPr="00C322E4">
        <w:rPr>
          <w:rFonts w:ascii="Times New Roman" w:hAnsi="Times New Roman" w:cs="Times New Roman"/>
          <w:sz w:val="24"/>
          <w:szCs w:val="24"/>
        </w:rPr>
        <w:t xml:space="preserve">420 m kaugusel EH4 Pussisaare teest </w:t>
      </w:r>
      <w:r>
        <w:rPr>
          <w:rFonts w:ascii="Times New Roman" w:hAnsi="Times New Roman" w:cs="Times New Roman"/>
          <w:sz w:val="24"/>
          <w:szCs w:val="24"/>
        </w:rPr>
        <w:t xml:space="preserve">ning </w:t>
      </w:r>
      <w:r w:rsidRPr="00C322E4">
        <w:rPr>
          <w:rFonts w:ascii="Times New Roman" w:hAnsi="Times New Roman" w:cs="Times New Roman"/>
          <w:sz w:val="24"/>
          <w:szCs w:val="24"/>
        </w:rPr>
        <w:t>teisel pool Kalli oja.</w:t>
      </w:r>
    </w:p>
    <w:p w14:paraId="5A8F57AA" w14:textId="111DB7CC" w:rsidR="00C322E4" w:rsidRPr="00C322E4" w:rsidRDefault="00C322E4" w:rsidP="00037C36">
      <w:pPr>
        <w:pStyle w:val="ListParagraph"/>
        <w:numPr>
          <w:ilvl w:val="0"/>
          <w:numId w:val="26"/>
        </w:numPr>
        <w:spacing w:after="0" w:line="240" w:lineRule="auto"/>
        <w:jc w:val="both"/>
        <w:rPr>
          <w:rFonts w:ascii="Times New Roman" w:hAnsi="Times New Roman" w:cs="Times New Roman"/>
          <w:sz w:val="24"/>
          <w:szCs w:val="24"/>
        </w:rPr>
      </w:pPr>
      <w:r w:rsidRPr="00C322E4">
        <w:rPr>
          <w:rFonts w:ascii="Times New Roman" w:hAnsi="Times New Roman" w:cs="Times New Roman"/>
          <w:sz w:val="24"/>
          <w:szCs w:val="24"/>
        </w:rPr>
        <w:t>VEP nr.127031</w:t>
      </w:r>
      <w:r w:rsidR="00CF60C9">
        <w:rPr>
          <w:rFonts w:ascii="Times New Roman" w:hAnsi="Times New Roman" w:cs="Times New Roman"/>
          <w:sz w:val="24"/>
          <w:szCs w:val="24"/>
        </w:rPr>
        <w:t>.</w:t>
      </w:r>
      <w:r w:rsidRPr="00C322E4">
        <w:rPr>
          <w:rFonts w:ascii="Times New Roman" w:hAnsi="Times New Roman" w:cs="Times New Roman"/>
          <w:sz w:val="24"/>
          <w:szCs w:val="24"/>
        </w:rPr>
        <w:t xml:space="preserve"> </w:t>
      </w:r>
      <w:proofErr w:type="spellStart"/>
      <w:r w:rsidRPr="00C322E4">
        <w:rPr>
          <w:rFonts w:ascii="Times New Roman" w:hAnsi="Times New Roman" w:cs="Times New Roman"/>
          <w:sz w:val="24"/>
          <w:szCs w:val="24"/>
        </w:rPr>
        <w:t>VEP'i</w:t>
      </w:r>
      <w:proofErr w:type="spellEnd"/>
      <w:r w:rsidRPr="00C322E4">
        <w:rPr>
          <w:rFonts w:ascii="Times New Roman" w:hAnsi="Times New Roman" w:cs="Times New Roman"/>
          <w:sz w:val="24"/>
          <w:szCs w:val="24"/>
        </w:rPr>
        <w:t xml:space="preserve"> piires ja lähemal kui 50 m uusi kuivenduskraave ei rajata ja olemasolevaid ei</w:t>
      </w:r>
      <w:r>
        <w:rPr>
          <w:rFonts w:ascii="Times New Roman" w:hAnsi="Times New Roman" w:cs="Times New Roman"/>
          <w:sz w:val="24"/>
          <w:szCs w:val="24"/>
        </w:rPr>
        <w:t xml:space="preserve"> </w:t>
      </w:r>
      <w:r w:rsidRPr="00C322E4">
        <w:rPr>
          <w:rFonts w:ascii="Times New Roman" w:hAnsi="Times New Roman" w:cs="Times New Roman"/>
          <w:sz w:val="24"/>
          <w:szCs w:val="24"/>
        </w:rPr>
        <w:t xml:space="preserve">puhastata (va eesvoolud), trassiraiega </w:t>
      </w:r>
      <w:proofErr w:type="spellStart"/>
      <w:r w:rsidRPr="00C322E4">
        <w:rPr>
          <w:rFonts w:ascii="Times New Roman" w:hAnsi="Times New Roman" w:cs="Times New Roman"/>
          <w:sz w:val="24"/>
          <w:szCs w:val="24"/>
        </w:rPr>
        <w:t>VEP'i</w:t>
      </w:r>
      <w:proofErr w:type="spellEnd"/>
      <w:r w:rsidRPr="00C322E4">
        <w:rPr>
          <w:rFonts w:ascii="Times New Roman" w:hAnsi="Times New Roman" w:cs="Times New Roman"/>
          <w:sz w:val="24"/>
          <w:szCs w:val="24"/>
        </w:rPr>
        <w:t xml:space="preserve"> ei kahjustata. </w:t>
      </w:r>
      <w:proofErr w:type="spellStart"/>
      <w:r w:rsidRPr="00C322E4">
        <w:rPr>
          <w:rFonts w:ascii="Times New Roman" w:hAnsi="Times New Roman" w:cs="Times New Roman"/>
          <w:sz w:val="24"/>
          <w:szCs w:val="24"/>
        </w:rPr>
        <w:t>VEP-i</w:t>
      </w:r>
      <w:proofErr w:type="spellEnd"/>
      <w:r w:rsidRPr="00C322E4">
        <w:rPr>
          <w:rFonts w:ascii="Times New Roman" w:hAnsi="Times New Roman" w:cs="Times New Roman"/>
          <w:sz w:val="24"/>
          <w:szCs w:val="24"/>
        </w:rPr>
        <w:t xml:space="preserve"> piir paikneb 7,0 m kaugusel EH1</w:t>
      </w:r>
      <w:r>
        <w:rPr>
          <w:rFonts w:ascii="Times New Roman" w:hAnsi="Times New Roman" w:cs="Times New Roman"/>
          <w:sz w:val="24"/>
          <w:szCs w:val="24"/>
        </w:rPr>
        <w:t xml:space="preserve"> </w:t>
      </w:r>
      <w:r w:rsidR="00CF60C9">
        <w:rPr>
          <w:rFonts w:ascii="Times New Roman" w:hAnsi="Times New Roman" w:cs="Times New Roman"/>
          <w:sz w:val="24"/>
          <w:szCs w:val="24"/>
        </w:rPr>
        <w:t>Aruküla tee teljest (tee teljest teega seotud 4 m)</w:t>
      </w:r>
      <w:r>
        <w:rPr>
          <w:rFonts w:ascii="Times New Roman" w:hAnsi="Times New Roman" w:cs="Times New Roman"/>
          <w:sz w:val="24"/>
          <w:szCs w:val="24"/>
        </w:rPr>
        <w:t>;</w:t>
      </w:r>
    </w:p>
    <w:p w14:paraId="037243DB" w14:textId="59E89D0C" w:rsidR="00C322E4" w:rsidRPr="00C322E4" w:rsidRDefault="00CF60C9" w:rsidP="00037C36">
      <w:pPr>
        <w:pStyle w:val="ListParagraph"/>
        <w:numPr>
          <w:ilvl w:val="0"/>
          <w:numId w:val="26"/>
        </w:numPr>
        <w:spacing w:after="0" w:line="240" w:lineRule="auto"/>
        <w:jc w:val="both"/>
        <w:rPr>
          <w:rFonts w:ascii="Times New Roman" w:hAnsi="Times New Roman" w:cs="Times New Roman"/>
          <w:sz w:val="24"/>
          <w:szCs w:val="24"/>
        </w:rPr>
      </w:pPr>
      <w:r w:rsidRPr="00C322E4">
        <w:rPr>
          <w:rFonts w:ascii="Times New Roman" w:hAnsi="Times New Roman" w:cs="Times New Roman"/>
          <w:sz w:val="24"/>
          <w:szCs w:val="24"/>
        </w:rPr>
        <w:lastRenderedPageBreak/>
        <w:t xml:space="preserve">Koemetsa metsise püsielupaik, Koemetsa metsise püsielupaiga </w:t>
      </w:r>
      <w:proofErr w:type="spellStart"/>
      <w:r w:rsidRPr="00C322E4">
        <w:rPr>
          <w:rFonts w:ascii="Times New Roman" w:hAnsi="Times New Roman" w:cs="Times New Roman"/>
          <w:sz w:val="24"/>
          <w:szCs w:val="24"/>
        </w:rPr>
        <w:t>pv</w:t>
      </w:r>
      <w:proofErr w:type="spellEnd"/>
      <w:r w:rsidRPr="00C322E4">
        <w:rPr>
          <w:rFonts w:ascii="Times New Roman" w:hAnsi="Times New Roman" w:cs="Times New Roman"/>
          <w:sz w:val="24"/>
          <w:szCs w:val="24"/>
        </w:rPr>
        <w:t>: töid alale ei planeerita.</w:t>
      </w:r>
      <w:r>
        <w:rPr>
          <w:rFonts w:ascii="Times New Roman" w:hAnsi="Times New Roman" w:cs="Times New Roman"/>
          <w:sz w:val="24"/>
          <w:szCs w:val="24"/>
        </w:rPr>
        <w:t xml:space="preserve"> </w:t>
      </w:r>
      <w:r w:rsidRPr="00C322E4">
        <w:rPr>
          <w:rFonts w:ascii="Times New Roman" w:hAnsi="Times New Roman" w:cs="Times New Roman"/>
          <w:sz w:val="24"/>
          <w:szCs w:val="24"/>
        </w:rPr>
        <w:t>Paikneb väljaspool objekti - 420 m kaugusel EH4 Pussisaare teest</w:t>
      </w:r>
      <w:r>
        <w:rPr>
          <w:rFonts w:ascii="Times New Roman" w:hAnsi="Times New Roman" w:cs="Times New Roman"/>
          <w:sz w:val="24"/>
          <w:szCs w:val="24"/>
        </w:rPr>
        <w:t xml:space="preserve">. </w:t>
      </w:r>
      <w:r w:rsidR="00C322E4" w:rsidRPr="00C322E4">
        <w:rPr>
          <w:rFonts w:ascii="Times New Roman" w:hAnsi="Times New Roman" w:cs="Times New Roman"/>
          <w:sz w:val="24"/>
          <w:szCs w:val="24"/>
        </w:rPr>
        <w:t xml:space="preserve">Liigi leiukoht (loomad, II </w:t>
      </w:r>
      <w:r>
        <w:rPr>
          <w:rFonts w:ascii="Times New Roman" w:hAnsi="Times New Roman" w:cs="Times New Roman"/>
          <w:sz w:val="24"/>
          <w:szCs w:val="24"/>
        </w:rPr>
        <w:t>kaitse</w:t>
      </w:r>
      <w:r w:rsidR="00C322E4" w:rsidRPr="00C322E4">
        <w:rPr>
          <w:rFonts w:ascii="Times New Roman" w:hAnsi="Times New Roman" w:cs="Times New Roman"/>
          <w:sz w:val="24"/>
          <w:szCs w:val="24"/>
        </w:rPr>
        <w:t>kat</w:t>
      </w:r>
      <w:r>
        <w:rPr>
          <w:rFonts w:ascii="Times New Roman" w:hAnsi="Times New Roman" w:cs="Times New Roman"/>
          <w:sz w:val="24"/>
          <w:szCs w:val="24"/>
        </w:rPr>
        <w:t>egooria);</w:t>
      </w:r>
    </w:p>
    <w:p w14:paraId="51A1DA3C" w14:textId="15717FFC" w:rsidR="00C322E4" w:rsidRPr="00C322E4" w:rsidRDefault="00C322E4" w:rsidP="00037C36">
      <w:pPr>
        <w:pStyle w:val="ListParagraph"/>
        <w:numPr>
          <w:ilvl w:val="1"/>
          <w:numId w:val="26"/>
        </w:numPr>
        <w:spacing w:after="0" w:line="240" w:lineRule="auto"/>
        <w:jc w:val="both"/>
        <w:rPr>
          <w:rFonts w:ascii="Times New Roman" w:hAnsi="Times New Roman" w:cs="Times New Roman"/>
          <w:sz w:val="24"/>
          <w:szCs w:val="24"/>
        </w:rPr>
      </w:pPr>
      <w:r w:rsidRPr="00C322E4">
        <w:rPr>
          <w:rFonts w:ascii="Times New Roman" w:hAnsi="Times New Roman" w:cs="Times New Roman"/>
          <w:sz w:val="24"/>
          <w:szCs w:val="24"/>
        </w:rPr>
        <w:t>KLO9100987: trassiraied ja ehitustööd on keelatud perioodil 15.04-30.06</w:t>
      </w:r>
      <w:r w:rsidR="00CF60C9">
        <w:rPr>
          <w:rFonts w:ascii="Times New Roman" w:hAnsi="Times New Roman" w:cs="Times New Roman"/>
          <w:sz w:val="24"/>
          <w:szCs w:val="24"/>
        </w:rPr>
        <w:t>.</w:t>
      </w:r>
    </w:p>
    <w:p w14:paraId="493E1A0C" w14:textId="5B2652C6" w:rsidR="00C322E4" w:rsidRPr="00C322E4" w:rsidRDefault="00C322E4" w:rsidP="00037C36">
      <w:pPr>
        <w:pStyle w:val="ListParagraph"/>
        <w:numPr>
          <w:ilvl w:val="1"/>
          <w:numId w:val="26"/>
        </w:numPr>
        <w:spacing w:after="0" w:line="240" w:lineRule="auto"/>
        <w:jc w:val="both"/>
        <w:rPr>
          <w:rFonts w:ascii="Times New Roman" w:hAnsi="Times New Roman" w:cs="Times New Roman"/>
          <w:sz w:val="24"/>
          <w:szCs w:val="24"/>
        </w:rPr>
      </w:pPr>
      <w:r w:rsidRPr="00C322E4">
        <w:rPr>
          <w:rFonts w:ascii="Times New Roman" w:hAnsi="Times New Roman" w:cs="Times New Roman"/>
          <w:sz w:val="24"/>
          <w:szCs w:val="24"/>
        </w:rPr>
        <w:t>KLO9102055: trassiraied ja ehitustööd on keelatud perioodil 15.04-30.06; uusi kraave ei rajata</w:t>
      </w:r>
      <w:r w:rsidR="00CF60C9">
        <w:rPr>
          <w:rFonts w:ascii="Times New Roman" w:hAnsi="Times New Roman" w:cs="Times New Roman"/>
          <w:sz w:val="24"/>
          <w:szCs w:val="24"/>
        </w:rPr>
        <w:t>.</w:t>
      </w:r>
    </w:p>
    <w:p w14:paraId="4697940C" w14:textId="55484FBA" w:rsidR="00C322E4" w:rsidRDefault="00C322E4" w:rsidP="00037C36">
      <w:pPr>
        <w:pStyle w:val="ListParagraph"/>
        <w:numPr>
          <w:ilvl w:val="1"/>
          <w:numId w:val="26"/>
        </w:numPr>
        <w:spacing w:after="0" w:line="240" w:lineRule="auto"/>
        <w:jc w:val="both"/>
        <w:rPr>
          <w:rFonts w:ascii="Times New Roman" w:hAnsi="Times New Roman" w:cs="Times New Roman"/>
          <w:sz w:val="24"/>
          <w:szCs w:val="24"/>
        </w:rPr>
      </w:pPr>
      <w:r w:rsidRPr="00C322E4">
        <w:rPr>
          <w:rFonts w:ascii="Times New Roman" w:hAnsi="Times New Roman" w:cs="Times New Roman"/>
          <w:sz w:val="24"/>
          <w:szCs w:val="24"/>
        </w:rPr>
        <w:t>KLO9133989: trassiraied ja ehitustööd on keelatud perioodil 01.02-31.07</w:t>
      </w:r>
      <w:r w:rsidR="00CF60C9">
        <w:rPr>
          <w:rFonts w:ascii="Times New Roman" w:hAnsi="Times New Roman" w:cs="Times New Roman"/>
          <w:sz w:val="24"/>
          <w:szCs w:val="24"/>
        </w:rPr>
        <w:t>.</w:t>
      </w:r>
    </w:p>
    <w:p w14:paraId="1A23D16C" w14:textId="2BD5F213" w:rsidR="00C322E4" w:rsidRPr="00C322E4" w:rsidRDefault="00CF60C9" w:rsidP="00037C36">
      <w:pPr>
        <w:pStyle w:val="ListParagraph"/>
        <w:numPr>
          <w:ilvl w:val="0"/>
          <w:numId w:val="26"/>
        </w:numPr>
        <w:spacing w:after="0" w:line="240" w:lineRule="auto"/>
        <w:jc w:val="both"/>
        <w:rPr>
          <w:rFonts w:ascii="Times New Roman" w:hAnsi="Times New Roman" w:cs="Times New Roman"/>
          <w:sz w:val="24"/>
          <w:szCs w:val="24"/>
        </w:rPr>
      </w:pPr>
      <w:r w:rsidRPr="00C322E4">
        <w:rPr>
          <w:rFonts w:ascii="Times New Roman" w:hAnsi="Times New Roman" w:cs="Times New Roman"/>
          <w:sz w:val="24"/>
          <w:szCs w:val="24"/>
        </w:rPr>
        <w:t>Veekogu piiranguvöönd</w:t>
      </w:r>
      <w:r>
        <w:rPr>
          <w:rFonts w:ascii="Times New Roman" w:hAnsi="Times New Roman" w:cs="Times New Roman"/>
          <w:sz w:val="24"/>
          <w:szCs w:val="24"/>
        </w:rPr>
        <w:t>id</w:t>
      </w:r>
      <w:r w:rsidRPr="00C322E4">
        <w:rPr>
          <w:rFonts w:ascii="Times New Roman" w:hAnsi="Times New Roman" w:cs="Times New Roman"/>
          <w:sz w:val="24"/>
          <w:szCs w:val="24"/>
        </w:rPr>
        <w:t xml:space="preserve"> </w:t>
      </w:r>
      <w:r>
        <w:rPr>
          <w:rFonts w:ascii="Times New Roman" w:hAnsi="Times New Roman" w:cs="Times New Roman"/>
          <w:sz w:val="24"/>
          <w:szCs w:val="24"/>
        </w:rPr>
        <w:t>ning k</w:t>
      </w:r>
      <w:r w:rsidR="00C322E4" w:rsidRPr="00C322E4">
        <w:rPr>
          <w:rFonts w:ascii="Times New Roman" w:hAnsi="Times New Roman" w:cs="Times New Roman"/>
          <w:sz w:val="24"/>
          <w:szCs w:val="24"/>
        </w:rPr>
        <w:t>udemis- ja elupa</w:t>
      </w:r>
      <w:r>
        <w:rPr>
          <w:rFonts w:ascii="Times New Roman" w:hAnsi="Times New Roman" w:cs="Times New Roman"/>
          <w:sz w:val="24"/>
          <w:szCs w:val="24"/>
        </w:rPr>
        <w:t>ik KLO3002534 Hargla oja -</w:t>
      </w:r>
      <w:r w:rsidR="00C322E4" w:rsidRPr="00C322E4">
        <w:rPr>
          <w:rFonts w:ascii="Times New Roman" w:hAnsi="Times New Roman" w:cs="Times New Roman"/>
          <w:sz w:val="24"/>
          <w:szCs w:val="24"/>
        </w:rPr>
        <w:t xml:space="preserve"> </w:t>
      </w:r>
      <w:proofErr w:type="spellStart"/>
      <w:r w:rsidR="00C322E4" w:rsidRPr="00C322E4">
        <w:rPr>
          <w:rFonts w:ascii="Times New Roman" w:hAnsi="Times New Roman" w:cs="Times New Roman"/>
          <w:sz w:val="24"/>
          <w:szCs w:val="24"/>
        </w:rPr>
        <w:t>erodeeruvate</w:t>
      </w:r>
      <w:proofErr w:type="spellEnd"/>
      <w:r w:rsidR="00C322E4" w:rsidRPr="00C322E4">
        <w:rPr>
          <w:rFonts w:ascii="Times New Roman" w:hAnsi="Times New Roman" w:cs="Times New Roman"/>
          <w:sz w:val="24"/>
          <w:szCs w:val="24"/>
        </w:rPr>
        <w:t xml:space="preserve"> p</w:t>
      </w:r>
      <w:r>
        <w:rPr>
          <w:rFonts w:ascii="Times New Roman" w:hAnsi="Times New Roman" w:cs="Times New Roman"/>
          <w:sz w:val="24"/>
          <w:szCs w:val="24"/>
        </w:rPr>
        <w:t xml:space="preserve">indade katmine või </w:t>
      </w:r>
      <w:proofErr w:type="spellStart"/>
      <w:r>
        <w:rPr>
          <w:rFonts w:ascii="Times New Roman" w:hAnsi="Times New Roman" w:cs="Times New Roman"/>
          <w:sz w:val="24"/>
          <w:szCs w:val="24"/>
        </w:rPr>
        <w:t>kinnsitamine</w:t>
      </w:r>
      <w:proofErr w:type="spellEnd"/>
      <w:r>
        <w:rPr>
          <w:rFonts w:ascii="Times New Roman" w:hAnsi="Times New Roman" w:cs="Times New Roman"/>
          <w:sz w:val="24"/>
          <w:szCs w:val="24"/>
        </w:rPr>
        <w:t xml:space="preserve"> ning</w:t>
      </w:r>
      <w:r w:rsidR="00C322E4">
        <w:rPr>
          <w:rFonts w:ascii="Times New Roman" w:hAnsi="Times New Roman" w:cs="Times New Roman"/>
          <w:sz w:val="24"/>
          <w:szCs w:val="24"/>
        </w:rPr>
        <w:t xml:space="preserve"> </w:t>
      </w:r>
      <w:r w:rsidR="00C322E4" w:rsidRPr="00C322E4">
        <w:rPr>
          <w:rFonts w:ascii="Times New Roman" w:hAnsi="Times New Roman" w:cs="Times New Roman"/>
          <w:sz w:val="24"/>
          <w:szCs w:val="24"/>
        </w:rPr>
        <w:t>järgida ohutusnõudeid õlide ja määrdeainete käsitlemisel, ehitustööd teostada madalveeperioodil</w:t>
      </w:r>
      <w:r w:rsidR="00C322E4">
        <w:rPr>
          <w:rFonts w:ascii="Times New Roman" w:hAnsi="Times New Roman" w:cs="Times New Roman"/>
          <w:sz w:val="24"/>
          <w:szCs w:val="24"/>
        </w:rPr>
        <w:t>;</w:t>
      </w:r>
    </w:p>
    <w:p w14:paraId="4453F1BC" w14:textId="325BBBDB" w:rsidR="00C322E4" w:rsidRPr="00C322E4" w:rsidRDefault="00C322E4" w:rsidP="008A5C22">
      <w:pPr>
        <w:pStyle w:val="ListParagraph"/>
        <w:numPr>
          <w:ilvl w:val="0"/>
          <w:numId w:val="26"/>
        </w:numPr>
        <w:spacing w:after="0" w:line="240" w:lineRule="auto"/>
        <w:jc w:val="both"/>
        <w:rPr>
          <w:rFonts w:ascii="Times New Roman" w:hAnsi="Times New Roman" w:cs="Times New Roman"/>
          <w:sz w:val="24"/>
          <w:szCs w:val="24"/>
        </w:rPr>
      </w:pPr>
      <w:r w:rsidRPr="00C322E4">
        <w:rPr>
          <w:rFonts w:ascii="Times New Roman" w:hAnsi="Times New Roman" w:cs="Times New Roman"/>
          <w:sz w:val="24"/>
          <w:szCs w:val="24"/>
        </w:rPr>
        <w:t>Ehitusaegne filtratsioonitõkke ekraan on ette nähtud rajada</w:t>
      </w:r>
      <w:r w:rsidR="008A5C22">
        <w:rPr>
          <w:rFonts w:ascii="Times New Roman" w:hAnsi="Times New Roman" w:cs="Times New Roman"/>
          <w:sz w:val="24"/>
          <w:szCs w:val="24"/>
        </w:rPr>
        <w:t xml:space="preserve"> (juhindudes ka projekti joonistest)</w:t>
      </w:r>
      <w:r w:rsidRPr="00C322E4">
        <w:rPr>
          <w:rFonts w:ascii="Times New Roman" w:hAnsi="Times New Roman" w:cs="Times New Roman"/>
          <w:sz w:val="24"/>
          <w:szCs w:val="24"/>
        </w:rPr>
        <w:t xml:space="preserve"> veejuhtmetele: 404, 408, 409</w:t>
      </w:r>
      <w:r w:rsidR="00CF60C9">
        <w:rPr>
          <w:rFonts w:ascii="Times New Roman" w:hAnsi="Times New Roman" w:cs="Times New Roman"/>
          <w:sz w:val="24"/>
          <w:szCs w:val="24"/>
        </w:rPr>
        <w:t xml:space="preserve"> ja </w:t>
      </w:r>
      <w:r w:rsidR="00CF60C9" w:rsidRPr="00C322E4">
        <w:rPr>
          <w:rFonts w:ascii="Times New Roman" w:hAnsi="Times New Roman" w:cs="Times New Roman"/>
          <w:sz w:val="24"/>
          <w:szCs w:val="24"/>
        </w:rPr>
        <w:t>502</w:t>
      </w:r>
      <w:r w:rsidR="008A5C22">
        <w:rPr>
          <w:rFonts w:ascii="Times New Roman" w:hAnsi="Times New Roman" w:cs="Times New Roman"/>
          <w:sz w:val="24"/>
          <w:szCs w:val="24"/>
        </w:rPr>
        <w:t xml:space="preserve">. </w:t>
      </w:r>
      <w:r w:rsidR="008A5C22" w:rsidRPr="008A5C22">
        <w:rPr>
          <w:rFonts w:ascii="Times New Roman" w:hAnsi="Times New Roman" w:cs="Times New Roman"/>
          <w:sz w:val="24"/>
          <w:szCs w:val="24"/>
        </w:rPr>
        <w:t>Filtratsioonitõke paigalda</w:t>
      </w:r>
      <w:r w:rsidR="008A5C22">
        <w:rPr>
          <w:rFonts w:ascii="Times New Roman" w:hAnsi="Times New Roman" w:cs="Times New Roman"/>
          <w:sz w:val="24"/>
          <w:szCs w:val="24"/>
        </w:rPr>
        <w:t>takse</w:t>
      </w:r>
      <w:r w:rsidR="008A5C22" w:rsidRPr="008A5C22">
        <w:rPr>
          <w:rFonts w:ascii="Times New Roman" w:hAnsi="Times New Roman" w:cs="Times New Roman"/>
          <w:sz w:val="24"/>
          <w:szCs w:val="24"/>
        </w:rPr>
        <w:t xml:space="preserve"> selliselt, et suurema vooluhulga korral oleks filtratsioonitõke püsiv (st ei läheks allavoolu) ning kataks kogu veejuhtme ristlõike (st kõrgema veetaseme korral ei tohi filtratsioonitõke kerkida kraavi põhjast kõrgemale, ujuda). Selleks tuleb filtratsioonitõke ankurdada.  Pärast ehitustöid tuleb filtratsioonitõke ja selle taha kogunenud sete eemaldada, et need ei takistaks vee äravoolu</w:t>
      </w:r>
      <w:r w:rsidR="008A5C22">
        <w:rPr>
          <w:rFonts w:ascii="Times New Roman" w:hAnsi="Times New Roman" w:cs="Times New Roman"/>
          <w:sz w:val="24"/>
          <w:szCs w:val="24"/>
        </w:rPr>
        <w:t>.</w:t>
      </w:r>
    </w:p>
    <w:p w14:paraId="6314F78F" w14:textId="77777777" w:rsidR="005D363C" w:rsidRPr="005D363C" w:rsidRDefault="005D363C" w:rsidP="005D363C">
      <w:pPr>
        <w:pStyle w:val="ListParagraph"/>
        <w:numPr>
          <w:ilvl w:val="0"/>
          <w:numId w:val="26"/>
        </w:numPr>
        <w:spacing w:after="0" w:line="240" w:lineRule="auto"/>
        <w:jc w:val="both"/>
        <w:rPr>
          <w:rFonts w:ascii="Times New Roman" w:hAnsi="Times New Roman" w:cs="Times New Roman"/>
          <w:sz w:val="24"/>
          <w:szCs w:val="24"/>
        </w:rPr>
      </w:pPr>
      <w:r w:rsidRPr="005D363C">
        <w:rPr>
          <w:rFonts w:ascii="Times New Roman" w:hAnsi="Times New Roman" w:cs="Times New Roman"/>
          <w:sz w:val="24"/>
          <w:szCs w:val="24"/>
        </w:rPr>
        <w:t>Parim aeg antud töid teostada on suvisel madalvee perioodil (töid ei tohi teostada märtsist-juunini).</w:t>
      </w:r>
    </w:p>
    <w:p w14:paraId="366A0FAD" w14:textId="77777777" w:rsidR="005D363C" w:rsidRPr="005D363C" w:rsidRDefault="005D363C" w:rsidP="005D363C">
      <w:pPr>
        <w:pStyle w:val="ListParagraph"/>
        <w:numPr>
          <w:ilvl w:val="0"/>
          <w:numId w:val="26"/>
        </w:numPr>
        <w:spacing w:after="0" w:line="240" w:lineRule="auto"/>
        <w:jc w:val="both"/>
        <w:rPr>
          <w:rFonts w:ascii="Times New Roman" w:hAnsi="Times New Roman" w:cs="Times New Roman"/>
          <w:sz w:val="24"/>
          <w:szCs w:val="24"/>
        </w:rPr>
      </w:pPr>
      <w:r w:rsidRPr="005D363C">
        <w:rPr>
          <w:rFonts w:ascii="Times New Roman" w:hAnsi="Times New Roman" w:cs="Times New Roman"/>
          <w:sz w:val="24"/>
          <w:szCs w:val="24"/>
        </w:rPr>
        <w:t>Katkestada setteid tekitavad tööd valingvihmade korral, kui veetase veekogus võib lühikese aja jooksul tõusta suurvee aegse tasemeni.</w:t>
      </w:r>
    </w:p>
    <w:p w14:paraId="1DE83AD0" w14:textId="77777777" w:rsidR="005D363C" w:rsidRPr="005D363C" w:rsidRDefault="005D363C" w:rsidP="005D363C">
      <w:pPr>
        <w:pStyle w:val="ListParagraph"/>
        <w:numPr>
          <w:ilvl w:val="0"/>
          <w:numId w:val="26"/>
        </w:numPr>
        <w:spacing w:after="0" w:line="240" w:lineRule="auto"/>
        <w:jc w:val="both"/>
        <w:rPr>
          <w:rFonts w:ascii="Times New Roman" w:hAnsi="Times New Roman" w:cs="Times New Roman"/>
          <w:sz w:val="24"/>
          <w:szCs w:val="24"/>
        </w:rPr>
      </w:pPr>
      <w:r w:rsidRPr="005D363C">
        <w:rPr>
          <w:rFonts w:ascii="Times New Roman" w:hAnsi="Times New Roman" w:cs="Times New Roman"/>
          <w:sz w:val="24"/>
          <w:szCs w:val="24"/>
        </w:rPr>
        <w:t xml:space="preserve">Eemaldatud setted laotada veekogu kallastest eemale, et vältida mineraalse sette ja toiteaine rikka vee valgumist tagasi veekogusse. </w:t>
      </w:r>
    </w:p>
    <w:p w14:paraId="712504AB" w14:textId="77777777" w:rsidR="005D363C" w:rsidRPr="005D363C" w:rsidRDefault="005D363C" w:rsidP="005D363C">
      <w:pPr>
        <w:pStyle w:val="ListParagraph"/>
        <w:numPr>
          <w:ilvl w:val="0"/>
          <w:numId w:val="26"/>
        </w:numPr>
        <w:spacing w:after="0" w:line="240" w:lineRule="auto"/>
        <w:jc w:val="both"/>
        <w:rPr>
          <w:rFonts w:ascii="Times New Roman" w:hAnsi="Times New Roman" w:cs="Times New Roman"/>
          <w:sz w:val="24"/>
          <w:szCs w:val="24"/>
        </w:rPr>
      </w:pPr>
      <w:r w:rsidRPr="005D363C">
        <w:rPr>
          <w:rFonts w:ascii="Times New Roman" w:hAnsi="Times New Roman" w:cs="Times New Roman"/>
          <w:sz w:val="24"/>
          <w:szCs w:val="24"/>
        </w:rPr>
        <w:t xml:space="preserve">Veekogu äärde jätta maksimaalselt taimestikku, puittaimestikku, sh põõsad. Jätta veekogu äärde terved, elujõulised lepad, kuused, kased. Puittaimestik aitab vältida erosiooni ja valgaalalt (põllumaadelt) tulevaid toiteaineid. </w:t>
      </w:r>
    </w:p>
    <w:p w14:paraId="3430FC6C" w14:textId="77777777" w:rsidR="005D363C" w:rsidRPr="005D363C" w:rsidRDefault="005D363C" w:rsidP="005D363C">
      <w:pPr>
        <w:pStyle w:val="ListParagraph"/>
        <w:numPr>
          <w:ilvl w:val="0"/>
          <w:numId w:val="26"/>
        </w:numPr>
        <w:spacing w:after="0" w:line="240" w:lineRule="auto"/>
        <w:jc w:val="both"/>
        <w:rPr>
          <w:rFonts w:ascii="Times New Roman" w:hAnsi="Times New Roman" w:cs="Times New Roman"/>
          <w:sz w:val="24"/>
          <w:szCs w:val="24"/>
        </w:rPr>
      </w:pPr>
      <w:r w:rsidRPr="005D363C">
        <w:rPr>
          <w:rFonts w:ascii="Times New Roman" w:hAnsi="Times New Roman" w:cs="Times New Roman"/>
          <w:sz w:val="24"/>
          <w:szCs w:val="24"/>
        </w:rPr>
        <w:t xml:space="preserve">Jätta alles ka võimalikult palju kaldaveetaimestikku, mis hiljem aitab puhastamise (sette eemaldamise) käigus vette sattunud toitesooli aineringest eemaldada. Veekogusse ei jõua seeläbi nii palju toiteaineid, mis suurendavad taimestiku kasvu/vohamist. </w:t>
      </w:r>
    </w:p>
    <w:p w14:paraId="56508F14" w14:textId="77777777" w:rsidR="005D363C" w:rsidRPr="005D363C" w:rsidRDefault="005D363C" w:rsidP="005D363C">
      <w:pPr>
        <w:pStyle w:val="ListParagraph"/>
        <w:numPr>
          <w:ilvl w:val="0"/>
          <w:numId w:val="26"/>
        </w:numPr>
        <w:spacing w:after="0" w:line="240" w:lineRule="auto"/>
        <w:jc w:val="both"/>
        <w:rPr>
          <w:rFonts w:ascii="Times New Roman" w:hAnsi="Times New Roman" w:cs="Times New Roman"/>
          <w:sz w:val="24"/>
          <w:szCs w:val="24"/>
        </w:rPr>
      </w:pPr>
      <w:r w:rsidRPr="005D363C">
        <w:rPr>
          <w:rFonts w:ascii="Times New Roman" w:hAnsi="Times New Roman" w:cs="Times New Roman"/>
          <w:sz w:val="24"/>
          <w:szCs w:val="24"/>
        </w:rPr>
        <w:t>Setete eemaldamise/puhastamise käigus välja tulnud suuremad kivid tuleb kõik veekokku tagasi paigutada.</w:t>
      </w:r>
    </w:p>
    <w:p w14:paraId="2BBB72BE" w14:textId="77777777" w:rsidR="005D363C" w:rsidRPr="005D363C" w:rsidRDefault="005D363C" w:rsidP="005D363C">
      <w:pPr>
        <w:spacing w:after="0" w:line="240" w:lineRule="auto"/>
        <w:jc w:val="both"/>
        <w:rPr>
          <w:rFonts w:ascii="Times New Roman" w:hAnsi="Times New Roman" w:cs="Times New Roman"/>
          <w:sz w:val="24"/>
          <w:szCs w:val="24"/>
        </w:rPr>
      </w:pPr>
    </w:p>
    <w:p w14:paraId="13834EC4" w14:textId="60AA3F0A" w:rsidR="00A643D1" w:rsidRDefault="00A643D1" w:rsidP="00037C36">
      <w:pPr>
        <w:spacing w:line="240" w:lineRule="auto"/>
        <w:rPr>
          <w:rFonts w:ascii="Times New Roman" w:hAnsi="Times New Roman" w:cs="Times New Roman"/>
          <w:sz w:val="24"/>
          <w:szCs w:val="24"/>
        </w:rPr>
      </w:pPr>
      <w:r>
        <w:rPr>
          <w:rFonts w:ascii="Times New Roman" w:hAnsi="Times New Roman" w:cs="Times New Roman"/>
          <w:sz w:val="24"/>
          <w:szCs w:val="24"/>
        </w:rPr>
        <w:br w:type="page"/>
      </w:r>
    </w:p>
    <w:p w14:paraId="39360F23" w14:textId="1FB634AE" w:rsidR="008315E6" w:rsidRPr="006C331C" w:rsidRDefault="008315E6" w:rsidP="00037C36">
      <w:pPr>
        <w:pStyle w:val="Heading1"/>
        <w:numPr>
          <w:ilvl w:val="0"/>
          <w:numId w:val="3"/>
        </w:numPr>
        <w:spacing w:before="0" w:after="0" w:line="240" w:lineRule="auto"/>
        <w:ind w:left="714" w:hanging="357"/>
        <w:rPr>
          <w:rFonts w:ascii="Times New Roman" w:hAnsi="Times New Roman" w:cs="Times New Roman"/>
          <w:b/>
          <w:bCs/>
          <w:color w:val="000000" w:themeColor="text1"/>
          <w:sz w:val="32"/>
          <w:szCs w:val="32"/>
        </w:rPr>
      </w:pPr>
      <w:bookmarkStart w:id="7" w:name="_Toc205215356"/>
      <w:r w:rsidRPr="006C331C">
        <w:rPr>
          <w:rFonts w:ascii="Times New Roman" w:hAnsi="Times New Roman" w:cs="Times New Roman"/>
          <w:b/>
          <w:bCs/>
          <w:color w:val="000000" w:themeColor="text1"/>
          <w:sz w:val="32"/>
          <w:szCs w:val="32"/>
        </w:rPr>
        <w:lastRenderedPageBreak/>
        <w:t>Paikkonna keskkonna ja olemasoleva olukorra kirjeldus</w:t>
      </w:r>
      <w:bookmarkEnd w:id="7"/>
    </w:p>
    <w:p w14:paraId="7EAF21F2" w14:textId="77777777" w:rsidR="008315E6" w:rsidRDefault="008315E6" w:rsidP="00037C36">
      <w:pPr>
        <w:spacing w:after="0" w:line="240" w:lineRule="auto"/>
        <w:rPr>
          <w:rFonts w:ascii="Times New Roman" w:hAnsi="Times New Roman" w:cs="Times New Roman"/>
          <w:sz w:val="24"/>
          <w:szCs w:val="24"/>
        </w:rPr>
      </w:pPr>
    </w:p>
    <w:p w14:paraId="1B6C73AA" w14:textId="02C7839D" w:rsidR="007925D9" w:rsidRPr="00D3165C" w:rsidRDefault="007925D9" w:rsidP="00037C36">
      <w:pPr>
        <w:spacing w:after="0" w:line="240" w:lineRule="auto"/>
        <w:jc w:val="both"/>
        <w:rPr>
          <w:rFonts w:ascii="Times New Roman" w:eastAsia="Calibri" w:hAnsi="Times New Roman" w:cs="Times New Roman"/>
          <w:color w:val="000000"/>
          <w:sz w:val="24"/>
          <w:szCs w:val="24"/>
        </w:rPr>
      </w:pPr>
      <w:r w:rsidRPr="00D54D64">
        <w:rPr>
          <w:rFonts w:ascii="Times New Roman" w:eastAsia="Calibri" w:hAnsi="Times New Roman" w:cs="Times New Roman"/>
          <w:color w:val="000000"/>
          <w:sz w:val="24"/>
          <w:szCs w:val="24"/>
        </w:rPr>
        <w:t xml:space="preserve">Peatüki </w:t>
      </w:r>
      <w:r w:rsidRPr="00D54D64">
        <w:rPr>
          <w:rFonts w:ascii="Times New Roman" w:eastAsia="Calibri" w:hAnsi="Times New Roman" w:cs="Times New Roman"/>
          <w:kern w:val="0"/>
          <w:sz w:val="24"/>
          <w14:ligatures w14:val="none"/>
        </w:rPr>
        <w:t xml:space="preserve">(edaspidi </w:t>
      </w:r>
      <w:proofErr w:type="spellStart"/>
      <w:r w:rsidRPr="00D54D64">
        <w:rPr>
          <w:rFonts w:ascii="Times New Roman" w:eastAsia="Calibri" w:hAnsi="Times New Roman" w:cs="Times New Roman"/>
          <w:kern w:val="0"/>
          <w:sz w:val="24"/>
          <w14:ligatures w14:val="none"/>
        </w:rPr>
        <w:t>ptk</w:t>
      </w:r>
      <w:proofErr w:type="spellEnd"/>
      <w:r w:rsidRPr="00D54D64">
        <w:rPr>
          <w:rFonts w:ascii="Times New Roman" w:eastAsia="Calibri" w:hAnsi="Times New Roman" w:cs="Times New Roman"/>
          <w:kern w:val="0"/>
          <w:sz w:val="24"/>
          <w14:ligatures w14:val="none"/>
        </w:rPr>
        <w:t>)</w:t>
      </w:r>
      <w:r w:rsidRPr="00D54D64">
        <w:rPr>
          <w:rFonts w:ascii="Times New Roman" w:eastAsia="Calibri" w:hAnsi="Times New Roman" w:cs="Times New Roman"/>
          <w:color w:val="000000"/>
          <w:sz w:val="24"/>
          <w:szCs w:val="24"/>
        </w:rPr>
        <w:t xml:space="preserve"> koostamisel on arvestatud eelnevates peatükkides, juhendmaterjalides ning avalikult ja erialaselt kasutatavates andmebaasides sisalduvat teavet.</w:t>
      </w:r>
      <w:r w:rsidRPr="00D3165C">
        <w:rPr>
          <w:rFonts w:ascii="Times New Roman" w:eastAsia="Calibri" w:hAnsi="Times New Roman" w:cs="Times New Roman"/>
          <w:color w:val="000000"/>
          <w:sz w:val="24"/>
          <w:szCs w:val="24"/>
        </w:rPr>
        <w:t xml:space="preserve"> Andme</w:t>
      </w:r>
      <w:r>
        <w:rPr>
          <w:rFonts w:ascii="Times New Roman" w:eastAsia="Calibri" w:hAnsi="Times New Roman" w:cs="Times New Roman"/>
          <w:color w:val="000000"/>
          <w:sz w:val="24"/>
          <w:szCs w:val="24"/>
        </w:rPr>
        <w:t>allikatena</w:t>
      </w:r>
      <w:r w:rsidRPr="00D3165C">
        <w:rPr>
          <w:rFonts w:ascii="Times New Roman" w:eastAsia="Calibri" w:hAnsi="Times New Roman" w:cs="Times New Roman"/>
          <w:color w:val="000000"/>
          <w:sz w:val="24"/>
          <w:szCs w:val="24"/>
        </w:rPr>
        <w:t xml:space="preserve"> kasutatakse peamiselt EELIS andmebaasi (Eesti Looduse Infosüsteem – Keskkonnaagentuur</w:t>
      </w:r>
      <w:r w:rsidR="00D54D64">
        <w:rPr>
          <w:rFonts w:ascii="Times New Roman" w:eastAsia="Calibri" w:hAnsi="Times New Roman" w:cs="Times New Roman"/>
          <w:color w:val="000000"/>
          <w:sz w:val="24"/>
          <w:szCs w:val="24"/>
        </w:rPr>
        <w:t>,</w:t>
      </w:r>
      <w:r w:rsidRPr="00D3165C">
        <w:rPr>
          <w:rFonts w:ascii="Times New Roman" w:eastAsia="Calibri" w:hAnsi="Times New Roman" w:cs="Times New Roman"/>
          <w:color w:val="000000"/>
          <w:sz w:val="24"/>
          <w:szCs w:val="24"/>
        </w:rPr>
        <w:t xml:space="preserve"> </w:t>
      </w:r>
      <w:r w:rsidR="003868E3" w:rsidRPr="003868E3">
        <w:rPr>
          <w:rFonts w:ascii="Times New Roman" w:eastAsia="Calibri" w:hAnsi="Times New Roman" w:cs="Times New Roman"/>
          <w:color w:val="000000"/>
          <w:sz w:val="24"/>
          <w:szCs w:val="24"/>
        </w:rPr>
        <w:t>08.07.2025</w:t>
      </w:r>
      <w:r w:rsidRPr="00D3165C">
        <w:rPr>
          <w:rFonts w:ascii="Times New Roman" w:eastAsia="Calibri" w:hAnsi="Times New Roman" w:cs="Times New Roman"/>
          <w:color w:val="000000"/>
          <w:sz w:val="24"/>
          <w:szCs w:val="24"/>
        </w:rPr>
        <w:t>. a) ja Maa-</w:t>
      </w:r>
      <w:r>
        <w:rPr>
          <w:rFonts w:ascii="Times New Roman" w:eastAsia="Calibri" w:hAnsi="Times New Roman" w:cs="Times New Roman"/>
          <w:color w:val="000000"/>
          <w:sz w:val="24"/>
          <w:szCs w:val="24"/>
        </w:rPr>
        <w:t xml:space="preserve"> ja Ruumi</w:t>
      </w:r>
      <w:r w:rsidRPr="00D3165C">
        <w:rPr>
          <w:rFonts w:ascii="Times New Roman" w:eastAsia="Calibri" w:hAnsi="Times New Roman" w:cs="Times New Roman"/>
          <w:color w:val="000000"/>
          <w:sz w:val="24"/>
          <w:szCs w:val="24"/>
        </w:rPr>
        <w:t>ameti kaardirakendusi (</w:t>
      </w:r>
      <w:r>
        <w:rPr>
          <w:rFonts w:ascii="Times New Roman" w:eastAsia="Calibri" w:hAnsi="Times New Roman" w:cs="Times New Roman"/>
          <w:color w:val="000000"/>
          <w:sz w:val="24"/>
          <w:szCs w:val="24"/>
        </w:rPr>
        <w:t>2025</w:t>
      </w:r>
      <w:r w:rsidRPr="00D3165C">
        <w:rPr>
          <w:rFonts w:ascii="Times New Roman" w:eastAsia="Calibri" w:hAnsi="Times New Roman" w:cs="Times New Roman"/>
          <w:color w:val="000000"/>
          <w:sz w:val="24"/>
          <w:szCs w:val="24"/>
        </w:rPr>
        <w:t>).</w:t>
      </w:r>
    </w:p>
    <w:p w14:paraId="3CA11476" w14:textId="77777777" w:rsidR="008315E6" w:rsidRDefault="008315E6" w:rsidP="00037C36">
      <w:pPr>
        <w:spacing w:after="0" w:line="240" w:lineRule="auto"/>
        <w:rPr>
          <w:rFonts w:ascii="Times New Roman" w:hAnsi="Times New Roman" w:cs="Times New Roman"/>
          <w:sz w:val="24"/>
          <w:szCs w:val="24"/>
        </w:rPr>
      </w:pPr>
    </w:p>
    <w:p w14:paraId="1A23DAB0" w14:textId="6C0170E4" w:rsidR="007925D9" w:rsidRPr="005E2F4B" w:rsidRDefault="00527DAE" w:rsidP="00037C36">
      <w:pPr>
        <w:spacing w:after="0" w:line="240" w:lineRule="auto"/>
        <w:jc w:val="both"/>
        <w:rPr>
          <w:rFonts w:ascii="Times New Roman" w:hAnsi="Times New Roman" w:cs="Times New Roman"/>
          <w:sz w:val="24"/>
          <w:szCs w:val="24"/>
        </w:rPr>
      </w:pPr>
      <w:r w:rsidRPr="00527DAE">
        <w:rPr>
          <w:rFonts w:ascii="Times New Roman" w:hAnsi="Times New Roman" w:cs="Times New Roman"/>
          <w:sz w:val="24"/>
          <w:szCs w:val="24"/>
        </w:rPr>
        <w:t xml:space="preserve">Teed asuvad Valga </w:t>
      </w:r>
      <w:r w:rsidRPr="00580167">
        <w:rPr>
          <w:rFonts w:ascii="Times New Roman" w:hAnsi="Times New Roman" w:cs="Times New Roman"/>
          <w:sz w:val="24"/>
          <w:szCs w:val="24"/>
        </w:rPr>
        <w:t>maakonnas Valga vallas Hargla, Kalliküla ja Laanemetsa külades ning Võru maakonnas Rõuge vallas Koemetsa külas. Valga valla pindala on 750 km² ja elanike arv oli 14859 seisuga 01.06.2025 (</w:t>
      </w:r>
      <w:bookmarkStart w:id="8" w:name="_Hlk201312870"/>
      <w:r w:rsidRPr="00580167">
        <w:rPr>
          <w:rFonts w:ascii="Times New Roman" w:hAnsi="Times New Roman" w:cs="Times New Roman"/>
          <w:sz w:val="24"/>
          <w:szCs w:val="24"/>
        </w:rPr>
        <w:t>Valga valla kodulehekülg, 2025</w:t>
      </w:r>
      <w:bookmarkEnd w:id="8"/>
      <w:r w:rsidRPr="00580167">
        <w:rPr>
          <w:rFonts w:ascii="Times New Roman" w:hAnsi="Times New Roman" w:cs="Times New Roman"/>
          <w:sz w:val="24"/>
          <w:szCs w:val="24"/>
        </w:rPr>
        <w:t xml:space="preserve">). </w:t>
      </w:r>
      <w:r w:rsidR="00945C9B" w:rsidRPr="00580167">
        <w:rPr>
          <w:rFonts w:ascii="Times New Roman" w:hAnsi="Times New Roman" w:cs="Times New Roman"/>
          <w:sz w:val="24"/>
          <w:szCs w:val="24"/>
        </w:rPr>
        <w:t xml:space="preserve">Rõuge valla pindala on 933,2 km² ja elanike arv oli 5001 seisuga 01.01.2025 (Rõuge valla kodulehekülg, 2025). </w:t>
      </w:r>
      <w:r w:rsidR="00580167" w:rsidRPr="00580167">
        <w:rPr>
          <w:rFonts w:ascii="Times New Roman" w:hAnsi="Times New Roman" w:cs="Times New Roman"/>
          <w:sz w:val="24"/>
          <w:szCs w:val="24"/>
        </w:rPr>
        <w:t xml:space="preserve">Mõlema maakonna valdades on vastavas asukohas tegemist </w:t>
      </w:r>
      <w:proofErr w:type="spellStart"/>
      <w:r w:rsidR="00580167" w:rsidRPr="00580167">
        <w:rPr>
          <w:rFonts w:ascii="Times New Roman" w:hAnsi="Times New Roman" w:cs="Times New Roman"/>
          <w:sz w:val="24"/>
          <w:szCs w:val="24"/>
        </w:rPr>
        <w:t>hajaasustusega</w:t>
      </w:r>
      <w:proofErr w:type="spellEnd"/>
      <w:r w:rsidR="00580167" w:rsidRPr="00580167">
        <w:rPr>
          <w:rFonts w:ascii="Times New Roman" w:hAnsi="Times New Roman" w:cs="Times New Roman"/>
          <w:sz w:val="24"/>
          <w:szCs w:val="24"/>
        </w:rPr>
        <w:t>.</w:t>
      </w:r>
      <w:r w:rsidR="005E2F4B" w:rsidRPr="005E2F4B">
        <w:t xml:space="preserve"> </w:t>
      </w:r>
      <w:r w:rsidR="005E2F4B" w:rsidRPr="005E2F4B">
        <w:rPr>
          <w:rFonts w:ascii="Times New Roman" w:hAnsi="Times New Roman" w:cs="Times New Roman"/>
          <w:sz w:val="24"/>
          <w:szCs w:val="24"/>
        </w:rPr>
        <w:t xml:space="preserve">Lähim eluhoone projektitsoonidele </w:t>
      </w:r>
      <w:r w:rsidR="00BD616D">
        <w:rPr>
          <w:rFonts w:ascii="Times New Roman" w:hAnsi="Times New Roman" w:cs="Times New Roman"/>
          <w:sz w:val="24"/>
          <w:szCs w:val="24"/>
        </w:rPr>
        <w:t>(</w:t>
      </w:r>
      <w:r w:rsidR="00BD616D" w:rsidRPr="00BD616D">
        <w:rPr>
          <w:rFonts w:ascii="Times New Roman" w:hAnsi="Times New Roman" w:cs="Times New Roman"/>
          <w:sz w:val="24"/>
          <w:szCs w:val="24"/>
        </w:rPr>
        <w:t>Aruküla tee</w:t>
      </w:r>
      <w:r w:rsidR="00BD616D">
        <w:rPr>
          <w:rFonts w:ascii="Times New Roman" w:hAnsi="Times New Roman" w:cs="Times New Roman"/>
          <w:sz w:val="24"/>
          <w:szCs w:val="24"/>
        </w:rPr>
        <w:t xml:space="preserve">) </w:t>
      </w:r>
      <w:r w:rsidR="00FF1F08">
        <w:rPr>
          <w:rFonts w:ascii="Times New Roman" w:hAnsi="Times New Roman" w:cs="Times New Roman"/>
          <w:sz w:val="24"/>
          <w:szCs w:val="24"/>
        </w:rPr>
        <w:t>-</w:t>
      </w:r>
      <w:r w:rsidR="005E2F4B" w:rsidRPr="005E2F4B">
        <w:rPr>
          <w:rFonts w:ascii="Times New Roman" w:hAnsi="Times New Roman" w:cs="Times New Roman"/>
          <w:sz w:val="24"/>
          <w:szCs w:val="24"/>
        </w:rPr>
        <w:t xml:space="preserve"> </w:t>
      </w:r>
      <w:proofErr w:type="spellStart"/>
      <w:r w:rsidR="005E2F4B" w:rsidRPr="005E2F4B">
        <w:rPr>
          <w:rFonts w:ascii="Times New Roman" w:hAnsi="Times New Roman" w:cs="Times New Roman"/>
          <w:sz w:val="24"/>
          <w:szCs w:val="24"/>
        </w:rPr>
        <w:t>Mõtsanu</w:t>
      </w:r>
      <w:r w:rsidR="00BD616D">
        <w:rPr>
          <w:rFonts w:ascii="Times New Roman" w:hAnsi="Times New Roman" w:cs="Times New Roman"/>
          <w:sz w:val="24"/>
          <w:szCs w:val="24"/>
        </w:rPr>
        <w:t>ka</w:t>
      </w:r>
      <w:proofErr w:type="spellEnd"/>
      <w:r w:rsidR="005E2F4B" w:rsidRPr="005E2F4B">
        <w:rPr>
          <w:rFonts w:ascii="Times New Roman" w:hAnsi="Times New Roman" w:cs="Times New Roman"/>
          <w:sz w:val="24"/>
          <w:szCs w:val="24"/>
        </w:rPr>
        <w:t xml:space="preserve"> (</w:t>
      </w:r>
      <w:r w:rsidR="00BD616D" w:rsidRPr="00BD616D">
        <w:rPr>
          <w:rFonts w:ascii="Times New Roman" w:hAnsi="Times New Roman" w:cs="Times New Roman"/>
          <w:sz w:val="24"/>
          <w:szCs w:val="24"/>
        </w:rPr>
        <w:t>77901:005:0640</w:t>
      </w:r>
      <w:r w:rsidR="005E2F4B" w:rsidRPr="005E2F4B">
        <w:rPr>
          <w:rFonts w:ascii="Times New Roman" w:hAnsi="Times New Roman" w:cs="Times New Roman"/>
          <w:sz w:val="24"/>
          <w:szCs w:val="24"/>
        </w:rPr>
        <w:t>)</w:t>
      </w:r>
      <w:r w:rsidR="00D54D64">
        <w:rPr>
          <w:rFonts w:ascii="Times New Roman" w:hAnsi="Times New Roman" w:cs="Times New Roman"/>
          <w:sz w:val="24"/>
          <w:szCs w:val="24"/>
        </w:rPr>
        <w:t>,</w:t>
      </w:r>
      <w:r w:rsidR="00BD616D">
        <w:rPr>
          <w:rFonts w:ascii="Times New Roman" w:hAnsi="Times New Roman" w:cs="Times New Roman"/>
          <w:sz w:val="24"/>
          <w:szCs w:val="24"/>
        </w:rPr>
        <w:t xml:space="preserve"> </w:t>
      </w:r>
      <w:r w:rsidR="005E2F4B" w:rsidRPr="005E2F4B">
        <w:rPr>
          <w:rFonts w:ascii="Times New Roman" w:hAnsi="Times New Roman" w:cs="Times New Roman"/>
          <w:sz w:val="24"/>
          <w:szCs w:val="24"/>
        </w:rPr>
        <w:t>ca 85 m kaugusel.</w:t>
      </w:r>
    </w:p>
    <w:p w14:paraId="6391663F" w14:textId="77777777" w:rsidR="007925D9" w:rsidRDefault="007925D9" w:rsidP="00037C36">
      <w:pPr>
        <w:spacing w:after="0" w:line="240" w:lineRule="auto"/>
        <w:jc w:val="both"/>
        <w:rPr>
          <w:rFonts w:ascii="Times New Roman" w:hAnsi="Times New Roman" w:cs="Times New Roman"/>
          <w:sz w:val="24"/>
          <w:szCs w:val="24"/>
        </w:rPr>
      </w:pPr>
    </w:p>
    <w:p w14:paraId="6897CC6B" w14:textId="7CAF09E7" w:rsidR="007925D9" w:rsidRPr="007925D9" w:rsidRDefault="007925D9" w:rsidP="00037C36">
      <w:pPr>
        <w:spacing w:after="0" w:line="240" w:lineRule="auto"/>
        <w:jc w:val="both"/>
        <w:rPr>
          <w:rFonts w:ascii="Times New Roman" w:eastAsia="Calibri" w:hAnsi="Times New Roman" w:cs="Times New Roman"/>
          <w:b/>
          <w:bCs/>
          <w:sz w:val="24"/>
          <w:szCs w:val="24"/>
          <w:u w:val="single"/>
        </w:rPr>
      </w:pPr>
      <w:r w:rsidRPr="00D3165C">
        <w:rPr>
          <w:rFonts w:ascii="Times New Roman" w:eastAsia="Calibri" w:hAnsi="Times New Roman" w:cs="Times New Roman"/>
          <w:b/>
          <w:bCs/>
          <w:sz w:val="24"/>
          <w:szCs w:val="24"/>
          <w:u w:val="single"/>
        </w:rPr>
        <w:t>Alljärgnevalt on esitatud ülevaade peamistest (arvestades tegevuse iseloomu) ja asjakohastest strateegilistest planeerimisdokumentidest või arengudokumentidest (</w:t>
      </w:r>
      <w:proofErr w:type="spellStart"/>
      <w:r w:rsidRPr="00D3165C">
        <w:rPr>
          <w:rFonts w:ascii="Times New Roman" w:eastAsia="Calibri" w:hAnsi="Times New Roman" w:cs="Times New Roman"/>
          <w:b/>
          <w:bCs/>
          <w:sz w:val="24"/>
          <w:szCs w:val="24"/>
          <w:u w:val="single"/>
        </w:rPr>
        <w:t>ptk</w:t>
      </w:r>
      <w:proofErr w:type="spellEnd"/>
      <w:r w:rsidRPr="00D3165C">
        <w:rPr>
          <w:rFonts w:ascii="Times New Roman" w:eastAsia="Calibri" w:hAnsi="Times New Roman" w:cs="Times New Roman"/>
          <w:b/>
          <w:bCs/>
          <w:sz w:val="24"/>
          <w:szCs w:val="24"/>
          <w:u w:val="single"/>
        </w:rPr>
        <w:t xml:space="preserve"> 2.1). Vastavale infole järgneb ka paikkonna muude ja käesoleval juhul asjakohaste aspektide kirjelduste osa (</w:t>
      </w:r>
      <w:proofErr w:type="spellStart"/>
      <w:r w:rsidRPr="00D3165C">
        <w:rPr>
          <w:rFonts w:ascii="Times New Roman" w:eastAsia="Calibri" w:hAnsi="Times New Roman" w:cs="Times New Roman"/>
          <w:b/>
          <w:bCs/>
          <w:sz w:val="24"/>
          <w:szCs w:val="24"/>
          <w:u w:val="single"/>
        </w:rPr>
        <w:t>ptk</w:t>
      </w:r>
      <w:proofErr w:type="spellEnd"/>
      <w:r w:rsidRPr="00D3165C">
        <w:rPr>
          <w:rFonts w:ascii="Times New Roman" w:eastAsia="Calibri" w:hAnsi="Times New Roman" w:cs="Times New Roman"/>
          <w:b/>
          <w:bCs/>
          <w:sz w:val="24"/>
          <w:szCs w:val="24"/>
          <w:u w:val="single"/>
        </w:rPr>
        <w:t xml:space="preserve"> 2.2).</w:t>
      </w:r>
    </w:p>
    <w:p w14:paraId="7080C3DA" w14:textId="77777777" w:rsidR="008315E6" w:rsidRPr="008315E6" w:rsidRDefault="008315E6" w:rsidP="00037C36">
      <w:pPr>
        <w:spacing w:after="0" w:line="240" w:lineRule="auto"/>
        <w:rPr>
          <w:rFonts w:ascii="Times New Roman" w:hAnsi="Times New Roman" w:cs="Times New Roman"/>
          <w:sz w:val="24"/>
          <w:szCs w:val="24"/>
        </w:rPr>
      </w:pPr>
    </w:p>
    <w:p w14:paraId="69EF8ABA" w14:textId="2898F18E" w:rsidR="008315E6" w:rsidRPr="006C331C" w:rsidRDefault="008315E6" w:rsidP="00037C36">
      <w:pPr>
        <w:pStyle w:val="Heading2"/>
        <w:numPr>
          <w:ilvl w:val="1"/>
          <w:numId w:val="3"/>
        </w:numPr>
        <w:spacing w:before="0" w:after="0" w:line="240" w:lineRule="auto"/>
        <w:ind w:left="777"/>
        <w:jc w:val="both"/>
        <w:rPr>
          <w:rFonts w:ascii="Times New Roman" w:hAnsi="Times New Roman" w:cs="Times New Roman"/>
          <w:b/>
          <w:bCs/>
          <w:color w:val="000000" w:themeColor="text1"/>
          <w:sz w:val="28"/>
          <w:szCs w:val="28"/>
        </w:rPr>
      </w:pPr>
      <w:bookmarkStart w:id="9" w:name="_Toc205215357"/>
      <w:r w:rsidRPr="006C331C">
        <w:rPr>
          <w:rFonts w:ascii="Times New Roman" w:hAnsi="Times New Roman" w:cs="Times New Roman"/>
          <w:b/>
          <w:bCs/>
          <w:color w:val="000000" w:themeColor="text1"/>
          <w:sz w:val="28"/>
          <w:szCs w:val="28"/>
        </w:rPr>
        <w:t>Tegevuse kavandi seosed asjakohaste strateegiliste planeerimisdokumentidega ja arendusdokumentidega</w:t>
      </w:r>
      <w:bookmarkEnd w:id="9"/>
    </w:p>
    <w:p w14:paraId="50DC258A" w14:textId="77777777" w:rsidR="008315E6" w:rsidRDefault="008315E6" w:rsidP="00037C36">
      <w:pPr>
        <w:spacing w:after="0" w:line="240" w:lineRule="auto"/>
        <w:jc w:val="both"/>
        <w:rPr>
          <w:rFonts w:ascii="Times New Roman" w:hAnsi="Times New Roman" w:cs="Times New Roman"/>
          <w:sz w:val="24"/>
          <w:szCs w:val="24"/>
        </w:rPr>
      </w:pPr>
    </w:p>
    <w:p w14:paraId="34635C25" w14:textId="42074213" w:rsidR="00F64F8D" w:rsidRPr="00A400E6" w:rsidRDefault="00222980" w:rsidP="00F64F8D">
      <w:pPr>
        <w:spacing w:after="0" w:line="240" w:lineRule="auto"/>
        <w:jc w:val="both"/>
        <w:rPr>
          <w:rFonts w:ascii="Times New Roman" w:hAnsi="Times New Roman" w:cs="Times New Roman"/>
          <w:sz w:val="24"/>
          <w:szCs w:val="24"/>
        </w:rPr>
      </w:pPr>
      <w:bookmarkStart w:id="10" w:name="_Hlk201323422"/>
      <w:r w:rsidRPr="00DB2C9D">
        <w:rPr>
          <w:rFonts w:ascii="Times New Roman" w:hAnsi="Times New Roman" w:cs="Times New Roman"/>
          <w:b/>
          <w:bCs/>
          <w:sz w:val="24"/>
          <w:szCs w:val="24"/>
        </w:rPr>
        <w:t>Valga</w:t>
      </w:r>
      <w:bookmarkEnd w:id="10"/>
      <w:r w:rsidRPr="00DB2C9D">
        <w:rPr>
          <w:rFonts w:ascii="Times New Roman" w:hAnsi="Times New Roman" w:cs="Times New Roman"/>
          <w:b/>
          <w:bCs/>
          <w:sz w:val="24"/>
          <w:szCs w:val="24"/>
        </w:rPr>
        <w:t xml:space="preserve"> maakonnaplaneering</w:t>
      </w:r>
      <w:r w:rsidR="00DB2C9D">
        <w:rPr>
          <w:rFonts w:ascii="Times New Roman" w:hAnsi="Times New Roman" w:cs="Times New Roman"/>
          <w:b/>
          <w:bCs/>
          <w:sz w:val="24"/>
          <w:szCs w:val="24"/>
        </w:rPr>
        <w:t>u</w:t>
      </w:r>
      <w:r w:rsidRPr="00DB2C9D">
        <w:rPr>
          <w:rFonts w:ascii="Times New Roman" w:hAnsi="Times New Roman" w:cs="Times New Roman"/>
          <w:b/>
          <w:bCs/>
          <w:sz w:val="24"/>
          <w:szCs w:val="24"/>
        </w:rPr>
        <w:t xml:space="preserve"> 2030+</w:t>
      </w:r>
      <w:r>
        <w:rPr>
          <w:rFonts w:ascii="Times New Roman" w:hAnsi="Times New Roman" w:cs="Times New Roman"/>
          <w:sz w:val="24"/>
          <w:szCs w:val="24"/>
        </w:rPr>
        <w:t xml:space="preserve"> (2017) </w:t>
      </w:r>
      <w:r w:rsidRPr="00222980">
        <w:rPr>
          <w:rFonts w:ascii="Times New Roman" w:hAnsi="Times New Roman" w:cs="Times New Roman"/>
          <w:sz w:val="24"/>
          <w:szCs w:val="24"/>
        </w:rPr>
        <w:t>peamisteks eesmärkidek</w:t>
      </w:r>
      <w:r>
        <w:rPr>
          <w:rFonts w:ascii="Times New Roman" w:hAnsi="Times New Roman" w:cs="Times New Roman"/>
          <w:sz w:val="24"/>
          <w:szCs w:val="24"/>
        </w:rPr>
        <w:t>s</w:t>
      </w:r>
      <w:r w:rsidR="00580167">
        <w:rPr>
          <w:rFonts w:ascii="Times New Roman" w:hAnsi="Times New Roman" w:cs="Times New Roman"/>
          <w:sz w:val="24"/>
          <w:szCs w:val="24"/>
        </w:rPr>
        <w:t xml:space="preserve"> (lähtudes ka </w:t>
      </w:r>
      <w:r w:rsidR="00580167" w:rsidRPr="00A9053C">
        <w:rPr>
          <w:rFonts w:ascii="Times New Roman" w:hAnsi="Times New Roman" w:cs="Times New Roman"/>
          <w:sz w:val="24"/>
          <w:szCs w:val="24"/>
        </w:rPr>
        <w:t>üleriigilise</w:t>
      </w:r>
      <w:r w:rsidR="00580167">
        <w:rPr>
          <w:rFonts w:ascii="Times New Roman" w:hAnsi="Times New Roman" w:cs="Times New Roman"/>
          <w:sz w:val="24"/>
          <w:szCs w:val="24"/>
        </w:rPr>
        <w:t>st</w:t>
      </w:r>
      <w:r w:rsidR="00580167" w:rsidRPr="00A9053C">
        <w:rPr>
          <w:rFonts w:ascii="Times New Roman" w:hAnsi="Times New Roman" w:cs="Times New Roman"/>
          <w:sz w:val="24"/>
          <w:szCs w:val="24"/>
        </w:rPr>
        <w:t xml:space="preserve"> planeeringu</w:t>
      </w:r>
      <w:r w:rsidR="00580167">
        <w:rPr>
          <w:rFonts w:ascii="Times New Roman" w:hAnsi="Times New Roman" w:cs="Times New Roman"/>
          <w:sz w:val="24"/>
          <w:szCs w:val="24"/>
        </w:rPr>
        <w:t>st</w:t>
      </w:r>
      <w:r w:rsidR="00580167" w:rsidRPr="00A9053C">
        <w:rPr>
          <w:rFonts w:ascii="Times New Roman" w:hAnsi="Times New Roman" w:cs="Times New Roman"/>
          <w:sz w:val="24"/>
          <w:szCs w:val="24"/>
        </w:rPr>
        <w:t xml:space="preserve"> „</w:t>
      </w:r>
      <w:r w:rsidR="00580167" w:rsidRPr="00F45DA9">
        <w:rPr>
          <w:rFonts w:ascii="Times New Roman" w:hAnsi="Times New Roman" w:cs="Times New Roman"/>
          <w:b/>
          <w:bCs/>
          <w:sz w:val="24"/>
          <w:szCs w:val="24"/>
        </w:rPr>
        <w:t>Eesti 2030+</w:t>
      </w:r>
      <w:r w:rsidR="00580167" w:rsidRPr="00A9053C">
        <w:rPr>
          <w:rFonts w:ascii="Times New Roman" w:hAnsi="Times New Roman" w:cs="Times New Roman"/>
          <w:sz w:val="24"/>
          <w:szCs w:val="24"/>
        </w:rPr>
        <w:t>”</w:t>
      </w:r>
      <w:r w:rsidR="00580167">
        <w:rPr>
          <w:rFonts w:ascii="Times New Roman" w:hAnsi="Times New Roman" w:cs="Times New Roman"/>
          <w:sz w:val="24"/>
          <w:szCs w:val="24"/>
        </w:rPr>
        <w:t xml:space="preserve">) on mh </w:t>
      </w:r>
      <w:r w:rsidRPr="00222980">
        <w:rPr>
          <w:rFonts w:ascii="Times New Roman" w:hAnsi="Times New Roman" w:cs="Times New Roman"/>
          <w:sz w:val="24"/>
          <w:szCs w:val="24"/>
        </w:rPr>
        <w:t>tasakaalustada riiklikke ja kohalikke huvisid, arvestades seejuures kohalike arenguvajaduste ja -võimalustega.</w:t>
      </w:r>
      <w:r w:rsidR="00580167">
        <w:rPr>
          <w:rFonts w:ascii="Times New Roman" w:hAnsi="Times New Roman" w:cs="Times New Roman"/>
          <w:sz w:val="24"/>
          <w:szCs w:val="24"/>
        </w:rPr>
        <w:t xml:space="preserve"> Maakonnaplaneering on mh määranud rohevõrgustike asetuse ja selle baasil jäävad sellesse </w:t>
      </w:r>
      <w:r w:rsidR="006C6E87" w:rsidRPr="002F244A">
        <w:rPr>
          <w:rFonts w:ascii="Times New Roman" w:hAnsi="Times New Roman" w:cs="Times New Roman"/>
          <w:sz w:val="24"/>
          <w:szCs w:val="24"/>
        </w:rPr>
        <w:t>Kallioja tee, Talu tee ja Pussisaare tee</w:t>
      </w:r>
      <w:r w:rsidR="00580167">
        <w:rPr>
          <w:rFonts w:ascii="Times New Roman" w:hAnsi="Times New Roman" w:cs="Times New Roman"/>
          <w:sz w:val="24"/>
          <w:szCs w:val="24"/>
        </w:rPr>
        <w:t>d</w:t>
      </w:r>
      <w:r w:rsidR="006C6E87">
        <w:rPr>
          <w:rFonts w:ascii="Times New Roman" w:hAnsi="Times New Roman" w:cs="Times New Roman"/>
          <w:sz w:val="24"/>
          <w:szCs w:val="24"/>
        </w:rPr>
        <w:t>.</w:t>
      </w:r>
      <w:r w:rsidR="00580167">
        <w:rPr>
          <w:rFonts w:ascii="Times New Roman" w:hAnsi="Times New Roman" w:cs="Times New Roman"/>
          <w:sz w:val="24"/>
          <w:szCs w:val="24"/>
        </w:rPr>
        <w:t xml:space="preserve"> Samas ei ole vastavates asukohtades esile toodud nimetatud taristuga seonduda võivaid konfliktide aspekte. </w:t>
      </w:r>
      <w:r w:rsidR="006C6E87" w:rsidRPr="00053473">
        <w:rPr>
          <w:rFonts w:ascii="Times New Roman" w:hAnsi="Times New Roman" w:cs="Times New Roman"/>
          <w:sz w:val="24"/>
          <w:szCs w:val="24"/>
        </w:rPr>
        <w:t>Kavandatava tegevuse ala</w:t>
      </w:r>
      <w:r w:rsidR="00580167">
        <w:rPr>
          <w:rFonts w:ascii="Times New Roman" w:hAnsi="Times New Roman" w:cs="Times New Roman"/>
          <w:sz w:val="24"/>
          <w:szCs w:val="24"/>
        </w:rPr>
        <w:t>del</w:t>
      </w:r>
      <w:r w:rsidR="006C6E87" w:rsidRPr="00053473">
        <w:rPr>
          <w:rFonts w:ascii="Times New Roman" w:hAnsi="Times New Roman" w:cs="Times New Roman"/>
          <w:sz w:val="24"/>
          <w:szCs w:val="24"/>
        </w:rPr>
        <w:t xml:space="preserve"> pole väärtuslik</w:t>
      </w:r>
      <w:r w:rsidR="00580167">
        <w:rPr>
          <w:rFonts w:ascii="Times New Roman" w:hAnsi="Times New Roman" w:cs="Times New Roman"/>
          <w:sz w:val="24"/>
          <w:szCs w:val="24"/>
        </w:rPr>
        <w:t>k</w:t>
      </w:r>
      <w:r w:rsidR="006C6E87" w:rsidRPr="00053473">
        <w:rPr>
          <w:rFonts w:ascii="Times New Roman" w:hAnsi="Times New Roman" w:cs="Times New Roman"/>
          <w:sz w:val="24"/>
          <w:szCs w:val="24"/>
        </w:rPr>
        <w:t>u maastiku ega väärtusli</w:t>
      </w:r>
      <w:r w:rsidR="00580167">
        <w:rPr>
          <w:rFonts w:ascii="Times New Roman" w:hAnsi="Times New Roman" w:cs="Times New Roman"/>
          <w:sz w:val="24"/>
          <w:szCs w:val="24"/>
        </w:rPr>
        <w:t>k</w:t>
      </w:r>
      <w:r w:rsidR="006C6E87" w:rsidRPr="00053473">
        <w:rPr>
          <w:rFonts w:ascii="Times New Roman" w:hAnsi="Times New Roman" w:cs="Times New Roman"/>
          <w:sz w:val="24"/>
          <w:szCs w:val="24"/>
        </w:rPr>
        <w:t>ku põllumajandusmaa</w:t>
      </w:r>
      <w:r w:rsidR="00580167">
        <w:rPr>
          <w:rFonts w:ascii="Times New Roman" w:hAnsi="Times New Roman" w:cs="Times New Roman"/>
          <w:sz w:val="24"/>
          <w:szCs w:val="24"/>
        </w:rPr>
        <w:t>d</w:t>
      </w:r>
      <w:r w:rsidR="006C6E87">
        <w:rPr>
          <w:rFonts w:ascii="Times New Roman" w:hAnsi="Times New Roman" w:cs="Times New Roman"/>
          <w:sz w:val="24"/>
          <w:szCs w:val="24"/>
        </w:rPr>
        <w:t xml:space="preserve"> (joonis 2.1)</w:t>
      </w:r>
      <w:r w:rsidR="006C6E87" w:rsidRPr="00053473">
        <w:rPr>
          <w:rFonts w:ascii="Times New Roman" w:hAnsi="Times New Roman" w:cs="Times New Roman"/>
          <w:sz w:val="24"/>
          <w:szCs w:val="24"/>
        </w:rPr>
        <w:t>.</w:t>
      </w:r>
      <w:r w:rsidR="00F64F8D">
        <w:rPr>
          <w:rFonts w:ascii="Times New Roman" w:hAnsi="Times New Roman" w:cs="Times New Roman"/>
          <w:sz w:val="24"/>
          <w:szCs w:val="24"/>
        </w:rPr>
        <w:t xml:space="preserve"> ). Enne 2017. a haldusreformi oli Valgamaale jääv projektpiirkond osaks Taheva vallast ning 2008. a </w:t>
      </w:r>
      <w:r w:rsidR="00F64F8D" w:rsidRPr="00F64F8D">
        <w:rPr>
          <w:rFonts w:ascii="Times New Roman" w:hAnsi="Times New Roman" w:cs="Times New Roman"/>
          <w:b/>
          <w:sz w:val="24"/>
          <w:szCs w:val="24"/>
        </w:rPr>
        <w:t>Taheva</w:t>
      </w:r>
      <w:r w:rsidR="00F64F8D" w:rsidRPr="0082226C">
        <w:rPr>
          <w:rFonts w:ascii="Times New Roman" w:hAnsi="Times New Roman" w:cs="Times New Roman"/>
          <w:b/>
          <w:sz w:val="24"/>
          <w:szCs w:val="24"/>
        </w:rPr>
        <w:t xml:space="preserve"> valla üldplaneeringu</w:t>
      </w:r>
      <w:r w:rsidR="00F64F8D">
        <w:rPr>
          <w:rFonts w:ascii="Times New Roman" w:hAnsi="Times New Roman" w:cs="Times New Roman"/>
          <w:sz w:val="24"/>
          <w:szCs w:val="24"/>
        </w:rPr>
        <w:t xml:space="preserve"> põhimõtteid (eelnevalt nimetatud väärtuste osas) maakonnaplaneeringuga ei muudetud. </w:t>
      </w:r>
      <w:r w:rsidR="00F64F8D" w:rsidRPr="00FF1F08">
        <w:rPr>
          <w:rFonts w:ascii="Times New Roman" w:hAnsi="Times New Roman" w:cs="Times New Roman"/>
          <w:b/>
          <w:sz w:val="24"/>
          <w:szCs w:val="24"/>
        </w:rPr>
        <w:t>Nüüdse Valga valla territooriumile koostatakse (2018. a) ka uut üldplaneeringut</w:t>
      </w:r>
      <w:r w:rsidR="00F64F8D">
        <w:rPr>
          <w:rFonts w:ascii="Times New Roman" w:hAnsi="Times New Roman" w:cs="Times New Roman"/>
          <w:sz w:val="24"/>
          <w:szCs w:val="24"/>
        </w:rPr>
        <w:t xml:space="preserve"> ning ka see ei muuda, teada oleva teabe alusel, rohevõrgustiku, väärtuslike maastike ja põllumaade asetus- ja/või halduspõhimõtteid </w:t>
      </w:r>
      <w:proofErr w:type="spellStart"/>
      <w:r w:rsidR="00F64F8D">
        <w:rPr>
          <w:rFonts w:ascii="Times New Roman" w:hAnsi="Times New Roman" w:cs="Times New Roman"/>
          <w:sz w:val="24"/>
          <w:szCs w:val="24"/>
        </w:rPr>
        <w:t>ptk</w:t>
      </w:r>
      <w:proofErr w:type="spellEnd"/>
      <w:r w:rsidR="00F64F8D">
        <w:rPr>
          <w:rFonts w:ascii="Times New Roman" w:hAnsi="Times New Roman" w:cs="Times New Roman"/>
          <w:sz w:val="24"/>
          <w:szCs w:val="24"/>
        </w:rPr>
        <w:t xml:space="preserve"> 1 kirjeldatud tegevuste tsoonides.</w:t>
      </w:r>
      <w:r w:rsidR="00FF1F08">
        <w:rPr>
          <w:rFonts w:ascii="Times New Roman" w:hAnsi="Times New Roman" w:cs="Times New Roman"/>
          <w:sz w:val="24"/>
          <w:szCs w:val="24"/>
        </w:rPr>
        <w:t xml:space="preserve"> Üldplaneeringu koostamist ja valla üldist juhtimist toetab ka </w:t>
      </w:r>
      <w:r w:rsidR="00FF1F08" w:rsidRPr="00577884">
        <w:rPr>
          <w:rFonts w:ascii="Times New Roman" w:hAnsi="Times New Roman" w:cs="Times New Roman"/>
          <w:b/>
          <w:bCs/>
          <w:sz w:val="24"/>
          <w:szCs w:val="24"/>
        </w:rPr>
        <w:t>Valga valla arengukava aastani 2035+</w:t>
      </w:r>
      <w:r w:rsidR="00FF1F08">
        <w:rPr>
          <w:rFonts w:ascii="Times New Roman" w:hAnsi="Times New Roman" w:cs="Times New Roman"/>
          <w:sz w:val="24"/>
          <w:szCs w:val="24"/>
        </w:rPr>
        <w:t xml:space="preserve"> (</w:t>
      </w:r>
      <w:r w:rsidR="00FF1F08" w:rsidRPr="00577884">
        <w:rPr>
          <w:rFonts w:ascii="Times New Roman" w:hAnsi="Times New Roman" w:cs="Times New Roman"/>
          <w:sz w:val="24"/>
          <w:szCs w:val="24"/>
        </w:rPr>
        <w:t>2023</w:t>
      </w:r>
      <w:r w:rsidR="00FF1F08">
        <w:rPr>
          <w:rFonts w:ascii="Times New Roman" w:hAnsi="Times New Roman" w:cs="Times New Roman"/>
          <w:sz w:val="24"/>
          <w:szCs w:val="24"/>
        </w:rPr>
        <w:t>).</w:t>
      </w:r>
    </w:p>
    <w:p w14:paraId="1962248E" w14:textId="77777777" w:rsidR="003E4C9E" w:rsidRDefault="003E4C9E" w:rsidP="00037C36">
      <w:pPr>
        <w:spacing w:after="0" w:line="240" w:lineRule="auto"/>
        <w:jc w:val="both"/>
        <w:rPr>
          <w:rFonts w:ascii="Times New Roman" w:hAnsi="Times New Roman" w:cs="Times New Roman"/>
          <w:sz w:val="24"/>
          <w:szCs w:val="24"/>
        </w:rPr>
      </w:pPr>
    </w:p>
    <w:p w14:paraId="2AE2EBE7" w14:textId="6559815F" w:rsidR="0082226C" w:rsidRPr="00A400E6" w:rsidRDefault="00A6717D" w:rsidP="0082226C">
      <w:pPr>
        <w:spacing w:after="0" w:line="240" w:lineRule="auto"/>
        <w:jc w:val="both"/>
        <w:rPr>
          <w:rFonts w:ascii="Times New Roman" w:hAnsi="Times New Roman" w:cs="Times New Roman"/>
          <w:sz w:val="24"/>
          <w:szCs w:val="24"/>
        </w:rPr>
      </w:pPr>
      <w:bookmarkStart w:id="11" w:name="_Hlk202256068"/>
      <w:r w:rsidRPr="00DB2C9D">
        <w:rPr>
          <w:rFonts w:ascii="Times New Roman" w:hAnsi="Times New Roman" w:cs="Times New Roman"/>
          <w:b/>
          <w:bCs/>
          <w:sz w:val="24"/>
          <w:szCs w:val="24"/>
        </w:rPr>
        <w:t>Võru</w:t>
      </w:r>
      <w:bookmarkEnd w:id="11"/>
      <w:r w:rsidRPr="00DB2C9D">
        <w:rPr>
          <w:rFonts w:ascii="Times New Roman" w:hAnsi="Times New Roman" w:cs="Times New Roman"/>
          <w:b/>
          <w:bCs/>
          <w:sz w:val="24"/>
          <w:szCs w:val="24"/>
        </w:rPr>
        <w:t xml:space="preserve"> maakonnaplaneeringu 2030+</w:t>
      </w:r>
      <w:r>
        <w:rPr>
          <w:rFonts w:ascii="Times New Roman" w:hAnsi="Times New Roman" w:cs="Times New Roman"/>
          <w:sz w:val="24"/>
          <w:szCs w:val="24"/>
        </w:rPr>
        <w:t xml:space="preserve"> (</w:t>
      </w:r>
      <w:r w:rsidRPr="00DB2C9D">
        <w:rPr>
          <w:rFonts w:ascii="Times New Roman" w:hAnsi="Times New Roman" w:cs="Times New Roman"/>
          <w:sz w:val="24"/>
          <w:szCs w:val="24"/>
        </w:rPr>
        <w:t>2018</w:t>
      </w:r>
      <w:r>
        <w:rPr>
          <w:rFonts w:ascii="Times New Roman" w:hAnsi="Times New Roman" w:cs="Times New Roman"/>
          <w:sz w:val="24"/>
          <w:szCs w:val="24"/>
        </w:rPr>
        <w:t>)</w:t>
      </w:r>
      <w:r w:rsidRPr="00DB2C9D">
        <w:rPr>
          <w:rFonts w:ascii="Times New Roman" w:hAnsi="Times New Roman" w:cs="Times New Roman"/>
          <w:sz w:val="24"/>
          <w:szCs w:val="24"/>
        </w:rPr>
        <w:t xml:space="preserve"> peamiseks ülesandeks </w:t>
      </w:r>
      <w:r>
        <w:rPr>
          <w:rFonts w:ascii="Times New Roman" w:hAnsi="Times New Roman" w:cs="Times New Roman"/>
          <w:sz w:val="24"/>
          <w:szCs w:val="24"/>
        </w:rPr>
        <w:t xml:space="preserve">(lähtudes ka </w:t>
      </w:r>
      <w:r w:rsidRPr="00A9053C">
        <w:rPr>
          <w:rFonts w:ascii="Times New Roman" w:hAnsi="Times New Roman" w:cs="Times New Roman"/>
          <w:sz w:val="24"/>
          <w:szCs w:val="24"/>
        </w:rPr>
        <w:t>üleriigilise</w:t>
      </w:r>
      <w:r>
        <w:rPr>
          <w:rFonts w:ascii="Times New Roman" w:hAnsi="Times New Roman" w:cs="Times New Roman"/>
          <w:sz w:val="24"/>
          <w:szCs w:val="24"/>
        </w:rPr>
        <w:t>st</w:t>
      </w:r>
      <w:r w:rsidRPr="00A9053C">
        <w:rPr>
          <w:rFonts w:ascii="Times New Roman" w:hAnsi="Times New Roman" w:cs="Times New Roman"/>
          <w:sz w:val="24"/>
          <w:szCs w:val="24"/>
        </w:rPr>
        <w:t xml:space="preserve"> planeeringu</w:t>
      </w:r>
      <w:r>
        <w:rPr>
          <w:rFonts w:ascii="Times New Roman" w:hAnsi="Times New Roman" w:cs="Times New Roman"/>
          <w:sz w:val="24"/>
          <w:szCs w:val="24"/>
        </w:rPr>
        <w:t>st</w:t>
      </w:r>
      <w:r w:rsidRPr="00A9053C">
        <w:rPr>
          <w:rFonts w:ascii="Times New Roman" w:hAnsi="Times New Roman" w:cs="Times New Roman"/>
          <w:sz w:val="24"/>
          <w:szCs w:val="24"/>
        </w:rPr>
        <w:t xml:space="preserve"> „</w:t>
      </w:r>
      <w:r w:rsidRPr="00F45DA9">
        <w:rPr>
          <w:rFonts w:ascii="Times New Roman" w:hAnsi="Times New Roman" w:cs="Times New Roman"/>
          <w:b/>
          <w:bCs/>
          <w:sz w:val="24"/>
          <w:szCs w:val="24"/>
        </w:rPr>
        <w:t>Eesti 2030+</w:t>
      </w:r>
      <w:r w:rsidRPr="00A9053C">
        <w:rPr>
          <w:rFonts w:ascii="Times New Roman" w:hAnsi="Times New Roman" w:cs="Times New Roman"/>
          <w:sz w:val="24"/>
          <w:szCs w:val="24"/>
        </w:rPr>
        <w:t>”</w:t>
      </w:r>
      <w:r>
        <w:rPr>
          <w:rFonts w:ascii="Times New Roman" w:hAnsi="Times New Roman" w:cs="Times New Roman"/>
          <w:sz w:val="24"/>
          <w:szCs w:val="24"/>
        </w:rPr>
        <w:t xml:space="preserve">) </w:t>
      </w:r>
      <w:r w:rsidRPr="00DB2C9D">
        <w:rPr>
          <w:rFonts w:ascii="Times New Roman" w:hAnsi="Times New Roman" w:cs="Times New Roman"/>
          <w:sz w:val="24"/>
          <w:szCs w:val="24"/>
        </w:rPr>
        <w:t xml:space="preserve">on anda suunised maakonna kestliku </w:t>
      </w:r>
      <w:proofErr w:type="spellStart"/>
      <w:r w:rsidRPr="00DB2C9D">
        <w:rPr>
          <w:rFonts w:ascii="Times New Roman" w:hAnsi="Times New Roman" w:cs="Times New Roman"/>
          <w:sz w:val="24"/>
          <w:szCs w:val="24"/>
        </w:rPr>
        <w:t>ruumilise</w:t>
      </w:r>
      <w:proofErr w:type="spellEnd"/>
      <w:r w:rsidRPr="00DB2C9D">
        <w:rPr>
          <w:rFonts w:ascii="Times New Roman" w:hAnsi="Times New Roman" w:cs="Times New Roman"/>
          <w:sz w:val="24"/>
          <w:szCs w:val="24"/>
        </w:rPr>
        <w:t xml:space="preserve"> arengu loomiseks, tagades tasakaalustatud ruumistruktuur ning elukvaliteet olukorras, kus maakonna asustus on jaotunud ebaühtlaselt ja elanikkond on pikema ajaperioodi jooksul kahanemas</w:t>
      </w:r>
      <w:r>
        <w:rPr>
          <w:rFonts w:ascii="Times New Roman" w:hAnsi="Times New Roman" w:cs="Times New Roman"/>
          <w:sz w:val="24"/>
          <w:szCs w:val="24"/>
        </w:rPr>
        <w:t>.</w:t>
      </w:r>
      <w:r w:rsidRPr="00D95CF4">
        <w:t xml:space="preserve"> </w:t>
      </w:r>
      <w:r w:rsidRPr="00A07513">
        <w:rPr>
          <w:rFonts w:ascii="Times New Roman" w:hAnsi="Times New Roman" w:cs="Times New Roman"/>
          <w:sz w:val="24"/>
          <w:szCs w:val="24"/>
        </w:rPr>
        <w:t>Kavandatava tegevuse ala on rohevõrgustikus, aga pole väärtuslikul maastikul ega väärtuslikul põllumajandusmaal</w:t>
      </w:r>
      <w:r>
        <w:rPr>
          <w:rFonts w:ascii="Times New Roman" w:hAnsi="Times New Roman" w:cs="Times New Roman"/>
          <w:sz w:val="24"/>
          <w:szCs w:val="24"/>
        </w:rPr>
        <w:t xml:space="preserve"> (joonis 2.2)</w:t>
      </w:r>
      <w:r w:rsidRPr="00A07513">
        <w:rPr>
          <w:rFonts w:ascii="Times New Roman" w:hAnsi="Times New Roman" w:cs="Times New Roman"/>
          <w:sz w:val="24"/>
          <w:szCs w:val="24"/>
        </w:rPr>
        <w:t>.</w:t>
      </w:r>
      <w:r>
        <w:rPr>
          <w:rFonts w:ascii="Times New Roman" w:hAnsi="Times New Roman" w:cs="Times New Roman"/>
          <w:sz w:val="24"/>
          <w:szCs w:val="24"/>
        </w:rPr>
        <w:t xml:space="preserve"> Samas ei ole vastavas asukoha esile toodud nimetatud taristuga seonduda võivaid konfliktide aspekte (rohevõrgustiku toimimise tagamise osas).</w:t>
      </w:r>
      <w:r w:rsidR="0082226C">
        <w:rPr>
          <w:rFonts w:ascii="Times New Roman" w:hAnsi="Times New Roman" w:cs="Times New Roman"/>
          <w:sz w:val="24"/>
          <w:szCs w:val="24"/>
        </w:rPr>
        <w:t xml:space="preserve"> Enne 2017. a haldusreformi oli Koemetsa küla osaks Mõniste vallast ning 2011. a </w:t>
      </w:r>
      <w:r w:rsidR="0082226C" w:rsidRPr="0082226C">
        <w:rPr>
          <w:rFonts w:ascii="Times New Roman" w:hAnsi="Times New Roman" w:cs="Times New Roman"/>
          <w:b/>
          <w:sz w:val="24"/>
          <w:szCs w:val="24"/>
        </w:rPr>
        <w:t>Mõniste valla üldplaneeringu</w:t>
      </w:r>
      <w:r w:rsidR="0082226C">
        <w:rPr>
          <w:rFonts w:ascii="Times New Roman" w:hAnsi="Times New Roman" w:cs="Times New Roman"/>
          <w:sz w:val="24"/>
          <w:szCs w:val="24"/>
        </w:rPr>
        <w:t xml:space="preserve"> põhimõtteid (eelnevalt nimetatud väärtuste osas) maakonnaplaneeringuga ei muudetud. </w:t>
      </w:r>
      <w:r w:rsidR="0082226C" w:rsidRPr="00F64F8D">
        <w:rPr>
          <w:rFonts w:ascii="Times New Roman" w:hAnsi="Times New Roman" w:cs="Times New Roman"/>
          <w:b/>
          <w:sz w:val="24"/>
          <w:szCs w:val="24"/>
        </w:rPr>
        <w:t>Nüüdse Rõuge valla territooriumile koostatakse (2018. a) ka uut üldplaneeringut</w:t>
      </w:r>
      <w:r w:rsidR="0082226C">
        <w:rPr>
          <w:rFonts w:ascii="Times New Roman" w:hAnsi="Times New Roman" w:cs="Times New Roman"/>
          <w:sz w:val="24"/>
          <w:szCs w:val="24"/>
        </w:rPr>
        <w:t xml:space="preserve"> ning ka see ei muuda</w:t>
      </w:r>
      <w:r w:rsidR="00F64F8D">
        <w:rPr>
          <w:rFonts w:ascii="Times New Roman" w:hAnsi="Times New Roman" w:cs="Times New Roman"/>
          <w:sz w:val="24"/>
          <w:szCs w:val="24"/>
        </w:rPr>
        <w:t>,</w:t>
      </w:r>
      <w:r w:rsidR="0082226C">
        <w:rPr>
          <w:rFonts w:ascii="Times New Roman" w:hAnsi="Times New Roman" w:cs="Times New Roman"/>
          <w:sz w:val="24"/>
          <w:szCs w:val="24"/>
        </w:rPr>
        <w:t xml:space="preserve"> teada oleva teabe alusel</w:t>
      </w:r>
      <w:r w:rsidR="00F64F8D">
        <w:rPr>
          <w:rFonts w:ascii="Times New Roman" w:hAnsi="Times New Roman" w:cs="Times New Roman"/>
          <w:sz w:val="24"/>
          <w:szCs w:val="24"/>
        </w:rPr>
        <w:t>,</w:t>
      </w:r>
      <w:r w:rsidR="0082226C">
        <w:rPr>
          <w:rFonts w:ascii="Times New Roman" w:hAnsi="Times New Roman" w:cs="Times New Roman"/>
          <w:sz w:val="24"/>
          <w:szCs w:val="24"/>
        </w:rPr>
        <w:t xml:space="preserve"> rohevõrgustiku, väärtuslike maastike ja põllumaade asetus- ja/või halduspõhimõtteid </w:t>
      </w:r>
      <w:proofErr w:type="spellStart"/>
      <w:r w:rsidR="0082226C">
        <w:rPr>
          <w:rFonts w:ascii="Times New Roman" w:hAnsi="Times New Roman" w:cs="Times New Roman"/>
          <w:sz w:val="24"/>
          <w:szCs w:val="24"/>
        </w:rPr>
        <w:t>ptk</w:t>
      </w:r>
      <w:proofErr w:type="spellEnd"/>
      <w:r w:rsidR="0082226C">
        <w:rPr>
          <w:rFonts w:ascii="Times New Roman" w:hAnsi="Times New Roman" w:cs="Times New Roman"/>
          <w:sz w:val="24"/>
          <w:szCs w:val="24"/>
        </w:rPr>
        <w:t xml:space="preserve"> 1 kirjeldatud </w:t>
      </w:r>
      <w:r w:rsidR="00F64F8D">
        <w:rPr>
          <w:rFonts w:ascii="Times New Roman" w:hAnsi="Times New Roman" w:cs="Times New Roman"/>
          <w:sz w:val="24"/>
          <w:szCs w:val="24"/>
        </w:rPr>
        <w:t>tegevuste</w:t>
      </w:r>
      <w:r w:rsidR="0082226C">
        <w:rPr>
          <w:rFonts w:ascii="Times New Roman" w:hAnsi="Times New Roman" w:cs="Times New Roman"/>
          <w:sz w:val="24"/>
          <w:szCs w:val="24"/>
        </w:rPr>
        <w:t xml:space="preserve"> tsoonis.</w:t>
      </w:r>
      <w:r w:rsidR="00FF1F08">
        <w:rPr>
          <w:rFonts w:ascii="Times New Roman" w:hAnsi="Times New Roman" w:cs="Times New Roman"/>
          <w:sz w:val="24"/>
          <w:szCs w:val="24"/>
        </w:rPr>
        <w:t xml:space="preserve"> Ü</w:t>
      </w:r>
      <w:r w:rsidR="00D54D64">
        <w:rPr>
          <w:rFonts w:ascii="Times New Roman" w:hAnsi="Times New Roman" w:cs="Times New Roman"/>
          <w:sz w:val="24"/>
          <w:szCs w:val="24"/>
        </w:rPr>
        <w:t>P</w:t>
      </w:r>
      <w:r w:rsidR="00FF1F08">
        <w:rPr>
          <w:rFonts w:ascii="Times New Roman" w:hAnsi="Times New Roman" w:cs="Times New Roman"/>
          <w:sz w:val="24"/>
          <w:szCs w:val="24"/>
        </w:rPr>
        <w:t xml:space="preserve"> koostamist ja valla üldist juhtimist toetab ka </w:t>
      </w:r>
      <w:r w:rsidR="00FF1F08">
        <w:rPr>
          <w:rFonts w:ascii="Times New Roman" w:hAnsi="Times New Roman" w:cs="Times New Roman"/>
          <w:b/>
          <w:bCs/>
          <w:sz w:val="24"/>
          <w:szCs w:val="24"/>
        </w:rPr>
        <w:t xml:space="preserve">Rõngu valla arengukava </w:t>
      </w:r>
      <w:r w:rsidR="00FF1F08" w:rsidRPr="00577884">
        <w:rPr>
          <w:rFonts w:ascii="Times New Roman" w:hAnsi="Times New Roman" w:cs="Times New Roman"/>
          <w:b/>
          <w:bCs/>
          <w:sz w:val="24"/>
          <w:szCs w:val="24"/>
        </w:rPr>
        <w:t>203</w:t>
      </w:r>
      <w:r w:rsidR="00FF1F08">
        <w:rPr>
          <w:rFonts w:ascii="Times New Roman" w:hAnsi="Times New Roman" w:cs="Times New Roman"/>
          <w:b/>
          <w:bCs/>
          <w:sz w:val="24"/>
          <w:szCs w:val="24"/>
        </w:rPr>
        <w:t>0</w:t>
      </w:r>
      <w:r w:rsidR="00FF1F08">
        <w:rPr>
          <w:rFonts w:ascii="Times New Roman" w:hAnsi="Times New Roman" w:cs="Times New Roman"/>
          <w:sz w:val="24"/>
          <w:szCs w:val="24"/>
        </w:rPr>
        <w:t xml:space="preserve"> (2022).</w:t>
      </w:r>
    </w:p>
    <w:p w14:paraId="6534D3D2" w14:textId="77777777" w:rsidR="0082226C" w:rsidRDefault="0082226C" w:rsidP="00037C36">
      <w:pPr>
        <w:spacing w:after="0" w:line="240" w:lineRule="auto"/>
        <w:jc w:val="both"/>
        <w:rPr>
          <w:rFonts w:ascii="Times New Roman" w:hAnsi="Times New Roman" w:cs="Times New Roman"/>
          <w:sz w:val="24"/>
          <w:szCs w:val="24"/>
        </w:rPr>
      </w:pPr>
    </w:p>
    <w:p w14:paraId="3FC49090" w14:textId="60E473F8" w:rsidR="003E4C9E" w:rsidRDefault="0029197C" w:rsidP="00037C36">
      <w:pPr>
        <w:spacing w:after="0" w:line="240" w:lineRule="auto"/>
        <w:jc w:val="both"/>
        <w:rPr>
          <w:rFonts w:ascii="Times New Roman" w:hAnsi="Times New Roman" w:cs="Times New Roman"/>
          <w:sz w:val="24"/>
          <w:szCs w:val="24"/>
        </w:rPr>
      </w:pPr>
      <w:r>
        <w:rPr>
          <w:rFonts w:ascii="Times New Roman" w:hAnsi="Times New Roman" w:cs="Times New Roman"/>
          <w:noProof/>
          <w:sz w:val="24"/>
          <w:szCs w:val="24"/>
          <w:lang w:eastAsia="et-EE"/>
        </w:rPr>
        <w:drawing>
          <wp:inline distT="0" distB="0" distL="0" distR="0" wp14:anchorId="3741DDD1" wp14:editId="704D61C5">
            <wp:extent cx="5403586" cy="3609975"/>
            <wp:effectExtent l="0" t="0" r="6985" b="0"/>
            <wp:docPr id="251212450" name="Pilt 6" descr="Pilt, millel on kujutatud tekst, diagramm, kaart, kuvatõmmis&#10;&#10;Tehisintellekti genereeritud sisu ei pruugi olla õi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1212450" name="Pilt 6" descr="Pilt, millel on kujutatud tekst, diagramm, kaart, kuvatõmmis&#10;&#10;Tehisintellekti genereeritud sisu ei pruugi olla õige."/>
                    <pic:cNvPicPr/>
                  </pic:nvPicPr>
                  <pic:blipFill rotWithShape="1">
                    <a:blip r:embed="rId11">
                      <a:extLst>
                        <a:ext uri="{28A0092B-C50C-407E-A947-70E740481C1C}">
                          <a14:useLocalDpi xmlns:a14="http://schemas.microsoft.com/office/drawing/2010/main" val="0"/>
                        </a:ext>
                      </a:extLst>
                    </a:blip>
                    <a:srcRect t="17125" b="1880"/>
                    <a:stretch/>
                  </pic:blipFill>
                  <pic:spPr bwMode="auto">
                    <a:xfrm>
                      <a:off x="0" y="0"/>
                      <a:ext cx="5424528" cy="3623966"/>
                    </a:xfrm>
                    <a:prstGeom prst="rect">
                      <a:avLst/>
                    </a:prstGeom>
                    <a:ln>
                      <a:noFill/>
                    </a:ln>
                    <a:extLst>
                      <a:ext uri="{53640926-AAD7-44D8-BBD7-CCE9431645EC}">
                        <a14:shadowObscured xmlns:a14="http://schemas.microsoft.com/office/drawing/2010/main"/>
                      </a:ext>
                    </a:extLst>
                  </pic:spPr>
                </pic:pic>
              </a:graphicData>
            </a:graphic>
          </wp:inline>
        </w:drawing>
      </w:r>
    </w:p>
    <w:p w14:paraId="21876FF3" w14:textId="5F8690FC" w:rsidR="0029197C" w:rsidRDefault="0029197C" w:rsidP="00037C36">
      <w:pPr>
        <w:spacing w:after="0" w:line="240" w:lineRule="auto"/>
        <w:jc w:val="both"/>
        <w:rPr>
          <w:rFonts w:ascii="Times New Roman" w:hAnsi="Times New Roman" w:cs="Times New Roman"/>
          <w:sz w:val="24"/>
          <w:szCs w:val="24"/>
        </w:rPr>
      </w:pPr>
      <w:r w:rsidRPr="006B5F2D">
        <w:rPr>
          <w:rFonts w:ascii="Times New Roman" w:hAnsi="Times New Roman" w:cs="Times New Roman"/>
          <w:b/>
          <w:bCs/>
        </w:rPr>
        <w:t>Joonis 2.</w:t>
      </w:r>
      <w:r w:rsidR="006C6E87">
        <w:rPr>
          <w:rFonts w:ascii="Times New Roman" w:hAnsi="Times New Roman" w:cs="Times New Roman"/>
          <w:b/>
          <w:bCs/>
        </w:rPr>
        <w:t>1</w:t>
      </w:r>
      <w:r w:rsidRPr="006B5F2D">
        <w:rPr>
          <w:rFonts w:ascii="Times New Roman" w:hAnsi="Times New Roman" w:cs="Times New Roman"/>
          <w:b/>
          <w:bCs/>
        </w:rPr>
        <w:t>.</w:t>
      </w:r>
      <w:r w:rsidRPr="006B5F2D">
        <w:rPr>
          <w:rFonts w:ascii="Times New Roman" w:hAnsi="Times New Roman" w:cs="Times New Roman"/>
        </w:rPr>
        <w:t xml:space="preserve"> Väljavõte</w:t>
      </w:r>
      <w:r w:rsidRPr="00290D4C">
        <w:t xml:space="preserve"> </w:t>
      </w:r>
      <w:r w:rsidRPr="0029197C">
        <w:rPr>
          <w:rFonts w:ascii="Times New Roman" w:hAnsi="Times New Roman" w:cs="Times New Roman"/>
        </w:rPr>
        <w:t>Valga</w:t>
      </w:r>
      <w:r w:rsidRPr="00290D4C">
        <w:rPr>
          <w:rFonts w:ascii="Times New Roman" w:hAnsi="Times New Roman" w:cs="Times New Roman"/>
        </w:rPr>
        <w:t xml:space="preserve"> maakonnaplaneeringu</w:t>
      </w:r>
      <w:r>
        <w:rPr>
          <w:rFonts w:ascii="Times New Roman" w:hAnsi="Times New Roman" w:cs="Times New Roman"/>
        </w:rPr>
        <w:t>st</w:t>
      </w:r>
      <w:r w:rsidRPr="00290D4C">
        <w:rPr>
          <w:rFonts w:ascii="Times New Roman" w:hAnsi="Times New Roman" w:cs="Times New Roman"/>
        </w:rPr>
        <w:t xml:space="preserve"> 2030+ (</w:t>
      </w:r>
      <w:r w:rsidR="00C70BC8" w:rsidRPr="00C70BC8">
        <w:rPr>
          <w:rFonts w:ascii="Times New Roman" w:hAnsi="Times New Roman" w:cs="Times New Roman"/>
        </w:rPr>
        <w:t xml:space="preserve">OÜ </w:t>
      </w:r>
      <w:proofErr w:type="spellStart"/>
      <w:r w:rsidR="00C70BC8" w:rsidRPr="00C70BC8">
        <w:rPr>
          <w:rFonts w:ascii="Times New Roman" w:hAnsi="Times New Roman" w:cs="Times New Roman"/>
        </w:rPr>
        <w:t>Hendrikson</w:t>
      </w:r>
      <w:proofErr w:type="spellEnd"/>
      <w:r w:rsidR="00C70BC8" w:rsidRPr="00C70BC8">
        <w:rPr>
          <w:rFonts w:ascii="Times New Roman" w:hAnsi="Times New Roman" w:cs="Times New Roman"/>
        </w:rPr>
        <w:t xml:space="preserve"> &amp; </w:t>
      </w:r>
      <w:proofErr w:type="spellStart"/>
      <w:r w:rsidR="00C70BC8" w:rsidRPr="00C70BC8">
        <w:rPr>
          <w:rFonts w:ascii="Times New Roman" w:hAnsi="Times New Roman" w:cs="Times New Roman"/>
        </w:rPr>
        <w:t>Ko</w:t>
      </w:r>
      <w:proofErr w:type="spellEnd"/>
      <w:r>
        <w:rPr>
          <w:rFonts w:ascii="Times New Roman" w:hAnsi="Times New Roman" w:cs="Times New Roman"/>
        </w:rPr>
        <w:t xml:space="preserve">, </w:t>
      </w:r>
      <w:r w:rsidRPr="00290D4C">
        <w:rPr>
          <w:rFonts w:ascii="Times New Roman" w:hAnsi="Times New Roman" w:cs="Times New Roman"/>
        </w:rPr>
        <w:t>201</w:t>
      </w:r>
      <w:r w:rsidR="002B07A2">
        <w:rPr>
          <w:rFonts w:ascii="Times New Roman" w:hAnsi="Times New Roman" w:cs="Times New Roman"/>
        </w:rPr>
        <w:t>7</w:t>
      </w:r>
      <w:r w:rsidRPr="00290D4C">
        <w:rPr>
          <w:rFonts w:ascii="Times New Roman" w:hAnsi="Times New Roman" w:cs="Times New Roman"/>
        </w:rPr>
        <w:t>)</w:t>
      </w:r>
      <w:r w:rsidR="005628C5">
        <w:rPr>
          <w:rFonts w:ascii="Times New Roman" w:hAnsi="Times New Roman" w:cs="Times New Roman"/>
        </w:rPr>
        <w:t xml:space="preserve"> ja</w:t>
      </w:r>
      <w:r w:rsidR="00580167">
        <w:rPr>
          <w:rFonts w:ascii="Times New Roman" w:hAnsi="Times New Roman" w:cs="Times New Roman"/>
        </w:rPr>
        <w:t xml:space="preserve"> kavandatav tegevus (indikatiivsed paikkonnad</w:t>
      </w:r>
      <w:r w:rsidR="005628C5">
        <w:rPr>
          <w:rFonts w:ascii="Times New Roman" w:hAnsi="Times New Roman" w:cs="Times New Roman"/>
        </w:rPr>
        <w:t>)</w:t>
      </w:r>
      <w:r w:rsidR="0082226C">
        <w:rPr>
          <w:rFonts w:ascii="Times New Roman" w:hAnsi="Times New Roman" w:cs="Times New Roman"/>
        </w:rPr>
        <w:t>, rohevõrgustiku</w:t>
      </w:r>
      <w:r w:rsidR="00F64F8D">
        <w:rPr>
          <w:rFonts w:ascii="Times New Roman" w:hAnsi="Times New Roman" w:cs="Times New Roman"/>
        </w:rPr>
        <w:t xml:space="preserve"> tuum- ehk tugialas</w:t>
      </w:r>
      <w:r>
        <w:rPr>
          <w:rFonts w:ascii="Times New Roman" w:hAnsi="Times New Roman" w:cs="Times New Roman"/>
        </w:rPr>
        <w:t>.</w:t>
      </w:r>
    </w:p>
    <w:p w14:paraId="6363B00C" w14:textId="77777777" w:rsidR="00A07513" w:rsidRDefault="00A07513" w:rsidP="00037C36">
      <w:pPr>
        <w:spacing w:after="0" w:line="240" w:lineRule="auto"/>
        <w:jc w:val="both"/>
        <w:rPr>
          <w:rFonts w:ascii="Times New Roman" w:hAnsi="Times New Roman" w:cs="Times New Roman"/>
          <w:sz w:val="24"/>
          <w:szCs w:val="24"/>
        </w:rPr>
      </w:pPr>
    </w:p>
    <w:p w14:paraId="5F0777D0" w14:textId="39BB27D5" w:rsidR="00290D4C" w:rsidRDefault="00290D4C" w:rsidP="00037C36">
      <w:pPr>
        <w:spacing w:after="0" w:line="240" w:lineRule="auto"/>
        <w:jc w:val="both"/>
        <w:rPr>
          <w:rFonts w:ascii="Times New Roman" w:hAnsi="Times New Roman" w:cs="Times New Roman"/>
          <w:sz w:val="24"/>
          <w:szCs w:val="24"/>
        </w:rPr>
      </w:pPr>
      <w:r>
        <w:rPr>
          <w:rFonts w:ascii="Times New Roman" w:hAnsi="Times New Roman" w:cs="Times New Roman"/>
          <w:noProof/>
          <w:sz w:val="24"/>
          <w:szCs w:val="24"/>
          <w:lang w:eastAsia="et-EE"/>
        </w:rPr>
        <w:drawing>
          <wp:inline distT="0" distB="0" distL="0" distR="0" wp14:anchorId="5BF3E068" wp14:editId="36385BA1">
            <wp:extent cx="5419725" cy="4035070"/>
            <wp:effectExtent l="0" t="0" r="0" b="3810"/>
            <wp:docPr id="1760493186" name="Pilt 5" descr="Pilt, millel on kujutatud tekst, kuvatõmmis, diagramm, kaart&#10;&#10;Tehisintellekti genereeritud sisu ei pruugi olla õi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0493186" name="Pilt 5" descr="Pilt, millel on kujutatud tekst, kuvatõmmis, diagramm, kaart&#10;&#10;Tehisintellekti genereeritud sisu ei pruugi olla õige."/>
                    <pic:cNvPicPr/>
                  </pic:nvPicPr>
                  <pic:blipFill rotWithShape="1">
                    <a:blip r:embed="rId12">
                      <a:extLst>
                        <a:ext uri="{28A0092B-C50C-407E-A947-70E740481C1C}">
                          <a14:useLocalDpi xmlns:a14="http://schemas.microsoft.com/office/drawing/2010/main" val="0"/>
                        </a:ext>
                      </a:extLst>
                    </a:blip>
                    <a:srcRect t="5193" b="1744"/>
                    <a:stretch/>
                  </pic:blipFill>
                  <pic:spPr bwMode="auto">
                    <a:xfrm>
                      <a:off x="0" y="0"/>
                      <a:ext cx="5440125" cy="4050258"/>
                    </a:xfrm>
                    <a:prstGeom prst="rect">
                      <a:avLst/>
                    </a:prstGeom>
                    <a:ln>
                      <a:noFill/>
                    </a:ln>
                    <a:extLst>
                      <a:ext uri="{53640926-AAD7-44D8-BBD7-CCE9431645EC}">
                        <a14:shadowObscured xmlns:a14="http://schemas.microsoft.com/office/drawing/2010/main"/>
                      </a:ext>
                    </a:extLst>
                  </pic:spPr>
                </pic:pic>
              </a:graphicData>
            </a:graphic>
          </wp:inline>
        </w:drawing>
      </w:r>
    </w:p>
    <w:p w14:paraId="6C923573" w14:textId="5B0C5A22" w:rsidR="00290D4C" w:rsidRDefault="00290D4C" w:rsidP="00037C36">
      <w:pPr>
        <w:spacing w:after="0" w:line="240" w:lineRule="auto"/>
        <w:jc w:val="both"/>
        <w:rPr>
          <w:rFonts w:ascii="Times New Roman" w:hAnsi="Times New Roman" w:cs="Times New Roman"/>
          <w:sz w:val="24"/>
          <w:szCs w:val="24"/>
        </w:rPr>
      </w:pPr>
      <w:r w:rsidRPr="006B5F2D">
        <w:rPr>
          <w:rFonts w:ascii="Times New Roman" w:hAnsi="Times New Roman" w:cs="Times New Roman"/>
          <w:b/>
          <w:bCs/>
        </w:rPr>
        <w:t>Joonis 2.</w:t>
      </w:r>
      <w:r w:rsidR="006C6E87">
        <w:rPr>
          <w:rFonts w:ascii="Times New Roman" w:hAnsi="Times New Roman" w:cs="Times New Roman"/>
          <w:b/>
          <w:bCs/>
        </w:rPr>
        <w:t>2</w:t>
      </w:r>
      <w:r w:rsidRPr="006B5F2D">
        <w:rPr>
          <w:rFonts w:ascii="Times New Roman" w:hAnsi="Times New Roman" w:cs="Times New Roman"/>
          <w:b/>
          <w:bCs/>
        </w:rPr>
        <w:t>.</w:t>
      </w:r>
      <w:r w:rsidRPr="006B5F2D">
        <w:rPr>
          <w:rFonts w:ascii="Times New Roman" w:hAnsi="Times New Roman" w:cs="Times New Roman"/>
        </w:rPr>
        <w:t xml:space="preserve"> Väljavõte</w:t>
      </w:r>
      <w:r w:rsidRPr="00290D4C">
        <w:t xml:space="preserve"> </w:t>
      </w:r>
      <w:r w:rsidRPr="00290D4C">
        <w:rPr>
          <w:rFonts w:ascii="Times New Roman" w:hAnsi="Times New Roman" w:cs="Times New Roman"/>
        </w:rPr>
        <w:t>Võru maakonnaplaneeringu</w:t>
      </w:r>
      <w:r>
        <w:rPr>
          <w:rFonts w:ascii="Times New Roman" w:hAnsi="Times New Roman" w:cs="Times New Roman"/>
        </w:rPr>
        <w:t>st</w:t>
      </w:r>
      <w:r w:rsidRPr="00290D4C">
        <w:rPr>
          <w:rFonts w:ascii="Times New Roman" w:hAnsi="Times New Roman" w:cs="Times New Roman"/>
        </w:rPr>
        <w:t xml:space="preserve"> 2030+ (</w:t>
      </w:r>
      <w:proofErr w:type="spellStart"/>
      <w:r>
        <w:rPr>
          <w:rFonts w:ascii="Times New Roman" w:hAnsi="Times New Roman" w:cs="Times New Roman"/>
        </w:rPr>
        <w:t>Hendrikson</w:t>
      </w:r>
      <w:proofErr w:type="spellEnd"/>
      <w:r>
        <w:rPr>
          <w:rFonts w:ascii="Times New Roman" w:hAnsi="Times New Roman" w:cs="Times New Roman"/>
        </w:rPr>
        <w:t xml:space="preserve"> ja </w:t>
      </w:r>
      <w:proofErr w:type="spellStart"/>
      <w:r>
        <w:rPr>
          <w:rFonts w:ascii="Times New Roman" w:hAnsi="Times New Roman" w:cs="Times New Roman"/>
        </w:rPr>
        <w:t>Ko</w:t>
      </w:r>
      <w:proofErr w:type="spellEnd"/>
      <w:r>
        <w:rPr>
          <w:rFonts w:ascii="Times New Roman" w:hAnsi="Times New Roman" w:cs="Times New Roman"/>
        </w:rPr>
        <w:t xml:space="preserve">, </w:t>
      </w:r>
      <w:r w:rsidRPr="00290D4C">
        <w:rPr>
          <w:rFonts w:ascii="Times New Roman" w:hAnsi="Times New Roman" w:cs="Times New Roman"/>
        </w:rPr>
        <w:t>2018)</w:t>
      </w:r>
      <w:r w:rsidR="005628C5" w:rsidRPr="005628C5">
        <w:t xml:space="preserve"> </w:t>
      </w:r>
      <w:r w:rsidR="005628C5" w:rsidRPr="005628C5">
        <w:rPr>
          <w:rFonts w:ascii="Times New Roman" w:hAnsi="Times New Roman" w:cs="Times New Roman"/>
        </w:rPr>
        <w:t>ja kavandatav tegevus (indikatiivne</w:t>
      </w:r>
      <w:r w:rsidR="00A6717D">
        <w:rPr>
          <w:rFonts w:ascii="Times New Roman" w:hAnsi="Times New Roman" w:cs="Times New Roman"/>
        </w:rPr>
        <w:t xml:space="preserve"> piirkond</w:t>
      </w:r>
      <w:r w:rsidR="00F64F8D">
        <w:rPr>
          <w:rFonts w:ascii="Times New Roman" w:hAnsi="Times New Roman" w:cs="Times New Roman"/>
        </w:rPr>
        <w:t>), rohevõrgustiku tuum- ehk tugialas</w:t>
      </w:r>
      <w:r>
        <w:rPr>
          <w:rFonts w:ascii="Times New Roman" w:hAnsi="Times New Roman" w:cs="Times New Roman"/>
        </w:rPr>
        <w:t>.</w:t>
      </w:r>
    </w:p>
    <w:p w14:paraId="45E1C78A" w14:textId="77777777" w:rsidR="00BE4F6D" w:rsidRDefault="00BE4F6D" w:rsidP="00037C36">
      <w:pPr>
        <w:spacing w:after="0" w:line="240" w:lineRule="auto"/>
        <w:jc w:val="both"/>
        <w:rPr>
          <w:rFonts w:ascii="Times New Roman" w:hAnsi="Times New Roman" w:cs="Times New Roman"/>
          <w:sz w:val="24"/>
          <w:szCs w:val="24"/>
        </w:rPr>
      </w:pPr>
    </w:p>
    <w:p w14:paraId="3549F2B8" w14:textId="77777777" w:rsidR="003E4C9E" w:rsidRDefault="003E4C9E" w:rsidP="00037C36">
      <w:pPr>
        <w:spacing w:after="0" w:line="240" w:lineRule="auto"/>
        <w:jc w:val="both"/>
        <w:rPr>
          <w:rFonts w:ascii="Times New Roman" w:hAnsi="Times New Roman" w:cs="Times New Roman"/>
          <w:sz w:val="24"/>
          <w:szCs w:val="24"/>
        </w:rPr>
      </w:pPr>
    </w:p>
    <w:p w14:paraId="70F15CD3" w14:textId="27D775FA" w:rsidR="003E4C9E" w:rsidRPr="00FE36BC" w:rsidRDefault="00862840" w:rsidP="00037C36">
      <w:pPr>
        <w:spacing w:after="0" w:line="240" w:lineRule="auto"/>
        <w:jc w:val="both"/>
        <w:rPr>
          <w:rFonts w:ascii="Times New Roman" w:eastAsia="Calibri" w:hAnsi="Times New Roman" w:cs="Times New Roman"/>
          <w:sz w:val="24"/>
          <w:szCs w:val="24"/>
        </w:rPr>
      </w:pPr>
      <w:r w:rsidRPr="00862840">
        <w:rPr>
          <w:rFonts w:ascii="Times New Roman" w:eastAsia="Calibri" w:hAnsi="Times New Roman" w:cs="Times New Roman"/>
          <w:b/>
          <w:bCs/>
          <w:kern w:val="0"/>
          <w:sz w:val="24"/>
          <w:szCs w:val="24"/>
          <w14:ligatures w14:val="none"/>
        </w:rPr>
        <w:t>Koiva</w:t>
      </w:r>
      <w:r w:rsidR="003E4C9E" w:rsidRPr="00FE36BC">
        <w:rPr>
          <w:rFonts w:ascii="Times New Roman" w:eastAsia="Calibri" w:hAnsi="Times New Roman" w:cs="Times New Roman"/>
          <w:b/>
          <w:bCs/>
          <w:kern w:val="0"/>
          <w:sz w:val="24"/>
          <w:szCs w:val="24"/>
          <w14:ligatures w14:val="none"/>
        </w:rPr>
        <w:t xml:space="preserve"> vesikonna veemajanduskavas 2022-2027</w:t>
      </w:r>
      <w:r w:rsidR="003E4C9E" w:rsidRPr="00FE36BC">
        <w:rPr>
          <w:rFonts w:ascii="Times New Roman" w:eastAsia="Calibri" w:hAnsi="Times New Roman" w:cs="Times New Roman"/>
          <w:kern w:val="0"/>
          <w:sz w:val="24"/>
          <w:szCs w:val="24"/>
          <w14:ligatures w14:val="none"/>
        </w:rPr>
        <w:t xml:space="preserve"> (2022) </w:t>
      </w:r>
      <w:r w:rsidR="00452F4D">
        <w:rPr>
          <w:rFonts w:ascii="Times New Roman" w:eastAsia="Calibri" w:hAnsi="Times New Roman" w:cs="Times New Roman"/>
          <w:kern w:val="0"/>
          <w:sz w:val="24"/>
          <w:szCs w:val="24"/>
          <w14:ligatures w14:val="none"/>
        </w:rPr>
        <w:t>toonitatakse</w:t>
      </w:r>
      <w:r w:rsidR="00452F4D" w:rsidRPr="00452F4D">
        <w:rPr>
          <w:rFonts w:ascii="Times New Roman" w:eastAsia="Calibri" w:hAnsi="Times New Roman" w:cs="Times New Roman"/>
          <w:kern w:val="0"/>
          <w:sz w:val="24"/>
          <w:szCs w:val="24"/>
          <w14:ligatures w14:val="none"/>
        </w:rPr>
        <w:t xml:space="preserve"> tasakaal</w:t>
      </w:r>
      <w:r w:rsidR="00452F4D">
        <w:rPr>
          <w:rFonts w:ascii="Times New Roman" w:eastAsia="Calibri" w:hAnsi="Times New Roman" w:cs="Times New Roman"/>
          <w:kern w:val="0"/>
          <w:sz w:val="24"/>
          <w:szCs w:val="24"/>
          <w14:ligatures w14:val="none"/>
        </w:rPr>
        <w:t>u leidmise vajadust</w:t>
      </w:r>
      <w:r w:rsidR="00452F4D" w:rsidRPr="00452F4D">
        <w:rPr>
          <w:rFonts w:ascii="Times New Roman" w:eastAsia="Calibri" w:hAnsi="Times New Roman" w:cs="Times New Roman"/>
          <w:kern w:val="0"/>
          <w:sz w:val="24"/>
          <w:szCs w:val="24"/>
          <w14:ligatures w14:val="none"/>
        </w:rPr>
        <w:t>, et põllu- ja metsamaad saaksid piisavalt kuivendatud, aga samal ajal ei kahjustaks hooldus- ja arendustegevused oluliselt eesvooludeks olevate looduslike veekogumite ökosüsteeme.</w:t>
      </w:r>
      <w:r w:rsidR="003E4C9E" w:rsidRPr="00FE36BC">
        <w:rPr>
          <w:rFonts w:ascii="Times New Roman" w:eastAsia="Calibri" w:hAnsi="Times New Roman" w:cs="Times New Roman"/>
          <w:kern w:val="0"/>
          <w:sz w:val="24"/>
          <w:szCs w:val="24"/>
          <w14:ligatures w14:val="none"/>
        </w:rPr>
        <w:t xml:space="preserve"> </w:t>
      </w:r>
      <w:r w:rsidR="00452F4D">
        <w:rPr>
          <w:rFonts w:ascii="Times New Roman" w:eastAsia="Calibri" w:hAnsi="Times New Roman" w:cs="Times New Roman"/>
          <w:kern w:val="0"/>
          <w:sz w:val="24"/>
          <w:szCs w:val="24"/>
          <w14:ligatures w14:val="none"/>
        </w:rPr>
        <w:t>M</w:t>
      </w:r>
      <w:r w:rsidR="003E4C9E" w:rsidRPr="00FE36BC">
        <w:rPr>
          <w:rFonts w:ascii="Times New Roman" w:eastAsia="Calibri" w:hAnsi="Times New Roman" w:cs="Times New Roman"/>
          <w:kern w:val="0"/>
          <w:sz w:val="24"/>
          <w:szCs w:val="24"/>
          <w14:ligatures w14:val="none"/>
        </w:rPr>
        <w:t>aaparandushoiutööde tegemise käigus on vaja jälgida, et ei takistata</w:t>
      </w:r>
      <w:r w:rsidR="00452F4D">
        <w:rPr>
          <w:rFonts w:ascii="Times New Roman" w:eastAsia="Calibri" w:hAnsi="Times New Roman" w:cs="Times New Roman"/>
          <w:kern w:val="0"/>
          <w:sz w:val="24"/>
          <w:szCs w:val="24"/>
          <w14:ligatures w14:val="none"/>
        </w:rPr>
        <w:t>ks</w:t>
      </w:r>
      <w:r w:rsidR="003E4C9E" w:rsidRPr="00FE36BC">
        <w:rPr>
          <w:rFonts w:ascii="Times New Roman" w:eastAsia="Calibri" w:hAnsi="Times New Roman" w:cs="Times New Roman"/>
          <w:kern w:val="0"/>
          <w:sz w:val="24"/>
          <w:szCs w:val="24"/>
          <w14:ligatures w14:val="none"/>
        </w:rPr>
        <w:t xml:space="preserve"> veevoolu maaparandussüsteemis ega kahjustata</w:t>
      </w:r>
      <w:r w:rsidR="00452F4D">
        <w:rPr>
          <w:rFonts w:ascii="Times New Roman" w:eastAsia="Calibri" w:hAnsi="Times New Roman" w:cs="Times New Roman"/>
          <w:kern w:val="0"/>
          <w:sz w:val="24"/>
          <w:szCs w:val="24"/>
          <w14:ligatures w14:val="none"/>
        </w:rPr>
        <w:t>ks</w:t>
      </w:r>
      <w:r w:rsidR="003E4C9E" w:rsidRPr="00FE36BC">
        <w:rPr>
          <w:rFonts w:ascii="Times New Roman" w:eastAsia="Calibri" w:hAnsi="Times New Roman" w:cs="Times New Roman"/>
          <w:kern w:val="0"/>
          <w:sz w:val="24"/>
          <w:szCs w:val="24"/>
          <w14:ligatures w14:val="none"/>
        </w:rPr>
        <w:t xml:space="preserve"> keskkonnaseisundit, maaparandussüsteemi või selle</w:t>
      </w:r>
      <w:r w:rsidR="003E4C9E" w:rsidRPr="00FE36BC">
        <w:rPr>
          <w:rFonts w:ascii="Calibri" w:eastAsia="Calibri" w:hAnsi="Calibri" w:cs="Times New Roman"/>
        </w:rPr>
        <w:t xml:space="preserve"> </w:t>
      </w:r>
      <w:r w:rsidR="003E4C9E" w:rsidRPr="00FE36BC">
        <w:rPr>
          <w:rFonts w:ascii="Times New Roman" w:eastAsia="Calibri" w:hAnsi="Times New Roman" w:cs="Times New Roman"/>
          <w:kern w:val="0"/>
          <w:sz w:val="24"/>
          <w:szCs w:val="24"/>
          <w14:ligatures w14:val="none"/>
        </w:rPr>
        <w:t>toimimist. Tulenevalt ka eelnevast on sellisel viisil võimalik tagada ka maaparandussüsteemidega seotud pinnaveekogumite mitte mõjutamist.</w:t>
      </w:r>
    </w:p>
    <w:p w14:paraId="7682FEA3" w14:textId="77777777" w:rsidR="003E4C9E" w:rsidRPr="00FE36BC" w:rsidRDefault="003E4C9E" w:rsidP="00037C36">
      <w:pPr>
        <w:spacing w:after="0" w:line="240" w:lineRule="auto"/>
        <w:rPr>
          <w:rFonts w:ascii="Times New Roman" w:eastAsia="Calibri" w:hAnsi="Times New Roman" w:cs="Times New Roman"/>
          <w:sz w:val="24"/>
          <w:szCs w:val="24"/>
        </w:rPr>
      </w:pPr>
    </w:p>
    <w:p w14:paraId="17F12FAD" w14:textId="17048726" w:rsidR="003E4C9E" w:rsidRPr="009662DE" w:rsidRDefault="003E4C9E" w:rsidP="00037C36">
      <w:pPr>
        <w:spacing w:after="0" w:line="240" w:lineRule="auto"/>
        <w:jc w:val="both"/>
        <w:rPr>
          <w:rFonts w:ascii="Times New Roman" w:eastAsia="Calibri" w:hAnsi="Times New Roman" w:cs="Times New Roman"/>
          <w:sz w:val="24"/>
          <w:szCs w:val="24"/>
        </w:rPr>
      </w:pPr>
      <w:r w:rsidRPr="00FE36BC">
        <w:rPr>
          <w:rFonts w:ascii="Times New Roman" w:eastAsia="Calibri" w:hAnsi="Times New Roman" w:cs="Times New Roman"/>
          <w:sz w:val="24"/>
          <w:szCs w:val="24"/>
        </w:rPr>
        <w:t>Kavandatava tegevuse piirkonda jäävad</w:t>
      </w:r>
      <w:r w:rsidR="009662DE">
        <w:rPr>
          <w:rFonts w:ascii="Times New Roman" w:eastAsia="Calibri" w:hAnsi="Times New Roman" w:cs="Times New Roman"/>
          <w:sz w:val="24"/>
          <w:szCs w:val="24"/>
        </w:rPr>
        <w:t xml:space="preserve"> </w:t>
      </w:r>
      <w:r w:rsidR="009662DE" w:rsidRPr="009662DE">
        <w:rPr>
          <w:rFonts w:ascii="Times New Roman" w:eastAsia="Calibri" w:hAnsi="Times New Roman" w:cs="Times New Roman"/>
          <w:sz w:val="24"/>
          <w:szCs w:val="24"/>
        </w:rPr>
        <w:t>Kalli oja</w:t>
      </w:r>
      <w:r w:rsidR="009662DE">
        <w:rPr>
          <w:rFonts w:ascii="Times New Roman" w:eastAsia="Calibri" w:hAnsi="Times New Roman" w:cs="Times New Roman"/>
          <w:sz w:val="24"/>
          <w:szCs w:val="24"/>
        </w:rPr>
        <w:t xml:space="preserve"> (</w:t>
      </w:r>
      <w:r w:rsidR="009662DE" w:rsidRPr="009662DE">
        <w:rPr>
          <w:rFonts w:ascii="Times New Roman" w:eastAsia="Calibri" w:hAnsi="Times New Roman" w:cs="Times New Roman"/>
          <w:sz w:val="24"/>
          <w:szCs w:val="24"/>
        </w:rPr>
        <w:t>VEE1159200</w:t>
      </w:r>
      <w:r w:rsidR="009662DE">
        <w:rPr>
          <w:rFonts w:ascii="Times New Roman" w:eastAsia="Calibri" w:hAnsi="Times New Roman" w:cs="Times New Roman"/>
          <w:sz w:val="24"/>
          <w:szCs w:val="24"/>
        </w:rPr>
        <w:t>; p</w:t>
      </w:r>
      <w:r w:rsidR="009662DE" w:rsidRPr="009662DE">
        <w:rPr>
          <w:rFonts w:ascii="Times New Roman" w:eastAsia="Calibri" w:hAnsi="Times New Roman" w:cs="Times New Roman"/>
          <w:sz w:val="24"/>
          <w:szCs w:val="24"/>
        </w:rPr>
        <w:t>ikkus</w:t>
      </w:r>
      <w:r w:rsidR="009662DE">
        <w:rPr>
          <w:rFonts w:ascii="Times New Roman" w:eastAsia="Calibri" w:hAnsi="Times New Roman" w:cs="Times New Roman"/>
          <w:sz w:val="24"/>
          <w:szCs w:val="24"/>
        </w:rPr>
        <w:t xml:space="preserve"> </w:t>
      </w:r>
      <w:r w:rsidR="009662DE" w:rsidRPr="009662DE">
        <w:rPr>
          <w:rFonts w:ascii="Times New Roman" w:eastAsia="Calibri" w:hAnsi="Times New Roman" w:cs="Times New Roman"/>
          <w:sz w:val="24"/>
          <w:szCs w:val="24"/>
        </w:rPr>
        <w:t>9</w:t>
      </w:r>
      <w:r w:rsidR="009662DE">
        <w:rPr>
          <w:rFonts w:ascii="Times New Roman" w:eastAsia="Calibri" w:hAnsi="Times New Roman" w:cs="Times New Roman"/>
          <w:sz w:val="24"/>
          <w:szCs w:val="24"/>
        </w:rPr>
        <w:t>,</w:t>
      </w:r>
      <w:r w:rsidR="009662DE" w:rsidRPr="009662DE">
        <w:rPr>
          <w:rFonts w:ascii="Times New Roman" w:eastAsia="Calibri" w:hAnsi="Times New Roman" w:cs="Times New Roman"/>
          <w:sz w:val="24"/>
          <w:szCs w:val="24"/>
        </w:rPr>
        <w:t>4</w:t>
      </w:r>
      <w:r w:rsidR="009662DE">
        <w:rPr>
          <w:rFonts w:ascii="Times New Roman" w:eastAsia="Calibri" w:hAnsi="Times New Roman" w:cs="Times New Roman"/>
          <w:sz w:val="24"/>
          <w:szCs w:val="24"/>
        </w:rPr>
        <w:t xml:space="preserve"> </w:t>
      </w:r>
      <w:r w:rsidR="009662DE" w:rsidRPr="009662DE">
        <w:rPr>
          <w:rFonts w:ascii="Times New Roman" w:eastAsia="Calibri" w:hAnsi="Times New Roman" w:cs="Times New Roman"/>
          <w:sz w:val="24"/>
          <w:szCs w:val="24"/>
        </w:rPr>
        <w:t>km</w:t>
      </w:r>
      <w:r w:rsidR="009662DE">
        <w:rPr>
          <w:rFonts w:ascii="Times New Roman" w:eastAsia="Calibri" w:hAnsi="Times New Roman" w:cs="Times New Roman"/>
          <w:sz w:val="24"/>
          <w:szCs w:val="24"/>
        </w:rPr>
        <w:t xml:space="preserve">), </w:t>
      </w:r>
      <w:r w:rsidR="009662DE" w:rsidRPr="009662DE">
        <w:rPr>
          <w:rFonts w:ascii="Times New Roman" w:eastAsia="Calibri" w:hAnsi="Times New Roman" w:cs="Times New Roman"/>
          <w:sz w:val="24"/>
          <w:szCs w:val="24"/>
        </w:rPr>
        <w:t>Arujõgi</w:t>
      </w:r>
      <w:r w:rsidR="009662DE">
        <w:rPr>
          <w:rFonts w:ascii="Times New Roman" w:eastAsia="Calibri" w:hAnsi="Times New Roman" w:cs="Times New Roman"/>
          <w:sz w:val="24"/>
          <w:szCs w:val="24"/>
        </w:rPr>
        <w:t xml:space="preserve"> (</w:t>
      </w:r>
      <w:r w:rsidR="009662DE" w:rsidRPr="009662DE">
        <w:rPr>
          <w:rFonts w:ascii="Times New Roman" w:eastAsia="Calibri" w:hAnsi="Times New Roman" w:cs="Times New Roman"/>
          <w:sz w:val="24"/>
          <w:szCs w:val="24"/>
        </w:rPr>
        <w:t>VEE1159500</w:t>
      </w:r>
      <w:r w:rsidR="009662DE">
        <w:rPr>
          <w:rFonts w:ascii="Times New Roman" w:eastAsia="Calibri" w:hAnsi="Times New Roman" w:cs="Times New Roman"/>
          <w:sz w:val="24"/>
          <w:szCs w:val="24"/>
        </w:rPr>
        <w:t>; p</w:t>
      </w:r>
      <w:r w:rsidR="009662DE" w:rsidRPr="009662DE">
        <w:rPr>
          <w:rFonts w:ascii="Times New Roman" w:eastAsia="Calibri" w:hAnsi="Times New Roman" w:cs="Times New Roman"/>
          <w:sz w:val="24"/>
          <w:szCs w:val="24"/>
        </w:rPr>
        <w:t>ikkus</w:t>
      </w:r>
      <w:r w:rsidR="009662DE">
        <w:rPr>
          <w:rFonts w:ascii="Times New Roman" w:eastAsia="Calibri" w:hAnsi="Times New Roman" w:cs="Times New Roman"/>
          <w:sz w:val="24"/>
          <w:szCs w:val="24"/>
        </w:rPr>
        <w:t xml:space="preserve"> </w:t>
      </w:r>
      <w:r w:rsidR="009662DE" w:rsidRPr="009662DE">
        <w:rPr>
          <w:rFonts w:ascii="Times New Roman" w:eastAsia="Calibri" w:hAnsi="Times New Roman" w:cs="Times New Roman"/>
          <w:sz w:val="24"/>
          <w:szCs w:val="24"/>
        </w:rPr>
        <w:t>7</w:t>
      </w:r>
      <w:r w:rsidR="009662DE">
        <w:rPr>
          <w:rFonts w:ascii="Times New Roman" w:eastAsia="Calibri" w:hAnsi="Times New Roman" w:cs="Times New Roman"/>
          <w:sz w:val="24"/>
          <w:szCs w:val="24"/>
        </w:rPr>
        <w:t>,</w:t>
      </w:r>
      <w:r w:rsidR="009662DE" w:rsidRPr="009662DE">
        <w:rPr>
          <w:rFonts w:ascii="Times New Roman" w:eastAsia="Calibri" w:hAnsi="Times New Roman" w:cs="Times New Roman"/>
          <w:sz w:val="24"/>
          <w:szCs w:val="24"/>
        </w:rPr>
        <w:t>9</w:t>
      </w:r>
      <w:r w:rsidR="009662DE">
        <w:rPr>
          <w:rFonts w:ascii="Times New Roman" w:eastAsia="Calibri" w:hAnsi="Times New Roman" w:cs="Times New Roman"/>
          <w:sz w:val="24"/>
          <w:szCs w:val="24"/>
        </w:rPr>
        <w:t xml:space="preserve"> </w:t>
      </w:r>
      <w:r w:rsidR="009662DE" w:rsidRPr="009662DE">
        <w:rPr>
          <w:rFonts w:ascii="Times New Roman" w:eastAsia="Calibri" w:hAnsi="Times New Roman" w:cs="Times New Roman"/>
          <w:sz w:val="24"/>
          <w:szCs w:val="24"/>
        </w:rPr>
        <w:t>km</w:t>
      </w:r>
      <w:r w:rsidR="009662DE">
        <w:rPr>
          <w:rFonts w:ascii="Times New Roman" w:eastAsia="Calibri" w:hAnsi="Times New Roman" w:cs="Times New Roman"/>
          <w:sz w:val="24"/>
          <w:szCs w:val="24"/>
        </w:rPr>
        <w:t xml:space="preserve">) ja </w:t>
      </w:r>
      <w:r w:rsidR="009662DE" w:rsidRPr="009662DE">
        <w:rPr>
          <w:rFonts w:ascii="Times New Roman" w:eastAsia="Calibri" w:hAnsi="Times New Roman" w:cs="Times New Roman"/>
          <w:sz w:val="24"/>
          <w:szCs w:val="24"/>
        </w:rPr>
        <w:t>Hargla oja</w:t>
      </w:r>
      <w:r w:rsidR="009662DE">
        <w:rPr>
          <w:rFonts w:ascii="Times New Roman" w:eastAsia="Calibri" w:hAnsi="Times New Roman" w:cs="Times New Roman"/>
          <w:sz w:val="24"/>
          <w:szCs w:val="24"/>
        </w:rPr>
        <w:t xml:space="preserve"> (</w:t>
      </w:r>
      <w:r w:rsidR="009662DE" w:rsidRPr="009662DE">
        <w:rPr>
          <w:rFonts w:ascii="Times New Roman" w:eastAsia="Calibri" w:hAnsi="Times New Roman" w:cs="Times New Roman"/>
          <w:sz w:val="24"/>
          <w:szCs w:val="24"/>
        </w:rPr>
        <w:t>VEE1159300</w:t>
      </w:r>
      <w:r w:rsidR="009662DE">
        <w:rPr>
          <w:rFonts w:ascii="Times New Roman" w:eastAsia="Calibri" w:hAnsi="Times New Roman" w:cs="Times New Roman"/>
          <w:sz w:val="24"/>
          <w:szCs w:val="24"/>
        </w:rPr>
        <w:t>; p</w:t>
      </w:r>
      <w:r w:rsidR="009662DE" w:rsidRPr="009662DE">
        <w:rPr>
          <w:rFonts w:ascii="Times New Roman" w:eastAsia="Calibri" w:hAnsi="Times New Roman" w:cs="Times New Roman"/>
          <w:sz w:val="24"/>
          <w:szCs w:val="24"/>
        </w:rPr>
        <w:t>ikkus</w:t>
      </w:r>
      <w:r w:rsidR="009662DE">
        <w:rPr>
          <w:rFonts w:ascii="Times New Roman" w:eastAsia="Calibri" w:hAnsi="Times New Roman" w:cs="Times New Roman"/>
          <w:sz w:val="24"/>
          <w:szCs w:val="24"/>
        </w:rPr>
        <w:t xml:space="preserve"> </w:t>
      </w:r>
      <w:r w:rsidR="009662DE" w:rsidRPr="009662DE">
        <w:rPr>
          <w:rFonts w:ascii="Times New Roman" w:eastAsia="Calibri" w:hAnsi="Times New Roman" w:cs="Times New Roman"/>
          <w:sz w:val="24"/>
          <w:szCs w:val="24"/>
        </w:rPr>
        <w:t>15</w:t>
      </w:r>
      <w:r w:rsidR="009662DE">
        <w:rPr>
          <w:rFonts w:ascii="Times New Roman" w:eastAsia="Calibri" w:hAnsi="Times New Roman" w:cs="Times New Roman"/>
          <w:sz w:val="24"/>
          <w:szCs w:val="24"/>
        </w:rPr>
        <w:t>,</w:t>
      </w:r>
      <w:r w:rsidR="009662DE" w:rsidRPr="009662DE">
        <w:rPr>
          <w:rFonts w:ascii="Times New Roman" w:eastAsia="Calibri" w:hAnsi="Times New Roman" w:cs="Times New Roman"/>
          <w:sz w:val="24"/>
          <w:szCs w:val="24"/>
        </w:rPr>
        <w:t>8</w:t>
      </w:r>
      <w:r w:rsidR="009662DE">
        <w:rPr>
          <w:rFonts w:ascii="Times New Roman" w:eastAsia="Calibri" w:hAnsi="Times New Roman" w:cs="Times New Roman"/>
          <w:sz w:val="24"/>
          <w:szCs w:val="24"/>
        </w:rPr>
        <w:t xml:space="preserve"> </w:t>
      </w:r>
      <w:r w:rsidR="009662DE" w:rsidRPr="009662DE">
        <w:rPr>
          <w:rFonts w:ascii="Times New Roman" w:eastAsia="Calibri" w:hAnsi="Times New Roman" w:cs="Times New Roman"/>
          <w:sz w:val="24"/>
          <w:szCs w:val="24"/>
        </w:rPr>
        <w:t>km</w:t>
      </w:r>
      <w:r w:rsidR="009662DE">
        <w:rPr>
          <w:rFonts w:ascii="Times New Roman" w:eastAsia="Calibri" w:hAnsi="Times New Roman" w:cs="Times New Roman"/>
          <w:sz w:val="24"/>
          <w:szCs w:val="24"/>
        </w:rPr>
        <w:t>).</w:t>
      </w:r>
      <w:r w:rsidR="00CE18BF">
        <w:rPr>
          <w:rFonts w:ascii="Times New Roman" w:eastAsia="Calibri" w:hAnsi="Times New Roman" w:cs="Times New Roman"/>
          <w:sz w:val="24"/>
          <w:szCs w:val="24"/>
        </w:rPr>
        <w:t xml:space="preserve"> Hargla oja</w:t>
      </w:r>
      <w:r w:rsidR="00452F4D">
        <w:rPr>
          <w:rFonts w:ascii="Times New Roman" w:eastAsia="Calibri" w:hAnsi="Times New Roman" w:cs="Times New Roman"/>
          <w:sz w:val="24"/>
          <w:szCs w:val="24"/>
        </w:rPr>
        <w:t>, mida nimetatud veekogumitest veemajanduskavas käsitletakse,</w:t>
      </w:r>
      <w:r w:rsidR="00CE18BF">
        <w:rPr>
          <w:rFonts w:ascii="Times New Roman" w:eastAsia="Calibri" w:hAnsi="Times New Roman" w:cs="Times New Roman"/>
          <w:sz w:val="24"/>
          <w:szCs w:val="24"/>
        </w:rPr>
        <w:t xml:space="preserve"> </w:t>
      </w:r>
      <w:r w:rsidR="00CE18BF" w:rsidRPr="00CE18BF">
        <w:rPr>
          <w:rFonts w:ascii="Times New Roman" w:eastAsia="Calibri" w:hAnsi="Times New Roman" w:cs="Times New Roman"/>
          <w:sz w:val="24"/>
          <w:szCs w:val="24"/>
        </w:rPr>
        <w:t xml:space="preserve">hea seisund </w:t>
      </w:r>
      <w:r w:rsidR="00CE18BF">
        <w:rPr>
          <w:rFonts w:ascii="Times New Roman" w:eastAsia="Calibri" w:hAnsi="Times New Roman" w:cs="Times New Roman"/>
          <w:sz w:val="24"/>
          <w:szCs w:val="24"/>
        </w:rPr>
        <w:t xml:space="preserve">on </w:t>
      </w:r>
      <w:r w:rsidR="00CE18BF" w:rsidRPr="00CE18BF">
        <w:rPr>
          <w:rFonts w:ascii="Times New Roman" w:eastAsia="Calibri" w:hAnsi="Times New Roman" w:cs="Times New Roman"/>
          <w:sz w:val="24"/>
          <w:szCs w:val="24"/>
        </w:rPr>
        <w:t>saavutatud</w:t>
      </w:r>
      <w:r w:rsidR="00CE18BF">
        <w:rPr>
          <w:rFonts w:ascii="Times New Roman" w:eastAsia="Calibri" w:hAnsi="Times New Roman" w:cs="Times New Roman"/>
          <w:sz w:val="24"/>
          <w:szCs w:val="24"/>
        </w:rPr>
        <w:t xml:space="preserve"> </w:t>
      </w:r>
      <w:r w:rsidR="00CE18BF" w:rsidRPr="00CE18BF">
        <w:rPr>
          <w:rFonts w:ascii="Times New Roman" w:eastAsia="Calibri" w:hAnsi="Times New Roman" w:cs="Times New Roman"/>
          <w:sz w:val="24"/>
          <w:szCs w:val="24"/>
        </w:rPr>
        <w:t>veemajanduskava</w:t>
      </w:r>
      <w:r w:rsidR="00CE18BF">
        <w:rPr>
          <w:rFonts w:ascii="Times New Roman" w:eastAsia="Calibri" w:hAnsi="Times New Roman" w:cs="Times New Roman"/>
          <w:sz w:val="24"/>
          <w:szCs w:val="24"/>
        </w:rPr>
        <w:t xml:space="preserve"> kohaselt</w:t>
      </w:r>
      <w:r w:rsidR="00452F4D">
        <w:rPr>
          <w:rFonts w:ascii="Times New Roman" w:eastAsia="Calibri" w:hAnsi="Times New Roman" w:cs="Times New Roman"/>
          <w:sz w:val="24"/>
          <w:szCs w:val="24"/>
        </w:rPr>
        <w:t>, eraldi meetmeid ei ole määratletud</w:t>
      </w:r>
      <w:r w:rsidR="00CE18BF">
        <w:rPr>
          <w:rFonts w:ascii="Times New Roman" w:eastAsia="Calibri" w:hAnsi="Times New Roman" w:cs="Times New Roman"/>
          <w:sz w:val="24"/>
          <w:szCs w:val="24"/>
        </w:rPr>
        <w:t>.</w:t>
      </w:r>
    </w:p>
    <w:p w14:paraId="250E597E" w14:textId="77777777" w:rsidR="003E4C9E" w:rsidRDefault="003E4C9E" w:rsidP="00037C36">
      <w:pPr>
        <w:spacing w:after="0" w:line="240" w:lineRule="auto"/>
        <w:rPr>
          <w:rFonts w:ascii="Times New Roman" w:hAnsi="Times New Roman" w:cs="Times New Roman"/>
          <w:sz w:val="24"/>
          <w:szCs w:val="24"/>
        </w:rPr>
      </w:pPr>
    </w:p>
    <w:p w14:paraId="758A58A8" w14:textId="5ABDE176" w:rsidR="000C0659" w:rsidRDefault="00862840" w:rsidP="00037C36">
      <w:pPr>
        <w:spacing w:after="0" w:line="240" w:lineRule="auto"/>
        <w:jc w:val="both"/>
        <w:rPr>
          <w:rFonts w:ascii="Times New Roman" w:eastAsia="Calibri" w:hAnsi="Times New Roman" w:cs="Times New Roman"/>
          <w:bCs/>
          <w:kern w:val="0"/>
          <w:sz w:val="24"/>
          <w:szCs w:val="24"/>
          <w14:ligatures w14:val="none"/>
        </w:rPr>
      </w:pPr>
      <w:r w:rsidRPr="00862840">
        <w:rPr>
          <w:rFonts w:ascii="Times New Roman" w:eastAsia="Calibri" w:hAnsi="Times New Roman" w:cs="Times New Roman"/>
          <w:b/>
          <w:kern w:val="0"/>
          <w:sz w:val="24"/>
          <w:szCs w:val="24"/>
          <w14:ligatures w14:val="none"/>
        </w:rPr>
        <w:t>Koiva</w:t>
      </w:r>
      <w:r>
        <w:rPr>
          <w:rFonts w:ascii="Times New Roman" w:eastAsia="Calibri" w:hAnsi="Times New Roman" w:cs="Times New Roman"/>
          <w:b/>
          <w:kern w:val="0"/>
          <w:sz w:val="24"/>
          <w:szCs w:val="24"/>
          <w14:ligatures w14:val="none"/>
        </w:rPr>
        <w:t xml:space="preserve"> </w:t>
      </w:r>
      <w:r w:rsidR="003E4C9E" w:rsidRPr="00FE36BC">
        <w:rPr>
          <w:rFonts w:ascii="Times New Roman" w:eastAsia="Calibri" w:hAnsi="Times New Roman" w:cs="Times New Roman"/>
          <w:b/>
          <w:kern w:val="0"/>
          <w:sz w:val="24"/>
          <w:szCs w:val="24"/>
          <w14:ligatures w14:val="none"/>
        </w:rPr>
        <w:t>vesikonna maaparandushoiukavas 2022-2027</w:t>
      </w:r>
      <w:r w:rsidR="003E4C9E" w:rsidRPr="00FE36BC">
        <w:rPr>
          <w:rFonts w:ascii="Times New Roman" w:eastAsia="Calibri" w:hAnsi="Times New Roman" w:cs="Times New Roman"/>
          <w:bCs/>
          <w:kern w:val="0"/>
          <w:sz w:val="24"/>
          <w:szCs w:val="24"/>
          <w14:ligatures w14:val="none"/>
        </w:rPr>
        <w:t xml:space="preserve"> (2022) on öeldud, et maaparandussüsteemide hea seisundi hoidmiseks on vajalik maaparandushoid.</w:t>
      </w:r>
      <w:r w:rsidR="000D29F0" w:rsidRPr="000D29F0">
        <w:t xml:space="preserve"> </w:t>
      </w:r>
      <w:r w:rsidR="00452F4D">
        <w:rPr>
          <w:rFonts w:ascii="Times New Roman" w:eastAsia="Calibri" w:hAnsi="Times New Roman" w:cs="Times New Roman"/>
          <w:bCs/>
          <w:kern w:val="0"/>
          <w:sz w:val="24"/>
          <w:szCs w:val="24"/>
          <w14:ligatures w14:val="none"/>
        </w:rPr>
        <w:t>M</w:t>
      </w:r>
      <w:r w:rsidR="000D29F0" w:rsidRPr="000D29F0">
        <w:rPr>
          <w:rFonts w:ascii="Times New Roman" w:eastAsia="Calibri" w:hAnsi="Times New Roman" w:cs="Times New Roman"/>
          <w:bCs/>
          <w:kern w:val="0"/>
          <w:sz w:val="24"/>
          <w:szCs w:val="24"/>
          <w14:ligatures w14:val="none"/>
        </w:rPr>
        <w:t>aismaa</w:t>
      </w:r>
      <w:r w:rsidR="000D29F0">
        <w:rPr>
          <w:rFonts w:ascii="Times New Roman" w:eastAsia="Calibri" w:hAnsi="Times New Roman" w:cs="Times New Roman"/>
          <w:bCs/>
          <w:kern w:val="0"/>
          <w:sz w:val="24"/>
          <w:szCs w:val="24"/>
          <w14:ligatures w14:val="none"/>
        </w:rPr>
        <w:t xml:space="preserve"> </w:t>
      </w:r>
      <w:r w:rsidR="00696CEB" w:rsidRPr="00696CEB">
        <w:rPr>
          <w:rFonts w:ascii="Times New Roman" w:eastAsia="Calibri" w:hAnsi="Times New Roman" w:cs="Times New Roman"/>
          <w:bCs/>
          <w:kern w:val="0"/>
          <w:sz w:val="24"/>
          <w:szCs w:val="24"/>
          <w14:ligatures w14:val="none"/>
        </w:rPr>
        <w:t>liigniiske</w:t>
      </w:r>
      <w:r w:rsidR="00452F4D">
        <w:rPr>
          <w:rFonts w:ascii="Times New Roman" w:eastAsia="Calibri" w:hAnsi="Times New Roman" w:cs="Times New Roman"/>
          <w:bCs/>
          <w:kern w:val="0"/>
          <w:sz w:val="24"/>
          <w:szCs w:val="24"/>
          <w14:ligatures w14:val="none"/>
        </w:rPr>
        <w:t>te</w:t>
      </w:r>
      <w:r w:rsidR="00696CEB" w:rsidRPr="00696CEB">
        <w:rPr>
          <w:rFonts w:ascii="Times New Roman" w:eastAsia="Calibri" w:hAnsi="Times New Roman" w:cs="Times New Roman"/>
          <w:bCs/>
          <w:kern w:val="0"/>
          <w:sz w:val="24"/>
          <w:szCs w:val="24"/>
          <w14:ligatures w14:val="none"/>
        </w:rPr>
        <w:t xml:space="preserve"> alad</w:t>
      </w:r>
      <w:r w:rsidR="00696CEB">
        <w:rPr>
          <w:rFonts w:ascii="Times New Roman" w:eastAsia="Calibri" w:hAnsi="Times New Roman" w:cs="Times New Roman"/>
          <w:bCs/>
          <w:kern w:val="0"/>
          <w:sz w:val="24"/>
          <w:szCs w:val="24"/>
          <w14:ligatures w14:val="none"/>
        </w:rPr>
        <w:t xml:space="preserve">e ja </w:t>
      </w:r>
      <w:r w:rsidR="000D29F0">
        <w:rPr>
          <w:rFonts w:ascii="Times New Roman" w:eastAsia="Calibri" w:hAnsi="Times New Roman" w:cs="Times New Roman"/>
          <w:bCs/>
          <w:kern w:val="0"/>
          <w:sz w:val="24"/>
          <w:szCs w:val="24"/>
          <w14:ligatures w14:val="none"/>
        </w:rPr>
        <w:t xml:space="preserve">soode </w:t>
      </w:r>
      <w:r w:rsidR="000D29F0" w:rsidRPr="000D29F0">
        <w:rPr>
          <w:rFonts w:ascii="Times New Roman" w:eastAsia="Calibri" w:hAnsi="Times New Roman" w:cs="Times New Roman"/>
          <w:bCs/>
          <w:kern w:val="0"/>
          <w:sz w:val="24"/>
          <w:szCs w:val="24"/>
          <w14:ligatures w14:val="none"/>
        </w:rPr>
        <w:t>kuivendamisega on ajaloo jooksul kasutatavat põllumajandus- ja metsamaad juurde saadud ja</w:t>
      </w:r>
      <w:r w:rsidR="000D29F0">
        <w:rPr>
          <w:rFonts w:ascii="Times New Roman" w:eastAsia="Calibri" w:hAnsi="Times New Roman" w:cs="Times New Roman"/>
          <w:bCs/>
          <w:kern w:val="0"/>
          <w:sz w:val="24"/>
          <w:szCs w:val="24"/>
          <w14:ligatures w14:val="none"/>
        </w:rPr>
        <w:t xml:space="preserve"> </w:t>
      </w:r>
      <w:r w:rsidR="000D29F0" w:rsidRPr="000D29F0">
        <w:rPr>
          <w:rFonts w:ascii="Times New Roman" w:eastAsia="Calibri" w:hAnsi="Times New Roman" w:cs="Times New Roman"/>
          <w:bCs/>
          <w:kern w:val="0"/>
          <w:sz w:val="24"/>
          <w:szCs w:val="24"/>
          <w14:ligatures w14:val="none"/>
        </w:rPr>
        <w:t xml:space="preserve">põldude ning metsade tootlikkust suurendatud. </w:t>
      </w:r>
      <w:r w:rsidR="009A47C5" w:rsidRPr="009A47C5">
        <w:rPr>
          <w:rFonts w:ascii="Times New Roman" w:eastAsia="Calibri" w:hAnsi="Times New Roman" w:cs="Times New Roman"/>
          <w:bCs/>
          <w:kern w:val="0"/>
          <w:sz w:val="24"/>
          <w:szCs w:val="24"/>
          <w14:ligatures w14:val="none"/>
        </w:rPr>
        <w:t xml:space="preserve">Maaparandussüsteemid täidavad maastikul kahesugust rolli – </w:t>
      </w:r>
      <w:r w:rsidR="00452F4D">
        <w:rPr>
          <w:rFonts w:ascii="Times New Roman" w:eastAsia="Calibri" w:hAnsi="Times New Roman" w:cs="Times New Roman"/>
          <w:bCs/>
          <w:kern w:val="0"/>
          <w:sz w:val="24"/>
          <w:szCs w:val="24"/>
          <w14:ligatures w14:val="none"/>
        </w:rPr>
        <w:t>luues</w:t>
      </w:r>
      <w:r w:rsidR="009A47C5" w:rsidRPr="009A47C5">
        <w:rPr>
          <w:rFonts w:ascii="Times New Roman" w:eastAsia="Calibri" w:hAnsi="Times New Roman" w:cs="Times New Roman"/>
          <w:bCs/>
          <w:kern w:val="0"/>
          <w:sz w:val="24"/>
          <w:szCs w:val="24"/>
          <w14:ligatures w14:val="none"/>
        </w:rPr>
        <w:t xml:space="preserve"> eelduse</w:t>
      </w:r>
      <w:r w:rsidR="00452F4D">
        <w:rPr>
          <w:rFonts w:ascii="Times New Roman" w:eastAsia="Calibri" w:hAnsi="Times New Roman" w:cs="Times New Roman"/>
          <w:bCs/>
          <w:kern w:val="0"/>
          <w:sz w:val="24"/>
          <w:szCs w:val="24"/>
          <w14:ligatures w14:val="none"/>
        </w:rPr>
        <w:t>id</w:t>
      </w:r>
      <w:r w:rsidR="009A47C5">
        <w:rPr>
          <w:rFonts w:ascii="Times New Roman" w:eastAsia="Calibri" w:hAnsi="Times New Roman" w:cs="Times New Roman"/>
          <w:bCs/>
          <w:kern w:val="0"/>
          <w:sz w:val="24"/>
          <w:szCs w:val="24"/>
          <w14:ligatures w14:val="none"/>
        </w:rPr>
        <w:t xml:space="preserve"> </w:t>
      </w:r>
      <w:r w:rsidR="009A47C5" w:rsidRPr="009A47C5">
        <w:rPr>
          <w:rFonts w:ascii="Times New Roman" w:eastAsia="Calibri" w:hAnsi="Times New Roman" w:cs="Times New Roman"/>
          <w:bCs/>
          <w:kern w:val="0"/>
          <w:sz w:val="24"/>
          <w:szCs w:val="24"/>
          <w14:ligatures w14:val="none"/>
        </w:rPr>
        <w:t xml:space="preserve">majandatava metsamaa sihipäraseks kasutamiseks </w:t>
      </w:r>
      <w:r w:rsidR="00452F4D">
        <w:rPr>
          <w:rFonts w:ascii="Times New Roman" w:eastAsia="Calibri" w:hAnsi="Times New Roman" w:cs="Times New Roman"/>
          <w:bCs/>
          <w:kern w:val="0"/>
          <w:sz w:val="24"/>
          <w:szCs w:val="24"/>
          <w14:ligatures w14:val="none"/>
        </w:rPr>
        <w:t>ning</w:t>
      </w:r>
      <w:r w:rsidR="009A47C5" w:rsidRPr="009A47C5">
        <w:rPr>
          <w:rFonts w:ascii="Times New Roman" w:eastAsia="Calibri" w:hAnsi="Times New Roman" w:cs="Times New Roman"/>
          <w:bCs/>
          <w:kern w:val="0"/>
          <w:sz w:val="24"/>
          <w:szCs w:val="24"/>
          <w14:ligatures w14:val="none"/>
        </w:rPr>
        <w:t xml:space="preserve"> leevendad</w:t>
      </w:r>
      <w:r w:rsidR="00452F4D">
        <w:rPr>
          <w:rFonts w:ascii="Times New Roman" w:eastAsia="Calibri" w:hAnsi="Times New Roman" w:cs="Times New Roman"/>
          <w:bCs/>
          <w:kern w:val="0"/>
          <w:sz w:val="24"/>
          <w:szCs w:val="24"/>
          <w14:ligatures w14:val="none"/>
        </w:rPr>
        <w:t>es</w:t>
      </w:r>
      <w:r w:rsidR="009A47C5">
        <w:rPr>
          <w:rFonts w:ascii="Times New Roman" w:eastAsia="Calibri" w:hAnsi="Times New Roman" w:cs="Times New Roman"/>
          <w:bCs/>
          <w:kern w:val="0"/>
          <w:sz w:val="24"/>
          <w:szCs w:val="24"/>
          <w14:ligatures w14:val="none"/>
        </w:rPr>
        <w:t xml:space="preserve"> </w:t>
      </w:r>
      <w:r w:rsidR="009A47C5" w:rsidRPr="009A47C5">
        <w:rPr>
          <w:rFonts w:ascii="Times New Roman" w:eastAsia="Calibri" w:hAnsi="Times New Roman" w:cs="Times New Roman"/>
          <w:bCs/>
          <w:kern w:val="0"/>
          <w:sz w:val="24"/>
          <w:szCs w:val="24"/>
          <w14:ligatures w14:val="none"/>
        </w:rPr>
        <w:t>kahjulikult mõjuvaid ilmastikunähtusi – liigseid sademeid ja põuda.</w:t>
      </w:r>
      <w:r w:rsidR="003E4C9E" w:rsidRPr="00FE36BC">
        <w:rPr>
          <w:rFonts w:ascii="Times New Roman" w:eastAsia="Calibri" w:hAnsi="Times New Roman" w:cs="Times New Roman"/>
          <w:bCs/>
          <w:kern w:val="0"/>
          <w:sz w:val="24"/>
          <w:szCs w:val="24"/>
          <w14:ligatures w14:val="none"/>
        </w:rPr>
        <w:t xml:space="preserve"> </w:t>
      </w:r>
      <w:r w:rsidR="000C0659" w:rsidRPr="000C0659">
        <w:rPr>
          <w:rFonts w:ascii="Times New Roman" w:eastAsia="Calibri" w:hAnsi="Times New Roman" w:cs="Times New Roman"/>
          <w:bCs/>
          <w:kern w:val="0"/>
          <w:sz w:val="24"/>
          <w:szCs w:val="24"/>
          <w14:ligatures w14:val="none"/>
        </w:rPr>
        <w:t>Riigimetsamaast on kuivendatud umbkaudu pool ehk ca 490 000 hektarit.</w:t>
      </w:r>
      <w:r w:rsidR="000C0659">
        <w:rPr>
          <w:rFonts w:ascii="Times New Roman" w:eastAsia="Calibri" w:hAnsi="Times New Roman" w:cs="Times New Roman"/>
          <w:bCs/>
          <w:kern w:val="0"/>
          <w:sz w:val="24"/>
          <w:szCs w:val="24"/>
          <w14:ligatures w14:val="none"/>
        </w:rPr>
        <w:t xml:space="preserve"> </w:t>
      </w:r>
      <w:r w:rsidR="000C0659" w:rsidRPr="000C0659">
        <w:rPr>
          <w:rFonts w:ascii="Times New Roman" w:eastAsia="Calibri" w:hAnsi="Times New Roman" w:cs="Times New Roman"/>
          <w:bCs/>
          <w:kern w:val="0"/>
          <w:sz w:val="24"/>
          <w:szCs w:val="24"/>
          <w14:ligatures w14:val="none"/>
        </w:rPr>
        <w:t>Eestis tehtud uurimused näitavad, et kuivendamise tagajärjel on metsa kasvukiirus ja tootlikkus</w:t>
      </w:r>
      <w:r w:rsidR="000C0659">
        <w:rPr>
          <w:rFonts w:ascii="Times New Roman" w:eastAsia="Calibri" w:hAnsi="Times New Roman" w:cs="Times New Roman"/>
          <w:bCs/>
          <w:kern w:val="0"/>
          <w:sz w:val="24"/>
          <w:szCs w:val="24"/>
          <w14:ligatures w14:val="none"/>
        </w:rPr>
        <w:t xml:space="preserve"> </w:t>
      </w:r>
      <w:r w:rsidR="000C0659" w:rsidRPr="000C0659">
        <w:rPr>
          <w:rFonts w:ascii="Times New Roman" w:eastAsia="Calibri" w:hAnsi="Times New Roman" w:cs="Times New Roman"/>
          <w:bCs/>
          <w:kern w:val="0"/>
          <w:sz w:val="24"/>
          <w:szCs w:val="24"/>
          <w14:ligatures w14:val="none"/>
        </w:rPr>
        <w:t>oluliselt tõusnud</w:t>
      </w:r>
      <w:r w:rsidR="000C0659">
        <w:rPr>
          <w:rFonts w:ascii="Times New Roman" w:eastAsia="Calibri" w:hAnsi="Times New Roman" w:cs="Times New Roman"/>
          <w:bCs/>
          <w:kern w:val="0"/>
          <w:sz w:val="24"/>
          <w:szCs w:val="24"/>
          <w14:ligatures w14:val="none"/>
        </w:rPr>
        <w:t>.</w:t>
      </w:r>
      <w:r w:rsidR="00260BF5" w:rsidRPr="00260BF5">
        <w:t xml:space="preserve"> </w:t>
      </w:r>
      <w:r w:rsidR="00260BF5" w:rsidRPr="00260BF5">
        <w:rPr>
          <w:rFonts w:ascii="Times New Roman" w:eastAsia="Calibri" w:hAnsi="Times New Roman" w:cs="Times New Roman"/>
          <w:bCs/>
          <w:kern w:val="0"/>
          <w:sz w:val="24"/>
          <w:szCs w:val="24"/>
          <w14:ligatures w14:val="none"/>
        </w:rPr>
        <w:t>Koiva vesikonnas on</w:t>
      </w:r>
      <w:r w:rsidR="00260BF5">
        <w:rPr>
          <w:rFonts w:ascii="Times New Roman" w:eastAsia="Calibri" w:hAnsi="Times New Roman" w:cs="Times New Roman"/>
          <w:bCs/>
          <w:kern w:val="0"/>
          <w:sz w:val="24"/>
          <w:szCs w:val="24"/>
          <w14:ligatures w14:val="none"/>
        </w:rPr>
        <w:t xml:space="preserve"> k</w:t>
      </w:r>
      <w:r w:rsidR="00260BF5" w:rsidRPr="00260BF5">
        <w:rPr>
          <w:rFonts w:ascii="Times New Roman" w:eastAsia="Calibri" w:hAnsi="Times New Roman" w:cs="Times New Roman"/>
          <w:bCs/>
          <w:kern w:val="0"/>
          <w:sz w:val="24"/>
          <w:szCs w:val="24"/>
          <w14:ligatures w14:val="none"/>
        </w:rPr>
        <w:t>uivendatud metsamaid 30 700 hektaril.</w:t>
      </w:r>
    </w:p>
    <w:p w14:paraId="35A6D2A6" w14:textId="77777777" w:rsidR="000C0659" w:rsidRDefault="000C0659" w:rsidP="00037C36">
      <w:pPr>
        <w:spacing w:after="0" w:line="240" w:lineRule="auto"/>
        <w:jc w:val="both"/>
        <w:rPr>
          <w:rFonts w:ascii="Times New Roman" w:eastAsia="Calibri" w:hAnsi="Times New Roman" w:cs="Times New Roman"/>
          <w:bCs/>
          <w:kern w:val="0"/>
          <w:sz w:val="24"/>
          <w:szCs w:val="24"/>
          <w14:ligatures w14:val="none"/>
        </w:rPr>
      </w:pPr>
    </w:p>
    <w:p w14:paraId="6E2C5F4B" w14:textId="57781ABE" w:rsidR="003E4C9E" w:rsidRPr="00FE36BC" w:rsidRDefault="003E4C9E" w:rsidP="00037C36">
      <w:pPr>
        <w:spacing w:after="0" w:line="240" w:lineRule="auto"/>
        <w:jc w:val="both"/>
        <w:rPr>
          <w:rFonts w:ascii="Times New Roman" w:eastAsia="Calibri" w:hAnsi="Times New Roman" w:cs="Times New Roman"/>
          <w:bCs/>
          <w:kern w:val="0"/>
          <w:sz w:val="24"/>
          <w:szCs w:val="24"/>
          <w14:ligatures w14:val="none"/>
        </w:rPr>
      </w:pPr>
      <w:r w:rsidRPr="00FE36BC">
        <w:rPr>
          <w:rFonts w:ascii="Times New Roman" w:eastAsia="Calibri" w:hAnsi="Times New Roman" w:cs="Times New Roman"/>
          <w:bCs/>
          <w:kern w:val="0"/>
          <w:sz w:val="24"/>
          <w:szCs w:val="24"/>
          <w14:ligatures w14:val="none"/>
        </w:rPr>
        <w:t>Hoiukavas on ühe maaparandussüsteemi toimimist mõjutava tegurina välja toodud koprapaisutused, mis võivad maaparandussüsteemidel põhjustada ulatuslikke rikkeid ja häiringuid, nt hüdroloogilise režiimi muutus, setete akumuleerumine, vee-elustiku vaba liikumise takistamine, kaldapuistute hävimine, veevoolu takistamine ja veetaseme tõusmine jpt. Kaitstavatel loodusobjektidel läbiviidavate tööde kohta on öeldud, et tuleb jälgida kaitstavate alade kaitsekorda, sh vältida kaitse-eesmärkideks määratletud liigniiskete elupaigatüüpide ja kaitsealuste liikide elupaikade kahjustamist veerežiimi muutmise tõttu.</w:t>
      </w:r>
    </w:p>
    <w:p w14:paraId="3750A6AD" w14:textId="77777777" w:rsidR="003E4C9E" w:rsidRDefault="003E4C9E" w:rsidP="00037C36">
      <w:pPr>
        <w:spacing w:after="0" w:line="240" w:lineRule="auto"/>
        <w:jc w:val="both"/>
        <w:rPr>
          <w:rFonts w:ascii="Times New Roman" w:hAnsi="Times New Roman" w:cs="Times New Roman"/>
          <w:sz w:val="24"/>
          <w:szCs w:val="24"/>
        </w:rPr>
      </w:pPr>
    </w:p>
    <w:p w14:paraId="03DD0853" w14:textId="4019DC3C" w:rsidR="003E4C9E" w:rsidRPr="003E4C9E" w:rsidRDefault="003E4C9E" w:rsidP="00037C36">
      <w:pPr>
        <w:spacing w:after="0" w:line="240" w:lineRule="auto"/>
        <w:jc w:val="both"/>
        <w:rPr>
          <w:rFonts w:ascii="Times New Roman" w:eastAsia="Calibri" w:hAnsi="Times New Roman" w:cs="Times New Roman"/>
          <w:sz w:val="24"/>
          <w:szCs w:val="24"/>
        </w:rPr>
      </w:pPr>
      <w:r w:rsidRPr="00FE36BC">
        <w:rPr>
          <w:rFonts w:ascii="Times New Roman" w:eastAsia="Calibri" w:hAnsi="Times New Roman" w:cs="Times New Roman"/>
          <w:b/>
          <w:bCs/>
          <w:color w:val="000000"/>
          <w:sz w:val="24"/>
          <w:szCs w:val="24"/>
        </w:rPr>
        <w:t>Eesti metsanduse arengukava aastani 2030</w:t>
      </w:r>
      <w:r w:rsidRPr="00FE36BC">
        <w:rPr>
          <w:rFonts w:ascii="Times New Roman" w:eastAsia="Calibri" w:hAnsi="Times New Roman" w:cs="Times New Roman"/>
          <w:color w:val="000000"/>
          <w:sz w:val="24"/>
          <w:szCs w:val="24"/>
        </w:rPr>
        <w:t xml:space="preserve"> (eelnõu, seisuga 19.01.2023</w:t>
      </w:r>
      <w:r w:rsidR="00D34317">
        <w:rPr>
          <w:rFonts w:ascii="Times New Roman" w:eastAsia="Calibri" w:hAnsi="Times New Roman" w:cs="Times New Roman"/>
          <w:color w:val="000000"/>
          <w:sz w:val="24"/>
          <w:szCs w:val="24"/>
        </w:rPr>
        <w:t xml:space="preserve">; alus mh </w:t>
      </w:r>
      <w:r w:rsidR="00D34317" w:rsidRPr="00D34317">
        <w:rPr>
          <w:rFonts w:ascii="Times New Roman" w:eastAsia="Calibri" w:hAnsi="Times New Roman" w:cs="Times New Roman"/>
          <w:color w:val="000000"/>
          <w:sz w:val="24"/>
          <w:szCs w:val="24"/>
        </w:rPr>
        <w:t>Eesti keskkonnastrateegia aastani 2030 (2006)</w:t>
      </w:r>
      <w:r w:rsidRPr="00FE36BC">
        <w:rPr>
          <w:rFonts w:ascii="Times New Roman" w:eastAsia="Calibri" w:hAnsi="Times New Roman" w:cs="Times New Roman"/>
          <w:color w:val="000000"/>
          <w:sz w:val="24"/>
          <w:szCs w:val="24"/>
        </w:rPr>
        <w:t>)</w:t>
      </w:r>
      <w:r w:rsidRPr="00FE36BC">
        <w:rPr>
          <w:rFonts w:ascii="Calibri" w:eastAsia="Calibri" w:hAnsi="Calibri" w:cs="Times New Roman"/>
        </w:rPr>
        <w:t xml:space="preserve"> </w:t>
      </w:r>
      <w:r w:rsidRPr="00FE36BC">
        <w:rPr>
          <w:rFonts w:ascii="Times New Roman" w:eastAsia="Calibri" w:hAnsi="Times New Roman" w:cs="Times New Roman"/>
          <w:sz w:val="24"/>
          <w:szCs w:val="24"/>
        </w:rPr>
        <w:t>toob välja, et</w:t>
      </w:r>
      <w:r w:rsidRPr="00FE36BC">
        <w:rPr>
          <w:rFonts w:ascii="Calibri" w:eastAsia="Calibri" w:hAnsi="Calibri" w:cs="Times New Roman"/>
        </w:rPr>
        <w:t xml:space="preserve"> </w:t>
      </w:r>
      <w:r w:rsidRPr="00FE36BC">
        <w:rPr>
          <w:rFonts w:ascii="Times New Roman" w:eastAsia="Calibri" w:hAnsi="Times New Roman" w:cs="Times New Roman"/>
          <w:color w:val="000000"/>
          <w:sz w:val="24"/>
          <w:szCs w:val="24"/>
        </w:rPr>
        <w:t>metsanduse pikaajaline konkurentsivõime eeldab taristu, sh teede ja maaparandussüsteemide olemasolu ja head seisukorda, et tagada ligipääs nii majandustegevuseks kui ka teistele metsaökosüsteemi hüvedele (rekreatsioon, loodusturism, korilus). Samuti on taristu oluline kohalikele elanikele juurdepääsu võimaldamiseks ning maaparandussüsteemide hea seisukord metsamuldade viljakuse säilitamiseks. Erametsade kuivendussüsteemide hooldamata jätmine vähendab puistute tootlikkust, sest juurdekasv ja uuenemine aeglustuvad. Ühelt poolt tuleb arvestada, et metsakuivendusel on negatiivne mõju märgadele metsa- ja sookooslustele, vee- ja kaldaelustikule, aga teisalt ka sellega, et metsakuivendusel on Eestis pikk ajalugu (n</w:t>
      </w:r>
      <w:r>
        <w:rPr>
          <w:rFonts w:ascii="Times New Roman" w:eastAsia="Calibri" w:hAnsi="Times New Roman" w:cs="Times New Roman"/>
          <w:color w:val="000000"/>
          <w:sz w:val="24"/>
          <w:szCs w:val="24"/>
        </w:rPr>
        <w:t>t</w:t>
      </w:r>
      <w:r w:rsidRPr="00FE36BC">
        <w:rPr>
          <w:rFonts w:ascii="Times New Roman" w:eastAsia="Calibri" w:hAnsi="Times New Roman" w:cs="Times New Roman"/>
          <w:color w:val="000000"/>
          <w:sz w:val="24"/>
          <w:szCs w:val="24"/>
        </w:rPr>
        <w:t xml:space="preserve"> riigimetsades paiknevad kuivendussüsteemid </w:t>
      </w:r>
      <w:r>
        <w:rPr>
          <w:rFonts w:ascii="Times New Roman" w:eastAsia="Calibri" w:hAnsi="Times New Roman" w:cs="Times New Roman"/>
          <w:color w:val="000000"/>
          <w:sz w:val="24"/>
          <w:szCs w:val="24"/>
        </w:rPr>
        <w:t>vähemalt</w:t>
      </w:r>
      <w:r w:rsidRPr="00FE36BC">
        <w:rPr>
          <w:rFonts w:ascii="Times New Roman" w:eastAsia="Calibri" w:hAnsi="Times New Roman" w:cs="Times New Roman"/>
          <w:color w:val="000000"/>
          <w:sz w:val="24"/>
          <w:szCs w:val="24"/>
        </w:rPr>
        <w:t xml:space="preserve"> 500 000 hektaril) ja paljudel kuivendatud aladel on välja kujunenud stabiilsed kõdusoo metsaökosüsteemid, mis on tootlikud, süsinikku siduvad ning väärtuslikud metsa kõrvalkasutuse seisukohast. Metsakuivenduse tähtsus suureneb ka kliimamuutuste valguses (soojad talved). Siinkohal tuuakse eraldi välja, et dokumendis „Eesti kliimaambitsiooni tõstmise võimaluste analüüs“ (SEIT, 2019) ei ole esile toonud maaparandust kui tegevusvaldkonda, millest tuleks loobuda, täitmaks Euroopas seatud kliimaeesmärke.</w:t>
      </w:r>
    </w:p>
    <w:p w14:paraId="5282D26E" w14:textId="77777777" w:rsidR="008315E6" w:rsidRPr="008315E6" w:rsidRDefault="008315E6" w:rsidP="00037C36">
      <w:pPr>
        <w:spacing w:after="0" w:line="240" w:lineRule="auto"/>
        <w:rPr>
          <w:rFonts w:ascii="Times New Roman" w:hAnsi="Times New Roman" w:cs="Times New Roman"/>
          <w:sz w:val="24"/>
          <w:szCs w:val="24"/>
        </w:rPr>
      </w:pPr>
    </w:p>
    <w:p w14:paraId="25A9F9AF" w14:textId="45306DA8" w:rsidR="008315E6" w:rsidRPr="006C331C" w:rsidRDefault="008315E6" w:rsidP="00037C36">
      <w:pPr>
        <w:pStyle w:val="Heading2"/>
        <w:numPr>
          <w:ilvl w:val="1"/>
          <w:numId w:val="3"/>
        </w:numPr>
        <w:spacing w:before="0" w:after="0" w:line="240" w:lineRule="auto"/>
        <w:ind w:left="777"/>
        <w:jc w:val="both"/>
        <w:rPr>
          <w:rFonts w:ascii="Times New Roman" w:hAnsi="Times New Roman" w:cs="Times New Roman"/>
          <w:b/>
          <w:bCs/>
          <w:color w:val="000000" w:themeColor="text1"/>
          <w:sz w:val="28"/>
          <w:szCs w:val="28"/>
        </w:rPr>
      </w:pPr>
      <w:bookmarkStart w:id="12" w:name="_Toc205215358"/>
      <w:r w:rsidRPr="006C331C">
        <w:rPr>
          <w:rFonts w:ascii="Times New Roman" w:hAnsi="Times New Roman" w:cs="Times New Roman"/>
          <w:b/>
          <w:bCs/>
          <w:color w:val="000000" w:themeColor="text1"/>
          <w:sz w:val="28"/>
          <w:szCs w:val="28"/>
        </w:rPr>
        <w:lastRenderedPageBreak/>
        <w:t>Tegevuskavandi paikkonna muude ja käesolevas kontekstis asjakohaste aspektide järgne lühikirjeldus</w:t>
      </w:r>
      <w:bookmarkEnd w:id="12"/>
    </w:p>
    <w:p w14:paraId="6495CF55" w14:textId="77777777" w:rsidR="008315E6" w:rsidRDefault="008315E6" w:rsidP="00037C36">
      <w:pPr>
        <w:spacing w:after="0" w:line="240" w:lineRule="auto"/>
        <w:rPr>
          <w:rFonts w:ascii="Times New Roman" w:hAnsi="Times New Roman" w:cs="Times New Roman"/>
          <w:sz w:val="24"/>
          <w:szCs w:val="24"/>
        </w:rPr>
      </w:pPr>
    </w:p>
    <w:p w14:paraId="137DAD00" w14:textId="77777777" w:rsidR="00A643D1" w:rsidRDefault="00A643D1" w:rsidP="00037C36">
      <w:pPr>
        <w:spacing w:after="0" w:line="240" w:lineRule="auto"/>
        <w:jc w:val="both"/>
        <w:rPr>
          <w:rFonts w:ascii="Times New Roman" w:hAnsi="Times New Roman" w:cs="Times New Roman"/>
          <w:sz w:val="24"/>
          <w:szCs w:val="24"/>
        </w:rPr>
      </w:pPr>
      <w:r w:rsidRPr="00BB0FDA">
        <w:rPr>
          <w:rFonts w:ascii="Times New Roman" w:hAnsi="Times New Roman" w:cs="Times New Roman"/>
          <w:sz w:val="24"/>
          <w:szCs w:val="24"/>
        </w:rPr>
        <w:t>Käesolevas alampeatükis tuuakse välja eelkõige täiendavat teavet infole, mis on koondunud eelnevatesse peatükkidesse. Teabe koondamisel on lähtutud tegevuse iseloomust ja võimaliku tegevuskoha paikkonna eelduslikult tundlike objektide parameetritest.</w:t>
      </w:r>
    </w:p>
    <w:p w14:paraId="47C724AD" w14:textId="77777777" w:rsidR="003B7585" w:rsidRDefault="003B7585" w:rsidP="00037C36">
      <w:pPr>
        <w:spacing w:after="0" w:line="240" w:lineRule="auto"/>
        <w:jc w:val="both"/>
        <w:rPr>
          <w:rFonts w:ascii="Times New Roman" w:hAnsi="Times New Roman" w:cs="Times New Roman"/>
          <w:sz w:val="24"/>
          <w:szCs w:val="24"/>
        </w:rPr>
      </w:pPr>
    </w:p>
    <w:p w14:paraId="4C7B87CA" w14:textId="3DCFD38B" w:rsidR="00A643D1" w:rsidRDefault="003B7585" w:rsidP="00037C36">
      <w:pPr>
        <w:spacing w:after="0" w:line="240" w:lineRule="auto"/>
        <w:jc w:val="both"/>
        <w:rPr>
          <w:rFonts w:ascii="Times New Roman" w:hAnsi="Times New Roman" w:cs="Times New Roman"/>
          <w:sz w:val="24"/>
          <w:szCs w:val="24"/>
        </w:rPr>
      </w:pPr>
      <w:r w:rsidRPr="00E779DF">
        <w:rPr>
          <w:rFonts w:ascii="Times New Roman" w:hAnsi="Times New Roman" w:cs="Times New Roman"/>
          <w:sz w:val="24"/>
          <w:szCs w:val="24"/>
        </w:rPr>
        <w:t xml:space="preserve">Käesoleval projektialal ega selle </w:t>
      </w:r>
      <w:proofErr w:type="spellStart"/>
      <w:r w:rsidRPr="00E779DF">
        <w:rPr>
          <w:rFonts w:ascii="Times New Roman" w:hAnsi="Times New Roman" w:cs="Times New Roman"/>
          <w:sz w:val="24"/>
          <w:szCs w:val="24"/>
        </w:rPr>
        <w:t>lähialas</w:t>
      </w:r>
      <w:proofErr w:type="spellEnd"/>
      <w:r w:rsidRPr="00E779DF">
        <w:rPr>
          <w:rFonts w:ascii="Times New Roman" w:hAnsi="Times New Roman" w:cs="Times New Roman"/>
          <w:sz w:val="24"/>
          <w:szCs w:val="24"/>
        </w:rPr>
        <w:t xml:space="preserve"> (ca </w:t>
      </w:r>
      <w:r>
        <w:rPr>
          <w:rFonts w:ascii="Times New Roman" w:hAnsi="Times New Roman" w:cs="Times New Roman"/>
          <w:sz w:val="24"/>
          <w:szCs w:val="24"/>
        </w:rPr>
        <w:t>2</w:t>
      </w:r>
      <w:r w:rsidRPr="00E779DF">
        <w:rPr>
          <w:rFonts w:ascii="Times New Roman" w:hAnsi="Times New Roman" w:cs="Times New Roman"/>
          <w:sz w:val="24"/>
          <w:szCs w:val="24"/>
        </w:rPr>
        <w:t>00 m) ei paikene teadaolevalt</w:t>
      </w:r>
      <w:r>
        <w:rPr>
          <w:rFonts w:ascii="Times New Roman" w:hAnsi="Times New Roman" w:cs="Times New Roman"/>
          <w:sz w:val="24"/>
          <w:szCs w:val="24"/>
        </w:rPr>
        <w:t xml:space="preserve"> ohtlike </w:t>
      </w:r>
      <w:r w:rsidRPr="00E779DF">
        <w:rPr>
          <w:rFonts w:ascii="Times New Roman" w:hAnsi="Times New Roman" w:cs="Times New Roman"/>
          <w:sz w:val="24"/>
          <w:szCs w:val="24"/>
        </w:rPr>
        <w:t>käitise</w:t>
      </w:r>
      <w:r>
        <w:rPr>
          <w:rFonts w:ascii="Times New Roman" w:hAnsi="Times New Roman" w:cs="Times New Roman"/>
          <w:sz w:val="24"/>
          <w:szCs w:val="24"/>
        </w:rPr>
        <w:t>id ega nende</w:t>
      </w:r>
      <w:r w:rsidRPr="00E779DF">
        <w:rPr>
          <w:rFonts w:ascii="Times New Roman" w:hAnsi="Times New Roman" w:cs="Times New Roman"/>
          <w:sz w:val="24"/>
          <w:szCs w:val="24"/>
        </w:rPr>
        <w:t xml:space="preserve"> ohuala</w:t>
      </w:r>
      <w:r>
        <w:rPr>
          <w:rFonts w:ascii="Times New Roman" w:hAnsi="Times New Roman" w:cs="Times New Roman"/>
          <w:sz w:val="24"/>
          <w:szCs w:val="24"/>
        </w:rPr>
        <w:t xml:space="preserve">sid. </w:t>
      </w:r>
      <w:r w:rsidR="00E10722" w:rsidRPr="00E10FA3">
        <w:rPr>
          <w:rFonts w:ascii="Times New Roman" w:hAnsi="Times New Roman" w:cs="Times New Roman"/>
          <w:sz w:val="24"/>
          <w:szCs w:val="24"/>
        </w:rPr>
        <w:t>Maa- ja Ruumiameti andmetel (2025) moodustavad kavandatava tegevuse ala geoloogilise aluspõhja peamiselt</w:t>
      </w:r>
      <w:r w:rsidR="00E10722">
        <w:rPr>
          <w:rFonts w:ascii="Times New Roman" w:hAnsi="Times New Roman" w:cs="Times New Roman"/>
          <w:sz w:val="24"/>
          <w:szCs w:val="24"/>
        </w:rPr>
        <w:t xml:space="preserve"> Gauja lademe liivakivi, </w:t>
      </w:r>
      <w:proofErr w:type="spellStart"/>
      <w:r w:rsidR="00E10722">
        <w:rPr>
          <w:rFonts w:ascii="Times New Roman" w:hAnsi="Times New Roman" w:cs="Times New Roman"/>
          <w:sz w:val="24"/>
          <w:szCs w:val="24"/>
        </w:rPr>
        <w:t>aleuroliit</w:t>
      </w:r>
      <w:proofErr w:type="spellEnd"/>
      <w:r w:rsidR="00E10722">
        <w:rPr>
          <w:rFonts w:ascii="Times New Roman" w:hAnsi="Times New Roman" w:cs="Times New Roman"/>
          <w:sz w:val="24"/>
          <w:szCs w:val="24"/>
        </w:rPr>
        <w:t xml:space="preserve"> (D2GJ) ning </w:t>
      </w:r>
      <w:r w:rsidRPr="001039D0">
        <w:rPr>
          <w:rFonts w:ascii="Times New Roman" w:hAnsi="Times New Roman" w:cs="Times New Roman"/>
          <w:sz w:val="24"/>
          <w:szCs w:val="24"/>
        </w:rPr>
        <w:t>projektalal põhjavesi</w:t>
      </w:r>
      <w:r>
        <w:rPr>
          <w:rFonts w:ascii="Times New Roman" w:hAnsi="Times New Roman" w:cs="Times New Roman"/>
          <w:sz w:val="24"/>
          <w:szCs w:val="24"/>
        </w:rPr>
        <w:t xml:space="preserve"> </w:t>
      </w:r>
      <w:r w:rsidR="00E10722">
        <w:rPr>
          <w:rFonts w:ascii="Times New Roman" w:hAnsi="Times New Roman" w:cs="Times New Roman"/>
          <w:sz w:val="24"/>
          <w:szCs w:val="24"/>
        </w:rPr>
        <w:t xml:space="preserve">on </w:t>
      </w:r>
      <w:r w:rsidRPr="003B7585">
        <w:rPr>
          <w:rFonts w:ascii="Times New Roman" w:hAnsi="Times New Roman" w:cs="Times New Roman"/>
          <w:sz w:val="24"/>
          <w:szCs w:val="24"/>
        </w:rPr>
        <w:t xml:space="preserve">suhteliselt kaitstud (1:400000 kaardi alusel). </w:t>
      </w:r>
      <w:r w:rsidR="00E10722">
        <w:rPr>
          <w:rFonts w:ascii="Times New Roman" w:hAnsi="Times New Roman" w:cs="Times New Roman"/>
          <w:sz w:val="24"/>
          <w:szCs w:val="24"/>
        </w:rPr>
        <w:t>Lähim puurkaev (</w:t>
      </w:r>
      <w:r w:rsidR="00E10722" w:rsidRPr="002C4AEC">
        <w:rPr>
          <w:rFonts w:ascii="Times New Roman" w:hAnsi="Times New Roman" w:cs="Times New Roman"/>
          <w:sz w:val="24"/>
          <w:szCs w:val="24"/>
        </w:rPr>
        <w:t>PRK0012003</w:t>
      </w:r>
      <w:r w:rsidR="00E10722">
        <w:rPr>
          <w:rFonts w:ascii="Times New Roman" w:hAnsi="Times New Roman" w:cs="Times New Roman"/>
          <w:sz w:val="24"/>
          <w:szCs w:val="24"/>
        </w:rPr>
        <w:t xml:space="preserve">) asub </w:t>
      </w:r>
      <w:r w:rsidR="00E10722" w:rsidRPr="002C4AEC">
        <w:rPr>
          <w:rFonts w:ascii="Times New Roman" w:hAnsi="Times New Roman" w:cs="Times New Roman"/>
          <w:sz w:val="24"/>
          <w:szCs w:val="24"/>
        </w:rPr>
        <w:t>Aruküla te</w:t>
      </w:r>
      <w:r w:rsidR="00E10722">
        <w:rPr>
          <w:rFonts w:ascii="Times New Roman" w:hAnsi="Times New Roman" w:cs="Times New Roman"/>
          <w:sz w:val="24"/>
          <w:szCs w:val="24"/>
        </w:rPr>
        <w:t xml:space="preserve">est ca 215 m kaugusel lõunas. Pinnakatteks on peamiselt </w:t>
      </w:r>
      <w:proofErr w:type="spellStart"/>
      <w:r w:rsidR="00E10722">
        <w:rPr>
          <w:rFonts w:ascii="Times New Roman" w:hAnsi="Times New Roman" w:cs="Times New Roman"/>
          <w:sz w:val="24"/>
          <w:szCs w:val="24"/>
        </w:rPr>
        <w:t>jääjärvelised</w:t>
      </w:r>
      <w:proofErr w:type="spellEnd"/>
      <w:r w:rsidR="00E10722">
        <w:rPr>
          <w:rFonts w:ascii="Times New Roman" w:hAnsi="Times New Roman" w:cs="Times New Roman"/>
          <w:sz w:val="24"/>
          <w:szCs w:val="24"/>
        </w:rPr>
        <w:t xml:space="preserve"> setted ja soosetted. </w:t>
      </w:r>
      <w:r w:rsidRPr="003B7585">
        <w:rPr>
          <w:rFonts w:ascii="Times New Roman" w:hAnsi="Times New Roman" w:cs="Times New Roman"/>
          <w:sz w:val="24"/>
          <w:szCs w:val="24"/>
        </w:rPr>
        <w:t xml:space="preserve">Peamiselt projektalal levivad mullad on toodud </w:t>
      </w:r>
      <w:proofErr w:type="spellStart"/>
      <w:r w:rsidRPr="003B7585">
        <w:rPr>
          <w:rFonts w:ascii="Times New Roman" w:hAnsi="Times New Roman" w:cs="Times New Roman"/>
          <w:sz w:val="24"/>
          <w:szCs w:val="24"/>
        </w:rPr>
        <w:t>ptk</w:t>
      </w:r>
      <w:proofErr w:type="spellEnd"/>
      <w:r w:rsidRPr="003B7585">
        <w:rPr>
          <w:rFonts w:ascii="Times New Roman" w:hAnsi="Times New Roman" w:cs="Times New Roman"/>
          <w:sz w:val="24"/>
          <w:szCs w:val="24"/>
        </w:rPr>
        <w:t xml:space="preserve"> 1</w:t>
      </w:r>
      <w:r>
        <w:rPr>
          <w:rFonts w:ascii="Times New Roman" w:hAnsi="Times New Roman" w:cs="Times New Roman"/>
          <w:sz w:val="24"/>
          <w:szCs w:val="24"/>
        </w:rPr>
        <w:t xml:space="preserve"> lõpus.</w:t>
      </w:r>
      <w:r w:rsidR="002C4AEC" w:rsidRPr="002C4AEC">
        <w:t xml:space="preserve"> </w:t>
      </w:r>
      <w:r w:rsidR="002C4AEC" w:rsidRPr="002C4AEC">
        <w:rPr>
          <w:rFonts w:ascii="Times New Roman" w:hAnsi="Times New Roman" w:cs="Times New Roman"/>
          <w:sz w:val="24"/>
          <w:szCs w:val="24"/>
        </w:rPr>
        <w:t xml:space="preserve">Projektalal ega selle </w:t>
      </w:r>
      <w:proofErr w:type="spellStart"/>
      <w:r w:rsidR="002C4AEC" w:rsidRPr="002C4AEC">
        <w:rPr>
          <w:rFonts w:ascii="Times New Roman" w:hAnsi="Times New Roman" w:cs="Times New Roman"/>
          <w:sz w:val="24"/>
          <w:szCs w:val="24"/>
        </w:rPr>
        <w:t>lähialas</w:t>
      </w:r>
      <w:proofErr w:type="spellEnd"/>
      <w:r w:rsidR="002C4AEC" w:rsidRPr="002C4AEC">
        <w:rPr>
          <w:rFonts w:ascii="Times New Roman" w:hAnsi="Times New Roman" w:cs="Times New Roman"/>
          <w:sz w:val="24"/>
          <w:szCs w:val="24"/>
        </w:rPr>
        <w:t xml:space="preserve"> (ca 200 m) ei asu</w:t>
      </w:r>
      <w:r w:rsidR="002C4AEC">
        <w:rPr>
          <w:rFonts w:ascii="Times New Roman" w:hAnsi="Times New Roman" w:cs="Times New Roman"/>
          <w:sz w:val="24"/>
          <w:szCs w:val="24"/>
        </w:rPr>
        <w:t xml:space="preserve"> maardlaid </w:t>
      </w:r>
      <w:r w:rsidR="002C4AEC" w:rsidRPr="002C4AEC">
        <w:rPr>
          <w:rFonts w:ascii="Times New Roman" w:hAnsi="Times New Roman" w:cs="Times New Roman"/>
          <w:sz w:val="24"/>
          <w:szCs w:val="24"/>
        </w:rPr>
        <w:t>Maa- ja Ruumiameti andmetel (2025)</w:t>
      </w:r>
      <w:r w:rsidR="002C4AEC">
        <w:rPr>
          <w:rFonts w:ascii="Times New Roman" w:hAnsi="Times New Roman" w:cs="Times New Roman"/>
          <w:sz w:val="24"/>
          <w:szCs w:val="24"/>
        </w:rPr>
        <w:t>.</w:t>
      </w:r>
    </w:p>
    <w:p w14:paraId="597D38D1" w14:textId="77777777" w:rsidR="00A643D1" w:rsidRDefault="00A643D1" w:rsidP="00037C36">
      <w:pPr>
        <w:spacing w:after="0" w:line="240" w:lineRule="auto"/>
        <w:jc w:val="both"/>
        <w:rPr>
          <w:rFonts w:ascii="Times New Roman" w:hAnsi="Times New Roman" w:cs="Times New Roman"/>
          <w:sz w:val="24"/>
          <w:szCs w:val="24"/>
        </w:rPr>
      </w:pPr>
    </w:p>
    <w:p w14:paraId="08600F70" w14:textId="04735763" w:rsidR="00A643D1" w:rsidRDefault="00CB115F" w:rsidP="00037C36">
      <w:pPr>
        <w:spacing w:after="0" w:line="240" w:lineRule="auto"/>
        <w:jc w:val="both"/>
        <w:rPr>
          <w:rFonts w:ascii="Times New Roman" w:hAnsi="Times New Roman" w:cs="Times New Roman"/>
          <w:sz w:val="24"/>
          <w:szCs w:val="24"/>
        </w:rPr>
      </w:pPr>
      <w:r w:rsidRPr="00BD7450">
        <w:rPr>
          <w:rFonts w:ascii="Times New Roman" w:hAnsi="Times New Roman" w:cs="Times New Roman"/>
          <w:sz w:val="24"/>
          <w:szCs w:val="24"/>
        </w:rPr>
        <w:t>Projektalal</w:t>
      </w:r>
      <w:r w:rsidRPr="00CB115F">
        <w:t xml:space="preserve"> </w:t>
      </w:r>
      <w:r w:rsidRPr="00CB115F">
        <w:rPr>
          <w:rFonts w:ascii="Times New Roman" w:hAnsi="Times New Roman" w:cs="Times New Roman"/>
          <w:sz w:val="24"/>
          <w:szCs w:val="24"/>
        </w:rPr>
        <w:t xml:space="preserve">ega selle </w:t>
      </w:r>
      <w:proofErr w:type="spellStart"/>
      <w:r w:rsidRPr="00CB115F">
        <w:rPr>
          <w:rFonts w:ascii="Times New Roman" w:hAnsi="Times New Roman" w:cs="Times New Roman"/>
          <w:sz w:val="24"/>
          <w:szCs w:val="24"/>
        </w:rPr>
        <w:t>lähialas</w:t>
      </w:r>
      <w:proofErr w:type="spellEnd"/>
      <w:r w:rsidRPr="00CB115F">
        <w:rPr>
          <w:rFonts w:ascii="Times New Roman" w:hAnsi="Times New Roman" w:cs="Times New Roman"/>
          <w:sz w:val="24"/>
          <w:szCs w:val="24"/>
        </w:rPr>
        <w:t xml:space="preserve"> (ca 200 m)</w:t>
      </w:r>
      <w:r w:rsidRPr="00BD7450">
        <w:rPr>
          <w:rFonts w:ascii="Times New Roman" w:hAnsi="Times New Roman" w:cs="Times New Roman"/>
          <w:sz w:val="24"/>
          <w:szCs w:val="24"/>
        </w:rPr>
        <w:t xml:space="preserve"> ei asu muinsuskaitseobjekte</w:t>
      </w:r>
      <w:r>
        <w:rPr>
          <w:rFonts w:ascii="Times New Roman" w:hAnsi="Times New Roman" w:cs="Times New Roman"/>
          <w:sz w:val="24"/>
          <w:szCs w:val="24"/>
        </w:rPr>
        <w:t>.</w:t>
      </w:r>
      <w:r w:rsidR="00827087" w:rsidRPr="00827087">
        <w:t xml:space="preserve"> </w:t>
      </w:r>
      <w:r w:rsidR="00827087">
        <w:rPr>
          <w:rFonts w:ascii="Times New Roman" w:hAnsi="Times New Roman" w:cs="Times New Roman"/>
          <w:sz w:val="24"/>
          <w:szCs w:val="24"/>
        </w:rPr>
        <w:t>P</w:t>
      </w:r>
      <w:r w:rsidR="00827087" w:rsidRPr="00827087">
        <w:rPr>
          <w:rFonts w:ascii="Times New Roman" w:hAnsi="Times New Roman" w:cs="Times New Roman"/>
          <w:sz w:val="24"/>
          <w:szCs w:val="24"/>
        </w:rPr>
        <w:t>rojektis</w:t>
      </w:r>
      <w:r w:rsidR="00827087">
        <w:rPr>
          <w:rFonts w:ascii="Times New Roman" w:hAnsi="Times New Roman" w:cs="Times New Roman"/>
          <w:sz w:val="24"/>
          <w:szCs w:val="24"/>
        </w:rPr>
        <w:t xml:space="preserve"> on</w:t>
      </w:r>
      <w:r w:rsidR="00827087" w:rsidRPr="00827087">
        <w:rPr>
          <w:rFonts w:ascii="Times New Roman" w:hAnsi="Times New Roman" w:cs="Times New Roman"/>
          <w:sz w:val="24"/>
          <w:szCs w:val="24"/>
        </w:rPr>
        <w:t xml:space="preserve"> ennetavalt välja toodud tingimus, mis sätestab tegevussuunised arheoloogiliste leidude tuvastamise puhuks.</w:t>
      </w:r>
      <w:r w:rsidR="00827087">
        <w:rPr>
          <w:rFonts w:ascii="Times New Roman" w:hAnsi="Times New Roman" w:cs="Times New Roman"/>
          <w:sz w:val="24"/>
          <w:szCs w:val="24"/>
        </w:rPr>
        <w:t xml:space="preserve"> Projekti lisas KMA-s on toodud järgnevad pärandkultuuri objektid</w:t>
      </w:r>
      <w:r w:rsidR="00E10722">
        <w:rPr>
          <w:rFonts w:ascii="Times New Roman" w:hAnsi="Times New Roman" w:cs="Times New Roman"/>
          <w:sz w:val="24"/>
          <w:szCs w:val="24"/>
        </w:rPr>
        <w:t xml:space="preserve"> (neist lähemaid objekte pole juurde lisandunud ning seega ka mõju eelduseid ei ole)</w:t>
      </w:r>
      <w:r w:rsidR="00827087">
        <w:rPr>
          <w:rFonts w:ascii="Times New Roman" w:hAnsi="Times New Roman" w:cs="Times New Roman"/>
          <w:sz w:val="24"/>
          <w:szCs w:val="24"/>
        </w:rPr>
        <w:t>:</w:t>
      </w:r>
    </w:p>
    <w:p w14:paraId="206F5242" w14:textId="54E8ED11" w:rsidR="003B7585" w:rsidRDefault="00827087" w:rsidP="00E10722">
      <w:pPr>
        <w:pStyle w:val="ListParagraph"/>
        <w:numPr>
          <w:ilvl w:val="0"/>
          <w:numId w:val="22"/>
        </w:numPr>
        <w:spacing w:after="0" w:line="240" w:lineRule="auto"/>
        <w:jc w:val="both"/>
        <w:rPr>
          <w:rFonts w:ascii="Times New Roman" w:hAnsi="Times New Roman" w:cs="Times New Roman"/>
          <w:sz w:val="24"/>
          <w:szCs w:val="24"/>
        </w:rPr>
      </w:pPr>
      <w:r w:rsidRPr="00827087">
        <w:rPr>
          <w:rFonts w:ascii="Times New Roman" w:hAnsi="Times New Roman" w:cs="Times New Roman"/>
          <w:sz w:val="24"/>
          <w:szCs w:val="24"/>
        </w:rPr>
        <w:t>Liivavõtu koht</w:t>
      </w:r>
      <w:r>
        <w:rPr>
          <w:rFonts w:ascii="Times New Roman" w:hAnsi="Times New Roman" w:cs="Times New Roman"/>
          <w:sz w:val="24"/>
          <w:szCs w:val="24"/>
        </w:rPr>
        <w:t xml:space="preserve"> (</w:t>
      </w:r>
      <w:r w:rsidRPr="00827087">
        <w:rPr>
          <w:rFonts w:ascii="Times New Roman" w:hAnsi="Times New Roman" w:cs="Times New Roman"/>
          <w:sz w:val="24"/>
          <w:szCs w:val="24"/>
        </w:rPr>
        <w:t>779:KAR:001</w:t>
      </w:r>
      <w:r>
        <w:rPr>
          <w:rFonts w:ascii="Times New Roman" w:hAnsi="Times New Roman" w:cs="Times New Roman"/>
          <w:sz w:val="24"/>
          <w:szCs w:val="24"/>
        </w:rPr>
        <w:t>; o</w:t>
      </w:r>
      <w:r w:rsidRPr="00827087">
        <w:rPr>
          <w:rFonts w:ascii="Times New Roman" w:hAnsi="Times New Roman" w:cs="Times New Roman"/>
          <w:sz w:val="24"/>
          <w:szCs w:val="24"/>
        </w:rPr>
        <w:t>bjekt hästi või väga hästi säilinud</w:t>
      </w:r>
      <w:r>
        <w:rPr>
          <w:rFonts w:ascii="Times New Roman" w:hAnsi="Times New Roman" w:cs="Times New Roman"/>
          <w:sz w:val="24"/>
          <w:szCs w:val="24"/>
        </w:rPr>
        <w:t xml:space="preserve">; </w:t>
      </w:r>
      <w:r w:rsidRPr="00827087">
        <w:rPr>
          <w:rFonts w:ascii="Times New Roman" w:hAnsi="Times New Roman" w:cs="Times New Roman"/>
          <w:sz w:val="24"/>
          <w:szCs w:val="24"/>
        </w:rPr>
        <w:t>EELIS ID</w:t>
      </w:r>
      <w:r>
        <w:rPr>
          <w:rFonts w:ascii="Times New Roman" w:hAnsi="Times New Roman" w:cs="Times New Roman"/>
          <w:sz w:val="24"/>
          <w:szCs w:val="24"/>
        </w:rPr>
        <w:t xml:space="preserve"> </w:t>
      </w:r>
      <w:r w:rsidRPr="00827087">
        <w:rPr>
          <w:rFonts w:ascii="Times New Roman" w:hAnsi="Times New Roman" w:cs="Times New Roman"/>
          <w:sz w:val="24"/>
          <w:szCs w:val="24"/>
        </w:rPr>
        <w:t>-1524094648</w:t>
      </w:r>
      <w:r>
        <w:rPr>
          <w:rFonts w:ascii="Times New Roman" w:hAnsi="Times New Roman" w:cs="Times New Roman"/>
          <w:sz w:val="24"/>
          <w:szCs w:val="24"/>
        </w:rPr>
        <w:t>;</w:t>
      </w:r>
      <w:r w:rsidRPr="00827087">
        <w:t xml:space="preserve"> </w:t>
      </w:r>
      <w:r w:rsidRPr="00827087">
        <w:rPr>
          <w:rFonts w:ascii="Times New Roman" w:hAnsi="Times New Roman" w:cs="Times New Roman"/>
          <w:sz w:val="24"/>
          <w:szCs w:val="24"/>
        </w:rPr>
        <w:t>Talu teest</w:t>
      </w:r>
      <w:r>
        <w:rPr>
          <w:rFonts w:ascii="Times New Roman" w:hAnsi="Times New Roman" w:cs="Times New Roman"/>
          <w:sz w:val="24"/>
          <w:szCs w:val="24"/>
        </w:rPr>
        <w:t xml:space="preserve"> ca 23 m</w:t>
      </w:r>
      <w:r w:rsidRPr="00827087">
        <w:rPr>
          <w:rFonts w:ascii="Times New Roman" w:hAnsi="Times New Roman" w:cs="Times New Roman"/>
          <w:sz w:val="24"/>
          <w:szCs w:val="24"/>
        </w:rPr>
        <w:t>);</w:t>
      </w:r>
    </w:p>
    <w:p w14:paraId="2F2B7C8A" w14:textId="44AF3500" w:rsidR="00827087" w:rsidRDefault="00A44B90" w:rsidP="00E10722">
      <w:pPr>
        <w:pStyle w:val="ListParagraph"/>
        <w:numPr>
          <w:ilvl w:val="0"/>
          <w:numId w:val="22"/>
        </w:numPr>
        <w:spacing w:after="0" w:line="240" w:lineRule="auto"/>
        <w:jc w:val="both"/>
        <w:rPr>
          <w:rFonts w:ascii="Times New Roman" w:hAnsi="Times New Roman" w:cs="Times New Roman"/>
          <w:sz w:val="24"/>
          <w:szCs w:val="24"/>
        </w:rPr>
      </w:pPr>
      <w:r w:rsidRPr="00A44B90">
        <w:rPr>
          <w:rFonts w:ascii="Times New Roman" w:hAnsi="Times New Roman" w:cs="Times New Roman"/>
          <w:sz w:val="24"/>
          <w:szCs w:val="24"/>
        </w:rPr>
        <w:t>Metsaküüni tee</w:t>
      </w:r>
      <w:r>
        <w:rPr>
          <w:rFonts w:ascii="Times New Roman" w:hAnsi="Times New Roman" w:cs="Times New Roman"/>
          <w:sz w:val="24"/>
          <w:szCs w:val="24"/>
        </w:rPr>
        <w:t xml:space="preserve"> (</w:t>
      </w:r>
      <w:r w:rsidRPr="00A44B90">
        <w:rPr>
          <w:rFonts w:ascii="Times New Roman" w:hAnsi="Times New Roman" w:cs="Times New Roman"/>
          <w:sz w:val="24"/>
          <w:szCs w:val="24"/>
        </w:rPr>
        <w:t>779:MET:001</w:t>
      </w:r>
      <w:r>
        <w:rPr>
          <w:rFonts w:ascii="Times New Roman" w:hAnsi="Times New Roman" w:cs="Times New Roman"/>
          <w:sz w:val="24"/>
          <w:szCs w:val="24"/>
        </w:rPr>
        <w:t>;</w:t>
      </w:r>
      <w:r w:rsidRPr="00A44B90">
        <w:t xml:space="preserve"> </w:t>
      </w:r>
      <w:r>
        <w:rPr>
          <w:rFonts w:ascii="Times New Roman" w:hAnsi="Times New Roman" w:cs="Times New Roman"/>
          <w:sz w:val="24"/>
          <w:szCs w:val="24"/>
        </w:rPr>
        <w:t>o</w:t>
      </w:r>
      <w:r w:rsidRPr="00A44B90">
        <w:rPr>
          <w:rFonts w:ascii="Times New Roman" w:hAnsi="Times New Roman" w:cs="Times New Roman"/>
          <w:sz w:val="24"/>
          <w:szCs w:val="24"/>
        </w:rPr>
        <w:t>bjektist või tema esialgsest funktsionaalsusest säilinud 20-50%</w:t>
      </w:r>
      <w:r>
        <w:rPr>
          <w:rFonts w:ascii="Times New Roman" w:hAnsi="Times New Roman" w:cs="Times New Roman"/>
          <w:sz w:val="24"/>
          <w:szCs w:val="24"/>
        </w:rPr>
        <w:t>;</w:t>
      </w:r>
      <w:r w:rsidRPr="00A44B90">
        <w:t xml:space="preserve"> </w:t>
      </w:r>
      <w:r w:rsidRPr="00A44B90">
        <w:rPr>
          <w:rFonts w:ascii="Times New Roman" w:hAnsi="Times New Roman" w:cs="Times New Roman"/>
          <w:sz w:val="24"/>
          <w:szCs w:val="24"/>
        </w:rPr>
        <w:t>EELIS ID</w:t>
      </w:r>
      <w:r>
        <w:rPr>
          <w:rFonts w:ascii="Times New Roman" w:hAnsi="Times New Roman" w:cs="Times New Roman"/>
          <w:sz w:val="24"/>
          <w:szCs w:val="24"/>
        </w:rPr>
        <w:t xml:space="preserve"> </w:t>
      </w:r>
      <w:r w:rsidRPr="00A44B90">
        <w:rPr>
          <w:rFonts w:ascii="Times New Roman" w:hAnsi="Times New Roman" w:cs="Times New Roman"/>
          <w:sz w:val="24"/>
          <w:szCs w:val="24"/>
        </w:rPr>
        <w:t>2060693070</w:t>
      </w:r>
      <w:r>
        <w:rPr>
          <w:rFonts w:ascii="Times New Roman" w:hAnsi="Times New Roman" w:cs="Times New Roman"/>
          <w:sz w:val="24"/>
          <w:szCs w:val="24"/>
        </w:rPr>
        <w:t xml:space="preserve">; </w:t>
      </w:r>
      <w:r w:rsidRPr="00A44B90">
        <w:rPr>
          <w:rFonts w:ascii="Times New Roman" w:hAnsi="Times New Roman" w:cs="Times New Roman"/>
          <w:sz w:val="24"/>
          <w:szCs w:val="24"/>
        </w:rPr>
        <w:t>Aruküla tee</w:t>
      </w:r>
      <w:r>
        <w:rPr>
          <w:rFonts w:ascii="Times New Roman" w:hAnsi="Times New Roman" w:cs="Times New Roman"/>
          <w:sz w:val="24"/>
          <w:szCs w:val="24"/>
        </w:rPr>
        <w:t>st ca 10 m);</w:t>
      </w:r>
    </w:p>
    <w:p w14:paraId="2A497592" w14:textId="766BEEF1" w:rsidR="00A44B90" w:rsidRPr="00827087" w:rsidRDefault="008E1A9A" w:rsidP="00E10722">
      <w:pPr>
        <w:pStyle w:val="ListParagraph"/>
        <w:numPr>
          <w:ilvl w:val="0"/>
          <w:numId w:val="22"/>
        </w:numPr>
        <w:spacing w:after="0" w:line="240" w:lineRule="auto"/>
        <w:jc w:val="both"/>
        <w:rPr>
          <w:rFonts w:ascii="Times New Roman" w:hAnsi="Times New Roman" w:cs="Times New Roman"/>
          <w:sz w:val="24"/>
          <w:szCs w:val="24"/>
        </w:rPr>
      </w:pPr>
      <w:r w:rsidRPr="008E1A9A">
        <w:rPr>
          <w:rFonts w:ascii="Times New Roman" w:hAnsi="Times New Roman" w:cs="Times New Roman"/>
          <w:sz w:val="24"/>
          <w:szCs w:val="24"/>
        </w:rPr>
        <w:t>Hargla metskonna keskus</w:t>
      </w:r>
      <w:r>
        <w:rPr>
          <w:rFonts w:ascii="Times New Roman" w:hAnsi="Times New Roman" w:cs="Times New Roman"/>
          <w:sz w:val="24"/>
          <w:szCs w:val="24"/>
        </w:rPr>
        <w:t xml:space="preserve"> (</w:t>
      </w:r>
      <w:r w:rsidRPr="008E1A9A">
        <w:rPr>
          <w:rFonts w:ascii="Times New Roman" w:hAnsi="Times New Roman" w:cs="Times New Roman"/>
          <w:sz w:val="24"/>
          <w:szCs w:val="24"/>
        </w:rPr>
        <w:t>779:MTS:001</w:t>
      </w:r>
      <w:r>
        <w:rPr>
          <w:rFonts w:ascii="Times New Roman" w:hAnsi="Times New Roman" w:cs="Times New Roman"/>
          <w:sz w:val="24"/>
          <w:szCs w:val="24"/>
        </w:rPr>
        <w:t>; o</w:t>
      </w:r>
      <w:r w:rsidRPr="008E1A9A">
        <w:rPr>
          <w:rFonts w:ascii="Times New Roman" w:hAnsi="Times New Roman" w:cs="Times New Roman"/>
          <w:sz w:val="24"/>
          <w:szCs w:val="24"/>
        </w:rPr>
        <w:t>bjekt hästi või väga hästi säilinud</w:t>
      </w:r>
      <w:r>
        <w:rPr>
          <w:rFonts w:ascii="Times New Roman" w:hAnsi="Times New Roman" w:cs="Times New Roman"/>
          <w:sz w:val="24"/>
          <w:szCs w:val="24"/>
        </w:rPr>
        <w:t xml:space="preserve">; </w:t>
      </w:r>
      <w:r w:rsidRPr="008E1A9A">
        <w:rPr>
          <w:rFonts w:ascii="Times New Roman" w:hAnsi="Times New Roman" w:cs="Times New Roman"/>
          <w:sz w:val="24"/>
          <w:szCs w:val="24"/>
        </w:rPr>
        <w:t>EELIS ID</w:t>
      </w:r>
      <w:r>
        <w:rPr>
          <w:rFonts w:ascii="Times New Roman" w:hAnsi="Times New Roman" w:cs="Times New Roman"/>
          <w:sz w:val="24"/>
          <w:szCs w:val="24"/>
        </w:rPr>
        <w:t xml:space="preserve"> </w:t>
      </w:r>
      <w:r w:rsidRPr="008E1A9A">
        <w:rPr>
          <w:rFonts w:ascii="Times New Roman" w:hAnsi="Times New Roman" w:cs="Times New Roman"/>
          <w:sz w:val="24"/>
          <w:szCs w:val="24"/>
        </w:rPr>
        <w:t>44196029</w:t>
      </w:r>
      <w:r>
        <w:rPr>
          <w:rFonts w:ascii="Times New Roman" w:hAnsi="Times New Roman" w:cs="Times New Roman"/>
          <w:sz w:val="24"/>
          <w:szCs w:val="24"/>
        </w:rPr>
        <w:t xml:space="preserve">; </w:t>
      </w:r>
      <w:r w:rsidRPr="008E1A9A">
        <w:rPr>
          <w:rFonts w:ascii="Times New Roman" w:hAnsi="Times New Roman" w:cs="Times New Roman"/>
          <w:sz w:val="24"/>
          <w:szCs w:val="24"/>
        </w:rPr>
        <w:t xml:space="preserve">Aruküla teest ca </w:t>
      </w:r>
      <w:r>
        <w:rPr>
          <w:rFonts w:ascii="Times New Roman" w:hAnsi="Times New Roman" w:cs="Times New Roman"/>
          <w:sz w:val="24"/>
          <w:szCs w:val="24"/>
        </w:rPr>
        <w:t>95</w:t>
      </w:r>
      <w:r w:rsidRPr="008E1A9A">
        <w:rPr>
          <w:rFonts w:ascii="Times New Roman" w:hAnsi="Times New Roman" w:cs="Times New Roman"/>
          <w:sz w:val="24"/>
          <w:szCs w:val="24"/>
        </w:rPr>
        <w:t xml:space="preserve"> m</w:t>
      </w:r>
      <w:r>
        <w:rPr>
          <w:rFonts w:ascii="Times New Roman" w:hAnsi="Times New Roman" w:cs="Times New Roman"/>
          <w:sz w:val="24"/>
          <w:szCs w:val="24"/>
        </w:rPr>
        <w:t>).</w:t>
      </w:r>
    </w:p>
    <w:p w14:paraId="10E514ED" w14:textId="77777777" w:rsidR="008E1A9A" w:rsidRDefault="008E1A9A" w:rsidP="00037C36">
      <w:pPr>
        <w:spacing w:after="0" w:line="240" w:lineRule="auto"/>
        <w:jc w:val="both"/>
        <w:rPr>
          <w:rFonts w:ascii="Times New Roman" w:hAnsi="Times New Roman" w:cs="Times New Roman"/>
          <w:sz w:val="24"/>
          <w:szCs w:val="24"/>
        </w:rPr>
      </w:pPr>
    </w:p>
    <w:p w14:paraId="433CC3D8" w14:textId="2AF6D4DA" w:rsidR="00A643D1" w:rsidRDefault="00046270" w:rsidP="00046270">
      <w:pPr>
        <w:spacing w:after="0" w:line="240" w:lineRule="auto"/>
        <w:jc w:val="both"/>
        <w:rPr>
          <w:rFonts w:ascii="Times New Roman" w:hAnsi="Times New Roman" w:cs="Times New Roman"/>
          <w:sz w:val="24"/>
          <w:szCs w:val="24"/>
        </w:rPr>
      </w:pPr>
      <w:r w:rsidRPr="0077078A">
        <w:rPr>
          <w:rFonts w:ascii="Times New Roman" w:hAnsi="Times New Roman" w:cs="Times New Roman"/>
          <w:sz w:val="24"/>
          <w:szCs w:val="24"/>
        </w:rPr>
        <w:t xml:space="preserve">Kavandatava tegevuse piirkonnas (ca 200 m) pole kaitstavaid taime, seene ega samblike liike. </w:t>
      </w:r>
      <w:r w:rsidR="00D35383">
        <w:rPr>
          <w:rFonts w:ascii="Times New Roman" w:hAnsi="Times New Roman" w:cs="Times New Roman"/>
          <w:sz w:val="24"/>
          <w:szCs w:val="24"/>
        </w:rPr>
        <w:t xml:space="preserve">Projektis </w:t>
      </w:r>
      <w:r w:rsidR="00D35383" w:rsidRPr="00D35383">
        <w:rPr>
          <w:rFonts w:ascii="Times New Roman" w:hAnsi="Times New Roman" w:cs="Times New Roman"/>
          <w:sz w:val="24"/>
          <w:szCs w:val="24"/>
        </w:rPr>
        <w:t>rekonstrueer</w:t>
      </w:r>
      <w:r w:rsidR="00D35383">
        <w:rPr>
          <w:rFonts w:ascii="Times New Roman" w:hAnsi="Times New Roman" w:cs="Times New Roman"/>
          <w:sz w:val="24"/>
          <w:szCs w:val="24"/>
        </w:rPr>
        <w:t xml:space="preserve">itav </w:t>
      </w:r>
      <w:r w:rsidR="00D35383" w:rsidRPr="00D35383">
        <w:rPr>
          <w:rFonts w:ascii="Times New Roman" w:hAnsi="Times New Roman" w:cs="Times New Roman"/>
          <w:sz w:val="24"/>
          <w:szCs w:val="24"/>
        </w:rPr>
        <w:t xml:space="preserve">Talu tee </w:t>
      </w:r>
      <w:r w:rsidR="00E10722">
        <w:rPr>
          <w:rFonts w:ascii="Times New Roman" w:hAnsi="Times New Roman" w:cs="Times New Roman"/>
          <w:sz w:val="24"/>
          <w:szCs w:val="24"/>
        </w:rPr>
        <w:t xml:space="preserve">ja </w:t>
      </w:r>
      <w:r w:rsidR="00E10722" w:rsidRPr="00527ABD">
        <w:rPr>
          <w:rFonts w:ascii="Times New Roman" w:hAnsi="Times New Roman" w:cs="Times New Roman"/>
          <w:sz w:val="24"/>
          <w:szCs w:val="24"/>
        </w:rPr>
        <w:t>Kallioja tee</w:t>
      </w:r>
      <w:r w:rsidR="00480DEE">
        <w:rPr>
          <w:rFonts w:ascii="Times New Roman" w:hAnsi="Times New Roman" w:cs="Times New Roman"/>
          <w:sz w:val="24"/>
          <w:szCs w:val="24"/>
        </w:rPr>
        <w:t xml:space="preserve"> ning Pussisaare tee (ehitatav) jäävad </w:t>
      </w:r>
      <w:proofErr w:type="spellStart"/>
      <w:r w:rsidR="003502A7">
        <w:rPr>
          <w:rFonts w:ascii="Times New Roman" w:hAnsi="Times New Roman" w:cs="Times New Roman"/>
          <w:sz w:val="24"/>
          <w:szCs w:val="24"/>
        </w:rPr>
        <w:t>EELIS-e</w:t>
      </w:r>
      <w:proofErr w:type="spellEnd"/>
      <w:r w:rsidR="003502A7">
        <w:rPr>
          <w:rFonts w:ascii="Times New Roman" w:hAnsi="Times New Roman" w:cs="Times New Roman"/>
          <w:sz w:val="24"/>
          <w:szCs w:val="24"/>
        </w:rPr>
        <w:t xml:space="preserve"> andmetel (08.07.2025) II kaitsekategooria metsise </w:t>
      </w:r>
      <w:r w:rsidR="00030662" w:rsidRPr="00030662">
        <w:rPr>
          <w:rFonts w:ascii="Times New Roman" w:hAnsi="Times New Roman" w:cs="Times New Roman"/>
          <w:sz w:val="24"/>
          <w:szCs w:val="24"/>
        </w:rPr>
        <w:t xml:space="preserve">leiukoht </w:t>
      </w:r>
      <w:r w:rsidR="003502A7">
        <w:rPr>
          <w:rFonts w:ascii="Times New Roman" w:hAnsi="Times New Roman" w:cs="Times New Roman"/>
          <w:sz w:val="24"/>
          <w:szCs w:val="24"/>
        </w:rPr>
        <w:t>(</w:t>
      </w:r>
      <w:r w:rsidR="003502A7" w:rsidRPr="003502A7">
        <w:rPr>
          <w:rFonts w:ascii="Times New Roman" w:hAnsi="Times New Roman" w:cs="Times New Roman"/>
          <w:sz w:val="24"/>
          <w:szCs w:val="24"/>
        </w:rPr>
        <w:t>KLO9133989</w:t>
      </w:r>
      <w:r w:rsidR="00030662">
        <w:rPr>
          <w:rFonts w:ascii="Times New Roman" w:hAnsi="Times New Roman" w:cs="Times New Roman"/>
          <w:sz w:val="24"/>
          <w:szCs w:val="24"/>
        </w:rPr>
        <w:t>; s</w:t>
      </w:r>
      <w:r w:rsidR="00030662" w:rsidRPr="00030662">
        <w:rPr>
          <w:rFonts w:ascii="Times New Roman" w:hAnsi="Times New Roman" w:cs="Times New Roman"/>
          <w:sz w:val="24"/>
          <w:szCs w:val="24"/>
        </w:rPr>
        <w:t>igimispaik</w:t>
      </w:r>
      <w:r w:rsidR="003502A7">
        <w:rPr>
          <w:rFonts w:ascii="Times New Roman" w:hAnsi="Times New Roman" w:cs="Times New Roman"/>
          <w:sz w:val="24"/>
          <w:szCs w:val="24"/>
        </w:rPr>
        <w:t>)</w:t>
      </w:r>
      <w:r w:rsidR="00C34F28">
        <w:rPr>
          <w:rFonts w:ascii="Times New Roman" w:hAnsi="Times New Roman" w:cs="Times New Roman"/>
          <w:sz w:val="24"/>
          <w:szCs w:val="24"/>
        </w:rPr>
        <w:t>, mille pindala on 11036 ha</w:t>
      </w:r>
      <w:r w:rsidR="00250842">
        <w:rPr>
          <w:rFonts w:ascii="Times New Roman" w:hAnsi="Times New Roman" w:cs="Times New Roman"/>
          <w:sz w:val="24"/>
          <w:szCs w:val="24"/>
        </w:rPr>
        <w:t xml:space="preserve"> (moodustatud ka </w:t>
      </w:r>
      <w:r w:rsidR="00250842" w:rsidRPr="00C322E4">
        <w:rPr>
          <w:rFonts w:ascii="Times New Roman" w:hAnsi="Times New Roman" w:cs="Times New Roman"/>
          <w:sz w:val="24"/>
          <w:szCs w:val="24"/>
        </w:rPr>
        <w:t>KLO9100987</w:t>
      </w:r>
      <w:r w:rsidR="00250842">
        <w:rPr>
          <w:rFonts w:ascii="Times New Roman" w:hAnsi="Times New Roman" w:cs="Times New Roman"/>
          <w:sz w:val="24"/>
          <w:szCs w:val="24"/>
        </w:rPr>
        <w:t xml:space="preserve"> ja </w:t>
      </w:r>
      <w:r w:rsidR="00B92D76" w:rsidRPr="00B92D76">
        <w:rPr>
          <w:rFonts w:ascii="Times New Roman" w:hAnsi="Times New Roman" w:cs="Times New Roman"/>
          <w:sz w:val="24"/>
          <w:szCs w:val="24"/>
        </w:rPr>
        <w:t>KLO9102055</w:t>
      </w:r>
      <w:r w:rsidR="00250842">
        <w:rPr>
          <w:rFonts w:ascii="Times New Roman" w:hAnsi="Times New Roman" w:cs="Times New Roman"/>
          <w:sz w:val="24"/>
          <w:szCs w:val="24"/>
        </w:rPr>
        <w:t xml:space="preserve"> aladest, nimetatud ka </w:t>
      </w:r>
      <w:proofErr w:type="spellStart"/>
      <w:r w:rsidR="00250842">
        <w:rPr>
          <w:rFonts w:ascii="Times New Roman" w:hAnsi="Times New Roman" w:cs="Times New Roman"/>
          <w:sz w:val="24"/>
          <w:szCs w:val="24"/>
        </w:rPr>
        <w:t>ptk</w:t>
      </w:r>
      <w:proofErr w:type="spellEnd"/>
      <w:r w:rsidR="00250842">
        <w:rPr>
          <w:rFonts w:ascii="Times New Roman" w:hAnsi="Times New Roman" w:cs="Times New Roman"/>
          <w:sz w:val="24"/>
          <w:szCs w:val="24"/>
        </w:rPr>
        <w:t xml:space="preserve"> 1)</w:t>
      </w:r>
      <w:r w:rsidR="003502A7">
        <w:rPr>
          <w:rFonts w:ascii="Times New Roman" w:hAnsi="Times New Roman" w:cs="Times New Roman"/>
          <w:sz w:val="24"/>
          <w:szCs w:val="24"/>
        </w:rPr>
        <w:t>.</w:t>
      </w:r>
      <w:r w:rsidR="00250842">
        <w:rPr>
          <w:rFonts w:ascii="Times New Roman" w:hAnsi="Times New Roman" w:cs="Times New Roman"/>
          <w:sz w:val="24"/>
          <w:szCs w:val="24"/>
        </w:rPr>
        <w:t xml:space="preserve"> </w:t>
      </w:r>
      <w:r w:rsidR="00250842" w:rsidRPr="00250842">
        <w:rPr>
          <w:rFonts w:ascii="Times New Roman" w:hAnsi="Times New Roman" w:cs="Times New Roman"/>
          <w:b/>
          <w:sz w:val="24"/>
          <w:szCs w:val="24"/>
        </w:rPr>
        <w:t xml:space="preserve">Metsise </w:t>
      </w:r>
      <w:r w:rsidR="007B0393">
        <w:rPr>
          <w:rFonts w:ascii="Times New Roman" w:hAnsi="Times New Roman" w:cs="Times New Roman"/>
          <w:b/>
          <w:sz w:val="24"/>
          <w:szCs w:val="24"/>
        </w:rPr>
        <w:t xml:space="preserve">elupaikade </w:t>
      </w:r>
      <w:r w:rsidR="00250842" w:rsidRPr="00250842">
        <w:rPr>
          <w:rFonts w:ascii="Times New Roman" w:hAnsi="Times New Roman" w:cs="Times New Roman"/>
          <w:b/>
          <w:sz w:val="24"/>
          <w:szCs w:val="24"/>
        </w:rPr>
        <w:t xml:space="preserve">rangem kaitse </w:t>
      </w:r>
      <w:r w:rsidR="00317844">
        <w:rPr>
          <w:rFonts w:ascii="Times New Roman" w:hAnsi="Times New Roman" w:cs="Times New Roman"/>
          <w:b/>
          <w:sz w:val="24"/>
          <w:szCs w:val="24"/>
        </w:rPr>
        <w:t xml:space="preserve">(mh EL tasandil) </w:t>
      </w:r>
      <w:r w:rsidR="00250842" w:rsidRPr="00250842">
        <w:rPr>
          <w:rFonts w:ascii="Times New Roman" w:hAnsi="Times New Roman" w:cs="Times New Roman"/>
          <w:b/>
          <w:sz w:val="24"/>
          <w:szCs w:val="24"/>
        </w:rPr>
        <w:t xml:space="preserve">on tagatud ca 420 m kaugusel </w:t>
      </w:r>
      <w:r w:rsidR="007B0393">
        <w:rPr>
          <w:rFonts w:ascii="Times New Roman" w:hAnsi="Times New Roman" w:cs="Times New Roman"/>
          <w:b/>
          <w:sz w:val="24"/>
          <w:szCs w:val="24"/>
        </w:rPr>
        <w:t xml:space="preserve">Pussisaare teest - </w:t>
      </w:r>
      <w:r w:rsidR="00250842" w:rsidRPr="00250842">
        <w:rPr>
          <w:rFonts w:ascii="Times New Roman" w:hAnsi="Times New Roman" w:cs="Times New Roman"/>
          <w:b/>
          <w:sz w:val="24"/>
          <w:szCs w:val="24"/>
        </w:rPr>
        <w:t xml:space="preserve">Karula linnualal (RAH0000634; seotud ka Karula loodusalaga (RAH0000629), samas projekti tegevused Natura 2000 aladeni ei ulatu (varasemalt ehk 2024. a kooskõlastusperioodil ei olnud seda eraldi esile toodud, mistõttu esines ka mõjude eelduste kontrollimise nõude seadmine </w:t>
      </w:r>
      <w:r>
        <w:rPr>
          <w:rFonts w:ascii="Times New Roman" w:hAnsi="Times New Roman" w:cs="Times New Roman"/>
          <w:b/>
          <w:sz w:val="24"/>
          <w:szCs w:val="24"/>
        </w:rPr>
        <w:t xml:space="preserve">Keskkonnaameti poolt; projekti seletuskirja täpsustati ning täiendav kontroll </w:t>
      </w:r>
      <w:r w:rsidR="00250842" w:rsidRPr="00250842">
        <w:rPr>
          <w:rFonts w:ascii="Times New Roman" w:hAnsi="Times New Roman" w:cs="Times New Roman"/>
          <w:b/>
          <w:sz w:val="24"/>
          <w:szCs w:val="24"/>
        </w:rPr>
        <w:t>ei ole siiski enam asjakohane – projekti ja Natura alade asupaikade erinevuse ja mõju eelduste ulatuste tõttu)</w:t>
      </w:r>
      <w:r w:rsidR="00250842">
        <w:rPr>
          <w:rFonts w:ascii="Times New Roman" w:hAnsi="Times New Roman" w:cs="Times New Roman"/>
          <w:sz w:val="24"/>
          <w:szCs w:val="24"/>
        </w:rPr>
        <w:t>.</w:t>
      </w:r>
      <w:r>
        <w:rPr>
          <w:rFonts w:ascii="Times New Roman" w:hAnsi="Times New Roman" w:cs="Times New Roman"/>
          <w:sz w:val="24"/>
          <w:szCs w:val="24"/>
        </w:rPr>
        <w:t xml:space="preserve"> </w:t>
      </w:r>
      <w:r w:rsidR="006F7803" w:rsidRPr="00D6353F">
        <w:rPr>
          <w:rFonts w:ascii="Times New Roman" w:hAnsi="Times New Roman" w:cs="Times New Roman"/>
          <w:b/>
          <w:bCs/>
          <w:sz w:val="24"/>
          <w:szCs w:val="24"/>
        </w:rPr>
        <w:t>Metsis</w:t>
      </w:r>
      <w:r w:rsidR="006F7803" w:rsidRPr="006F7803">
        <w:rPr>
          <w:rFonts w:ascii="Times New Roman" w:hAnsi="Times New Roman" w:cs="Times New Roman"/>
          <w:sz w:val="24"/>
          <w:szCs w:val="24"/>
        </w:rPr>
        <w:t xml:space="preserve"> (</w:t>
      </w:r>
      <w:proofErr w:type="spellStart"/>
      <w:r w:rsidR="006F7803" w:rsidRPr="006F7803">
        <w:rPr>
          <w:rFonts w:ascii="Times New Roman" w:hAnsi="Times New Roman" w:cs="Times New Roman"/>
          <w:i/>
          <w:iCs/>
          <w:sz w:val="24"/>
          <w:szCs w:val="24"/>
        </w:rPr>
        <w:t>Tetrao</w:t>
      </w:r>
      <w:proofErr w:type="spellEnd"/>
      <w:r w:rsidR="006F7803" w:rsidRPr="006F7803">
        <w:rPr>
          <w:rFonts w:ascii="Times New Roman" w:hAnsi="Times New Roman" w:cs="Times New Roman"/>
          <w:i/>
          <w:iCs/>
          <w:sz w:val="24"/>
          <w:szCs w:val="24"/>
        </w:rPr>
        <w:t xml:space="preserve"> </w:t>
      </w:r>
      <w:proofErr w:type="spellStart"/>
      <w:r w:rsidR="006F7803" w:rsidRPr="006F7803">
        <w:rPr>
          <w:rFonts w:ascii="Times New Roman" w:hAnsi="Times New Roman" w:cs="Times New Roman"/>
          <w:i/>
          <w:iCs/>
          <w:sz w:val="24"/>
          <w:szCs w:val="24"/>
        </w:rPr>
        <w:t>urogallus</w:t>
      </w:r>
      <w:proofErr w:type="spellEnd"/>
      <w:r w:rsidR="006F7803" w:rsidRPr="006F7803">
        <w:rPr>
          <w:rFonts w:ascii="Times New Roman" w:hAnsi="Times New Roman" w:cs="Times New Roman"/>
          <w:sz w:val="24"/>
          <w:szCs w:val="24"/>
        </w:rPr>
        <w:t>)</w:t>
      </w:r>
      <w:r w:rsidR="006F7803" w:rsidRPr="006F7803">
        <w:t xml:space="preserve"> </w:t>
      </w:r>
      <w:r w:rsidR="006F7803" w:rsidRPr="006F7803">
        <w:rPr>
          <w:rFonts w:ascii="Times New Roman" w:hAnsi="Times New Roman" w:cs="Times New Roman"/>
          <w:sz w:val="24"/>
          <w:szCs w:val="24"/>
        </w:rPr>
        <w:t>on paikne liik, kes veedab olulise osa elust valdavalt 3 km raadiuses ümber mängupai</w:t>
      </w:r>
      <w:r w:rsidR="00250842">
        <w:rPr>
          <w:rFonts w:ascii="Times New Roman" w:hAnsi="Times New Roman" w:cs="Times New Roman"/>
          <w:sz w:val="24"/>
          <w:szCs w:val="24"/>
        </w:rPr>
        <w:t>kade</w:t>
      </w:r>
      <w:r w:rsidR="006F7803" w:rsidRPr="006F7803">
        <w:rPr>
          <w:rFonts w:ascii="Times New Roman" w:hAnsi="Times New Roman" w:cs="Times New Roman"/>
          <w:sz w:val="24"/>
          <w:szCs w:val="24"/>
        </w:rPr>
        <w:t xml:space="preserve">. </w:t>
      </w:r>
      <w:r>
        <w:rPr>
          <w:rFonts w:ascii="Times New Roman" w:hAnsi="Times New Roman" w:cs="Times New Roman"/>
          <w:sz w:val="24"/>
          <w:szCs w:val="24"/>
        </w:rPr>
        <w:t>E</w:t>
      </w:r>
      <w:r w:rsidRPr="006F7803">
        <w:rPr>
          <w:rFonts w:ascii="Times New Roman" w:hAnsi="Times New Roman" w:cs="Times New Roman"/>
          <w:sz w:val="24"/>
          <w:szCs w:val="24"/>
        </w:rPr>
        <w:t>elistab mängupaigaks ainult mändidest koosnevaid puistuid, kus puude vanus on kõige sagedamini vähemalt 80 aastat.</w:t>
      </w:r>
      <w:r>
        <w:rPr>
          <w:rFonts w:ascii="Times New Roman" w:hAnsi="Times New Roman" w:cs="Times New Roman"/>
          <w:sz w:val="24"/>
          <w:szCs w:val="24"/>
        </w:rPr>
        <w:t xml:space="preserve"> </w:t>
      </w:r>
      <w:r w:rsidR="006F7803" w:rsidRPr="006F7803">
        <w:rPr>
          <w:rFonts w:ascii="Times New Roman" w:hAnsi="Times New Roman" w:cs="Times New Roman"/>
          <w:sz w:val="24"/>
          <w:szCs w:val="24"/>
        </w:rPr>
        <w:t>Noorlindude hajumine toimub enamasti kuni 10 km kaugusele sünnipaigast. Pesakonnaga emaslinnud eelistavad toituda vanades niisketes metsades, kus puhmarindes domineerib mustikas. Talvel eelistavad metsised vanu, &gt;100 a vanuseid männikuid. Eesti punase nimestiku järgi (2008) on kohalik asurkond hinnatud ohualtisse seisundisse ning liik on arvatud Looduskaitse seaduse alusel II kategooria kaitsealuste liikide hulka.</w:t>
      </w:r>
      <w:r w:rsidR="006F7803" w:rsidRPr="006F7803">
        <w:t xml:space="preserve"> </w:t>
      </w:r>
      <w:r w:rsidR="006F7803" w:rsidRPr="006F7803">
        <w:rPr>
          <w:rFonts w:ascii="Times New Roman" w:hAnsi="Times New Roman" w:cs="Times New Roman"/>
          <w:sz w:val="24"/>
          <w:szCs w:val="24"/>
        </w:rPr>
        <w:t>Metsise jaoks on ohuteguriks eelkõige intensiivne metsaraie, eriti lageraiepõhine metsandus, millega kaasneb elupaikade otsene hävimine ja killustumine, samuti metsakuivendusest tingitud elupaikade teisenemine. Keskmise täht</w:t>
      </w:r>
      <w:r w:rsidR="009763BF">
        <w:rPr>
          <w:rFonts w:ascii="Times New Roman" w:hAnsi="Times New Roman" w:cs="Times New Roman"/>
          <w:sz w:val="24"/>
          <w:szCs w:val="24"/>
        </w:rPr>
        <w:t>s</w:t>
      </w:r>
      <w:r w:rsidR="006F7803" w:rsidRPr="006F7803">
        <w:rPr>
          <w:rFonts w:ascii="Times New Roman" w:hAnsi="Times New Roman" w:cs="Times New Roman"/>
          <w:sz w:val="24"/>
          <w:szCs w:val="24"/>
        </w:rPr>
        <w:t>usega ohutegur on otsene häirimine inimese poolt (suunamata külastuskorraldus, pesitsus</w:t>
      </w:r>
      <w:r>
        <w:rPr>
          <w:rFonts w:ascii="Times New Roman" w:hAnsi="Times New Roman" w:cs="Times New Roman"/>
          <w:sz w:val="24"/>
          <w:szCs w:val="24"/>
        </w:rPr>
        <w:t>aegne metsanduslik tegevus jmt), alus</w:t>
      </w:r>
      <w:r w:rsidR="006F7803" w:rsidRPr="006F7803">
        <w:rPr>
          <w:rFonts w:ascii="Times New Roman" w:hAnsi="Times New Roman" w:cs="Times New Roman"/>
          <w:sz w:val="24"/>
          <w:szCs w:val="24"/>
        </w:rPr>
        <w:t xml:space="preserve"> E</w:t>
      </w:r>
      <w:r>
        <w:rPr>
          <w:rFonts w:ascii="Times New Roman" w:hAnsi="Times New Roman" w:cs="Times New Roman"/>
          <w:sz w:val="24"/>
          <w:szCs w:val="24"/>
        </w:rPr>
        <w:t xml:space="preserve">ELIS, </w:t>
      </w:r>
      <w:r w:rsidR="006F7803" w:rsidRPr="006F7803">
        <w:rPr>
          <w:rFonts w:ascii="Times New Roman" w:hAnsi="Times New Roman" w:cs="Times New Roman"/>
          <w:sz w:val="24"/>
          <w:szCs w:val="24"/>
        </w:rPr>
        <w:t>08.07.2025. a</w:t>
      </w:r>
      <w:r>
        <w:rPr>
          <w:rFonts w:ascii="Times New Roman" w:hAnsi="Times New Roman" w:cs="Times New Roman"/>
          <w:sz w:val="24"/>
          <w:szCs w:val="24"/>
        </w:rPr>
        <w:t>.</w:t>
      </w:r>
      <w:r w:rsidR="00A643D1">
        <w:rPr>
          <w:rFonts w:ascii="Times New Roman" w:hAnsi="Times New Roman" w:cs="Times New Roman"/>
          <w:sz w:val="24"/>
          <w:szCs w:val="24"/>
        </w:rPr>
        <w:br w:type="page"/>
      </w:r>
    </w:p>
    <w:p w14:paraId="04DC6893" w14:textId="0A8F8D2F" w:rsidR="008315E6" w:rsidRPr="006C331C" w:rsidRDefault="008315E6" w:rsidP="00037C36">
      <w:pPr>
        <w:pStyle w:val="Heading1"/>
        <w:numPr>
          <w:ilvl w:val="0"/>
          <w:numId w:val="3"/>
        </w:numPr>
        <w:spacing w:before="0" w:after="0" w:line="240" w:lineRule="auto"/>
        <w:ind w:left="714" w:hanging="357"/>
        <w:jc w:val="both"/>
        <w:rPr>
          <w:rFonts w:ascii="Times New Roman" w:hAnsi="Times New Roman" w:cs="Times New Roman"/>
          <w:b/>
          <w:bCs/>
          <w:color w:val="000000" w:themeColor="text1"/>
          <w:sz w:val="32"/>
          <w:szCs w:val="32"/>
        </w:rPr>
      </w:pPr>
      <w:bookmarkStart w:id="13" w:name="_Toc205215359"/>
      <w:r w:rsidRPr="006C331C">
        <w:rPr>
          <w:rFonts w:ascii="Times New Roman" w:hAnsi="Times New Roman" w:cs="Times New Roman"/>
          <w:b/>
          <w:bCs/>
          <w:color w:val="000000" w:themeColor="text1"/>
          <w:sz w:val="32"/>
          <w:szCs w:val="32"/>
        </w:rPr>
        <w:lastRenderedPageBreak/>
        <w:t>Tegevusega eeldatavalt kaasneva mõju prognoos ja KMH algatamise vajalikkuse määramine</w:t>
      </w:r>
      <w:bookmarkEnd w:id="13"/>
    </w:p>
    <w:p w14:paraId="6F1B6F73" w14:textId="77777777" w:rsidR="008315E6" w:rsidRDefault="008315E6" w:rsidP="00037C36">
      <w:pPr>
        <w:spacing w:after="0" w:line="240" w:lineRule="auto"/>
        <w:rPr>
          <w:rFonts w:ascii="Times New Roman" w:hAnsi="Times New Roman" w:cs="Times New Roman"/>
          <w:sz w:val="24"/>
          <w:szCs w:val="24"/>
        </w:rPr>
      </w:pPr>
    </w:p>
    <w:p w14:paraId="39708F05" w14:textId="083EAD48" w:rsidR="00977E51" w:rsidRPr="00852DBA" w:rsidRDefault="00977E51" w:rsidP="00037C36">
      <w:pPr>
        <w:spacing w:after="0" w:line="240" w:lineRule="auto"/>
        <w:jc w:val="both"/>
        <w:rPr>
          <w:rFonts w:ascii="Times New Roman" w:eastAsia="Calibri" w:hAnsi="Times New Roman" w:cs="Times New Roman"/>
          <w:kern w:val="0"/>
          <w:sz w:val="24"/>
          <w14:ligatures w14:val="none"/>
        </w:rPr>
      </w:pPr>
      <w:r w:rsidRPr="00852DBA">
        <w:rPr>
          <w:rFonts w:ascii="Times New Roman" w:eastAsia="Calibri" w:hAnsi="Times New Roman" w:cs="Times New Roman"/>
          <w:b/>
          <w:bCs/>
          <w:kern w:val="0"/>
          <w:sz w:val="24"/>
          <w14:ligatures w14:val="none"/>
        </w:rPr>
        <w:t>Tegevuse elluviimisega seonduva analüüsimisel</w:t>
      </w:r>
      <w:r w:rsidRPr="00852DBA">
        <w:rPr>
          <w:rFonts w:ascii="Times New Roman" w:eastAsia="Calibri" w:hAnsi="Times New Roman" w:cs="Times New Roman"/>
          <w:kern w:val="0"/>
          <w:sz w:val="24"/>
          <w14:ligatures w14:val="none"/>
        </w:rPr>
        <w:t xml:space="preserve"> arvestatakse mõju (otsene või kaudne) suurust ja ruumilist ulatust (nt geograafiline või mõjutatavate (inimesed vm) hulk) ning võimalikkust ehk tõenäosust, tugevust, kestvust, sagedust ja pöörduvust, sh kumulatiivsust ja koosmõju ning õnnetuste esinemise võimalikkust (ka alad, kus õigusaktidega kehtestatud nõudeid on ületatud või võidakse ületada).</w:t>
      </w:r>
      <w:r>
        <w:rPr>
          <w:rFonts w:ascii="Times New Roman" w:eastAsia="Calibri" w:hAnsi="Times New Roman" w:cs="Times New Roman"/>
          <w:kern w:val="0"/>
          <w:sz w:val="24"/>
          <w14:ligatures w14:val="none"/>
        </w:rPr>
        <w:t xml:space="preserve"> </w:t>
      </w:r>
      <w:r w:rsidRPr="00852DBA">
        <w:rPr>
          <w:rFonts w:ascii="Times New Roman" w:eastAsia="Calibri" w:hAnsi="Times New Roman" w:cs="Times New Roman"/>
          <w:kern w:val="0"/>
          <w:sz w:val="24"/>
          <w14:ligatures w14:val="none"/>
        </w:rPr>
        <w:t>Järgnevas loetelus on välja toodud teemad (</w:t>
      </w:r>
      <w:proofErr w:type="spellStart"/>
      <w:r w:rsidRPr="00852DBA">
        <w:rPr>
          <w:rFonts w:ascii="Times New Roman" w:eastAsia="Calibri" w:hAnsi="Times New Roman" w:cs="Times New Roman"/>
          <w:kern w:val="0"/>
          <w:sz w:val="24"/>
          <w14:ligatures w14:val="none"/>
        </w:rPr>
        <w:t>KeHJS</w:t>
      </w:r>
      <w:proofErr w:type="spellEnd"/>
      <w:r w:rsidRPr="00852DBA">
        <w:rPr>
          <w:rFonts w:ascii="Times New Roman" w:eastAsia="Calibri" w:hAnsi="Times New Roman" w:cs="Times New Roman"/>
          <w:kern w:val="0"/>
          <w:sz w:val="24"/>
          <w14:ligatures w14:val="none"/>
        </w:rPr>
        <w:t xml:space="preserve"> § 6</w:t>
      </w:r>
      <w:r w:rsidRPr="00852DBA">
        <w:rPr>
          <w:rFonts w:ascii="Times New Roman" w:eastAsia="Calibri" w:hAnsi="Times New Roman" w:cs="Times New Roman"/>
          <w:kern w:val="0"/>
          <w:sz w:val="24"/>
          <w:vertAlign w:val="superscript"/>
          <w14:ligatures w14:val="none"/>
        </w:rPr>
        <w:t>1</w:t>
      </w:r>
      <w:r w:rsidRPr="00852DBA">
        <w:rPr>
          <w:rFonts w:ascii="Times New Roman" w:eastAsia="Calibri" w:hAnsi="Times New Roman" w:cs="Times New Roman"/>
          <w:kern w:val="0"/>
          <w:sz w:val="24"/>
          <w14:ligatures w14:val="none"/>
        </w:rPr>
        <w:t xml:space="preserve"> lg 5 põhjal), mille puhul võivad tegevuse elluviimisel kaasneda olulised keskkonnaprobleemid ehk negatiivsed mõjud, kui vastavad seosed tuvastatakse</w:t>
      </w:r>
      <w:r>
        <w:rPr>
          <w:rFonts w:ascii="Times New Roman" w:eastAsia="Calibri" w:hAnsi="Times New Roman" w:cs="Times New Roman"/>
          <w:kern w:val="0"/>
          <w:sz w:val="24"/>
          <w14:ligatures w14:val="none"/>
        </w:rPr>
        <w:t xml:space="preserve">, lähtudes ka </w:t>
      </w:r>
      <w:proofErr w:type="spellStart"/>
      <w:r>
        <w:rPr>
          <w:rFonts w:ascii="Times New Roman" w:eastAsia="Calibri" w:hAnsi="Times New Roman" w:cs="Times New Roman"/>
          <w:kern w:val="0"/>
          <w:sz w:val="24"/>
          <w14:ligatures w14:val="none"/>
        </w:rPr>
        <w:t>ptk</w:t>
      </w:r>
      <w:proofErr w:type="spellEnd"/>
      <w:r>
        <w:rPr>
          <w:rFonts w:ascii="Times New Roman" w:eastAsia="Calibri" w:hAnsi="Times New Roman" w:cs="Times New Roman"/>
          <w:kern w:val="0"/>
          <w:sz w:val="24"/>
          <w14:ligatures w14:val="none"/>
        </w:rPr>
        <w:t xml:space="preserve"> 1 toodust</w:t>
      </w:r>
      <w:r w:rsidRPr="00852DBA">
        <w:rPr>
          <w:rFonts w:ascii="Times New Roman" w:eastAsia="Calibri" w:hAnsi="Times New Roman" w:cs="Times New Roman"/>
          <w:kern w:val="0"/>
          <w:sz w:val="24"/>
          <w14:ligatures w14:val="none"/>
        </w:rPr>
        <w:t xml:space="preserve">. Lisaks tuuakse välja ka mõjude tõhusa ennetamise, vältimise, vähendamise ja leevendamise täiendavad võimalused, kui see osutub vajalikuks (mh puudub asjakohane käsitlus analüüsitavas projektis, vt ka </w:t>
      </w:r>
      <w:proofErr w:type="spellStart"/>
      <w:r w:rsidRPr="00852DBA">
        <w:rPr>
          <w:rFonts w:ascii="Times New Roman" w:eastAsia="Calibri" w:hAnsi="Times New Roman" w:cs="Times New Roman"/>
          <w:kern w:val="0"/>
          <w:sz w:val="24"/>
          <w14:ligatures w14:val="none"/>
        </w:rPr>
        <w:t>ptk</w:t>
      </w:r>
      <w:proofErr w:type="spellEnd"/>
      <w:r w:rsidRPr="00852DBA">
        <w:rPr>
          <w:rFonts w:ascii="Times New Roman" w:eastAsia="Calibri" w:hAnsi="Times New Roman" w:cs="Times New Roman"/>
          <w:kern w:val="0"/>
          <w:sz w:val="24"/>
          <w14:ligatures w14:val="none"/>
        </w:rPr>
        <w:t xml:space="preserve"> 1). Teemad on järgnevad:</w:t>
      </w:r>
    </w:p>
    <w:p w14:paraId="01E94DF6" w14:textId="77777777" w:rsidR="005A7B5D" w:rsidRPr="005A7B5D" w:rsidRDefault="005A7B5D" w:rsidP="00037C36">
      <w:pPr>
        <w:pStyle w:val="ListParagraph"/>
        <w:numPr>
          <w:ilvl w:val="0"/>
          <w:numId w:val="28"/>
        </w:numPr>
        <w:spacing w:after="0" w:line="240" w:lineRule="auto"/>
        <w:jc w:val="both"/>
        <w:rPr>
          <w:rFonts w:ascii="Times New Roman" w:eastAsia="Calibri" w:hAnsi="Times New Roman" w:cs="Times New Roman"/>
          <w:kern w:val="0"/>
          <w:sz w:val="24"/>
          <w14:ligatures w14:val="none"/>
        </w:rPr>
      </w:pPr>
      <w:r w:rsidRPr="005A7B5D">
        <w:rPr>
          <w:rFonts w:ascii="Times New Roman" w:eastAsia="Calibri" w:hAnsi="Times New Roman" w:cs="Times New Roman"/>
          <w:kern w:val="0"/>
          <w:sz w:val="24"/>
          <w14:ligatures w14:val="none"/>
        </w:rPr>
        <w:t>maa, maastik (sh pinnavormid) ja maakasutus,</w:t>
      </w:r>
    </w:p>
    <w:p w14:paraId="6E60869E" w14:textId="77777777" w:rsidR="005A7B5D" w:rsidRPr="005A7B5D" w:rsidRDefault="005A7B5D" w:rsidP="00037C36">
      <w:pPr>
        <w:pStyle w:val="ListParagraph"/>
        <w:numPr>
          <w:ilvl w:val="0"/>
          <w:numId w:val="28"/>
        </w:numPr>
        <w:spacing w:after="0" w:line="240" w:lineRule="auto"/>
        <w:jc w:val="both"/>
        <w:rPr>
          <w:rFonts w:ascii="Times New Roman" w:eastAsia="Calibri" w:hAnsi="Times New Roman" w:cs="Times New Roman"/>
          <w:kern w:val="0"/>
          <w:sz w:val="24"/>
          <w14:ligatures w14:val="none"/>
        </w:rPr>
      </w:pPr>
      <w:r w:rsidRPr="005A7B5D">
        <w:rPr>
          <w:rFonts w:ascii="Times New Roman" w:eastAsia="Calibri" w:hAnsi="Times New Roman" w:cs="Times New Roman"/>
          <w:kern w:val="0"/>
          <w:sz w:val="24"/>
          <w14:ligatures w14:val="none"/>
        </w:rPr>
        <w:t>märgalad,</w:t>
      </w:r>
    </w:p>
    <w:p w14:paraId="08195AB5" w14:textId="77777777" w:rsidR="005A7B5D" w:rsidRPr="005A7B5D" w:rsidRDefault="005A7B5D" w:rsidP="00037C36">
      <w:pPr>
        <w:pStyle w:val="ListParagraph"/>
        <w:numPr>
          <w:ilvl w:val="0"/>
          <w:numId w:val="28"/>
        </w:numPr>
        <w:spacing w:after="0" w:line="240" w:lineRule="auto"/>
        <w:jc w:val="both"/>
        <w:rPr>
          <w:rFonts w:ascii="Times New Roman" w:eastAsia="Calibri" w:hAnsi="Times New Roman" w:cs="Times New Roman"/>
          <w:kern w:val="0"/>
          <w:sz w:val="24"/>
          <w14:ligatures w14:val="none"/>
        </w:rPr>
      </w:pPr>
      <w:r w:rsidRPr="005A7B5D">
        <w:rPr>
          <w:rFonts w:ascii="Times New Roman" w:eastAsia="Calibri" w:hAnsi="Times New Roman" w:cs="Times New Roman"/>
          <w:kern w:val="0"/>
          <w:sz w:val="24"/>
          <w14:ligatures w14:val="none"/>
        </w:rPr>
        <w:t>veestik (sh pinnavesi (jõeäärsed alad, jõesuudmed, rannad ja/või kaldad), põhjavesi, merekeskkond), sh oht keskkonnale,</w:t>
      </w:r>
    </w:p>
    <w:p w14:paraId="4FB98D2C" w14:textId="77777777" w:rsidR="005A7B5D" w:rsidRPr="005A7B5D" w:rsidRDefault="005A7B5D" w:rsidP="00037C36">
      <w:pPr>
        <w:pStyle w:val="ListParagraph"/>
        <w:numPr>
          <w:ilvl w:val="0"/>
          <w:numId w:val="28"/>
        </w:numPr>
        <w:spacing w:after="0" w:line="240" w:lineRule="auto"/>
        <w:jc w:val="both"/>
        <w:rPr>
          <w:rFonts w:ascii="Times New Roman" w:eastAsia="Calibri" w:hAnsi="Times New Roman" w:cs="Times New Roman"/>
          <w:kern w:val="0"/>
          <w:sz w:val="24"/>
          <w14:ligatures w14:val="none"/>
        </w:rPr>
      </w:pPr>
      <w:r w:rsidRPr="005A7B5D">
        <w:rPr>
          <w:rFonts w:ascii="Times New Roman" w:eastAsia="Calibri" w:hAnsi="Times New Roman" w:cs="Times New Roman"/>
          <w:kern w:val="0"/>
          <w:sz w:val="24"/>
          <w14:ligatures w14:val="none"/>
        </w:rPr>
        <w:t>muld ja pinnas ning õhk ja kliima (sh oht keskkonnale),</w:t>
      </w:r>
    </w:p>
    <w:p w14:paraId="1C69AC66" w14:textId="77777777" w:rsidR="005A7B5D" w:rsidRPr="005A7B5D" w:rsidRDefault="005A7B5D" w:rsidP="00037C36">
      <w:pPr>
        <w:pStyle w:val="ListParagraph"/>
        <w:numPr>
          <w:ilvl w:val="0"/>
          <w:numId w:val="28"/>
        </w:numPr>
        <w:spacing w:after="0" w:line="240" w:lineRule="auto"/>
        <w:jc w:val="both"/>
        <w:rPr>
          <w:rFonts w:ascii="Times New Roman" w:eastAsia="Calibri" w:hAnsi="Times New Roman" w:cs="Times New Roman"/>
          <w:kern w:val="0"/>
          <w:sz w:val="24"/>
          <w14:ligatures w14:val="none"/>
        </w:rPr>
      </w:pPr>
      <w:r w:rsidRPr="005A7B5D">
        <w:rPr>
          <w:rFonts w:ascii="Times New Roman" w:eastAsia="Calibri" w:hAnsi="Times New Roman" w:cs="Times New Roman"/>
          <w:kern w:val="0"/>
          <w:sz w:val="24"/>
          <w14:ligatures w14:val="none"/>
        </w:rPr>
        <w:t>maavarade kasutus,</w:t>
      </w:r>
    </w:p>
    <w:p w14:paraId="1D078F9C" w14:textId="77777777" w:rsidR="005A7B5D" w:rsidRPr="005A7B5D" w:rsidRDefault="005A7B5D" w:rsidP="00037C36">
      <w:pPr>
        <w:pStyle w:val="ListParagraph"/>
        <w:numPr>
          <w:ilvl w:val="0"/>
          <w:numId w:val="28"/>
        </w:numPr>
        <w:spacing w:after="0" w:line="240" w:lineRule="auto"/>
        <w:jc w:val="both"/>
        <w:rPr>
          <w:rFonts w:ascii="Times New Roman" w:eastAsia="Calibri" w:hAnsi="Times New Roman" w:cs="Times New Roman"/>
          <w:kern w:val="0"/>
          <w:sz w:val="24"/>
          <w14:ligatures w14:val="none"/>
        </w:rPr>
      </w:pPr>
      <w:r w:rsidRPr="005A7B5D">
        <w:rPr>
          <w:rFonts w:ascii="Times New Roman" w:eastAsia="Calibri" w:hAnsi="Times New Roman" w:cs="Times New Roman"/>
          <w:kern w:val="0"/>
          <w:sz w:val="24"/>
          <w14:ligatures w14:val="none"/>
        </w:rPr>
        <w:t>ressursikasutus (sh energiakasutus), jäägid ja heited ning jäätmeteke,</w:t>
      </w:r>
    </w:p>
    <w:p w14:paraId="461D233F" w14:textId="77777777" w:rsidR="005A7B5D" w:rsidRPr="005A7B5D" w:rsidRDefault="005A7B5D" w:rsidP="00037C36">
      <w:pPr>
        <w:pStyle w:val="ListParagraph"/>
        <w:numPr>
          <w:ilvl w:val="0"/>
          <w:numId w:val="28"/>
        </w:numPr>
        <w:spacing w:after="0" w:line="240" w:lineRule="auto"/>
        <w:jc w:val="both"/>
        <w:rPr>
          <w:rFonts w:ascii="Times New Roman" w:eastAsia="Calibri" w:hAnsi="Times New Roman" w:cs="Times New Roman"/>
          <w:kern w:val="0"/>
          <w:sz w:val="24"/>
          <w14:ligatures w14:val="none"/>
        </w:rPr>
      </w:pPr>
      <w:r w:rsidRPr="005A7B5D">
        <w:rPr>
          <w:rFonts w:ascii="Times New Roman" w:eastAsia="Calibri" w:hAnsi="Times New Roman" w:cs="Times New Roman"/>
          <w:kern w:val="0"/>
          <w:sz w:val="24"/>
          <w14:ligatures w14:val="none"/>
        </w:rPr>
        <w:t>looduslik mitmekesisus (loomastik ja taimestik ning metsad) ja kaitstavad loodusobjektid (sh Natura 2000 võrgustiku alad),</w:t>
      </w:r>
    </w:p>
    <w:p w14:paraId="66DDFDFA" w14:textId="77777777" w:rsidR="005A7B5D" w:rsidRPr="005A7B5D" w:rsidRDefault="005A7B5D" w:rsidP="00037C36">
      <w:pPr>
        <w:pStyle w:val="ListParagraph"/>
        <w:numPr>
          <w:ilvl w:val="0"/>
          <w:numId w:val="28"/>
        </w:numPr>
        <w:spacing w:after="0" w:line="240" w:lineRule="auto"/>
        <w:jc w:val="both"/>
        <w:rPr>
          <w:rFonts w:ascii="Times New Roman" w:eastAsia="Calibri" w:hAnsi="Times New Roman" w:cs="Times New Roman"/>
          <w:kern w:val="0"/>
          <w:sz w:val="24"/>
          <w14:ligatures w14:val="none"/>
        </w:rPr>
      </w:pPr>
      <w:r w:rsidRPr="005A7B5D">
        <w:rPr>
          <w:rFonts w:ascii="Times New Roman" w:eastAsia="Calibri" w:hAnsi="Times New Roman" w:cs="Times New Roman"/>
          <w:kern w:val="0"/>
          <w:sz w:val="24"/>
          <w14:ligatures w14:val="none"/>
        </w:rPr>
        <w:t>elanikkond (sh tiheasustusalad), inimese tervis, heaolu ja vara (sh geograafiline ala ja eeldatavalt mõjutatav elanikkond) ning kultuuripärand ja arheoloogilised väärtused (vastupanuvõime) - mh müra, vibratsioon, valgus, soojus, kiirgus ja lõhn,</w:t>
      </w:r>
    </w:p>
    <w:p w14:paraId="6D6554B5" w14:textId="77777777" w:rsidR="005A7B5D" w:rsidRPr="005A7B5D" w:rsidRDefault="005A7B5D" w:rsidP="00037C36">
      <w:pPr>
        <w:pStyle w:val="ListParagraph"/>
        <w:numPr>
          <w:ilvl w:val="0"/>
          <w:numId w:val="28"/>
        </w:numPr>
        <w:spacing w:after="0" w:line="240" w:lineRule="auto"/>
        <w:jc w:val="both"/>
        <w:rPr>
          <w:rFonts w:ascii="Times New Roman" w:eastAsia="Calibri" w:hAnsi="Times New Roman" w:cs="Times New Roman"/>
          <w:kern w:val="0"/>
          <w:sz w:val="24"/>
          <w14:ligatures w14:val="none"/>
        </w:rPr>
      </w:pPr>
      <w:r w:rsidRPr="005A7B5D">
        <w:rPr>
          <w:rFonts w:ascii="Times New Roman" w:eastAsia="Calibri" w:hAnsi="Times New Roman" w:cs="Times New Roman"/>
          <w:kern w:val="0"/>
          <w:sz w:val="24"/>
          <w14:ligatures w14:val="none"/>
        </w:rPr>
        <w:t>suurõnnetuse, katastroofi ning piiriülesuse aspektid.</w:t>
      </w:r>
    </w:p>
    <w:p w14:paraId="67971692" w14:textId="77777777" w:rsidR="00977E51" w:rsidRPr="0060029E" w:rsidRDefault="00977E51" w:rsidP="00037C36">
      <w:pPr>
        <w:spacing w:after="0" w:line="240" w:lineRule="auto"/>
        <w:jc w:val="both"/>
        <w:rPr>
          <w:rFonts w:ascii="Times New Roman" w:eastAsia="Calibri" w:hAnsi="Times New Roman" w:cs="Times New Roman"/>
          <w:kern w:val="0"/>
          <w:sz w:val="24"/>
          <w:szCs w:val="24"/>
          <w14:ligatures w14:val="none"/>
        </w:rPr>
      </w:pPr>
    </w:p>
    <w:p w14:paraId="2CBED991" w14:textId="4B7635AE" w:rsidR="008315E6" w:rsidRPr="00977E51" w:rsidRDefault="00977E51" w:rsidP="00037C36">
      <w:pPr>
        <w:spacing w:after="0" w:line="240" w:lineRule="auto"/>
        <w:jc w:val="both"/>
        <w:rPr>
          <w:rFonts w:ascii="Times New Roman" w:eastAsia="Calibri" w:hAnsi="Times New Roman" w:cs="Times New Roman"/>
          <w:kern w:val="0"/>
          <w:sz w:val="24"/>
          <w14:ligatures w14:val="none"/>
        </w:rPr>
      </w:pPr>
      <w:r w:rsidRPr="00852DBA">
        <w:rPr>
          <w:rFonts w:ascii="Times New Roman" w:eastAsia="Calibri" w:hAnsi="Times New Roman" w:cs="Times New Roman"/>
          <w:kern w:val="0"/>
          <w:sz w:val="24"/>
          <w14:ligatures w14:val="none"/>
        </w:rPr>
        <w:t>Alljärgnevalt on eelnevalt esitatud loetelu teemad täpsemalt lahti kirjutatud alampeatükkide kaupa. Peatükkide sisustamisel on arvestatud peatükkides 1 ja 2</w:t>
      </w:r>
      <w:r>
        <w:rPr>
          <w:rFonts w:ascii="Times New Roman" w:eastAsia="Calibri" w:hAnsi="Times New Roman" w:cs="Times New Roman"/>
          <w:kern w:val="0"/>
          <w:sz w:val="24"/>
          <w14:ligatures w14:val="none"/>
        </w:rPr>
        <w:t xml:space="preserve"> </w:t>
      </w:r>
      <w:r w:rsidRPr="00852DBA">
        <w:rPr>
          <w:rFonts w:ascii="Times New Roman" w:eastAsia="Calibri" w:hAnsi="Times New Roman" w:cs="Times New Roman"/>
          <w:kern w:val="0"/>
          <w:sz w:val="24"/>
          <w14:ligatures w14:val="none"/>
        </w:rPr>
        <w:t xml:space="preserve">toodud teavet. Peatükis </w:t>
      </w:r>
      <w:r>
        <w:rPr>
          <w:rFonts w:ascii="Times New Roman" w:eastAsia="Calibri" w:hAnsi="Times New Roman" w:cs="Times New Roman"/>
          <w:kern w:val="0"/>
          <w:sz w:val="24"/>
          <w14:ligatures w14:val="none"/>
        </w:rPr>
        <w:t>3.10</w:t>
      </w:r>
      <w:r w:rsidRPr="00852DBA">
        <w:rPr>
          <w:rFonts w:ascii="Times New Roman" w:eastAsia="Calibri" w:hAnsi="Times New Roman" w:cs="Times New Roman"/>
          <w:kern w:val="0"/>
          <w:sz w:val="24"/>
          <w14:ligatures w14:val="none"/>
        </w:rPr>
        <w:t xml:space="preserve"> võetakse kokku tulemused ehk antakse suunised KMH algatamise vajalikkuse või mittevajalikkuse osas.</w:t>
      </w:r>
    </w:p>
    <w:p w14:paraId="03A24D93" w14:textId="77777777" w:rsidR="008315E6" w:rsidRPr="008315E6" w:rsidRDefault="008315E6" w:rsidP="00037C36">
      <w:pPr>
        <w:spacing w:after="0" w:line="240" w:lineRule="auto"/>
        <w:rPr>
          <w:rFonts w:ascii="Times New Roman" w:hAnsi="Times New Roman" w:cs="Times New Roman"/>
          <w:sz w:val="24"/>
          <w:szCs w:val="24"/>
        </w:rPr>
      </w:pPr>
    </w:p>
    <w:p w14:paraId="16A47325" w14:textId="527F5E26" w:rsidR="008315E6" w:rsidRPr="006C331C" w:rsidRDefault="008315E6" w:rsidP="00037C36">
      <w:pPr>
        <w:pStyle w:val="Heading2"/>
        <w:numPr>
          <w:ilvl w:val="1"/>
          <w:numId w:val="3"/>
        </w:numPr>
        <w:spacing w:before="0" w:after="0" w:line="240" w:lineRule="auto"/>
        <w:ind w:left="777"/>
        <w:rPr>
          <w:rFonts w:ascii="Times New Roman" w:hAnsi="Times New Roman" w:cs="Times New Roman"/>
          <w:b/>
          <w:bCs/>
          <w:color w:val="000000" w:themeColor="text1"/>
          <w:sz w:val="28"/>
          <w:szCs w:val="28"/>
        </w:rPr>
      </w:pPr>
      <w:bookmarkStart w:id="14" w:name="_Toc205215360"/>
      <w:r w:rsidRPr="006C331C">
        <w:rPr>
          <w:rFonts w:ascii="Times New Roman" w:hAnsi="Times New Roman" w:cs="Times New Roman"/>
          <w:b/>
          <w:bCs/>
          <w:color w:val="000000" w:themeColor="text1"/>
          <w:sz w:val="28"/>
          <w:szCs w:val="28"/>
        </w:rPr>
        <w:t>Maa, maastik (sh pinnavormid) ja maakasutus</w:t>
      </w:r>
      <w:bookmarkEnd w:id="14"/>
    </w:p>
    <w:p w14:paraId="4DA51E11" w14:textId="77777777" w:rsidR="008315E6" w:rsidRDefault="008315E6" w:rsidP="00037C36">
      <w:pPr>
        <w:spacing w:after="0" w:line="240" w:lineRule="auto"/>
        <w:rPr>
          <w:rFonts w:ascii="Times New Roman" w:hAnsi="Times New Roman" w:cs="Times New Roman"/>
          <w:sz w:val="24"/>
          <w:szCs w:val="24"/>
        </w:rPr>
      </w:pPr>
    </w:p>
    <w:p w14:paraId="1EC496FD" w14:textId="61EAF670" w:rsidR="008315E6" w:rsidRPr="007306D2" w:rsidRDefault="009901BF" w:rsidP="00037C3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Analüüsitav projekt käsitleb olemasolevate teede rekonstrueerimist ning ühe senise transpordivahendite liikumiseks kasutatud trassi teeks ehitamist. Siinkohal keskendutakse viimasele. </w:t>
      </w:r>
      <w:r w:rsidR="00D66605" w:rsidRPr="00D66605">
        <w:rPr>
          <w:rFonts w:ascii="Times New Roman" w:hAnsi="Times New Roman" w:cs="Times New Roman"/>
          <w:sz w:val="24"/>
          <w:szCs w:val="24"/>
        </w:rPr>
        <w:t>Pussisaare tee</w:t>
      </w:r>
      <w:r w:rsidR="005F4377" w:rsidRPr="005F4377">
        <w:rPr>
          <w:rFonts w:ascii="Times New Roman" w:hAnsi="Times New Roman" w:cs="Times New Roman"/>
          <w:sz w:val="24"/>
          <w:szCs w:val="24"/>
        </w:rPr>
        <w:t>trass asub enamasti olemasolevate</w:t>
      </w:r>
      <w:r w:rsidR="005F4377">
        <w:rPr>
          <w:rFonts w:ascii="Times New Roman" w:hAnsi="Times New Roman" w:cs="Times New Roman"/>
          <w:sz w:val="24"/>
          <w:szCs w:val="24"/>
        </w:rPr>
        <w:t xml:space="preserve"> </w:t>
      </w:r>
      <w:r w:rsidR="005F4377" w:rsidRPr="005F4377">
        <w:rPr>
          <w:rFonts w:ascii="Times New Roman" w:hAnsi="Times New Roman" w:cs="Times New Roman"/>
          <w:sz w:val="24"/>
          <w:szCs w:val="24"/>
        </w:rPr>
        <w:t>kraavide mullavallidel</w:t>
      </w:r>
      <w:r w:rsidR="005F4377">
        <w:rPr>
          <w:rFonts w:ascii="Times New Roman" w:hAnsi="Times New Roman" w:cs="Times New Roman"/>
          <w:sz w:val="24"/>
          <w:szCs w:val="24"/>
        </w:rPr>
        <w:t xml:space="preserve">, kus </w:t>
      </w:r>
      <w:r w:rsidR="005F4377" w:rsidRPr="005F4377">
        <w:rPr>
          <w:rFonts w:ascii="Times New Roman" w:hAnsi="Times New Roman" w:cs="Times New Roman"/>
          <w:sz w:val="24"/>
          <w:szCs w:val="24"/>
        </w:rPr>
        <w:t>esine</w:t>
      </w:r>
      <w:r w:rsidR="005F4377">
        <w:rPr>
          <w:rFonts w:ascii="Times New Roman" w:hAnsi="Times New Roman" w:cs="Times New Roman"/>
          <w:sz w:val="24"/>
          <w:szCs w:val="24"/>
        </w:rPr>
        <w:t>sid</w:t>
      </w:r>
      <w:r w:rsidR="005F4377" w:rsidRPr="005F4377">
        <w:rPr>
          <w:rFonts w:ascii="Times New Roman" w:hAnsi="Times New Roman" w:cs="Times New Roman"/>
          <w:sz w:val="24"/>
          <w:szCs w:val="24"/>
        </w:rPr>
        <w:t xml:space="preserve"> </w:t>
      </w:r>
      <w:r w:rsidR="005F4377" w:rsidRPr="009901BF">
        <w:rPr>
          <w:rFonts w:ascii="Times New Roman" w:hAnsi="Times New Roman" w:cs="Times New Roman"/>
          <w:sz w:val="24"/>
          <w:szCs w:val="24"/>
        </w:rPr>
        <w:t>roopad.</w:t>
      </w:r>
      <w:r w:rsidR="005E5A85" w:rsidRPr="009901BF">
        <w:rPr>
          <w:rFonts w:ascii="Times New Roman" w:hAnsi="Times New Roman" w:cs="Times New Roman"/>
          <w:sz w:val="24"/>
          <w:szCs w:val="24"/>
        </w:rPr>
        <w:t xml:space="preserve"> </w:t>
      </w:r>
      <w:r w:rsidRPr="009901BF">
        <w:rPr>
          <w:rFonts w:ascii="Times New Roman" w:hAnsi="Times New Roman" w:cs="Times New Roman"/>
          <w:sz w:val="24"/>
          <w:szCs w:val="24"/>
        </w:rPr>
        <w:t xml:space="preserve">St </w:t>
      </w:r>
      <w:r>
        <w:rPr>
          <w:rFonts w:ascii="Times New Roman" w:hAnsi="Times New Roman" w:cs="Times New Roman"/>
          <w:sz w:val="24"/>
          <w:szCs w:val="24"/>
        </w:rPr>
        <w:t xml:space="preserve">paikkonnas on vajalik metsa haldamiseks ja selle hüvede kasutamiseks (mh rekreatiivsed) senist olukorda parandad, et vältida mh ümbritseva keskkonna kahjustamise ohtu. </w:t>
      </w:r>
      <w:r w:rsidRPr="00D66605">
        <w:rPr>
          <w:rFonts w:ascii="Times New Roman" w:hAnsi="Times New Roman" w:cs="Times New Roman"/>
          <w:sz w:val="24"/>
          <w:szCs w:val="24"/>
        </w:rPr>
        <w:t>Pussisaare tee</w:t>
      </w:r>
      <w:r w:rsidRPr="005F4377">
        <w:rPr>
          <w:rFonts w:ascii="Times New Roman" w:hAnsi="Times New Roman" w:cs="Times New Roman"/>
          <w:sz w:val="24"/>
          <w:szCs w:val="24"/>
        </w:rPr>
        <w:t>trass</w:t>
      </w:r>
      <w:r w:rsidR="007306D2" w:rsidRPr="007306D2">
        <w:rPr>
          <w:rFonts w:ascii="Times New Roman" w:hAnsi="Times New Roman" w:cs="Times New Roman"/>
          <w:sz w:val="24"/>
          <w:szCs w:val="24"/>
        </w:rPr>
        <w:t xml:space="preserve"> vajab uue katendikonstruktsiooni ehitamist, lõiguti uue mulde ehitamist, olemasolevate veejuhtmete korrastamist</w:t>
      </w:r>
      <w:r>
        <w:rPr>
          <w:rFonts w:ascii="Times New Roman" w:hAnsi="Times New Roman" w:cs="Times New Roman"/>
          <w:sz w:val="24"/>
          <w:szCs w:val="24"/>
        </w:rPr>
        <w:t xml:space="preserve"> ning</w:t>
      </w:r>
      <w:r w:rsidR="007306D2" w:rsidRPr="007306D2">
        <w:rPr>
          <w:rFonts w:ascii="Times New Roman" w:hAnsi="Times New Roman" w:cs="Times New Roman"/>
          <w:sz w:val="24"/>
          <w:szCs w:val="24"/>
        </w:rPr>
        <w:t xml:space="preserve"> teekraavide rajamist.</w:t>
      </w:r>
      <w:r w:rsidR="00EE5032" w:rsidRPr="00EE5032">
        <w:t xml:space="preserve"> </w:t>
      </w:r>
      <w:r w:rsidR="00EE5032" w:rsidRPr="00EE5032">
        <w:rPr>
          <w:rFonts w:ascii="Times New Roman" w:hAnsi="Times New Roman" w:cs="Times New Roman"/>
          <w:sz w:val="24"/>
          <w:szCs w:val="24"/>
        </w:rPr>
        <w:t>Võttes arvesse projekti suurust ja uute hõlmatavate alade olemasolevat kasutust (majandusmets), ei ole ette näha olulist pikaajalist negatiivset muudatust vastava tee rajamisel piirkonna maakasutusele.</w:t>
      </w:r>
      <w:r>
        <w:rPr>
          <w:rFonts w:ascii="Times New Roman" w:hAnsi="Times New Roman" w:cs="Times New Roman"/>
          <w:sz w:val="24"/>
          <w:szCs w:val="24"/>
        </w:rPr>
        <w:t xml:space="preserve"> Pigem on korrektse teetrassi rajamine maakasutus- ja liikumisvõimalusi parandav, jättes ülejäänud ehk teetrassi äärsed alad looduslikku seisu.</w:t>
      </w:r>
    </w:p>
    <w:p w14:paraId="37D2B4E2" w14:textId="77777777" w:rsidR="008315E6" w:rsidRDefault="008315E6" w:rsidP="00037C36">
      <w:pPr>
        <w:spacing w:after="0" w:line="240" w:lineRule="auto"/>
        <w:rPr>
          <w:rFonts w:ascii="Times New Roman" w:hAnsi="Times New Roman" w:cs="Times New Roman"/>
          <w:sz w:val="24"/>
          <w:szCs w:val="24"/>
        </w:rPr>
      </w:pPr>
    </w:p>
    <w:p w14:paraId="19DF66B1" w14:textId="114FDBAE" w:rsidR="00EE5032" w:rsidRDefault="00EE5032" w:rsidP="00037C36">
      <w:pPr>
        <w:spacing w:after="0" w:line="240" w:lineRule="auto"/>
        <w:jc w:val="both"/>
        <w:rPr>
          <w:rFonts w:ascii="Times New Roman" w:hAnsi="Times New Roman" w:cs="Times New Roman"/>
          <w:sz w:val="24"/>
          <w:szCs w:val="24"/>
        </w:rPr>
      </w:pPr>
      <w:r w:rsidRPr="00603616">
        <w:rPr>
          <w:rFonts w:ascii="Times New Roman" w:hAnsi="Times New Roman" w:cs="Times New Roman"/>
          <w:b/>
          <w:sz w:val="24"/>
          <w:szCs w:val="24"/>
        </w:rPr>
        <w:t>Kokkuvõtvalt</w:t>
      </w:r>
      <w:r>
        <w:rPr>
          <w:rFonts w:ascii="Times New Roman" w:hAnsi="Times New Roman" w:cs="Times New Roman"/>
          <w:sz w:val="24"/>
          <w:szCs w:val="24"/>
        </w:rPr>
        <w:t xml:space="preserve"> - p</w:t>
      </w:r>
      <w:r w:rsidRPr="00337599">
        <w:rPr>
          <w:rFonts w:ascii="Times New Roman" w:hAnsi="Times New Roman" w:cs="Times New Roman"/>
          <w:sz w:val="24"/>
          <w:szCs w:val="24"/>
        </w:rPr>
        <w:t xml:space="preserve">rojekteeritud tööde (vt </w:t>
      </w:r>
      <w:proofErr w:type="spellStart"/>
      <w:r w:rsidRPr="00337599">
        <w:rPr>
          <w:rFonts w:ascii="Times New Roman" w:hAnsi="Times New Roman" w:cs="Times New Roman"/>
          <w:sz w:val="24"/>
          <w:szCs w:val="24"/>
        </w:rPr>
        <w:t>ptk</w:t>
      </w:r>
      <w:proofErr w:type="spellEnd"/>
      <w:r w:rsidRPr="00337599">
        <w:rPr>
          <w:rFonts w:ascii="Times New Roman" w:hAnsi="Times New Roman" w:cs="Times New Roman"/>
          <w:sz w:val="24"/>
          <w:szCs w:val="24"/>
        </w:rPr>
        <w:t xml:space="preserve"> 1) teostamise aegsed ja hilisemad aspektid ei ole sellised, mis nõuaksid KMH menetlusprotsessi algatamist või täiendavaid lisameetmeid</w:t>
      </w:r>
      <w:r>
        <w:rPr>
          <w:rFonts w:ascii="Times New Roman" w:hAnsi="Times New Roman" w:cs="Times New Roman"/>
          <w:sz w:val="24"/>
          <w:szCs w:val="24"/>
        </w:rPr>
        <w:t xml:space="preserve"> </w:t>
      </w:r>
      <w:proofErr w:type="spellStart"/>
      <w:r>
        <w:rPr>
          <w:rFonts w:ascii="Times New Roman" w:hAnsi="Times New Roman" w:cs="Times New Roman"/>
          <w:sz w:val="24"/>
          <w:szCs w:val="24"/>
        </w:rPr>
        <w:t>ptk</w:t>
      </w:r>
      <w:proofErr w:type="spellEnd"/>
      <w:r>
        <w:rPr>
          <w:rFonts w:ascii="Times New Roman" w:hAnsi="Times New Roman" w:cs="Times New Roman"/>
          <w:sz w:val="24"/>
          <w:szCs w:val="24"/>
        </w:rPr>
        <w:t xml:space="preserve"> käsitletud teemavaldkonna osas</w:t>
      </w:r>
      <w:r w:rsidRPr="00337599">
        <w:rPr>
          <w:rFonts w:ascii="Times New Roman" w:hAnsi="Times New Roman" w:cs="Times New Roman"/>
          <w:sz w:val="24"/>
          <w:szCs w:val="24"/>
        </w:rPr>
        <w:t>.</w:t>
      </w:r>
    </w:p>
    <w:p w14:paraId="22C39868" w14:textId="77777777" w:rsidR="00EE5032" w:rsidRPr="008315E6" w:rsidRDefault="00EE5032" w:rsidP="00037C36">
      <w:pPr>
        <w:spacing w:after="0" w:line="240" w:lineRule="auto"/>
        <w:rPr>
          <w:rFonts w:ascii="Times New Roman" w:hAnsi="Times New Roman" w:cs="Times New Roman"/>
          <w:sz w:val="24"/>
          <w:szCs w:val="24"/>
        </w:rPr>
      </w:pPr>
    </w:p>
    <w:p w14:paraId="3DE21E92" w14:textId="6DBC895C" w:rsidR="008315E6" w:rsidRPr="006C331C" w:rsidRDefault="008315E6" w:rsidP="00037C36">
      <w:pPr>
        <w:pStyle w:val="Heading2"/>
        <w:numPr>
          <w:ilvl w:val="1"/>
          <w:numId w:val="3"/>
        </w:numPr>
        <w:spacing w:before="0" w:after="0" w:line="240" w:lineRule="auto"/>
        <w:ind w:left="777"/>
        <w:rPr>
          <w:rFonts w:ascii="Times New Roman" w:hAnsi="Times New Roman" w:cs="Times New Roman"/>
          <w:b/>
          <w:bCs/>
          <w:color w:val="000000" w:themeColor="text1"/>
          <w:sz w:val="28"/>
          <w:szCs w:val="28"/>
        </w:rPr>
      </w:pPr>
      <w:bookmarkStart w:id="15" w:name="_Toc205215361"/>
      <w:r w:rsidRPr="006C331C">
        <w:rPr>
          <w:rFonts w:ascii="Times New Roman" w:hAnsi="Times New Roman" w:cs="Times New Roman"/>
          <w:b/>
          <w:bCs/>
          <w:color w:val="000000" w:themeColor="text1"/>
          <w:sz w:val="28"/>
          <w:szCs w:val="28"/>
        </w:rPr>
        <w:t>Märgalad</w:t>
      </w:r>
      <w:bookmarkEnd w:id="15"/>
    </w:p>
    <w:p w14:paraId="4F46E498" w14:textId="77777777" w:rsidR="008315E6" w:rsidRDefault="008315E6" w:rsidP="00037C36">
      <w:pPr>
        <w:spacing w:after="0" w:line="240" w:lineRule="auto"/>
        <w:rPr>
          <w:rFonts w:ascii="Times New Roman" w:hAnsi="Times New Roman" w:cs="Times New Roman"/>
          <w:sz w:val="24"/>
          <w:szCs w:val="24"/>
        </w:rPr>
      </w:pPr>
    </w:p>
    <w:p w14:paraId="28C6C1F9" w14:textId="17A2D417" w:rsidR="008315E6" w:rsidRDefault="00113FDD" w:rsidP="00037C36">
      <w:pPr>
        <w:spacing w:after="0" w:line="240" w:lineRule="auto"/>
        <w:jc w:val="both"/>
        <w:rPr>
          <w:rFonts w:ascii="Times New Roman" w:hAnsi="Times New Roman" w:cs="Times New Roman"/>
          <w:sz w:val="24"/>
          <w:szCs w:val="24"/>
        </w:rPr>
      </w:pPr>
      <w:r w:rsidRPr="00113FDD">
        <w:rPr>
          <w:rFonts w:ascii="Times New Roman" w:hAnsi="Times New Roman" w:cs="Times New Roman"/>
          <w:sz w:val="24"/>
          <w:szCs w:val="24"/>
        </w:rPr>
        <w:t xml:space="preserve">Ptk sisustamisel on arvestatud juba </w:t>
      </w:r>
      <w:proofErr w:type="spellStart"/>
      <w:r w:rsidRPr="00113FDD">
        <w:rPr>
          <w:rFonts w:ascii="Times New Roman" w:hAnsi="Times New Roman" w:cs="Times New Roman"/>
          <w:sz w:val="24"/>
          <w:szCs w:val="24"/>
        </w:rPr>
        <w:t>ptk</w:t>
      </w:r>
      <w:proofErr w:type="spellEnd"/>
      <w:r w:rsidRPr="00113FDD">
        <w:rPr>
          <w:rFonts w:ascii="Times New Roman" w:hAnsi="Times New Roman" w:cs="Times New Roman"/>
          <w:sz w:val="24"/>
          <w:szCs w:val="24"/>
        </w:rPr>
        <w:t xml:space="preserve"> 1 ja 2 toodud teavet, mille järgselt märgalade kuivendamist vm moel negatiivset mõjutamist ei kavandata. St puuduvad negatiivse mõju eeldused nimetatud teemas.</w:t>
      </w:r>
    </w:p>
    <w:p w14:paraId="2904BABD" w14:textId="77777777" w:rsidR="008315E6" w:rsidRDefault="008315E6" w:rsidP="00037C36">
      <w:pPr>
        <w:spacing w:after="0" w:line="240" w:lineRule="auto"/>
        <w:rPr>
          <w:rFonts w:ascii="Times New Roman" w:hAnsi="Times New Roman" w:cs="Times New Roman"/>
          <w:sz w:val="24"/>
          <w:szCs w:val="24"/>
        </w:rPr>
      </w:pPr>
    </w:p>
    <w:p w14:paraId="3DE080CF" w14:textId="50DD68E6" w:rsidR="00113FDD" w:rsidRDefault="00113FDD" w:rsidP="00037C36">
      <w:pPr>
        <w:spacing w:after="0" w:line="240" w:lineRule="auto"/>
        <w:jc w:val="both"/>
        <w:rPr>
          <w:rFonts w:ascii="Times New Roman" w:hAnsi="Times New Roman" w:cs="Times New Roman"/>
          <w:sz w:val="24"/>
          <w:szCs w:val="24"/>
        </w:rPr>
      </w:pPr>
      <w:r w:rsidRPr="00603616">
        <w:rPr>
          <w:rFonts w:ascii="Times New Roman" w:hAnsi="Times New Roman" w:cs="Times New Roman"/>
          <w:b/>
          <w:sz w:val="24"/>
          <w:szCs w:val="24"/>
        </w:rPr>
        <w:t>Kokkuvõtvalt</w:t>
      </w:r>
      <w:r>
        <w:rPr>
          <w:rFonts w:ascii="Times New Roman" w:hAnsi="Times New Roman" w:cs="Times New Roman"/>
          <w:sz w:val="24"/>
          <w:szCs w:val="24"/>
        </w:rPr>
        <w:t xml:space="preserve"> - p</w:t>
      </w:r>
      <w:r w:rsidRPr="00337599">
        <w:rPr>
          <w:rFonts w:ascii="Times New Roman" w:hAnsi="Times New Roman" w:cs="Times New Roman"/>
          <w:sz w:val="24"/>
          <w:szCs w:val="24"/>
        </w:rPr>
        <w:t xml:space="preserve">rojekteeritud tööde (vt </w:t>
      </w:r>
      <w:proofErr w:type="spellStart"/>
      <w:r w:rsidRPr="00337599">
        <w:rPr>
          <w:rFonts w:ascii="Times New Roman" w:hAnsi="Times New Roman" w:cs="Times New Roman"/>
          <w:sz w:val="24"/>
          <w:szCs w:val="24"/>
        </w:rPr>
        <w:t>ptk</w:t>
      </w:r>
      <w:proofErr w:type="spellEnd"/>
      <w:r w:rsidRPr="00337599">
        <w:rPr>
          <w:rFonts w:ascii="Times New Roman" w:hAnsi="Times New Roman" w:cs="Times New Roman"/>
          <w:sz w:val="24"/>
          <w:szCs w:val="24"/>
        </w:rPr>
        <w:t xml:space="preserve"> 1) teostamise aegsed ja hilisemad aspektid ei ole sellised, mis nõuaksid KMH menetlusprotsessi algatamist või täiendavaid lisameetmeid</w:t>
      </w:r>
      <w:r>
        <w:rPr>
          <w:rFonts w:ascii="Times New Roman" w:hAnsi="Times New Roman" w:cs="Times New Roman"/>
          <w:sz w:val="24"/>
          <w:szCs w:val="24"/>
        </w:rPr>
        <w:t xml:space="preserve"> </w:t>
      </w:r>
      <w:proofErr w:type="spellStart"/>
      <w:r>
        <w:rPr>
          <w:rFonts w:ascii="Times New Roman" w:hAnsi="Times New Roman" w:cs="Times New Roman"/>
          <w:sz w:val="24"/>
          <w:szCs w:val="24"/>
        </w:rPr>
        <w:t>ptk</w:t>
      </w:r>
      <w:proofErr w:type="spellEnd"/>
      <w:r>
        <w:rPr>
          <w:rFonts w:ascii="Times New Roman" w:hAnsi="Times New Roman" w:cs="Times New Roman"/>
          <w:sz w:val="24"/>
          <w:szCs w:val="24"/>
        </w:rPr>
        <w:t xml:space="preserve"> käsitletud teemavaldkonna osas</w:t>
      </w:r>
      <w:r w:rsidRPr="00337599">
        <w:rPr>
          <w:rFonts w:ascii="Times New Roman" w:hAnsi="Times New Roman" w:cs="Times New Roman"/>
          <w:sz w:val="24"/>
          <w:szCs w:val="24"/>
        </w:rPr>
        <w:t>.</w:t>
      </w:r>
    </w:p>
    <w:p w14:paraId="52AB9F7B" w14:textId="77777777" w:rsidR="00113FDD" w:rsidRPr="008315E6" w:rsidRDefault="00113FDD" w:rsidP="00037C36">
      <w:pPr>
        <w:spacing w:after="0" w:line="240" w:lineRule="auto"/>
        <w:rPr>
          <w:rFonts w:ascii="Times New Roman" w:hAnsi="Times New Roman" w:cs="Times New Roman"/>
          <w:sz w:val="24"/>
          <w:szCs w:val="24"/>
        </w:rPr>
      </w:pPr>
    </w:p>
    <w:p w14:paraId="26BB8F7F" w14:textId="5C11AF36" w:rsidR="008315E6" w:rsidRPr="006C331C" w:rsidRDefault="008315E6" w:rsidP="00037C36">
      <w:pPr>
        <w:pStyle w:val="Heading2"/>
        <w:numPr>
          <w:ilvl w:val="1"/>
          <w:numId w:val="3"/>
        </w:numPr>
        <w:spacing w:before="0" w:after="0" w:line="240" w:lineRule="auto"/>
        <w:ind w:left="777"/>
        <w:jc w:val="both"/>
        <w:rPr>
          <w:rFonts w:ascii="Times New Roman" w:hAnsi="Times New Roman" w:cs="Times New Roman"/>
          <w:b/>
          <w:bCs/>
          <w:color w:val="000000" w:themeColor="text1"/>
          <w:sz w:val="28"/>
          <w:szCs w:val="28"/>
        </w:rPr>
      </w:pPr>
      <w:bookmarkStart w:id="16" w:name="_Toc205215362"/>
      <w:r w:rsidRPr="006C331C">
        <w:rPr>
          <w:rFonts w:ascii="Times New Roman" w:hAnsi="Times New Roman" w:cs="Times New Roman"/>
          <w:b/>
          <w:bCs/>
          <w:color w:val="000000" w:themeColor="text1"/>
          <w:sz w:val="28"/>
          <w:szCs w:val="28"/>
        </w:rPr>
        <w:t>Veestik (sh pinnavesi (jõeäärsed alad, jõesuudmed, rannad ja/või kaldad), põhjavesi, merekeskkond), sh oht keskkonnale</w:t>
      </w:r>
      <w:bookmarkEnd w:id="16"/>
    </w:p>
    <w:p w14:paraId="0A0E2798" w14:textId="77777777" w:rsidR="008315E6" w:rsidRDefault="008315E6" w:rsidP="00037C36">
      <w:pPr>
        <w:spacing w:after="0" w:line="240" w:lineRule="auto"/>
        <w:jc w:val="both"/>
        <w:rPr>
          <w:rFonts w:ascii="Times New Roman" w:hAnsi="Times New Roman" w:cs="Times New Roman"/>
          <w:sz w:val="24"/>
          <w:szCs w:val="24"/>
        </w:rPr>
      </w:pPr>
    </w:p>
    <w:p w14:paraId="71B7606D" w14:textId="5DECFF0C" w:rsidR="00554A7E" w:rsidRDefault="004303AA" w:rsidP="00037C36">
      <w:pPr>
        <w:spacing w:after="0" w:line="240" w:lineRule="auto"/>
        <w:jc w:val="both"/>
        <w:rPr>
          <w:rFonts w:ascii="Times New Roman" w:hAnsi="Times New Roman" w:cs="Times New Roman"/>
          <w:sz w:val="24"/>
          <w:szCs w:val="24"/>
        </w:rPr>
      </w:pPr>
      <w:r w:rsidRPr="004303AA">
        <w:rPr>
          <w:rFonts w:ascii="Times New Roman" w:eastAsia="Calibri" w:hAnsi="Times New Roman" w:cs="Times New Roman"/>
          <w:color w:val="000000"/>
          <w:sz w:val="24"/>
          <w:szCs w:val="24"/>
        </w:rPr>
        <w:t xml:space="preserve">Ptk sisustamisel on arvestatud juba </w:t>
      </w:r>
      <w:proofErr w:type="spellStart"/>
      <w:r w:rsidRPr="004303AA">
        <w:rPr>
          <w:rFonts w:ascii="Times New Roman" w:eastAsia="Calibri" w:hAnsi="Times New Roman" w:cs="Times New Roman"/>
          <w:color w:val="000000"/>
          <w:sz w:val="24"/>
          <w:szCs w:val="24"/>
        </w:rPr>
        <w:t>ptk</w:t>
      </w:r>
      <w:proofErr w:type="spellEnd"/>
      <w:r w:rsidRPr="004303AA">
        <w:rPr>
          <w:rFonts w:ascii="Times New Roman" w:eastAsia="Calibri" w:hAnsi="Times New Roman" w:cs="Times New Roman"/>
          <w:color w:val="000000"/>
          <w:sz w:val="24"/>
          <w:szCs w:val="24"/>
        </w:rPr>
        <w:t xml:space="preserve"> 1 ja 2 </w:t>
      </w:r>
      <w:r w:rsidR="009901BF">
        <w:rPr>
          <w:rFonts w:ascii="Times New Roman" w:eastAsia="Calibri" w:hAnsi="Times New Roman" w:cs="Times New Roman"/>
          <w:color w:val="000000"/>
          <w:sz w:val="24"/>
          <w:szCs w:val="24"/>
        </w:rPr>
        <w:t xml:space="preserve">ning 3.1-3.2 </w:t>
      </w:r>
      <w:r w:rsidRPr="004303AA">
        <w:rPr>
          <w:rFonts w:ascii="Times New Roman" w:eastAsia="Calibri" w:hAnsi="Times New Roman" w:cs="Times New Roman"/>
          <w:color w:val="000000"/>
          <w:sz w:val="24"/>
          <w:szCs w:val="24"/>
        </w:rPr>
        <w:t xml:space="preserve">toodud teavet. Kogutud teabe alusel ei saa tõenäoliseks pidada </w:t>
      </w:r>
      <w:r w:rsidR="009901BF">
        <w:rPr>
          <w:rFonts w:ascii="Times New Roman" w:eastAsia="Calibri" w:hAnsi="Times New Roman" w:cs="Times New Roman"/>
          <w:color w:val="000000"/>
          <w:sz w:val="24"/>
          <w:szCs w:val="24"/>
        </w:rPr>
        <w:t xml:space="preserve">negatiivse </w:t>
      </w:r>
      <w:r w:rsidRPr="004303AA">
        <w:rPr>
          <w:rFonts w:ascii="Times New Roman" w:eastAsia="Calibri" w:hAnsi="Times New Roman" w:cs="Times New Roman"/>
          <w:color w:val="000000"/>
          <w:sz w:val="24"/>
          <w:szCs w:val="24"/>
        </w:rPr>
        <w:t>mõju eelduseid põhjaveele (sh veeressursile)</w:t>
      </w:r>
      <w:r w:rsidR="00C76E73">
        <w:rPr>
          <w:rFonts w:ascii="Times New Roman" w:eastAsia="Calibri" w:hAnsi="Times New Roman" w:cs="Times New Roman"/>
          <w:color w:val="000000"/>
          <w:sz w:val="24"/>
          <w:szCs w:val="24"/>
        </w:rPr>
        <w:t xml:space="preserve"> ja merekeskkonnale (sh randadele)</w:t>
      </w:r>
      <w:r w:rsidRPr="004303AA">
        <w:rPr>
          <w:rFonts w:ascii="Times New Roman" w:eastAsia="Calibri" w:hAnsi="Times New Roman" w:cs="Times New Roman"/>
          <w:color w:val="000000"/>
          <w:sz w:val="24"/>
          <w:szCs w:val="24"/>
        </w:rPr>
        <w:t>.</w:t>
      </w:r>
      <w:r w:rsidR="00C76E73">
        <w:rPr>
          <w:rFonts w:ascii="Times New Roman" w:eastAsia="Calibri" w:hAnsi="Times New Roman" w:cs="Times New Roman"/>
          <w:color w:val="000000"/>
          <w:sz w:val="24"/>
          <w:szCs w:val="24"/>
        </w:rPr>
        <w:t xml:space="preserve"> </w:t>
      </w:r>
      <w:r w:rsidRPr="004303AA">
        <w:rPr>
          <w:rFonts w:ascii="Times New Roman" w:eastAsia="Calibri" w:hAnsi="Times New Roman" w:cs="Times New Roman"/>
          <w:color w:val="000000"/>
          <w:sz w:val="24"/>
          <w:szCs w:val="24"/>
        </w:rPr>
        <w:t xml:space="preserve">Tegevus on seotud jõgede, ojade ja muude vooluveekogumite kallastega. Samas on kallastel tegutsemiseks, tagamaks nende püsivust, maandamaks erosiooniriske ja reostusohtu, seatud projektis juba asjakohased meetmed, </w:t>
      </w:r>
      <w:r w:rsidR="008237EE" w:rsidRPr="008237EE">
        <w:rPr>
          <w:rFonts w:ascii="Times New Roman" w:eastAsia="Calibri" w:hAnsi="Times New Roman" w:cs="Times New Roman"/>
          <w:color w:val="000000"/>
          <w:sz w:val="24"/>
          <w:szCs w:val="24"/>
        </w:rPr>
        <w:t xml:space="preserve">millega on tagatavad veekogumite/veejuhtmete äärsete alade (mh kaldad) hoid vastates sh Koiva vesikonna veemajanduskava 2022-2027 (2022) ning Koiva vesikonna maaparandushoiukavas 2022-2027 (2022) esitatud suunistele/eesmärkidele. Seega tegevusega (vt </w:t>
      </w:r>
      <w:proofErr w:type="spellStart"/>
      <w:r w:rsidR="008237EE" w:rsidRPr="008237EE">
        <w:rPr>
          <w:rFonts w:ascii="Times New Roman" w:eastAsia="Calibri" w:hAnsi="Times New Roman" w:cs="Times New Roman"/>
          <w:color w:val="000000"/>
          <w:sz w:val="24"/>
          <w:szCs w:val="24"/>
        </w:rPr>
        <w:t>ptk</w:t>
      </w:r>
      <w:proofErr w:type="spellEnd"/>
      <w:r w:rsidR="008237EE" w:rsidRPr="008237EE">
        <w:rPr>
          <w:rFonts w:ascii="Times New Roman" w:eastAsia="Calibri" w:hAnsi="Times New Roman" w:cs="Times New Roman"/>
          <w:color w:val="000000"/>
          <w:sz w:val="24"/>
          <w:szCs w:val="24"/>
        </w:rPr>
        <w:t xml:space="preserve"> 1) ei kaasne negatiivset mõju eespool nimetatud aspektidele ning seega puudub ka vajadus täiendavate lisameetmete seadmiseks (kaldavööndeid arvestades).</w:t>
      </w:r>
      <w:r w:rsidR="00C76E73">
        <w:rPr>
          <w:rFonts w:ascii="Times New Roman" w:eastAsia="Calibri" w:hAnsi="Times New Roman" w:cs="Times New Roman"/>
          <w:color w:val="000000"/>
          <w:sz w:val="24"/>
          <w:szCs w:val="24"/>
        </w:rPr>
        <w:t xml:space="preserve"> Eelneva alusel on</w:t>
      </w:r>
      <w:r w:rsidR="00C76E73">
        <w:rPr>
          <w:rFonts w:ascii="Times New Roman" w:hAnsi="Times New Roman" w:cs="Times New Roman"/>
          <w:sz w:val="24"/>
          <w:szCs w:val="24"/>
        </w:rPr>
        <w:t xml:space="preserve"> p</w:t>
      </w:r>
      <w:r w:rsidR="006663AC" w:rsidRPr="006663AC">
        <w:rPr>
          <w:rFonts w:ascii="Times New Roman" w:hAnsi="Times New Roman" w:cs="Times New Roman"/>
          <w:sz w:val="24"/>
          <w:szCs w:val="24"/>
        </w:rPr>
        <w:t>rojekti koostamisel on vooluveekogumite</w:t>
      </w:r>
      <w:r w:rsidR="00C76E73">
        <w:rPr>
          <w:rFonts w:ascii="Times New Roman" w:hAnsi="Times New Roman" w:cs="Times New Roman"/>
          <w:sz w:val="24"/>
          <w:szCs w:val="24"/>
        </w:rPr>
        <w:t xml:space="preserve"> (sh K</w:t>
      </w:r>
      <w:r w:rsidR="00C76E73" w:rsidRPr="00C76E73">
        <w:rPr>
          <w:rFonts w:ascii="Times New Roman" w:hAnsi="Times New Roman" w:cs="Times New Roman"/>
          <w:sz w:val="24"/>
          <w:szCs w:val="24"/>
        </w:rPr>
        <w:t>alli oja, Arujõgi ja Hargla oja</w:t>
      </w:r>
      <w:r w:rsidR="00C76E73">
        <w:rPr>
          <w:rFonts w:ascii="Times New Roman" w:hAnsi="Times New Roman" w:cs="Times New Roman"/>
          <w:sz w:val="24"/>
          <w:szCs w:val="24"/>
        </w:rPr>
        <w:t>)</w:t>
      </w:r>
      <w:r w:rsidR="006663AC" w:rsidRPr="006663AC">
        <w:rPr>
          <w:rFonts w:ascii="Times New Roman" w:hAnsi="Times New Roman" w:cs="Times New Roman"/>
          <w:sz w:val="24"/>
          <w:szCs w:val="24"/>
        </w:rPr>
        <w:t xml:space="preserve"> </w:t>
      </w:r>
      <w:r w:rsidR="00C76E73">
        <w:rPr>
          <w:rFonts w:ascii="Times New Roman" w:hAnsi="Times New Roman" w:cs="Times New Roman"/>
          <w:sz w:val="24"/>
          <w:szCs w:val="24"/>
        </w:rPr>
        <w:t>ning</w:t>
      </w:r>
      <w:r w:rsidR="006663AC" w:rsidRPr="006663AC">
        <w:rPr>
          <w:rFonts w:ascii="Times New Roman" w:hAnsi="Times New Roman" w:cs="Times New Roman"/>
          <w:sz w:val="24"/>
          <w:szCs w:val="24"/>
        </w:rPr>
        <w:t xml:space="preserve"> nendega seotud veekeskkondade olulise mõjutamise ohtude minimeerimisega arvestatud piisavalt (sh asjakohased ajalised tingimused seatud, ehitustegevuste aegsed sette-ekraanide rakendamise kohustused määratud), tagamaks veekogumite pikaajalist head seisundit. St projektis on juba sätestatud piisavad tingimused, mille järgimisel ei seata ohtu veestikuga seotud ökosüsteeme ja liike. Ptk käsitletu seondub ka </w:t>
      </w:r>
      <w:proofErr w:type="spellStart"/>
      <w:r w:rsidR="006663AC" w:rsidRPr="006663AC">
        <w:rPr>
          <w:rFonts w:ascii="Times New Roman" w:hAnsi="Times New Roman" w:cs="Times New Roman"/>
          <w:sz w:val="24"/>
          <w:szCs w:val="24"/>
        </w:rPr>
        <w:t>ptk</w:t>
      </w:r>
      <w:proofErr w:type="spellEnd"/>
      <w:r w:rsidR="006663AC" w:rsidRPr="006663AC">
        <w:rPr>
          <w:rFonts w:ascii="Times New Roman" w:hAnsi="Times New Roman" w:cs="Times New Roman"/>
          <w:sz w:val="24"/>
          <w:szCs w:val="24"/>
        </w:rPr>
        <w:t xml:space="preserve"> 4.5.</w:t>
      </w:r>
    </w:p>
    <w:p w14:paraId="4FC28B71" w14:textId="77777777" w:rsidR="008315E6" w:rsidRDefault="008315E6" w:rsidP="00037C36">
      <w:pPr>
        <w:spacing w:after="0" w:line="240" w:lineRule="auto"/>
        <w:jc w:val="both"/>
        <w:rPr>
          <w:rFonts w:ascii="Times New Roman" w:hAnsi="Times New Roman" w:cs="Times New Roman"/>
          <w:sz w:val="24"/>
          <w:szCs w:val="24"/>
        </w:rPr>
      </w:pPr>
    </w:p>
    <w:p w14:paraId="16BDB39C" w14:textId="0AEB6535" w:rsidR="00554A7E" w:rsidRDefault="006851B0" w:rsidP="00037C36">
      <w:pPr>
        <w:spacing w:after="0" w:line="240" w:lineRule="auto"/>
        <w:jc w:val="both"/>
        <w:rPr>
          <w:rFonts w:ascii="Times New Roman" w:hAnsi="Times New Roman" w:cs="Times New Roman"/>
          <w:sz w:val="24"/>
          <w:szCs w:val="24"/>
        </w:rPr>
      </w:pPr>
      <w:r w:rsidRPr="00603616">
        <w:rPr>
          <w:rFonts w:ascii="Times New Roman" w:hAnsi="Times New Roman" w:cs="Times New Roman"/>
          <w:b/>
          <w:sz w:val="24"/>
          <w:szCs w:val="24"/>
        </w:rPr>
        <w:t>Kokkuvõtvalt</w:t>
      </w:r>
      <w:r>
        <w:rPr>
          <w:rFonts w:ascii="Times New Roman" w:hAnsi="Times New Roman" w:cs="Times New Roman"/>
          <w:sz w:val="24"/>
          <w:szCs w:val="24"/>
        </w:rPr>
        <w:t xml:space="preserve"> - p</w:t>
      </w:r>
      <w:r w:rsidRPr="00337599">
        <w:rPr>
          <w:rFonts w:ascii="Times New Roman" w:hAnsi="Times New Roman" w:cs="Times New Roman"/>
          <w:sz w:val="24"/>
          <w:szCs w:val="24"/>
        </w:rPr>
        <w:t xml:space="preserve">rojekteeritud tööde (vt </w:t>
      </w:r>
      <w:proofErr w:type="spellStart"/>
      <w:r w:rsidRPr="00337599">
        <w:rPr>
          <w:rFonts w:ascii="Times New Roman" w:hAnsi="Times New Roman" w:cs="Times New Roman"/>
          <w:sz w:val="24"/>
          <w:szCs w:val="24"/>
        </w:rPr>
        <w:t>ptk</w:t>
      </w:r>
      <w:proofErr w:type="spellEnd"/>
      <w:r w:rsidRPr="00337599">
        <w:rPr>
          <w:rFonts w:ascii="Times New Roman" w:hAnsi="Times New Roman" w:cs="Times New Roman"/>
          <w:sz w:val="24"/>
          <w:szCs w:val="24"/>
        </w:rPr>
        <w:t xml:space="preserve"> 1) teostamise aegsed ja hilisemad aspektid ei ole sellised, mis nõuaksid KMH menetlusprotsessi algatamist või täiendavaid lisameetmeid</w:t>
      </w:r>
      <w:r>
        <w:rPr>
          <w:rFonts w:ascii="Times New Roman" w:hAnsi="Times New Roman" w:cs="Times New Roman"/>
          <w:sz w:val="24"/>
          <w:szCs w:val="24"/>
        </w:rPr>
        <w:t xml:space="preserve"> </w:t>
      </w:r>
      <w:proofErr w:type="spellStart"/>
      <w:r>
        <w:rPr>
          <w:rFonts w:ascii="Times New Roman" w:hAnsi="Times New Roman" w:cs="Times New Roman"/>
          <w:sz w:val="24"/>
          <w:szCs w:val="24"/>
        </w:rPr>
        <w:t>ptk</w:t>
      </w:r>
      <w:proofErr w:type="spellEnd"/>
      <w:r>
        <w:rPr>
          <w:rFonts w:ascii="Times New Roman" w:hAnsi="Times New Roman" w:cs="Times New Roman"/>
          <w:sz w:val="24"/>
          <w:szCs w:val="24"/>
        </w:rPr>
        <w:t xml:space="preserve"> käsitletud teemavaldkonna osas</w:t>
      </w:r>
      <w:r w:rsidRPr="00337599">
        <w:rPr>
          <w:rFonts w:ascii="Times New Roman" w:hAnsi="Times New Roman" w:cs="Times New Roman"/>
          <w:sz w:val="24"/>
          <w:szCs w:val="24"/>
        </w:rPr>
        <w:t>.</w:t>
      </w:r>
    </w:p>
    <w:p w14:paraId="4B2F4515" w14:textId="77777777" w:rsidR="00554A7E" w:rsidRPr="008315E6" w:rsidRDefault="00554A7E" w:rsidP="00037C36">
      <w:pPr>
        <w:spacing w:after="0" w:line="240" w:lineRule="auto"/>
        <w:jc w:val="both"/>
        <w:rPr>
          <w:rFonts w:ascii="Times New Roman" w:hAnsi="Times New Roman" w:cs="Times New Roman"/>
          <w:sz w:val="24"/>
          <w:szCs w:val="24"/>
        </w:rPr>
      </w:pPr>
    </w:p>
    <w:p w14:paraId="047CC76B" w14:textId="1079A426" w:rsidR="008315E6" w:rsidRPr="006C331C" w:rsidRDefault="008315E6" w:rsidP="00037C36">
      <w:pPr>
        <w:pStyle w:val="Heading2"/>
        <w:numPr>
          <w:ilvl w:val="1"/>
          <w:numId w:val="3"/>
        </w:numPr>
        <w:spacing w:before="0" w:after="0" w:line="240" w:lineRule="auto"/>
        <w:ind w:left="777"/>
        <w:jc w:val="both"/>
        <w:rPr>
          <w:rFonts w:ascii="Times New Roman" w:hAnsi="Times New Roman" w:cs="Times New Roman"/>
          <w:b/>
          <w:bCs/>
          <w:color w:val="000000" w:themeColor="text1"/>
          <w:sz w:val="28"/>
          <w:szCs w:val="28"/>
        </w:rPr>
      </w:pPr>
      <w:bookmarkStart w:id="17" w:name="_Toc205215363"/>
      <w:r w:rsidRPr="006C331C">
        <w:rPr>
          <w:rFonts w:ascii="Times New Roman" w:hAnsi="Times New Roman" w:cs="Times New Roman"/>
          <w:b/>
          <w:bCs/>
          <w:color w:val="000000" w:themeColor="text1"/>
          <w:sz w:val="28"/>
          <w:szCs w:val="28"/>
        </w:rPr>
        <w:t>Muld ja pinnas ning õhk ja kliima (sh oht keskkonnale)</w:t>
      </w:r>
      <w:bookmarkEnd w:id="17"/>
    </w:p>
    <w:p w14:paraId="01E02F0D" w14:textId="77777777" w:rsidR="008315E6" w:rsidRDefault="008315E6" w:rsidP="00037C36">
      <w:pPr>
        <w:spacing w:after="0" w:line="240" w:lineRule="auto"/>
        <w:rPr>
          <w:rFonts w:ascii="Times New Roman" w:hAnsi="Times New Roman" w:cs="Times New Roman"/>
          <w:sz w:val="24"/>
          <w:szCs w:val="24"/>
        </w:rPr>
      </w:pPr>
    </w:p>
    <w:p w14:paraId="7748D72E" w14:textId="4E8259B4" w:rsidR="008315E6" w:rsidRDefault="002F7C4D" w:rsidP="00037C36">
      <w:pPr>
        <w:spacing w:after="0" w:line="240" w:lineRule="auto"/>
        <w:jc w:val="both"/>
        <w:rPr>
          <w:rFonts w:ascii="Times New Roman" w:hAnsi="Times New Roman" w:cs="Times New Roman"/>
          <w:sz w:val="24"/>
          <w:szCs w:val="24"/>
        </w:rPr>
      </w:pPr>
      <w:r w:rsidRPr="002F7C4D">
        <w:rPr>
          <w:rFonts w:ascii="Times New Roman" w:hAnsi="Times New Roman" w:cs="Times New Roman"/>
          <w:sz w:val="24"/>
          <w:szCs w:val="24"/>
        </w:rPr>
        <w:t>Projekti koostamisel on läbitud põhjalik eeltöö mh piirkonna mullastiku ja pinnaste kohta teabe koondamisel</w:t>
      </w:r>
      <w:r>
        <w:rPr>
          <w:rFonts w:ascii="Times New Roman" w:hAnsi="Times New Roman" w:cs="Times New Roman"/>
          <w:sz w:val="24"/>
          <w:szCs w:val="24"/>
        </w:rPr>
        <w:t>.</w:t>
      </w:r>
      <w:r w:rsidRPr="002F7C4D">
        <w:rPr>
          <w:rFonts w:ascii="Times New Roman" w:hAnsi="Times New Roman" w:cs="Times New Roman"/>
          <w:sz w:val="24"/>
          <w:szCs w:val="24"/>
        </w:rPr>
        <w:t xml:space="preserve"> </w:t>
      </w:r>
      <w:r w:rsidR="00C76E73">
        <w:rPr>
          <w:rFonts w:ascii="Times New Roman" w:hAnsi="Times New Roman" w:cs="Times New Roman"/>
          <w:sz w:val="24"/>
          <w:szCs w:val="24"/>
        </w:rPr>
        <w:t xml:space="preserve">Analüüsitav projekt käsitleb olemasolevate teede rekonstrueerimist ning ühe senise transpordivahendite liikumiseks kasutatud trassi teeks ehitamist. Siinkohal keskendutakse viimasele. </w:t>
      </w:r>
      <w:r w:rsidR="00690392" w:rsidRPr="00D66605">
        <w:rPr>
          <w:rFonts w:ascii="Times New Roman" w:hAnsi="Times New Roman" w:cs="Times New Roman"/>
          <w:sz w:val="24"/>
          <w:szCs w:val="24"/>
        </w:rPr>
        <w:t>Pussisaare tee</w:t>
      </w:r>
      <w:r w:rsidR="00690392" w:rsidRPr="005F4377">
        <w:rPr>
          <w:rFonts w:ascii="Times New Roman" w:hAnsi="Times New Roman" w:cs="Times New Roman"/>
          <w:sz w:val="24"/>
          <w:szCs w:val="24"/>
        </w:rPr>
        <w:t>trass asub enamasti olemasolevate</w:t>
      </w:r>
      <w:r w:rsidR="00690392">
        <w:rPr>
          <w:rFonts w:ascii="Times New Roman" w:hAnsi="Times New Roman" w:cs="Times New Roman"/>
          <w:sz w:val="24"/>
          <w:szCs w:val="24"/>
        </w:rPr>
        <w:t xml:space="preserve"> </w:t>
      </w:r>
      <w:r w:rsidR="00690392" w:rsidRPr="005F4377">
        <w:rPr>
          <w:rFonts w:ascii="Times New Roman" w:hAnsi="Times New Roman" w:cs="Times New Roman"/>
          <w:sz w:val="24"/>
          <w:szCs w:val="24"/>
        </w:rPr>
        <w:t>kraavide mullavallidel</w:t>
      </w:r>
      <w:r w:rsidR="00690392">
        <w:rPr>
          <w:rFonts w:ascii="Times New Roman" w:hAnsi="Times New Roman" w:cs="Times New Roman"/>
          <w:sz w:val="24"/>
          <w:szCs w:val="24"/>
        </w:rPr>
        <w:t xml:space="preserve">, kus </w:t>
      </w:r>
      <w:r w:rsidR="00690392" w:rsidRPr="005F4377">
        <w:rPr>
          <w:rFonts w:ascii="Times New Roman" w:hAnsi="Times New Roman" w:cs="Times New Roman"/>
          <w:sz w:val="24"/>
          <w:szCs w:val="24"/>
        </w:rPr>
        <w:t>esine</w:t>
      </w:r>
      <w:r w:rsidR="00690392">
        <w:rPr>
          <w:rFonts w:ascii="Times New Roman" w:hAnsi="Times New Roman" w:cs="Times New Roman"/>
          <w:sz w:val="24"/>
          <w:szCs w:val="24"/>
        </w:rPr>
        <w:t>sid</w:t>
      </w:r>
      <w:r w:rsidR="00690392" w:rsidRPr="005F4377">
        <w:rPr>
          <w:rFonts w:ascii="Times New Roman" w:hAnsi="Times New Roman" w:cs="Times New Roman"/>
          <w:sz w:val="24"/>
          <w:szCs w:val="24"/>
        </w:rPr>
        <w:t xml:space="preserve"> </w:t>
      </w:r>
      <w:r w:rsidR="00690392" w:rsidRPr="009901BF">
        <w:rPr>
          <w:rFonts w:ascii="Times New Roman" w:hAnsi="Times New Roman" w:cs="Times New Roman"/>
          <w:sz w:val="24"/>
          <w:szCs w:val="24"/>
        </w:rPr>
        <w:t>roopad</w:t>
      </w:r>
      <w:r w:rsidR="00690392">
        <w:rPr>
          <w:rFonts w:ascii="Times New Roman" w:hAnsi="Times New Roman" w:cs="Times New Roman"/>
          <w:sz w:val="24"/>
          <w:szCs w:val="24"/>
        </w:rPr>
        <w:t>.</w:t>
      </w:r>
      <w:r w:rsidR="00690392" w:rsidRPr="005E5A85">
        <w:rPr>
          <w:rFonts w:ascii="Times New Roman" w:hAnsi="Times New Roman" w:cs="Times New Roman"/>
          <w:sz w:val="24"/>
          <w:szCs w:val="24"/>
        </w:rPr>
        <w:t xml:space="preserve"> </w:t>
      </w:r>
      <w:r w:rsidR="00690392">
        <w:rPr>
          <w:rFonts w:ascii="Times New Roman" w:hAnsi="Times New Roman" w:cs="Times New Roman"/>
          <w:sz w:val="24"/>
          <w:szCs w:val="24"/>
        </w:rPr>
        <w:t>T</w:t>
      </w:r>
      <w:r w:rsidR="005E5A85" w:rsidRPr="005E5A85">
        <w:rPr>
          <w:rFonts w:ascii="Times New Roman" w:hAnsi="Times New Roman" w:cs="Times New Roman"/>
          <w:sz w:val="24"/>
          <w:szCs w:val="24"/>
        </w:rPr>
        <w:t>ee</w:t>
      </w:r>
      <w:r w:rsidR="00690392">
        <w:rPr>
          <w:rFonts w:ascii="Times New Roman" w:hAnsi="Times New Roman" w:cs="Times New Roman"/>
          <w:sz w:val="24"/>
          <w:szCs w:val="24"/>
        </w:rPr>
        <w:t>trass</w:t>
      </w:r>
      <w:r w:rsidR="005E5A85" w:rsidRPr="005E5A85">
        <w:rPr>
          <w:rFonts w:ascii="Times New Roman" w:hAnsi="Times New Roman" w:cs="Times New Roman"/>
          <w:sz w:val="24"/>
          <w:szCs w:val="24"/>
        </w:rPr>
        <w:t xml:space="preserve"> asub enamasti liivpinnasel, kuid osad lõigud ka turbapinnasel. </w:t>
      </w:r>
      <w:r w:rsidR="001C5FA0">
        <w:rPr>
          <w:rFonts w:ascii="Times New Roman" w:hAnsi="Times New Roman" w:cs="Times New Roman"/>
          <w:sz w:val="24"/>
          <w:szCs w:val="24"/>
        </w:rPr>
        <w:t>P</w:t>
      </w:r>
      <w:r w:rsidR="001C5FA0" w:rsidRPr="001C5FA0">
        <w:rPr>
          <w:rFonts w:ascii="Times New Roman" w:hAnsi="Times New Roman" w:cs="Times New Roman"/>
          <w:sz w:val="24"/>
          <w:szCs w:val="24"/>
        </w:rPr>
        <w:t>rojektis seletuskirja</w:t>
      </w:r>
      <w:r w:rsidR="00C76E73">
        <w:rPr>
          <w:rFonts w:ascii="Times New Roman" w:hAnsi="Times New Roman" w:cs="Times New Roman"/>
          <w:sz w:val="24"/>
          <w:szCs w:val="24"/>
        </w:rPr>
        <w:t>s</w:t>
      </w:r>
      <w:r w:rsidR="001C5FA0" w:rsidRPr="001C5FA0">
        <w:rPr>
          <w:rFonts w:ascii="Times New Roman" w:hAnsi="Times New Roman" w:cs="Times New Roman"/>
          <w:sz w:val="24"/>
          <w:szCs w:val="24"/>
        </w:rPr>
        <w:t xml:space="preserve"> </w:t>
      </w:r>
      <w:r w:rsidR="00C76E73">
        <w:rPr>
          <w:rFonts w:ascii="Times New Roman" w:hAnsi="Times New Roman" w:cs="Times New Roman"/>
          <w:sz w:val="24"/>
          <w:szCs w:val="24"/>
        </w:rPr>
        <w:t xml:space="preserve">(mh </w:t>
      </w:r>
      <w:r w:rsidR="001C5FA0" w:rsidRPr="001C5FA0">
        <w:rPr>
          <w:rFonts w:ascii="Times New Roman" w:hAnsi="Times New Roman" w:cs="Times New Roman"/>
          <w:sz w:val="24"/>
          <w:szCs w:val="24"/>
        </w:rPr>
        <w:t>keskkonnakaitse peatükis</w:t>
      </w:r>
      <w:r w:rsidR="00C76E73">
        <w:rPr>
          <w:rFonts w:ascii="Times New Roman" w:hAnsi="Times New Roman" w:cs="Times New Roman"/>
          <w:sz w:val="24"/>
          <w:szCs w:val="24"/>
        </w:rPr>
        <w:t xml:space="preserve"> (refereeritud ka eelhinnangu </w:t>
      </w:r>
      <w:proofErr w:type="spellStart"/>
      <w:r w:rsidR="00C76E73">
        <w:rPr>
          <w:rFonts w:ascii="Times New Roman" w:hAnsi="Times New Roman" w:cs="Times New Roman"/>
          <w:sz w:val="24"/>
          <w:szCs w:val="24"/>
        </w:rPr>
        <w:t>ptk</w:t>
      </w:r>
      <w:proofErr w:type="spellEnd"/>
      <w:r w:rsidR="00C76E73">
        <w:rPr>
          <w:rFonts w:ascii="Times New Roman" w:hAnsi="Times New Roman" w:cs="Times New Roman"/>
          <w:sz w:val="24"/>
          <w:szCs w:val="24"/>
        </w:rPr>
        <w:t xml:space="preserve"> 1))</w:t>
      </w:r>
      <w:r w:rsidR="001C5FA0">
        <w:rPr>
          <w:rFonts w:ascii="Times New Roman" w:hAnsi="Times New Roman" w:cs="Times New Roman"/>
          <w:sz w:val="24"/>
          <w:szCs w:val="24"/>
        </w:rPr>
        <w:t xml:space="preserve"> on antud</w:t>
      </w:r>
      <w:r w:rsidR="001C5FA0" w:rsidRPr="001C5FA0">
        <w:rPr>
          <w:rFonts w:ascii="Times New Roman" w:hAnsi="Times New Roman" w:cs="Times New Roman"/>
          <w:sz w:val="24"/>
          <w:szCs w:val="24"/>
        </w:rPr>
        <w:t xml:space="preserve"> täpsem ülevaade keskkonnahoiu tagamiseks ja reostuse vältimiseks rakendatavatest meetmetest</w:t>
      </w:r>
      <w:r w:rsidR="001C5FA0">
        <w:rPr>
          <w:rFonts w:ascii="Times New Roman" w:hAnsi="Times New Roman" w:cs="Times New Roman"/>
          <w:sz w:val="24"/>
          <w:szCs w:val="24"/>
        </w:rPr>
        <w:t>.</w:t>
      </w:r>
    </w:p>
    <w:p w14:paraId="3A1FA8EF" w14:textId="77777777" w:rsidR="008315E6" w:rsidRDefault="008315E6" w:rsidP="00037C36">
      <w:pPr>
        <w:spacing w:after="0" w:line="240" w:lineRule="auto"/>
        <w:rPr>
          <w:rFonts w:ascii="Times New Roman" w:hAnsi="Times New Roman" w:cs="Times New Roman"/>
          <w:sz w:val="24"/>
          <w:szCs w:val="24"/>
        </w:rPr>
      </w:pPr>
    </w:p>
    <w:p w14:paraId="2AE05A9B" w14:textId="6DD577C5" w:rsidR="00690392" w:rsidRDefault="00690392" w:rsidP="00690392">
      <w:pPr>
        <w:spacing w:after="0" w:line="240" w:lineRule="auto"/>
        <w:jc w:val="both"/>
        <w:rPr>
          <w:rFonts w:ascii="Times New Roman" w:eastAsia="Times New Roman" w:hAnsi="Times New Roman" w:cs="Times New Roman"/>
          <w:kern w:val="0"/>
          <w:sz w:val="24"/>
          <w:szCs w:val="24"/>
          <w14:ligatures w14:val="none"/>
        </w:rPr>
      </w:pPr>
      <w:r w:rsidRPr="001C5FA0">
        <w:rPr>
          <w:rFonts w:ascii="Times New Roman" w:eastAsia="Times New Roman" w:hAnsi="Times New Roman" w:cs="Times New Roman"/>
          <w:kern w:val="0"/>
          <w:sz w:val="24"/>
          <w:szCs w:val="24"/>
          <w14:ligatures w14:val="none"/>
        </w:rPr>
        <w:t xml:space="preserve">Kavandatava </w:t>
      </w:r>
      <w:r>
        <w:rPr>
          <w:rFonts w:ascii="Times New Roman" w:eastAsia="Times New Roman" w:hAnsi="Times New Roman" w:cs="Times New Roman"/>
          <w:kern w:val="0"/>
          <w:sz w:val="24"/>
          <w:szCs w:val="24"/>
          <w14:ligatures w14:val="none"/>
        </w:rPr>
        <w:t xml:space="preserve">uus </w:t>
      </w:r>
      <w:r w:rsidRPr="001C5FA0">
        <w:rPr>
          <w:rFonts w:ascii="Times New Roman" w:eastAsia="Times New Roman" w:hAnsi="Times New Roman" w:cs="Times New Roman"/>
          <w:kern w:val="0"/>
          <w:sz w:val="24"/>
          <w:szCs w:val="24"/>
          <w14:ligatures w14:val="none"/>
        </w:rPr>
        <w:t>tee</w:t>
      </w:r>
      <w:r>
        <w:rPr>
          <w:rFonts w:ascii="Times New Roman" w:eastAsia="Times New Roman" w:hAnsi="Times New Roman" w:cs="Times New Roman"/>
          <w:kern w:val="0"/>
          <w:sz w:val="24"/>
          <w:szCs w:val="24"/>
          <w14:ligatures w14:val="none"/>
        </w:rPr>
        <w:t xml:space="preserve"> (</w:t>
      </w:r>
      <w:r w:rsidRPr="001C5FA0">
        <w:rPr>
          <w:rFonts w:ascii="Times New Roman" w:eastAsia="Times New Roman" w:hAnsi="Times New Roman" w:cs="Times New Roman"/>
          <w:kern w:val="0"/>
          <w:sz w:val="24"/>
          <w:szCs w:val="24"/>
          <w14:ligatures w14:val="none"/>
        </w:rPr>
        <w:t>Pussisaare tee</w:t>
      </w:r>
      <w:r>
        <w:rPr>
          <w:rFonts w:ascii="Times New Roman" w:eastAsia="Times New Roman" w:hAnsi="Times New Roman" w:cs="Times New Roman"/>
          <w:kern w:val="0"/>
          <w:sz w:val="24"/>
          <w:szCs w:val="24"/>
          <w14:ligatures w14:val="none"/>
        </w:rPr>
        <w:t>)</w:t>
      </w:r>
      <w:r w:rsidRPr="001C5FA0">
        <w:rPr>
          <w:rFonts w:ascii="Times New Roman" w:eastAsia="Times New Roman" w:hAnsi="Times New Roman" w:cs="Times New Roman"/>
          <w:kern w:val="0"/>
          <w:sz w:val="24"/>
          <w:szCs w:val="24"/>
          <w14:ligatures w14:val="none"/>
        </w:rPr>
        <w:t xml:space="preserve"> peamiseks eesmärgiks on teenindada elanikkonda, kes soovib paikkonna metsasid kasutada rekreatiivsetel eesmärkidel ning metsa</w:t>
      </w:r>
      <w:r>
        <w:rPr>
          <w:rFonts w:ascii="Times New Roman" w:eastAsia="Times New Roman" w:hAnsi="Times New Roman" w:cs="Times New Roman"/>
          <w:kern w:val="0"/>
          <w:sz w:val="24"/>
          <w:szCs w:val="24"/>
          <w14:ligatures w14:val="none"/>
        </w:rPr>
        <w:t>hoolduse ja -</w:t>
      </w:r>
      <w:r w:rsidRPr="001C5FA0">
        <w:rPr>
          <w:rFonts w:ascii="Times New Roman" w:eastAsia="Times New Roman" w:hAnsi="Times New Roman" w:cs="Times New Roman"/>
          <w:kern w:val="0"/>
          <w:sz w:val="24"/>
          <w:szCs w:val="24"/>
          <w14:ligatures w14:val="none"/>
        </w:rPr>
        <w:t>tööde läbiviijaid, mistõttu jääb prognoositav liikluskoormus väga väikeseks</w:t>
      </w:r>
      <w:r>
        <w:rPr>
          <w:rFonts w:ascii="Times New Roman" w:eastAsia="Times New Roman" w:hAnsi="Times New Roman" w:cs="Times New Roman"/>
          <w:kern w:val="0"/>
          <w:sz w:val="24"/>
          <w:szCs w:val="24"/>
          <w14:ligatures w14:val="none"/>
        </w:rPr>
        <w:t xml:space="preserve"> (projekti ümbruskonna </w:t>
      </w:r>
      <w:r>
        <w:rPr>
          <w:rFonts w:ascii="Times New Roman" w:eastAsia="Times New Roman" w:hAnsi="Times New Roman" w:cs="Times New Roman"/>
          <w:kern w:val="0"/>
          <w:sz w:val="24"/>
          <w:szCs w:val="24"/>
          <w14:ligatures w14:val="none"/>
        </w:rPr>
        <w:lastRenderedPageBreak/>
        <w:t>teede liiklussagedused alla 100 auto/</w:t>
      </w:r>
      <w:proofErr w:type="spellStart"/>
      <w:r>
        <w:rPr>
          <w:rFonts w:ascii="Times New Roman" w:eastAsia="Times New Roman" w:hAnsi="Times New Roman" w:cs="Times New Roman"/>
          <w:kern w:val="0"/>
          <w:sz w:val="24"/>
          <w:szCs w:val="24"/>
          <w14:ligatures w14:val="none"/>
        </w:rPr>
        <w:t>ööp</w:t>
      </w:r>
      <w:proofErr w:type="spellEnd"/>
      <w:r>
        <w:rPr>
          <w:rFonts w:ascii="Times New Roman" w:eastAsia="Times New Roman" w:hAnsi="Times New Roman" w:cs="Times New Roman"/>
          <w:kern w:val="0"/>
          <w:sz w:val="24"/>
          <w:szCs w:val="24"/>
          <w14:ligatures w14:val="none"/>
        </w:rPr>
        <w:t xml:space="preserve">) </w:t>
      </w:r>
      <w:r w:rsidRPr="001C5FA0">
        <w:rPr>
          <w:rFonts w:ascii="Times New Roman" w:eastAsia="Times New Roman" w:hAnsi="Times New Roman" w:cs="Times New Roman"/>
          <w:kern w:val="0"/>
          <w:sz w:val="24"/>
          <w:szCs w:val="24"/>
          <w14:ligatures w14:val="none"/>
        </w:rPr>
        <w:t xml:space="preserve">ja ei kaasne heitgaaside </w:t>
      </w:r>
      <w:r>
        <w:rPr>
          <w:rFonts w:ascii="Times New Roman" w:eastAsia="Times New Roman" w:hAnsi="Times New Roman" w:cs="Times New Roman"/>
          <w:kern w:val="0"/>
          <w:sz w:val="24"/>
          <w:szCs w:val="24"/>
          <w14:ligatures w14:val="none"/>
        </w:rPr>
        <w:t xml:space="preserve">vm heidete </w:t>
      </w:r>
      <w:r w:rsidRPr="001C5FA0">
        <w:rPr>
          <w:rFonts w:ascii="Times New Roman" w:eastAsia="Times New Roman" w:hAnsi="Times New Roman" w:cs="Times New Roman"/>
          <w:kern w:val="0"/>
          <w:sz w:val="24"/>
          <w:szCs w:val="24"/>
          <w14:ligatures w14:val="none"/>
        </w:rPr>
        <w:t>teket</w:t>
      </w:r>
      <w:r>
        <w:rPr>
          <w:rFonts w:ascii="Times New Roman" w:eastAsia="Times New Roman" w:hAnsi="Times New Roman" w:cs="Times New Roman"/>
          <w:kern w:val="0"/>
          <w:sz w:val="24"/>
          <w:szCs w:val="24"/>
          <w14:ligatures w14:val="none"/>
        </w:rPr>
        <w:t>, millel võiks olla mõju eelduseid ümbruskonnale</w:t>
      </w:r>
      <w:r w:rsidRPr="001C5FA0">
        <w:rPr>
          <w:rFonts w:ascii="Times New Roman" w:eastAsia="Times New Roman" w:hAnsi="Times New Roman" w:cs="Times New Roman"/>
          <w:kern w:val="0"/>
          <w:sz w:val="24"/>
          <w:szCs w:val="24"/>
          <w14:ligatures w14:val="none"/>
        </w:rPr>
        <w:t>.</w:t>
      </w:r>
      <w:r w:rsidRPr="00690392">
        <w:rPr>
          <w:rFonts w:ascii="Times New Roman" w:eastAsia="Times New Roman" w:hAnsi="Times New Roman" w:cs="Times New Roman"/>
          <w:kern w:val="0"/>
          <w:sz w:val="24"/>
          <w:szCs w:val="24"/>
          <w14:ligatures w14:val="none"/>
        </w:rPr>
        <w:t xml:space="preserve"> </w:t>
      </w:r>
      <w:r w:rsidRPr="00F470BD">
        <w:rPr>
          <w:rFonts w:ascii="Times New Roman" w:eastAsia="Times New Roman" w:hAnsi="Times New Roman" w:cs="Times New Roman"/>
          <w:kern w:val="0"/>
          <w:sz w:val="24"/>
          <w:szCs w:val="24"/>
          <w14:ligatures w14:val="none"/>
        </w:rPr>
        <w:t>Projekti järgi raadatakse (st vastaval alal ei ole tulevikus võimalik metsa/</w:t>
      </w:r>
      <w:proofErr w:type="spellStart"/>
      <w:r w:rsidRPr="00F470BD">
        <w:rPr>
          <w:rFonts w:ascii="Times New Roman" w:eastAsia="Times New Roman" w:hAnsi="Times New Roman" w:cs="Times New Roman"/>
          <w:kern w:val="0"/>
          <w:sz w:val="24"/>
          <w:szCs w:val="24"/>
          <w14:ligatures w14:val="none"/>
        </w:rPr>
        <w:t>kõrghaljastust</w:t>
      </w:r>
      <w:proofErr w:type="spellEnd"/>
      <w:r w:rsidRPr="00F470BD">
        <w:rPr>
          <w:rFonts w:ascii="Times New Roman" w:eastAsia="Times New Roman" w:hAnsi="Times New Roman" w:cs="Times New Roman"/>
          <w:kern w:val="0"/>
          <w:sz w:val="24"/>
          <w:szCs w:val="24"/>
          <w14:ligatures w14:val="none"/>
        </w:rPr>
        <w:t xml:space="preserve"> kasvatada/taastada) kokku </w:t>
      </w:r>
      <w:r>
        <w:rPr>
          <w:rFonts w:ascii="Times New Roman" w:eastAsia="Times New Roman" w:hAnsi="Times New Roman" w:cs="Times New Roman"/>
          <w:kern w:val="0"/>
          <w:sz w:val="24"/>
          <w:szCs w:val="24"/>
          <w14:ligatures w14:val="none"/>
        </w:rPr>
        <w:t>ca 3…4 ha metsa. St e</w:t>
      </w:r>
      <w:r w:rsidRPr="007A4B0C">
        <w:rPr>
          <w:rFonts w:ascii="Times New Roman" w:eastAsia="Times New Roman" w:hAnsi="Times New Roman" w:cs="Times New Roman"/>
          <w:kern w:val="0"/>
          <w:sz w:val="24"/>
          <w:szCs w:val="24"/>
          <w14:ligatures w14:val="none"/>
        </w:rPr>
        <w:t xml:space="preserve">i kavandata ka puistu raiet olulises mahus (nt raadamise (metsamaa kasutamine muudel otstarvetel) puhul on olulisuse määraks </w:t>
      </w:r>
      <w:proofErr w:type="spellStart"/>
      <w:r w:rsidRPr="007A4B0C">
        <w:rPr>
          <w:rFonts w:ascii="Times New Roman" w:eastAsia="Times New Roman" w:hAnsi="Times New Roman" w:cs="Times New Roman"/>
          <w:kern w:val="0"/>
          <w:sz w:val="24"/>
          <w:szCs w:val="24"/>
          <w14:ligatures w14:val="none"/>
        </w:rPr>
        <w:t>KeHJS</w:t>
      </w:r>
      <w:proofErr w:type="spellEnd"/>
      <w:r w:rsidRPr="007A4B0C">
        <w:rPr>
          <w:rFonts w:ascii="Times New Roman" w:eastAsia="Times New Roman" w:hAnsi="Times New Roman" w:cs="Times New Roman"/>
          <w:kern w:val="0"/>
          <w:sz w:val="24"/>
          <w:szCs w:val="24"/>
          <w14:ligatures w14:val="none"/>
        </w:rPr>
        <w:t xml:space="preserve"> § 6 lg 31</w:t>
      </w:r>
      <w:r w:rsidRPr="00D06292">
        <w:rPr>
          <w:rFonts w:ascii="Times New Roman" w:eastAsia="Times New Roman" w:hAnsi="Times New Roman" w:cs="Times New Roman"/>
          <w:kern w:val="0"/>
          <w:sz w:val="24"/>
          <w:szCs w:val="24"/>
          <w:vertAlign w:val="superscript"/>
          <w14:ligatures w14:val="none"/>
        </w:rPr>
        <w:t>1</w:t>
      </w:r>
      <w:r w:rsidRPr="007A4B0C">
        <w:rPr>
          <w:rFonts w:ascii="Times New Roman" w:eastAsia="Times New Roman" w:hAnsi="Times New Roman" w:cs="Times New Roman"/>
          <w:kern w:val="0"/>
          <w:sz w:val="24"/>
          <w:szCs w:val="24"/>
          <w14:ligatures w14:val="none"/>
        </w:rPr>
        <w:t xml:space="preserve"> järgi 100 ha)</w:t>
      </w:r>
      <w:r>
        <w:rPr>
          <w:rFonts w:ascii="Times New Roman" w:eastAsia="Times New Roman" w:hAnsi="Times New Roman" w:cs="Times New Roman"/>
          <w:kern w:val="0"/>
          <w:sz w:val="24"/>
          <w:szCs w:val="24"/>
          <w14:ligatures w14:val="none"/>
        </w:rPr>
        <w:t>.</w:t>
      </w:r>
      <w:r w:rsidRPr="00690392">
        <w:rPr>
          <w:rFonts w:ascii="Times New Roman" w:eastAsia="Times New Roman" w:hAnsi="Times New Roman" w:cs="Times New Roman"/>
          <w:kern w:val="0"/>
          <w:sz w:val="24"/>
          <w:szCs w:val="24"/>
          <w14:ligatures w14:val="none"/>
        </w:rPr>
        <w:t xml:space="preserve"> </w:t>
      </w:r>
      <w:r w:rsidRPr="00F470BD">
        <w:rPr>
          <w:rFonts w:ascii="Times New Roman" w:eastAsia="Times New Roman" w:hAnsi="Times New Roman" w:cs="Times New Roman"/>
          <w:kern w:val="0"/>
          <w:sz w:val="24"/>
          <w:szCs w:val="24"/>
          <w14:ligatures w14:val="none"/>
        </w:rPr>
        <w:t>Lisaks rakendub tegevuse elluviimisele Kliimaministeeriumi 12.06.2024. a määrus nr 40 „Raadamisõiguse tasu määra arvutamise metoodika ja tasumäär“, mille alusel mh tagatakse ka vajalikus määras asendusistutuste teostamise finantseerimist üle Eesti.</w:t>
      </w:r>
    </w:p>
    <w:p w14:paraId="40B3A009" w14:textId="77777777" w:rsidR="00690392" w:rsidRDefault="00690392" w:rsidP="00690392">
      <w:pPr>
        <w:spacing w:after="0" w:line="240" w:lineRule="auto"/>
        <w:jc w:val="both"/>
        <w:rPr>
          <w:rFonts w:ascii="Times New Roman" w:eastAsia="Times New Roman" w:hAnsi="Times New Roman" w:cs="Times New Roman"/>
          <w:kern w:val="0"/>
          <w:sz w:val="24"/>
          <w:szCs w:val="24"/>
          <w14:ligatures w14:val="none"/>
        </w:rPr>
      </w:pPr>
    </w:p>
    <w:p w14:paraId="402DEF21" w14:textId="466636B7" w:rsidR="00690392" w:rsidRDefault="00690392" w:rsidP="00690392">
      <w:pPr>
        <w:spacing w:after="0" w:line="240" w:lineRule="auto"/>
        <w:jc w:val="both"/>
        <w:rPr>
          <w:rFonts w:ascii="Times New Roman" w:hAnsi="Times New Roman" w:cs="Times New Roman"/>
          <w:sz w:val="24"/>
          <w:szCs w:val="24"/>
        </w:rPr>
      </w:pPr>
      <w:r w:rsidRPr="00363B81">
        <w:rPr>
          <w:rFonts w:ascii="Times New Roman" w:hAnsi="Times New Roman" w:cs="Times New Roman"/>
          <w:sz w:val="24"/>
          <w:szCs w:val="24"/>
        </w:rPr>
        <w:t xml:space="preserve">Ptk 1 nimetatud tegevused ei ole ressursimahukad ja on korraldatud viisil, millega on tagatavad kehtivate nõuete kohased jäätmekäitlustoimingud. Juhindudes Eesti metsanduse arengukava aastani 2030 (eelnõu, seisuga 19.01.2023) dokumentatsioonist (vt ka </w:t>
      </w:r>
      <w:proofErr w:type="spellStart"/>
      <w:r w:rsidRPr="00363B81">
        <w:rPr>
          <w:rFonts w:ascii="Times New Roman" w:hAnsi="Times New Roman" w:cs="Times New Roman"/>
          <w:sz w:val="24"/>
          <w:szCs w:val="24"/>
        </w:rPr>
        <w:t>ptk</w:t>
      </w:r>
      <w:proofErr w:type="spellEnd"/>
      <w:r w:rsidRPr="00363B81">
        <w:rPr>
          <w:rFonts w:ascii="Times New Roman" w:hAnsi="Times New Roman" w:cs="Times New Roman"/>
          <w:sz w:val="24"/>
          <w:szCs w:val="24"/>
        </w:rPr>
        <w:t xml:space="preserve"> </w:t>
      </w:r>
      <w:r>
        <w:rPr>
          <w:rFonts w:ascii="Times New Roman" w:hAnsi="Times New Roman" w:cs="Times New Roman"/>
          <w:sz w:val="24"/>
          <w:szCs w:val="24"/>
        </w:rPr>
        <w:t>2.1</w:t>
      </w:r>
      <w:r w:rsidRPr="00363B81">
        <w:rPr>
          <w:rFonts w:ascii="Times New Roman" w:hAnsi="Times New Roman" w:cs="Times New Roman"/>
          <w:sz w:val="24"/>
          <w:szCs w:val="24"/>
        </w:rPr>
        <w:t>), siis on ressursside kasutus õigustatud ajalooliste rajatiste rekonstrueerimiseks</w:t>
      </w:r>
      <w:r w:rsidR="00D06292">
        <w:rPr>
          <w:rFonts w:ascii="Times New Roman" w:hAnsi="Times New Roman" w:cs="Times New Roman"/>
          <w:sz w:val="24"/>
          <w:szCs w:val="24"/>
        </w:rPr>
        <w:t>/parandamiseks</w:t>
      </w:r>
      <w:r w:rsidRPr="00363B81">
        <w:rPr>
          <w:rFonts w:ascii="Times New Roman" w:hAnsi="Times New Roman" w:cs="Times New Roman"/>
          <w:sz w:val="24"/>
          <w:szCs w:val="24"/>
        </w:rPr>
        <w:t>, tagades nii metsanduse pikaajaline konkurentsivõime järjepidevuse, mis eeldab taristu, sh teede ja maaparandussüsteemide head seisukorda, et tagada ligipääs nii majandustegevuseks kui ka teistele metsaökosüsteemi hüvedele (rekreatsioon, loodusturism, korilus). Seega pigem tagab süsteemne maaparandussüsteemide korrashoid maakasutuslike ressursside (sh varasemad investeeringud) laiapõhise optimaalse kasutuse või selle toetuseeldused</w:t>
      </w:r>
      <w:r>
        <w:rPr>
          <w:rFonts w:ascii="Times New Roman" w:hAnsi="Times New Roman" w:cs="Times New Roman"/>
          <w:sz w:val="24"/>
          <w:szCs w:val="24"/>
        </w:rPr>
        <w:t>.</w:t>
      </w:r>
    </w:p>
    <w:p w14:paraId="3D3B8DD2" w14:textId="77777777" w:rsidR="00690392" w:rsidRDefault="00690392" w:rsidP="00690392">
      <w:pPr>
        <w:spacing w:after="0" w:line="240" w:lineRule="auto"/>
        <w:rPr>
          <w:rFonts w:ascii="Times New Roman" w:hAnsi="Times New Roman" w:cs="Times New Roman"/>
          <w:sz w:val="24"/>
          <w:szCs w:val="24"/>
        </w:rPr>
      </w:pPr>
    </w:p>
    <w:p w14:paraId="21EC5E97" w14:textId="31B3217C" w:rsidR="00F470BD" w:rsidRDefault="00EB7741" w:rsidP="00037C36">
      <w:pPr>
        <w:spacing w:after="0" w:line="240" w:lineRule="auto"/>
        <w:jc w:val="both"/>
        <w:rPr>
          <w:rFonts w:ascii="Times New Roman" w:hAnsi="Times New Roman" w:cs="Times New Roman"/>
          <w:sz w:val="24"/>
          <w:szCs w:val="24"/>
        </w:rPr>
      </w:pPr>
      <w:r w:rsidRPr="00603616">
        <w:rPr>
          <w:rFonts w:ascii="Times New Roman" w:hAnsi="Times New Roman" w:cs="Times New Roman"/>
          <w:b/>
          <w:sz w:val="24"/>
          <w:szCs w:val="24"/>
        </w:rPr>
        <w:t>Kokkuvõtvalt</w:t>
      </w:r>
      <w:r>
        <w:rPr>
          <w:rFonts w:ascii="Times New Roman" w:hAnsi="Times New Roman" w:cs="Times New Roman"/>
          <w:sz w:val="24"/>
          <w:szCs w:val="24"/>
        </w:rPr>
        <w:t xml:space="preserve"> - p</w:t>
      </w:r>
      <w:r w:rsidRPr="00337599">
        <w:rPr>
          <w:rFonts w:ascii="Times New Roman" w:hAnsi="Times New Roman" w:cs="Times New Roman"/>
          <w:sz w:val="24"/>
          <w:szCs w:val="24"/>
        </w:rPr>
        <w:t xml:space="preserve">rojekteeritud tööde (vt </w:t>
      </w:r>
      <w:proofErr w:type="spellStart"/>
      <w:r w:rsidRPr="00337599">
        <w:rPr>
          <w:rFonts w:ascii="Times New Roman" w:hAnsi="Times New Roman" w:cs="Times New Roman"/>
          <w:sz w:val="24"/>
          <w:szCs w:val="24"/>
        </w:rPr>
        <w:t>ptk</w:t>
      </w:r>
      <w:proofErr w:type="spellEnd"/>
      <w:r w:rsidRPr="00337599">
        <w:rPr>
          <w:rFonts w:ascii="Times New Roman" w:hAnsi="Times New Roman" w:cs="Times New Roman"/>
          <w:sz w:val="24"/>
          <w:szCs w:val="24"/>
        </w:rPr>
        <w:t xml:space="preserve"> 1) teostamise aegsed ja hilisemad aspektid ei ole sellised, mis nõuaksid KMH menetlusprotsessi algatamist või täiendavaid lisameetmeid</w:t>
      </w:r>
      <w:r>
        <w:rPr>
          <w:rFonts w:ascii="Times New Roman" w:hAnsi="Times New Roman" w:cs="Times New Roman"/>
          <w:sz w:val="24"/>
          <w:szCs w:val="24"/>
        </w:rPr>
        <w:t xml:space="preserve"> </w:t>
      </w:r>
      <w:proofErr w:type="spellStart"/>
      <w:r>
        <w:rPr>
          <w:rFonts w:ascii="Times New Roman" w:hAnsi="Times New Roman" w:cs="Times New Roman"/>
          <w:sz w:val="24"/>
          <w:szCs w:val="24"/>
        </w:rPr>
        <w:t>ptk</w:t>
      </w:r>
      <w:proofErr w:type="spellEnd"/>
      <w:r>
        <w:rPr>
          <w:rFonts w:ascii="Times New Roman" w:hAnsi="Times New Roman" w:cs="Times New Roman"/>
          <w:sz w:val="24"/>
          <w:szCs w:val="24"/>
        </w:rPr>
        <w:t xml:space="preserve"> käsitletud teemavaldkonna osas</w:t>
      </w:r>
      <w:r w:rsidRPr="00337599">
        <w:rPr>
          <w:rFonts w:ascii="Times New Roman" w:hAnsi="Times New Roman" w:cs="Times New Roman"/>
          <w:sz w:val="24"/>
          <w:szCs w:val="24"/>
        </w:rPr>
        <w:t>.</w:t>
      </w:r>
    </w:p>
    <w:p w14:paraId="55E2AF92" w14:textId="77777777" w:rsidR="001C5FA0" w:rsidRPr="008315E6" w:rsidRDefault="001C5FA0" w:rsidP="00037C36">
      <w:pPr>
        <w:spacing w:after="0" w:line="240" w:lineRule="auto"/>
        <w:rPr>
          <w:rFonts w:ascii="Times New Roman" w:hAnsi="Times New Roman" w:cs="Times New Roman"/>
          <w:sz w:val="24"/>
          <w:szCs w:val="24"/>
        </w:rPr>
      </w:pPr>
    </w:p>
    <w:p w14:paraId="41FB03E6" w14:textId="1C26B6E0" w:rsidR="008315E6" w:rsidRPr="006C331C" w:rsidRDefault="008315E6" w:rsidP="00037C36">
      <w:pPr>
        <w:pStyle w:val="Heading2"/>
        <w:numPr>
          <w:ilvl w:val="1"/>
          <w:numId w:val="3"/>
        </w:numPr>
        <w:spacing w:before="0" w:after="0" w:line="240" w:lineRule="auto"/>
        <w:ind w:left="777"/>
        <w:jc w:val="both"/>
        <w:rPr>
          <w:rFonts w:ascii="Times New Roman" w:hAnsi="Times New Roman" w:cs="Times New Roman"/>
          <w:b/>
          <w:bCs/>
          <w:color w:val="000000" w:themeColor="text1"/>
          <w:sz w:val="28"/>
          <w:szCs w:val="28"/>
        </w:rPr>
      </w:pPr>
      <w:bookmarkStart w:id="18" w:name="_Toc205215364"/>
      <w:r w:rsidRPr="006C331C">
        <w:rPr>
          <w:rFonts w:ascii="Times New Roman" w:hAnsi="Times New Roman" w:cs="Times New Roman"/>
          <w:b/>
          <w:bCs/>
          <w:color w:val="000000" w:themeColor="text1"/>
          <w:sz w:val="28"/>
          <w:szCs w:val="28"/>
        </w:rPr>
        <w:t>Maavarade kasutus</w:t>
      </w:r>
      <w:bookmarkEnd w:id="18"/>
    </w:p>
    <w:p w14:paraId="1447A8E3" w14:textId="77777777" w:rsidR="008315E6" w:rsidRDefault="008315E6" w:rsidP="00037C36">
      <w:pPr>
        <w:spacing w:after="0" w:line="240" w:lineRule="auto"/>
        <w:rPr>
          <w:rFonts w:ascii="Times New Roman" w:hAnsi="Times New Roman" w:cs="Times New Roman"/>
          <w:sz w:val="24"/>
          <w:szCs w:val="24"/>
        </w:rPr>
      </w:pPr>
    </w:p>
    <w:p w14:paraId="749D8AAE" w14:textId="211C9584" w:rsidR="008315E6" w:rsidRDefault="00386D86" w:rsidP="00037C36">
      <w:pPr>
        <w:spacing w:after="0" w:line="240" w:lineRule="auto"/>
        <w:jc w:val="both"/>
        <w:rPr>
          <w:rFonts w:ascii="Times New Roman" w:hAnsi="Times New Roman" w:cs="Times New Roman"/>
          <w:sz w:val="24"/>
          <w:szCs w:val="24"/>
        </w:rPr>
      </w:pPr>
      <w:r w:rsidRPr="00386D86">
        <w:rPr>
          <w:rFonts w:ascii="Times New Roman" w:hAnsi="Times New Roman" w:cs="Times New Roman"/>
          <w:sz w:val="24"/>
          <w:szCs w:val="24"/>
        </w:rPr>
        <w:t>Projektalale ei jää maardlaid. Maavarade ressursside (nt ehitusmaavarad) kasutamist kavandatav tegevus ei kitsenda. St ei looda materjali defitsiiti ning seega ei kitsenda maavaravarude üldist kasutust neile, kes vastavaid maavarasid tarbida võiksid ja sooviksid.</w:t>
      </w:r>
      <w:r>
        <w:rPr>
          <w:rFonts w:ascii="Times New Roman" w:hAnsi="Times New Roman" w:cs="Times New Roman"/>
          <w:sz w:val="24"/>
          <w:szCs w:val="24"/>
        </w:rPr>
        <w:t xml:space="preserve"> Osa </w:t>
      </w:r>
      <w:r w:rsidRPr="00386D86">
        <w:rPr>
          <w:rFonts w:ascii="Times New Roman" w:hAnsi="Times New Roman" w:cs="Times New Roman"/>
          <w:sz w:val="24"/>
          <w:szCs w:val="24"/>
        </w:rPr>
        <w:t xml:space="preserve">Pussisaare </w:t>
      </w:r>
      <w:r>
        <w:rPr>
          <w:rFonts w:ascii="Times New Roman" w:hAnsi="Times New Roman" w:cs="Times New Roman"/>
          <w:sz w:val="24"/>
          <w:szCs w:val="24"/>
        </w:rPr>
        <w:t xml:space="preserve">tee ehituseks vajalikust </w:t>
      </w:r>
      <w:r w:rsidRPr="00386D86">
        <w:rPr>
          <w:rFonts w:ascii="Times New Roman" w:hAnsi="Times New Roman" w:cs="Times New Roman"/>
          <w:sz w:val="24"/>
          <w:szCs w:val="24"/>
        </w:rPr>
        <w:t>tee rajatiste mulde rajamiseks (mineraalpinnas) vajalikku materjali saamiseks, on ette</w:t>
      </w:r>
      <w:r>
        <w:rPr>
          <w:rFonts w:ascii="Times New Roman" w:hAnsi="Times New Roman" w:cs="Times New Roman"/>
          <w:sz w:val="24"/>
          <w:szCs w:val="24"/>
        </w:rPr>
        <w:t xml:space="preserve"> </w:t>
      </w:r>
      <w:r w:rsidRPr="00386D86">
        <w:rPr>
          <w:rFonts w:ascii="Times New Roman" w:hAnsi="Times New Roman" w:cs="Times New Roman"/>
          <w:sz w:val="24"/>
          <w:szCs w:val="24"/>
        </w:rPr>
        <w:t xml:space="preserve">nähtud </w:t>
      </w:r>
      <w:r w:rsidR="00D06292">
        <w:rPr>
          <w:rFonts w:ascii="Times New Roman" w:hAnsi="Times New Roman" w:cs="Times New Roman"/>
          <w:sz w:val="24"/>
          <w:szCs w:val="24"/>
        </w:rPr>
        <w:t xml:space="preserve">kasutada </w:t>
      </w:r>
      <w:r w:rsidRPr="00386D86">
        <w:rPr>
          <w:rFonts w:ascii="Times New Roman" w:hAnsi="Times New Roman" w:cs="Times New Roman"/>
          <w:sz w:val="24"/>
          <w:szCs w:val="24"/>
        </w:rPr>
        <w:t>te</w:t>
      </w:r>
      <w:r w:rsidR="00D06292">
        <w:rPr>
          <w:rFonts w:ascii="Times New Roman" w:hAnsi="Times New Roman" w:cs="Times New Roman"/>
          <w:sz w:val="24"/>
          <w:szCs w:val="24"/>
        </w:rPr>
        <w:t>e äärde uute teekraavide rajamis</w:t>
      </w:r>
      <w:r w:rsidRPr="00386D86">
        <w:rPr>
          <w:rFonts w:ascii="Times New Roman" w:hAnsi="Times New Roman" w:cs="Times New Roman"/>
          <w:sz w:val="24"/>
          <w:szCs w:val="24"/>
        </w:rPr>
        <w:t xml:space="preserve">e ning </w:t>
      </w:r>
      <w:r w:rsidR="00D06292">
        <w:rPr>
          <w:rFonts w:ascii="Times New Roman" w:hAnsi="Times New Roman" w:cs="Times New Roman"/>
          <w:sz w:val="24"/>
          <w:szCs w:val="24"/>
        </w:rPr>
        <w:t>olemasolevate korrastamis</w:t>
      </w:r>
      <w:r w:rsidRPr="00386D86">
        <w:rPr>
          <w:rFonts w:ascii="Times New Roman" w:hAnsi="Times New Roman" w:cs="Times New Roman"/>
          <w:sz w:val="24"/>
          <w:szCs w:val="24"/>
        </w:rPr>
        <w:t>e</w:t>
      </w:r>
      <w:r w:rsidR="00D06292">
        <w:rPr>
          <w:rFonts w:ascii="Times New Roman" w:hAnsi="Times New Roman" w:cs="Times New Roman"/>
          <w:sz w:val="24"/>
          <w:szCs w:val="24"/>
        </w:rPr>
        <w:t xml:space="preserve"> käigus saadud materjalist</w:t>
      </w:r>
      <w:r>
        <w:rPr>
          <w:rFonts w:ascii="Times New Roman" w:hAnsi="Times New Roman" w:cs="Times New Roman"/>
          <w:sz w:val="24"/>
          <w:szCs w:val="24"/>
        </w:rPr>
        <w:t>.</w:t>
      </w:r>
    </w:p>
    <w:p w14:paraId="55F4D11C" w14:textId="77777777" w:rsidR="000E2ABE" w:rsidRDefault="000E2ABE" w:rsidP="00037C36">
      <w:pPr>
        <w:spacing w:after="0" w:line="240" w:lineRule="auto"/>
        <w:jc w:val="both"/>
        <w:rPr>
          <w:rFonts w:ascii="Times New Roman" w:hAnsi="Times New Roman" w:cs="Times New Roman"/>
          <w:sz w:val="24"/>
          <w:szCs w:val="24"/>
        </w:rPr>
      </w:pPr>
    </w:p>
    <w:p w14:paraId="3357CBD3" w14:textId="3ABCC6FC" w:rsidR="00D96ED1" w:rsidRDefault="00D96ED1" w:rsidP="00037C36">
      <w:pPr>
        <w:spacing w:after="0" w:line="240" w:lineRule="auto"/>
        <w:jc w:val="both"/>
        <w:rPr>
          <w:rFonts w:ascii="Times New Roman" w:hAnsi="Times New Roman" w:cs="Times New Roman"/>
          <w:sz w:val="24"/>
          <w:szCs w:val="24"/>
        </w:rPr>
      </w:pPr>
      <w:r w:rsidRPr="00603616">
        <w:rPr>
          <w:rFonts w:ascii="Times New Roman" w:hAnsi="Times New Roman" w:cs="Times New Roman"/>
          <w:b/>
          <w:sz w:val="24"/>
          <w:szCs w:val="24"/>
        </w:rPr>
        <w:t>Kokkuvõtvalt</w:t>
      </w:r>
      <w:r>
        <w:rPr>
          <w:rFonts w:ascii="Times New Roman" w:hAnsi="Times New Roman" w:cs="Times New Roman"/>
          <w:sz w:val="24"/>
          <w:szCs w:val="24"/>
        </w:rPr>
        <w:t xml:space="preserve"> - p</w:t>
      </w:r>
      <w:r w:rsidRPr="00337599">
        <w:rPr>
          <w:rFonts w:ascii="Times New Roman" w:hAnsi="Times New Roman" w:cs="Times New Roman"/>
          <w:sz w:val="24"/>
          <w:szCs w:val="24"/>
        </w:rPr>
        <w:t xml:space="preserve">rojekteeritud tööde (vt </w:t>
      </w:r>
      <w:proofErr w:type="spellStart"/>
      <w:r w:rsidRPr="00337599">
        <w:rPr>
          <w:rFonts w:ascii="Times New Roman" w:hAnsi="Times New Roman" w:cs="Times New Roman"/>
          <w:sz w:val="24"/>
          <w:szCs w:val="24"/>
        </w:rPr>
        <w:t>ptk</w:t>
      </w:r>
      <w:proofErr w:type="spellEnd"/>
      <w:r w:rsidRPr="00337599">
        <w:rPr>
          <w:rFonts w:ascii="Times New Roman" w:hAnsi="Times New Roman" w:cs="Times New Roman"/>
          <w:sz w:val="24"/>
          <w:szCs w:val="24"/>
        </w:rPr>
        <w:t xml:space="preserve"> 1) teostamise aegsed ja hilisemad aspektid ei ole sellised, mis nõuaksid KMH menetlusprotsessi algatamist või täiendavaid lisameetmeid</w:t>
      </w:r>
      <w:r>
        <w:rPr>
          <w:rFonts w:ascii="Times New Roman" w:hAnsi="Times New Roman" w:cs="Times New Roman"/>
          <w:sz w:val="24"/>
          <w:szCs w:val="24"/>
        </w:rPr>
        <w:t xml:space="preserve"> </w:t>
      </w:r>
      <w:proofErr w:type="spellStart"/>
      <w:r>
        <w:rPr>
          <w:rFonts w:ascii="Times New Roman" w:hAnsi="Times New Roman" w:cs="Times New Roman"/>
          <w:sz w:val="24"/>
          <w:szCs w:val="24"/>
        </w:rPr>
        <w:t>ptk</w:t>
      </w:r>
      <w:proofErr w:type="spellEnd"/>
      <w:r>
        <w:rPr>
          <w:rFonts w:ascii="Times New Roman" w:hAnsi="Times New Roman" w:cs="Times New Roman"/>
          <w:sz w:val="24"/>
          <w:szCs w:val="24"/>
        </w:rPr>
        <w:t xml:space="preserve"> käsitletud teemavaldkonna osas</w:t>
      </w:r>
      <w:r w:rsidRPr="00337599">
        <w:rPr>
          <w:rFonts w:ascii="Times New Roman" w:hAnsi="Times New Roman" w:cs="Times New Roman"/>
          <w:sz w:val="24"/>
          <w:szCs w:val="24"/>
        </w:rPr>
        <w:t>.</w:t>
      </w:r>
    </w:p>
    <w:p w14:paraId="1680BA31" w14:textId="77777777" w:rsidR="008315E6" w:rsidRPr="008315E6" w:rsidRDefault="008315E6" w:rsidP="00037C36">
      <w:pPr>
        <w:spacing w:after="0" w:line="240" w:lineRule="auto"/>
        <w:rPr>
          <w:rFonts w:ascii="Times New Roman" w:hAnsi="Times New Roman" w:cs="Times New Roman"/>
          <w:sz w:val="24"/>
          <w:szCs w:val="24"/>
        </w:rPr>
      </w:pPr>
    </w:p>
    <w:p w14:paraId="55D178F4" w14:textId="755C4253" w:rsidR="008315E6" w:rsidRPr="006C331C" w:rsidRDefault="008315E6" w:rsidP="00037C36">
      <w:pPr>
        <w:pStyle w:val="Heading2"/>
        <w:numPr>
          <w:ilvl w:val="1"/>
          <w:numId w:val="3"/>
        </w:numPr>
        <w:spacing w:before="0" w:after="0" w:line="240" w:lineRule="auto"/>
        <w:ind w:left="777"/>
        <w:jc w:val="both"/>
        <w:rPr>
          <w:rFonts w:ascii="Times New Roman" w:hAnsi="Times New Roman" w:cs="Times New Roman"/>
          <w:b/>
          <w:bCs/>
          <w:color w:val="000000" w:themeColor="text1"/>
          <w:sz w:val="28"/>
          <w:szCs w:val="28"/>
        </w:rPr>
      </w:pPr>
      <w:bookmarkStart w:id="19" w:name="_Toc205215365"/>
      <w:r w:rsidRPr="006C331C">
        <w:rPr>
          <w:rFonts w:ascii="Times New Roman" w:hAnsi="Times New Roman" w:cs="Times New Roman"/>
          <w:b/>
          <w:bCs/>
          <w:color w:val="000000" w:themeColor="text1"/>
          <w:sz w:val="28"/>
          <w:szCs w:val="28"/>
        </w:rPr>
        <w:t>Ressursikasutus (sh energiakasutus), jäägid ja heited ning jäätmeteke</w:t>
      </w:r>
      <w:bookmarkEnd w:id="19"/>
    </w:p>
    <w:p w14:paraId="59B0F963" w14:textId="77777777" w:rsidR="008315E6" w:rsidRDefault="008315E6" w:rsidP="00037C36">
      <w:pPr>
        <w:spacing w:after="0" w:line="240" w:lineRule="auto"/>
        <w:rPr>
          <w:rFonts w:ascii="Times New Roman" w:hAnsi="Times New Roman" w:cs="Times New Roman"/>
          <w:sz w:val="24"/>
          <w:szCs w:val="24"/>
        </w:rPr>
      </w:pPr>
    </w:p>
    <w:p w14:paraId="48DCCA9B" w14:textId="352A37E8" w:rsidR="00CD2F11" w:rsidRDefault="00E40D79" w:rsidP="00D06292">
      <w:pPr>
        <w:suppressAutoHyphens/>
        <w:spacing w:line="240" w:lineRule="auto"/>
        <w:contextualSpacing/>
        <w:jc w:val="both"/>
        <w:rPr>
          <w:rFonts w:ascii="Times New Roman" w:eastAsia="Times New Roman" w:hAnsi="Times New Roman" w:cs="Times New Roman"/>
          <w:kern w:val="0"/>
          <w:sz w:val="24"/>
          <w:szCs w:val="24"/>
          <w14:ligatures w14:val="none"/>
        </w:rPr>
      </w:pPr>
      <w:r w:rsidRPr="00E40D79">
        <w:rPr>
          <w:rFonts w:ascii="Times New Roman" w:hAnsi="Times New Roman" w:cs="Times New Roman"/>
          <w:sz w:val="24"/>
          <w:szCs w:val="24"/>
        </w:rPr>
        <w:t>Ptk 1 nimetatud tegevused ei ole ressursimahukad ja on korraldatud viisil, millega on tagatavad kehtivate nõuete kohased jäätmekäitlustoimingud.</w:t>
      </w:r>
      <w:r w:rsidRPr="00E40D79">
        <w:rPr>
          <w:rFonts w:ascii="Times New Roman" w:eastAsia="Times New Roman" w:hAnsi="Times New Roman" w:cs="Times New Roman"/>
          <w:kern w:val="0"/>
          <w:sz w:val="24"/>
          <w:szCs w:val="24"/>
          <w14:ligatures w14:val="none"/>
        </w:rPr>
        <w:t xml:space="preserve"> </w:t>
      </w:r>
      <w:r w:rsidR="00D06292">
        <w:rPr>
          <w:rFonts w:ascii="Times New Roman" w:eastAsia="Times New Roman" w:hAnsi="Times New Roman" w:cs="Times New Roman"/>
          <w:kern w:val="0"/>
          <w:sz w:val="24"/>
          <w:szCs w:val="24"/>
          <w14:ligatures w14:val="none"/>
        </w:rPr>
        <w:t xml:space="preserve">Esile tuleb tuua ka seda, et </w:t>
      </w:r>
      <w:r w:rsidR="00D06292" w:rsidRPr="00E40D79">
        <w:rPr>
          <w:rFonts w:ascii="Times New Roman" w:eastAsia="Times New Roman" w:hAnsi="Times New Roman" w:cs="Times New Roman"/>
          <w:kern w:val="0"/>
          <w:sz w:val="24"/>
          <w:szCs w:val="24"/>
          <w14:ligatures w14:val="none"/>
        </w:rPr>
        <w:t xml:space="preserve">ehitustööde käigus eemaldatav pinnas </w:t>
      </w:r>
      <w:r w:rsidR="00D06292">
        <w:rPr>
          <w:rFonts w:ascii="Times New Roman" w:eastAsia="Times New Roman" w:hAnsi="Times New Roman" w:cs="Times New Roman"/>
          <w:kern w:val="0"/>
          <w:sz w:val="24"/>
          <w:szCs w:val="24"/>
          <w14:ligatures w14:val="none"/>
        </w:rPr>
        <w:t xml:space="preserve">(vt ka </w:t>
      </w:r>
      <w:proofErr w:type="spellStart"/>
      <w:r w:rsidR="00D06292">
        <w:rPr>
          <w:rFonts w:ascii="Times New Roman" w:eastAsia="Times New Roman" w:hAnsi="Times New Roman" w:cs="Times New Roman"/>
          <w:kern w:val="0"/>
          <w:sz w:val="24"/>
          <w:szCs w:val="24"/>
          <w14:ligatures w14:val="none"/>
        </w:rPr>
        <w:t>ptk</w:t>
      </w:r>
      <w:proofErr w:type="spellEnd"/>
      <w:r w:rsidR="00D06292">
        <w:rPr>
          <w:rFonts w:ascii="Times New Roman" w:eastAsia="Times New Roman" w:hAnsi="Times New Roman" w:cs="Times New Roman"/>
          <w:kern w:val="0"/>
          <w:sz w:val="24"/>
          <w:szCs w:val="24"/>
          <w14:ligatures w14:val="none"/>
        </w:rPr>
        <w:t xml:space="preserve"> 3.5) </w:t>
      </w:r>
      <w:r w:rsidR="00D06292" w:rsidRPr="00E40D79">
        <w:rPr>
          <w:rFonts w:ascii="Times New Roman" w:eastAsia="Times New Roman" w:hAnsi="Times New Roman" w:cs="Times New Roman"/>
          <w:kern w:val="0"/>
          <w:sz w:val="24"/>
          <w:szCs w:val="24"/>
          <w14:ligatures w14:val="none"/>
        </w:rPr>
        <w:t>suunatakse tee mulde ehita</w:t>
      </w:r>
      <w:r w:rsidR="00D06292">
        <w:rPr>
          <w:rFonts w:ascii="Times New Roman" w:eastAsia="Times New Roman" w:hAnsi="Times New Roman" w:cs="Times New Roman"/>
          <w:kern w:val="0"/>
          <w:sz w:val="24"/>
          <w:szCs w:val="24"/>
          <w14:ligatures w14:val="none"/>
        </w:rPr>
        <w:t xml:space="preserve">miseks ning arvestatud on ka veekeskkonna hoiuga (vt </w:t>
      </w:r>
      <w:proofErr w:type="spellStart"/>
      <w:r w:rsidR="00D06292">
        <w:rPr>
          <w:rFonts w:ascii="Times New Roman" w:eastAsia="Times New Roman" w:hAnsi="Times New Roman" w:cs="Times New Roman"/>
          <w:kern w:val="0"/>
          <w:sz w:val="24"/>
          <w:szCs w:val="24"/>
          <w14:ligatures w14:val="none"/>
        </w:rPr>
        <w:t>ptk</w:t>
      </w:r>
      <w:proofErr w:type="spellEnd"/>
      <w:r w:rsidR="00D06292">
        <w:rPr>
          <w:rFonts w:ascii="Times New Roman" w:eastAsia="Times New Roman" w:hAnsi="Times New Roman" w:cs="Times New Roman"/>
          <w:kern w:val="0"/>
          <w:sz w:val="24"/>
          <w:szCs w:val="24"/>
          <w14:ligatures w14:val="none"/>
        </w:rPr>
        <w:t xml:space="preserve"> </w:t>
      </w:r>
      <w:r w:rsidR="00EA352D">
        <w:rPr>
          <w:rFonts w:ascii="Times New Roman" w:eastAsia="Times New Roman" w:hAnsi="Times New Roman" w:cs="Times New Roman"/>
          <w:kern w:val="0"/>
          <w:sz w:val="24"/>
          <w:szCs w:val="24"/>
          <w14:ligatures w14:val="none"/>
        </w:rPr>
        <w:t>3.3</w:t>
      </w:r>
      <w:r w:rsidR="00D06292">
        <w:rPr>
          <w:rFonts w:ascii="Times New Roman" w:eastAsia="Times New Roman" w:hAnsi="Times New Roman" w:cs="Times New Roman"/>
          <w:kern w:val="0"/>
          <w:sz w:val="24"/>
          <w:szCs w:val="24"/>
          <w14:ligatures w14:val="none"/>
        </w:rPr>
        <w:t>). Lisaks</w:t>
      </w:r>
      <w:r w:rsidRPr="00E40D79">
        <w:rPr>
          <w:rFonts w:ascii="Times New Roman" w:eastAsia="Times New Roman" w:hAnsi="Times New Roman" w:cs="Times New Roman"/>
          <w:kern w:val="0"/>
          <w:sz w:val="24"/>
          <w:szCs w:val="24"/>
          <w14:ligatures w14:val="none"/>
        </w:rPr>
        <w:t xml:space="preserve"> on juba arvesse võetud jäätmeteket ning </w:t>
      </w:r>
      <w:r w:rsidR="00D06292">
        <w:rPr>
          <w:rFonts w:ascii="Times New Roman" w:eastAsia="Times New Roman" w:hAnsi="Times New Roman" w:cs="Times New Roman"/>
          <w:kern w:val="0"/>
          <w:sz w:val="24"/>
          <w:szCs w:val="24"/>
          <w14:ligatures w14:val="none"/>
        </w:rPr>
        <w:t xml:space="preserve">sedagi, et </w:t>
      </w:r>
      <w:r w:rsidRPr="00E40D79">
        <w:rPr>
          <w:rFonts w:ascii="Times New Roman" w:eastAsia="Times New Roman" w:hAnsi="Times New Roman" w:cs="Times New Roman"/>
          <w:kern w:val="0"/>
          <w:sz w:val="24"/>
          <w:szCs w:val="24"/>
          <w14:ligatures w14:val="none"/>
        </w:rPr>
        <w:t>selle asjakohane korraldamine ja käitlemine toimuks kehtivate normide alusel</w:t>
      </w:r>
      <w:r w:rsidR="00D06292">
        <w:rPr>
          <w:rFonts w:ascii="Times New Roman" w:eastAsia="Times New Roman" w:hAnsi="Times New Roman" w:cs="Times New Roman"/>
          <w:kern w:val="0"/>
          <w:sz w:val="24"/>
          <w:szCs w:val="24"/>
          <w14:ligatures w14:val="none"/>
        </w:rPr>
        <w:t xml:space="preserve">. </w:t>
      </w:r>
      <w:r w:rsidRPr="00E40D79">
        <w:rPr>
          <w:rFonts w:ascii="Times New Roman" w:eastAsia="Times New Roman" w:hAnsi="Times New Roman" w:cs="Times New Roman"/>
          <w:kern w:val="0"/>
          <w:sz w:val="24"/>
          <w:szCs w:val="24"/>
          <w14:ligatures w14:val="none"/>
        </w:rPr>
        <w:t>Arvestatakse jäätmeseaduses ja keskkonnaministri 21.04.2004 määruses nr 21 „Teatud liiki ja teatud koguses tavajäätmete, mille vastava käitlemise korral pole jäätmeloa omamine kohustuslik, taaskasutamise või tekkekohas kõrvaldamise nõuded“ toodud nõuetega. Tegevuse käigus ei teki jäätmeid, mille reeglite päraseks käitlemiseks ei oleks ressursse või toimivaid lahendusi.</w:t>
      </w:r>
    </w:p>
    <w:p w14:paraId="01F66F20" w14:textId="77777777" w:rsidR="00D06292" w:rsidRDefault="00D06292" w:rsidP="00D06292">
      <w:pPr>
        <w:suppressAutoHyphens/>
        <w:spacing w:line="240" w:lineRule="auto"/>
        <w:contextualSpacing/>
        <w:jc w:val="both"/>
        <w:rPr>
          <w:rFonts w:ascii="Times New Roman" w:hAnsi="Times New Roman" w:cs="Times New Roman"/>
          <w:sz w:val="24"/>
          <w:szCs w:val="24"/>
        </w:rPr>
      </w:pPr>
    </w:p>
    <w:p w14:paraId="7E0C1F5D" w14:textId="490ABAF2" w:rsidR="00E40D79" w:rsidRDefault="00E40D79" w:rsidP="00037C36">
      <w:pPr>
        <w:spacing w:after="0" w:line="240" w:lineRule="auto"/>
        <w:rPr>
          <w:rFonts w:ascii="Times New Roman" w:hAnsi="Times New Roman" w:cs="Times New Roman"/>
          <w:sz w:val="24"/>
          <w:szCs w:val="24"/>
        </w:rPr>
      </w:pPr>
      <w:bookmarkStart w:id="20" w:name="_Hlk203141555"/>
      <w:r w:rsidRPr="001A5A23">
        <w:rPr>
          <w:rFonts w:ascii="Times New Roman" w:hAnsi="Times New Roman" w:cs="Times New Roman"/>
          <w:b/>
          <w:sz w:val="24"/>
          <w:szCs w:val="24"/>
        </w:rPr>
        <w:t>Kokkuvõtvalt</w:t>
      </w:r>
      <w:r w:rsidRPr="00912143">
        <w:rPr>
          <w:rFonts w:ascii="Times New Roman" w:hAnsi="Times New Roman" w:cs="Times New Roman"/>
          <w:sz w:val="24"/>
          <w:szCs w:val="24"/>
        </w:rPr>
        <w:t xml:space="preserve"> ei tuvastatud hinnataval objektil negatiivse mõju (sh ohu) eelduseid peatükis nimetatus aspektidele ning seega puudub ka vajadus täiendavate lisameetmete seadmiseks</w:t>
      </w:r>
      <w:r>
        <w:rPr>
          <w:rFonts w:ascii="Times New Roman" w:hAnsi="Times New Roman" w:cs="Times New Roman"/>
          <w:sz w:val="24"/>
          <w:szCs w:val="24"/>
        </w:rPr>
        <w:t>.</w:t>
      </w:r>
    </w:p>
    <w:bookmarkEnd w:id="20"/>
    <w:p w14:paraId="65B17DF8" w14:textId="77777777" w:rsidR="008315E6" w:rsidRPr="008315E6" w:rsidRDefault="008315E6" w:rsidP="00037C36">
      <w:pPr>
        <w:spacing w:after="0" w:line="240" w:lineRule="auto"/>
        <w:rPr>
          <w:rFonts w:ascii="Times New Roman" w:hAnsi="Times New Roman" w:cs="Times New Roman"/>
          <w:sz w:val="24"/>
          <w:szCs w:val="24"/>
        </w:rPr>
      </w:pPr>
    </w:p>
    <w:p w14:paraId="6019FFC8" w14:textId="12E79C9A" w:rsidR="008315E6" w:rsidRPr="006C331C" w:rsidRDefault="008315E6" w:rsidP="00037C36">
      <w:pPr>
        <w:pStyle w:val="Heading2"/>
        <w:numPr>
          <w:ilvl w:val="1"/>
          <w:numId w:val="3"/>
        </w:numPr>
        <w:spacing w:before="0" w:after="0" w:line="240" w:lineRule="auto"/>
        <w:ind w:left="777"/>
        <w:jc w:val="both"/>
        <w:rPr>
          <w:rFonts w:ascii="Times New Roman" w:hAnsi="Times New Roman" w:cs="Times New Roman"/>
          <w:b/>
          <w:bCs/>
          <w:color w:val="000000" w:themeColor="text1"/>
          <w:sz w:val="28"/>
          <w:szCs w:val="28"/>
        </w:rPr>
      </w:pPr>
      <w:bookmarkStart w:id="21" w:name="_Toc205215366"/>
      <w:r w:rsidRPr="006C331C">
        <w:rPr>
          <w:rFonts w:ascii="Times New Roman" w:hAnsi="Times New Roman" w:cs="Times New Roman"/>
          <w:b/>
          <w:bCs/>
          <w:color w:val="000000" w:themeColor="text1"/>
          <w:sz w:val="28"/>
          <w:szCs w:val="28"/>
        </w:rPr>
        <w:t>Looduslik mitmekesisus (loomastik ja taimestik ning metsad) ja kaitstavad loodusobjektid (sh Natura 2000 võrgustiku alad)</w:t>
      </w:r>
      <w:bookmarkEnd w:id="21"/>
    </w:p>
    <w:p w14:paraId="3896F952" w14:textId="77777777" w:rsidR="00B73FC7" w:rsidRDefault="00B73FC7" w:rsidP="00037C36">
      <w:pPr>
        <w:spacing w:after="0" w:line="240" w:lineRule="auto"/>
        <w:rPr>
          <w:rFonts w:ascii="Times New Roman" w:hAnsi="Times New Roman" w:cs="Times New Roman"/>
          <w:sz w:val="24"/>
          <w:szCs w:val="24"/>
        </w:rPr>
      </w:pPr>
    </w:p>
    <w:p w14:paraId="33C88470" w14:textId="28B1738C" w:rsidR="00C51964" w:rsidRDefault="00400AF5" w:rsidP="00EA352D">
      <w:pPr>
        <w:spacing w:after="0" w:line="240" w:lineRule="auto"/>
        <w:jc w:val="both"/>
        <w:rPr>
          <w:rFonts w:ascii="Times New Roman" w:hAnsi="Times New Roman" w:cs="Times New Roman"/>
          <w:sz w:val="24"/>
          <w:szCs w:val="24"/>
        </w:rPr>
      </w:pPr>
      <w:r w:rsidRPr="00220BE7">
        <w:rPr>
          <w:rFonts w:ascii="Times New Roman" w:eastAsia="Calibri" w:hAnsi="Times New Roman" w:cs="Times New Roman"/>
          <w:color w:val="000000"/>
          <w:sz w:val="24"/>
          <w:szCs w:val="24"/>
        </w:rPr>
        <w:t xml:space="preserve">Ptk sisustamisel on arvestatud juba </w:t>
      </w:r>
      <w:proofErr w:type="spellStart"/>
      <w:r w:rsidRPr="00220BE7">
        <w:rPr>
          <w:rFonts w:ascii="Times New Roman" w:eastAsia="Calibri" w:hAnsi="Times New Roman" w:cs="Times New Roman"/>
          <w:color w:val="000000"/>
          <w:sz w:val="24"/>
          <w:szCs w:val="24"/>
        </w:rPr>
        <w:t>ptk</w:t>
      </w:r>
      <w:proofErr w:type="spellEnd"/>
      <w:r w:rsidRPr="00220BE7">
        <w:rPr>
          <w:rFonts w:ascii="Times New Roman" w:eastAsia="Calibri" w:hAnsi="Times New Roman" w:cs="Times New Roman"/>
          <w:color w:val="000000"/>
          <w:sz w:val="24"/>
          <w:szCs w:val="24"/>
        </w:rPr>
        <w:t xml:space="preserve"> </w:t>
      </w:r>
      <w:r>
        <w:rPr>
          <w:rFonts w:ascii="Times New Roman" w:eastAsia="Calibri" w:hAnsi="Times New Roman" w:cs="Times New Roman"/>
          <w:color w:val="000000"/>
          <w:sz w:val="24"/>
          <w:szCs w:val="24"/>
        </w:rPr>
        <w:t xml:space="preserve">1, 2, </w:t>
      </w:r>
      <w:r w:rsidRPr="00220BE7">
        <w:rPr>
          <w:rFonts w:ascii="Times New Roman" w:eastAsia="Calibri" w:hAnsi="Times New Roman" w:cs="Times New Roman"/>
          <w:color w:val="000000"/>
          <w:sz w:val="24"/>
          <w:szCs w:val="24"/>
        </w:rPr>
        <w:t>3.</w:t>
      </w:r>
      <w:r>
        <w:rPr>
          <w:rFonts w:ascii="Times New Roman" w:eastAsia="Calibri" w:hAnsi="Times New Roman" w:cs="Times New Roman"/>
          <w:color w:val="000000"/>
          <w:sz w:val="24"/>
          <w:szCs w:val="24"/>
        </w:rPr>
        <w:t>1</w:t>
      </w:r>
      <w:r w:rsidRPr="00220BE7">
        <w:rPr>
          <w:rFonts w:ascii="Times New Roman" w:eastAsia="Calibri" w:hAnsi="Times New Roman" w:cs="Times New Roman"/>
          <w:color w:val="000000"/>
          <w:sz w:val="24"/>
          <w:szCs w:val="24"/>
        </w:rPr>
        <w:t xml:space="preserve"> – 3.</w:t>
      </w:r>
      <w:r>
        <w:rPr>
          <w:rFonts w:ascii="Times New Roman" w:eastAsia="Calibri" w:hAnsi="Times New Roman" w:cs="Times New Roman"/>
          <w:color w:val="000000"/>
          <w:sz w:val="24"/>
          <w:szCs w:val="24"/>
        </w:rPr>
        <w:t>6</w:t>
      </w:r>
      <w:r w:rsidRPr="00220BE7">
        <w:rPr>
          <w:rFonts w:ascii="Times New Roman" w:eastAsia="Calibri" w:hAnsi="Times New Roman" w:cs="Times New Roman"/>
          <w:color w:val="000000"/>
          <w:sz w:val="24"/>
          <w:szCs w:val="24"/>
        </w:rPr>
        <w:t xml:space="preserve"> toodud teavet.</w:t>
      </w:r>
      <w:r>
        <w:rPr>
          <w:rFonts w:ascii="Times New Roman" w:hAnsi="Times New Roman" w:cs="Times New Roman"/>
          <w:sz w:val="24"/>
          <w:szCs w:val="24"/>
        </w:rPr>
        <w:t xml:space="preserve"> </w:t>
      </w:r>
      <w:r w:rsidRPr="00220BE7">
        <w:rPr>
          <w:rFonts w:ascii="Times New Roman" w:hAnsi="Times New Roman" w:cs="Times New Roman"/>
          <w:sz w:val="24"/>
          <w:szCs w:val="24"/>
        </w:rPr>
        <w:t xml:space="preserve">Kavandatud tegevuse alast jäävad </w:t>
      </w:r>
      <w:r>
        <w:rPr>
          <w:rFonts w:ascii="Times New Roman" w:hAnsi="Times New Roman" w:cs="Times New Roman"/>
          <w:sz w:val="24"/>
          <w:szCs w:val="24"/>
        </w:rPr>
        <w:t>välja</w:t>
      </w:r>
      <w:r w:rsidRPr="00220BE7">
        <w:rPr>
          <w:rFonts w:ascii="Times New Roman" w:hAnsi="Times New Roman" w:cs="Times New Roman"/>
          <w:sz w:val="24"/>
          <w:szCs w:val="24"/>
        </w:rPr>
        <w:t xml:space="preserve"> Natura 2000 alad</w:t>
      </w:r>
      <w:r>
        <w:rPr>
          <w:rFonts w:ascii="Times New Roman" w:hAnsi="Times New Roman" w:cs="Times New Roman"/>
          <w:sz w:val="24"/>
          <w:szCs w:val="24"/>
        </w:rPr>
        <w:t xml:space="preserve">. Lähim Natura 2000 ala jääb ca </w:t>
      </w:r>
      <w:r w:rsidRPr="00400AF5">
        <w:rPr>
          <w:rFonts w:ascii="Times New Roman" w:hAnsi="Times New Roman" w:cs="Times New Roman"/>
          <w:sz w:val="24"/>
          <w:szCs w:val="24"/>
        </w:rPr>
        <w:t>420 m kaugusel</w:t>
      </w:r>
      <w:r w:rsidR="00EA352D">
        <w:rPr>
          <w:rFonts w:ascii="Times New Roman" w:hAnsi="Times New Roman" w:cs="Times New Roman"/>
          <w:sz w:val="24"/>
          <w:szCs w:val="24"/>
        </w:rPr>
        <w:t xml:space="preserve"> (Pussisaare teest)</w:t>
      </w:r>
      <w:r>
        <w:rPr>
          <w:rFonts w:ascii="Times New Roman" w:hAnsi="Times New Roman" w:cs="Times New Roman"/>
          <w:sz w:val="24"/>
          <w:szCs w:val="24"/>
        </w:rPr>
        <w:t>.</w:t>
      </w:r>
      <w:r w:rsidR="00EA352D">
        <w:rPr>
          <w:rFonts w:ascii="Times New Roman" w:hAnsi="Times New Roman" w:cs="Times New Roman"/>
          <w:sz w:val="24"/>
          <w:szCs w:val="24"/>
        </w:rPr>
        <w:t xml:space="preserve"> </w:t>
      </w:r>
      <w:r w:rsidR="00EA352D" w:rsidRPr="00EA352D">
        <w:rPr>
          <w:rFonts w:ascii="Times New Roman" w:hAnsi="Times New Roman" w:cs="Times New Roman"/>
          <w:b/>
          <w:sz w:val="24"/>
          <w:szCs w:val="24"/>
        </w:rPr>
        <w:t xml:space="preserve">Vastaval alal </w:t>
      </w:r>
      <w:r w:rsidR="00EA352D">
        <w:rPr>
          <w:rFonts w:ascii="Times New Roman" w:hAnsi="Times New Roman" w:cs="Times New Roman"/>
          <w:b/>
          <w:sz w:val="24"/>
          <w:szCs w:val="24"/>
        </w:rPr>
        <w:t>(</w:t>
      </w:r>
      <w:r w:rsidR="00EA352D" w:rsidRPr="00250842">
        <w:rPr>
          <w:rFonts w:ascii="Times New Roman" w:hAnsi="Times New Roman" w:cs="Times New Roman"/>
          <w:b/>
          <w:sz w:val="24"/>
          <w:szCs w:val="24"/>
        </w:rPr>
        <w:t>Karula linnualal (RAH0000634; seotud ka Karula loodusalaga (RAH0000629)</w:t>
      </w:r>
      <w:r w:rsidR="00EA352D">
        <w:rPr>
          <w:rFonts w:ascii="Times New Roman" w:hAnsi="Times New Roman" w:cs="Times New Roman"/>
          <w:b/>
          <w:sz w:val="24"/>
          <w:szCs w:val="24"/>
        </w:rPr>
        <w:t xml:space="preserve">) </w:t>
      </w:r>
      <w:r w:rsidR="00EA352D" w:rsidRPr="00EA352D">
        <w:rPr>
          <w:rFonts w:ascii="Times New Roman" w:hAnsi="Times New Roman" w:cs="Times New Roman"/>
          <w:b/>
          <w:sz w:val="24"/>
          <w:szCs w:val="24"/>
        </w:rPr>
        <w:t>on tagatud mh metsise</w:t>
      </w:r>
      <w:r w:rsidR="00EA352D" w:rsidRPr="00250842">
        <w:rPr>
          <w:rFonts w:ascii="Times New Roman" w:hAnsi="Times New Roman" w:cs="Times New Roman"/>
          <w:b/>
          <w:sz w:val="24"/>
          <w:szCs w:val="24"/>
        </w:rPr>
        <w:t xml:space="preserve"> </w:t>
      </w:r>
      <w:r w:rsidR="00EA352D">
        <w:rPr>
          <w:rFonts w:ascii="Times New Roman" w:hAnsi="Times New Roman" w:cs="Times New Roman"/>
          <w:b/>
          <w:sz w:val="24"/>
          <w:szCs w:val="24"/>
        </w:rPr>
        <w:t>elupaikade rangem kaitse</w:t>
      </w:r>
      <w:r w:rsidR="00317844">
        <w:rPr>
          <w:rFonts w:ascii="Times New Roman" w:hAnsi="Times New Roman" w:cs="Times New Roman"/>
          <w:b/>
          <w:sz w:val="24"/>
          <w:szCs w:val="24"/>
        </w:rPr>
        <w:t xml:space="preserve"> (mh EL tasandil)</w:t>
      </w:r>
      <w:r w:rsidR="00EA352D">
        <w:rPr>
          <w:rFonts w:ascii="Times New Roman" w:hAnsi="Times New Roman" w:cs="Times New Roman"/>
          <w:b/>
          <w:sz w:val="24"/>
          <w:szCs w:val="24"/>
        </w:rPr>
        <w:t>.</w:t>
      </w:r>
      <w:r w:rsidR="00EA352D" w:rsidRPr="00250842">
        <w:rPr>
          <w:rFonts w:ascii="Times New Roman" w:hAnsi="Times New Roman" w:cs="Times New Roman"/>
          <w:b/>
          <w:sz w:val="24"/>
          <w:szCs w:val="24"/>
        </w:rPr>
        <w:t xml:space="preserve"> </w:t>
      </w:r>
      <w:r w:rsidR="00EA352D">
        <w:rPr>
          <w:rFonts w:ascii="Times New Roman" w:hAnsi="Times New Roman" w:cs="Times New Roman"/>
          <w:b/>
          <w:sz w:val="24"/>
          <w:szCs w:val="24"/>
        </w:rPr>
        <w:t>S</w:t>
      </w:r>
      <w:r w:rsidR="00EA352D" w:rsidRPr="00250842">
        <w:rPr>
          <w:rFonts w:ascii="Times New Roman" w:hAnsi="Times New Roman" w:cs="Times New Roman"/>
          <w:b/>
          <w:sz w:val="24"/>
          <w:szCs w:val="24"/>
        </w:rPr>
        <w:t>amas projekti tegevused</w:t>
      </w:r>
      <w:r w:rsidR="00EA352D">
        <w:rPr>
          <w:rFonts w:ascii="Times New Roman" w:hAnsi="Times New Roman" w:cs="Times New Roman"/>
          <w:b/>
          <w:sz w:val="24"/>
          <w:szCs w:val="24"/>
        </w:rPr>
        <w:t xml:space="preserve"> (</w:t>
      </w:r>
      <w:proofErr w:type="spellStart"/>
      <w:r w:rsidR="00EA352D">
        <w:rPr>
          <w:rFonts w:ascii="Times New Roman" w:hAnsi="Times New Roman" w:cs="Times New Roman"/>
          <w:b/>
          <w:sz w:val="24"/>
          <w:szCs w:val="24"/>
        </w:rPr>
        <w:t>ptk</w:t>
      </w:r>
      <w:proofErr w:type="spellEnd"/>
      <w:r w:rsidR="00EA352D">
        <w:rPr>
          <w:rFonts w:ascii="Times New Roman" w:hAnsi="Times New Roman" w:cs="Times New Roman"/>
          <w:b/>
          <w:sz w:val="24"/>
          <w:szCs w:val="24"/>
        </w:rPr>
        <w:t xml:space="preserve"> 1)</w:t>
      </w:r>
      <w:r w:rsidR="00EA352D" w:rsidRPr="00250842">
        <w:rPr>
          <w:rFonts w:ascii="Times New Roman" w:hAnsi="Times New Roman" w:cs="Times New Roman"/>
          <w:b/>
          <w:sz w:val="24"/>
          <w:szCs w:val="24"/>
        </w:rPr>
        <w:t xml:space="preserve"> Natura 2000 aladeni ei ulatu</w:t>
      </w:r>
      <w:r w:rsidR="00EA352D">
        <w:rPr>
          <w:rFonts w:ascii="Times New Roman" w:hAnsi="Times New Roman" w:cs="Times New Roman"/>
          <w:b/>
          <w:sz w:val="24"/>
          <w:szCs w:val="24"/>
        </w:rPr>
        <w:t>. Ptk 2.2 nähtub, et</w:t>
      </w:r>
      <w:r w:rsidR="00EA352D" w:rsidRPr="00250842">
        <w:rPr>
          <w:rFonts w:ascii="Times New Roman" w:hAnsi="Times New Roman" w:cs="Times New Roman"/>
          <w:b/>
          <w:sz w:val="24"/>
          <w:szCs w:val="24"/>
        </w:rPr>
        <w:t xml:space="preserve"> varasemalt ehk 2024. a kooskõlastusperioodil ei olnud seda eraldi esile toodud, mistõttu esines ka mõjude eelduste kontrollimise nõude seadmine </w:t>
      </w:r>
      <w:r w:rsidR="00EA352D">
        <w:rPr>
          <w:rFonts w:ascii="Times New Roman" w:hAnsi="Times New Roman" w:cs="Times New Roman"/>
          <w:b/>
          <w:sz w:val="24"/>
          <w:szCs w:val="24"/>
        </w:rPr>
        <w:t xml:space="preserve">Keskkonnaameti poolt. Projekti seletuskirja täpsustati peale seda ning täiendav kontroll </w:t>
      </w:r>
      <w:r w:rsidR="00EA352D" w:rsidRPr="00250842">
        <w:rPr>
          <w:rFonts w:ascii="Times New Roman" w:hAnsi="Times New Roman" w:cs="Times New Roman"/>
          <w:b/>
          <w:sz w:val="24"/>
          <w:szCs w:val="24"/>
        </w:rPr>
        <w:t>ei ole siiski enam asjakohane – projekti ja Natura alade asupaikade erinevuse ja mõju eelduste ulatuste tõttu</w:t>
      </w:r>
      <w:r w:rsidR="00EA352D">
        <w:rPr>
          <w:rFonts w:ascii="Times New Roman" w:hAnsi="Times New Roman" w:cs="Times New Roman"/>
          <w:sz w:val="24"/>
          <w:szCs w:val="24"/>
        </w:rPr>
        <w:t>.</w:t>
      </w:r>
    </w:p>
    <w:p w14:paraId="06172A46" w14:textId="77777777" w:rsidR="00C51964" w:rsidRDefault="00C51964" w:rsidP="00037C36">
      <w:pPr>
        <w:spacing w:after="0" w:line="240" w:lineRule="auto"/>
        <w:rPr>
          <w:rFonts w:ascii="Times New Roman" w:hAnsi="Times New Roman" w:cs="Times New Roman"/>
          <w:sz w:val="24"/>
          <w:szCs w:val="24"/>
        </w:rPr>
      </w:pPr>
    </w:p>
    <w:p w14:paraId="323709A7" w14:textId="1DF75C85" w:rsidR="00B92D76" w:rsidRPr="00C51964" w:rsidRDefault="00EB294A" w:rsidP="00B92D76">
      <w:pPr>
        <w:spacing w:after="0" w:line="240" w:lineRule="auto"/>
        <w:jc w:val="both"/>
        <w:rPr>
          <w:rFonts w:ascii="Times New Roman" w:eastAsia="Times New Roman" w:hAnsi="Times New Roman" w:cs="Times New Roman"/>
          <w:kern w:val="0"/>
          <w:sz w:val="24"/>
          <w:szCs w:val="24"/>
          <w14:ligatures w14:val="none"/>
        </w:rPr>
      </w:pPr>
      <w:r w:rsidRPr="00A01658">
        <w:rPr>
          <w:rFonts w:ascii="Times New Roman" w:hAnsi="Times New Roman" w:cs="Times New Roman"/>
          <w:b/>
          <w:sz w:val="24"/>
          <w:szCs w:val="24"/>
        </w:rPr>
        <w:t>Ptk 3.1 ja 3.4 järgselt käsitleb analüüsitav projekt olemasolevate teede rekonstrueerimist ning ühe senise transpordivahendite liikumiseks kasutatud trassi teeks ehitamist. Siinkohal keskendutakse viimasele. Pussisaare teetrass asub enamasti olemasolevate kraavide mullavallidel, kus esinesid roopad. Teetrass asub enamasti liivpinnasel, kuid osad lõigud ka turbapinnasel.</w:t>
      </w:r>
      <w:r>
        <w:rPr>
          <w:rFonts w:ascii="Times New Roman" w:hAnsi="Times New Roman" w:cs="Times New Roman"/>
          <w:sz w:val="24"/>
          <w:szCs w:val="24"/>
        </w:rPr>
        <w:t xml:space="preserve"> Teetrassi äärde, tee kehandi (5,4 – 5,7 m lai) püsivuse tagamiseks on kavandatud korrastada / luua tee äärseid kraave (sügavus </w:t>
      </w:r>
      <w:r w:rsidR="00F71A79">
        <w:rPr>
          <w:rFonts w:ascii="Times New Roman" w:hAnsi="Times New Roman" w:cs="Times New Roman"/>
          <w:sz w:val="24"/>
          <w:szCs w:val="24"/>
        </w:rPr>
        <w:t xml:space="preserve">kahes lõigus </w:t>
      </w:r>
      <w:r>
        <w:rPr>
          <w:rFonts w:ascii="Times New Roman" w:hAnsi="Times New Roman" w:cs="Times New Roman"/>
          <w:sz w:val="24"/>
          <w:szCs w:val="24"/>
        </w:rPr>
        <w:t>0,</w:t>
      </w:r>
      <w:r w:rsidR="00F71A79">
        <w:rPr>
          <w:rFonts w:ascii="Times New Roman" w:hAnsi="Times New Roman" w:cs="Times New Roman"/>
          <w:sz w:val="24"/>
          <w:szCs w:val="24"/>
        </w:rPr>
        <w:t>7</w:t>
      </w:r>
      <w:r>
        <w:rPr>
          <w:rFonts w:ascii="Times New Roman" w:hAnsi="Times New Roman" w:cs="Times New Roman"/>
          <w:sz w:val="24"/>
          <w:szCs w:val="24"/>
        </w:rPr>
        <w:t xml:space="preserve"> – 1,4 m</w:t>
      </w:r>
      <w:r w:rsidR="00F71A79">
        <w:rPr>
          <w:rFonts w:ascii="Times New Roman" w:hAnsi="Times New Roman" w:cs="Times New Roman"/>
          <w:sz w:val="24"/>
          <w:szCs w:val="24"/>
        </w:rPr>
        <w:t xml:space="preserve"> ning ühes lõigus 0,6 m – 1,0 m</w:t>
      </w:r>
      <w:r>
        <w:rPr>
          <w:rFonts w:ascii="Times New Roman" w:hAnsi="Times New Roman" w:cs="Times New Roman"/>
          <w:sz w:val="24"/>
          <w:szCs w:val="24"/>
        </w:rPr>
        <w:t>). Vastavad kraavid ei täida metsamaa kuivendamise</w:t>
      </w:r>
      <w:r w:rsidR="000127D7">
        <w:rPr>
          <w:rFonts w:ascii="Times New Roman" w:hAnsi="Times New Roman" w:cs="Times New Roman"/>
          <w:sz w:val="24"/>
          <w:szCs w:val="24"/>
        </w:rPr>
        <w:t xml:space="preserve"> (võiksid olla ≤ 3 m sügavused)</w:t>
      </w:r>
      <w:r>
        <w:rPr>
          <w:rFonts w:ascii="Times New Roman" w:hAnsi="Times New Roman" w:cs="Times New Roman"/>
          <w:sz w:val="24"/>
          <w:szCs w:val="24"/>
        </w:rPr>
        <w:t xml:space="preserve"> eesmärki. Tee </w:t>
      </w:r>
      <w:proofErr w:type="spellStart"/>
      <w:r>
        <w:rPr>
          <w:rFonts w:ascii="Times New Roman" w:hAnsi="Times New Roman" w:cs="Times New Roman"/>
          <w:sz w:val="24"/>
          <w:szCs w:val="24"/>
        </w:rPr>
        <w:t>keskteljest</w:t>
      </w:r>
      <w:proofErr w:type="spellEnd"/>
      <w:r>
        <w:rPr>
          <w:rFonts w:ascii="Times New Roman" w:hAnsi="Times New Roman" w:cs="Times New Roman"/>
          <w:sz w:val="24"/>
          <w:szCs w:val="24"/>
        </w:rPr>
        <w:t xml:space="preserve"> mõõdetuna on rajatiste ja nende hoolduseks reserveeritud ala 12,5 m ehk kokku 25 m ala, mille sisse jääb ka vastavate kraavidega tagatavate funktsioonide </w:t>
      </w:r>
      <w:r w:rsidR="00A01658">
        <w:rPr>
          <w:rFonts w:ascii="Times New Roman" w:hAnsi="Times New Roman" w:cs="Times New Roman"/>
          <w:sz w:val="24"/>
          <w:szCs w:val="24"/>
        </w:rPr>
        <w:t xml:space="preserve">(teekehandi ja selle ümbrusest liigvee kogumise võimaldamine) </w:t>
      </w:r>
      <w:r>
        <w:rPr>
          <w:rFonts w:ascii="Times New Roman" w:hAnsi="Times New Roman" w:cs="Times New Roman"/>
          <w:sz w:val="24"/>
          <w:szCs w:val="24"/>
        </w:rPr>
        <w:t>tsoon.</w:t>
      </w:r>
      <w:r w:rsidR="00A01658">
        <w:rPr>
          <w:rFonts w:ascii="Times New Roman" w:hAnsi="Times New Roman" w:cs="Times New Roman"/>
          <w:sz w:val="24"/>
          <w:szCs w:val="24"/>
        </w:rPr>
        <w:t xml:space="preserve"> Vastavas alas väheneb ka varasem looduslik seisund, mis asendub senisega võrreldes tehislikuma ja hooldatava teekoridoriga (vähendades samas riske ülejäänud maastiku mõjutamiseks / ebaotstarbekaks kasutamiseks, eelkõige transpordivahenditega).</w:t>
      </w:r>
      <w:r w:rsidR="00317844">
        <w:rPr>
          <w:rFonts w:ascii="Times New Roman" w:hAnsi="Times New Roman" w:cs="Times New Roman"/>
          <w:sz w:val="24"/>
          <w:szCs w:val="24"/>
        </w:rPr>
        <w:t xml:space="preserve"> Nimetatud tee ja selle äärne hoolduskoridor kokku hõlmab ca 3,4 ha ala, mis jääb metsise </w:t>
      </w:r>
      <w:r w:rsidR="00317844" w:rsidRPr="00030662">
        <w:rPr>
          <w:rFonts w:ascii="Times New Roman" w:hAnsi="Times New Roman" w:cs="Times New Roman"/>
          <w:sz w:val="24"/>
          <w:szCs w:val="24"/>
        </w:rPr>
        <w:t>leiukoht</w:t>
      </w:r>
      <w:r w:rsidR="00317844">
        <w:rPr>
          <w:rFonts w:ascii="Times New Roman" w:hAnsi="Times New Roman" w:cs="Times New Roman"/>
          <w:sz w:val="24"/>
          <w:szCs w:val="24"/>
        </w:rPr>
        <w:t>a</w:t>
      </w:r>
      <w:r w:rsidR="00317844" w:rsidRPr="00030662">
        <w:rPr>
          <w:rFonts w:ascii="Times New Roman" w:hAnsi="Times New Roman" w:cs="Times New Roman"/>
          <w:sz w:val="24"/>
          <w:szCs w:val="24"/>
        </w:rPr>
        <w:t xml:space="preserve"> </w:t>
      </w:r>
      <w:r w:rsidR="00317844">
        <w:rPr>
          <w:rFonts w:ascii="Times New Roman" w:hAnsi="Times New Roman" w:cs="Times New Roman"/>
          <w:sz w:val="24"/>
          <w:szCs w:val="24"/>
        </w:rPr>
        <w:t>(</w:t>
      </w:r>
      <w:r w:rsidR="00317844" w:rsidRPr="003502A7">
        <w:rPr>
          <w:rFonts w:ascii="Times New Roman" w:hAnsi="Times New Roman" w:cs="Times New Roman"/>
          <w:sz w:val="24"/>
          <w:szCs w:val="24"/>
        </w:rPr>
        <w:t>KLO9133989</w:t>
      </w:r>
      <w:r w:rsidR="00317844">
        <w:rPr>
          <w:rFonts w:ascii="Times New Roman" w:hAnsi="Times New Roman" w:cs="Times New Roman"/>
          <w:sz w:val="24"/>
          <w:szCs w:val="24"/>
        </w:rPr>
        <w:t>; s</w:t>
      </w:r>
      <w:r w:rsidR="00317844" w:rsidRPr="00030662">
        <w:rPr>
          <w:rFonts w:ascii="Times New Roman" w:hAnsi="Times New Roman" w:cs="Times New Roman"/>
          <w:sz w:val="24"/>
          <w:szCs w:val="24"/>
        </w:rPr>
        <w:t>igimispaik</w:t>
      </w:r>
      <w:r w:rsidR="00317844">
        <w:rPr>
          <w:rFonts w:ascii="Times New Roman" w:hAnsi="Times New Roman" w:cs="Times New Roman"/>
          <w:sz w:val="24"/>
          <w:szCs w:val="24"/>
        </w:rPr>
        <w:t xml:space="preserve">), mille pindala on 11036 ha (moodustatud ka </w:t>
      </w:r>
      <w:r w:rsidR="00317844" w:rsidRPr="00C322E4">
        <w:rPr>
          <w:rFonts w:ascii="Times New Roman" w:hAnsi="Times New Roman" w:cs="Times New Roman"/>
          <w:sz w:val="24"/>
          <w:szCs w:val="24"/>
        </w:rPr>
        <w:t>KLO9100987</w:t>
      </w:r>
      <w:r w:rsidR="00317844">
        <w:rPr>
          <w:rFonts w:ascii="Times New Roman" w:hAnsi="Times New Roman" w:cs="Times New Roman"/>
          <w:sz w:val="24"/>
          <w:szCs w:val="24"/>
        </w:rPr>
        <w:t xml:space="preserve"> ja </w:t>
      </w:r>
      <w:r w:rsidR="00B92D76" w:rsidRPr="00B92D76">
        <w:rPr>
          <w:rFonts w:ascii="Times New Roman" w:hAnsi="Times New Roman" w:cs="Times New Roman"/>
          <w:sz w:val="24"/>
          <w:szCs w:val="24"/>
        </w:rPr>
        <w:t>KLO9102055</w:t>
      </w:r>
      <w:r w:rsidR="00317844">
        <w:rPr>
          <w:rFonts w:ascii="Times New Roman" w:hAnsi="Times New Roman" w:cs="Times New Roman"/>
          <w:sz w:val="24"/>
          <w:szCs w:val="24"/>
        </w:rPr>
        <w:t xml:space="preserve"> aladest, nimetatud </w:t>
      </w:r>
      <w:r w:rsidR="00317844" w:rsidRPr="00317844">
        <w:rPr>
          <w:rFonts w:ascii="Times New Roman" w:hAnsi="Times New Roman" w:cs="Times New Roman"/>
          <w:sz w:val="24"/>
          <w:szCs w:val="24"/>
        </w:rPr>
        <w:t xml:space="preserve">ka </w:t>
      </w:r>
      <w:proofErr w:type="spellStart"/>
      <w:r w:rsidR="00317844" w:rsidRPr="00317844">
        <w:rPr>
          <w:rFonts w:ascii="Times New Roman" w:hAnsi="Times New Roman" w:cs="Times New Roman"/>
          <w:sz w:val="24"/>
          <w:szCs w:val="24"/>
        </w:rPr>
        <w:t>ptk</w:t>
      </w:r>
      <w:proofErr w:type="spellEnd"/>
      <w:r w:rsidR="00317844" w:rsidRPr="00317844">
        <w:rPr>
          <w:rFonts w:ascii="Times New Roman" w:hAnsi="Times New Roman" w:cs="Times New Roman"/>
          <w:sz w:val="24"/>
          <w:szCs w:val="24"/>
        </w:rPr>
        <w:t xml:space="preserve"> 1). Kokku hõlmataks leiukohast 0,031 %. Lisaks ei ulatu kavandatav tee leiukoha ühest äärest teise, nt edelasuunas jääb tee lõpust leiupaiga piirini veel vähemalt 250 m looduslikku ala. </w:t>
      </w:r>
      <w:r w:rsidR="00317844" w:rsidRPr="00B92D76">
        <w:rPr>
          <w:rFonts w:ascii="Times New Roman" w:hAnsi="Times New Roman" w:cs="Times New Roman"/>
          <w:b/>
          <w:sz w:val="24"/>
          <w:szCs w:val="24"/>
        </w:rPr>
        <w:t xml:space="preserve">Seega ei toimu ka elupaikade killustumist ning peamiseks ohuteguriks jääb mh </w:t>
      </w:r>
      <w:proofErr w:type="spellStart"/>
      <w:r w:rsidR="00317844" w:rsidRPr="00B92D76">
        <w:rPr>
          <w:rFonts w:ascii="Times New Roman" w:hAnsi="Times New Roman" w:cs="Times New Roman"/>
          <w:b/>
          <w:sz w:val="24"/>
          <w:szCs w:val="24"/>
        </w:rPr>
        <w:t>ptk</w:t>
      </w:r>
      <w:proofErr w:type="spellEnd"/>
      <w:r w:rsidR="00317844" w:rsidRPr="00B92D76">
        <w:rPr>
          <w:rFonts w:ascii="Times New Roman" w:hAnsi="Times New Roman" w:cs="Times New Roman"/>
          <w:b/>
          <w:sz w:val="24"/>
          <w:szCs w:val="24"/>
        </w:rPr>
        <w:t xml:space="preserve"> 2.2 alusel otsene häirimine inimese poolt. Samas selle ohuteguri osas on projektis seatud juba meetmed</w:t>
      </w:r>
      <w:r w:rsidR="00B92D76" w:rsidRPr="00B92D76">
        <w:rPr>
          <w:rFonts w:ascii="Times New Roman" w:hAnsi="Times New Roman" w:cs="Times New Roman"/>
          <w:b/>
          <w:sz w:val="24"/>
          <w:szCs w:val="24"/>
        </w:rPr>
        <w:t xml:space="preserve"> (vt </w:t>
      </w:r>
      <w:proofErr w:type="spellStart"/>
      <w:r w:rsidR="00B92D76" w:rsidRPr="00B92D76">
        <w:rPr>
          <w:rFonts w:ascii="Times New Roman" w:hAnsi="Times New Roman" w:cs="Times New Roman"/>
          <w:b/>
          <w:sz w:val="24"/>
          <w:szCs w:val="24"/>
        </w:rPr>
        <w:t>ptk</w:t>
      </w:r>
      <w:proofErr w:type="spellEnd"/>
      <w:r w:rsidR="00B92D76" w:rsidRPr="00B92D76">
        <w:rPr>
          <w:rFonts w:ascii="Times New Roman" w:hAnsi="Times New Roman" w:cs="Times New Roman"/>
          <w:b/>
          <w:sz w:val="24"/>
          <w:szCs w:val="24"/>
        </w:rPr>
        <w:t xml:space="preserve"> 1 - raied ja ehitustööd keelatud perioodil 01.02-31.07)</w:t>
      </w:r>
      <w:r w:rsidR="00317844">
        <w:rPr>
          <w:rFonts w:ascii="Times New Roman" w:hAnsi="Times New Roman" w:cs="Times New Roman"/>
          <w:sz w:val="24"/>
          <w:szCs w:val="24"/>
        </w:rPr>
        <w:t xml:space="preserve">, mis järgivad ka </w:t>
      </w:r>
      <w:r w:rsidR="00B92D76" w:rsidRPr="00C51964">
        <w:rPr>
          <w:rFonts w:ascii="Times New Roman" w:eastAsia="Times New Roman" w:hAnsi="Times New Roman" w:cs="Times New Roman"/>
          <w:kern w:val="0"/>
          <w:sz w:val="24"/>
          <w:szCs w:val="24"/>
          <w14:ligatures w14:val="none"/>
        </w:rPr>
        <w:t xml:space="preserve">Agu </w:t>
      </w:r>
      <w:proofErr w:type="spellStart"/>
      <w:r w:rsidR="00B92D76" w:rsidRPr="00C51964">
        <w:rPr>
          <w:rFonts w:ascii="Times New Roman" w:eastAsia="Times New Roman" w:hAnsi="Times New Roman" w:cs="Times New Roman"/>
          <w:kern w:val="0"/>
          <w:sz w:val="24"/>
          <w:szCs w:val="24"/>
          <w14:ligatures w14:val="none"/>
        </w:rPr>
        <w:t>Leivits</w:t>
      </w:r>
      <w:proofErr w:type="spellEnd"/>
      <w:r w:rsidR="00B92D76" w:rsidRPr="00C51964">
        <w:rPr>
          <w:rFonts w:ascii="Times New Roman" w:eastAsia="Times New Roman" w:hAnsi="Times New Roman" w:cs="Times New Roman"/>
          <w:kern w:val="0"/>
          <w:sz w:val="24"/>
          <w:szCs w:val="24"/>
          <w14:ligatures w14:val="none"/>
        </w:rPr>
        <w:t xml:space="preserve"> poolt koostatud infodokumendis „Metsalindude pesitsusperioodide kogupikkused“ (2023) </w:t>
      </w:r>
      <w:r w:rsidR="00B92D76">
        <w:rPr>
          <w:rFonts w:ascii="Times New Roman" w:eastAsia="Times New Roman" w:hAnsi="Times New Roman" w:cs="Times New Roman"/>
          <w:kern w:val="0"/>
          <w:sz w:val="24"/>
          <w:szCs w:val="24"/>
          <w14:ligatures w14:val="none"/>
        </w:rPr>
        <w:t>välja toodut</w:t>
      </w:r>
      <w:r w:rsidR="00B92D76" w:rsidRPr="00C51964">
        <w:rPr>
          <w:rFonts w:ascii="Times New Roman" w:eastAsia="Times New Roman" w:hAnsi="Times New Roman" w:cs="Times New Roman"/>
          <w:kern w:val="0"/>
          <w:sz w:val="24"/>
          <w:szCs w:val="24"/>
          <w14:ligatures w14:val="none"/>
        </w:rPr>
        <w:t>, et metsise pesitsusperiood kestab 21.02-31.08, sh enim tundlik periood jaguneb kaheks:</w:t>
      </w:r>
    </w:p>
    <w:p w14:paraId="047A08D0" w14:textId="77777777" w:rsidR="00B92D76" w:rsidRPr="00C51964" w:rsidRDefault="00B92D76" w:rsidP="00B92D76">
      <w:pPr>
        <w:numPr>
          <w:ilvl w:val="0"/>
          <w:numId w:val="25"/>
        </w:numPr>
        <w:spacing w:after="120" w:line="240" w:lineRule="auto"/>
        <w:ind w:left="714" w:hanging="357"/>
        <w:contextualSpacing/>
        <w:jc w:val="both"/>
        <w:rPr>
          <w:rFonts w:ascii="Times New Roman" w:eastAsia="Times New Roman" w:hAnsi="Times New Roman" w:cs="Times New Roman"/>
          <w:kern w:val="0"/>
          <w:sz w:val="24"/>
          <w:szCs w:val="24"/>
          <w14:ligatures w14:val="none"/>
        </w:rPr>
      </w:pPr>
      <w:r w:rsidRPr="00C51964">
        <w:rPr>
          <w:rFonts w:ascii="Times New Roman" w:eastAsia="Times New Roman" w:hAnsi="Times New Roman" w:cs="Times New Roman"/>
          <w:kern w:val="0"/>
          <w:sz w:val="24"/>
          <w:szCs w:val="24"/>
          <w14:ligatures w14:val="none"/>
        </w:rPr>
        <w:t xml:space="preserve">21.02-10.04 – </w:t>
      </w:r>
      <w:proofErr w:type="spellStart"/>
      <w:r w:rsidRPr="00C51964">
        <w:rPr>
          <w:rFonts w:ascii="Times New Roman" w:eastAsia="Times New Roman" w:hAnsi="Times New Roman" w:cs="Times New Roman"/>
          <w:kern w:val="0"/>
          <w:sz w:val="24"/>
          <w:szCs w:val="24"/>
          <w14:ligatures w14:val="none"/>
        </w:rPr>
        <w:t>pesitsusterritoorumite</w:t>
      </w:r>
      <w:proofErr w:type="spellEnd"/>
      <w:r w:rsidRPr="00C51964">
        <w:rPr>
          <w:rFonts w:ascii="Times New Roman" w:eastAsia="Times New Roman" w:hAnsi="Times New Roman" w:cs="Times New Roman"/>
          <w:kern w:val="0"/>
          <w:sz w:val="24"/>
          <w:szCs w:val="24"/>
          <w14:ligatures w14:val="none"/>
        </w:rPr>
        <w:t xml:space="preserve"> hõivamine ja pesaehitus, mis ei kattu munade ja lennuvõimetute poegade perioodiga</w:t>
      </w:r>
    </w:p>
    <w:p w14:paraId="58B0CF6E" w14:textId="655A0D30" w:rsidR="00B92D76" w:rsidRPr="00C51964" w:rsidRDefault="00B92D76" w:rsidP="00B92D76">
      <w:pPr>
        <w:numPr>
          <w:ilvl w:val="0"/>
          <w:numId w:val="25"/>
        </w:numPr>
        <w:spacing w:after="120" w:line="240" w:lineRule="auto"/>
        <w:ind w:left="714" w:hanging="357"/>
        <w:contextualSpacing/>
        <w:jc w:val="both"/>
        <w:rPr>
          <w:rFonts w:ascii="Times New Roman" w:eastAsia="Times New Roman" w:hAnsi="Times New Roman" w:cs="Times New Roman"/>
          <w:kern w:val="0"/>
          <w:sz w:val="24"/>
          <w:szCs w:val="24"/>
          <w14:ligatures w14:val="none"/>
        </w:rPr>
      </w:pPr>
      <w:r w:rsidRPr="00C51964">
        <w:rPr>
          <w:rFonts w:ascii="Times New Roman" w:eastAsia="Times New Roman" w:hAnsi="Times New Roman" w:cs="Times New Roman"/>
          <w:kern w:val="0"/>
          <w:sz w:val="24"/>
          <w:szCs w:val="24"/>
          <w14:ligatures w14:val="none"/>
        </w:rPr>
        <w:t>10.04-31.07 – munade ja lennuvõimetute poegade periood</w:t>
      </w:r>
      <w:r>
        <w:rPr>
          <w:rFonts w:ascii="Times New Roman" w:eastAsia="Times New Roman" w:hAnsi="Times New Roman" w:cs="Times New Roman"/>
          <w:kern w:val="0"/>
          <w:sz w:val="24"/>
          <w:szCs w:val="24"/>
          <w14:ligatures w14:val="none"/>
        </w:rPr>
        <w:t>.</w:t>
      </w:r>
    </w:p>
    <w:p w14:paraId="011E2CC2" w14:textId="71EA16E6" w:rsidR="00EB294A" w:rsidRPr="00317844" w:rsidRDefault="00EB294A" w:rsidP="00EB294A">
      <w:pPr>
        <w:spacing w:after="0" w:line="240" w:lineRule="auto"/>
        <w:jc w:val="both"/>
        <w:rPr>
          <w:rFonts w:ascii="Times New Roman" w:hAnsi="Times New Roman" w:cs="Times New Roman"/>
          <w:sz w:val="24"/>
          <w:szCs w:val="24"/>
        </w:rPr>
      </w:pPr>
    </w:p>
    <w:p w14:paraId="1D1332C4" w14:textId="3200F6E2" w:rsidR="00C51964" w:rsidRDefault="00400AF5" w:rsidP="00037C36">
      <w:pPr>
        <w:spacing w:after="0" w:line="240" w:lineRule="auto"/>
        <w:jc w:val="both"/>
        <w:rPr>
          <w:rFonts w:ascii="Times New Roman" w:hAnsi="Times New Roman" w:cs="Times New Roman"/>
          <w:sz w:val="24"/>
          <w:szCs w:val="24"/>
        </w:rPr>
      </w:pPr>
      <w:r w:rsidRPr="00220BE7">
        <w:rPr>
          <w:rFonts w:ascii="Times New Roman" w:hAnsi="Times New Roman" w:cs="Times New Roman"/>
          <w:sz w:val="24"/>
          <w:szCs w:val="24"/>
        </w:rPr>
        <w:t>Projektala</w:t>
      </w:r>
      <w:r>
        <w:rPr>
          <w:rFonts w:ascii="Times New Roman" w:hAnsi="Times New Roman" w:cs="Times New Roman"/>
          <w:sz w:val="24"/>
          <w:szCs w:val="24"/>
        </w:rPr>
        <w:t xml:space="preserve"> (va </w:t>
      </w:r>
      <w:r w:rsidRPr="00400AF5">
        <w:rPr>
          <w:rFonts w:ascii="Times New Roman" w:hAnsi="Times New Roman" w:cs="Times New Roman"/>
          <w:sz w:val="24"/>
          <w:szCs w:val="24"/>
        </w:rPr>
        <w:t>Aruküla tee</w:t>
      </w:r>
      <w:r>
        <w:rPr>
          <w:rFonts w:ascii="Times New Roman" w:hAnsi="Times New Roman" w:cs="Times New Roman"/>
          <w:sz w:val="24"/>
          <w:szCs w:val="24"/>
        </w:rPr>
        <w:t xml:space="preserve">) seondub </w:t>
      </w:r>
      <w:proofErr w:type="spellStart"/>
      <w:r>
        <w:rPr>
          <w:rFonts w:ascii="Times New Roman" w:hAnsi="Times New Roman" w:cs="Times New Roman"/>
          <w:sz w:val="24"/>
          <w:szCs w:val="24"/>
        </w:rPr>
        <w:t>ptk</w:t>
      </w:r>
      <w:proofErr w:type="spellEnd"/>
      <w:r>
        <w:rPr>
          <w:rFonts w:ascii="Times New Roman" w:hAnsi="Times New Roman" w:cs="Times New Roman"/>
          <w:sz w:val="24"/>
          <w:szCs w:val="24"/>
        </w:rPr>
        <w:t xml:space="preserve"> 2.1 alusel rohelise võrgustike aladega (strateegilised dokumendid ei osunda maaparanduse ja rohevõrgustiku ebakõladele). Lisaks ei asu vastavas tsoonis konfliktalasid, mida infrastruktuuri vms rekonstrueerimisel peaks arvestama.</w:t>
      </w:r>
      <w:r w:rsidRPr="00400AF5">
        <w:rPr>
          <w:rFonts w:ascii="Times New Roman" w:hAnsi="Times New Roman" w:cs="Times New Roman"/>
          <w:sz w:val="24"/>
          <w:szCs w:val="24"/>
        </w:rPr>
        <w:t xml:space="preserve"> Kuivõrd konfliktalasid ei esine</w:t>
      </w:r>
      <w:r w:rsidR="00B92D76">
        <w:rPr>
          <w:rFonts w:ascii="Times New Roman" w:hAnsi="Times New Roman" w:cs="Times New Roman"/>
          <w:sz w:val="24"/>
          <w:szCs w:val="24"/>
        </w:rPr>
        <w:t xml:space="preserve"> ning ehitatavad rajatised ei takista elustiku liikumist</w:t>
      </w:r>
      <w:r w:rsidRPr="00400AF5">
        <w:rPr>
          <w:rFonts w:ascii="Times New Roman" w:hAnsi="Times New Roman" w:cs="Times New Roman"/>
          <w:sz w:val="24"/>
          <w:szCs w:val="24"/>
        </w:rPr>
        <w:t>, siis eraldi ja täiendavaid meetmeid (lisaks projektis toodule) ka siinkohal ei analüüsita/esitata. St käesolev projekt (kuivenduse rekonstrueerimine/teede võrgu (mitte võrreldavad maanteede ehk transiitliiklusega) ajakohastamine) ei ole negatiivseks teguriks võrgustiku toimimisele.</w:t>
      </w:r>
    </w:p>
    <w:p w14:paraId="0645AED1" w14:textId="77777777" w:rsidR="00C51964" w:rsidRDefault="00C51964" w:rsidP="00037C36">
      <w:pPr>
        <w:spacing w:after="0" w:line="240" w:lineRule="auto"/>
        <w:rPr>
          <w:rFonts w:ascii="Times New Roman" w:hAnsi="Times New Roman" w:cs="Times New Roman"/>
          <w:sz w:val="24"/>
          <w:szCs w:val="24"/>
        </w:rPr>
      </w:pPr>
    </w:p>
    <w:p w14:paraId="28B9B794" w14:textId="0A97B008" w:rsidR="00C51964" w:rsidRDefault="002B6FE1" w:rsidP="00037C36">
      <w:pPr>
        <w:spacing w:after="0" w:line="240" w:lineRule="auto"/>
        <w:jc w:val="both"/>
        <w:rPr>
          <w:rFonts w:ascii="Times New Roman" w:hAnsi="Times New Roman" w:cs="Times New Roman"/>
          <w:sz w:val="24"/>
          <w:szCs w:val="24"/>
        </w:rPr>
      </w:pPr>
      <w:r w:rsidRPr="0083650E">
        <w:rPr>
          <w:rFonts w:ascii="Times New Roman" w:hAnsi="Times New Roman" w:cs="Times New Roman"/>
          <w:sz w:val="24"/>
          <w:szCs w:val="24"/>
        </w:rPr>
        <w:lastRenderedPageBreak/>
        <w:t xml:space="preserve">Seni kogutud andmestik näitab, et projekteerimise protsessi käigus määratletud tegevused ja tingimused tagavad selle, et ei kahjustata kaitstavate loodusobjektide (vt </w:t>
      </w:r>
      <w:proofErr w:type="spellStart"/>
      <w:r w:rsidRPr="0083650E">
        <w:rPr>
          <w:rFonts w:ascii="Times New Roman" w:hAnsi="Times New Roman" w:cs="Times New Roman"/>
          <w:sz w:val="24"/>
          <w:szCs w:val="24"/>
        </w:rPr>
        <w:t>ptk</w:t>
      </w:r>
      <w:proofErr w:type="spellEnd"/>
      <w:r w:rsidRPr="0083650E">
        <w:rPr>
          <w:rFonts w:ascii="Times New Roman" w:hAnsi="Times New Roman" w:cs="Times New Roman"/>
          <w:sz w:val="24"/>
          <w:szCs w:val="24"/>
        </w:rPr>
        <w:t xml:space="preserve"> 1 </w:t>
      </w:r>
      <w:r w:rsidR="00B92D76">
        <w:rPr>
          <w:rFonts w:ascii="Times New Roman" w:hAnsi="Times New Roman" w:cs="Times New Roman"/>
          <w:sz w:val="24"/>
          <w:szCs w:val="24"/>
        </w:rPr>
        <w:t xml:space="preserve">ja </w:t>
      </w:r>
      <w:r w:rsidRPr="0083650E">
        <w:rPr>
          <w:rFonts w:ascii="Times New Roman" w:hAnsi="Times New Roman" w:cs="Times New Roman"/>
          <w:sz w:val="24"/>
          <w:szCs w:val="24"/>
        </w:rPr>
        <w:t xml:space="preserve">2) kaitse eesmärkide saavutamist või ka kaitstavate loodusobjektide seisundit negatiivselt. Spetsiifilisemad ehk looduskaitseliste objektidega (sh </w:t>
      </w:r>
      <w:r>
        <w:rPr>
          <w:rFonts w:ascii="Times New Roman" w:hAnsi="Times New Roman" w:cs="Times New Roman"/>
          <w:sz w:val="24"/>
          <w:szCs w:val="24"/>
        </w:rPr>
        <w:t>metsis</w:t>
      </w:r>
      <w:r w:rsidRPr="0083650E">
        <w:rPr>
          <w:rFonts w:ascii="Times New Roman" w:hAnsi="Times New Roman" w:cs="Times New Roman"/>
          <w:sz w:val="24"/>
          <w:szCs w:val="24"/>
        </w:rPr>
        <w:t>) seotud meetmed tagavad omakorda ka loodusliku mitmekesisuse pikaaegse ja kestliku säilivuse</w:t>
      </w:r>
      <w:r w:rsidR="00A463AD">
        <w:rPr>
          <w:rFonts w:ascii="Times New Roman" w:hAnsi="Times New Roman" w:cs="Times New Roman"/>
          <w:sz w:val="24"/>
          <w:szCs w:val="24"/>
        </w:rPr>
        <w:t xml:space="preserve"> ning lühiajaliste negatiivsete mõjude puudumise</w:t>
      </w:r>
      <w:r w:rsidRPr="0083650E">
        <w:rPr>
          <w:rFonts w:ascii="Times New Roman" w:hAnsi="Times New Roman" w:cs="Times New Roman"/>
          <w:sz w:val="24"/>
          <w:szCs w:val="24"/>
        </w:rPr>
        <w:t xml:space="preserve">. Projekteeritud tööde (vt </w:t>
      </w:r>
      <w:proofErr w:type="spellStart"/>
      <w:r w:rsidRPr="0083650E">
        <w:rPr>
          <w:rFonts w:ascii="Times New Roman" w:hAnsi="Times New Roman" w:cs="Times New Roman"/>
          <w:sz w:val="24"/>
          <w:szCs w:val="24"/>
        </w:rPr>
        <w:t>ptk</w:t>
      </w:r>
      <w:proofErr w:type="spellEnd"/>
      <w:r w:rsidRPr="0083650E">
        <w:rPr>
          <w:rFonts w:ascii="Times New Roman" w:hAnsi="Times New Roman" w:cs="Times New Roman"/>
          <w:sz w:val="24"/>
          <w:szCs w:val="24"/>
        </w:rPr>
        <w:t xml:space="preserve"> 1) teostamise aegsed ja hilisemad aspektid ei ole sellised, mis nõuaksid KMH menetlusprotsessi algatamist (negatiivse mõju eeldusest tulenevalt) või täiendavaid lisameetmeid.</w:t>
      </w:r>
    </w:p>
    <w:p w14:paraId="44D3F405" w14:textId="77777777" w:rsidR="00C51964" w:rsidRDefault="00C51964" w:rsidP="00037C36">
      <w:pPr>
        <w:spacing w:after="0" w:line="240" w:lineRule="auto"/>
        <w:rPr>
          <w:rFonts w:ascii="Times New Roman" w:hAnsi="Times New Roman" w:cs="Times New Roman"/>
          <w:sz w:val="24"/>
          <w:szCs w:val="24"/>
        </w:rPr>
      </w:pPr>
    </w:p>
    <w:p w14:paraId="3F9C68A3" w14:textId="1BBD05AC" w:rsidR="0021790A" w:rsidRDefault="0021790A" w:rsidP="00037C36">
      <w:pPr>
        <w:spacing w:after="0" w:line="240" w:lineRule="auto"/>
        <w:jc w:val="both"/>
        <w:rPr>
          <w:rFonts w:ascii="Times New Roman" w:hAnsi="Times New Roman" w:cs="Times New Roman"/>
          <w:sz w:val="24"/>
          <w:szCs w:val="24"/>
        </w:rPr>
      </w:pPr>
      <w:r w:rsidRPr="001A5A23">
        <w:rPr>
          <w:rFonts w:ascii="Times New Roman" w:hAnsi="Times New Roman" w:cs="Times New Roman"/>
          <w:b/>
          <w:sz w:val="24"/>
          <w:szCs w:val="24"/>
        </w:rPr>
        <w:t>Kokkuvõtvalt</w:t>
      </w:r>
      <w:r w:rsidRPr="00C458F9">
        <w:rPr>
          <w:rFonts w:ascii="Times New Roman" w:hAnsi="Times New Roman" w:cs="Times New Roman"/>
          <w:sz w:val="24"/>
          <w:szCs w:val="24"/>
        </w:rPr>
        <w:t xml:space="preserve"> ei tuvastatud hinnataval objektil negatiivse mõju (sh ohu) eelduseid peatükis nimetatud aspektidele ja KMH protsessi algatamise vajadust.</w:t>
      </w:r>
      <w:r w:rsidR="00A463AD">
        <w:rPr>
          <w:rFonts w:ascii="Times New Roman" w:hAnsi="Times New Roman" w:cs="Times New Roman"/>
          <w:sz w:val="24"/>
          <w:szCs w:val="24"/>
        </w:rPr>
        <w:t xml:space="preserve"> </w:t>
      </w:r>
      <w:r w:rsidR="00A463AD" w:rsidRPr="00C458F9">
        <w:rPr>
          <w:rFonts w:ascii="Times New Roman" w:hAnsi="Times New Roman" w:cs="Times New Roman"/>
          <w:sz w:val="24"/>
          <w:szCs w:val="24"/>
        </w:rPr>
        <w:t xml:space="preserve">Käsitletud </w:t>
      </w:r>
      <w:proofErr w:type="spellStart"/>
      <w:r w:rsidR="00A463AD" w:rsidRPr="00C458F9">
        <w:rPr>
          <w:rFonts w:ascii="Times New Roman" w:hAnsi="Times New Roman" w:cs="Times New Roman"/>
          <w:sz w:val="24"/>
          <w:szCs w:val="24"/>
        </w:rPr>
        <w:t>ptk-s</w:t>
      </w:r>
      <w:proofErr w:type="spellEnd"/>
      <w:r w:rsidR="00A463AD" w:rsidRPr="00C458F9">
        <w:rPr>
          <w:rFonts w:ascii="Times New Roman" w:hAnsi="Times New Roman" w:cs="Times New Roman"/>
          <w:sz w:val="24"/>
          <w:szCs w:val="24"/>
        </w:rPr>
        <w:t xml:space="preserve"> esitatu tõttu </w:t>
      </w:r>
      <w:r w:rsidR="00A463AD">
        <w:rPr>
          <w:rFonts w:ascii="Times New Roman" w:hAnsi="Times New Roman" w:cs="Times New Roman"/>
          <w:sz w:val="24"/>
          <w:szCs w:val="24"/>
        </w:rPr>
        <w:t>soovitatav kaaluda</w:t>
      </w:r>
      <w:r w:rsidR="00A463AD" w:rsidRPr="00C458F9">
        <w:rPr>
          <w:rFonts w:ascii="Times New Roman" w:hAnsi="Times New Roman" w:cs="Times New Roman"/>
          <w:sz w:val="24"/>
          <w:szCs w:val="24"/>
        </w:rPr>
        <w:t xml:space="preserve"> samas edaspidi järgnevat (tingimus/suunis, mida järgida edasistes tegevustes, tagamaks jätkuvate/tulevaste protsesside efektiivsemat korraldust):</w:t>
      </w:r>
    </w:p>
    <w:p w14:paraId="7E3C0A90" w14:textId="49AA80BB" w:rsidR="00A463AD" w:rsidRPr="00A463AD" w:rsidRDefault="00A463AD" w:rsidP="00A463AD">
      <w:pPr>
        <w:pStyle w:val="ListParagraph"/>
        <w:numPr>
          <w:ilvl w:val="0"/>
          <w:numId w:val="32"/>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Välistamaks </w:t>
      </w:r>
      <w:r w:rsidR="00A728D1">
        <w:rPr>
          <w:rFonts w:ascii="Times New Roman" w:hAnsi="Times New Roman" w:cs="Times New Roman"/>
          <w:sz w:val="24"/>
          <w:szCs w:val="24"/>
        </w:rPr>
        <w:t>metsise leiupaikades (projektis nimetatud leiu</w:t>
      </w:r>
      <w:r w:rsidR="00DE0D6D">
        <w:rPr>
          <w:rFonts w:ascii="Times New Roman" w:hAnsi="Times New Roman" w:cs="Times New Roman"/>
          <w:sz w:val="24"/>
          <w:szCs w:val="24"/>
        </w:rPr>
        <w:t>kohad</w:t>
      </w:r>
      <w:r w:rsidR="00A728D1">
        <w:rPr>
          <w:rFonts w:ascii="Times New Roman" w:hAnsi="Times New Roman" w:cs="Times New Roman"/>
          <w:sz w:val="24"/>
          <w:szCs w:val="24"/>
        </w:rPr>
        <w:t xml:space="preserve"> liidetud üheks) tegevuspiirangute perioodide kestvuse </w:t>
      </w:r>
      <w:r>
        <w:rPr>
          <w:rFonts w:ascii="Times New Roman" w:hAnsi="Times New Roman" w:cs="Times New Roman"/>
          <w:sz w:val="24"/>
          <w:szCs w:val="24"/>
        </w:rPr>
        <w:t>vääriti tõlgendamisi, siis projektiga ette nähtud e</w:t>
      </w:r>
      <w:r w:rsidRPr="00A463AD">
        <w:rPr>
          <w:rFonts w:ascii="Times New Roman" w:hAnsi="Times New Roman" w:cs="Times New Roman"/>
          <w:sz w:val="24"/>
          <w:szCs w:val="24"/>
        </w:rPr>
        <w:t xml:space="preserve">hitustööde hankes sätestada üheselt, et metsise leiukohtades (EELIS </w:t>
      </w:r>
      <w:r>
        <w:rPr>
          <w:rFonts w:ascii="Times New Roman" w:hAnsi="Times New Roman" w:cs="Times New Roman"/>
          <w:sz w:val="24"/>
          <w:szCs w:val="24"/>
        </w:rPr>
        <w:t>info</w:t>
      </w:r>
      <w:r w:rsidRPr="00A463AD">
        <w:rPr>
          <w:rFonts w:ascii="Times New Roman" w:hAnsi="Times New Roman" w:cs="Times New Roman"/>
          <w:sz w:val="24"/>
          <w:szCs w:val="24"/>
        </w:rPr>
        <w:t xml:space="preserve">süsteemis) raied ja ehitustööd </w:t>
      </w:r>
      <w:r w:rsidR="000066E1">
        <w:rPr>
          <w:rFonts w:ascii="Times New Roman" w:hAnsi="Times New Roman" w:cs="Times New Roman"/>
          <w:sz w:val="24"/>
          <w:szCs w:val="24"/>
        </w:rPr>
        <w:t xml:space="preserve">on </w:t>
      </w:r>
      <w:r w:rsidRPr="00A463AD">
        <w:rPr>
          <w:rFonts w:ascii="Times New Roman" w:hAnsi="Times New Roman" w:cs="Times New Roman"/>
          <w:sz w:val="24"/>
          <w:szCs w:val="24"/>
        </w:rPr>
        <w:t>keelatud perioodil 01.02-31.07.</w:t>
      </w:r>
    </w:p>
    <w:p w14:paraId="34156323" w14:textId="77777777" w:rsidR="00B73FC7" w:rsidRPr="00B73FC7" w:rsidRDefault="00B73FC7" w:rsidP="00037C36">
      <w:pPr>
        <w:spacing w:after="0" w:line="240" w:lineRule="auto"/>
        <w:rPr>
          <w:rFonts w:ascii="Times New Roman" w:hAnsi="Times New Roman" w:cs="Times New Roman"/>
          <w:sz w:val="24"/>
          <w:szCs w:val="24"/>
        </w:rPr>
      </w:pPr>
    </w:p>
    <w:p w14:paraId="60767F02" w14:textId="59B7DE4B" w:rsidR="008315E6" w:rsidRPr="006C331C" w:rsidRDefault="008315E6" w:rsidP="00037C36">
      <w:pPr>
        <w:pStyle w:val="Heading2"/>
        <w:numPr>
          <w:ilvl w:val="1"/>
          <w:numId w:val="3"/>
        </w:numPr>
        <w:spacing w:before="0" w:after="0" w:line="240" w:lineRule="auto"/>
        <w:ind w:left="777"/>
        <w:jc w:val="both"/>
        <w:rPr>
          <w:rFonts w:ascii="Times New Roman" w:hAnsi="Times New Roman" w:cs="Times New Roman"/>
          <w:b/>
          <w:bCs/>
          <w:color w:val="000000" w:themeColor="text1"/>
          <w:sz w:val="28"/>
          <w:szCs w:val="28"/>
        </w:rPr>
      </w:pPr>
      <w:bookmarkStart w:id="22" w:name="_Toc205215367"/>
      <w:r w:rsidRPr="006C331C">
        <w:rPr>
          <w:rFonts w:ascii="Times New Roman" w:hAnsi="Times New Roman" w:cs="Times New Roman"/>
          <w:b/>
          <w:bCs/>
          <w:color w:val="000000" w:themeColor="text1"/>
          <w:sz w:val="28"/>
          <w:szCs w:val="28"/>
        </w:rPr>
        <w:t>Elanikkond (sh tiheasustusalad), inimese tervis, heaolu ja vara (sh geograafiline ala ja eeldatavalt mõjutatav elanikkond) ning kultuuripärand ja arheoloogilised väärtused (vastupanuvõime) – mh müra, vibratsioon, valgus, soojus, kiirgus ja lõhn</w:t>
      </w:r>
      <w:bookmarkEnd w:id="22"/>
    </w:p>
    <w:p w14:paraId="0FEEDD99" w14:textId="77777777" w:rsidR="00B73FC7" w:rsidRDefault="00B73FC7" w:rsidP="00037C36">
      <w:pPr>
        <w:spacing w:after="0" w:line="240" w:lineRule="auto"/>
        <w:rPr>
          <w:rFonts w:ascii="Times New Roman" w:hAnsi="Times New Roman" w:cs="Times New Roman"/>
          <w:sz w:val="24"/>
          <w:szCs w:val="24"/>
        </w:rPr>
      </w:pPr>
    </w:p>
    <w:p w14:paraId="2ABD660B" w14:textId="4553DD44" w:rsidR="00A728D1" w:rsidRDefault="005F12A9" w:rsidP="00A728D1">
      <w:pPr>
        <w:spacing w:after="0" w:line="240" w:lineRule="auto"/>
        <w:jc w:val="both"/>
        <w:rPr>
          <w:rFonts w:ascii="Times New Roman" w:eastAsia="Calibri" w:hAnsi="Times New Roman" w:cs="Times New Roman"/>
          <w:sz w:val="24"/>
          <w:szCs w:val="24"/>
        </w:rPr>
      </w:pPr>
      <w:r w:rsidRPr="00DE4A68">
        <w:rPr>
          <w:rFonts w:ascii="Times New Roman" w:hAnsi="Times New Roman" w:cs="Times New Roman"/>
          <w:sz w:val="24"/>
          <w:szCs w:val="24"/>
        </w:rPr>
        <w:t xml:space="preserve">Ptk sisustamisel on arvestatud juba </w:t>
      </w:r>
      <w:proofErr w:type="spellStart"/>
      <w:r w:rsidRPr="00DE4A68">
        <w:rPr>
          <w:rFonts w:ascii="Times New Roman" w:hAnsi="Times New Roman" w:cs="Times New Roman"/>
          <w:sz w:val="24"/>
          <w:szCs w:val="24"/>
        </w:rPr>
        <w:t>ptk</w:t>
      </w:r>
      <w:proofErr w:type="spellEnd"/>
      <w:r w:rsidRPr="00DE4A68">
        <w:rPr>
          <w:rFonts w:ascii="Times New Roman" w:hAnsi="Times New Roman" w:cs="Times New Roman"/>
          <w:sz w:val="24"/>
          <w:szCs w:val="24"/>
        </w:rPr>
        <w:t xml:space="preserve"> </w:t>
      </w:r>
      <w:r>
        <w:rPr>
          <w:rFonts w:ascii="Times New Roman" w:hAnsi="Times New Roman" w:cs="Times New Roman"/>
          <w:sz w:val="24"/>
          <w:szCs w:val="24"/>
        </w:rPr>
        <w:t>1,</w:t>
      </w:r>
      <w:r w:rsidRPr="00DE4A68">
        <w:rPr>
          <w:rFonts w:ascii="Times New Roman" w:hAnsi="Times New Roman" w:cs="Times New Roman"/>
          <w:sz w:val="24"/>
          <w:szCs w:val="24"/>
        </w:rPr>
        <w:t xml:space="preserve"> </w:t>
      </w:r>
      <w:r>
        <w:rPr>
          <w:rFonts w:ascii="Times New Roman" w:hAnsi="Times New Roman" w:cs="Times New Roman"/>
          <w:sz w:val="24"/>
          <w:szCs w:val="24"/>
        </w:rPr>
        <w:t>2, ning 3.1</w:t>
      </w:r>
      <w:r w:rsidRPr="00DE4A68">
        <w:rPr>
          <w:rFonts w:ascii="Times New Roman" w:hAnsi="Times New Roman" w:cs="Times New Roman"/>
          <w:sz w:val="24"/>
          <w:szCs w:val="24"/>
        </w:rPr>
        <w:t xml:space="preserve"> </w:t>
      </w:r>
      <w:r>
        <w:rPr>
          <w:rFonts w:ascii="Times New Roman" w:hAnsi="Times New Roman" w:cs="Times New Roman"/>
          <w:sz w:val="24"/>
          <w:szCs w:val="24"/>
        </w:rPr>
        <w:t>-</w:t>
      </w:r>
      <w:r w:rsidRPr="00DE4A68">
        <w:rPr>
          <w:rFonts w:ascii="Times New Roman" w:hAnsi="Times New Roman" w:cs="Times New Roman"/>
          <w:sz w:val="24"/>
          <w:szCs w:val="24"/>
        </w:rPr>
        <w:t xml:space="preserve"> </w:t>
      </w:r>
      <w:r>
        <w:rPr>
          <w:rFonts w:ascii="Times New Roman" w:hAnsi="Times New Roman" w:cs="Times New Roman"/>
          <w:sz w:val="24"/>
          <w:szCs w:val="24"/>
        </w:rPr>
        <w:t>3.7</w:t>
      </w:r>
      <w:r w:rsidRPr="00DE4A68">
        <w:rPr>
          <w:rFonts w:ascii="Times New Roman" w:hAnsi="Times New Roman" w:cs="Times New Roman"/>
          <w:sz w:val="24"/>
          <w:szCs w:val="24"/>
        </w:rPr>
        <w:t xml:space="preserve"> toodud teavet. Projektala (</w:t>
      </w:r>
      <w:proofErr w:type="spellStart"/>
      <w:r w:rsidRPr="00DE4A68">
        <w:rPr>
          <w:rFonts w:ascii="Times New Roman" w:hAnsi="Times New Roman" w:cs="Times New Roman"/>
          <w:sz w:val="24"/>
          <w:szCs w:val="24"/>
        </w:rPr>
        <w:t>ptk</w:t>
      </w:r>
      <w:proofErr w:type="spellEnd"/>
      <w:r w:rsidRPr="00DE4A68">
        <w:rPr>
          <w:rFonts w:ascii="Times New Roman" w:hAnsi="Times New Roman" w:cs="Times New Roman"/>
          <w:sz w:val="24"/>
          <w:szCs w:val="24"/>
        </w:rPr>
        <w:t xml:space="preserve"> 1) paikneb </w:t>
      </w:r>
      <w:proofErr w:type="spellStart"/>
      <w:r w:rsidRPr="00DE4A68">
        <w:rPr>
          <w:rFonts w:ascii="Times New Roman" w:hAnsi="Times New Roman" w:cs="Times New Roman"/>
          <w:sz w:val="24"/>
          <w:szCs w:val="24"/>
        </w:rPr>
        <w:t>hajaasustatud</w:t>
      </w:r>
      <w:proofErr w:type="spellEnd"/>
      <w:r w:rsidRPr="00DE4A68">
        <w:rPr>
          <w:rFonts w:ascii="Times New Roman" w:hAnsi="Times New Roman" w:cs="Times New Roman"/>
          <w:sz w:val="24"/>
          <w:szCs w:val="24"/>
        </w:rPr>
        <w:t xml:space="preserve"> piirkonnas. </w:t>
      </w:r>
      <w:r>
        <w:rPr>
          <w:rFonts w:ascii="Times New Roman" w:hAnsi="Times New Roman" w:cs="Times New Roman"/>
          <w:sz w:val="24"/>
          <w:szCs w:val="24"/>
        </w:rPr>
        <w:t>Lühiajalisi</w:t>
      </w:r>
      <w:r w:rsidRPr="00DE4A68">
        <w:rPr>
          <w:rFonts w:ascii="Times New Roman" w:hAnsi="Times New Roman" w:cs="Times New Roman"/>
          <w:sz w:val="24"/>
          <w:szCs w:val="24"/>
        </w:rPr>
        <w:t xml:space="preserve"> </w:t>
      </w:r>
      <w:r>
        <w:rPr>
          <w:rFonts w:ascii="Times New Roman" w:hAnsi="Times New Roman" w:cs="Times New Roman"/>
          <w:sz w:val="24"/>
          <w:szCs w:val="24"/>
        </w:rPr>
        <w:t xml:space="preserve">kaudseid </w:t>
      </w:r>
      <w:r w:rsidRPr="00DE4A68">
        <w:rPr>
          <w:rFonts w:ascii="Times New Roman" w:hAnsi="Times New Roman" w:cs="Times New Roman"/>
          <w:sz w:val="24"/>
          <w:szCs w:val="24"/>
        </w:rPr>
        <w:t xml:space="preserve">häiringud </w:t>
      </w:r>
      <w:r w:rsidR="00A728D1">
        <w:rPr>
          <w:rFonts w:ascii="Times New Roman" w:hAnsi="Times New Roman" w:cs="Times New Roman"/>
          <w:sz w:val="24"/>
          <w:szCs w:val="24"/>
        </w:rPr>
        <w:t xml:space="preserve">(nt mürast) </w:t>
      </w:r>
      <w:r w:rsidRPr="00DE4A68">
        <w:rPr>
          <w:rFonts w:ascii="Times New Roman" w:hAnsi="Times New Roman" w:cs="Times New Roman"/>
          <w:sz w:val="24"/>
          <w:szCs w:val="24"/>
        </w:rPr>
        <w:t xml:space="preserve">võivad olla </w:t>
      </w:r>
      <w:r>
        <w:rPr>
          <w:rFonts w:ascii="Times New Roman" w:hAnsi="Times New Roman" w:cs="Times New Roman"/>
          <w:sz w:val="24"/>
          <w:szCs w:val="24"/>
        </w:rPr>
        <w:t xml:space="preserve">eeldatavad </w:t>
      </w:r>
      <w:r w:rsidRPr="00DE4A68">
        <w:rPr>
          <w:rFonts w:ascii="Times New Roman" w:hAnsi="Times New Roman" w:cs="Times New Roman"/>
          <w:sz w:val="24"/>
          <w:szCs w:val="24"/>
        </w:rPr>
        <w:t xml:space="preserve">50 m kaugusel töötsoonist, kuid sellesse piirkoda </w:t>
      </w:r>
      <w:r>
        <w:rPr>
          <w:rFonts w:ascii="Times New Roman" w:hAnsi="Times New Roman" w:cs="Times New Roman"/>
          <w:sz w:val="24"/>
          <w:szCs w:val="24"/>
        </w:rPr>
        <w:t xml:space="preserve">ei jää elamuid. </w:t>
      </w:r>
      <w:r w:rsidRPr="005F12A9">
        <w:rPr>
          <w:rFonts w:ascii="Times New Roman" w:hAnsi="Times New Roman" w:cs="Times New Roman"/>
          <w:sz w:val="24"/>
          <w:szCs w:val="24"/>
        </w:rPr>
        <w:t xml:space="preserve">Lähim eluhooned projektitsoonidele (Aruküla tee) on </w:t>
      </w:r>
      <w:proofErr w:type="spellStart"/>
      <w:r w:rsidRPr="005F12A9">
        <w:rPr>
          <w:rFonts w:ascii="Times New Roman" w:hAnsi="Times New Roman" w:cs="Times New Roman"/>
          <w:sz w:val="24"/>
          <w:szCs w:val="24"/>
        </w:rPr>
        <w:t>Mõtsanuka</w:t>
      </w:r>
      <w:proofErr w:type="spellEnd"/>
      <w:r w:rsidRPr="005F12A9">
        <w:rPr>
          <w:rFonts w:ascii="Times New Roman" w:hAnsi="Times New Roman" w:cs="Times New Roman"/>
          <w:sz w:val="24"/>
          <w:szCs w:val="24"/>
        </w:rPr>
        <w:t xml:space="preserve"> (77901:005:0640) kinnistu eluhoone ca 85 m kaugusel. </w:t>
      </w:r>
      <w:r w:rsidR="00A728D1">
        <w:rPr>
          <w:rFonts w:ascii="Times New Roman" w:hAnsi="Times New Roman" w:cs="Times New Roman"/>
          <w:sz w:val="24"/>
          <w:szCs w:val="24"/>
        </w:rPr>
        <w:t>Lisaks d</w:t>
      </w:r>
      <w:r w:rsidR="00A728D1">
        <w:rPr>
          <w:rFonts w:ascii="Times New Roman" w:eastAsia="Calibri" w:hAnsi="Times New Roman" w:cs="Times New Roman"/>
          <w:sz w:val="24"/>
          <w:szCs w:val="24"/>
        </w:rPr>
        <w:t xml:space="preserve">okumendis </w:t>
      </w:r>
      <w:r w:rsidR="00A728D1" w:rsidRPr="00DE4A68">
        <w:rPr>
          <w:rFonts w:ascii="Times New Roman" w:eastAsia="Calibri" w:hAnsi="Times New Roman" w:cs="Times New Roman"/>
          <w:sz w:val="24"/>
          <w:szCs w:val="24"/>
        </w:rPr>
        <w:t>„Maaparandussüsteemide negatiivsete mõjude leevendus- ja kompensatsioonimeetmete rak</w:t>
      </w:r>
      <w:r w:rsidR="00A728D1">
        <w:rPr>
          <w:rFonts w:ascii="Times New Roman" w:eastAsia="Calibri" w:hAnsi="Times New Roman" w:cs="Times New Roman"/>
          <w:sz w:val="24"/>
          <w:szCs w:val="24"/>
        </w:rPr>
        <w:t>endamise juhis“ (2024) keskendutakse</w:t>
      </w:r>
      <w:r w:rsidR="00A728D1" w:rsidRPr="00DE4A68">
        <w:rPr>
          <w:rFonts w:ascii="Times New Roman" w:eastAsia="Calibri" w:hAnsi="Times New Roman" w:cs="Times New Roman"/>
          <w:sz w:val="24"/>
          <w:szCs w:val="24"/>
        </w:rPr>
        <w:t xml:space="preserve"> märgatavatele mõju teguritele, nende hulgas ei ole müra, vibratsioon</w:t>
      </w:r>
      <w:r w:rsidR="00A728D1">
        <w:rPr>
          <w:rFonts w:ascii="Times New Roman" w:eastAsia="Calibri" w:hAnsi="Times New Roman" w:cs="Times New Roman"/>
          <w:sz w:val="24"/>
          <w:szCs w:val="24"/>
        </w:rPr>
        <w:t>i</w:t>
      </w:r>
      <w:r w:rsidR="00A728D1" w:rsidRPr="00DE4A68">
        <w:rPr>
          <w:rFonts w:ascii="Times New Roman" w:eastAsia="Calibri" w:hAnsi="Times New Roman" w:cs="Times New Roman"/>
          <w:sz w:val="24"/>
          <w:szCs w:val="24"/>
        </w:rPr>
        <w:t>, valgus</w:t>
      </w:r>
      <w:r w:rsidR="00A728D1">
        <w:rPr>
          <w:rFonts w:ascii="Times New Roman" w:eastAsia="Calibri" w:hAnsi="Times New Roman" w:cs="Times New Roman"/>
          <w:sz w:val="24"/>
          <w:szCs w:val="24"/>
        </w:rPr>
        <w:t>e</w:t>
      </w:r>
      <w:r w:rsidR="00A728D1" w:rsidRPr="00DE4A68">
        <w:rPr>
          <w:rFonts w:ascii="Times New Roman" w:eastAsia="Calibri" w:hAnsi="Times New Roman" w:cs="Times New Roman"/>
          <w:sz w:val="24"/>
          <w:szCs w:val="24"/>
        </w:rPr>
        <w:t>, soojus</w:t>
      </w:r>
      <w:r w:rsidR="00A728D1">
        <w:rPr>
          <w:rFonts w:ascii="Times New Roman" w:eastAsia="Calibri" w:hAnsi="Times New Roman" w:cs="Times New Roman"/>
          <w:sz w:val="24"/>
          <w:szCs w:val="24"/>
        </w:rPr>
        <w:t>e</w:t>
      </w:r>
      <w:r w:rsidR="00A728D1" w:rsidRPr="00DE4A68">
        <w:rPr>
          <w:rFonts w:ascii="Times New Roman" w:eastAsia="Calibri" w:hAnsi="Times New Roman" w:cs="Times New Roman"/>
          <w:sz w:val="24"/>
          <w:szCs w:val="24"/>
        </w:rPr>
        <w:t>, kiirgus</w:t>
      </w:r>
      <w:r w:rsidR="00A728D1">
        <w:rPr>
          <w:rFonts w:ascii="Times New Roman" w:eastAsia="Calibri" w:hAnsi="Times New Roman" w:cs="Times New Roman"/>
          <w:sz w:val="24"/>
          <w:szCs w:val="24"/>
        </w:rPr>
        <w:t>e</w:t>
      </w:r>
      <w:r w:rsidR="00A728D1" w:rsidRPr="00DE4A68">
        <w:rPr>
          <w:rFonts w:ascii="Times New Roman" w:eastAsia="Calibri" w:hAnsi="Times New Roman" w:cs="Times New Roman"/>
          <w:sz w:val="24"/>
          <w:szCs w:val="24"/>
        </w:rPr>
        <w:t xml:space="preserve"> ja lõhna </w:t>
      </w:r>
      <w:r w:rsidR="00A728D1">
        <w:rPr>
          <w:rFonts w:ascii="Times New Roman" w:eastAsia="Calibri" w:hAnsi="Times New Roman" w:cs="Times New Roman"/>
          <w:sz w:val="24"/>
          <w:szCs w:val="24"/>
        </w:rPr>
        <w:t>aspekte ning</w:t>
      </w:r>
      <w:r w:rsidR="00A728D1" w:rsidRPr="00DE4A68">
        <w:rPr>
          <w:rFonts w:ascii="Times New Roman" w:eastAsia="Calibri" w:hAnsi="Times New Roman" w:cs="Times New Roman"/>
          <w:sz w:val="24"/>
          <w:szCs w:val="24"/>
        </w:rPr>
        <w:t xml:space="preserve"> ei nähta vajadust nimetatud aspekte ka seoses maaparandussüsteemidega uurida</w:t>
      </w:r>
      <w:r w:rsidR="00A728D1">
        <w:rPr>
          <w:rFonts w:ascii="Times New Roman" w:eastAsia="Calibri" w:hAnsi="Times New Roman" w:cs="Times New Roman"/>
          <w:sz w:val="24"/>
          <w:szCs w:val="24"/>
        </w:rPr>
        <w:t xml:space="preserve"> (riiklikult)</w:t>
      </w:r>
      <w:r w:rsidR="00A728D1" w:rsidRPr="00DE4A68">
        <w:rPr>
          <w:rFonts w:ascii="Times New Roman" w:eastAsia="Calibri" w:hAnsi="Times New Roman" w:cs="Times New Roman"/>
          <w:sz w:val="24"/>
          <w:szCs w:val="24"/>
        </w:rPr>
        <w:t>. Käesolev projekt või selle läbiviimise ala ei ole ka eripärane, mis peaks eeltoodut muutma.</w:t>
      </w:r>
    </w:p>
    <w:p w14:paraId="32162B3C" w14:textId="77777777" w:rsidR="00A728D1" w:rsidRDefault="00A728D1" w:rsidP="00037C36">
      <w:pPr>
        <w:spacing w:after="0" w:line="240" w:lineRule="auto"/>
        <w:jc w:val="both"/>
        <w:rPr>
          <w:rFonts w:ascii="Times New Roman" w:hAnsi="Times New Roman" w:cs="Times New Roman"/>
          <w:sz w:val="24"/>
          <w:szCs w:val="24"/>
        </w:rPr>
      </w:pPr>
    </w:p>
    <w:p w14:paraId="6E55A315" w14:textId="73D05080" w:rsidR="005F12A9" w:rsidRPr="00DE4A68" w:rsidRDefault="005F12A9" w:rsidP="00037C36">
      <w:pPr>
        <w:spacing w:after="0" w:line="240" w:lineRule="auto"/>
        <w:jc w:val="both"/>
        <w:rPr>
          <w:rFonts w:ascii="Times New Roman" w:eastAsia="Calibri" w:hAnsi="Times New Roman" w:cs="Times New Roman"/>
          <w:sz w:val="24"/>
          <w:szCs w:val="24"/>
        </w:rPr>
      </w:pPr>
      <w:r>
        <w:rPr>
          <w:rFonts w:ascii="Times New Roman" w:hAnsi="Times New Roman" w:cs="Times New Roman"/>
          <w:sz w:val="24"/>
          <w:szCs w:val="24"/>
        </w:rPr>
        <w:t>Sotsiaalmajanduslikest nüanssidest l</w:t>
      </w:r>
      <w:r w:rsidRPr="00DE4A68">
        <w:rPr>
          <w:rFonts w:ascii="Times New Roman" w:hAnsi="Times New Roman" w:cs="Times New Roman"/>
          <w:sz w:val="24"/>
          <w:szCs w:val="24"/>
        </w:rPr>
        <w:t>isa</w:t>
      </w:r>
      <w:r>
        <w:rPr>
          <w:rFonts w:ascii="Times New Roman" w:hAnsi="Times New Roman" w:cs="Times New Roman"/>
          <w:sz w:val="24"/>
          <w:szCs w:val="24"/>
        </w:rPr>
        <w:t>ndub</w:t>
      </w:r>
      <w:r w:rsidRPr="00DE4A68">
        <w:rPr>
          <w:rFonts w:ascii="Times New Roman" w:hAnsi="Times New Roman" w:cs="Times New Roman"/>
          <w:sz w:val="24"/>
          <w:szCs w:val="24"/>
        </w:rPr>
        <w:t xml:space="preserve"> </w:t>
      </w:r>
      <w:r>
        <w:rPr>
          <w:rFonts w:ascii="Times New Roman" w:hAnsi="Times New Roman" w:cs="Times New Roman"/>
          <w:sz w:val="24"/>
          <w:szCs w:val="24"/>
        </w:rPr>
        <w:t xml:space="preserve">maaparandusehitiste korrastamisele, millele loob riiklikud alused mh maaparandusseadus, täiendavalt </w:t>
      </w:r>
      <w:r w:rsidR="00A728D1">
        <w:rPr>
          <w:rFonts w:ascii="Times New Roman" w:hAnsi="Times New Roman" w:cs="Times New Roman"/>
          <w:sz w:val="24"/>
          <w:szCs w:val="24"/>
        </w:rPr>
        <w:t xml:space="preserve">kaudse </w:t>
      </w:r>
      <w:proofErr w:type="spellStart"/>
      <w:r w:rsidRPr="00DE4A68">
        <w:rPr>
          <w:rFonts w:ascii="Times New Roman" w:hAnsi="Times New Roman" w:cs="Times New Roman"/>
          <w:sz w:val="24"/>
          <w:szCs w:val="24"/>
        </w:rPr>
        <w:t>haaku</w:t>
      </w:r>
      <w:r>
        <w:rPr>
          <w:rFonts w:ascii="Times New Roman" w:hAnsi="Times New Roman" w:cs="Times New Roman"/>
          <w:sz w:val="24"/>
          <w:szCs w:val="24"/>
        </w:rPr>
        <w:t>vus</w:t>
      </w:r>
      <w:r w:rsidR="00A728D1">
        <w:rPr>
          <w:rFonts w:ascii="Times New Roman" w:hAnsi="Times New Roman" w:cs="Times New Roman"/>
          <w:sz w:val="24"/>
          <w:szCs w:val="24"/>
        </w:rPr>
        <w:t>e</w:t>
      </w:r>
      <w:proofErr w:type="spellEnd"/>
      <w:r w:rsidRPr="00DE4A68">
        <w:rPr>
          <w:rFonts w:ascii="Times New Roman" w:hAnsi="Times New Roman" w:cs="Times New Roman"/>
          <w:sz w:val="24"/>
          <w:szCs w:val="24"/>
        </w:rPr>
        <w:t xml:space="preserve"> tegevus</w:t>
      </w:r>
      <w:r>
        <w:rPr>
          <w:rFonts w:ascii="Times New Roman" w:hAnsi="Times New Roman" w:cs="Times New Roman"/>
          <w:sz w:val="24"/>
          <w:szCs w:val="24"/>
        </w:rPr>
        <w:t>piirkonna</w:t>
      </w:r>
      <w:r w:rsidRPr="00DE4A68">
        <w:rPr>
          <w:rFonts w:ascii="Times New Roman" w:hAnsi="Times New Roman" w:cs="Times New Roman"/>
          <w:sz w:val="24"/>
          <w:szCs w:val="24"/>
        </w:rPr>
        <w:t xml:space="preserve"> omavalitsuse </w:t>
      </w:r>
      <w:r w:rsidR="00A728D1">
        <w:rPr>
          <w:rFonts w:ascii="Times New Roman" w:hAnsi="Times New Roman" w:cs="Times New Roman"/>
          <w:sz w:val="24"/>
          <w:szCs w:val="24"/>
        </w:rPr>
        <w:t xml:space="preserve">üldplaneeringute ja </w:t>
      </w:r>
      <w:r w:rsidRPr="00DE4A68">
        <w:rPr>
          <w:rFonts w:ascii="Times New Roman" w:hAnsi="Times New Roman" w:cs="Times New Roman"/>
          <w:sz w:val="24"/>
          <w:szCs w:val="24"/>
        </w:rPr>
        <w:t>arengukava</w:t>
      </w:r>
      <w:r w:rsidR="00A728D1">
        <w:rPr>
          <w:rFonts w:ascii="Times New Roman" w:hAnsi="Times New Roman" w:cs="Times New Roman"/>
          <w:sz w:val="24"/>
          <w:szCs w:val="24"/>
        </w:rPr>
        <w:t>de</w:t>
      </w:r>
      <w:r w:rsidRPr="00DE4A68">
        <w:rPr>
          <w:rFonts w:ascii="Times New Roman" w:hAnsi="Times New Roman" w:cs="Times New Roman"/>
          <w:sz w:val="24"/>
          <w:szCs w:val="24"/>
        </w:rPr>
        <w:t xml:space="preserve">ga (vt </w:t>
      </w:r>
      <w:proofErr w:type="spellStart"/>
      <w:r w:rsidRPr="00DE4A68">
        <w:rPr>
          <w:rFonts w:ascii="Times New Roman" w:hAnsi="Times New Roman" w:cs="Times New Roman"/>
          <w:sz w:val="24"/>
          <w:szCs w:val="24"/>
        </w:rPr>
        <w:t>ptk</w:t>
      </w:r>
      <w:proofErr w:type="spellEnd"/>
      <w:r w:rsidRPr="00DE4A68">
        <w:rPr>
          <w:rFonts w:ascii="Times New Roman" w:hAnsi="Times New Roman" w:cs="Times New Roman"/>
          <w:sz w:val="24"/>
          <w:szCs w:val="24"/>
        </w:rPr>
        <w:t xml:space="preserve"> 2.1), kuivõrd </w:t>
      </w:r>
      <w:r w:rsidR="00A728D1">
        <w:rPr>
          <w:rFonts w:ascii="Times New Roman" w:hAnsi="Times New Roman" w:cs="Times New Roman"/>
          <w:sz w:val="24"/>
          <w:szCs w:val="24"/>
        </w:rPr>
        <w:t xml:space="preserve">riiklikult </w:t>
      </w:r>
      <w:r w:rsidRPr="00DE4A68">
        <w:rPr>
          <w:rFonts w:ascii="Times New Roman" w:hAnsi="Times New Roman" w:cs="Times New Roman"/>
          <w:sz w:val="24"/>
          <w:szCs w:val="24"/>
        </w:rPr>
        <w:t xml:space="preserve">panustatakse </w:t>
      </w:r>
      <w:r w:rsidR="00A728D1">
        <w:rPr>
          <w:rFonts w:ascii="Times New Roman" w:hAnsi="Times New Roman" w:cs="Times New Roman"/>
          <w:sz w:val="24"/>
          <w:szCs w:val="24"/>
        </w:rPr>
        <w:t xml:space="preserve">omavalitsuste </w:t>
      </w:r>
      <w:r w:rsidRPr="00955CDD">
        <w:rPr>
          <w:rFonts w:ascii="Times New Roman" w:hAnsi="Times New Roman" w:cs="Times New Roman"/>
          <w:sz w:val="24"/>
          <w:szCs w:val="24"/>
        </w:rPr>
        <w:t>elukeskkonna</w:t>
      </w:r>
      <w:r>
        <w:rPr>
          <w:rFonts w:ascii="Times New Roman" w:hAnsi="Times New Roman" w:cs="Times New Roman"/>
          <w:sz w:val="24"/>
          <w:szCs w:val="24"/>
        </w:rPr>
        <w:t xml:space="preserve"> ja majanduskeskkonna pikaajalis</w:t>
      </w:r>
      <w:r w:rsidRPr="00955CDD">
        <w:rPr>
          <w:rFonts w:ascii="Times New Roman" w:hAnsi="Times New Roman" w:cs="Times New Roman"/>
          <w:sz w:val="24"/>
          <w:szCs w:val="24"/>
        </w:rPr>
        <w:t>e ja üksteist toetav</w:t>
      </w:r>
      <w:r>
        <w:rPr>
          <w:rFonts w:ascii="Times New Roman" w:hAnsi="Times New Roman" w:cs="Times New Roman"/>
          <w:sz w:val="24"/>
          <w:szCs w:val="24"/>
        </w:rPr>
        <w:t>asse</w:t>
      </w:r>
      <w:r w:rsidRPr="00955CDD">
        <w:rPr>
          <w:rFonts w:ascii="Times New Roman" w:hAnsi="Times New Roman" w:cs="Times New Roman"/>
          <w:sz w:val="24"/>
          <w:szCs w:val="24"/>
        </w:rPr>
        <w:t xml:space="preserve"> jätkusuutlikkus</w:t>
      </w:r>
      <w:r>
        <w:rPr>
          <w:rFonts w:ascii="Times New Roman" w:hAnsi="Times New Roman" w:cs="Times New Roman"/>
          <w:sz w:val="24"/>
          <w:szCs w:val="24"/>
        </w:rPr>
        <w:t>e tagamisse</w:t>
      </w:r>
      <w:r w:rsidRPr="00DE4A68">
        <w:rPr>
          <w:rFonts w:ascii="Times New Roman" w:hAnsi="Times New Roman" w:cs="Times New Roman"/>
          <w:sz w:val="24"/>
          <w:szCs w:val="24"/>
        </w:rPr>
        <w:t>.</w:t>
      </w:r>
      <w:r w:rsidR="00A728D1">
        <w:rPr>
          <w:rFonts w:ascii="Times New Roman" w:hAnsi="Times New Roman" w:cs="Times New Roman"/>
          <w:sz w:val="24"/>
          <w:szCs w:val="24"/>
        </w:rPr>
        <w:t xml:space="preserve"> </w:t>
      </w:r>
      <w:r>
        <w:rPr>
          <w:rFonts w:ascii="Times New Roman" w:eastAsia="Calibri" w:hAnsi="Times New Roman" w:cs="Times New Roman"/>
          <w:sz w:val="24"/>
          <w:szCs w:val="24"/>
        </w:rPr>
        <w:t>Läbi töötatud dokumentatsiooni põhjal p</w:t>
      </w:r>
      <w:r w:rsidRPr="00DE4A68">
        <w:rPr>
          <w:rFonts w:ascii="Times New Roman" w:eastAsia="Calibri" w:hAnsi="Times New Roman" w:cs="Times New Roman"/>
          <w:sz w:val="24"/>
          <w:szCs w:val="24"/>
        </w:rPr>
        <w:t xml:space="preserve">ole ka negatiivsete mõjude eeldusi kultuuripärandile ja pärandkultuuriobjektidele (vt </w:t>
      </w:r>
      <w:proofErr w:type="spellStart"/>
      <w:r w:rsidRPr="00DE4A68">
        <w:rPr>
          <w:rFonts w:ascii="Times New Roman" w:eastAsia="Calibri" w:hAnsi="Times New Roman" w:cs="Times New Roman"/>
          <w:sz w:val="24"/>
          <w:szCs w:val="24"/>
        </w:rPr>
        <w:t>ptk</w:t>
      </w:r>
      <w:proofErr w:type="spellEnd"/>
      <w:r w:rsidRPr="00DE4A68">
        <w:rPr>
          <w:rFonts w:ascii="Times New Roman" w:eastAsia="Calibri" w:hAnsi="Times New Roman" w:cs="Times New Roman"/>
          <w:sz w:val="24"/>
          <w:szCs w:val="24"/>
        </w:rPr>
        <w:t xml:space="preserve"> 2.2).</w:t>
      </w:r>
      <w:r>
        <w:rPr>
          <w:rFonts w:ascii="Times New Roman" w:eastAsia="Calibri" w:hAnsi="Times New Roman" w:cs="Times New Roman"/>
          <w:sz w:val="24"/>
          <w:szCs w:val="24"/>
        </w:rPr>
        <w:t xml:space="preserve"> </w:t>
      </w:r>
      <w:r w:rsidR="00EF3591">
        <w:rPr>
          <w:rFonts w:ascii="Times New Roman" w:eastAsia="Calibri" w:hAnsi="Times New Roman" w:cs="Times New Roman"/>
          <w:sz w:val="24"/>
          <w:szCs w:val="24"/>
        </w:rPr>
        <w:t xml:space="preserve">Projektis on </w:t>
      </w:r>
      <w:r w:rsidR="00A728D1">
        <w:rPr>
          <w:rFonts w:ascii="Times New Roman" w:eastAsia="Calibri" w:hAnsi="Times New Roman" w:cs="Times New Roman"/>
          <w:sz w:val="24"/>
          <w:szCs w:val="24"/>
        </w:rPr>
        <w:t xml:space="preserve">mh </w:t>
      </w:r>
      <w:r w:rsidR="00EF3591">
        <w:rPr>
          <w:rFonts w:ascii="Times New Roman" w:eastAsia="Calibri" w:hAnsi="Times New Roman" w:cs="Times New Roman"/>
          <w:sz w:val="24"/>
          <w:szCs w:val="24"/>
        </w:rPr>
        <w:t xml:space="preserve">toodud suunis </w:t>
      </w:r>
      <w:r w:rsidR="00EF3591" w:rsidRPr="00EF3591">
        <w:rPr>
          <w:rFonts w:ascii="Times New Roman" w:eastAsia="Calibri" w:hAnsi="Times New Roman" w:cs="Times New Roman"/>
          <w:sz w:val="24"/>
          <w:szCs w:val="24"/>
        </w:rPr>
        <w:t>arheoloogili</w:t>
      </w:r>
      <w:r w:rsidR="00EF3591">
        <w:rPr>
          <w:rFonts w:ascii="Times New Roman" w:eastAsia="Calibri" w:hAnsi="Times New Roman" w:cs="Times New Roman"/>
          <w:sz w:val="24"/>
          <w:szCs w:val="24"/>
        </w:rPr>
        <w:t>s</w:t>
      </w:r>
      <w:r w:rsidR="00EF3591" w:rsidRPr="00EF3591">
        <w:rPr>
          <w:rFonts w:ascii="Times New Roman" w:eastAsia="Calibri" w:hAnsi="Times New Roman" w:cs="Times New Roman"/>
          <w:sz w:val="24"/>
          <w:szCs w:val="24"/>
        </w:rPr>
        <w:t>e kultuurikih</w:t>
      </w:r>
      <w:r w:rsidR="00EF3591">
        <w:rPr>
          <w:rFonts w:ascii="Times New Roman" w:eastAsia="Calibri" w:hAnsi="Times New Roman" w:cs="Times New Roman"/>
          <w:sz w:val="24"/>
          <w:szCs w:val="24"/>
        </w:rPr>
        <w:t>i leidmise juhuks.</w:t>
      </w:r>
    </w:p>
    <w:p w14:paraId="6404955F" w14:textId="77777777" w:rsidR="00B73FC7" w:rsidRDefault="00B73FC7" w:rsidP="00037C36">
      <w:pPr>
        <w:spacing w:after="0" w:line="240" w:lineRule="auto"/>
        <w:rPr>
          <w:rFonts w:ascii="Times New Roman" w:hAnsi="Times New Roman" w:cs="Times New Roman"/>
          <w:sz w:val="24"/>
          <w:szCs w:val="24"/>
        </w:rPr>
      </w:pPr>
    </w:p>
    <w:p w14:paraId="37E56307" w14:textId="127F949B" w:rsidR="005F12A9" w:rsidRPr="009713E4" w:rsidRDefault="009713E4" w:rsidP="00A728D1">
      <w:pPr>
        <w:spacing w:after="0" w:line="240" w:lineRule="auto"/>
        <w:jc w:val="both"/>
        <w:rPr>
          <w:rFonts w:ascii="Times New Roman" w:hAnsi="Times New Roman" w:cs="Times New Roman"/>
          <w:sz w:val="24"/>
          <w:szCs w:val="24"/>
        </w:rPr>
      </w:pPr>
      <w:bookmarkStart w:id="23" w:name="_Hlk203385143"/>
      <w:r w:rsidRPr="001A5A23">
        <w:rPr>
          <w:rFonts w:ascii="Times New Roman" w:hAnsi="Times New Roman" w:cs="Times New Roman"/>
          <w:b/>
          <w:sz w:val="24"/>
          <w:szCs w:val="24"/>
        </w:rPr>
        <w:t>Kokkuvõtvalt</w:t>
      </w:r>
      <w:r w:rsidRPr="00C458F9">
        <w:rPr>
          <w:rFonts w:ascii="Times New Roman" w:hAnsi="Times New Roman" w:cs="Times New Roman"/>
          <w:sz w:val="24"/>
          <w:szCs w:val="24"/>
        </w:rPr>
        <w:t xml:space="preserve"> ei tuvastatud hinnataval objektil negatiivse mõju (sh ohu) eelduseid peatükis nimetatud aspektidele ja KMH protsessi algatamise vajadust.</w:t>
      </w:r>
      <w:bookmarkEnd w:id="23"/>
    </w:p>
    <w:p w14:paraId="2549C3CE" w14:textId="77777777" w:rsidR="00DE0D6D" w:rsidRPr="00DE0D6D" w:rsidRDefault="00DE0D6D" w:rsidP="00037C36">
      <w:pPr>
        <w:spacing w:after="0" w:line="240" w:lineRule="auto"/>
        <w:rPr>
          <w:rFonts w:ascii="Times New Roman" w:hAnsi="Times New Roman" w:cs="Times New Roman"/>
          <w:sz w:val="12"/>
          <w:szCs w:val="12"/>
        </w:rPr>
      </w:pPr>
    </w:p>
    <w:p w14:paraId="3CF36A62" w14:textId="71B31E53" w:rsidR="008315E6" w:rsidRPr="006C331C" w:rsidRDefault="008315E6" w:rsidP="00037C36">
      <w:pPr>
        <w:pStyle w:val="Heading2"/>
        <w:numPr>
          <w:ilvl w:val="1"/>
          <w:numId w:val="3"/>
        </w:numPr>
        <w:spacing w:before="0" w:after="0" w:line="240" w:lineRule="auto"/>
        <w:ind w:left="777"/>
        <w:jc w:val="both"/>
        <w:rPr>
          <w:rFonts w:ascii="Times New Roman" w:hAnsi="Times New Roman" w:cs="Times New Roman"/>
          <w:b/>
          <w:bCs/>
          <w:color w:val="000000" w:themeColor="text1"/>
          <w:sz w:val="28"/>
          <w:szCs w:val="28"/>
        </w:rPr>
      </w:pPr>
      <w:bookmarkStart w:id="24" w:name="_Toc205215368"/>
      <w:r w:rsidRPr="006C331C">
        <w:rPr>
          <w:rFonts w:ascii="Times New Roman" w:hAnsi="Times New Roman" w:cs="Times New Roman"/>
          <w:b/>
          <w:bCs/>
          <w:color w:val="000000" w:themeColor="text1"/>
          <w:sz w:val="28"/>
          <w:szCs w:val="28"/>
        </w:rPr>
        <w:t>Suurõnnetuse, katastroofi ning piiriülesuse aspektid</w:t>
      </w:r>
      <w:bookmarkEnd w:id="24"/>
    </w:p>
    <w:p w14:paraId="02181A3C" w14:textId="77777777" w:rsidR="00B73FC7" w:rsidRDefault="00B73FC7" w:rsidP="00037C36">
      <w:pPr>
        <w:spacing w:after="0" w:line="240" w:lineRule="auto"/>
        <w:rPr>
          <w:rFonts w:ascii="Times New Roman" w:hAnsi="Times New Roman" w:cs="Times New Roman"/>
          <w:sz w:val="24"/>
          <w:szCs w:val="24"/>
        </w:rPr>
      </w:pPr>
    </w:p>
    <w:p w14:paraId="60B716FC" w14:textId="0FB54403" w:rsidR="00B73FC7" w:rsidRPr="00E32B37" w:rsidRDefault="00E32B37" w:rsidP="00037C36">
      <w:pPr>
        <w:spacing w:after="0" w:line="240" w:lineRule="auto"/>
        <w:jc w:val="both"/>
        <w:rPr>
          <w:rFonts w:ascii="Times New Roman" w:eastAsia="Calibri" w:hAnsi="Times New Roman" w:cs="Times New Roman"/>
          <w:sz w:val="24"/>
          <w:szCs w:val="24"/>
        </w:rPr>
      </w:pPr>
      <w:r w:rsidRPr="00BA5317">
        <w:rPr>
          <w:rFonts w:ascii="Times New Roman" w:eastAsia="Calibri" w:hAnsi="Times New Roman" w:cs="Times New Roman"/>
          <w:sz w:val="24"/>
          <w:szCs w:val="24"/>
        </w:rPr>
        <w:t>Kavandatava tegevusega seoses ei kaasne täiendavaid ohtlikke olukordi (suurõnnetusi/katastroofe) ega ka riigipiiriüleseid mõjusid. Seega tegevus ei lisa täiendavaid ohtusid tavapärasesse keskkonda, arvestades mh tegevuse mastaabiga.</w:t>
      </w:r>
    </w:p>
    <w:p w14:paraId="05DEEA3A" w14:textId="77777777" w:rsidR="00B73FC7" w:rsidRDefault="00B73FC7" w:rsidP="00037C36">
      <w:pPr>
        <w:spacing w:after="0" w:line="240" w:lineRule="auto"/>
        <w:rPr>
          <w:rFonts w:ascii="Times New Roman" w:hAnsi="Times New Roman" w:cs="Times New Roman"/>
          <w:sz w:val="24"/>
          <w:szCs w:val="24"/>
        </w:rPr>
      </w:pPr>
    </w:p>
    <w:p w14:paraId="33892A06" w14:textId="0B34A080" w:rsidR="00EA352D" w:rsidRDefault="00EA352D" w:rsidP="001B3789">
      <w:pPr>
        <w:spacing w:after="0" w:line="240" w:lineRule="auto"/>
        <w:jc w:val="both"/>
        <w:rPr>
          <w:rFonts w:ascii="Times New Roman" w:hAnsi="Times New Roman" w:cs="Times New Roman"/>
          <w:sz w:val="24"/>
          <w:szCs w:val="24"/>
        </w:rPr>
      </w:pPr>
      <w:r w:rsidRPr="001A5A23">
        <w:rPr>
          <w:rFonts w:ascii="Times New Roman" w:hAnsi="Times New Roman" w:cs="Times New Roman"/>
          <w:b/>
          <w:sz w:val="24"/>
          <w:szCs w:val="24"/>
        </w:rPr>
        <w:t>Kokkuvõtvalt</w:t>
      </w:r>
      <w:r w:rsidRPr="00C458F9">
        <w:rPr>
          <w:rFonts w:ascii="Times New Roman" w:hAnsi="Times New Roman" w:cs="Times New Roman"/>
          <w:sz w:val="24"/>
          <w:szCs w:val="24"/>
        </w:rPr>
        <w:t xml:space="preserve"> ei tuvastatud hinnataval objektil negatiivse mõju (sh ohu) eelduseid peatükis nimetatud aspektidele ja KMH protsessi algatamise vajadust.</w:t>
      </w:r>
    </w:p>
    <w:p w14:paraId="301E0864" w14:textId="77777777" w:rsidR="00EA352D" w:rsidRPr="00B73FC7" w:rsidRDefault="00EA352D" w:rsidP="00037C36">
      <w:pPr>
        <w:spacing w:after="0" w:line="240" w:lineRule="auto"/>
        <w:rPr>
          <w:rFonts w:ascii="Times New Roman" w:hAnsi="Times New Roman" w:cs="Times New Roman"/>
          <w:sz w:val="24"/>
          <w:szCs w:val="24"/>
        </w:rPr>
      </w:pPr>
    </w:p>
    <w:p w14:paraId="614518B4" w14:textId="6A8AD7F5" w:rsidR="008315E6" w:rsidRPr="006C331C" w:rsidRDefault="008315E6" w:rsidP="00037C36">
      <w:pPr>
        <w:pStyle w:val="Heading2"/>
        <w:numPr>
          <w:ilvl w:val="1"/>
          <w:numId w:val="3"/>
        </w:numPr>
        <w:spacing w:before="0" w:after="0" w:line="240" w:lineRule="auto"/>
        <w:ind w:left="777"/>
        <w:jc w:val="both"/>
        <w:rPr>
          <w:rFonts w:ascii="Times New Roman" w:hAnsi="Times New Roman" w:cs="Times New Roman"/>
          <w:b/>
          <w:bCs/>
          <w:color w:val="000000" w:themeColor="text1"/>
          <w:sz w:val="28"/>
          <w:szCs w:val="28"/>
        </w:rPr>
      </w:pPr>
      <w:bookmarkStart w:id="25" w:name="_Toc205215369"/>
      <w:r w:rsidRPr="006C331C">
        <w:rPr>
          <w:rFonts w:ascii="Times New Roman" w:hAnsi="Times New Roman" w:cs="Times New Roman"/>
          <w:b/>
          <w:bCs/>
          <w:color w:val="000000" w:themeColor="text1"/>
          <w:sz w:val="28"/>
          <w:szCs w:val="28"/>
        </w:rPr>
        <w:t>KMH algatamise vajalikkus ning seisukohtade küsimise ja seire suunised</w:t>
      </w:r>
      <w:bookmarkEnd w:id="25"/>
    </w:p>
    <w:p w14:paraId="3FEC627B" w14:textId="77777777" w:rsidR="00B73FC7" w:rsidRDefault="00B73FC7" w:rsidP="00037C36">
      <w:pPr>
        <w:spacing w:after="0" w:line="240" w:lineRule="auto"/>
        <w:rPr>
          <w:rFonts w:ascii="Times New Roman" w:hAnsi="Times New Roman" w:cs="Times New Roman"/>
          <w:sz w:val="24"/>
          <w:szCs w:val="24"/>
        </w:rPr>
      </w:pPr>
    </w:p>
    <w:p w14:paraId="1E39F675" w14:textId="5D811B12" w:rsidR="00027776" w:rsidRDefault="00027776" w:rsidP="00037C36">
      <w:pPr>
        <w:spacing w:after="0" w:line="240" w:lineRule="auto"/>
        <w:jc w:val="both"/>
        <w:rPr>
          <w:rFonts w:ascii="Times New Roman" w:hAnsi="Times New Roman" w:cs="Times New Roman"/>
          <w:sz w:val="24"/>
          <w:szCs w:val="24"/>
        </w:rPr>
      </w:pPr>
      <w:r w:rsidRPr="00027776">
        <w:rPr>
          <w:rFonts w:ascii="Times New Roman" w:eastAsia="Calibri" w:hAnsi="Times New Roman" w:cs="Times New Roman"/>
          <w:sz w:val="24"/>
          <w:szCs w:val="24"/>
        </w:rPr>
        <w:t xml:space="preserve">Eelhinnang on menetlusetapp, mille alusel otsustatakse KMH algatamine või algatamata jätmine. </w:t>
      </w:r>
      <w:r w:rsidRPr="00027776">
        <w:rPr>
          <w:rFonts w:ascii="Times New Roman" w:eastAsia="Calibri" w:hAnsi="Times New Roman" w:cs="Times New Roman"/>
          <w:b/>
          <w:sz w:val="24"/>
          <w:szCs w:val="24"/>
        </w:rPr>
        <w:t xml:space="preserve">Lähtudes </w:t>
      </w:r>
      <w:proofErr w:type="spellStart"/>
      <w:r w:rsidRPr="00027776">
        <w:rPr>
          <w:rFonts w:ascii="Times New Roman" w:eastAsia="Calibri" w:hAnsi="Times New Roman" w:cs="Times New Roman"/>
          <w:b/>
          <w:sz w:val="24"/>
          <w:szCs w:val="24"/>
        </w:rPr>
        <w:t>ptk</w:t>
      </w:r>
      <w:proofErr w:type="spellEnd"/>
      <w:r w:rsidRPr="00027776">
        <w:rPr>
          <w:rFonts w:ascii="Times New Roman" w:eastAsia="Calibri" w:hAnsi="Times New Roman" w:cs="Times New Roman"/>
          <w:b/>
          <w:sz w:val="24"/>
          <w:szCs w:val="24"/>
        </w:rPr>
        <w:t xml:space="preserve"> 3.1 - 3.</w:t>
      </w:r>
      <w:r>
        <w:rPr>
          <w:rFonts w:ascii="Times New Roman" w:eastAsia="Calibri" w:hAnsi="Times New Roman" w:cs="Times New Roman"/>
          <w:b/>
          <w:sz w:val="24"/>
          <w:szCs w:val="24"/>
        </w:rPr>
        <w:t>9</w:t>
      </w:r>
      <w:r w:rsidRPr="00027776">
        <w:rPr>
          <w:rFonts w:ascii="Times New Roman" w:eastAsia="Calibri" w:hAnsi="Times New Roman" w:cs="Times New Roman"/>
          <w:b/>
          <w:sz w:val="24"/>
          <w:szCs w:val="24"/>
        </w:rPr>
        <w:t xml:space="preserve"> esitatud infost, ei ole kavandatava tegevusega olulise negatiivse (ebasoodsa) keskkonnamõju avaldumist ette näha.</w:t>
      </w:r>
      <w:r w:rsidRPr="00027776">
        <w:rPr>
          <w:rFonts w:ascii="Times New Roman" w:eastAsia="Calibri" w:hAnsi="Times New Roman" w:cs="Times New Roman"/>
          <w:bCs/>
          <w:kern w:val="0"/>
          <w:sz w:val="24"/>
          <w14:ligatures w14:val="none"/>
        </w:rPr>
        <w:t xml:space="preserve"> </w:t>
      </w:r>
      <w:r w:rsidR="0066151A">
        <w:rPr>
          <w:rFonts w:ascii="Times New Roman" w:eastAsia="Calibri" w:hAnsi="Times New Roman" w:cs="Times New Roman"/>
          <w:b/>
          <w:bCs/>
          <w:kern w:val="0"/>
          <w:sz w:val="24"/>
          <w14:ligatures w14:val="none"/>
        </w:rPr>
        <w:t xml:space="preserve">Ptk-s </w:t>
      </w:r>
      <w:r w:rsidR="00A728D1">
        <w:rPr>
          <w:rFonts w:ascii="Times New Roman" w:eastAsia="Calibri" w:hAnsi="Times New Roman" w:cs="Times New Roman"/>
          <w:b/>
          <w:bCs/>
          <w:kern w:val="0"/>
          <w:sz w:val="24"/>
          <w14:ligatures w14:val="none"/>
        </w:rPr>
        <w:t xml:space="preserve">1 (metsise leiupaigad), 2.2 (leiupaikade liitmine) ja </w:t>
      </w:r>
      <w:r w:rsidR="0021790A">
        <w:rPr>
          <w:rFonts w:ascii="Times New Roman" w:eastAsia="Calibri" w:hAnsi="Times New Roman" w:cs="Times New Roman"/>
          <w:b/>
          <w:bCs/>
          <w:kern w:val="0"/>
          <w:sz w:val="24"/>
          <w14:ligatures w14:val="none"/>
        </w:rPr>
        <w:t>3.7</w:t>
      </w:r>
      <w:r w:rsidR="0066151A" w:rsidRPr="000938E2">
        <w:rPr>
          <w:rFonts w:ascii="Times New Roman" w:eastAsia="Calibri" w:hAnsi="Times New Roman" w:cs="Times New Roman"/>
          <w:b/>
          <w:bCs/>
          <w:kern w:val="0"/>
          <w:sz w:val="24"/>
          <w14:ligatures w14:val="none"/>
        </w:rPr>
        <w:t xml:space="preserve"> esitatu tõttu </w:t>
      </w:r>
      <w:r w:rsidR="0066151A">
        <w:rPr>
          <w:rFonts w:ascii="Times New Roman" w:eastAsia="Calibri" w:hAnsi="Times New Roman" w:cs="Times New Roman"/>
          <w:b/>
          <w:bCs/>
          <w:kern w:val="0"/>
          <w:sz w:val="24"/>
          <w14:ligatures w14:val="none"/>
        </w:rPr>
        <w:t xml:space="preserve">kaaluda </w:t>
      </w:r>
      <w:r w:rsidR="0066151A" w:rsidRPr="000938E2">
        <w:rPr>
          <w:rFonts w:ascii="Times New Roman" w:eastAsia="Calibri" w:hAnsi="Times New Roman" w:cs="Times New Roman"/>
          <w:b/>
          <w:bCs/>
          <w:kern w:val="0"/>
          <w:sz w:val="24"/>
          <w14:ligatures w14:val="none"/>
        </w:rPr>
        <w:t xml:space="preserve">samas edaspidi </w:t>
      </w:r>
      <w:proofErr w:type="spellStart"/>
      <w:r w:rsidR="00A728D1">
        <w:rPr>
          <w:rFonts w:ascii="Times New Roman" w:eastAsia="Calibri" w:hAnsi="Times New Roman" w:cs="Times New Roman"/>
          <w:b/>
          <w:bCs/>
          <w:kern w:val="0"/>
          <w:sz w:val="24"/>
          <w14:ligatures w14:val="none"/>
        </w:rPr>
        <w:t>ptk-s</w:t>
      </w:r>
      <w:proofErr w:type="spellEnd"/>
      <w:r w:rsidR="00A728D1">
        <w:rPr>
          <w:rFonts w:ascii="Times New Roman" w:eastAsia="Calibri" w:hAnsi="Times New Roman" w:cs="Times New Roman"/>
          <w:b/>
          <w:bCs/>
          <w:kern w:val="0"/>
          <w:sz w:val="24"/>
          <w14:ligatures w14:val="none"/>
        </w:rPr>
        <w:t xml:space="preserve"> </w:t>
      </w:r>
      <w:r w:rsidR="00DE0D6D">
        <w:rPr>
          <w:rFonts w:ascii="Times New Roman" w:eastAsia="Calibri" w:hAnsi="Times New Roman" w:cs="Times New Roman"/>
          <w:b/>
          <w:bCs/>
          <w:kern w:val="0"/>
          <w:sz w:val="24"/>
          <w14:ligatures w14:val="none"/>
        </w:rPr>
        <w:t xml:space="preserve">3.7 </w:t>
      </w:r>
      <w:r w:rsidR="00A728D1">
        <w:rPr>
          <w:rFonts w:ascii="Times New Roman" w:eastAsia="Calibri" w:hAnsi="Times New Roman" w:cs="Times New Roman"/>
          <w:b/>
          <w:bCs/>
          <w:kern w:val="0"/>
          <w:sz w:val="24"/>
          <w14:ligatures w14:val="none"/>
        </w:rPr>
        <w:t xml:space="preserve">esitatud suunist - </w:t>
      </w:r>
      <w:r w:rsidR="00DE0D6D">
        <w:rPr>
          <w:rFonts w:ascii="Times New Roman" w:hAnsi="Times New Roman" w:cs="Times New Roman"/>
          <w:sz w:val="24"/>
          <w:szCs w:val="24"/>
        </w:rPr>
        <w:t>välistamaks metsise leiupaikades (projektis nimetatud leiukohad liidetud üheks) tegevuspiirangute perioodide kestvuse vääriti tõlgendamisi, siis projektiga ette nähtud e</w:t>
      </w:r>
      <w:r w:rsidR="00DE0D6D" w:rsidRPr="00A463AD">
        <w:rPr>
          <w:rFonts w:ascii="Times New Roman" w:hAnsi="Times New Roman" w:cs="Times New Roman"/>
          <w:sz w:val="24"/>
          <w:szCs w:val="24"/>
        </w:rPr>
        <w:t xml:space="preserve">hitustööde hankes sätestada üheselt, et metsise leiukohtades (EELIS </w:t>
      </w:r>
      <w:r w:rsidR="00DE0D6D">
        <w:rPr>
          <w:rFonts w:ascii="Times New Roman" w:hAnsi="Times New Roman" w:cs="Times New Roman"/>
          <w:sz w:val="24"/>
          <w:szCs w:val="24"/>
        </w:rPr>
        <w:t>info</w:t>
      </w:r>
      <w:r w:rsidR="00DE0D6D" w:rsidRPr="00A463AD">
        <w:rPr>
          <w:rFonts w:ascii="Times New Roman" w:hAnsi="Times New Roman" w:cs="Times New Roman"/>
          <w:sz w:val="24"/>
          <w:szCs w:val="24"/>
        </w:rPr>
        <w:t>süsteemis) raied ja ehitustööd keelatud perioodil 01.02-31.07.</w:t>
      </w:r>
      <w:r w:rsidR="00DE0D6D">
        <w:rPr>
          <w:rFonts w:ascii="Times New Roman" w:hAnsi="Times New Roman" w:cs="Times New Roman"/>
          <w:sz w:val="24"/>
          <w:szCs w:val="24"/>
        </w:rPr>
        <w:t xml:space="preserve"> </w:t>
      </w:r>
      <w:r w:rsidR="0066151A" w:rsidRPr="000938E2">
        <w:rPr>
          <w:rFonts w:ascii="Times New Roman" w:eastAsia="Calibri" w:hAnsi="Times New Roman" w:cs="Times New Roman"/>
          <w:b/>
          <w:bCs/>
          <w:kern w:val="0"/>
          <w:sz w:val="24"/>
          <w14:ligatures w14:val="none"/>
        </w:rPr>
        <w:t>Vastav tingimus/suunis, mida järgida edasistes tegevustes, taga</w:t>
      </w:r>
      <w:r w:rsidR="00DE0D6D">
        <w:rPr>
          <w:rFonts w:ascii="Times New Roman" w:eastAsia="Calibri" w:hAnsi="Times New Roman" w:cs="Times New Roman"/>
          <w:b/>
          <w:bCs/>
          <w:kern w:val="0"/>
          <w:sz w:val="24"/>
          <w14:ligatures w14:val="none"/>
        </w:rPr>
        <w:t>b</w:t>
      </w:r>
      <w:r w:rsidR="0066151A" w:rsidRPr="000938E2">
        <w:rPr>
          <w:rFonts w:ascii="Times New Roman" w:eastAsia="Calibri" w:hAnsi="Times New Roman" w:cs="Times New Roman"/>
          <w:b/>
          <w:bCs/>
          <w:kern w:val="0"/>
          <w:sz w:val="24"/>
          <w14:ligatures w14:val="none"/>
        </w:rPr>
        <w:t xml:space="preserve"> jätkuvate/tulevaste protsesside efektiivsemat korraldust, minimeerides mh negatiivsete mõjude esinemise eelduseid</w:t>
      </w:r>
      <w:r w:rsidR="0066151A">
        <w:rPr>
          <w:rFonts w:ascii="Times New Roman" w:eastAsia="Calibri" w:hAnsi="Times New Roman" w:cs="Times New Roman"/>
          <w:b/>
          <w:bCs/>
          <w:kern w:val="0"/>
          <w:sz w:val="24"/>
          <w14:ligatures w14:val="none"/>
        </w:rPr>
        <w:t xml:space="preserve"> täiendavalt</w:t>
      </w:r>
      <w:r w:rsidR="0066151A" w:rsidRPr="000938E2">
        <w:rPr>
          <w:rFonts w:ascii="Times New Roman" w:eastAsia="Calibri" w:hAnsi="Times New Roman" w:cs="Times New Roman"/>
          <w:b/>
          <w:bCs/>
          <w:kern w:val="0"/>
          <w:sz w:val="24"/>
          <w14:ligatures w14:val="none"/>
        </w:rPr>
        <w:t>.</w:t>
      </w:r>
      <w:r w:rsidR="0066151A">
        <w:rPr>
          <w:rFonts w:ascii="Times New Roman" w:eastAsia="Calibri" w:hAnsi="Times New Roman" w:cs="Times New Roman"/>
          <w:bCs/>
          <w:kern w:val="0"/>
          <w:sz w:val="24"/>
          <w14:ligatures w14:val="none"/>
        </w:rPr>
        <w:t xml:space="preserve"> </w:t>
      </w:r>
      <w:r w:rsidRPr="00AB434A">
        <w:rPr>
          <w:rFonts w:ascii="Times New Roman" w:hAnsi="Times New Roman" w:cs="Times New Roman"/>
          <w:sz w:val="24"/>
          <w:szCs w:val="24"/>
        </w:rPr>
        <w:t>Eraldi ja täiendavate seiremeetmete määramist ei peeta siinkohal asjakohaseks.</w:t>
      </w:r>
      <w:r>
        <w:rPr>
          <w:rFonts w:ascii="Times New Roman" w:hAnsi="Times New Roman" w:cs="Times New Roman"/>
          <w:sz w:val="24"/>
          <w:szCs w:val="24"/>
        </w:rPr>
        <w:t xml:space="preserve"> Samas tuuakse välja, et </w:t>
      </w:r>
      <w:r>
        <w:rPr>
          <w:rFonts w:ascii="Times New Roman" w:eastAsia="Calibri" w:hAnsi="Times New Roman" w:cs="Times New Roman"/>
          <w:color w:val="000000"/>
          <w:sz w:val="24"/>
          <w:szCs w:val="24"/>
        </w:rPr>
        <w:t xml:space="preserve">dokumendist </w:t>
      </w:r>
      <w:r>
        <w:rPr>
          <w:rFonts w:ascii="Times New Roman" w:hAnsi="Times New Roman" w:cs="Times New Roman"/>
          <w:sz w:val="24"/>
          <w:szCs w:val="24"/>
        </w:rPr>
        <w:t>„</w:t>
      </w:r>
      <w:r w:rsidRPr="00D55B33">
        <w:rPr>
          <w:rFonts w:ascii="Times New Roman" w:hAnsi="Times New Roman" w:cs="Times New Roman"/>
          <w:sz w:val="24"/>
          <w:szCs w:val="24"/>
        </w:rPr>
        <w:t>Maaparandussüsteemide negatiivsete mõjude leevendus- ja kompensatsioonimeetmete rakendamise juhis</w:t>
      </w:r>
      <w:r>
        <w:rPr>
          <w:rFonts w:ascii="Times New Roman" w:hAnsi="Times New Roman" w:cs="Times New Roman"/>
          <w:sz w:val="24"/>
          <w:szCs w:val="24"/>
        </w:rPr>
        <w:t>“</w:t>
      </w:r>
      <w:r w:rsidRPr="00D55B33">
        <w:rPr>
          <w:rFonts w:ascii="Times New Roman" w:hAnsi="Times New Roman" w:cs="Times New Roman"/>
          <w:sz w:val="24"/>
          <w:szCs w:val="24"/>
        </w:rPr>
        <w:t xml:space="preserve"> (202</w:t>
      </w:r>
      <w:r>
        <w:rPr>
          <w:rFonts w:ascii="Times New Roman" w:hAnsi="Times New Roman" w:cs="Times New Roman"/>
          <w:sz w:val="24"/>
          <w:szCs w:val="24"/>
        </w:rPr>
        <w:t>4</w:t>
      </w:r>
      <w:r w:rsidRPr="00D55B33">
        <w:rPr>
          <w:rFonts w:ascii="Times New Roman" w:hAnsi="Times New Roman" w:cs="Times New Roman"/>
          <w:sz w:val="24"/>
          <w:szCs w:val="24"/>
        </w:rPr>
        <w:t>)</w:t>
      </w:r>
      <w:r>
        <w:rPr>
          <w:rFonts w:ascii="Times New Roman" w:hAnsi="Times New Roman" w:cs="Times New Roman"/>
          <w:sz w:val="24"/>
          <w:szCs w:val="24"/>
        </w:rPr>
        <w:t xml:space="preserve"> nähtub vajadus riiklike seiresüsteemide parandamiseks. Nimetatu korraldamiseks peaks maaparandussüsteemide haldust kureerivad institutsioonid looma reglementatsiooni, mis võimaldaks rekonstrueeritud maaparandussüsteemide kasutuslubadele kanda ka seiretingimusi (mh avalduda võivate häiringute kui ka positiivsete tegurite kohta teabe kogumiseks). Vastav lähenemine aitaks edaspidi paremini suunata ka vajaduspõhist maaparandamist (vt </w:t>
      </w:r>
      <w:r>
        <w:rPr>
          <w:rFonts w:ascii="Times New Roman" w:eastAsia="Calibri" w:hAnsi="Times New Roman" w:cs="Times New Roman"/>
          <w:color w:val="000000"/>
          <w:sz w:val="24"/>
          <w:szCs w:val="24"/>
        </w:rPr>
        <w:t xml:space="preserve">dokumendist </w:t>
      </w:r>
      <w:r>
        <w:rPr>
          <w:rFonts w:ascii="Times New Roman" w:hAnsi="Times New Roman" w:cs="Times New Roman"/>
          <w:sz w:val="24"/>
          <w:szCs w:val="24"/>
        </w:rPr>
        <w:t>„</w:t>
      </w:r>
      <w:r w:rsidRPr="00D55B33">
        <w:rPr>
          <w:rFonts w:ascii="Times New Roman" w:hAnsi="Times New Roman" w:cs="Times New Roman"/>
          <w:sz w:val="24"/>
          <w:szCs w:val="24"/>
        </w:rPr>
        <w:t>Maaparandussüsteemide negatiivsete mõjude leevendus- ja kompensatsioonimeetmete rakendamise juhis</w:t>
      </w:r>
      <w:r>
        <w:rPr>
          <w:rFonts w:ascii="Times New Roman" w:hAnsi="Times New Roman" w:cs="Times New Roman"/>
          <w:sz w:val="24"/>
          <w:szCs w:val="24"/>
        </w:rPr>
        <w:t xml:space="preserve">“ </w:t>
      </w:r>
      <w:proofErr w:type="spellStart"/>
      <w:r>
        <w:rPr>
          <w:rFonts w:ascii="Times New Roman" w:hAnsi="Times New Roman" w:cs="Times New Roman"/>
          <w:sz w:val="24"/>
          <w:szCs w:val="24"/>
        </w:rPr>
        <w:t>ptk</w:t>
      </w:r>
      <w:proofErr w:type="spellEnd"/>
      <w:r>
        <w:rPr>
          <w:rFonts w:ascii="Times New Roman" w:hAnsi="Times New Roman" w:cs="Times New Roman"/>
          <w:sz w:val="24"/>
          <w:szCs w:val="24"/>
        </w:rPr>
        <w:t xml:space="preserve"> 5.l (</w:t>
      </w:r>
      <w:r w:rsidRPr="000938E2">
        <w:rPr>
          <w:rFonts w:ascii="Times New Roman" w:hAnsi="Times New Roman" w:cs="Times New Roman"/>
          <w:sz w:val="24"/>
          <w:szCs w:val="24"/>
        </w:rPr>
        <w:t>Kuivendusvõrgu korrastustööde optimeerimine</w:t>
      </w:r>
      <w:r>
        <w:rPr>
          <w:rFonts w:ascii="Times New Roman" w:hAnsi="Times New Roman" w:cs="Times New Roman"/>
          <w:sz w:val="24"/>
          <w:szCs w:val="24"/>
        </w:rPr>
        <w:t>)).</w:t>
      </w:r>
    </w:p>
    <w:p w14:paraId="30B0B9FA" w14:textId="77777777" w:rsidR="00027776" w:rsidRDefault="00027776" w:rsidP="00037C36">
      <w:pPr>
        <w:spacing w:after="0" w:line="240" w:lineRule="auto"/>
        <w:jc w:val="both"/>
        <w:rPr>
          <w:rFonts w:ascii="Times New Roman" w:hAnsi="Times New Roman" w:cs="Times New Roman"/>
          <w:sz w:val="24"/>
          <w:szCs w:val="24"/>
        </w:rPr>
      </w:pPr>
    </w:p>
    <w:p w14:paraId="06DB6CA3" w14:textId="43F89AC8" w:rsidR="00027776" w:rsidRDefault="00027776" w:rsidP="00037C36">
      <w:pPr>
        <w:spacing w:after="0" w:line="240" w:lineRule="auto"/>
        <w:jc w:val="both"/>
        <w:rPr>
          <w:rFonts w:ascii="Times New Roman" w:eastAsia="Calibri" w:hAnsi="Times New Roman" w:cs="Times New Roman"/>
          <w:kern w:val="0"/>
          <w:sz w:val="24"/>
          <w14:ligatures w14:val="none"/>
        </w:rPr>
      </w:pPr>
      <w:bookmarkStart w:id="26" w:name="_Hlk168319609"/>
      <w:r w:rsidRPr="00DB34CF">
        <w:rPr>
          <w:rFonts w:ascii="Times New Roman" w:eastAsia="Calibri" w:hAnsi="Times New Roman" w:cs="Times New Roman"/>
          <w:b/>
          <w:kern w:val="0"/>
          <w:sz w:val="24"/>
          <w:lang w:eastAsia="et-EE"/>
          <w14:ligatures w14:val="none"/>
        </w:rPr>
        <w:t>Eeltoodu alusel asub käesoleva dokumendi koostaja seisukohale, et ei ole vajadust KMH protsessi algatada.</w:t>
      </w:r>
      <w:r w:rsidRPr="00DB34CF">
        <w:rPr>
          <w:rFonts w:ascii="Times New Roman" w:eastAsia="Calibri" w:hAnsi="Times New Roman" w:cs="Times New Roman"/>
          <w:bCs/>
          <w:kern w:val="0"/>
          <w:sz w:val="24"/>
          <w:lang w:eastAsia="et-EE"/>
          <w14:ligatures w14:val="none"/>
        </w:rPr>
        <w:t xml:space="preserve"> </w:t>
      </w:r>
      <w:r w:rsidRPr="00DB34CF">
        <w:rPr>
          <w:rFonts w:ascii="Times New Roman" w:eastAsia="Calibri" w:hAnsi="Times New Roman" w:cs="Times New Roman"/>
          <w:b/>
          <w:kern w:val="0"/>
          <w:sz w:val="24"/>
          <w:lang w:eastAsia="et-EE"/>
          <w14:ligatures w14:val="none"/>
        </w:rPr>
        <w:t xml:space="preserve">Käesolev dokument on otsustajatele (siinkohal </w:t>
      </w:r>
      <w:r>
        <w:rPr>
          <w:rFonts w:ascii="Times New Roman" w:eastAsia="Calibri" w:hAnsi="Times New Roman" w:cs="Times New Roman"/>
          <w:b/>
          <w:kern w:val="0"/>
          <w:sz w:val="24"/>
          <w:lang w:eastAsia="et-EE"/>
          <w14:ligatures w14:val="none"/>
        </w:rPr>
        <w:t>Maa</w:t>
      </w:r>
      <w:r w:rsidRPr="00DB34CF">
        <w:rPr>
          <w:rFonts w:ascii="Times New Roman" w:eastAsia="Calibri" w:hAnsi="Times New Roman" w:cs="Times New Roman"/>
          <w:b/>
          <w:kern w:val="0"/>
          <w:sz w:val="24"/>
          <w:lang w:eastAsia="et-EE"/>
          <w14:ligatures w14:val="none"/>
        </w:rPr>
        <w:t xml:space="preserve">- ja </w:t>
      </w:r>
      <w:r>
        <w:rPr>
          <w:rFonts w:ascii="Times New Roman" w:eastAsia="Calibri" w:hAnsi="Times New Roman" w:cs="Times New Roman"/>
          <w:b/>
          <w:kern w:val="0"/>
          <w:sz w:val="24"/>
          <w:lang w:eastAsia="et-EE"/>
          <w14:ligatures w14:val="none"/>
        </w:rPr>
        <w:t>Ruumi</w:t>
      </w:r>
      <w:r w:rsidRPr="00DB34CF">
        <w:rPr>
          <w:rFonts w:ascii="Times New Roman" w:eastAsia="Calibri" w:hAnsi="Times New Roman" w:cs="Times New Roman"/>
          <w:b/>
          <w:kern w:val="0"/>
          <w:sz w:val="24"/>
          <w:lang w:eastAsia="et-EE"/>
          <w14:ligatures w14:val="none"/>
        </w:rPr>
        <w:t>amet) siiski vaid töövahendiks lõplike seisukohtade andmiseks.</w:t>
      </w:r>
      <w:r w:rsidRPr="00DB34CF">
        <w:rPr>
          <w:rFonts w:ascii="Times New Roman" w:eastAsia="Calibri" w:hAnsi="Times New Roman" w:cs="Times New Roman"/>
          <w:bCs/>
          <w:kern w:val="0"/>
          <w:sz w:val="24"/>
          <w:lang w:eastAsia="et-EE"/>
          <w14:ligatures w14:val="none"/>
        </w:rPr>
        <w:t xml:space="preserve"> Enne KMH algatamise või algatamata jätmise üle lõplikku otsustamist tuleb vastava otsuse eelnõu ja eelhinnangu osas küsida seisukohta asjaomastelt asutustelt (nende olemasolul). Olemasoleva õigusruumi ja töö käigus selgunud asjaolude alusel</w:t>
      </w:r>
      <w:r>
        <w:rPr>
          <w:rFonts w:ascii="Times New Roman" w:eastAsia="Calibri" w:hAnsi="Times New Roman" w:cs="Times New Roman"/>
          <w:bCs/>
          <w:kern w:val="0"/>
          <w:sz w:val="24"/>
          <w:lang w:eastAsia="et-EE"/>
          <w14:ligatures w14:val="none"/>
        </w:rPr>
        <w:t xml:space="preserve"> võiks asjaomaseks asutuseks lugeda Keskkonnaametit.</w:t>
      </w:r>
      <w:r w:rsidRPr="00DB34CF">
        <w:rPr>
          <w:rFonts w:ascii="Times New Roman" w:eastAsia="Calibri" w:hAnsi="Times New Roman" w:cs="Times New Roman"/>
          <w:kern w:val="0"/>
          <w:sz w:val="24"/>
          <w14:ligatures w14:val="none"/>
        </w:rPr>
        <w:t xml:space="preserve"> Kaasamisprotsessi suunamine toimub vastavalt otsustaja tasandile</w:t>
      </w:r>
      <w:r>
        <w:rPr>
          <w:rFonts w:ascii="Times New Roman" w:eastAsia="Calibri" w:hAnsi="Times New Roman" w:cs="Times New Roman"/>
          <w:kern w:val="0"/>
          <w:sz w:val="24"/>
          <w14:ligatures w14:val="none"/>
        </w:rPr>
        <w:t>, arvestades ka projekteerimisprotsessi raames toimunud varasemat koostööd asjaomaste asutustega</w:t>
      </w:r>
      <w:r w:rsidRPr="00DB34CF">
        <w:rPr>
          <w:rFonts w:ascii="Times New Roman" w:eastAsia="Calibri" w:hAnsi="Times New Roman" w:cs="Times New Roman"/>
          <w:kern w:val="0"/>
          <w:sz w:val="24"/>
          <w14:ligatures w14:val="none"/>
        </w:rPr>
        <w:t xml:space="preserve">. </w:t>
      </w:r>
      <w:r w:rsidRPr="00E67100">
        <w:rPr>
          <w:rFonts w:ascii="Times New Roman" w:eastAsia="Calibri" w:hAnsi="Times New Roman" w:cs="Times New Roman"/>
          <w:kern w:val="0"/>
          <w:sz w:val="24"/>
          <w14:ligatures w14:val="none"/>
        </w:rPr>
        <w:t>Laekuva tagasiside tulemusi saab otsustaja kajastada vähemalt lõpliku otsuse teksti formuleerimisel, enne otsuse vastuvõtmist</w:t>
      </w:r>
      <w:r>
        <w:rPr>
          <w:rFonts w:ascii="Times New Roman" w:eastAsia="Calibri" w:hAnsi="Times New Roman" w:cs="Times New Roman"/>
          <w:kern w:val="0"/>
          <w:sz w:val="24"/>
          <w14:ligatures w14:val="none"/>
        </w:rPr>
        <w:t>.</w:t>
      </w:r>
    </w:p>
    <w:p w14:paraId="2AE36143" w14:textId="77777777" w:rsidR="00027776" w:rsidRDefault="00027776" w:rsidP="00037C36">
      <w:pPr>
        <w:spacing w:after="0" w:line="240" w:lineRule="auto"/>
        <w:jc w:val="both"/>
        <w:rPr>
          <w:rFonts w:ascii="Times New Roman" w:eastAsia="Calibri" w:hAnsi="Times New Roman" w:cs="Times New Roman"/>
          <w:kern w:val="0"/>
          <w:sz w:val="24"/>
          <w14:ligatures w14:val="none"/>
        </w:rPr>
      </w:pPr>
    </w:p>
    <w:p w14:paraId="70171C15" w14:textId="77777777" w:rsidR="00027776" w:rsidRDefault="00027776" w:rsidP="00037C36">
      <w:pPr>
        <w:spacing w:after="0" w:line="240" w:lineRule="auto"/>
        <w:jc w:val="both"/>
        <w:rPr>
          <w:rFonts w:ascii="Times New Roman" w:hAnsi="Times New Roman" w:cs="Times New Roman"/>
          <w:sz w:val="24"/>
          <w:szCs w:val="24"/>
        </w:rPr>
      </w:pPr>
      <w:r w:rsidRPr="00DB34CF">
        <w:rPr>
          <w:rFonts w:ascii="Times New Roman" w:eastAsia="Calibri" w:hAnsi="Times New Roman" w:cs="Times New Roman"/>
          <w:b/>
          <w:kern w:val="0"/>
          <w:sz w:val="24"/>
          <w14:ligatures w14:val="none"/>
        </w:rPr>
        <w:t>Otsustusprotsessi täpsem suunamine ja lõplik korraldamine (sh lõplik asjaomas</w:t>
      </w:r>
      <w:r>
        <w:rPr>
          <w:rFonts w:ascii="Times New Roman" w:eastAsia="Calibri" w:hAnsi="Times New Roman" w:cs="Times New Roman"/>
          <w:b/>
          <w:kern w:val="0"/>
          <w:sz w:val="24"/>
          <w14:ligatures w14:val="none"/>
        </w:rPr>
        <w:t>(</w:t>
      </w:r>
      <w:r w:rsidRPr="00DB34CF">
        <w:rPr>
          <w:rFonts w:ascii="Times New Roman" w:eastAsia="Calibri" w:hAnsi="Times New Roman" w:cs="Times New Roman"/>
          <w:b/>
          <w:kern w:val="0"/>
          <w:sz w:val="24"/>
          <w14:ligatures w14:val="none"/>
        </w:rPr>
        <w:t>t</w:t>
      </w:r>
      <w:r>
        <w:rPr>
          <w:rFonts w:ascii="Times New Roman" w:eastAsia="Calibri" w:hAnsi="Times New Roman" w:cs="Times New Roman"/>
          <w:b/>
          <w:kern w:val="0"/>
          <w:sz w:val="24"/>
          <w14:ligatures w14:val="none"/>
        </w:rPr>
        <w:t>)</w:t>
      </w:r>
      <w:r w:rsidRPr="00DB34CF">
        <w:rPr>
          <w:rFonts w:ascii="Times New Roman" w:eastAsia="Calibri" w:hAnsi="Times New Roman" w:cs="Times New Roman"/>
          <w:b/>
          <w:kern w:val="0"/>
          <w:sz w:val="24"/>
          <w14:ligatures w14:val="none"/>
        </w:rPr>
        <w:t>e asutus</w:t>
      </w:r>
      <w:r>
        <w:rPr>
          <w:rFonts w:ascii="Times New Roman" w:eastAsia="Calibri" w:hAnsi="Times New Roman" w:cs="Times New Roman"/>
          <w:b/>
          <w:kern w:val="0"/>
          <w:sz w:val="24"/>
          <w14:ligatures w14:val="none"/>
        </w:rPr>
        <w:t>(</w:t>
      </w:r>
      <w:r w:rsidRPr="00DB34CF">
        <w:rPr>
          <w:rFonts w:ascii="Times New Roman" w:eastAsia="Calibri" w:hAnsi="Times New Roman" w:cs="Times New Roman"/>
          <w:b/>
          <w:kern w:val="0"/>
          <w:sz w:val="24"/>
          <w14:ligatures w14:val="none"/>
        </w:rPr>
        <w:t>t</w:t>
      </w:r>
      <w:r>
        <w:rPr>
          <w:rFonts w:ascii="Times New Roman" w:eastAsia="Calibri" w:hAnsi="Times New Roman" w:cs="Times New Roman"/>
          <w:b/>
          <w:kern w:val="0"/>
          <w:sz w:val="24"/>
          <w14:ligatures w14:val="none"/>
        </w:rPr>
        <w:t>)</w:t>
      </w:r>
      <w:r w:rsidRPr="00DB34CF">
        <w:rPr>
          <w:rFonts w:ascii="Times New Roman" w:eastAsia="Calibri" w:hAnsi="Times New Roman" w:cs="Times New Roman"/>
          <w:b/>
          <w:kern w:val="0"/>
          <w:sz w:val="24"/>
          <w14:ligatures w14:val="none"/>
        </w:rPr>
        <w:t>e kaasamise vajaduse määratlemine) on otsustaja pädevuses.</w:t>
      </w:r>
      <w:r>
        <w:rPr>
          <w:rFonts w:ascii="Times New Roman" w:eastAsia="Calibri" w:hAnsi="Times New Roman" w:cs="Times New Roman"/>
          <w:b/>
          <w:kern w:val="0"/>
          <w:sz w:val="24"/>
          <w14:ligatures w14:val="none"/>
        </w:rPr>
        <w:t xml:space="preserve"> </w:t>
      </w:r>
      <w:r w:rsidRPr="00CF3ABF">
        <w:rPr>
          <w:rFonts w:ascii="Times New Roman" w:eastAsia="Times New Roman" w:hAnsi="Times New Roman" w:cs="Times New Roman"/>
          <w:kern w:val="0"/>
          <w:sz w:val="24"/>
          <w:szCs w:val="24"/>
          <w14:ligatures w14:val="none"/>
        </w:rPr>
        <w:t xml:space="preserve">Otsustaja saab otsustada ka käesolevas töös esitatud tingimuste/suuniste parameetrite ehk suuniste rakendamise sõnastuste üle, va juhtudel, kus õigusruum ei sätesta teisiti (nt </w:t>
      </w:r>
      <w:r>
        <w:rPr>
          <w:rFonts w:ascii="Times New Roman" w:eastAsia="Times New Roman" w:hAnsi="Times New Roman" w:cs="Times New Roman"/>
          <w:kern w:val="0"/>
          <w:sz w:val="24"/>
          <w:szCs w:val="24"/>
          <w14:ligatures w14:val="none"/>
        </w:rPr>
        <w:t xml:space="preserve">riiklikud </w:t>
      </w:r>
      <w:r w:rsidRPr="00CF3ABF">
        <w:rPr>
          <w:rFonts w:ascii="Times New Roman" w:eastAsia="Times New Roman" w:hAnsi="Times New Roman" w:cs="Times New Roman"/>
          <w:kern w:val="0"/>
          <w:sz w:val="24"/>
          <w:szCs w:val="24"/>
          <w14:ligatures w14:val="none"/>
        </w:rPr>
        <w:t>looduskaitselised aspektid, seonduvalt liikide ja nende elupaikade soodsuse tagamisega).</w:t>
      </w:r>
    </w:p>
    <w:bookmarkEnd w:id="26"/>
    <w:p w14:paraId="31AF793E" w14:textId="7D71B3AB" w:rsidR="00A643D1" w:rsidRDefault="00A643D1" w:rsidP="00037C36">
      <w:pPr>
        <w:spacing w:line="240" w:lineRule="auto"/>
        <w:rPr>
          <w:rFonts w:ascii="Times New Roman" w:hAnsi="Times New Roman" w:cs="Times New Roman"/>
          <w:sz w:val="24"/>
          <w:szCs w:val="24"/>
        </w:rPr>
      </w:pPr>
      <w:r>
        <w:rPr>
          <w:rFonts w:ascii="Times New Roman" w:hAnsi="Times New Roman" w:cs="Times New Roman"/>
          <w:sz w:val="24"/>
          <w:szCs w:val="24"/>
        </w:rPr>
        <w:br w:type="page"/>
      </w:r>
    </w:p>
    <w:p w14:paraId="731DB13D" w14:textId="72033D65" w:rsidR="00FE20F0" w:rsidRPr="006C331C" w:rsidRDefault="008315E6" w:rsidP="00037C36">
      <w:pPr>
        <w:pStyle w:val="Heading1"/>
        <w:spacing w:before="0" w:after="0" w:line="240" w:lineRule="auto"/>
        <w:jc w:val="both"/>
        <w:rPr>
          <w:rFonts w:ascii="Times New Roman" w:hAnsi="Times New Roman" w:cs="Times New Roman"/>
          <w:b/>
          <w:bCs/>
          <w:color w:val="000000" w:themeColor="text1"/>
          <w:sz w:val="32"/>
          <w:szCs w:val="32"/>
        </w:rPr>
      </w:pPr>
      <w:bookmarkStart w:id="27" w:name="_Toc205215370"/>
      <w:r w:rsidRPr="006C331C">
        <w:rPr>
          <w:rFonts w:ascii="Times New Roman" w:hAnsi="Times New Roman" w:cs="Times New Roman"/>
          <w:b/>
          <w:bCs/>
          <w:color w:val="000000" w:themeColor="text1"/>
          <w:sz w:val="32"/>
          <w:szCs w:val="32"/>
        </w:rPr>
        <w:lastRenderedPageBreak/>
        <w:t>Kokkuvõte</w:t>
      </w:r>
      <w:bookmarkEnd w:id="27"/>
    </w:p>
    <w:p w14:paraId="17ABD7D9" w14:textId="77777777" w:rsidR="00FE20F0" w:rsidRDefault="00FE20F0" w:rsidP="00037C36">
      <w:pPr>
        <w:spacing w:after="0" w:line="240" w:lineRule="auto"/>
        <w:rPr>
          <w:rFonts w:ascii="Times New Roman" w:hAnsi="Times New Roman" w:cs="Times New Roman"/>
          <w:sz w:val="24"/>
          <w:szCs w:val="24"/>
        </w:rPr>
      </w:pPr>
    </w:p>
    <w:p w14:paraId="57569F2B" w14:textId="4C38602F" w:rsidR="00DE0D6D" w:rsidRDefault="00DE0D6D" w:rsidP="00DE0D6D">
      <w:pPr>
        <w:spacing w:after="0" w:line="240" w:lineRule="auto"/>
        <w:jc w:val="both"/>
        <w:rPr>
          <w:rFonts w:ascii="Times New Roman" w:hAnsi="Times New Roman" w:cs="Times New Roman"/>
          <w:sz w:val="24"/>
          <w:szCs w:val="24"/>
        </w:rPr>
      </w:pPr>
      <w:r w:rsidRPr="00962AE2">
        <w:rPr>
          <w:rFonts w:ascii="Times New Roman" w:eastAsia="Calibri" w:hAnsi="Times New Roman" w:cs="Times New Roman"/>
          <w:sz w:val="24"/>
          <w:szCs w:val="24"/>
        </w:rPr>
        <w:t>Käesoleva KMH eelhinnangu objektiks on</w:t>
      </w:r>
      <w:r w:rsidRPr="004A71D9">
        <w:t xml:space="preserve"> </w:t>
      </w:r>
      <w:r w:rsidRPr="004A71D9">
        <w:rPr>
          <w:rFonts w:ascii="Times New Roman" w:eastAsia="Calibri" w:hAnsi="Times New Roman" w:cs="Times New Roman"/>
          <w:sz w:val="24"/>
          <w:szCs w:val="24"/>
        </w:rPr>
        <w:t>Aruküla tee, Kallioja tee, Talu tee ja Pussisaare tee maaparandusehitiste rekonstrueerimise ja ehitamise projekt (REK Projekt OÜ (Töö nr. 24-04-A), 2025).</w:t>
      </w:r>
      <w:r w:rsidRPr="00C449B2">
        <w:t xml:space="preserve"> </w:t>
      </w:r>
      <w:r>
        <w:rPr>
          <w:rFonts w:ascii="Times New Roman" w:eastAsia="Calibri" w:hAnsi="Times New Roman" w:cs="Times New Roman"/>
          <w:sz w:val="24"/>
          <w:szCs w:val="24"/>
        </w:rPr>
        <w:t>Eesmärgiks</w:t>
      </w:r>
      <w:r w:rsidRPr="00C449B2">
        <w:rPr>
          <w:rFonts w:ascii="Times New Roman" w:eastAsia="Calibri" w:hAnsi="Times New Roman" w:cs="Times New Roman"/>
          <w:sz w:val="24"/>
          <w:szCs w:val="24"/>
        </w:rPr>
        <w:t xml:space="preserve"> maaparandusehitiste</w:t>
      </w:r>
      <w:r>
        <w:rPr>
          <w:rFonts w:ascii="Times New Roman" w:eastAsia="Calibri" w:hAnsi="Times New Roman" w:cs="Times New Roman"/>
          <w:sz w:val="24"/>
          <w:szCs w:val="24"/>
        </w:rPr>
        <w:t>ga seotud</w:t>
      </w:r>
      <w:r w:rsidRPr="00C449B2">
        <w:rPr>
          <w:rFonts w:ascii="Times New Roman" w:eastAsia="Calibri" w:hAnsi="Times New Roman" w:cs="Times New Roman"/>
          <w:sz w:val="24"/>
          <w:szCs w:val="24"/>
        </w:rPr>
        <w:t xml:space="preserve"> Aruküla tee, Kallioja tee</w:t>
      </w:r>
      <w:r>
        <w:rPr>
          <w:rFonts w:ascii="Times New Roman" w:eastAsia="Calibri" w:hAnsi="Times New Roman" w:cs="Times New Roman"/>
          <w:sz w:val="24"/>
          <w:szCs w:val="24"/>
        </w:rPr>
        <w:t xml:space="preserve"> ja</w:t>
      </w:r>
      <w:r w:rsidRPr="00C449B2">
        <w:rPr>
          <w:rFonts w:ascii="Times New Roman" w:eastAsia="Calibri" w:hAnsi="Times New Roman" w:cs="Times New Roman"/>
          <w:sz w:val="24"/>
          <w:szCs w:val="24"/>
        </w:rPr>
        <w:t xml:space="preserve"> Talu tee rekonstrueerimi</w:t>
      </w:r>
      <w:r>
        <w:rPr>
          <w:rFonts w:ascii="Times New Roman" w:eastAsia="Calibri" w:hAnsi="Times New Roman" w:cs="Times New Roman"/>
          <w:sz w:val="24"/>
          <w:szCs w:val="24"/>
        </w:rPr>
        <w:t>ne</w:t>
      </w:r>
      <w:r w:rsidRPr="00C449B2">
        <w:rPr>
          <w:rFonts w:ascii="Times New Roman" w:eastAsia="Calibri" w:hAnsi="Times New Roman" w:cs="Times New Roman"/>
          <w:sz w:val="24"/>
          <w:szCs w:val="24"/>
        </w:rPr>
        <w:t xml:space="preserve"> </w:t>
      </w:r>
      <w:r>
        <w:rPr>
          <w:rFonts w:ascii="Times New Roman" w:eastAsia="Calibri" w:hAnsi="Times New Roman" w:cs="Times New Roman"/>
          <w:sz w:val="24"/>
          <w:szCs w:val="24"/>
        </w:rPr>
        <w:t>ning</w:t>
      </w:r>
      <w:r w:rsidRPr="00C449B2">
        <w:rPr>
          <w:rFonts w:ascii="Times New Roman" w:eastAsia="Calibri" w:hAnsi="Times New Roman" w:cs="Times New Roman"/>
          <w:sz w:val="24"/>
          <w:szCs w:val="24"/>
        </w:rPr>
        <w:t xml:space="preserve"> Pussisaare tee ehitami</w:t>
      </w:r>
      <w:r>
        <w:rPr>
          <w:rFonts w:ascii="Times New Roman" w:eastAsia="Calibri" w:hAnsi="Times New Roman" w:cs="Times New Roman"/>
          <w:sz w:val="24"/>
          <w:szCs w:val="24"/>
        </w:rPr>
        <w:t>ne.</w:t>
      </w:r>
      <w:r w:rsidRPr="00C449B2">
        <w:t xml:space="preserve"> </w:t>
      </w:r>
      <w:r w:rsidRPr="00C449B2">
        <w:rPr>
          <w:rFonts w:ascii="Times New Roman" w:eastAsia="Calibri" w:hAnsi="Times New Roman" w:cs="Times New Roman"/>
          <w:sz w:val="24"/>
          <w:szCs w:val="24"/>
        </w:rPr>
        <w:t>Projektiga rekonstrueeritakse kokku 2,43 km teed ning ehitatakse uus tee pikkusega 1,34 km</w:t>
      </w:r>
      <w:r>
        <w:rPr>
          <w:rFonts w:ascii="Times New Roman" w:eastAsia="Calibri" w:hAnsi="Times New Roman" w:cs="Times New Roman"/>
          <w:sz w:val="24"/>
          <w:szCs w:val="24"/>
        </w:rPr>
        <w:t xml:space="preserve"> (vt täpsemalt </w:t>
      </w:r>
      <w:proofErr w:type="spellStart"/>
      <w:r>
        <w:rPr>
          <w:rFonts w:ascii="Times New Roman" w:eastAsia="Calibri" w:hAnsi="Times New Roman" w:cs="Times New Roman"/>
          <w:sz w:val="24"/>
          <w:szCs w:val="24"/>
        </w:rPr>
        <w:t>ptk</w:t>
      </w:r>
      <w:proofErr w:type="spellEnd"/>
      <w:r>
        <w:rPr>
          <w:rFonts w:ascii="Times New Roman" w:eastAsia="Calibri" w:hAnsi="Times New Roman" w:cs="Times New Roman"/>
          <w:sz w:val="24"/>
          <w:szCs w:val="24"/>
        </w:rPr>
        <w:t xml:space="preserve"> 1).</w:t>
      </w:r>
    </w:p>
    <w:p w14:paraId="7603FDFA" w14:textId="77777777" w:rsidR="00DE0D6D" w:rsidRDefault="00DE0D6D" w:rsidP="00037C36">
      <w:pPr>
        <w:spacing w:after="0" w:line="240" w:lineRule="auto"/>
        <w:jc w:val="both"/>
        <w:rPr>
          <w:rFonts w:ascii="Times New Roman" w:eastAsia="Calibri" w:hAnsi="Times New Roman" w:cs="Times New Roman"/>
          <w:sz w:val="24"/>
          <w:szCs w:val="24"/>
        </w:rPr>
      </w:pPr>
    </w:p>
    <w:p w14:paraId="70C91F91" w14:textId="180D7EFD" w:rsidR="00DE0D6D" w:rsidRDefault="00DE0D6D" w:rsidP="00DE0D6D">
      <w:pPr>
        <w:spacing w:after="0" w:line="240" w:lineRule="auto"/>
        <w:jc w:val="both"/>
        <w:rPr>
          <w:rFonts w:ascii="Times New Roman" w:hAnsi="Times New Roman" w:cs="Times New Roman"/>
          <w:sz w:val="24"/>
          <w:szCs w:val="24"/>
        </w:rPr>
      </w:pPr>
      <w:r w:rsidRPr="00960607">
        <w:rPr>
          <w:rFonts w:ascii="Times New Roman" w:eastAsia="Times New Roman" w:hAnsi="Times New Roman" w:cs="Times New Roman"/>
          <w:kern w:val="0"/>
          <w:sz w:val="24"/>
          <w:szCs w:val="24"/>
          <w14:ligatures w14:val="none"/>
        </w:rPr>
        <w:t xml:space="preserve">Juhindudes </w:t>
      </w:r>
      <w:r>
        <w:rPr>
          <w:rFonts w:ascii="Times New Roman" w:eastAsia="Times New Roman" w:hAnsi="Times New Roman" w:cs="Times New Roman"/>
          <w:kern w:val="0"/>
          <w:sz w:val="24"/>
          <w:szCs w:val="24"/>
          <w14:ligatures w14:val="none"/>
        </w:rPr>
        <w:t>tegevuse</w:t>
      </w:r>
      <w:r w:rsidRPr="00960607">
        <w:rPr>
          <w:rFonts w:ascii="Times New Roman" w:eastAsia="Times New Roman" w:hAnsi="Times New Roman" w:cs="Times New Roman"/>
          <w:kern w:val="0"/>
          <w:sz w:val="24"/>
          <w:szCs w:val="24"/>
          <w14:ligatures w14:val="none"/>
        </w:rPr>
        <w:t xml:space="preserve"> kavast (</w:t>
      </w:r>
      <w:proofErr w:type="spellStart"/>
      <w:r w:rsidRPr="00960607">
        <w:rPr>
          <w:rFonts w:ascii="Times New Roman" w:eastAsia="Times New Roman" w:hAnsi="Times New Roman" w:cs="Times New Roman"/>
          <w:kern w:val="0"/>
          <w:sz w:val="24"/>
          <w:szCs w:val="24"/>
          <w14:ligatures w14:val="none"/>
        </w:rPr>
        <w:t>ptk</w:t>
      </w:r>
      <w:proofErr w:type="spellEnd"/>
      <w:r w:rsidRPr="00960607">
        <w:rPr>
          <w:rFonts w:ascii="Times New Roman" w:eastAsia="Times New Roman" w:hAnsi="Times New Roman" w:cs="Times New Roman"/>
          <w:kern w:val="0"/>
          <w:sz w:val="24"/>
          <w:szCs w:val="24"/>
          <w14:ligatures w14:val="none"/>
        </w:rPr>
        <w:t xml:space="preserve"> 1) ning selle ümbruskonna kohta koondatud andmetest (</w:t>
      </w:r>
      <w:proofErr w:type="spellStart"/>
      <w:r w:rsidRPr="00960607">
        <w:rPr>
          <w:rFonts w:ascii="Times New Roman" w:eastAsia="Times New Roman" w:hAnsi="Times New Roman" w:cs="Times New Roman"/>
          <w:kern w:val="0"/>
          <w:sz w:val="24"/>
          <w:szCs w:val="24"/>
          <w14:ligatures w14:val="none"/>
        </w:rPr>
        <w:t>ptk</w:t>
      </w:r>
      <w:proofErr w:type="spellEnd"/>
      <w:r w:rsidRPr="00960607">
        <w:rPr>
          <w:rFonts w:ascii="Times New Roman" w:eastAsia="Times New Roman" w:hAnsi="Times New Roman" w:cs="Times New Roman"/>
          <w:kern w:val="0"/>
          <w:sz w:val="24"/>
          <w:szCs w:val="24"/>
          <w14:ligatures w14:val="none"/>
        </w:rPr>
        <w:t xml:space="preserve"> 2)</w:t>
      </w:r>
      <w:r w:rsidRPr="00960607">
        <w:rPr>
          <w:rFonts w:ascii="Times New Roman" w:eastAsia="Calibri" w:hAnsi="Times New Roman" w:cs="Times New Roman"/>
          <w:kern w:val="0"/>
          <w:sz w:val="24"/>
          <w:szCs w:val="24"/>
          <w14:ligatures w14:val="none"/>
        </w:rPr>
        <w:t xml:space="preserve"> saab kokku võtta mõjude eelduste ehk K</w:t>
      </w:r>
      <w:r>
        <w:rPr>
          <w:rFonts w:ascii="Times New Roman" w:eastAsia="Calibri" w:hAnsi="Times New Roman" w:cs="Times New Roman"/>
          <w:kern w:val="0"/>
          <w:sz w:val="24"/>
          <w:szCs w:val="24"/>
          <w14:ligatures w14:val="none"/>
        </w:rPr>
        <w:t>M</w:t>
      </w:r>
      <w:r w:rsidRPr="00960607">
        <w:rPr>
          <w:rFonts w:ascii="Times New Roman" w:eastAsia="Calibri" w:hAnsi="Times New Roman" w:cs="Times New Roman"/>
          <w:kern w:val="0"/>
          <w:sz w:val="24"/>
          <w:szCs w:val="24"/>
          <w14:ligatures w14:val="none"/>
        </w:rPr>
        <w:t>H vajaduse analüüsi (</w:t>
      </w:r>
      <w:proofErr w:type="spellStart"/>
      <w:r w:rsidRPr="00960607">
        <w:rPr>
          <w:rFonts w:ascii="Times New Roman" w:eastAsia="Calibri" w:hAnsi="Times New Roman" w:cs="Times New Roman"/>
          <w:kern w:val="0"/>
          <w:sz w:val="24"/>
          <w:szCs w:val="24"/>
          <w14:ligatures w14:val="none"/>
        </w:rPr>
        <w:t>ptk</w:t>
      </w:r>
      <w:proofErr w:type="spellEnd"/>
      <w:r w:rsidRPr="00960607">
        <w:rPr>
          <w:rFonts w:ascii="Times New Roman" w:eastAsia="Calibri" w:hAnsi="Times New Roman" w:cs="Times New Roman"/>
          <w:kern w:val="0"/>
          <w:sz w:val="24"/>
          <w:szCs w:val="24"/>
          <w14:ligatures w14:val="none"/>
        </w:rPr>
        <w:t xml:space="preserve"> 3) tulemused järgnevalt.</w:t>
      </w:r>
      <w:r>
        <w:rPr>
          <w:rFonts w:ascii="Times New Roman" w:eastAsia="Calibri" w:hAnsi="Times New Roman" w:cs="Times New Roman"/>
          <w:kern w:val="0"/>
          <w:sz w:val="24"/>
          <w:szCs w:val="24"/>
          <w14:ligatures w14:val="none"/>
        </w:rPr>
        <w:t xml:space="preserve"> </w:t>
      </w:r>
      <w:r w:rsidRPr="00027776">
        <w:rPr>
          <w:rFonts w:ascii="Times New Roman" w:eastAsia="Calibri" w:hAnsi="Times New Roman" w:cs="Times New Roman"/>
          <w:b/>
          <w:sz w:val="24"/>
          <w:szCs w:val="24"/>
        </w:rPr>
        <w:t xml:space="preserve">Lähtudes </w:t>
      </w:r>
      <w:proofErr w:type="spellStart"/>
      <w:r w:rsidRPr="00027776">
        <w:rPr>
          <w:rFonts w:ascii="Times New Roman" w:eastAsia="Calibri" w:hAnsi="Times New Roman" w:cs="Times New Roman"/>
          <w:b/>
          <w:sz w:val="24"/>
          <w:szCs w:val="24"/>
        </w:rPr>
        <w:t>ptk</w:t>
      </w:r>
      <w:proofErr w:type="spellEnd"/>
      <w:r w:rsidRPr="00027776">
        <w:rPr>
          <w:rFonts w:ascii="Times New Roman" w:eastAsia="Calibri" w:hAnsi="Times New Roman" w:cs="Times New Roman"/>
          <w:b/>
          <w:sz w:val="24"/>
          <w:szCs w:val="24"/>
        </w:rPr>
        <w:t xml:space="preserve"> 3.1</w:t>
      </w:r>
      <w:r>
        <w:rPr>
          <w:rFonts w:ascii="Times New Roman" w:eastAsia="Calibri" w:hAnsi="Times New Roman" w:cs="Times New Roman"/>
          <w:b/>
          <w:sz w:val="24"/>
          <w:szCs w:val="24"/>
        </w:rPr>
        <w:t>0</w:t>
      </w:r>
      <w:r w:rsidRPr="00027776">
        <w:rPr>
          <w:rFonts w:ascii="Times New Roman" w:eastAsia="Calibri" w:hAnsi="Times New Roman" w:cs="Times New Roman"/>
          <w:b/>
          <w:sz w:val="24"/>
          <w:szCs w:val="24"/>
        </w:rPr>
        <w:t xml:space="preserve"> esitatud infost, ei ole kavandatava tegevusega olulise negatiivse (ebasoodsa) keskkonnamõju avaldumist ette näha.</w:t>
      </w:r>
      <w:r w:rsidRPr="00027776">
        <w:rPr>
          <w:rFonts w:ascii="Times New Roman" w:eastAsia="Calibri" w:hAnsi="Times New Roman" w:cs="Times New Roman"/>
          <w:bCs/>
          <w:kern w:val="0"/>
          <w:sz w:val="24"/>
          <w14:ligatures w14:val="none"/>
        </w:rPr>
        <w:t xml:space="preserve"> </w:t>
      </w:r>
      <w:r>
        <w:rPr>
          <w:rFonts w:ascii="Times New Roman" w:eastAsia="Calibri" w:hAnsi="Times New Roman" w:cs="Times New Roman"/>
          <w:b/>
          <w:bCs/>
          <w:kern w:val="0"/>
          <w:sz w:val="24"/>
          <w14:ligatures w14:val="none"/>
        </w:rPr>
        <w:t>Ptk-s 1 (metsise leiupaigad), 2.2 (leiupaikade liitmine) ja 3.7</w:t>
      </w:r>
      <w:r w:rsidRPr="000938E2">
        <w:rPr>
          <w:rFonts w:ascii="Times New Roman" w:eastAsia="Calibri" w:hAnsi="Times New Roman" w:cs="Times New Roman"/>
          <w:b/>
          <w:bCs/>
          <w:kern w:val="0"/>
          <w:sz w:val="24"/>
          <w14:ligatures w14:val="none"/>
        </w:rPr>
        <w:t xml:space="preserve"> esitatu tõttu </w:t>
      </w:r>
      <w:r>
        <w:rPr>
          <w:rFonts w:ascii="Times New Roman" w:eastAsia="Calibri" w:hAnsi="Times New Roman" w:cs="Times New Roman"/>
          <w:b/>
          <w:bCs/>
          <w:kern w:val="0"/>
          <w:sz w:val="24"/>
          <w14:ligatures w14:val="none"/>
        </w:rPr>
        <w:t xml:space="preserve">kaaluda </w:t>
      </w:r>
      <w:r w:rsidRPr="000938E2">
        <w:rPr>
          <w:rFonts w:ascii="Times New Roman" w:eastAsia="Calibri" w:hAnsi="Times New Roman" w:cs="Times New Roman"/>
          <w:b/>
          <w:bCs/>
          <w:kern w:val="0"/>
          <w:sz w:val="24"/>
          <w14:ligatures w14:val="none"/>
        </w:rPr>
        <w:t xml:space="preserve">samas edaspidi </w:t>
      </w:r>
      <w:proofErr w:type="spellStart"/>
      <w:r>
        <w:rPr>
          <w:rFonts w:ascii="Times New Roman" w:eastAsia="Calibri" w:hAnsi="Times New Roman" w:cs="Times New Roman"/>
          <w:b/>
          <w:bCs/>
          <w:kern w:val="0"/>
          <w:sz w:val="24"/>
          <w14:ligatures w14:val="none"/>
        </w:rPr>
        <w:t>ptk-s</w:t>
      </w:r>
      <w:proofErr w:type="spellEnd"/>
      <w:r>
        <w:rPr>
          <w:rFonts w:ascii="Times New Roman" w:eastAsia="Calibri" w:hAnsi="Times New Roman" w:cs="Times New Roman"/>
          <w:b/>
          <w:bCs/>
          <w:kern w:val="0"/>
          <w:sz w:val="24"/>
          <w14:ligatures w14:val="none"/>
        </w:rPr>
        <w:t xml:space="preserve"> 3.7 esitatud suunist - </w:t>
      </w:r>
      <w:r>
        <w:rPr>
          <w:rFonts w:ascii="Times New Roman" w:hAnsi="Times New Roman" w:cs="Times New Roman"/>
          <w:sz w:val="24"/>
          <w:szCs w:val="24"/>
        </w:rPr>
        <w:t>välistamaks metsise leiupaikades (projektis nimetatud leiukohad liidetud üheks) tegevuspiirangute perioodide kestvuse vääriti tõlgendamisi, siis projektiga ette nähtud e</w:t>
      </w:r>
      <w:r w:rsidRPr="00A463AD">
        <w:rPr>
          <w:rFonts w:ascii="Times New Roman" w:hAnsi="Times New Roman" w:cs="Times New Roman"/>
          <w:sz w:val="24"/>
          <w:szCs w:val="24"/>
        </w:rPr>
        <w:t xml:space="preserve">hitustööde hankes sätestada üheselt, et metsise leiukohtades (EELIS </w:t>
      </w:r>
      <w:r>
        <w:rPr>
          <w:rFonts w:ascii="Times New Roman" w:hAnsi="Times New Roman" w:cs="Times New Roman"/>
          <w:sz w:val="24"/>
          <w:szCs w:val="24"/>
        </w:rPr>
        <w:t>info</w:t>
      </w:r>
      <w:r w:rsidRPr="00A463AD">
        <w:rPr>
          <w:rFonts w:ascii="Times New Roman" w:hAnsi="Times New Roman" w:cs="Times New Roman"/>
          <w:sz w:val="24"/>
          <w:szCs w:val="24"/>
        </w:rPr>
        <w:t>süsteemis) raied ja ehitustööd keelatud perioodil 01.02-31.07.</w:t>
      </w:r>
      <w:r>
        <w:rPr>
          <w:rFonts w:ascii="Times New Roman" w:hAnsi="Times New Roman" w:cs="Times New Roman"/>
          <w:sz w:val="24"/>
          <w:szCs w:val="24"/>
        </w:rPr>
        <w:t xml:space="preserve"> </w:t>
      </w:r>
      <w:r w:rsidRPr="000938E2">
        <w:rPr>
          <w:rFonts w:ascii="Times New Roman" w:eastAsia="Calibri" w:hAnsi="Times New Roman" w:cs="Times New Roman"/>
          <w:b/>
          <w:bCs/>
          <w:kern w:val="0"/>
          <w:sz w:val="24"/>
          <w14:ligatures w14:val="none"/>
        </w:rPr>
        <w:t>Vastav tingimus/suunis, mida järgida edasistes tegevustes, taga</w:t>
      </w:r>
      <w:r>
        <w:rPr>
          <w:rFonts w:ascii="Times New Roman" w:eastAsia="Calibri" w:hAnsi="Times New Roman" w:cs="Times New Roman"/>
          <w:b/>
          <w:bCs/>
          <w:kern w:val="0"/>
          <w:sz w:val="24"/>
          <w14:ligatures w14:val="none"/>
        </w:rPr>
        <w:t>b</w:t>
      </w:r>
      <w:r w:rsidRPr="000938E2">
        <w:rPr>
          <w:rFonts w:ascii="Times New Roman" w:eastAsia="Calibri" w:hAnsi="Times New Roman" w:cs="Times New Roman"/>
          <w:b/>
          <w:bCs/>
          <w:kern w:val="0"/>
          <w:sz w:val="24"/>
          <w14:ligatures w14:val="none"/>
        </w:rPr>
        <w:t xml:space="preserve"> jätkuvate/tulevaste protsesside efektiivsemat korraldust, minimeerides mh negatiivsete mõjude esinemise eelduseid</w:t>
      </w:r>
      <w:r>
        <w:rPr>
          <w:rFonts w:ascii="Times New Roman" w:eastAsia="Calibri" w:hAnsi="Times New Roman" w:cs="Times New Roman"/>
          <w:b/>
          <w:bCs/>
          <w:kern w:val="0"/>
          <w:sz w:val="24"/>
          <w14:ligatures w14:val="none"/>
        </w:rPr>
        <w:t xml:space="preserve"> täiendavalt</w:t>
      </w:r>
      <w:r w:rsidRPr="000938E2">
        <w:rPr>
          <w:rFonts w:ascii="Times New Roman" w:eastAsia="Calibri" w:hAnsi="Times New Roman" w:cs="Times New Roman"/>
          <w:b/>
          <w:bCs/>
          <w:kern w:val="0"/>
          <w:sz w:val="24"/>
          <w14:ligatures w14:val="none"/>
        </w:rPr>
        <w:t>.</w:t>
      </w:r>
      <w:r>
        <w:rPr>
          <w:rFonts w:ascii="Times New Roman" w:eastAsia="Calibri" w:hAnsi="Times New Roman" w:cs="Times New Roman"/>
          <w:bCs/>
          <w:kern w:val="0"/>
          <w:sz w:val="24"/>
          <w14:ligatures w14:val="none"/>
        </w:rPr>
        <w:t xml:space="preserve"> </w:t>
      </w:r>
      <w:r w:rsidRPr="00AB434A">
        <w:rPr>
          <w:rFonts w:ascii="Times New Roman" w:hAnsi="Times New Roman" w:cs="Times New Roman"/>
          <w:sz w:val="24"/>
          <w:szCs w:val="24"/>
        </w:rPr>
        <w:t>Eraldi ja täiendavate seiremeetmete määramist ei peeta siinkohal asjakohaseks.</w:t>
      </w:r>
      <w:r>
        <w:rPr>
          <w:rFonts w:ascii="Times New Roman" w:hAnsi="Times New Roman" w:cs="Times New Roman"/>
          <w:sz w:val="24"/>
          <w:szCs w:val="24"/>
        </w:rPr>
        <w:t xml:space="preserve"> Samas tuuakse välja, et </w:t>
      </w:r>
      <w:r>
        <w:rPr>
          <w:rFonts w:ascii="Times New Roman" w:eastAsia="Calibri" w:hAnsi="Times New Roman" w:cs="Times New Roman"/>
          <w:color w:val="000000"/>
          <w:sz w:val="24"/>
          <w:szCs w:val="24"/>
        </w:rPr>
        <w:t xml:space="preserve">dokumendist </w:t>
      </w:r>
      <w:r>
        <w:rPr>
          <w:rFonts w:ascii="Times New Roman" w:hAnsi="Times New Roman" w:cs="Times New Roman"/>
          <w:sz w:val="24"/>
          <w:szCs w:val="24"/>
        </w:rPr>
        <w:t>„</w:t>
      </w:r>
      <w:r w:rsidRPr="00D55B33">
        <w:rPr>
          <w:rFonts w:ascii="Times New Roman" w:hAnsi="Times New Roman" w:cs="Times New Roman"/>
          <w:sz w:val="24"/>
          <w:szCs w:val="24"/>
        </w:rPr>
        <w:t>Maaparandussüsteemide negatiivsete mõjude leevendus- ja kompensatsioonimeetmete rakendamise juhis</w:t>
      </w:r>
      <w:r>
        <w:rPr>
          <w:rFonts w:ascii="Times New Roman" w:hAnsi="Times New Roman" w:cs="Times New Roman"/>
          <w:sz w:val="24"/>
          <w:szCs w:val="24"/>
        </w:rPr>
        <w:t>“</w:t>
      </w:r>
      <w:r w:rsidRPr="00D55B33">
        <w:rPr>
          <w:rFonts w:ascii="Times New Roman" w:hAnsi="Times New Roman" w:cs="Times New Roman"/>
          <w:sz w:val="24"/>
          <w:szCs w:val="24"/>
        </w:rPr>
        <w:t xml:space="preserve"> (202</w:t>
      </w:r>
      <w:r>
        <w:rPr>
          <w:rFonts w:ascii="Times New Roman" w:hAnsi="Times New Roman" w:cs="Times New Roman"/>
          <w:sz w:val="24"/>
          <w:szCs w:val="24"/>
        </w:rPr>
        <w:t>4</w:t>
      </w:r>
      <w:r w:rsidRPr="00D55B33">
        <w:rPr>
          <w:rFonts w:ascii="Times New Roman" w:hAnsi="Times New Roman" w:cs="Times New Roman"/>
          <w:sz w:val="24"/>
          <w:szCs w:val="24"/>
        </w:rPr>
        <w:t>)</w:t>
      </w:r>
      <w:r>
        <w:rPr>
          <w:rFonts w:ascii="Times New Roman" w:hAnsi="Times New Roman" w:cs="Times New Roman"/>
          <w:sz w:val="24"/>
          <w:szCs w:val="24"/>
        </w:rPr>
        <w:t xml:space="preserve"> nähtub vajadus riiklike seiresüsteemide parandamiseks. Nimetatu korraldamiseks peaks maaparandussüsteemide haldust kureerivad institutsioonid looma reglementatsiooni, mis võimaldaks rekonstrueeritud maaparandussüsteemide kasutuslubadele kanda ka seiretingimusi (mh avalduda võivate häiringute kui ka positiivsete tegurite kohta teabe kogumiseks). Vastav lähenemine aitaks edaspidi paremini suunata ka vajaduspõhist maaparandamist (vt </w:t>
      </w:r>
      <w:r>
        <w:rPr>
          <w:rFonts w:ascii="Times New Roman" w:eastAsia="Calibri" w:hAnsi="Times New Roman" w:cs="Times New Roman"/>
          <w:color w:val="000000"/>
          <w:sz w:val="24"/>
          <w:szCs w:val="24"/>
        </w:rPr>
        <w:t xml:space="preserve">dokumendist </w:t>
      </w:r>
      <w:r>
        <w:rPr>
          <w:rFonts w:ascii="Times New Roman" w:hAnsi="Times New Roman" w:cs="Times New Roman"/>
          <w:sz w:val="24"/>
          <w:szCs w:val="24"/>
        </w:rPr>
        <w:t>„</w:t>
      </w:r>
      <w:r w:rsidRPr="00D55B33">
        <w:rPr>
          <w:rFonts w:ascii="Times New Roman" w:hAnsi="Times New Roman" w:cs="Times New Roman"/>
          <w:sz w:val="24"/>
          <w:szCs w:val="24"/>
        </w:rPr>
        <w:t>Maaparandussüsteemide negatiivsete mõjude leevendus- ja kompensatsioonimeetmete rakendamise juhis</w:t>
      </w:r>
      <w:r>
        <w:rPr>
          <w:rFonts w:ascii="Times New Roman" w:hAnsi="Times New Roman" w:cs="Times New Roman"/>
          <w:sz w:val="24"/>
          <w:szCs w:val="24"/>
        </w:rPr>
        <w:t xml:space="preserve">“ </w:t>
      </w:r>
      <w:proofErr w:type="spellStart"/>
      <w:r>
        <w:rPr>
          <w:rFonts w:ascii="Times New Roman" w:hAnsi="Times New Roman" w:cs="Times New Roman"/>
          <w:sz w:val="24"/>
          <w:szCs w:val="24"/>
        </w:rPr>
        <w:t>ptk</w:t>
      </w:r>
      <w:proofErr w:type="spellEnd"/>
      <w:r>
        <w:rPr>
          <w:rFonts w:ascii="Times New Roman" w:hAnsi="Times New Roman" w:cs="Times New Roman"/>
          <w:sz w:val="24"/>
          <w:szCs w:val="24"/>
        </w:rPr>
        <w:t xml:space="preserve"> 5.l (</w:t>
      </w:r>
      <w:r w:rsidRPr="000938E2">
        <w:rPr>
          <w:rFonts w:ascii="Times New Roman" w:hAnsi="Times New Roman" w:cs="Times New Roman"/>
          <w:sz w:val="24"/>
          <w:szCs w:val="24"/>
        </w:rPr>
        <w:t>Kuivendusvõrgu korrastustööde optimeerimine</w:t>
      </w:r>
      <w:r>
        <w:rPr>
          <w:rFonts w:ascii="Times New Roman" w:hAnsi="Times New Roman" w:cs="Times New Roman"/>
          <w:sz w:val="24"/>
          <w:szCs w:val="24"/>
        </w:rPr>
        <w:t>)).</w:t>
      </w:r>
    </w:p>
    <w:p w14:paraId="6ECCE11A" w14:textId="77777777" w:rsidR="00DE0D6D" w:rsidRDefault="00DE0D6D" w:rsidP="00DE0D6D">
      <w:pPr>
        <w:spacing w:after="0" w:line="240" w:lineRule="auto"/>
        <w:jc w:val="both"/>
        <w:rPr>
          <w:rFonts w:ascii="Times New Roman" w:hAnsi="Times New Roman" w:cs="Times New Roman"/>
          <w:sz w:val="24"/>
          <w:szCs w:val="24"/>
        </w:rPr>
      </w:pPr>
    </w:p>
    <w:p w14:paraId="44E4A425" w14:textId="77777777" w:rsidR="00DE0D6D" w:rsidRDefault="00DE0D6D" w:rsidP="00DE0D6D">
      <w:pPr>
        <w:spacing w:after="0" w:line="240" w:lineRule="auto"/>
        <w:jc w:val="both"/>
        <w:rPr>
          <w:rFonts w:ascii="Times New Roman" w:eastAsia="Calibri" w:hAnsi="Times New Roman" w:cs="Times New Roman"/>
          <w:kern w:val="0"/>
          <w:sz w:val="24"/>
          <w14:ligatures w14:val="none"/>
        </w:rPr>
      </w:pPr>
      <w:r w:rsidRPr="00DB34CF">
        <w:rPr>
          <w:rFonts w:ascii="Times New Roman" w:eastAsia="Calibri" w:hAnsi="Times New Roman" w:cs="Times New Roman"/>
          <w:b/>
          <w:kern w:val="0"/>
          <w:sz w:val="24"/>
          <w:lang w:eastAsia="et-EE"/>
          <w14:ligatures w14:val="none"/>
        </w:rPr>
        <w:t>Eeltoodu alusel asub käesoleva dokumendi koostaja seisukohale, et ei ole vajadust KMH protsessi algatada.</w:t>
      </w:r>
      <w:r w:rsidRPr="00DB34CF">
        <w:rPr>
          <w:rFonts w:ascii="Times New Roman" w:eastAsia="Calibri" w:hAnsi="Times New Roman" w:cs="Times New Roman"/>
          <w:bCs/>
          <w:kern w:val="0"/>
          <w:sz w:val="24"/>
          <w:lang w:eastAsia="et-EE"/>
          <w14:ligatures w14:val="none"/>
        </w:rPr>
        <w:t xml:space="preserve"> </w:t>
      </w:r>
      <w:r w:rsidRPr="00DB34CF">
        <w:rPr>
          <w:rFonts w:ascii="Times New Roman" w:eastAsia="Calibri" w:hAnsi="Times New Roman" w:cs="Times New Roman"/>
          <w:b/>
          <w:kern w:val="0"/>
          <w:sz w:val="24"/>
          <w:lang w:eastAsia="et-EE"/>
          <w14:ligatures w14:val="none"/>
        </w:rPr>
        <w:t xml:space="preserve">Käesolev dokument on otsustajatele (siinkohal </w:t>
      </w:r>
      <w:r>
        <w:rPr>
          <w:rFonts w:ascii="Times New Roman" w:eastAsia="Calibri" w:hAnsi="Times New Roman" w:cs="Times New Roman"/>
          <w:b/>
          <w:kern w:val="0"/>
          <w:sz w:val="24"/>
          <w:lang w:eastAsia="et-EE"/>
          <w14:ligatures w14:val="none"/>
        </w:rPr>
        <w:t>Maa</w:t>
      </w:r>
      <w:r w:rsidRPr="00DB34CF">
        <w:rPr>
          <w:rFonts w:ascii="Times New Roman" w:eastAsia="Calibri" w:hAnsi="Times New Roman" w:cs="Times New Roman"/>
          <w:b/>
          <w:kern w:val="0"/>
          <w:sz w:val="24"/>
          <w:lang w:eastAsia="et-EE"/>
          <w14:ligatures w14:val="none"/>
        </w:rPr>
        <w:t xml:space="preserve">- ja </w:t>
      </w:r>
      <w:r>
        <w:rPr>
          <w:rFonts w:ascii="Times New Roman" w:eastAsia="Calibri" w:hAnsi="Times New Roman" w:cs="Times New Roman"/>
          <w:b/>
          <w:kern w:val="0"/>
          <w:sz w:val="24"/>
          <w:lang w:eastAsia="et-EE"/>
          <w14:ligatures w14:val="none"/>
        </w:rPr>
        <w:t>Ruumi</w:t>
      </w:r>
      <w:r w:rsidRPr="00DB34CF">
        <w:rPr>
          <w:rFonts w:ascii="Times New Roman" w:eastAsia="Calibri" w:hAnsi="Times New Roman" w:cs="Times New Roman"/>
          <w:b/>
          <w:kern w:val="0"/>
          <w:sz w:val="24"/>
          <w:lang w:eastAsia="et-EE"/>
          <w14:ligatures w14:val="none"/>
        </w:rPr>
        <w:t>amet) siiski vaid töövahendiks lõplike seisukohtade andmiseks.</w:t>
      </w:r>
      <w:r w:rsidRPr="00DB34CF">
        <w:rPr>
          <w:rFonts w:ascii="Times New Roman" w:eastAsia="Calibri" w:hAnsi="Times New Roman" w:cs="Times New Roman"/>
          <w:bCs/>
          <w:kern w:val="0"/>
          <w:sz w:val="24"/>
          <w:lang w:eastAsia="et-EE"/>
          <w14:ligatures w14:val="none"/>
        </w:rPr>
        <w:t xml:space="preserve"> Enne KMH algatamise või algatamata jätmise üle lõplikku otsustamist tuleb vastava otsuse eelnõu ja eelhinnangu osas küsida seisukohta asjaomastelt asutustelt (nende olemasolul). Olemasoleva õigusruumi ja töö käigus selgunud asjaolude alusel</w:t>
      </w:r>
      <w:r>
        <w:rPr>
          <w:rFonts w:ascii="Times New Roman" w:eastAsia="Calibri" w:hAnsi="Times New Roman" w:cs="Times New Roman"/>
          <w:bCs/>
          <w:kern w:val="0"/>
          <w:sz w:val="24"/>
          <w:lang w:eastAsia="et-EE"/>
          <w14:ligatures w14:val="none"/>
        </w:rPr>
        <w:t xml:space="preserve"> võiks asjaomaseks asutuseks lugeda Keskkonnaametit.</w:t>
      </w:r>
      <w:r w:rsidRPr="00DB34CF">
        <w:rPr>
          <w:rFonts w:ascii="Times New Roman" w:eastAsia="Calibri" w:hAnsi="Times New Roman" w:cs="Times New Roman"/>
          <w:kern w:val="0"/>
          <w:sz w:val="24"/>
          <w14:ligatures w14:val="none"/>
        </w:rPr>
        <w:t xml:space="preserve"> Kaasamisprotsessi suunamine toimub vastavalt otsustaja tasandile</w:t>
      </w:r>
      <w:r>
        <w:rPr>
          <w:rFonts w:ascii="Times New Roman" w:eastAsia="Calibri" w:hAnsi="Times New Roman" w:cs="Times New Roman"/>
          <w:kern w:val="0"/>
          <w:sz w:val="24"/>
          <w14:ligatures w14:val="none"/>
        </w:rPr>
        <w:t>, arvestades ka projekteerimisprotsessi raames toimunud varasemat koostööd asjaomaste asutustega</w:t>
      </w:r>
      <w:r w:rsidRPr="00DB34CF">
        <w:rPr>
          <w:rFonts w:ascii="Times New Roman" w:eastAsia="Calibri" w:hAnsi="Times New Roman" w:cs="Times New Roman"/>
          <w:kern w:val="0"/>
          <w:sz w:val="24"/>
          <w14:ligatures w14:val="none"/>
        </w:rPr>
        <w:t xml:space="preserve">. </w:t>
      </w:r>
      <w:r w:rsidRPr="00E67100">
        <w:rPr>
          <w:rFonts w:ascii="Times New Roman" w:eastAsia="Calibri" w:hAnsi="Times New Roman" w:cs="Times New Roman"/>
          <w:kern w:val="0"/>
          <w:sz w:val="24"/>
          <w14:ligatures w14:val="none"/>
        </w:rPr>
        <w:t>Laekuva tagasiside tulemusi saab otsustaja kajastada vähemalt lõpliku otsuse teksti formuleerimisel, enne otsuse vastuvõtmist</w:t>
      </w:r>
      <w:r>
        <w:rPr>
          <w:rFonts w:ascii="Times New Roman" w:eastAsia="Calibri" w:hAnsi="Times New Roman" w:cs="Times New Roman"/>
          <w:kern w:val="0"/>
          <w:sz w:val="24"/>
          <w14:ligatures w14:val="none"/>
        </w:rPr>
        <w:t>.</w:t>
      </w:r>
    </w:p>
    <w:p w14:paraId="127A0978" w14:textId="77777777" w:rsidR="00DE0D6D" w:rsidRDefault="00DE0D6D" w:rsidP="00DE0D6D">
      <w:pPr>
        <w:spacing w:after="0" w:line="240" w:lineRule="auto"/>
        <w:jc w:val="both"/>
        <w:rPr>
          <w:rFonts w:ascii="Times New Roman" w:eastAsia="Calibri" w:hAnsi="Times New Roman" w:cs="Times New Roman"/>
          <w:kern w:val="0"/>
          <w:sz w:val="24"/>
          <w14:ligatures w14:val="none"/>
        </w:rPr>
      </w:pPr>
    </w:p>
    <w:p w14:paraId="6EC9F4E4" w14:textId="77777777" w:rsidR="00DE0D6D" w:rsidRDefault="00DE0D6D" w:rsidP="00DE0D6D">
      <w:pPr>
        <w:spacing w:after="0" w:line="240" w:lineRule="auto"/>
        <w:jc w:val="both"/>
        <w:rPr>
          <w:rFonts w:ascii="Times New Roman" w:hAnsi="Times New Roman" w:cs="Times New Roman"/>
          <w:sz w:val="24"/>
          <w:szCs w:val="24"/>
        </w:rPr>
      </w:pPr>
      <w:r w:rsidRPr="00DB34CF">
        <w:rPr>
          <w:rFonts w:ascii="Times New Roman" w:eastAsia="Calibri" w:hAnsi="Times New Roman" w:cs="Times New Roman"/>
          <w:b/>
          <w:kern w:val="0"/>
          <w:sz w:val="24"/>
          <w14:ligatures w14:val="none"/>
        </w:rPr>
        <w:t>Otsustusprotsessi täpsem suunamine ja lõplik korraldamine (sh lõplik asjaomas</w:t>
      </w:r>
      <w:r>
        <w:rPr>
          <w:rFonts w:ascii="Times New Roman" w:eastAsia="Calibri" w:hAnsi="Times New Roman" w:cs="Times New Roman"/>
          <w:b/>
          <w:kern w:val="0"/>
          <w:sz w:val="24"/>
          <w14:ligatures w14:val="none"/>
        </w:rPr>
        <w:t>(</w:t>
      </w:r>
      <w:r w:rsidRPr="00DB34CF">
        <w:rPr>
          <w:rFonts w:ascii="Times New Roman" w:eastAsia="Calibri" w:hAnsi="Times New Roman" w:cs="Times New Roman"/>
          <w:b/>
          <w:kern w:val="0"/>
          <w:sz w:val="24"/>
          <w14:ligatures w14:val="none"/>
        </w:rPr>
        <w:t>t</w:t>
      </w:r>
      <w:r>
        <w:rPr>
          <w:rFonts w:ascii="Times New Roman" w:eastAsia="Calibri" w:hAnsi="Times New Roman" w:cs="Times New Roman"/>
          <w:b/>
          <w:kern w:val="0"/>
          <w:sz w:val="24"/>
          <w14:ligatures w14:val="none"/>
        </w:rPr>
        <w:t>)</w:t>
      </w:r>
      <w:r w:rsidRPr="00DB34CF">
        <w:rPr>
          <w:rFonts w:ascii="Times New Roman" w:eastAsia="Calibri" w:hAnsi="Times New Roman" w:cs="Times New Roman"/>
          <w:b/>
          <w:kern w:val="0"/>
          <w:sz w:val="24"/>
          <w14:ligatures w14:val="none"/>
        </w:rPr>
        <w:t>e asutus</w:t>
      </w:r>
      <w:r>
        <w:rPr>
          <w:rFonts w:ascii="Times New Roman" w:eastAsia="Calibri" w:hAnsi="Times New Roman" w:cs="Times New Roman"/>
          <w:b/>
          <w:kern w:val="0"/>
          <w:sz w:val="24"/>
          <w14:ligatures w14:val="none"/>
        </w:rPr>
        <w:t>(</w:t>
      </w:r>
      <w:r w:rsidRPr="00DB34CF">
        <w:rPr>
          <w:rFonts w:ascii="Times New Roman" w:eastAsia="Calibri" w:hAnsi="Times New Roman" w:cs="Times New Roman"/>
          <w:b/>
          <w:kern w:val="0"/>
          <w:sz w:val="24"/>
          <w14:ligatures w14:val="none"/>
        </w:rPr>
        <w:t>t</w:t>
      </w:r>
      <w:r>
        <w:rPr>
          <w:rFonts w:ascii="Times New Roman" w:eastAsia="Calibri" w:hAnsi="Times New Roman" w:cs="Times New Roman"/>
          <w:b/>
          <w:kern w:val="0"/>
          <w:sz w:val="24"/>
          <w14:ligatures w14:val="none"/>
        </w:rPr>
        <w:t>)</w:t>
      </w:r>
      <w:r w:rsidRPr="00DB34CF">
        <w:rPr>
          <w:rFonts w:ascii="Times New Roman" w:eastAsia="Calibri" w:hAnsi="Times New Roman" w:cs="Times New Roman"/>
          <w:b/>
          <w:kern w:val="0"/>
          <w:sz w:val="24"/>
          <w14:ligatures w14:val="none"/>
        </w:rPr>
        <w:t>e kaasamise vajaduse määratlemine) on otsustaja pädevuses.</w:t>
      </w:r>
      <w:r>
        <w:rPr>
          <w:rFonts w:ascii="Times New Roman" w:eastAsia="Calibri" w:hAnsi="Times New Roman" w:cs="Times New Roman"/>
          <w:b/>
          <w:kern w:val="0"/>
          <w:sz w:val="24"/>
          <w14:ligatures w14:val="none"/>
        </w:rPr>
        <w:t xml:space="preserve"> </w:t>
      </w:r>
      <w:r w:rsidRPr="00CF3ABF">
        <w:rPr>
          <w:rFonts w:ascii="Times New Roman" w:eastAsia="Times New Roman" w:hAnsi="Times New Roman" w:cs="Times New Roman"/>
          <w:kern w:val="0"/>
          <w:sz w:val="24"/>
          <w:szCs w:val="24"/>
          <w14:ligatures w14:val="none"/>
        </w:rPr>
        <w:t xml:space="preserve">Otsustaja saab otsustada ka käesolevas töös esitatud tingimuste/suuniste parameetrite ehk suuniste rakendamise sõnastuste üle, va juhtudel, kus õigusruum ei sätesta teisiti (nt </w:t>
      </w:r>
      <w:r>
        <w:rPr>
          <w:rFonts w:ascii="Times New Roman" w:eastAsia="Times New Roman" w:hAnsi="Times New Roman" w:cs="Times New Roman"/>
          <w:kern w:val="0"/>
          <w:sz w:val="24"/>
          <w:szCs w:val="24"/>
          <w14:ligatures w14:val="none"/>
        </w:rPr>
        <w:t xml:space="preserve">riiklikud </w:t>
      </w:r>
      <w:r w:rsidRPr="00CF3ABF">
        <w:rPr>
          <w:rFonts w:ascii="Times New Roman" w:eastAsia="Times New Roman" w:hAnsi="Times New Roman" w:cs="Times New Roman"/>
          <w:kern w:val="0"/>
          <w:sz w:val="24"/>
          <w:szCs w:val="24"/>
          <w14:ligatures w14:val="none"/>
        </w:rPr>
        <w:t>looduskaitselised aspektid, seonduvalt liikide ja nende elupaikade soodsuse tagamisega).</w:t>
      </w:r>
    </w:p>
    <w:p w14:paraId="045A3A36" w14:textId="77777777" w:rsidR="00FE20F0" w:rsidRDefault="00FE20F0" w:rsidP="00037C36">
      <w:pPr>
        <w:spacing w:after="0" w:line="240" w:lineRule="auto"/>
        <w:rPr>
          <w:rFonts w:ascii="Times New Roman" w:hAnsi="Times New Roman" w:cs="Times New Roman"/>
          <w:sz w:val="24"/>
          <w:szCs w:val="24"/>
        </w:rPr>
      </w:pPr>
    </w:p>
    <w:p w14:paraId="3964CC41" w14:textId="4B1B2AFF" w:rsidR="00A643D1" w:rsidRDefault="00A643D1" w:rsidP="00037C36">
      <w:pPr>
        <w:spacing w:line="240" w:lineRule="auto"/>
        <w:rPr>
          <w:rFonts w:ascii="Times New Roman" w:hAnsi="Times New Roman" w:cs="Times New Roman"/>
          <w:sz w:val="24"/>
          <w:szCs w:val="24"/>
        </w:rPr>
      </w:pPr>
      <w:r>
        <w:rPr>
          <w:rFonts w:ascii="Times New Roman" w:hAnsi="Times New Roman" w:cs="Times New Roman"/>
          <w:sz w:val="24"/>
          <w:szCs w:val="24"/>
        </w:rPr>
        <w:br w:type="page"/>
      </w:r>
    </w:p>
    <w:p w14:paraId="562D2A98" w14:textId="573571D6" w:rsidR="00FE20F0" w:rsidRPr="006C331C" w:rsidRDefault="008315E6" w:rsidP="00037C36">
      <w:pPr>
        <w:pStyle w:val="Heading1"/>
        <w:spacing w:before="0" w:after="0" w:line="240" w:lineRule="auto"/>
        <w:jc w:val="both"/>
        <w:rPr>
          <w:rFonts w:ascii="Times New Roman" w:hAnsi="Times New Roman" w:cs="Times New Roman"/>
          <w:b/>
          <w:bCs/>
          <w:color w:val="000000" w:themeColor="text1"/>
          <w:sz w:val="32"/>
          <w:szCs w:val="32"/>
        </w:rPr>
      </w:pPr>
      <w:bookmarkStart w:id="28" w:name="_Toc205215371"/>
      <w:r w:rsidRPr="006C331C">
        <w:rPr>
          <w:rFonts w:ascii="Times New Roman" w:hAnsi="Times New Roman" w:cs="Times New Roman"/>
          <w:b/>
          <w:bCs/>
          <w:color w:val="000000" w:themeColor="text1"/>
          <w:sz w:val="32"/>
          <w:szCs w:val="32"/>
        </w:rPr>
        <w:lastRenderedPageBreak/>
        <w:t>Kasutatud allikad</w:t>
      </w:r>
      <w:bookmarkEnd w:id="28"/>
    </w:p>
    <w:p w14:paraId="1C4C9ADC" w14:textId="77777777" w:rsidR="00FE20F0" w:rsidRDefault="00FE20F0" w:rsidP="00037C36">
      <w:pPr>
        <w:spacing w:after="0" w:line="240" w:lineRule="auto"/>
        <w:rPr>
          <w:rFonts w:ascii="Times New Roman" w:hAnsi="Times New Roman" w:cs="Times New Roman"/>
          <w:sz w:val="24"/>
          <w:szCs w:val="24"/>
        </w:rPr>
      </w:pPr>
    </w:p>
    <w:p w14:paraId="702B09DC" w14:textId="04831C07" w:rsidR="00FE20F0" w:rsidRDefault="00421762" w:rsidP="00037C36">
      <w:pPr>
        <w:spacing w:after="0" w:line="240" w:lineRule="auto"/>
        <w:rPr>
          <w:rFonts w:ascii="Times New Roman" w:hAnsi="Times New Roman" w:cs="Times New Roman"/>
          <w:sz w:val="24"/>
          <w:szCs w:val="24"/>
        </w:rPr>
      </w:pPr>
      <w:r w:rsidRPr="00242610">
        <w:rPr>
          <w:rFonts w:ascii="Times New Roman" w:eastAsia="Calibri" w:hAnsi="Times New Roman" w:cs="Times New Roman"/>
          <w:sz w:val="24"/>
          <w:szCs w:val="24"/>
        </w:rPr>
        <w:t>Esitatud olulisim materjalide loetelu (arvestades ka varasemas dokumendis esitatud ehk juba teostatud viitamisi nt õigusaktidele jms, mida siinkohal tingimata ei dubleerita):</w:t>
      </w:r>
    </w:p>
    <w:p w14:paraId="4E65294E" w14:textId="77777777" w:rsidR="00B834DF" w:rsidRPr="00242610" w:rsidRDefault="00B834DF" w:rsidP="00037C36">
      <w:pPr>
        <w:numPr>
          <w:ilvl w:val="0"/>
          <w:numId w:val="4"/>
        </w:numPr>
        <w:spacing w:after="0" w:line="240" w:lineRule="auto"/>
        <w:contextualSpacing/>
        <w:jc w:val="both"/>
        <w:rPr>
          <w:rFonts w:ascii="Times New Roman" w:eastAsia="Calibri" w:hAnsi="Times New Roman" w:cs="Times New Roman"/>
          <w:sz w:val="24"/>
          <w:szCs w:val="24"/>
        </w:rPr>
      </w:pPr>
      <w:r w:rsidRPr="00242610">
        <w:rPr>
          <w:rFonts w:ascii="Times New Roman" w:eastAsia="Calibri" w:hAnsi="Times New Roman" w:cs="Times New Roman"/>
          <w:sz w:val="24"/>
          <w:szCs w:val="24"/>
        </w:rPr>
        <w:t>Eelhindamine KMH/KSH eelhindamise juhend otsustaja tasandil, sh Natura eelhindamine. R. Kutsar, 2015</w:t>
      </w:r>
      <w:r>
        <w:rPr>
          <w:rFonts w:ascii="Times New Roman" w:eastAsia="Calibri" w:hAnsi="Times New Roman" w:cs="Times New Roman"/>
          <w:sz w:val="24"/>
          <w:szCs w:val="24"/>
        </w:rPr>
        <w:t>.</w:t>
      </w:r>
    </w:p>
    <w:p w14:paraId="19EE78EB" w14:textId="77777777" w:rsidR="00B834DF" w:rsidRPr="00242610" w:rsidRDefault="00B834DF" w:rsidP="00037C36">
      <w:pPr>
        <w:numPr>
          <w:ilvl w:val="0"/>
          <w:numId w:val="4"/>
        </w:numPr>
        <w:spacing w:after="0" w:line="240" w:lineRule="auto"/>
        <w:contextualSpacing/>
        <w:jc w:val="both"/>
        <w:rPr>
          <w:rFonts w:ascii="Times New Roman" w:eastAsia="Calibri" w:hAnsi="Times New Roman" w:cs="Times New Roman"/>
          <w:sz w:val="24"/>
          <w:szCs w:val="24"/>
        </w:rPr>
      </w:pPr>
      <w:r w:rsidRPr="00242610">
        <w:rPr>
          <w:rFonts w:ascii="Times New Roman" w:eastAsia="Calibri" w:hAnsi="Times New Roman" w:cs="Times New Roman"/>
          <w:sz w:val="24"/>
          <w:szCs w:val="24"/>
        </w:rPr>
        <w:t>Eelhindamise KSH eelhindamise juhend otsustaja tasandil, sh Natura eelhindamine. R. Kutsar ja Keskkonnaministeerium, 2018</w:t>
      </w:r>
      <w:r>
        <w:rPr>
          <w:rFonts w:ascii="Times New Roman" w:eastAsia="Calibri" w:hAnsi="Times New Roman" w:cs="Times New Roman"/>
          <w:sz w:val="24"/>
          <w:szCs w:val="24"/>
        </w:rPr>
        <w:t>.</w:t>
      </w:r>
    </w:p>
    <w:p w14:paraId="6CA19234" w14:textId="77777777" w:rsidR="00B834DF" w:rsidRPr="00242610" w:rsidRDefault="00B834DF" w:rsidP="00037C36">
      <w:pPr>
        <w:numPr>
          <w:ilvl w:val="0"/>
          <w:numId w:val="4"/>
        </w:numPr>
        <w:spacing w:after="0" w:line="240" w:lineRule="auto"/>
        <w:contextualSpacing/>
        <w:jc w:val="both"/>
        <w:rPr>
          <w:rFonts w:ascii="Times New Roman" w:eastAsia="Calibri" w:hAnsi="Times New Roman" w:cs="Times New Roman"/>
          <w:sz w:val="24"/>
          <w:szCs w:val="24"/>
        </w:rPr>
      </w:pPr>
      <w:r w:rsidRPr="00242610">
        <w:rPr>
          <w:rFonts w:ascii="Times New Roman" w:eastAsia="Calibri" w:hAnsi="Times New Roman" w:cs="Times New Roman"/>
          <w:sz w:val="24"/>
          <w:szCs w:val="24"/>
        </w:rPr>
        <w:t>EELIS (Eesti Looduse Infosüsteem). Keskkonnaagentuur (</w:t>
      </w:r>
      <w:r w:rsidRPr="008D533B">
        <w:rPr>
          <w:rFonts w:ascii="Times New Roman" w:eastAsia="Calibri" w:hAnsi="Times New Roman" w:cs="Times New Roman"/>
          <w:color w:val="000000"/>
          <w:sz w:val="24"/>
          <w:szCs w:val="24"/>
        </w:rPr>
        <w:t>08.07.2025</w:t>
      </w:r>
      <w:r w:rsidRPr="00242610">
        <w:rPr>
          <w:rFonts w:ascii="Times New Roman" w:eastAsia="Calibri" w:hAnsi="Times New Roman" w:cs="Times New Roman"/>
          <w:sz w:val="24"/>
          <w:szCs w:val="24"/>
        </w:rPr>
        <w:t>)</w:t>
      </w:r>
      <w:r>
        <w:rPr>
          <w:rFonts w:ascii="Times New Roman" w:eastAsia="Calibri" w:hAnsi="Times New Roman" w:cs="Times New Roman"/>
          <w:sz w:val="24"/>
          <w:szCs w:val="24"/>
        </w:rPr>
        <w:t>.</w:t>
      </w:r>
    </w:p>
    <w:p w14:paraId="0D72D5FF" w14:textId="77777777" w:rsidR="00B834DF" w:rsidRDefault="00B834DF" w:rsidP="00037C36">
      <w:pPr>
        <w:numPr>
          <w:ilvl w:val="0"/>
          <w:numId w:val="4"/>
        </w:numPr>
        <w:spacing w:after="0" w:line="240" w:lineRule="auto"/>
        <w:contextualSpacing/>
        <w:jc w:val="both"/>
        <w:rPr>
          <w:rFonts w:ascii="Times New Roman" w:eastAsia="Calibri" w:hAnsi="Times New Roman" w:cs="Times New Roman"/>
          <w:sz w:val="24"/>
          <w:szCs w:val="24"/>
        </w:rPr>
      </w:pPr>
      <w:r w:rsidRPr="00496235">
        <w:rPr>
          <w:rFonts w:ascii="Times New Roman" w:eastAsia="Calibri" w:hAnsi="Times New Roman" w:cs="Times New Roman"/>
          <w:sz w:val="24"/>
          <w:szCs w:val="24"/>
        </w:rPr>
        <w:t>Eesti keskkonnastrateegia aastani 2030</w:t>
      </w:r>
      <w:r>
        <w:rPr>
          <w:rFonts w:ascii="Times New Roman" w:eastAsia="Calibri" w:hAnsi="Times New Roman" w:cs="Times New Roman"/>
          <w:sz w:val="24"/>
          <w:szCs w:val="24"/>
        </w:rPr>
        <w:t>.</w:t>
      </w:r>
      <w:r w:rsidRPr="00496235">
        <w:rPr>
          <w:rFonts w:ascii="Times New Roman" w:eastAsia="Calibri" w:hAnsi="Times New Roman" w:cs="Times New Roman"/>
          <w:sz w:val="24"/>
          <w:szCs w:val="24"/>
        </w:rPr>
        <w:t xml:space="preserve"> 2006</w:t>
      </w:r>
      <w:r>
        <w:rPr>
          <w:rFonts w:ascii="Times New Roman" w:eastAsia="Calibri" w:hAnsi="Times New Roman" w:cs="Times New Roman"/>
          <w:sz w:val="24"/>
          <w:szCs w:val="24"/>
        </w:rPr>
        <w:t>.</w:t>
      </w:r>
    </w:p>
    <w:p w14:paraId="098849EB" w14:textId="77777777" w:rsidR="00B834DF" w:rsidRPr="00242610" w:rsidRDefault="00B834DF" w:rsidP="00037C36">
      <w:pPr>
        <w:numPr>
          <w:ilvl w:val="0"/>
          <w:numId w:val="4"/>
        </w:numPr>
        <w:spacing w:after="0" w:line="240" w:lineRule="auto"/>
        <w:contextualSpacing/>
        <w:jc w:val="both"/>
        <w:rPr>
          <w:rFonts w:ascii="Times New Roman" w:eastAsia="Calibri" w:hAnsi="Times New Roman" w:cs="Times New Roman"/>
          <w:sz w:val="24"/>
          <w:szCs w:val="24"/>
        </w:rPr>
      </w:pPr>
      <w:r w:rsidRPr="00242610">
        <w:rPr>
          <w:rFonts w:ascii="Times New Roman" w:eastAsia="Calibri" w:hAnsi="Times New Roman" w:cs="Times New Roman"/>
          <w:sz w:val="24"/>
          <w:szCs w:val="24"/>
        </w:rPr>
        <w:t>Eesti metsanduse arengukava aastani 2030, eelnõu seisuga 19.01.2023</w:t>
      </w:r>
      <w:r>
        <w:rPr>
          <w:rFonts w:ascii="Times New Roman" w:eastAsia="Calibri" w:hAnsi="Times New Roman" w:cs="Times New Roman"/>
          <w:sz w:val="24"/>
          <w:szCs w:val="24"/>
        </w:rPr>
        <w:t>.</w:t>
      </w:r>
    </w:p>
    <w:p w14:paraId="4C886B47" w14:textId="77777777" w:rsidR="00B834DF" w:rsidRPr="00242610" w:rsidRDefault="00B834DF" w:rsidP="00037C36">
      <w:pPr>
        <w:numPr>
          <w:ilvl w:val="0"/>
          <w:numId w:val="4"/>
        </w:numPr>
        <w:spacing w:after="0" w:line="240" w:lineRule="auto"/>
        <w:contextualSpacing/>
        <w:jc w:val="both"/>
        <w:rPr>
          <w:rFonts w:ascii="Times New Roman" w:eastAsia="Calibri" w:hAnsi="Times New Roman" w:cs="Times New Roman"/>
          <w:sz w:val="24"/>
          <w:szCs w:val="24"/>
        </w:rPr>
      </w:pPr>
      <w:r w:rsidRPr="00242610">
        <w:rPr>
          <w:rFonts w:ascii="Times New Roman" w:eastAsia="Calibri" w:hAnsi="Times New Roman" w:cs="Times New Roman"/>
          <w:sz w:val="24"/>
          <w:szCs w:val="24"/>
        </w:rPr>
        <w:t>Keskkonnamõju hindamise eelhinnangu andmise juhend. Keskkonnaministeerium, 2017</w:t>
      </w:r>
      <w:r>
        <w:rPr>
          <w:rFonts w:ascii="Times New Roman" w:eastAsia="Calibri" w:hAnsi="Times New Roman" w:cs="Times New Roman"/>
          <w:sz w:val="24"/>
          <w:szCs w:val="24"/>
        </w:rPr>
        <w:t>.</w:t>
      </w:r>
    </w:p>
    <w:p w14:paraId="28885165" w14:textId="77777777" w:rsidR="00B834DF" w:rsidRPr="00242610" w:rsidRDefault="00B834DF" w:rsidP="00037C36">
      <w:pPr>
        <w:numPr>
          <w:ilvl w:val="0"/>
          <w:numId w:val="4"/>
        </w:numPr>
        <w:spacing w:after="0" w:line="240" w:lineRule="auto"/>
        <w:contextualSpacing/>
        <w:jc w:val="both"/>
        <w:rPr>
          <w:rFonts w:ascii="Times New Roman" w:eastAsia="Calibri" w:hAnsi="Times New Roman" w:cs="Times New Roman"/>
          <w:sz w:val="24"/>
          <w:szCs w:val="24"/>
        </w:rPr>
      </w:pPr>
      <w:r w:rsidRPr="00242610">
        <w:rPr>
          <w:rFonts w:ascii="Times New Roman" w:eastAsia="Calibri" w:hAnsi="Times New Roman" w:cs="Times New Roman"/>
          <w:sz w:val="24"/>
          <w:szCs w:val="24"/>
        </w:rPr>
        <w:t>Keskkonnamõju hindamise ja keskkonnajuhtimissüsteemi seadus, … - 202</w:t>
      </w:r>
      <w:r>
        <w:rPr>
          <w:rFonts w:ascii="Times New Roman" w:eastAsia="Calibri" w:hAnsi="Times New Roman" w:cs="Times New Roman"/>
          <w:sz w:val="24"/>
          <w:szCs w:val="24"/>
        </w:rPr>
        <w:t>5</w:t>
      </w:r>
    </w:p>
    <w:p w14:paraId="10A757ED" w14:textId="77777777" w:rsidR="00B834DF" w:rsidRPr="00242610" w:rsidRDefault="00B834DF" w:rsidP="00037C36">
      <w:pPr>
        <w:numPr>
          <w:ilvl w:val="0"/>
          <w:numId w:val="4"/>
        </w:numPr>
        <w:spacing w:after="0" w:line="240" w:lineRule="auto"/>
        <w:contextualSpacing/>
        <w:jc w:val="both"/>
        <w:rPr>
          <w:rFonts w:ascii="Times New Roman" w:eastAsia="Calibri" w:hAnsi="Times New Roman" w:cs="Times New Roman"/>
          <w:sz w:val="24"/>
          <w:szCs w:val="24"/>
        </w:rPr>
      </w:pPr>
      <w:r w:rsidRPr="00242610">
        <w:rPr>
          <w:rFonts w:ascii="Times New Roman" w:eastAsia="Calibri" w:hAnsi="Times New Roman" w:cs="Times New Roman"/>
          <w:sz w:val="24"/>
          <w:szCs w:val="24"/>
        </w:rPr>
        <w:t xml:space="preserve">Keskkonnaportaal (https://register.keskkonnaportaal.ee/register), </w:t>
      </w:r>
      <w:r w:rsidRPr="008D533B">
        <w:rPr>
          <w:rFonts w:ascii="Times New Roman" w:eastAsia="Calibri" w:hAnsi="Times New Roman" w:cs="Times New Roman"/>
          <w:sz w:val="24"/>
          <w:szCs w:val="24"/>
        </w:rPr>
        <w:t>08.07.2025</w:t>
      </w:r>
      <w:r>
        <w:rPr>
          <w:rFonts w:ascii="Times New Roman" w:eastAsia="Calibri" w:hAnsi="Times New Roman" w:cs="Times New Roman"/>
          <w:sz w:val="24"/>
          <w:szCs w:val="24"/>
        </w:rPr>
        <w:t>.</w:t>
      </w:r>
    </w:p>
    <w:p w14:paraId="7EE4D677" w14:textId="77777777" w:rsidR="00B834DF" w:rsidRPr="00242610" w:rsidRDefault="00B834DF" w:rsidP="00037C36">
      <w:pPr>
        <w:numPr>
          <w:ilvl w:val="0"/>
          <w:numId w:val="4"/>
        </w:numPr>
        <w:spacing w:after="0" w:line="240" w:lineRule="auto"/>
        <w:contextualSpacing/>
        <w:jc w:val="both"/>
        <w:rPr>
          <w:rFonts w:ascii="Times New Roman" w:eastAsia="Calibri" w:hAnsi="Times New Roman" w:cs="Times New Roman"/>
          <w:sz w:val="24"/>
          <w:szCs w:val="24"/>
        </w:rPr>
      </w:pPr>
      <w:r w:rsidRPr="005967BC">
        <w:rPr>
          <w:rFonts w:ascii="Times New Roman" w:eastAsia="Calibri" w:hAnsi="Times New Roman" w:cs="Times New Roman"/>
          <w:sz w:val="24"/>
          <w:szCs w:val="24"/>
        </w:rPr>
        <w:t>Koiva</w:t>
      </w:r>
      <w:r>
        <w:rPr>
          <w:rFonts w:ascii="Times New Roman" w:eastAsia="Calibri" w:hAnsi="Times New Roman" w:cs="Times New Roman"/>
          <w:sz w:val="24"/>
          <w:szCs w:val="24"/>
        </w:rPr>
        <w:t xml:space="preserve"> </w:t>
      </w:r>
      <w:r w:rsidRPr="00242610">
        <w:rPr>
          <w:rFonts w:ascii="Times New Roman" w:eastAsia="Calibri" w:hAnsi="Times New Roman" w:cs="Times New Roman"/>
          <w:sz w:val="24"/>
          <w:szCs w:val="24"/>
        </w:rPr>
        <w:t>vesikonna maaparandushoiukava 2022-2027. Põllumajandus- ja Toiduamet, 2022 (avalikustatud 2023)</w:t>
      </w:r>
      <w:r>
        <w:rPr>
          <w:rFonts w:ascii="Times New Roman" w:eastAsia="Calibri" w:hAnsi="Times New Roman" w:cs="Times New Roman"/>
          <w:sz w:val="24"/>
          <w:szCs w:val="24"/>
        </w:rPr>
        <w:t>.</w:t>
      </w:r>
    </w:p>
    <w:p w14:paraId="2C049C5A" w14:textId="77777777" w:rsidR="00B834DF" w:rsidRPr="005967BC" w:rsidRDefault="00B834DF" w:rsidP="00037C36">
      <w:pPr>
        <w:numPr>
          <w:ilvl w:val="0"/>
          <w:numId w:val="4"/>
        </w:numPr>
        <w:spacing w:after="0" w:line="240" w:lineRule="auto"/>
        <w:contextualSpacing/>
        <w:jc w:val="both"/>
        <w:rPr>
          <w:rFonts w:ascii="Times New Roman" w:eastAsia="Calibri" w:hAnsi="Times New Roman" w:cs="Times New Roman"/>
          <w:sz w:val="24"/>
          <w:szCs w:val="24"/>
        </w:rPr>
      </w:pPr>
      <w:r w:rsidRPr="005967BC">
        <w:rPr>
          <w:rFonts w:ascii="Times New Roman" w:eastAsia="Calibri" w:hAnsi="Times New Roman" w:cs="Times New Roman"/>
          <w:sz w:val="24"/>
          <w:szCs w:val="24"/>
        </w:rPr>
        <w:t>Koiva</w:t>
      </w:r>
      <w:r>
        <w:rPr>
          <w:rFonts w:ascii="Times New Roman" w:eastAsia="Calibri" w:hAnsi="Times New Roman" w:cs="Times New Roman"/>
          <w:sz w:val="24"/>
          <w:szCs w:val="24"/>
        </w:rPr>
        <w:t xml:space="preserve"> </w:t>
      </w:r>
      <w:r w:rsidRPr="00242610">
        <w:rPr>
          <w:rFonts w:ascii="Times New Roman" w:eastAsia="Calibri" w:hAnsi="Times New Roman" w:cs="Times New Roman"/>
          <w:sz w:val="24"/>
          <w:szCs w:val="24"/>
        </w:rPr>
        <w:t>vesikonna veemajanduskava 2022-2027. Keskkonnaministeerium, 2022</w:t>
      </w:r>
      <w:r>
        <w:rPr>
          <w:rFonts w:ascii="Times New Roman" w:eastAsia="Calibri" w:hAnsi="Times New Roman" w:cs="Times New Roman"/>
          <w:sz w:val="24"/>
          <w:szCs w:val="24"/>
        </w:rPr>
        <w:t>.</w:t>
      </w:r>
    </w:p>
    <w:p w14:paraId="47EEEBC2" w14:textId="77777777" w:rsidR="00B834DF" w:rsidRPr="00242610" w:rsidRDefault="00B834DF" w:rsidP="00037C36">
      <w:pPr>
        <w:numPr>
          <w:ilvl w:val="0"/>
          <w:numId w:val="4"/>
        </w:numPr>
        <w:spacing w:after="0" w:line="240" w:lineRule="auto"/>
        <w:contextualSpacing/>
        <w:jc w:val="both"/>
        <w:rPr>
          <w:rFonts w:ascii="Times New Roman" w:eastAsia="Calibri" w:hAnsi="Times New Roman" w:cs="Times New Roman"/>
          <w:sz w:val="24"/>
          <w:szCs w:val="24"/>
        </w:rPr>
      </w:pPr>
      <w:r w:rsidRPr="00242610">
        <w:rPr>
          <w:rFonts w:ascii="Times New Roman" w:eastAsia="Calibri" w:hAnsi="Times New Roman" w:cs="Times New Roman"/>
          <w:sz w:val="24"/>
          <w:szCs w:val="24"/>
        </w:rPr>
        <w:t>Maa-</w:t>
      </w:r>
      <w:r>
        <w:rPr>
          <w:rFonts w:ascii="Times New Roman" w:eastAsia="Calibri" w:hAnsi="Times New Roman" w:cs="Times New Roman"/>
          <w:sz w:val="24"/>
          <w:szCs w:val="24"/>
        </w:rPr>
        <w:t xml:space="preserve"> ja Ruumia</w:t>
      </w:r>
      <w:r w:rsidRPr="00242610">
        <w:rPr>
          <w:rFonts w:ascii="Times New Roman" w:eastAsia="Calibri" w:hAnsi="Times New Roman" w:cs="Times New Roman"/>
          <w:sz w:val="24"/>
          <w:szCs w:val="24"/>
        </w:rPr>
        <w:t xml:space="preserve">meti kaardirakendus, </w:t>
      </w:r>
      <w:r>
        <w:rPr>
          <w:rFonts w:ascii="Times New Roman" w:eastAsia="Calibri" w:hAnsi="Times New Roman" w:cs="Times New Roman"/>
          <w:sz w:val="24"/>
          <w:szCs w:val="24"/>
        </w:rPr>
        <w:t>2025.</w:t>
      </w:r>
    </w:p>
    <w:p w14:paraId="33D73AC2" w14:textId="77777777" w:rsidR="00B834DF" w:rsidRPr="00242610" w:rsidRDefault="00B834DF" w:rsidP="00037C36">
      <w:pPr>
        <w:numPr>
          <w:ilvl w:val="0"/>
          <w:numId w:val="4"/>
        </w:numPr>
        <w:spacing w:after="0" w:line="240" w:lineRule="auto"/>
        <w:contextualSpacing/>
        <w:jc w:val="both"/>
        <w:rPr>
          <w:rFonts w:ascii="Times New Roman" w:eastAsia="Calibri" w:hAnsi="Times New Roman" w:cs="Times New Roman"/>
          <w:sz w:val="24"/>
          <w:szCs w:val="24"/>
        </w:rPr>
      </w:pPr>
      <w:r w:rsidRPr="00242610">
        <w:rPr>
          <w:rFonts w:ascii="Times New Roman" w:eastAsia="Calibri" w:hAnsi="Times New Roman" w:cs="Times New Roman"/>
          <w:sz w:val="24"/>
          <w:szCs w:val="24"/>
        </w:rPr>
        <w:t>Maaparandussüsteemide negatiivsete mõjude leevendus- ja kompensatsioonimeetmete rakendamise juhis. Keskkonnaamet ja Tartu Ülikool, 2024</w:t>
      </w:r>
      <w:r>
        <w:rPr>
          <w:rFonts w:ascii="Times New Roman" w:eastAsia="Calibri" w:hAnsi="Times New Roman" w:cs="Times New Roman"/>
          <w:sz w:val="24"/>
          <w:szCs w:val="24"/>
        </w:rPr>
        <w:t>.</w:t>
      </w:r>
    </w:p>
    <w:p w14:paraId="62F5F0AD" w14:textId="77777777" w:rsidR="00B834DF" w:rsidRDefault="00B834DF" w:rsidP="00037C36">
      <w:pPr>
        <w:numPr>
          <w:ilvl w:val="0"/>
          <w:numId w:val="4"/>
        </w:numPr>
        <w:spacing w:after="0" w:line="240" w:lineRule="auto"/>
        <w:contextualSpacing/>
        <w:jc w:val="both"/>
        <w:rPr>
          <w:rFonts w:ascii="Times New Roman" w:eastAsia="Calibri" w:hAnsi="Times New Roman" w:cs="Times New Roman"/>
          <w:sz w:val="24"/>
          <w:szCs w:val="24"/>
        </w:rPr>
      </w:pPr>
      <w:r w:rsidRPr="00E60BA4">
        <w:rPr>
          <w:rFonts w:ascii="Times New Roman" w:eastAsia="Calibri" w:hAnsi="Times New Roman" w:cs="Times New Roman"/>
          <w:sz w:val="24"/>
          <w:szCs w:val="24"/>
        </w:rPr>
        <w:t>Mõniste valla üldplaneering</w:t>
      </w:r>
      <w:r>
        <w:rPr>
          <w:rFonts w:ascii="Times New Roman" w:eastAsia="Calibri" w:hAnsi="Times New Roman" w:cs="Times New Roman"/>
          <w:sz w:val="24"/>
          <w:szCs w:val="24"/>
        </w:rPr>
        <w:t xml:space="preserve">. </w:t>
      </w:r>
      <w:r w:rsidRPr="00E60BA4">
        <w:rPr>
          <w:rFonts w:ascii="Times New Roman" w:eastAsia="Calibri" w:hAnsi="Times New Roman" w:cs="Times New Roman"/>
          <w:sz w:val="24"/>
          <w:szCs w:val="24"/>
        </w:rPr>
        <w:t>Mõniste Vallavalitsus, 2011</w:t>
      </w:r>
      <w:r>
        <w:rPr>
          <w:rFonts w:ascii="Times New Roman" w:eastAsia="Calibri" w:hAnsi="Times New Roman" w:cs="Times New Roman"/>
          <w:sz w:val="24"/>
          <w:szCs w:val="24"/>
        </w:rPr>
        <w:t>.</w:t>
      </w:r>
    </w:p>
    <w:p w14:paraId="101F12A3" w14:textId="77777777" w:rsidR="00B834DF" w:rsidRDefault="00B834DF" w:rsidP="00037C36">
      <w:pPr>
        <w:numPr>
          <w:ilvl w:val="0"/>
          <w:numId w:val="4"/>
        </w:numPr>
        <w:spacing w:after="0" w:line="240" w:lineRule="auto"/>
        <w:contextualSpacing/>
        <w:jc w:val="both"/>
        <w:rPr>
          <w:rFonts w:ascii="Times New Roman" w:eastAsia="Calibri" w:hAnsi="Times New Roman" w:cs="Times New Roman"/>
          <w:sz w:val="24"/>
          <w:szCs w:val="24"/>
        </w:rPr>
      </w:pPr>
      <w:r w:rsidRPr="00577884">
        <w:rPr>
          <w:rFonts w:ascii="Times New Roman" w:eastAsia="Calibri" w:hAnsi="Times New Roman" w:cs="Times New Roman"/>
          <w:sz w:val="24"/>
          <w:szCs w:val="24"/>
        </w:rPr>
        <w:t>Rõngu valla arengukava 2030</w:t>
      </w:r>
      <w:r>
        <w:rPr>
          <w:rFonts w:ascii="Times New Roman" w:eastAsia="Calibri" w:hAnsi="Times New Roman" w:cs="Times New Roman"/>
          <w:sz w:val="24"/>
          <w:szCs w:val="24"/>
        </w:rPr>
        <w:t>.</w:t>
      </w:r>
      <w:r w:rsidRPr="00577884">
        <w:rPr>
          <w:rFonts w:ascii="Times New Roman" w:eastAsia="Calibri" w:hAnsi="Times New Roman" w:cs="Times New Roman"/>
          <w:sz w:val="24"/>
          <w:szCs w:val="24"/>
        </w:rPr>
        <w:t xml:space="preserve"> Rõngu Vallavolikogu</w:t>
      </w:r>
      <w:r>
        <w:rPr>
          <w:rFonts w:ascii="Times New Roman" w:eastAsia="Calibri" w:hAnsi="Times New Roman" w:cs="Times New Roman"/>
          <w:sz w:val="24"/>
          <w:szCs w:val="24"/>
        </w:rPr>
        <w:t xml:space="preserve">, </w:t>
      </w:r>
      <w:r w:rsidRPr="00577884">
        <w:rPr>
          <w:rFonts w:ascii="Times New Roman" w:eastAsia="Calibri" w:hAnsi="Times New Roman" w:cs="Times New Roman"/>
          <w:sz w:val="24"/>
          <w:szCs w:val="24"/>
        </w:rPr>
        <w:t>20</w:t>
      </w:r>
      <w:r>
        <w:rPr>
          <w:rFonts w:ascii="Times New Roman" w:eastAsia="Calibri" w:hAnsi="Times New Roman" w:cs="Times New Roman"/>
          <w:sz w:val="24"/>
          <w:szCs w:val="24"/>
        </w:rPr>
        <w:t>22.</w:t>
      </w:r>
    </w:p>
    <w:p w14:paraId="131ABF60" w14:textId="77777777" w:rsidR="00B834DF" w:rsidRDefault="00B834DF" w:rsidP="00037C36">
      <w:pPr>
        <w:numPr>
          <w:ilvl w:val="0"/>
          <w:numId w:val="4"/>
        </w:numPr>
        <w:spacing w:after="0" w:line="240" w:lineRule="auto"/>
        <w:contextualSpacing/>
        <w:jc w:val="both"/>
        <w:rPr>
          <w:rFonts w:ascii="Times New Roman" w:eastAsia="Calibri" w:hAnsi="Times New Roman" w:cs="Times New Roman"/>
          <w:sz w:val="24"/>
          <w:szCs w:val="24"/>
        </w:rPr>
      </w:pPr>
      <w:r w:rsidRPr="00161426">
        <w:rPr>
          <w:rFonts w:ascii="Times New Roman" w:eastAsia="Calibri" w:hAnsi="Times New Roman" w:cs="Times New Roman"/>
          <w:sz w:val="24"/>
          <w:szCs w:val="24"/>
        </w:rPr>
        <w:t xml:space="preserve">Rõuge valla kodulehekülg, </w:t>
      </w:r>
      <w:hyperlink r:id="rId13" w:history="1">
        <w:r w:rsidRPr="005B11AD">
          <w:rPr>
            <w:rStyle w:val="Hyperlink"/>
            <w:rFonts w:ascii="Times New Roman" w:eastAsia="Calibri" w:hAnsi="Times New Roman" w:cs="Times New Roman"/>
            <w:sz w:val="24"/>
            <w:szCs w:val="24"/>
          </w:rPr>
          <w:t>https://rouge.kovtp.ee/</w:t>
        </w:r>
      </w:hyperlink>
      <w:r>
        <w:rPr>
          <w:rFonts w:ascii="Times New Roman" w:eastAsia="Calibri" w:hAnsi="Times New Roman" w:cs="Times New Roman"/>
          <w:sz w:val="24"/>
          <w:szCs w:val="24"/>
        </w:rPr>
        <w:t xml:space="preserve"> </w:t>
      </w:r>
      <w:r w:rsidRPr="00986F44">
        <w:rPr>
          <w:rFonts w:ascii="Times New Roman" w:eastAsia="Calibri" w:hAnsi="Times New Roman" w:cs="Times New Roman"/>
          <w:sz w:val="24"/>
          <w:szCs w:val="24"/>
        </w:rPr>
        <w:t>viimati alla laetud 20.06.</w:t>
      </w:r>
      <w:r w:rsidRPr="00161426">
        <w:rPr>
          <w:rFonts w:ascii="Times New Roman" w:eastAsia="Calibri" w:hAnsi="Times New Roman" w:cs="Times New Roman"/>
          <w:sz w:val="24"/>
          <w:szCs w:val="24"/>
        </w:rPr>
        <w:t>2025</w:t>
      </w:r>
      <w:r>
        <w:rPr>
          <w:rFonts w:ascii="Times New Roman" w:eastAsia="Calibri" w:hAnsi="Times New Roman" w:cs="Times New Roman"/>
          <w:sz w:val="24"/>
          <w:szCs w:val="24"/>
        </w:rPr>
        <w:t>.</w:t>
      </w:r>
    </w:p>
    <w:p w14:paraId="042C7648" w14:textId="77777777" w:rsidR="00B834DF" w:rsidRDefault="00B834DF" w:rsidP="00037C36">
      <w:pPr>
        <w:numPr>
          <w:ilvl w:val="0"/>
          <w:numId w:val="4"/>
        </w:numPr>
        <w:spacing w:after="0" w:line="240" w:lineRule="auto"/>
        <w:contextualSpacing/>
        <w:jc w:val="both"/>
        <w:rPr>
          <w:rFonts w:ascii="Times New Roman" w:eastAsia="Calibri" w:hAnsi="Times New Roman" w:cs="Times New Roman"/>
          <w:sz w:val="24"/>
          <w:szCs w:val="24"/>
        </w:rPr>
      </w:pPr>
      <w:r w:rsidRPr="000A28D8">
        <w:rPr>
          <w:rFonts w:ascii="Times New Roman" w:eastAsia="Calibri" w:hAnsi="Times New Roman" w:cs="Times New Roman"/>
          <w:sz w:val="24"/>
          <w:szCs w:val="24"/>
        </w:rPr>
        <w:t>Rõuge valla üldplaneering</w:t>
      </w:r>
      <w:r>
        <w:rPr>
          <w:rFonts w:ascii="Times New Roman" w:eastAsia="Calibri" w:hAnsi="Times New Roman" w:cs="Times New Roman"/>
          <w:sz w:val="24"/>
          <w:szCs w:val="24"/>
        </w:rPr>
        <w:t xml:space="preserve">. </w:t>
      </w:r>
      <w:r w:rsidRPr="000A28D8">
        <w:rPr>
          <w:rFonts w:ascii="Times New Roman" w:eastAsia="Calibri" w:hAnsi="Times New Roman" w:cs="Times New Roman"/>
          <w:sz w:val="24"/>
          <w:szCs w:val="24"/>
        </w:rPr>
        <w:t xml:space="preserve">Kobras OÜ, </w:t>
      </w:r>
      <w:r>
        <w:rPr>
          <w:rFonts w:ascii="Times New Roman" w:eastAsia="Calibri" w:hAnsi="Times New Roman" w:cs="Times New Roman"/>
          <w:sz w:val="24"/>
          <w:szCs w:val="24"/>
        </w:rPr>
        <w:t xml:space="preserve">seisuga </w:t>
      </w:r>
      <w:r w:rsidRPr="000A28D8">
        <w:rPr>
          <w:rFonts w:ascii="Times New Roman" w:eastAsia="Calibri" w:hAnsi="Times New Roman" w:cs="Times New Roman"/>
          <w:sz w:val="24"/>
          <w:szCs w:val="24"/>
        </w:rPr>
        <w:t>30.09.2024</w:t>
      </w:r>
      <w:r>
        <w:rPr>
          <w:rFonts w:ascii="Times New Roman" w:eastAsia="Calibri" w:hAnsi="Times New Roman" w:cs="Times New Roman"/>
          <w:sz w:val="24"/>
          <w:szCs w:val="24"/>
        </w:rPr>
        <w:t xml:space="preserve"> </w:t>
      </w:r>
      <w:r w:rsidRPr="000A28D8">
        <w:rPr>
          <w:rFonts w:ascii="Times New Roman" w:eastAsia="Calibri" w:hAnsi="Times New Roman" w:cs="Times New Roman"/>
          <w:sz w:val="24"/>
          <w:szCs w:val="24"/>
        </w:rPr>
        <w:t>(koostatav)</w:t>
      </w:r>
      <w:r>
        <w:rPr>
          <w:rFonts w:ascii="Times New Roman" w:eastAsia="Calibri" w:hAnsi="Times New Roman" w:cs="Times New Roman"/>
          <w:sz w:val="24"/>
          <w:szCs w:val="24"/>
        </w:rPr>
        <w:t>.</w:t>
      </w:r>
    </w:p>
    <w:p w14:paraId="38C268AC" w14:textId="77777777" w:rsidR="00B834DF" w:rsidRDefault="00B834DF" w:rsidP="00037C36">
      <w:pPr>
        <w:numPr>
          <w:ilvl w:val="0"/>
          <w:numId w:val="4"/>
        </w:numPr>
        <w:spacing w:after="0" w:line="240" w:lineRule="auto"/>
        <w:contextualSpacing/>
        <w:jc w:val="both"/>
        <w:rPr>
          <w:rFonts w:ascii="Times New Roman" w:eastAsia="Calibri" w:hAnsi="Times New Roman" w:cs="Times New Roman"/>
          <w:sz w:val="24"/>
          <w:szCs w:val="24"/>
        </w:rPr>
      </w:pPr>
      <w:r w:rsidRPr="00E77EF2">
        <w:rPr>
          <w:rFonts w:ascii="Times New Roman" w:eastAsia="Calibri" w:hAnsi="Times New Roman" w:cs="Times New Roman"/>
          <w:sz w:val="24"/>
          <w:szCs w:val="24"/>
        </w:rPr>
        <w:t>Taheva valla üldplaneering</w:t>
      </w:r>
      <w:r>
        <w:rPr>
          <w:rFonts w:ascii="Times New Roman" w:eastAsia="Calibri" w:hAnsi="Times New Roman" w:cs="Times New Roman"/>
          <w:sz w:val="24"/>
          <w:szCs w:val="24"/>
        </w:rPr>
        <w:t xml:space="preserve"> (</w:t>
      </w:r>
      <w:r w:rsidRPr="00E51E9B">
        <w:rPr>
          <w:rFonts w:ascii="Times New Roman" w:eastAsia="Calibri" w:hAnsi="Times New Roman" w:cs="Times New Roman"/>
          <w:sz w:val="24"/>
          <w:szCs w:val="24"/>
        </w:rPr>
        <w:t>Töö nr 07.032</w:t>
      </w:r>
      <w:r>
        <w:rPr>
          <w:rFonts w:ascii="Times New Roman" w:eastAsia="Calibri" w:hAnsi="Times New Roman" w:cs="Times New Roman"/>
          <w:sz w:val="24"/>
          <w:szCs w:val="24"/>
        </w:rPr>
        <w:t xml:space="preserve">). </w:t>
      </w:r>
      <w:r w:rsidRPr="000159F1">
        <w:rPr>
          <w:rFonts w:ascii="Times New Roman" w:eastAsia="Calibri" w:hAnsi="Times New Roman" w:cs="Times New Roman"/>
          <w:sz w:val="24"/>
          <w:szCs w:val="24"/>
        </w:rPr>
        <w:t>SA Valgamaa Arenguagentuur</w:t>
      </w:r>
      <w:r w:rsidRPr="00E77EF2">
        <w:rPr>
          <w:rFonts w:ascii="Times New Roman" w:eastAsia="Calibri" w:hAnsi="Times New Roman" w:cs="Times New Roman"/>
          <w:sz w:val="24"/>
          <w:szCs w:val="24"/>
        </w:rPr>
        <w:t>, 2008</w:t>
      </w:r>
      <w:r>
        <w:rPr>
          <w:rFonts w:ascii="Times New Roman" w:eastAsia="Calibri" w:hAnsi="Times New Roman" w:cs="Times New Roman"/>
          <w:sz w:val="24"/>
          <w:szCs w:val="24"/>
        </w:rPr>
        <w:t>.</w:t>
      </w:r>
    </w:p>
    <w:p w14:paraId="15365106" w14:textId="77777777" w:rsidR="00B834DF" w:rsidRPr="00806C55" w:rsidRDefault="00B834DF" w:rsidP="00037C36">
      <w:pPr>
        <w:pStyle w:val="ListParagraph"/>
        <w:numPr>
          <w:ilvl w:val="0"/>
          <w:numId w:val="4"/>
        </w:numPr>
        <w:spacing w:after="0" w:line="240" w:lineRule="auto"/>
        <w:ind w:left="714" w:hanging="357"/>
        <w:rPr>
          <w:rFonts w:ascii="Times New Roman" w:eastAsia="Calibri" w:hAnsi="Times New Roman" w:cs="Times New Roman"/>
          <w:sz w:val="24"/>
          <w:szCs w:val="24"/>
        </w:rPr>
      </w:pPr>
      <w:r w:rsidRPr="00806C55">
        <w:rPr>
          <w:rFonts w:ascii="Times New Roman" w:eastAsia="Calibri" w:hAnsi="Times New Roman" w:cs="Times New Roman"/>
          <w:sz w:val="24"/>
          <w:szCs w:val="24"/>
        </w:rPr>
        <w:t xml:space="preserve">Valga maakonnaplaneeringu 2030+. OÜ </w:t>
      </w:r>
      <w:proofErr w:type="spellStart"/>
      <w:r w:rsidRPr="00806C55">
        <w:rPr>
          <w:rFonts w:ascii="Times New Roman" w:eastAsia="Calibri" w:hAnsi="Times New Roman" w:cs="Times New Roman"/>
          <w:sz w:val="24"/>
          <w:szCs w:val="24"/>
        </w:rPr>
        <w:t>Hendrikson</w:t>
      </w:r>
      <w:proofErr w:type="spellEnd"/>
      <w:r w:rsidRPr="00806C55">
        <w:rPr>
          <w:rFonts w:ascii="Times New Roman" w:eastAsia="Calibri" w:hAnsi="Times New Roman" w:cs="Times New Roman"/>
          <w:sz w:val="24"/>
          <w:szCs w:val="24"/>
        </w:rPr>
        <w:t xml:space="preserve"> &amp; </w:t>
      </w:r>
      <w:proofErr w:type="spellStart"/>
      <w:r w:rsidRPr="00806C55">
        <w:rPr>
          <w:rFonts w:ascii="Times New Roman" w:eastAsia="Calibri" w:hAnsi="Times New Roman" w:cs="Times New Roman"/>
          <w:sz w:val="24"/>
          <w:szCs w:val="24"/>
        </w:rPr>
        <w:t>Ko</w:t>
      </w:r>
      <w:proofErr w:type="spellEnd"/>
      <w:r w:rsidRPr="00806C55">
        <w:rPr>
          <w:rFonts w:ascii="Times New Roman" w:eastAsia="Calibri" w:hAnsi="Times New Roman" w:cs="Times New Roman"/>
          <w:sz w:val="24"/>
          <w:szCs w:val="24"/>
        </w:rPr>
        <w:t>, 2017.</w:t>
      </w:r>
    </w:p>
    <w:p w14:paraId="5FCF120B" w14:textId="77777777" w:rsidR="00B834DF" w:rsidRDefault="00B834DF" w:rsidP="00037C36">
      <w:pPr>
        <w:numPr>
          <w:ilvl w:val="0"/>
          <w:numId w:val="4"/>
        </w:numPr>
        <w:spacing w:after="0" w:line="240" w:lineRule="auto"/>
        <w:contextualSpacing/>
        <w:jc w:val="both"/>
        <w:rPr>
          <w:rFonts w:ascii="Times New Roman" w:eastAsia="Calibri" w:hAnsi="Times New Roman" w:cs="Times New Roman"/>
          <w:sz w:val="24"/>
          <w:szCs w:val="24"/>
        </w:rPr>
      </w:pPr>
      <w:r w:rsidRPr="00885273">
        <w:rPr>
          <w:rFonts w:ascii="Times New Roman" w:eastAsia="Calibri" w:hAnsi="Times New Roman" w:cs="Times New Roman"/>
          <w:sz w:val="24"/>
          <w:szCs w:val="24"/>
        </w:rPr>
        <w:t>Valga valla arengukava aastani 2035+</w:t>
      </w:r>
      <w:r>
        <w:rPr>
          <w:rFonts w:ascii="Times New Roman" w:eastAsia="Calibri" w:hAnsi="Times New Roman" w:cs="Times New Roman"/>
          <w:sz w:val="24"/>
          <w:szCs w:val="24"/>
        </w:rPr>
        <w:t xml:space="preserve">. </w:t>
      </w:r>
      <w:r w:rsidRPr="00885273">
        <w:rPr>
          <w:rFonts w:ascii="Times New Roman" w:eastAsia="Calibri" w:hAnsi="Times New Roman" w:cs="Times New Roman"/>
          <w:sz w:val="24"/>
          <w:szCs w:val="24"/>
        </w:rPr>
        <w:t>Valga Vallavolikogu</w:t>
      </w:r>
      <w:r>
        <w:rPr>
          <w:rFonts w:ascii="Times New Roman" w:eastAsia="Calibri" w:hAnsi="Times New Roman" w:cs="Times New Roman"/>
          <w:sz w:val="24"/>
          <w:szCs w:val="24"/>
        </w:rPr>
        <w:t>,</w:t>
      </w:r>
      <w:r w:rsidRPr="00885273">
        <w:rPr>
          <w:rFonts w:ascii="Times New Roman" w:eastAsia="Calibri" w:hAnsi="Times New Roman" w:cs="Times New Roman"/>
          <w:sz w:val="24"/>
          <w:szCs w:val="24"/>
        </w:rPr>
        <w:t xml:space="preserve"> 2023</w:t>
      </w:r>
      <w:r>
        <w:rPr>
          <w:rFonts w:ascii="Times New Roman" w:eastAsia="Calibri" w:hAnsi="Times New Roman" w:cs="Times New Roman"/>
          <w:sz w:val="24"/>
          <w:szCs w:val="24"/>
        </w:rPr>
        <w:t>.</w:t>
      </w:r>
    </w:p>
    <w:p w14:paraId="25F4190C" w14:textId="77777777" w:rsidR="00B834DF" w:rsidRDefault="00B834DF" w:rsidP="00037C36">
      <w:pPr>
        <w:numPr>
          <w:ilvl w:val="0"/>
          <w:numId w:val="4"/>
        </w:numPr>
        <w:spacing w:after="0" w:line="240" w:lineRule="auto"/>
        <w:contextualSpacing/>
        <w:jc w:val="both"/>
        <w:rPr>
          <w:rFonts w:ascii="Times New Roman" w:eastAsia="Calibri" w:hAnsi="Times New Roman" w:cs="Times New Roman"/>
          <w:sz w:val="24"/>
          <w:szCs w:val="24"/>
        </w:rPr>
      </w:pPr>
      <w:r w:rsidRPr="00161426">
        <w:rPr>
          <w:rFonts w:ascii="Times New Roman" w:eastAsia="Calibri" w:hAnsi="Times New Roman" w:cs="Times New Roman"/>
          <w:sz w:val="24"/>
          <w:szCs w:val="24"/>
        </w:rPr>
        <w:t>Valga valla kodulehekülg,</w:t>
      </w:r>
      <w:r w:rsidRPr="00986F44">
        <w:t xml:space="preserve"> </w:t>
      </w:r>
      <w:hyperlink r:id="rId14" w:history="1">
        <w:r w:rsidRPr="005B11AD">
          <w:rPr>
            <w:rStyle w:val="Hyperlink"/>
            <w:rFonts w:ascii="Times New Roman" w:eastAsia="Calibri" w:hAnsi="Times New Roman" w:cs="Times New Roman"/>
            <w:sz w:val="24"/>
            <w:szCs w:val="24"/>
          </w:rPr>
          <w:t>https://www.valga.ee/</w:t>
        </w:r>
      </w:hyperlink>
      <w:r>
        <w:rPr>
          <w:rFonts w:ascii="Times New Roman" w:eastAsia="Calibri" w:hAnsi="Times New Roman" w:cs="Times New Roman"/>
          <w:sz w:val="24"/>
          <w:szCs w:val="24"/>
        </w:rPr>
        <w:t xml:space="preserve"> viimati alla laetud 20.06.</w:t>
      </w:r>
      <w:r w:rsidRPr="00161426">
        <w:rPr>
          <w:rFonts w:ascii="Times New Roman" w:eastAsia="Calibri" w:hAnsi="Times New Roman" w:cs="Times New Roman"/>
          <w:sz w:val="24"/>
          <w:szCs w:val="24"/>
        </w:rPr>
        <w:t>2025</w:t>
      </w:r>
      <w:r>
        <w:rPr>
          <w:rFonts w:ascii="Times New Roman" w:eastAsia="Calibri" w:hAnsi="Times New Roman" w:cs="Times New Roman"/>
          <w:sz w:val="24"/>
          <w:szCs w:val="24"/>
        </w:rPr>
        <w:t>.</w:t>
      </w:r>
    </w:p>
    <w:p w14:paraId="2071AE2A" w14:textId="77777777" w:rsidR="00B834DF" w:rsidRPr="00616AC9" w:rsidRDefault="00B834DF" w:rsidP="00037C36">
      <w:pPr>
        <w:numPr>
          <w:ilvl w:val="0"/>
          <w:numId w:val="4"/>
        </w:numPr>
        <w:spacing w:after="0" w:line="240" w:lineRule="auto"/>
        <w:contextualSpacing/>
        <w:jc w:val="both"/>
        <w:rPr>
          <w:rFonts w:ascii="Times New Roman" w:eastAsia="Calibri" w:hAnsi="Times New Roman" w:cs="Times New Roman"/>
          <w:sz w:val="24"/>
          <w:szCs w:val="24"/>
        </w:rPr>
      </w:pPr>
      <w:r w:rsidRPr="00806C55">
        <w:rPr>
          <w:rFonts w:ascii="Times New Roman" w:eastAsia="Calibri" w:hAnsi="Times New Roman" w:cs="Times New Roman"/>
          <w:sz w:val="24"/>
          <w:szCs w:val="24"/>
        </w:rPr>
        <w:t>Valga valla üldplaneering</w:t>
      </w:r>
      <w:r>
        <w:rPr>
          <w:rFonts w:ascii="Times New Roman" w:eastAsia="Calibri" w:hAnsi="Times New Roman" w:cs="Times New Roman"/>
          <w:sz w:val="24"/>
          <w:szCs w:val="24"/>
        </w:rPr>
        <w:t xml:space="preserve">. Koostamisel, </w:t>
      </w:r>
      <w:r w:rsidRPr="00616AC9">
        <w:rPr>
          <w:rFonts w:ascii="Times New Roman" w:eastAsia="Calibri" w:hAnsi="Times New Roman" w:cs="Times New Roman"/>
          <w:sz w:val="24"/>
          <w:szCs w:val="24"/>
        </w:rPr>
        <w:t>2019</w:t>
      </w:r>
      <w:r>
        <w:rPr>
          <w:rFonts w:ascii="Times New Roman" w:eastAsia="Calibri" w:hAnsi="Times New Roman" w:cs="Times New Roman"/>
          <w:sz w:val="24"/>
          <w:szCs w:val="24"/>
        </w:rPr>
        <w:t xml:space="preserve"> - …</w:t>
      </w:r>
      <w:r w:rsidRPr="00616AC9">
        <w:rPr>
          <w:rFonts w:ascii="Times New Roman" w:eastAsia="Calibri" w:hAnsi="Times New Roman" w:cs="Times New Roman"/>
          <w:sz w:val="24"/>
          <w:szCs w:val="24"/>
        </w:rPr>
        <w:t>.</w:t>
      </w:r>
    </w:p>
    <w:p w14:paraId="44333BB4" w14:textId="77777777" w:rsidR="00B834DF" w:rsidRPr="00421762" w:rsidRDefault="00B834DF" w:rsidP="00037C36">
      <w:pPr>
        <w:numPr>
          <w:ilvl w:val="0"/>
          <w:numId w:val="4"/>
        </w:numPr>
        <w:spacing w:after="0" w:line="240" w:lineRule="auto"/>
        <w:contextualSpacing/>
        <w:jc w:val="both"/>
        <w:rPr>
          <w:rFonts w:ascii="Times New Roman" w:eastAsia="Calibri" w:hAnsi="Times New Roman" w:cs="Times New Roman"/>
          <w:sz w:val="24"/>
          <w:szCs w:val="24"/>
        </w:rPr>
      </w:pPr>
      <w:r w:rsidRPr="00B623A9">
        <w:rPr>
          <w:rFonts w:ascii="Times New Roman" w:eastAsia="Calibri" w:hAnsi="Times New Roman" w:cs="Times New Roman"/>
          <w:sz w:val="24"/>
          <w:szCs w:val="24"/>
        </w:rPr>
        <w:t xml:space="preserve">Võru maakonnaplaneeringu 2030+ OÜ </w:t>
      </w:r>
      <w:proofErr w:type="spellStart"/>
      <w:r w:rsidRPr="00B623A9">
        <w:rPr>
          <w:rFonts w:ascii="Times New Roman" w:eastAsia="Calibri" w:hAnsi="Times New Roman" w:cs="Times New Roman"/>
          <w:sz w:val="24"/>
          <w:szCs w:val="24"/>
        </w:rPr>
        <w:t>Hendrikson</w:t>
      </w:r>
      <w:proofErr w:type="spellEnd"/>
      <w:r w:rsidRPr="00B623A9">
        <w:rPr>
          <w:rFonts w:ascii="Times New Roman" w:eastAsia="Calibri" w:hAnsi="Times New Roman" w:cs="Times New Roman"/>
          <w:sz w:val="24"/>
          <w:szCs w:val="24"/>
        </w:rPr>
        <w:t xml:space="preserve"> &amp; </w:t>
      </w:r>
      <w:proofErr w:type="spellStart"/>
      <w:r w:rsidRPr="00B623A9">
        <w:rPr>
          <w:rFonts w:ascii="Times New Roman" w:eastAsia="Calibri" w:hAnsi="Times New Roman" w:cs="Times New Roman"/>
          <w:sz w:val="24"/>
          <w:szCs w:val="24"/>
        </w:rPr>
        <w:t>Ko</w:t>
      </w:r>
      <w:proofErr w:type="spellEnd"/>
      <w:r>
        <w:rPr>
          <w:rFonts w:ascii="Times New Roman" w:eastAsia="Calibri" w:hAnsi="Times New Roman" w:cs="Times New Roman"/>
          <w:sz w:val="24"/>
          <w:szCs w:val="24"/>
        </w:rPr>
        <w:t xml:space="preserve">, </w:t>
      </w:r>
      <w:r w:rsidRPr="00B623A9">
        <w:rPr>
          <w:rFonts w:ascii="Times New Roman" w:eastAsia="Calibri" w:hAnsi="Times New Roman" w:cs="Times New Roman"/>
          <w:sz w:val="24"/>
          <w:szCs w:val="24"/>
        </w:rPr>
        <w:t>2018</w:t>
      </w:r>
      <w:r>
        <w:rPr>
          <w:rFonts w:ascii="Times New Roman" w:eastAsia="Calibri" w:hAnsi="Times New Roman" w:cs="Times New Roman"/>
          <w:sz w:val="24"/>
          <w:szCs w:val="24"/>
        </w:rPr>
        <w:t>.</w:t>
      </w:r>
    </w:p>
    <w:p w14:paraId="0DF0D570" w14:textId="77777777" w:rsidR="00FE20F0" w:rsidRPr="00FE20F0" w:rsidRDefault="00FE20F0" w:rsidP="00037C36">
      <w:pPr>
        <w:spacing w:after="0" w:line="240" w:lineRule="auto"/>
        <w:rPr>
          <w:rFonts w:ascii="Times New Roman" w:hAnsi="Times New Roman" w:cs="Times New Roman"/>
          <w:sz w:val="24"/>
          <w:szCs w:val="24"/>
        </w:rPr>
      </w:pPr>
    </w:p>
    <w:sectPr w:rsidR="00FE20F0" w:rsidRPr="00FE20F0" w:rsidSect="002A7720">
      <w:headerReference w:type="even" r:id="rId15"/>
      <w:headerReference w:type="default" r:id="rId16"/>
      <w:footerReference w:type="even" r:id="rId17"/>
      <w:footerReference w:type="default" r:id="rId18"/>
      <w:headerReference w:type="first" r:id="rId19"/>
      <w:footerReference w:type="first" r:id="rId20"/>
      <w:pgSz w:w="11906" w:h="16838"/>
      <w:pgMar w:top="1440" w:right="1440" w:bottom="1440" w:left="1440" w:header="708" w:footer="708" w:gutter="0"/>
      <w:cols w:space="708"/>
      <w:titlePg/>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3C73F1DE" w16cex:dateUtc="2025-07-11T07:55:00Z"/>
  <w16cex:commentExtensible w16cex:durableId="5DE570B8" w16cex:dateUtc="2025-06-20T05:54:00Z"/>
  <w16cex:commentExtensible w16cex:durableId="616F1534" w16cex:dateUtc="2025-06-20T07:57:00Z"/>
  <w16cex:commentExtensible w16cex:durableId="39887A36" w16cex:dateUtc="2025-07-14T08:14:00Z"/>
  <w16cex:commentExtensible w16cex:durableId="7A474313" w16cex:dateUtc="2025-06-20T10:34:00Z"/>
  <w16cex:commentExtensible w16cex:durableId="14DF3C4B" w16cex:dateUtc="2025-07-01T11:11:00Z"/>
  <w16cex:commentExtensible w16cex:durableId="20F5F35F" w16cex:dateUtc="2025-06-20T11:25:00Z"/>
  <w16cex:commentExtensible w16cex:durableId="13B81BBA" w16cex:dateUtc="2025-07-01T13:43:00Z"/>
  <w16cex:commentExtensible w16cex:durableId="79414687" w16cex:dateUtc="2025-06-26T10:56:00Z"/>
  <w16cex:commentExtensible w16cex:durableId="28C20C5B" w16cex:dateUtc="2025-07-08T08:02:00Z"/>
  <w16cex:commentExtensible w16cex:durableId="5CF21A17" w16cex:dateUtc="2025-07-08T08:02:00Z"/>
  <w16cex:commentExtensible w16cex:durableId="088A31AE" w16cex:dateUtc="2025-07-08T10:52:00Z"/>
  <w16cex:commentExtensible w16cex:durableId="426F2755" w16cex:dateUtc="2025-07-15T08:20:00Z"/>
  <w16cex:commentExtensible w16cex:durableId="5D75B3B2" w16cex:dateUtc="2025-07-10T06:48:00Z"/>
  <w16cex:commentExtensible w16cex:durableId="1B7DAA19" w16cex:dateUtc="2025-07-10T06:44:00Z"/>
  <w16cex:commentExtensible w16cex:durableId="1D0905F8" w16cex:dateUtc="2025-07-11T10:53:00Z"/>
  <w16cex:commentExtensible w16cex:durableId="1ED1F5C4" w16cex:dateUtc="2025-07-11T09:46:00Z"/>
  <w16cex:commentExtensible w16cex:durableId="05921EA5" w16cex:dateUtc="2025-07-11T10:29:00Z"/>
  <w16cex:commentExtensible w16cex:durableId="5F4D07B9" w16cex:dateUtc="2025-07-14T09:39:00Z"/>
  <w16cex:commentExtensible w16cex:durableId="27821BDB" w16cex:dateUtc="2025-07-11T11:56:00Z"/>
  <w16cex:commentExtensible w16cex:durableId="40D7530D" w16cex:dateUtc="2025-07-14T06:48:00Z"/>
  <w16cex:commentExtensible w16cex:durableId="19BE077E" w16cex:dateUtc="2025-07-15T07:52: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6A99177B" w16cid:durableId="3C73F1DE"/>
  <w16cid:commentId w16cid:paraId="77406B4A" w16cid:durableId="5DE570B8"/>
  <w16cid:commentId w16cid:paraId="6003C58D" w16cid:durableId="616F1534"/>
  <w16cid:commentId w16cid:paraId="79E75DEB" w16cid:durableId="39887A36"/>
  <w16cid:commentId w16cid:paraId="4C5E12F2" w16cid:durableId="7A474313"/>
  <w16cid:commentId w16cid:paraId="0596D734" w16cid:durableId="14DF3C4B"/>
  <w16cid:commentId w16cid:paraId="525277D7" w16cid:durableId="20F5F35F"/>
  <w16cid:commentId w16cid:paraId="6D10C99B" w16cid:durableId="13B81BBA"/>
  <w16cid:commentId w16cid:paraId="65254794" w16cid:durableId="79414687"/>
  <w16cid:commentId w16cid:paraId="7E43E017" w16cid:durableId="28C20C5B"/>
  <w16cid:commentId w16cid:paraId="54DEDF94" w16cid:durableId="5CF21A17"/>
  <w16cid:commentId w16cid:paraId="2C525CD7" w16cid:durableId="088A31AE"/>
  <w16cid:commentId w16cid:paraId="38CA5212" w16cid:durableId="426F2755"/>
  <w16cid:commentId w16cid:paraId="1E620715" w16cid:durableId="5D75B3B2"/>
  <w16cid:commentId w16cid:paraId="322E6A3B" w16cid:durableId="1B7DAA19"/>
  <w16cid:commentId w16cid:paraId="2B5235B8" w16cid:durableId="1D0905F8"/>
  <w16cid:commentId w16cid:paraId="78B16D32" w16cid:durableId="1ED1F5C4"/>
  <w16cid:commentId w16cid:paraId="1F018CA5" w16cid:durableId="05921EA5"/>
  <w16cid:commentId w16cid:paraId="3AD4C0DE" w16cid:durableId="5F4D07B9"/>
  <w16cid:commentId w16cid:paraId="5683F353" w16cid:durableId="27821BDB"/>
  <w16cid:commentId w16cid:paraId="7ACA3FC0" w16cid:durableId="40D7530D"/>
  <w16cid:commentId w16cid:paraId="186375F8" w16cid:durableId="19BE077E"/>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4D34137" w14:textId="77777777" w:rsidR="000F35DB" w:rsidRDefault="000F35DB" w:rsidP="002A7720">
      <w:pPr>
        <w:spacing w:after="0" w:line="240" w:lineRule="auto"/>
      </w:pPr>
      <w:r>
        <w:separator/>
      </w:r>
    </w:p>
  </w:endnote>
  <w:endnote w:type="continuationSeparator" w:id="0">
    <w:p w14:paraId="108B4B73" w14:textId="77777777" w:rsidR="000F35DB" w:rsidRDefault="000F35DB" w:rsidP="002A772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ptos">
    <w:altName w:val="Arial"/>
    <w:charset w:val="00"/>
    <w:family w:val="swiss"/>
    <w:pitch w:val="variable"/>
    <w:sig w:usb0="00000001"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Aptos Display">
    <w:altName w:val="Arial"/>
    <w:charset w:val="00"/>
    <w:family w:val="swiss"/>
    <w:pitch w:val="variable"/>
    <w:sig w:usb0="00000001" w:usb1="00000003" w:usb2="00000000"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 w:name="CIDFont+F3">
    <w:altName w:val="Yu Gothic"/>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C3B2EB0" w14:textId="77777777" w:rsidR="003F70D5" w:rsidRDefault="003F70D5">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95054178"/>
      <w:docPartObj>
        <w:docPartGallery w:val="Page Numbers (Bottom of Page)"/>
        <w:docPartUnique/>
      </w:docPartObj>
    </w:sdtPr>
    <w:sdtEndPr>
      <w:rPr>
        <w:noProof/>
        <w:sz w:val="18"/>
        <w:szCs w:val="18"/>
      </w:rPr>
    </w:sdtEndPr>
    <w:sdtContent>
      <w:p w14:paraId="6B3FD869" w14:textId="77777777" w:rsidR="003F70D5" w:rsidRDefault="003F70D5">
        <w:pPr>
          <w:pStyle w:val="Footer"/>
          <w:jc w:val="center"/>
          <w:rPr>
            <w:noProof/>
          </w:rPr>
        </w:pPr>
        <w:r>
          <w:fldChar w:fldCharType="begin"/>
        </w:r>
        <w:r>
          <w:instrText xml:space="preserve"> PAGE   \* MERGEFORMAT </w:instrText>
        </w:r>
        <w:r>
          <w:fldChar w:fldCharType="separate"/>
        </w:r>
        <w:r w:rsidR="00EE3446">
          <w:rPr>
            <w:noProof/>
          </w:rPr>
          <w:t>20</w:t>
        </w:r>
        <w:r>
          <w:rPr>
            <w:noProof/>
          </w:rPr>
          <w:fldChar w:fldCharType="end"/>
        </w:r>
      </w:p>
      <w:p w14:paraId="78147C70" w14:textId="366DB7F7" w:rsidR="003F70D5" w:rsidRPr="00396553" w:rsidRDefault="003F70D5">
        <w:pPr>
          <w:pStyle w:val="Footer"/>
          <w:jc w:val="center"/>
          <w:rPr>
            <w:sz w:val="18"/>
            <w:szCs w:val="18"/>
          </w:rPr>
        </w:pPr>
        <w:r w:rsidRPr="00396553">
          <w:rPr>
            <w:sz w:val="18"/>
            <w:szCs w:val="18"/>
          </w:rPr>
          <w:t xml:space="preserve">Aruküla tee, Kallioja tee, Talu tee ja Pussisaare tee maaparandusehitiste rekonstrueerimise ja ehitamise projekti KMH eelhinnang. </w:t>
        </w:r>
        <w:proofErr w:type="spellStart"/>
        <w:r w:rsidRPr="00396553">
          <w:rPr>
            <w:sz w:val="18"/>
            <w:szCs w:val="18"/>
          </w:rPr>
          <w:t>Alkranel</w:t>
        </w:r>
        <w:proofErr w:type="spellEnd"/>
        <w:r w:rsidRPr="00396553">
          <w:rPr>
            <w:sz w:val="18"/>
            <w:szCs w:val="18"/>
          </w:rPr>
          <w:t xml:space="preserve"> OÜ, 2025.</w:t>
        </w:r>
      </w:p>
    </w:sdtContent>
  </w:sdt>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9BD6669" w14:textId="77777777" w:rsidR="003F70D5" w:rsidRDefault="003F70D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8FE67F2" w14:textId="77777777" w:rsidR="000F35DB" w:rsidRDefault="000F35DB" w:rsidP="002A7720">
      <w:pPr>
        <w:spacing w:after="0" w:line="240" w:lineRule="auto"/>
      </w:pPr>
      <w:r>
        <w:separator/>
      </w:r>
    </w:p>
  </w:footnote>
  <w:footnote w:type="continuationSeparator" w:id="0">
    <w:p w14:paraId="42161A68" w14:textId="77777777" w:rsidR="000F35DB" w:rsidRDefault="000F35DB" w:rsidP="002A7720">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1C1E619" w14:textId="77777777" w:rsidR="003F70D5" w:rsidRDefault="003F70D5">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DB9D05" w14:textId="77777777" w:rsidR="003F70D5" w:rsidRDefault="003F70D5">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AF11D53" w14:textId="1D8F988C" w:rsidR="003F70D5" w:rsidRDefault="003F70D5">
    <w:pPr>
      <w:pStyle w:val="Header"/>
    </w:pPr>
    <w:r>
      <w:rPr>
        <w:noProof/>
        <w:lang w:eastAsia="et-EE"/>
      </w:rPr>
      <w:drawing>
        <wp:anchor distT="0" distB="0" distL="114300" distR="114300" simplePos="0" relativeHeight="251658240" behindDoc="1" locked="0" layoutInCell="1" allowOverlap="1" wp14:anchorId="5B895F01" wp14:editId="28DC037C">
          <wp:simplePos x="0" y="0"/>
          <wp:positionH relativeFrom="page">
            <wp:align>left</wp:align>
          </wp:positionH>
          <wp:positionV relativeFrom="paragraph">
            <wp:posOffset>-449580</wp:posOffset>
          </wp:positionV>
          <wp:extent cx="7553325" cy="10693400"/>
          <wp:effectExtent l="0" t="0" r="9525" b="0"/>
          <wp:wrapNone/>
          <wp:docPr id="431821218" name="Pilt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3325" cy="10693400"/>
                  </a:xfrm>
                  <a:prstGeom prst="rect">
                    <a:avLst/>
                  </a:prstGeom>
                  <a:noFill/>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3464877"/>
    <w:multiLevelType w:val="hybridMultilevel"/>
    <w:tmpl w:val="90DA6C8C"/>
    <w:lvl w:ilvl="0" w:tplc="CB04E894">
      <w:start w:val="1"/>
      <w:numFmt w:val="bullet"/>
      <w:lvlText w:val=""/>
      <w:lvlJc w:val="left"/>
      <w:pPr>
        <w:ind w:left="2154" w:hanging="360"/>
      </w:pPr>
      <w:rPr>
        <w:rFonts w:ascii="Wingdings" w:hAnsi="Wingdings" w:hint="default"/>
      </w:rPr>
    </w:lvl>
    <w:lvl w:ilvl="1" w:tplc="04250003" w:tentative="1">
      <w:start w:val="1"/>
      <w:numFmt w:val="bullet"/>
      <w:lvlText w:val="o"/>
      <w:lvlJc w:val="left"/>
      <w:pPr>
        <w:ind w:left="2874" w:hanging="360"/>
      </w:pPr>
      <w:rPr>
        <w:rFonts w:ascii="Courier New" w:hAnsi="Courier New" w:cs="Courier New" w:hint="default"/>
      </w:rPr>
    </w:lvl>
    <w:lvl w:ilvl="2" w:tplc="04250005" w:tentative="1">
      <w:start w:val="1"/>
      <w:numFmt w:val="bullet"/>
      <w:lvlText w:val=""/>
      <w:lvlJc w:val="left"/>
      <w:pPr>
        <w:ind w:left="3594" w:hanging="360"/>
      </w:pPr>
      <w:rPr>
        <w:rFonts w:ascii="Wingdings" w:hAnsi="Wingdings" w:hint="default"/>
      </w:rPr>
    </w:lvl>
    <w:lvl w:ilvl="3" w:tplc="04250001" w:tentative="1">
      <w:start w:val="1"/>
      <w:numFmt w:val="bullet"/>
      <w:lvlText w:val=""/>
      <w:lvlJc w:val="left"/>
      <w:pPr>
        <w:ind w:left="4314" w:hanging="360"/>
      </w:pPr>
      <w:rPr>
        <w:rFonts w:ascii="Symbol" w:hAnsi="Symbol" w:hint="default"/>
      </w:rPr>
    </w:lvl>
    <w:lvl w:ilvl="4" w:tplc="04250003" w:tentative="1">
      <w:start w:val="1"/>
      <w:numFmt w:val="bullet"/>
      <w:lvlText w:val="o"/>
      <w:lvlJc w:val="left"/>
      <w:pPr>
        <w:ind w:left="5034" w:hanging="360"/>
      </w:pPr>
      <w:rPr>
        <w:rFonts w:ascii="Courier New" w:hAnsi="Courier New" w:cs="Courier New" w:hint="default"/>
      </w:rPr>
    </w:lvl>
    <w:lvl w:ilvl="5" w:tplc="04250005" w:tentative="1">
      <w:start w:val="1"/>
      <w:numFmt w:val="bullet"/>
      <w:lvlText w:val=""/>
      <w:lvlJc w:val="left"/>
      <w:pPr>
        <w:ind w:left="5754" w:hanging="360"/>
      </w:pPr>
      <w:rPr>
        <w:rFonts w:ascii="Wingdings" w:hAnsi="Wingdings" w:hint="default"/>
      </w:rPr>
    </w:lvl>
    <w:lvl w:ilvl="6" w:tplc="04250001" w:tentative="1">
      <w:start w:val="1"/>
      <w:numFmt w:val="bullet"/>
      <w:lvlText w:val=""/>
      <w:lvlJc w:val="left"/>
      <w:pPr>
        <w:ind w:left="6474" w:hanging="360"/>
      </w:pPr>
      <w:rPr>
        <w:rFonts w:ascii="Symbol" w:hAnsi="Symbol" w:hint="default"/>
      </w:rPr>
    </w:lvl>
    <w:lvl w:ilvl="7" w:tplc="04250003" w:tentative="1">
      <w:start w:val="1"/>
      <w:numFmt w:val="bullet"/>
      <w:lvlText w:val="o"/>
      <w:lvlJc w:val="left"/>
      <w:pPr>
        <w:ind w:left="7194" w:hanging="360"/>
      </w:pPr>
      <w:rPr>
        <w:rFonts w:ascii="Courier New" w:hAnsi="Courier New" w:cs="Courier New" w:hint="default"/>
      </w:rPr>
    </w:lvl>
    <w:lvl w:ilvl="8" w:tplc="04250005" w:tentative="1">
      <w:start w:val="1"/>
      <w:numFmt w:val="bullet"/>
      <w:lvlText w:val=""/>
      <w:lvlJc w:val="left"/>
      <w:pPr>
        <w:ind w:left="7914" w:hanging="360"/>
      </w:pPr>
      <w:rPr>
        <w:rFonts w:ascii="Wingdings" w:hAnsi="Wingdings" w:hint="default"/>
      </w:rPr>
    </w:lvl>
  </w:abstractNum>
  <w:abstractNum w:abstractNumId="1" w15:restartNumberingAfterBreak="0">
    <w:nsid w:val="0A1D18E8"/>
    <w:multiLevelType w:val="hybridMultilevel"/>
    <w:tmpl w:val="68BE9A70"/>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 w15:restartNumberingAfterBreak="0">
    <w:nsid w:val="0C9B5B4B"/>
    <w:multiLevelType w:val="multilevel"/>
    <w:tmpl w:val="15AA7D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13624737"/>
    <w:multiLevelType w:val="hybridMultilevel"/>
    <w:tmpl w:val="8556A322"/>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4" w15:restartNumberingAfterBreak="0">
    <w:nsid w:val="17AD6BA1"/>
    <w:multiLevelType w:val="hybridMultilevel"/>
    <w:tmpl w:val="80024254"/>
    <w:lvl w:ilvl="0" w:tplc="04250001">
      <w:start w:val="1"/>
      <w:numFmt w:val="bullet"/>
      <w:lvlText w:val=""/>
      <w:lvlJc w:val="left"/>
      <w:pPr>
        <w:ind w:left="1068" w:hanging="360"/>
      </w:pPr>
      <w:rPr>
        <w:rFonts w:ascii="Symbol" w:hAnsi="Symbol" w:hint="default"/>
      </w:rPr>
    </w:lvl>
    <w:lvl w:ilvl="1" w:tplc="04250003" w:tentative="1">
      <w:start w:val="1"/>
      <w:numFmt w:val="bullet"/>
      <w:lvlText w:val="o"/>
      <w:lvlJc w:val="left"/>
      <w:pPr>
        <w:ind w:left="1788" w:hanging="360"/>
      </w:pPr>
      <w:rPr>
        <w:rFonts w:ascii="Courier New" w:hAnsi="Courier New" w:cs="Courier New" w:hint="default"/>
      </w:rPr>
    </w:lvl>
    <w:lvl w:ilvl="2" w:tplc="04250005" w:tentative="1">
      <w:start w:val="1"/>
      <w:numFmt w:val="bullet"/>
      <w:lvlText w:val=""/>
      <w:lvlJc w:val="left"/>
      <w:pPr>
        <w:ind w:left="2508" w:hanging="360"/>
      </w:pPr>
      <w:rPr>
        <w:rFonts w:ascii="Wingdings" w:hAnsi="Wingdings" w:hint="default"/>
      </w:rPr>
    </w:lvl>
    <w:lvl w:ilvl="3" w:tplc="04250001" w:tentative="1">
      <w:start w:val="1"/>
      <w:numFmt w:val="bullet"/>
      <w:lvlText w:val=""/>
      <w:lvlJc w:val="left"/>
      <w:pPr>
        <w:ind w:left="3228" w:hanging="360"/>
      </w:pPr>
      <w:rPr>
        <w:rFonts w:ascii="Symbol" w:hAnsi="Symbol" w:hint="default"/>
      </w:rPr>
    </w:lvl>
    <w:lvl w:ilvl="4" w:tplc="04250003" w:tentative="1">
      <w:start w:val="1"/>
      <w:numFmt w:val="bullet"/>
      <w:lvlText w:val="o"/>
      <w:lvlJc w:val="left"/>
      <w:pPr>
        <w:ind w:left="3948" w:hanging="360"/>
      </w:pPr>
      <w:rPr>
        <w:rFonts w:ascii="Courier New" w:hAnsi="Courier New" w:cs="Courier New" w:hint="default"/>
      </w:rPr>
    </w:lvl>
    <w:lvl w:ilvl="5" w:tplc="04250005" w:tentative="1">
      <w:start w:val="1"/>
      <w:numFmt w:val="bullet"/>
      <w:lvlText w:val=""/>
      <w:lvlJc w:val="left"/>
      <w:pPr>
        <w:ind w:left="4668" w:hanging="360"/>
      </w:pPr>
      <w:rPr>
        <w:rFonts w:ascii="Wingdings" w:hAnsi="Wingdings" w:hint="default"/>
      </w:rPr>
    </w:lvl>
    <w:lvl w:ilvl="6" w:tplc="04250001" w:tentative="1">
      <w:start w:val="1"/>
      <w:numFmt w:val="bullet"/>
      <w:lvlText w:val=""/>
      <w:lvlJc w:val="left"/>
      <w:pPr>
        <w:ind w:left="5388" w:hanging="360"/>
      </w:pPr>
      <w:rPr>
        <w:rFonts w:ascii="Symbol" w:hAnsi="Symbol" w:hint="default"/>
      </w:rPr>
    </w:lvl>
    <w:lvl w:ilvl="7" w:tplc="04250003" w:tentative="1">
      <w:start w:val="1"/>
      <w:numFmt w:val="bullet"/>
      <w:lvlText w:val="o"/>
      <w:lvlJc w:val="left"/>
      <w:pPr>
        <w:ind w:left="6108" w:hanging="360"/>
      </w:pPr>
      <w:rPr>
        <w:rFonts w:ascii="Courier New" w:hAnsi="Courier New" w:cs="Courier New" w:hint="default"/>
      </w:rPr>
    </w:lvl>
    <w:lvl w:ilvl="8" w:tplc="04250005" w:tentative="1">
      <w:start w:val="1"/>
      <w:numFmt w:val="bullet"/>
      <w:lvlText w:val=""/>
      <w:lvlJc w:val="left"/>
      <w:pPr>
        <w:ind w:left="6828" w:hanging="360"/>
      </w:pPr>
      <w:rPr>
        <w:rFonts w:ascii="Wingdings" w:hAnsi="Wingdings" w:hint="default"/>
      </w:rPr>
    </w:lvl>
  </w:abstractNum>
  <w:abstractNum w:abstractNumId="5" w15:restartNumberingAfterBreak="0">
    <w:nsid w:val="194F0F5C"/>
    <w:multiLevelType w:val="hybridMultilevel"/>
    <w:tmpl w:val="B83EC6B4"/>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6" w15:restartNumberingAfterBreak="0">
    <w:nsid w:val="1BAC4093"/>
    <w:multiLevelType w:val="hybridMultilevel"/>
    <w:tmpl w:val="333A86AC"/>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7" w15:restartNumberingAfterBreak="0">
    <w:nsid w:val="22A550B3"/>
    <w:multiLevelType w:val="hybridMultilevel"/>
    <w:tmpl w:val="405C6CC8"/>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8" w15:restartNumberingAfterBreak="0">
    <w:nsid w:val="25EB5361"/>
    <w:multiLevelType w:val="hybridMultilevel"/>
    <w:tmpl w:val="EB76A4D0"/>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9" w15:restartNumberingAfterBreak="0">
    <w:nsid w:val="27940961"/>
    <w:multiLevelType w:val="hybridMultilevel"/>
    <w:tmpl w:val="02A01D14"/>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0" w15:restartNumberingAfterBreak="0">
    <w:nsid w:val="2DEC7F8A"/>
    <w:multiLevelType w:val="hybridMultilevel"/>
    <w:tmpl w:val="67129282"/>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1" w15:restartNumberingAfterBreak="0">
    <w:nsid w:val="3984310A"/>
    <w:multiLevelType w:val="hybridMultilevel"/>
    <w:tmpl w:val="87506AE0"/>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2" w15:restartNumberingAfterBreak="0">
    <w:nsid w:val="3D4C443A"/>
    <w:multiLevelType w:val="hybridMultilevel"/>
    <w:tmpl w:val="20BC1DCC"/>
    <w:lvl w:ilvl="0" w:tplc="04090001">
      <w:start w:val="1"/>
      <w:numFmt w:val="bullet"/>
      <w:lvlText w:val=""/>
      <w:lvlJc w:val="left"/>
      <w:pPr>
        <w:ind w:left="720" w:hanging="360"/>
      </w:pPr>
      <w:rPr>
        <w:rFonts w:ascii="Symbol" w:hAnsi="Symbol" w:hint="default"/>
      </w:rPr>
    </w:lvl>
    <w:lvl w:ilvl="1" w:tplc="8D989186">
      <w:numFmt w:val="bullet"/>
      <w:lvlText w:val="•"/>
      <w:lvlJc w:val="left"/>
      <w:pPr>
        <w:ind w:left="1785" w:hanging="705"/>
      </w:pPr>
      <w:rPr>
        <w:rFonts w:ascii="Times New Roman" w:eastAsiaTheme="minorHAnsi" w:hAnsi="Times New Roman" w:cs="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419A705E"/>
    <w:multiLevelType w:val="hybridMultilevel"/>
    <w:tmpl w:val="FB2EB844"/>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4" w15:restartNumberingAfterBreak="0">
    <w:nsid w:val="46DA4A79"/>
    <w:multiLevelType w:val="hybridMultilevel"/>
    <w:tmpl w:val="7054BB56"/>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5" w15:restartNumberingAfterBreak="0">
    <w:nsid w:val="4CFA603D"/>
    <w:multiLevelType w:val="hybridMultilevel"/>
    <w:tmpl w:val="89EE0D28"/>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6" w15:restartNumberingAfterBreak="0">
    <w:nsid w:val="513B0793"/>
    <w:multiLevelType w:val="hybridMultilevel"/>
    <w:tmpl w:val="83E43560"/>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7" w15:restartNumberingAfterBreak="0">
    <w:nsid w:val="513D53A4"/>
    <w:multiLevelType w:val="hybridMultilevel"/>
    <w:tmpl w:val="E6922814"/>
    <w:lvl w:ilvl="0" w:tplc="04250001">
      <w:start w:val="1"/>
      <w:numFmt w:val="bullet"/>
      <w:lvlText w:val=""/>
      <w:lvlJc w:val="left"/>
      <w:pPr>
        <w:ind w:left="360" w:hanging="360"/>
      </w:pPr>
      <w:rPr>
        <w:rFonts w:ascii="Symbol" w:hAnsi="Symbol" w:hint="default"/>
      </w:rPr>
    </w:lvl>
    <w:lvl w:ilvl="1" w:tplc="04250003" w:tentative="1">
      <w:start w:val="1"/>
      <w:numFmt w:val="bullet"/>
      <w:lvlText w:val="o"/>
      <w:lvlJc w:val="left"/>
      <w:pPr>
        <w:ind w:left="1080" w:hanging="360"/>
      </w:pPr>
      <w:rPr>
        <w:rFonts w:ascii="Courier New" w:hAnsi="Courier New" w:cs="Courier New" w:hint="default"/>
      </w:rPr>
    </w:lvl>
    <w:lvl w:ilvl="2" w:tplc="04250005" w:tentative="1">
      <w:start w:val="1"/>
      <w:numFmt w:val="bullet"/>
      <w:lvlText w:val=""/>
      <w:lvlJc w:val="left"/>
      <w:pPr>
        <w:ind w:left="1800" w:hanging="360"/>
      </w:pPr>
      <w:rPr>
        <w:rFonts w:ascii="Wingdings" w:hAnsi="Wingdings" w:hint="default"/>
      </w:rPr>
    </w:lvl>
    <w:lvl w:ilvl="3" w:tplc="04250001" w:tentative="1">
      <w:start w:val="1"/>
      <w:numFmt w:val="bullet"/>
      <w:lvlText w:val=""/>
      <w:lvlJc w:val="left"/>
      <w:pPr>
        <w:ind w:left="2520" w:hanging="360"/>
      </w:pPr>
      <w:rPr>
        <w:rFonts w:ascii="Symbol" w:hAnsi="Symbol" w:hint="default"/>
      </w:rPr>
    </w:lvl>
    <w:lvl w:ilvl="4" w:tplc="04250003" w:tentative="1">
      <w:start w:val="1"/>
      <w:numFmt w:val="bullet"/>
      <w:lvlText w:val="o"/>
      <w:lvlJc w:val="left"/>
      <w:pPr>
        <w:ind w:left="3240" w:hanging="360"/>
      </w:pPr>
      <w:rPr>
        <w:rFonts w:ascii="Courier New" w:hAnsi="Courier New" w:cs="Courier New" w:hint="default"/>
      </w:rPr>
    </w:lvl>
    <w:lvl w:ilvl="5" w:tplc="04250005" w:tentative="1">
      <w:start w:val="1"/>
      <w:numFmt w:val="bullet"/>
      <w:lvlText w:val=""/>
      <w:lvlJc w:val="left"/>
      <w:pPr>
        <w:ind w:left="3960" w:hanging="360"/>
      </w:pPr>
      <w:rPr>
        <w:rFonts w:ascii="Wingdings" w:hAnsi="Wingdings" w:hint="default"/>
      </w:rPr>
    </w:lvl>
    <w:lvl w:ilvl="6" w:tplc="04250001" w:tentative="1">
      <w:start w:val="1"/>
      <w:numFmt w:val="bullet"/>
      <w:lvlText w:val=""/>
      <w:lvlJc w:val="left"/>
      <w:pPr>
        <w:ind w:left="4680" w:hanging="360"/>
      </w:pPr>
      <w:rPr>
        <w:rFonts w:ascii="Symbol" w:hAnsi="Symbol" w:hint="default"/>
      </w:rPr>
    </w:lvl>
    <w:lvl w:ilvl="7" w:tplc="04250003" w:tentative="1">
      <w:start w:val="1"/>
      <w:numFmt w:val="bullet"/>
      <w:lvlText w:val="o"/>
      <w:lvlJc w:val="left"/>
      <w:pPr>
        <w:ind w:left="5400" w:hanging="360"/>
      </w:pPr>
      <w:rPr>
        <w:rFonts w:ascii="Courier New" w:hAnsi="Courier New" w:cs="Courier New" w:hint="default"/>
      </w:rPr>
    </w:lvl>
    <w:lvl w:ilvl="8" w:tplc="04250005" w:tentative="1">
      <w:start w:val="1"/>
      <w:numFmt w:val="bullet"/>
      <w:lvlText w:val=""/>
      <w:lvlJc w:val="left"/>
      <w:pPr>
        <w:ind w:left="6120" w:hanging="360"/>
      </w:pPr>
      <w:rPr>
        <w:rFonts w:ascii="Wingdings" w:hAnsi="Wingdings" w:hint="default"/>
      </w:rPr>
    </w:lvl>
  </w:abstractNum>
  <w:abstractNum w:abstractNumId="18" w15:restartNumberingAfterBreak="0">
    <w:nsid w:val="559E5B99"/>
    <w:multiLevelType w:val="multilevel"/>
    <w:tmpl w:val="790432C8"/>
    <w:lvl w:ilvl="0">
      <w:start w:val="1"/>
      <w:numFmt w:val="decimal"/>
      <w:lvlText w:val="%1."/>
      <w:lvlJc w:val="left"/>
      <w:pPr>
        <w:ind w:left="720" w:hanging="360"/>
      </w:pPr>
      <w:rPr>
        <w:rFonts w:hint="default"/>
      </w:rPr>
    </w:lvl>
    <w:lvl w:ilvl="1">
      <w:start w:val="1"/>
      <w:numFmt w:val="decimal"/>
      <w:isLgl/>
      <w:lvlText w:val="%1.%2."/>
      <w:lvlJc w:val="left"/>
      <w:pPr>
        <w:ind w:left="780" w:hanging="4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9" w15:restartNumberingAfterBreak="0">
    <w:nsid w:val="5653763B"/>
    <w:multiLevelType w:val="hybridMultilevel"/>
    <w:tmpl w:val="250A68B8"/>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0" w15:restartNumberingAfterBreak="0">
    <w:nsid w:val="57D4348B"/>
    <w:multiLevelType w:val="multilevel"/>
    <w:tmpl w:val="D110CBEE"/>
    <w:lvl w:ilvl="0">
      <w:start w:val="2"/>
      <w:numFmt w:val="bullet"/>
      <w:lvlText w:val=""/>
      <w:lvlJc w:val="left"/>
      <w:pPr>
        <w:ind w:left="720" w:hanging="360"/>
      </w:pPr>
      <w:rPr>
        <w:rFonts w:ascii="Symbol" w:hAnsi="Symbol" w:cs="Arial" w:hint="default"/>
        <w:b/>
        <w:sz w:val="22"/>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1" w15:restartNumberingAfterBreak="0">
    <w:nsid w:val="59A55980"/>
    <w:multiLevelType w:val="hybridMultilevel"/>
    <w:tmpl w:val="ADB22728"/>
    <w:lvl w:ilvl="0" w:tplc="04250001">
      <w:start w:val="1"/>
      <w:numFmt w:val="bullet"/>
      <w:lvlText w:val=""/>
      <w:lvlJc w:val="left"/>
      <w:pPr>
        <w:ind w:left="720" w:hanging="360"/>
      </w:pPr>
      <w:rPr>
        <w:rFonts w:ascii="Symbol" w:hAnsi="Symbol" w:hint="default"/>
      </w:rPr>
    </w:lvl>
    <w:lvl w:ilvl="1" w:tplc="04250003">
      <w:start w:val="1"/>
      <w:numFmt w:val="bullet"/>
      <w:lvlText w:val="o"/>
      <w:lvlJc w:val="left"/>
      <w:pPr>
        <w:ind w:left="1440" w:hanging="360"/>
      </w:pPr>
      <w:rPr>
        <w:rFonts w:ascii="Courier New" w:hAnsi="Courier New" w:cs="Courier New" w:hint="default"/>
      </w:rPr>
    </w:lvl>
    <w:lvl w:ilvl="2" w:tplc="04250005">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2" w15:restartNumberingAfterBreak="0">
    <w:nsid w:val="66A816E3"/>
    <w:multiLevelType w:val="hybridMultilevel"/>
    <w:tmpl w:val="042A368A"/>
    <w:lvl w:ilvl="0" w:tplc="04250001">
      <w:start w:val="1"/>
      <w:numFmt w:val="bullet"/>
      <w:lvlText w:val=""/>
      <w:lvlJc w:val="left"/>
      <w:pPr>
        <w:ind w:left="720" w:hanging="360"/>
      </w:pPr>
      <w:rPr>
        <w:rFonts w:ascii="Symbol" w:hAnsi="Symbol" w:hint="default"/>
      </w:rPr>
    </w:lvl>
    <w:lvl w:ilvl="1" w:tplc="04250003">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3" w15:restartNumberingAfterBreak="0">
    <w:nsid w:val="67113C45"/>
    <w:multiLevelType w:val="hybridMultilevel"/>
    <w:tmpl w:val="2FBA4FE6"/>
    <w:lvl w:ilvl="0" w:tplc="04250001">
      <w:start w:val="1"/>
      <w:numFmt w:val="bullet"/>
      <w:lvlText w:val=""/>
      <w:lvlJc w:val="left"/>
      <w:pPr>
        <w:ind w:left="720" w:hanging="360"/>
      </w:pPr>
      <w:rPr>
        <w:rFonts w:ascii="Symbol" w:hAnsi="Symbol" w:hint="default"/>
      </w:rPr>
    </w:lvl>
    <w:lvl w:ilvl="1" w:tplc="C2747726">
      <w:numFmt w:val="bullet"/>
      <w:lvlText w:val="•"/>
      <w:lvlJc w:val="left"/>
      <w:pPr>
        <w:ind w:left="1785" w:hanging="705"/>
      </w:pPr>
      <w:rPr>
        <w:rFonts w:ascii="Times New Roman" w:eastAsiaTheme="minorHAnsi" w:hAnsi="Times New Roman" w:cs="Times New Roman"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4" w15:restartNumberingAfterBreak="0">
    <w:nsid w:val="6750281E"/>
    <w:multiLevelType w:val="hybridMultilevel"/>
    <w:tmpl w:val="654C9806"/>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5" w15:restartNumberingAfterBreak="0">
    <w:nsid w:val="679746B8"/>
    <w:multiLevelType w:val="hybridMultilevel"/>
    <w:tmpl w:val="A5FC545E"/>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6" w15:restartNumberingAfterBreak="0">
    <w:nsid w:val="67E343AB"/>
    <w:multiLevelType w:val="hybridMultilevel"/>
    <w:tmpl w:val="1354D146"/>
    <w:lvl w:ilvl="0" w:tplc="197AB85C">
      <w:start w:val="1"/>
      <w:numFmt w:val="decimal"/>
      <w:lvlText w:val="%1)"/>
      <w:lvlJc w:val="left"/>
      <w:pPr>
        <w:ind w:left="750" w:hanging="39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7" w15:restartNumberingAfterBreak="0">
    <w:nsid w:val="69B17CEA"/>
    <w:multiLevelType w:val="hybridMultilevel"/>
    <w:tmpl w:val="57AA7724"/>
    <w:lvl w:ilvl="0" w:tplc="04250011">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8" w15:restartNumberingAfterBreak="0">
    <w:nsid w:val="6D193525"/>
    <w:multiLevelType w:val="hybridMultilevel"/>
    <w:tmpl w:val="E5F6BC64"/>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9" w15:restartNumberingAfterBreak="0">
    <w:nsid w:val="73722659"/>
    <w:multiLevelType w:val="hybridMultilevel"/>
    <w:tmpl w:val="9DD8F54A"/>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0" w15:restartNumberingAfterBreak="0">
    <w:nsid w:val="74605CE7"/>
    <w:multiLevelType w:val="multilevel"/>
    <w:tmpl w:val="790432C8"/>
    <w:lvl w:ilvl="0">
      <w:start w:val="1"/>
      <w:numFmt w:val="decimal"/>
      <w:lvlText w:val="%1."/>
      <w:lvlJc w:val="left"/>
      <w:pPr>
        <w:ind w:left="720" w:hanging="360"/>
      </w:pPr>
      <w:rPr>
        <w:rFonts w:hint="default"/>
      </w:rPr>
    </w:lvl>
    <w:lvl w:ilvl="1">
      <w:start w:val="1"/>
      <w:numFmt w:val="decimal"/>
      <w:isLgl/>
      <w:lvlText w:val="%1.%2."/>
      <w:lvlJc w:val="left"/>
      <w:pPr>
        <w:ind w:left="780" w:hanging="4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1" w15:restartNumberingAfterBreak="0">
    <w:nsid w:val="79CB3805"/>
    <w:multiLevelType w:val="hybridMultilevel"/>
    <w:tmpl w:val="B4F4A092"/>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num w:numId="1">
    <w:abstractNumId w:val="20"/>
  </w:num>
  <w:num w:numId="2">
    <w:abstractNumId w:val="18"/>
  </w:num>
  <w:num w:numId="3">
    <w:abstractNumId w:val="30"/>
  </w:num>
  <w:num w:numId="4">
    <w:abstractNumId w:val="25"/>
  </w:num>
  <w:num w:numId="5">
    <w:abstractNumId w:val="12"/>
  </w:num>
  <w:num w:numId="6">
    <w:abstractNumId w:val="23"/>
  </w:num>
  <w:num w:numId="7">
    <w:abstractNumId w:val="24"/>
  </w:num>
  <w:num w:numId="8">
    <w:abstractNumId w:val="28"/>
  </w:num>
  <w:num w:numId="9">
    <w:abstractNumId w:val="2"/>
  </w:num>
  <w:num w:numId="10">
    <w:abstractNumId w:val="1"/>
  </w:num>
  <w:num w:numId="11">
    <w:abstractNumId w:val="13"/>
  </w:num>
  <w:num w:numId="12">
    <w:abstractNumId w:val="16"/>
  </w:num>
  <w:num w:numId="13">
    <w:abstractNumId w:val="7"/>
  </w:num>
  <w:num w:numId="14">
    <w:abstractNumId w:val="10"/>
  </w:num>
  <w:num w:numId="15">
    <w:abstractNumId w:val="4"/>
  </w:num>
  <w:num w:numId="16">
    <w:abstractNumId w:val="17"/>
  </w:num>
  <w:num w:numId="17">
    <w:abstractNumId w:val="19"/>
  </w:num>
  <w:num w:numId="18">
    <w:abstractNumId w:val="5"/>
  </w:num>
  <w:num w:numId="19">
    <w:abstractNumId w:val="26"/>
  </w:num>
  <w:num w:numId="20">
    <w:abstractNumId w:val="11"/>
  </w:num>
  <w:num w:numId="21">
    <w:abstractNumId w:val="27"/>
  </w:num>
  <w:num w:numId="22">
    <w:abstractNumId w:val="31"/>
  </w:num>
  <w:num w:numId="23">
    <w:abstractNumId w:val="15"/>
  </w:num>
  <w:num w:numId="24">
    <w:abstractNumId w:val="14"/>
  </w:num>
  <w:num w:numId="25">
    <w:abstractNumId w:val="29"/>
  </w:num>
  <w:num w:numId="26">
    <w:abstractNumId w:val="22"/>
  </w:num>
  <w:num w:numId="27">
    <w:abstractNumId w:val="8"/>
  </w:num>
  <w:num w:numId="28">
    <w:abstractNumId w:val="9"/>
  </w:num>
  <w:num w:numId="29">
    <w:abstractNumId w:val="21"/>
  </w:num>
  <w:num w:numId="30">
    <w:abstractNumId w:val="0"/>
  </w:num>
  <w:num w:numId="31">
    <w:abstractNumId w:val="3"/>
  </w:num>
  <w:num w:numId="32">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E20F0"/>
    <w:rsid w:val="00001D42"/>
    <w:rsid w:val="0000266C"/>
    <w:rsid w:val="00002E2A"/>
    <w:rsid w:val="000047F7"/>
    <w:rsid w:val="000066E1"/>
    <w:rsid w:val="000127D7"/>
    <w:rsid w:val="000159F1"/>
    <w:rsid w:val="00027776"/>
    <w:rsid w:val="0003050E"/>
    <w:rsid w:val="00030662"/>
    <w:rsid w:val="00037C36"/>
    <w:rsid w:val="00040021"/>
    <w:rsid w:val="00046270"/>
    <w:rsid w:val="00053473"/>
    <w:rsid w:val="0005578F"/>
    <w:rsid w:val="00056AA7"/>
    <w:rsid w:val="00060F40"/>
    <w:rsid w:val="000639FA"/>
    <w:rsid w:val="00064032"/>
    <w:rsid w:val="00073FEA"/>
    <w:rsid w:val="000867A4"/>
    <w:rsid w:val="00087911"/>
    <w:rsid w:val="0009200D"/>
    <w:rsid w:val="000941D9"/>
    <w:rsid w:val="000A28D8"/>
    <w:rsid w:val="000A79B3"/>
    <w:rsid w:val="000B4653"/>
    <w:rsid w:val="000B60C2"/>
    <w:rsid w:val="000C0659"/>
    <w:rsid w:val="000D29F0"/>
    <w:rsid w:val="000E2ABE"/>
    <w:rsid w:val="000F35DB"/>
    <w:rsid w:val="000F64CE"/>
    <w:rsid w:val="000F6FFC"/>
    <w:rsid w:val="0010205F"/>
    <w:rsid w:val="0010409A"/>
    <w:rsid w:val="00113FDD"/>
    <w:rsid w:val="00115C9D"/>
    <w:rsid w:val="001177E6"/>
    <w:rsid w:val="00141776"/>
    <w:rsid w:val="00156FC3"/>
    <w:rsid w:val="00161426"/>
    <w:rsid w:val="001929F7"/>
    <w:rsid w:val="001A5C09"/>
    <w:rsid w:val="001B3789"/>
    <w:rsid w:val="001C5FA0"/>
    <w:rsid w:val="001D0653"/>
    <w:rsid w:val="001D7111"/>
    <w:rsid w:val="001F0FA1"/>
    <w:rsid w:val="001F5EAF"/>
    <w:rsid w:val="002003CB"/>
    <w:rsid w:val="00206569"/>
    <w:rsid w:val="00215AA1"/>
    <w:rsid w:val="0021790A"/>
    <w:rsid w:val="0022001B"/>
    <w:rsid w:val="00222980"/>
    <w:rsid w:val="0024722F"/>
    <w:rsid w:val="00250842"/>
    <w:rsid w:val="00260BF5"/>
    <w:rsid w:val="00285284"/>
    <w:rsid w:val="00290D4C"/>
    <w:rsid w:val="0029197C"/>
    <w:rsid w:val="002A02D4"/>
    <w:rsid w:val="002A44A7"/>
    <w:rsid w:val="002A7720"/>
    <w:rsid w:val="002B07A2"/>
    <w:rsid w:val="002B6FE1"/>
    <w:rsid w:val="002B719E"/>
    <w:rsid w:val="002C1F63"/>
    <w:rsid w:val="002C4AEC"/>
    <w:rsid w:val="002E07D7"/>
    <w:rsid w:val="002E1EA4"/>
    <w:rsid w:val="002E6B20"/>
    <w:rsid w:val="002E6D41"/>
    <w:rsid w:val="002F244A"/>
    <w:rsid w:val="002F57F3"/>
    <w:rsid w:val="002F7C4D"/>
    <w:rsid w:val="00316EFA"/>
    <w:rsid w:val="00317844"/>
    <w:rsid w:val="003502A7"/>
    <w:rsid w:val="0035624A"/>
    <w:rsid w:val="00363CD4"/>
    <w:rsid w:val="00363F68"/>
    <w:rsid w:val="003773CE"/>
    <w:rsid w:val="00377D95"/>
    <w:rsid w:val="003806FB"/>
    <w:rsid w:val="003868E3"/>
    <w:rsid w:val="00386D86"/>
    <w:rsid w:val="00396553"/>
    <w:rsid w:val="003B10E6"/>
    <w:rsid w:val="003B70E0"/>
    <w:rsid w:val="003B7585"/>
    <w:rsid w:val="003C6109"/>
    <w:rsid w:val="003E2030"/>
    <w:rsid w:val="003E4C9E"/>
    <w:rsid w:val="003F70D5"/>
    <w:rsid w:val="00400AF5"/>
    <w:rsid w:val="00401530"/>
    <w:rsid w:val="00421762"/>
    <w:rsid w:val="004226E6"/>
    <w:rsid w:val="004248AC"/>
    <w:rsid w:val="004303AA"/>
    <w:rsid w:val="004377B4"/>
    <w:rsid w:val="00452F4D"/>
    <w:rsid w:val="0046121B"/>
    <w:rsid w:val="00470EE5"/>
    <w:rsid w:val="00471B49"/>
    <w:rsid w:val="00480DEE"/>
    <w:rsid w:val="004843BF"/>
    <w:rsid w:val="004845AA"/>
    <w:rsid w:val="00492E9C"/>
    <w:rsid w:val="004A07AA"/>
    <w:rsid w:val="004A71D9"/>
    <w:rsid w:val="004C32ED"/>
    <w:rsid w:val="004E3159"/>
    <w:rsid w:val="004E46E4"/>
    <w:rsid w:val="004F685B"/>
    <w:rsid w:val="004F757B"/>
    <w:rsid w:val="00516D6B"/>
    <w:rsid w:val="00520BD1"/>
    <w:rsid w:val="005264BE"/>
    <w:rsid w:val="00527ABD"/>
    <w:rsid w:val="00527DAE"/>
    <w:rsid w:val="005327A6"/>
    <w:rsid w:val="00532D53"/>
    <w:rsid w:val="00553F1C"/>
    <w:rsid w:val="00554A7E"/>
    <w:rsid w:val="005628C5"/>
    <w:rsid w:val="0056543C"/>
    <w:rsid w:val="005657A5"/>
    <w:rsid w:val="0057569C"/>
    <w:rsid w:val="00577884"/>
    <w:rsid w:val="00580167"/>
    <w:rsid w:val="0058074A"/>
    <w:rsid w:val="005967BC"/>
    <w:rsid w:val="005A50B0"/>
    <w:rsid w:val="005A7B5D"/>
    <w:rsid w:val="005C5CEA"/>
    <w:rsid w:val="005D363C"/>
    <w:rsid w:val="005D5BB7"/>
    <w:rsid w:val="005D63CC"/>
    <w:rsid w:val="005E2694"/>
    <w:rsid w:val="005E2F4B"/>
    <w:rsid w:val="005E5A85"/>
    <w:rsid w:val="005F12A9"/>
    <w:rsid w:val="005F4377"/>
    <w:rsid w:val="00600AC6"/>
    <w:rsid w:val="00612FC1"/>
    <w:rsid w:val="00613248"/>
    <w:rsid w:val="00616AC9"/>
    <w:rsid w:val="00622673"/>
    <w:rsid w:val="0063171F"/>
    <w:rsid w:val="006356B0"/>
    <w:rsid w:val="006525B0"/>
    <w:rsid w:val="0066151A"/>
    <w:rsid w:val="006626C7"/>
    <w:rsid w:val="00662F96"/>
    <w:rsid w:val="006663AC"/>
    <w:rsid w:val="0066651C"/>
    <w:rsid w:val="0067323B"/>
    <w:rsid w:val="00684A52"/>
    <w:rsid w:val="006851B0"/>
    <w:rsid w:val="00690392"/>
    <w:rsid w:val="00696CEB"/>
    <w:rsid w:val="006B0A0E"/>
    <w:rsid w:val="006B0F9B"/>
    <w:rsid w:val="006B1524"/>
    <w:rsid w:val="006B403F"/>
    <w:rsid w:val="006B4F8A"/>
    <w:rsid w:val="006B5F2D"/>
    <w:rsid w:val="006C0C66"/>
    <w:rsid w:val="006C331C"/>
    <w:rsid w:val="006C6456"/>
    <w:rsid w:val="006C6E87"/>
    <w:rsid w:val="006D2C5B"/>
    <w:rsid w:val="006E5E46"/>
    <w:rsid w:val="006F2C94"/>
    <w:rsid w:val="006F5C4D"/>
    <w:rsid w:val="006F7803"/>
    <w:rsid w:val="00707446"/>
    <w:rsid w:val="007306D2"/>
    <w:rsid w:val="00744D25"/>
    <w:rsid w:val="0077078A"/>
    <w:rsid w:val="00785CC6"/>
    <w:rsid w:val="007925D9"/>
    <w:rsid w:val="007A4B0C"/>
    <w:rsid w:val="007A5531"/>
    <w:rsid w:val="007A7844"/>
    <w:rsid w:val="007B0393"/>
    <w:rsid w:val="007C0CB4"/>
    <w:rsid w:val="007C6C50"/>
    <w:rsid w:val="007E7BDB"/>
    <w:rsid w:val="007F3E51"/>
    <w:rsid w:val="007F787E"/>
    <w:rsid w:val="00806C55"/>
    <w:rsid w:val="008118A0"/>
    <w:rsid w:val="0081377B"/>
    <w:rsid w:val="00817E00"/>
    <w:rsid w:val="0082226C"/>
    <w:rsid w:val="008237EE"/>
    <w:rsid w:val="00827087"/>
    <w:rsid w:val="008315E6"/>
    <w:rsid w:val="00832433"/>
    <w:rsid w:val="008521F6"/>
    <w:rsid w:val="00853AC4"/>
    <w:rsid w:val="008550EF"/>
    <w:rsid w:val="00862840"/>
    <w:rsid w:val="00882866"/>
    <w:rsid w:val="00885273"/>
    <w:rsid w:val="00885A25"/>
    <w:rsid w:val="008925D8"/>
    <w:rsid w:val="008A5C22"/>
    <w:rsid w:val="008B3379"/>
    <w:rsid w:val="008D46F8"/>
    <w:rsid w:val="008D533B"/>
    <w:rsid w:val="008D541D"/>
    <w:rsid w:val="008E1A9A"/>
    <w:rsid w:val="008E7C9F"/>
    <w:rsid w:val="008F76A4"/>
    <w:rsid w:val="009036B4"/>
    <w:rsid w:val="00904929"/>
    <w:rsid w:val="009052D1"/>
    <w:rsid w:val="009222A8"/>
    <w:rsid w:val="00923185"/>
    <w:rsid w:val="009243BC"/>
    <w:rsid w:val="00925D58"/>
    <w:rsid w:val="00945704"/>
    <w:rsid w:val="00945C9B"/>
    <w:rsid w:val="009662DE"/>
    <w:rsid w:val="009713E4"/>
    <w:rsid w:val="00972A8B"/>
    <w:rsid w:val="009763BF"/>
    <w:rsid w:val="00977E51"/>
    <w:rsid w:val="009802AA"/>
    <w:rsid w:val="00985D81"/>
    <w:rsid w:val="00986F44"/>
    <w:rsid w:val="009901BF"/>
    <w:rsid w:val="009A31D6"/>
    <w:rsid w:val="009A47C5"/>
    <w:rsid w:val="009B0B07"/>
    <w:rsid w:val="009B1601"/>
    <w:rsid w:val="009B5D08"/>
    <w:rsid w:val="009B783F"/>
    <w:rsid w:val="009C5822"/>
    <w:rsid w:val="009D17F9"/>
    <w:rsid w:val="009D2CEA"/>
    <w:rsid w:val="009F1121"/>
    <w:rsid w:val="009F2B87"/>
    <w:rsid w:val="00A01658"/>
    <w:rsid w:val="00A0299B"/>
    <w:rsid w:val="00A07513"/>
    <w:rsid w:val="00A07B23"/>
    <w:rsid w:val="00A07CEA"/>
    <w:rsid w:val="00A15F40"/>
    <w:rsid w:val="00A20E18"/>
    <w:rsid w:val="00A32410"/>
    <w:rsid w:val="00A400E6"/>
    <w:rsid w:val="00A42195"/>
    <w:rsid w:val="00A44092"/>
    <w:rsid w:val="00A44B90"/>
    <w:rsid w:val="00A463AD"/>
    <w:rsid w:val="00A60D2A"/>
    <w:rsid w:val="00A643D1"/>
    <w:rsid w:val="00A6717D"/>
    <w:rsid w:val="00A71AD5"/>
    <w:rsid w:val="00A728D1"/>
    <w:rsid w:val="00A9053C"/>
    <w:rsid w:val="00AA04C9"/>
    <w:rsid w:val="00AA078F"/>
    <w:rsid w:val="00AA11A6"/>
    <w:rsid w:val="00AC3367"/>
    <w:rsid w:val="00AD03D8"/>
    <w:rsid w:val="00AD2D6B"/>
    <w:rsid w:val="00AD7A4B"/>
    <w:rsid w:val="00AE0279"/>
    <w:rsid w:val="00AE6875"/>
    <w:rsid w:val="00AF287C"/>
    <w:rsid w:val="00B003CE"/>
    <w:rsid w:val="00B03EA1"/>
    <w:rsid w:val="00B2350C"/>
    <w:rsid w:val="00B43346"/>
    <w:rsid w:val="00B45369"/>
    <w:rsid w:val="00B45F3E"/>
    <w:rsid w:val="00B623A9"/>
    <w:rsid w:val="00B67BDE"/>
    <w:rsid w:val="00B73FC7"/>
    <w:rsid w:val="00B74EFC"/>
    <w:rsid w:val="00B7658F"/>
    <w:rsid w:val="00B824F4"/>
    <w:rsid w:val="00B834DF"/>
    <w:rsid w:val="00B92D76"/>
    <w:rsid w:val="00BB2964"/>
    <w:rsid w:val="00BB4832"/>
    <w:rsid w:val="00BC19C5"/>
    <w:rsid w:val="00BC51EE"/>
    <w:rsid w:val="00BD616D"/>
    <w:rsid w:val="00BE0180"/>
    <w:rsid w:val="00BE4F6D"/>
    <w:rsid w:val="00C0281F"/>
    <w:rsid w:val="00C02956"/>
    <w:rsid w:val="00C13A82"/>
    <w:rsid w:val="00C153F6"/>
    <w:rsid w:val="00C232B4"/>
    <w:rsid w:val="00C322E4"/>
    <w:rsid w:val="00C33526"/>
    <w:rsid w:val="00C34F28"/>
    <w:rsid w:val="00C449B2"/>
    <w:rsid w:val="00C46153"/>
    <w:rsid w:val="00C51964"/>
    <w:rsid w:val="00C555BB"/>
    <w:rsid w:val="00C574EF"/>
    <w:rsid w:val="00C60D8B"/>
    <w:rsid w:val="00C63531"/>
    <w:rsid w:val="00C6538A"/>
    <w:rsid w:val="00C70BC8"/>
    <w:rsid w:val="00C76512"/>
    <w:rsid w:val="00C76E73"/>
    <w:rsid w:val="00C83349"/>
    <w:rsid w:val="00CA055E"/>
    <w:rsid w:val="00CA7610"/>
    <w:rsid w:val="00CB115F"/>
    <w:rsid w:val="00CC7235"/>
    <w:rsid w:val="00CD2F11"/>
    <w:rsid w:val="00CD3C00"/>
    <w:rsid w:val="00CD6E9B"/>
    <w:rsid w:val="00CE18BF"/>
    <w:rsid w:val="00CE3CC8"/>
    <w:rsid w:val="00CE62E7"/>
    <w:rsid w:val="00CF4251"/>
    <w:rsid w:val="00CF60C9"/>
    <w:rsid w:val="00D00D8B"/>
    <w:rsid w:val="00D00DFF"/>
    <w:rsid w:val="00D00EA4"/>
    <w:rsid w:val="00D024A3"/>
    <w:rsid w:val="00D06292"/>
    <w:rsid w:val="00D11C37"/>
    <w:rsid w:val="00D34317"/>
    <w:rsid w:val="00D35383"/>
    <w:rsid w:val="00D36268"/>
    <w:rsid w:val="00D36636"/>
    <w:rsid w:val="00D4661F"/>
    <w:rsid w:val="00D54B27"/>
    <w:rsid w:val="00D54D64"/>
    <w:rsid w:val="00D6353F"/>
    <w:rsid w:val="00D63A40"/>
    <w:rsid w:val="00D66605"/>
    <w:rsid w:val="00D80459"/>
    <w:rsid w:val="00D83D2F"/>
    <w:rsid w:val="00D94B23"/>
    <w:rsid w:val="00D95CF4"/>
    <w:rsid w:val="00D96ED1"/>
    <w:rsid w:val="00DA4691"/>
    <w:rsid w:val="00DB2A95"/>
    <w:rsid w:val="00DB2C9D"/>
    <w:rsid w:val="00DD4CEA"/>
    <w:rsid w:val="00DE04CF"/>
    <w:rsid w:val="00DE0D6D"/>
    <w:rsid w:val="00DE3628"/>
    <w:rsid w:val="00DE6BC5"/>
    <w:rsid w:val="00E10722"/>
    <w:rsid w:val="00E10FA3"/>
    <w:rsid w:val="00E11B92"/>
    <w:rsid w:val="00E20D7D"/>
    <w:rsid w:val="00E30F49"/>
    <w:rsid w:val="00E31CBC"/>
    <w:rsid w:val="00E32B37"/>
    <w:rsid w:val="00E40D79"/>
    <w:rsid w:val="00E51E9B"/>
    <w:rsid w:val="00E5495C"/>
    <w:rsid w:val="00E604AC"/>
    <w:rsid w:val="00E60BA4"/>
    <w:rsid w:val="00E62346"/>
    <w:rsid w:val="00E742B0"/>
    <w:rsid w:val="00E744CB"/>
    <w:rsid w:val="00E77EF2"/>
    <w:rsid w:val="00EA352D"/>
    <w:rsid w:val="00EA54CE"/>
    <w:rsid w:val="00EB2642"/>
    <w:rsid w:val="00EB294A"/>
    <w:rsid w:val="00EB3C35"/>
    <w:rsid w:val="00EB7741"/>
    <w:rsid w:val="00EC2913"/>
    <w:rsid w:val="00ED00F9"/>
    <w:rsid w:val="00ED1AAC"/>
    <w:rsid w:val="00EE3446"/>
    <w:rsid w:val="00EE4818"/>
    <w:rsid w:val="00EE5032"/>
    <w:rsid w:val="00EE775B"/>
    <w:rsid w:val="00EF2F2F"/>
    <w:rsid w:val="00EF3591"/>
    <w:rsid w:val="00F044E1"/>
    <w:rsid w:val="00F13A67"/>
    <w:rsid w:val="00F2470F"/>
    <w:rsid w:val="00F2690D"/>
    <w:rsid w:val="00F40A13"/>
    <w:rsid w:val="00F45DA9"/>
    <w:rsid w:val="00F470BD"/>
    <w:rsid w:val="00F50835"/>
    <w:rsid w:val="00F63A5E"/>
    <w:rsid w:val="00F64F8D"/>
    <w:rsid w:val="00F71A79"/>
    <w:rsid w:val="00F760B8"/>
    <w:rsid w:val="00F837DF"/>
    <w:rsid w:val="00F934B1"/>
    <w:rsid w:val="00F940B5"/>
    <w:rsid w:val="00FA5A0B"/>
    <w:rsid w:val="00FA63EC"/>
    <w:rsid w:val="00FC7674"/>
    <w:rsid w:val="00FE20F0"/>
    <w:rsid w:val="00FE4FD3"/>
    <w:rsid w:val="00FF1F08"/>
    <w:rsid w:val="00FF2490"/>
    <w:rsid w:val="00FF42EE"/>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0CDBBB0"/>
  <w15:chartTrackingRefBased/>
  <w15:docId w15:val="{FE79D832-389E-4AF8-886C-3798747ECEC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kern w:val="2"/>
        <w:sz w:val="22"/>
        <w:szCs w:val="22"/>
        <w:lang w:val="et-EE" w:eastAsia="en-US" w:bidi="ar-SA"/>
        <w14:ligatures w14:val="standardContextual"/>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1790A"/>
  </w:style>
  <w:style w:type="paragraph" w:styleId="Heading1">
    <w:name w:val="heading 1"/>
    <w:basedOn w:val="Normal"/>
    <w:next w:val="Normal"/>
    <w:link w:val="Heading1Char"/>
    <w:uiPriority w:val="9"/>
    <w:qFormat/>
    <w:rsid w:val="00FE20F0"/>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unhideWhenUsed/>
    <w:qFormat/>
    <w:rsid w:val="00FE20F0"/>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FE20F0"/>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FE20F0"/>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FE20F0"/>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FE20F0"/>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FE20F0"/>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FE20F0"/>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FE20F0"/>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FE20F0"/>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rsid w:val="00FE20F0"/>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FE20F0"/>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FE20F0"/>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FE20F0"/>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FE20F0"/>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FE20F0"/>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FE20F0"/>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FE20F0"/>
    <w:rPr>
      <w:rFonts w:eastAsiaTheme="majorEastAsia" w:cstheme="majorBidi"/>
      <w:color w:val="272727" w:themeColor="text1" w:themeTint="D8"/>
    </w:rPr>
  </w:style>
  <w:style w:type="paragraph" w:styleId="Title">
    <w:name w:val="Title"/>
    <w:basedOn w:val="Normal"/>
    <w:next w:val="Normal"/>
    <w:link w:val="TitleChar"/>
    <w:uiPriority w:val="10"/>
    <w:qFormat/>
    <w:rsid w:val="00FE20F0"/>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FE20F0"/>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FE20F0"/>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FE20F0"/>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FE20F0"/>
    <w:pPr>
      <w:spacing w:before="160"/>
      <w:jc w:val="center"/>
    </w:pPr>
    <w:rPr>
      <w:i/>
      <w:iCs/>
      <w:color w:val="404040" w:themeColor="text1" w:themeTint="BF"/>
    </w:rPr>
  </w:style>
  <w:style w:type="character" w:customStyle="1" w:styleId="QuoteChar">
    <w:name w:val="Quote Char"/>
    <w:basedOn w:val="DefaultParagraphFont"/>
    <w:link w:val="Quote"/>
    <w:uiPriority w:val="29"/>
    <w:rsid w:val="00FE20F0"/>
    <w:rPr>
      <w:i/>
      <w:iCs/>
      <w:color w:val="404040" w:themeColor="text1" w:themeTint="BF"/>
    </w:rPr>
  </w:style>
  <w:style w:type="paragraph" w:styleId="ListParagraph">
    <w:name w:val="List Paragraph"/>
    <w:aliases w:val="REK список"/>
    <w:basedOn w:val="Normal"/>
    <w:link w:val="ListParagraphChar"/>
    <w:uiPriority w:val="34"/>
    <w:qFormat/>
    <w:rsid w:val="00FE20F0"/>
    <w:pPr>
      <w:ind w:left="720"/>
      <w:contextualSpacing/>
    </w:pPr>
  </w:style>
  <w:style w:type="character" w:styleId="IntenseEmphasis">
    <w:name w:val="Intense Emphasis"/>
    <w:basedOn w:val="DefaultParagraphFont"/>
    <w:uiPriority w:val="21"/>
    <w:qFormat/>
    <w:rsid w:val="00FE20F0"/>
    <w:rPr>
      <w:i/>
      <w:iCs/>
      <w:color w:val="0F4761" w:themeColor="accent1" w:themeShade="BF"/>
    </w:rPr>
  </w:style>
  <w:style w:type="paragraph" w:styleId="IntenseQuote">
    <w:name w:val="Intense Quote"/>
    <w:basedOn w:val="Normal"/>
    <w:next w:val="Normal"/>
    <w:link w:val="IntenseQuoteChar"/>
    <w:uiPriority w:val="30"/>
    <w:qFormat/>
    <w:rsid w:val="00FE20F0"/>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FE20F0"/>
    <w:rPr>
      <w:i/>
      <w:iCs/>
      <w:color w:val="0F4761" w:themeColor="accent1" w:themeShade="BF"/>
    </w:rPr>
  </w:style>
  <w:style w:type="character" w:styleId="IntenseReference">
    <w:name w:val="Intense Reference"/>
    <w:basedOn w:val="DefaultParagraphFont"/>
    <w:uiPriority w:val="32"/>
    <w:qFormat/>
    <w:rsid w:val="00FE20F0"/>
    <w:rPr>
      <w:b/>
      <w:bCs/>
      <w:smallCaps/>
      <w:color w:val="0F4761" w:themeColor="accent1" w:themeShade="BF"/>
      <w:spacing w:val="5"/>
    </w:rPr>
  </w:style>
  <w:style w:type="character" w:styleId="CommentReference">
    <w:name w:val="annotation reference"/>
    <w:basedOn w:val="DefaultParagraphFont"/>
    <w:uiPriority w:val="99"/>
    <w:semiHidden/>
    <w:unhideWhenUsed/>
    <w:rsid w:val="007F787E"/>
    <w:rPr>
      <w:sz w:val="16"/>
      <w:szCs w:val="16"/>
    </w:rPr>
  </w:style>
  <w:style w:type="paragraph" w:styleId="CommentText">
    <w:name w:val="annotation text"/>
    <w:basedOn w:val="Normal"/>
    <w:link w:val="CommentTextChar"/>
    <w:uiPriority w:val="99"/>
    <w:unhideWhenUsed/>
    <w:rsid w:val="007F787E"/>
    <w:pPr>
      <w:spacing w:line="240" w:lineRule="auto"/>
    </w:pPr>
    <w:rPr>
      <w:sz w:val="20"/>
      <w:szCs w:val="20"/>
    </w:rPr>
  </w:style>
  <w:style w:type="character" w:customStyle="1" w:styleId="CommentTextChar">
    <w:name w:val="Comment Text Char"/>
    <w:basedOn w:val="DefaultParagraphFont"/>
    <w:link w:val="CommentText"/>
    <w:uiPriority w:val="99"/>
    <w:rsid w:val="007F787E"/>
    <w:rPr>
      <w:sz w:val="20"/>
      <w:szCs w:val="20"/>
    </w:rPr>
  </w:style>
  <w:style w:type="paragraph" w:styleId="CommentSubject">
    <w:name w:val="annotation subject"/>
    <w:basedOn w:val="CommentText"/>
    <w:next w:val="CommentText"/>
    <w:link w:val="CommentSubjectChar"/>
    <w:uiPriority w:val="99"/>
    <w:semiHidden/>
    <w:unhideWhenUsed/>
    <w:rsid w:val="007F787E"/>
    <w:rPr>
      <w:b/>
      <w:bCs/>
    </w:rPr>
  </w:style>
  <w:style w:type="character" w:customStyle="1" w:styleId="CommentSubjectChar">
    <w:name w:val="Comment Subject Char"/>
    <w:basedOn w:val="CommentTextChar"/>
    <w:link w:val="CommentSubject"/>
    <w:uiPriority w:val="99"/>
    <w:semiHidden/>
    <w:rsid w:val="007F787E"/>
    <w:rPr>
      <w:b/>
      <w:bCs/>
      <w:sz w:val="20"/>
      <w:szCs w:val="20"/>
    </w:rPr>
  </w:style>
  <w:style w:type="paragraph" w:styleId="Header">
    <w:name w:val="header"/>
    <w:basedOn w:val="Normal"/>
    <w:link w:val="HeaderChar"/>
    <w:uiPriority w:val="99"/>
    <w:unhideWhenUsed/>
    <w:rsid w:val="002A7720"/>
    <w:pPr>
      <w:tabs>
        <w:tab w:val="center" w:pos="4513"/>
        <w:tab w:val="right" w:pos="9026"/>
      </w:tabs>
      <w:spacing w:after="0" w:line="240" w:lineRule="auto"/>
    </w:pPr>
  </w:style>
  <w:style w:type="character" w:customStyle="1" w:styleId="HeaderChar">
    <w:name w:val="Header Char"/>
    <w:basedOn w:val="DefaultParagraphFont"/>
    <w:link w:val="Header"/>
    <w:uiPriority w:val="99"/>
    <w:rsid w:val="002A7720"/>
  </w:style>
  <w:style w:type="paragraph" w:styleId="Footer">
    <w:name w:val="footer"/>
    <w:basedOn w:val="Normal"/>
    <w:link w:val="FooterChar"/>
    <w:uiPriority w:val="99"/>
    <w:unhideWhenUsed/>
    <w:rsid w:val="002A7720"/>
    <w:pPr>
      <w:tabs>
        <w:tab w:val="center" w:pos="4513"/>
        <w:tab w:val="right" w:pos="9026"/>
      </w:tabs>
      <w:spacing w:after="0" w:line="240" w:lineRule="auto"/>
    </w:pPr>
  </w:style>
  <w:style w:type="character" w:customStyle="1" w:styleId="FooterChar">
    <w:name w:val="Footer Char"/>
    <w:basedOn w:val="DefaultParagraphFont"/>
    <w:link w:val="Footer"/>
    <w:uiPriority w:val="99"/>
    <w:rsid w:val="002A7720"/>
  </w:style>
  <w:style w:type="paragraph" w:styleId="TOCHeading">
    <w:name w:val="TOC Heading"/>
    <w:basedOn w:val="Heading1"/>
    <w:next w:val="Normal"/>
    <w:uiPriority w:val="39"/>
    <w:unhideWhenUsed/>
    <w:qFormat/>
    <w:rsid w:val="006C331C"/>
    <w:pPr>
      <w:spacing w:before="240" w:after="0"/>
      <w:outlineLvl w:val="9"/>
    </w:pPr>
    <w:rPr>
      <w:kern w:val="0"/>
      <w:sz w:val="32"/>
      <w:szCs w:val="32"/>
      <w:lang w:eastAsia="et-EE"/>
      <w14:ligatures w14:val="none"/>
    </w:rPr>
  </w:style>
  <w:style w:type="paragraph" w:styleId="TOC1">
    <w:name w:val="toc 1"/>
    <w:basedOn w:val="Normal"/>
    <w:next w:val="Normal"/>
    <w:autoRedefine/>
    <w:uiPriority w:val="39"/>
    <w:unhideWhenUsed/>
    <w:rsid w:val="006C331C"/>
    <w:pPr>
      <w:spacing w:after="100"/>
    </w:pPr>
  </w:style>
  <w:style w:type="paragraph" w:styleId="TOC2">
    <w:name w:val="toc 2"/>
    <w:basedOn w:val="Normal"/>
    <w:next w:val="Normal"/>
    <w:autoRedefine/>
    <w:uiPriority w:val="39"/>
    <w:unhideWhenUsed/>
    <w:rsid w:val="006C331C"/>
    <w:pPr>
      <w:spacing w:after="100"/>
      <w:ind w:left="220"/>
    </w:pPr>
  </w:style>
  <w:style w:type="character" w:styleId="Hyperlink">
    <w:name w:val="Hyperlink"/>
    <w:basedOn w:val="DefaultParagraphFont"/>
    <w:uiPriority w:val="99"/>
    <w:unhideWhenUsed/>
    <w:rsid w:val="006C331C"/>
    <w:rPr>
      <w:color w:val="467886" w:themeColor="hyperlink"/>
      <w:u w:val="single"/>
    </w:rPr>
  </w:style>
  <w:style w:type="character" w:customStyle="1" w:styleId="UnresolvedMention">
    <w:name w:val="Unresolved Mention"/>
    <w:basedOn w:val="DefaultParagraphFont"/>
    <w:uiPriority w:val="99"/>
    <w:semiHidden/>
    <w:unhideWhenUsed/>
    <w:rsid w:val="00986F44"/>
    <w:rPr>
      <w:color w:val="605E5C"/>
      <w:shd w:val="clear" w:color="auto" w:fill="E1DFDD"/>
    </w:rPr>
  </w:style>
  <w:style w:type="paragraph" w:styleId="BalloonText">
    <w:name w:val="Balloon Text"/>
    <w:basedOn w:val="Normal"/>
    <w:link w:val="BalloonTextChar"/>
    <w:uiPriority w:val="99"/>
    <w:semiHidden/>
    <w:unhideWhenUsed/>
    <w:rsid w:val="00396553"/>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396553"/>
    <w:rPr>
      <w:rFonts w:ascii="Segoe UI" w:hAnsi="Segoe UI" w:cs="Segoe UI"/>
      <w:sz w:val="18"/>
      <w:szCs w:val="18"/>
    </w:rPr>
  </w:style>
  <w:style w:type="paragraph" w:customStyle="1" w:styleId="REK">
    <w:name w:val="REK обычный"/>
    <w:basedOn w:val="Normal"/>
    <w:autoRedefine/>
    <w:qFormat/>
    <w:rsid w:val="005D363C"/>
    <w:pPr>
      <w:spacing w:after="120" w:line="360" w:lineRule="auto"/>
      <w:jc w:val="both"/>
    </w:pPr>
    <w:rPr>
      <w:rFonts w:ascii="Arial" w:eastAsia="Times New Roman" w:hAnsi="Arial" w:cs="Arial"/>
      <w:bCs/>
      <w:noProof/>
      <w:color w:val="000000"/>
      <w:kern w:val="0"/>
      <w:sz w:val="20"/>
      <w:szCs w:val="20"/>
      <w:shd w:val="clear" w:color="auto" w:fill="FFFFFF"/>
      <w:lang w:eastAsia="et-EE"/>
      <w14:ligatures w14:val="none"/>
    </w:rPr>
  </w:style>
  <w:style w:type="character" w:customStyle="1" w:styleId="ListParagraphChar">
    <w:name w:val="List Paragraph Char"/>
    <w:aliases w:val="REK список Char"/>
    <w:basedOn w:val="DefaultParagraphFont"/>
    <w:link w:val="ListParagraph"/>
    <w:uiPriority w:val="34"/>
    <w:rsid w:val="005D363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736077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rouge.kovtp.ee/" TargetMode="External"/><Relationship Id="rId18" Type="http://schemas.openxmlformats.org/officeDocument/2006/relationships/footer" Target="footer2.xml"/><Relationship Id="rId3" Type="http://schemas.openxmlformats.org/officeDocument/2006/relationships/styles" Target="styles.xml"/><Relationship Id="rId21" Type="http://schemas.openxmlformats.org/officeDocument/2006/relationships/fontTable" Target="fontTable.xml"/><Relationship Id="rId34" Type="http://schemas.microsoft.com/office/2016/09/relationships/commentsIds" Target="commentsIds.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footer" Target="footer1.xml"/><Relationship Id="rId33" Type="http://schemas.microsoft.com/office/2018/08/relationships/commentsExtensible" Target="commentsExtensible.xm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2.png"/><Relationship Id="rId19" Type="http://schemas.openxmlformats.org/officeDocument/2006/relationships/header" Target="header3.xml"/><Relationship Id="rId4" Type="http://schemas.openxmlformats.org/officeDocument/2006/relationships/settings" Target="settings.xml"/><Relationship Id="rId9" Type="http://schemas.openxmlformats.org/officeDocument/2006/relationships/hyperlink" Target="http://www.alkranel.ee/" TargetMode="External"/><Relationship Id="rId14" Type="http://schemas.openxmlformats.org/officeDocument/2006/relationships/hyperlink" Target="https://www.valga.ee/" TargetMode="External"/><Relationship Id="rId22" Type="http://schemas.openxmlformats.org/officeDocument/2006/relationships/theme" Target="theme/theme1.xml"/></Relationships>
</file>

<file path=word/_rels/header3.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i kujundus">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5825C51-3838-4635-A409-4DAA42FF8D8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3053</TotalTime>
  <Pages>1</Pages>
  <Words>7805</Words>
  <Characters>45273</Characters>
  <Application>Microsoft Office Word</Application>
  <DocSecurity>0</DocSecurity>
  <Lines>377</Lines>
  <Paragraphs>105</Paragraphs>
  <ScaleCrop>false</ScaleCrop>
  <HeadingPairs>
    <vt:vector size="4" baseType="variant">
      <vt:variant>
        <vt:lpstr>Title</vt:lpstr>
      </vt:variant>
      <vt:variant>
        <vt:i4>1</vt:i4>
      </vt:variant>
      <vt:variant>
        <vt:lpstr>Pealkiri</vt:lpstr>
      </vt:variant>
      <vt:variant>
        <vt:i4>1</vt:i4>
      </vt:variant>
    </vt:vector>
  </HeadingPairs>
  <TitlesOfParts>
    <vt:vector size="2" baseType="lpstr">
      <vt:lpstr/>
      <vt:lpstr/>
    </vt:vector>
  </TitlesOfParts>
  <Company/>
  <LinksUpToDate>false</LinksUpToDate>
  <CharactersWithSpaces>52973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Kätlin Pitman</dc:creator>
  <cp:keywords/>
  <dc:description/>
  <cp:lastModifiedBy>elar_arvuti@alkranel.ee</cp:lastModifiedBy>
  <cp:revision>396</cp:revision>
  <cp:lastPrinted>2025-08-04T13:00:00Z</cp:lastPrinted>
  <dcterms:created xsi:type="dcterms:W3CDTF">2025-06-18T05:35:00Z</dcterms:created>
  <dcterms:modified xsi:type="dcterms:W3CDTF">2025-08-04T13:00:00Z</dcterms:modified>
</cp:coreProperties>
</file>