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4473F" w14:textId="692EBA36" w:rsidR="0062645F" w:rsidRDefault="0062645F" w:rsidP="0062645F">
      <w:pPr>
        <w:pStyle w:val="Normaallaadveeb"/>
        <w:spacing w:before="0" w:beforeAutospacing="0" w:after="0" w:afterAutospacing="0"/>
        <w:jc w:val="both"/>
        <w:rPr>
          <w:rFonts w:ascii="Times New Roman" w:hAnsi="Times New Roman" w:cs="Times New Roman"/>
        </w:rPr>
      </w:pPr>
      <w:r>
        <w:rPr>
          <w:rFonts w:ascii="Times New Roman" w:hAnsi="Times New Roman" w:cs="Times New Roman"/>
        </w:rPr>
        <w:t xml:space="preserve">Hr Igor </w:t>
      </w:r>
      <w:proofErr w:type="spellStart"/>
      <w:r>
        <w:rPr>
          <w:rFonts w:ascii="Times New Roman" w:hAnsi="Times New Roman" w:cs="Times New Roman"/>
        </w:rPr>
        <w:t>Taro</w:t>
      </w:r>
      <w:proofErr w:type="spellEnd"/>
    </w:p>
    <w:p w14:paraId="68EF2C42" w14:textId="445184C5" w:rsidR="0062645F" w:rsidRDefault="0062645F" w:rsidP="0062645F">
      <w:pPr>
        <w:pStyle w:val="Normaallaadveeb"/>
        <w:spacing w:before="0" w:beforeAutospacing="0" w:after="0" w:afterAutospacing="0"/>
        <w:jc w:val="both"/>
        <w:rPr>
          <w:rFonts w:ascii="Times New Roman" w:hAnsi="Times New Roman" w:cs="Times New Roman"/>
        </w:rPr>
      </w:pPr>
      <w:r>
        <w:rPr>
          <w:rFonts w:ascii="Times New Roman" w:hAnsi="Times New Roman" w:cs="Times New Roman"/>
        </w:rPr>
        <w:t>Siseminister</w:t>
      </w:r>
    </w:p>
    <w:p w14:paraId="1318028F" w14:textId="72EDF8E3" w:rsidR="0062645F" w:rsidRDefault="0062645F" w:rsidP="0062645F">
      <w:pPr>
        <w:pStyle w:val="Normaallaadveeb"/>
        <w:spacing w:before="0" w:beforeAutospacing="0" w:after="242" w:afterAutospacing="0"/>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BB04CE">
        <w:rPr>
          <w:rFonts w:ascii="Times New Roman" w:hAnsi="Times New Roman" w:cs="Times New Roman"/>
        </w:rPr>
        <w:t>8</w:t>
      </w:r>
      <w:r>
        <w:rPr>
          <w:rFonts w:ascii="Times New Roman" w:hAnsi="Times New Roman" w:cs="Times New Roman"/>
        </w:rPr>
        <w:t>. september 2026.a.</w:t>
      </w:r>
    </w:p>
    <w:p w14:paraId="49127491" w14:textId="7F4EAB08" w:rsidR="0062645F" w:rsidRPr="0062645F" w:rsidRDefault="0062645F" w:rsidP="0062645F">
      <w:pPr>
        <w:pStyle w:val="Normaallaadveeb"/>
        <w:spacing w:before="0" w:beforeAutospacing="0" w:after="242" w:afterAutospacing="0"/>
        <w:jc w:val="both"/>
        <w:rPr>
          <w:rFonts w:ascii="Times New Roman" w:hAnsi="Times New Roman" w:cs="Times New Roman"/>
        </w:rPr>
      </w:pPr>
      <w:r w:rsidRPr="0062645F">
        <w:rPr>
          <w:rFonts w:ascii="Times New Roman" w:hAnsi="Times New Roman" w:cs="Times New Roman"/>
        </w:rPr>
        <w:t>KIRJALIK KÜSIMUS</w:t>
      </w:r>
    </w:p>
    <w:p w14:paraId="640EAE2C" w14:textId="0786B742" w:rsidR="0062645F" w:rsidRPr="0062645F" w:rsidRDefault="0062645F" w:rsidP="0062645F">
      <w:pPr>
        <w:pStyle w:val="Normaallaadveeb"/>
        <w:spacing w:before="0" w:beforeAutospacing="0" w:after="180" w:afterAutospacing="0"/>
        <w:jc w:val="both"/>
        <w:rPr>
          <w:rFonts w:ascii="Times New Roman" w:hAnsi="Times New Roman" w:cs="Times New Roman"/>
        </w:rPr>
      </w:pPr>
      <w:r>
        <w:rPr>
          <w:rFonts w:ascii="Times New Roman" w:hAnsi="Times New Roman" w:cs="Times New Roman"/>
        </w:rPr>
        <w:t xml:space="preserve"> </w:t>
      </w:r>
    </w:p>
    <w:p w14:paraId="223CC379" w14:textId="77777777" w:rsidR="0062645F" w:rsidRDefault="0062645F" w:rsidP="0062645F">
      <w:pPr>
        <w:pStyle w:val="Normaallaadveeb"/>
        <w:spacing w:before="0" w:beforeAutospacing="0" w:after="224" w:afterAutospacing="0"/>
        <w:jc w:val="both"/>
        <w:rPr>
          <w:rFonts w:ascii="Times New Roman" w:hAnsi="Times New Roman" w:cs="Times New Roman"/>
          <w:b/>
          <w:bCs/>
        </w:rPr>
      </w:pPr>
      <w:r w:rsidRPr="0062645F">
        <w:rPr>
          <w:rFonts w:ascii="Times New Roman" w:hAnsi="Times New Roman" w:cs="Times New Roman"/>
          <w:b/>
          <w:bCs/>
        </w:rPr>
        <w:t>Kodus kukkunud inimeste abistamise korraldusest pärast politsei reageerimise lõpetamist</w:t>
      </w:r>
    </w:p>
    <w:p w14:paraId="3BE9249F" w14:textId="77777777" w:rsidR="0062645F" w:rsidRPr="0062645F" w:rsidRDefault="0062645F" w:rsidP="0062645F">
      <w:pPr>
        <w:pStyle w:val="Normaallaadveeb"/>
        <w:spacing w:before="0" w:beforeAutospacing="0" w:after="224" w:afterAutospacing="0"/>
        <w:jc w:val="both"/>
        <w:rPr>
          <w:rFonts w:ascii="Times New Roman" w:hAnsi="Times New Roman" w:cs="Times New Roman"/>
          <w:b/>
          <w:bCs/>
        </w:rPr>
      </w:pPr>
    </w:p>
    <w:p w14:paraId="1023CB9B" w14:textId="77777777" w:rsidR="0062645F" w:rsidRDefault="0062645F" w:rsidP="0062645F">
      <w:pPr>
        <w:pStyle w:val="Normaallaadveeb"/>
        <w:spacing w:before="0" w:beforeAutospacing="0" w:after="180" w:afterAutospacing="0"/>
        <w:jc w:val="both"/>
        <w:rPr>
          <w:rFonts w:ascii="Times New Roman" w:hAnsi="Times New Roman" w:cs="Times New Roman"/>
        </w:rPr>
      </w:pPr>
      <w:r w:rsidRPr="0062645F">
        <w:rPr>
          <w:rFonts w:ascii="Times New Roman" w:hAnsi="Times New Roman" w:cs="Times New Roman"/>
        </w:rPr>
        <w:t>Lugupeetud siseminister</w:t>
      </w:r>
    </w:p>
    <w:p w14:paraId="67EB5EA9" w14:textId="77777777" w:rsidR="00BB04CE" w:rsidRPr="0062645F" w:rsidRDefault="00BB04CE" w:rsidP="0062645F">
      <w:pPr>
        <w:pStyle w:val="Normaallaadveeb"/>
        <w:spacing w:before="0" w:beforeAutospacing="0" w:after="180" w:afterAutospacing="0"/>
        <w:jc w:val="both"/>
        <w:rPr>
          <w:rFonts w:ascii="Times New Roman" w:hAnsi="Times New Roman" w:cs="Times New Roman"/>
        </w:rPr>
      </w:pPr>
    </w:p>
    <w:p w14:paraId="1E381F01" w14:textId="77777777" w:rsidR="00BB04CE" w:rsidRPr="00BB04CE" w:rsidRDefault="00BB04CE" w:rsidP="00BB04CE">
      <w:pPr>
        <w:pStyle w:val="Normaallaadveeb"/>
        <w:spacing w:after="180"/>
        <w:jc w:val="both"/>
        <w:rPr>
          <w:rFonts w:ascii="Times New Roman" w:hAnsi="Times New Roman" w:cs="Times New Roman"/>
        </w:rPr>
      </w:pPr>
      <w:r w:rsidRPr="00BB04CE">
        <w:rPr>
          <w:rFonts w:ascii="Times New Roman" w:hAnsi="Times New Roman" w:cs="Times New Roman"/>
        </w:rPr>
        <w:t>Alates 1. septembrist 2026 muutus kodus kukkunud inimeste abistamise korraldus. Siseministeeriumi esialgse otsuse kohaselt pidi politsei lõpetama sellistele väljakutsetele reageerimise. Pärast kohalike omavalitsuste ja Sotsiaalministeeriumi kriitikat otsust muudeti ning teatati, et väljaspool tavapärast tööaega jätkavad ajutiselt reageerimist riiklikud operatiivteenistused. Tööajal ehk esmaspäevast reedeni kella 9–17 peaks abistamist korraldama kohalik omavalitsus.</w:t>
      </w:r>
    </w:p>
    <w:p w14:paraId="6A0A1891" w14:textId="77777777" w:rsidR="00BB04CE" w:rsidRPr="00BB04CE" w:rsidRDefault="00BB04CE" w:rsidP="00BB04CE">
      <w:pPr>
        <w:pStyle w:val="Normaallaadveeb"/>
        <w:spacing w:after="180"/>
        <w:jc w:val="both"/>
        <w:rPr>
          <w:rFonts w:ascii="Times New Roman" w:hAnsi="Times New Roman" w:cs="Times New Roman"/>
        </w:rPr>
      </w:pPr>
      <w:r w:rsidRPr="00BB04CE">
        <w:rPr>
          <w:rFonts w:ascii="Times New Roman" w:hAnsi="Times New Roman" w:cs="Times New Roman"/>
        </w:rPr>
        <w:t>Siseministeeriumi otsus tekitab jätkuvalt küsimusi. Eesti Linnade ja Valdade Liidu esindajate sõnul ei olnud omavalitsustega enne muudatuse tegemist uut toimivat lahendust kokku lepitud.</w:t>
      </w:r>
    </w:p>
    <w:p w14:paraId="205D5D27" w14:textId="77777777" w:rsidR="00BB04CE" w:rsidRPr="00BB04CE" w:rsidRDefault="00BB04CE" w:rsidP="00BB04CE">
      <w:pPr>
        <w:pStyle w:val="Normaallaadveeb"/>
        <w:spacing w:after="180"/>
        <w:jc w:val="both"/>
        <w:rPr>
          <w:rFonts w:ascii="Times New Roman" w:hAnsi="Times New Roman" w:cs="Times New Roman"/>
        </w:rPr>
      </w:pPr>
      <w:r w:rsidRPr="00BB04CE">
        <w:rPr>
          <w:rFonts w:ascii="Times New Roman" w:hAnsi="Times New Roman" w:cs="Times New Roman"/>
        </w:rPr>
        <w:t>Kohalik omavalitsus saab korraldada inimesele sotsiaalteenuseid, abivahendeid, kodu kohandamist ja muud pikemaajalist tuge. Samas ei ole KOV operatiivteenistus ning sotsiaaltöötajatel puudub üldjuhul väljaõpe reageerimiseks olukordadele, mille tegelik iseloom ja võimalik tervise- või turvarisk selgub alles sündmuskohal.</w:t>
      </w:r>
    </w:p>
    <w:p w14:paraId="38CB58EA" w14:textId="77777777" w:rsidR="00BB04CE" w:rsidRPr="00BB04CE" w:rsidRDefault="00BB04CE" w:rsidP="00BB04CE">
      <w:pPr>
        <w:pStyle w:val="Normaallaadveeb"/>
        <w:spacing w:after="180"/>
        <w:jc w:val="both"/>
        <w:rPr>
          <w:rFonts w:ascii="Times New Roman" w:hAnsi="Times New Roman" w:cs="Times New Roman"/>
        </w:rPr>
      </w:pPr>
      <w:r w:rsidRPr="00BB04CE">
        <w:rPr>
          <w:rFonts w:ascii="Times New Roman" w:hAnsi="Times New Roman" w:cs="Times New Roman"/>
        </w:rPr>
        <w:t>Ka Siseministeeriumi pakutud lahendus on praegu ajutine. Seetõttu ei ole endiselt selge, milline saab olema püsiv süsteem, kes selle eest vastutab ning kes kannab sellega seotud kulud.</w:t>
      </w:r>
    </w:p>
    <w:p w14:paraId="2B044FA9" w14:textId="77777777" w:rsidR="00BB04CE" w:rsidRPr="00BB04CE" w:rsidRDefault="00BB04CE" w:rsidP="00BB04CE">
      <w:pPr>
        <w:pStyle w:val="Normaallaadveeb"/>
        <w:spacing w:after="180"/>
        <w:jc w:val="both"/>
        <w:rPr>
          <w:rFonts w:ascii="Times New Roman" w:hAnsi="Times New Roman" w:cs="Times New Roman"/>
        </w:rPr>
      </w:pPr>
      <w:r w:rsidRPr="00BB04CE">
        <w:rPr>
          <w:rFonts w:ascii="Times New Roman" w:hAnsi="Times New Roman" w:cs="Times New Roman"/>
        </w:rPr>
        <w:t>Palun vastuses konkreetselt välja tuua, milline on kohaliku omavalitsuse õiguslik kohustus, milline asutus vastutab operatiivse reageerimise eest, kuidas lahendatakse rahastamine ning milline on riigi kavandatav püsiv lahendus pärast praeguse ajutise korra lõppemist.</w:t>
      </w:r>
    </w:p>
    <w:p w14:paraId="6C1EE83D" w14:textId="6EE396A0" w:rsidR="00BB04CE" w:rsidRPr="00BB04CE" w:rsidRDefault="00BB04CE" w:rsidP="00BB04CE">
      <w:pPr>
        <w:pStyle w:val="Normaallaadveeb"/>
        <w:spacing w:after="180"/>
        <w:jc w:val="both"/>
        <w:rPr>
          <w:rFonts w:ascii="Times New Roman" w:hAnsi="Times New Roman" w:cs="Times New Roman"/>
        </w:rPr>
      </w:pPr>
      <w:r w:rsidRPr="00BB04CE">
        <w:rPr>
          <w:rFonts w:ascii="Times New Roman" w:hAnsi="Times New Roman" w:cs="Times New Roman"/>
        </w:rPr>
        <w:t xml:space="preserve">Sellest tulenevalt palun </w:t>
      </w:r>
      <w:r>
        <w:rPr>
          <w:rFonts w:ascii="Times New Roman" w:hAnsi="Times New Roman" w:cs="Times New Roman"/>
        </w:rPr>
        <w:t xml:space="preserve">Teil </w:t>
      </w:r>
      <w:r w:rsidRPr="00BB04CE">
        <w:rPr>
          <w:rFonts w:ascii="Times New Roman" w:hAnsi="Times New Roman" w:cs="Times New Roman"/>
        </w:rPr>
        <w:t>vastata järgmistele küsimustele</w:t>
      </w:r>
      <w:r>
        <w:rPr>
          <w:rFonts w:ascii="Times New Roman" w:hAnsi="Times New Roman" w:cs="Times New Roman"/>
        </w:rPr>
        <w:t>:</w:t>
      </w:r>
    </w:p>
    <w:p w14:paraId="78C06730" w14:textId="77777777" w:rsidR="00BB04CE" w:rsidRPr="00BB04CE" w:rsidRDefault="00BB04CE" w:rsidP="00BB04CE">
      <w:pPr>
        <w:pStyle w:val="Normaallaadveeb"/>
        <w:spacing w:after="180"/>
        <w:jc w:val="both"/>
        <w:rPr>
          <w:rFonts w:ascii="Times New Roman" w:hAnsi="Times New Roman" w:cs="Times New Roman"/>
        </w:rPr>
      </w:pPr>
      <w:r w:rsidRPr="00BB04CE">
        <w:rPr>
          <w:rFonts w:ascii="Times New Roman" w:hAnsi="Times New Roman" w:cs="Times New Roman"/>
        </w:rPr>
        <w:t xml:space="preserve">1. Milline on alates 1. septembrist kohaliku omavalitsuse konkreetne kohustus tööajal kella 9–17? Kas omavalitsus peab tagama inimese juurde kohapeale mineva töötaja või teenuseosutaja ning millisel õiguslikul alusel selline kohustus </w:t>
      </w:r>
      <w:proofErr w:type="spellStart"/>
      <w:r w:rsidRPr="00BB04CE">
        <w:rPr>
          <w:rFonts w:ascii="Times New Roman" w:hAnsi="Times New Roman" w:cs="Times New Roman"/>
        </w:rPr>
        <w:t>KOV-ile</w:t>
      </w:r>
      <w:proofErr w:type="spellEnd"/>
      <w:r w:rsidRPr="00BB04CE">
        <w:rPr>
          <w:rFonts w:ascii="Times New Roman" w:hAnsi="Times New Roman" w:cs="Times New Roman"/>
        </w:rPr>
        <w:t xml:space="preserve"> pannakse?</w:t>
      </w:r>
    </w:p>
    <w:p w14:paraId="0843A689" w14:textId="77777777" w:rsidR="00BB04CE" w:rsidRPr="00BB04CE" w:rsidRDefault="00BB04CE" w:rsidP="00BB04CE">
      <w:pPr>
        <w:pStyle w:val="Normaallaadveeb"/>
        <w:spacing w:after="180"/>
        <w:jc w:val="both"/>
        <w:rPr>
          <w:rFonts w:ascii="Times New Roman" w:hAnsi="Times New Roman" w:cs="Times New Roman"/>
        </w:rPr>
      </w:pPr>
      <w:r w:rsidRPr="00BB04CE">
        <w:rPr>
          <w:rFonts w:ascii="Times New Roman" w:hAnsi="Times New Roman" w:cs="Times New Roman"/>
        </w:rPr>
        <w:t>2. Kuidas peab KOV tagama sellistele väljakutsetele reageerimiseks vajaliku valmisoleku ja väljaõppe? Kes vastutab juhul, kui sotsiaaltöötaja läheb inimest püsti aitama, kuid sündmuskohal selgub, et tegemist on trauma, raske terviserikke või töötajale ohtliku olukorraga?</w:t>
      </w:r>
    </w:p>
    <w:p w14:paraId="26588041" w14:textId="77777777" w:rsidR="00BB04CE" w:rsidRPr="00BB04CE" w:rsidRDefault="00BB04CE" w:rsidP="00BB04CE">
      <w:pPr>
        <w:pStyle w:val="Normaallaadveeb"/>
        <w:spacing w:after="180"/>
        <w:jc w:val="both"/>
        <w:rPr>
          <w:rFonts w:ascii="Times New Roman" w:hAnsi="Times New Roman" w:cs="Times New Roman"/>
        </w:rPr>
      </w:pPr>
      <w:r w:rsidRPr="00BB04CE">
        <w:rPr>
          <w:rFonts w:ascii="Times New Roman" w:hAnsi="Times New Roman" w:cs="Times New Roman"/>
        </w:rPr>
        <w:t>3. Millised täiendavad kulud tekivad kohalikele omavalitsustele uue korraldusega ning kas riik eraldab nende kulude katmiseks täiendavaid vahendeid? Kui riigipoolset lisarahastust ei kavandata, siis millisel alusel eeldatakse, et KOV katab Siseministeeriumi algatatud töökorralduse muudatusega kaasnevad kulud oma eelarvest?</w:t>
      </w:r>
    </w:p>
    <w:p w14:paraId="2C3D1714" w14:textId="77777777" w:rsidR="00BB04CE" w:rsidRPr="00BB04CE" w:rsidRDefault="00BB04CE" w:rsidP="00BB04CE">
      <w:pPr>
        <w:pStyle w:val="Normaallaadveeb"/>
        <w:spacing w:after="180"/>
        <w:jc w:val="both"/>
        <w:rPr>
          <w:rFonts w:ascii="Times New Roman" w:hAnsi="Times New Roman" w:cs="Times New Roman"/>
        </w:rPr>
      </w:pPr>
      <w:r w:rsidRPr="00BB04CE">
        <w:rPr>
          <w:rFonts w:ascii="Times New Roman" w:hAnsi="Times New Roman" w:cs="Times New Roman"/>
        </w:rPr>
        <w:t>4. Siseministeerium on teatanud, et väljaspool tööaega jätkavad praegu reageerimist riiklikud operatiivteenistused – politsei, pääste või kiirabi. Kui kaua see ajutine korraldus kehtib ning milline on kavandatav püsiv lahendus pärast selle lõppemist?</w:t>
      </w:r>
    </w:p>
    <w:p w14:paraId="3EAB2F76" w14:textId="77777777" w:rsidR="00BB04CE" w:rsidRPr="00BB04CE" w:rsidRDefault="00BB04CE" w:rsidP="00BB04CE">
      <w:pPr>
        <w:pStyle w:val="Normaallaadveeb"/>
        <w:spacing w:after="180"/>
        <w:jc w:val="both"/>
        <w:rPr>
          <w:rFonts w:ascii="Times New Roman" w:hAnsi="Times New Roman" w:cs="Times New Roman"/>
        </w:rPr>
      </w:pPr>
      <w:r w:rsidRPr="00BB04CE">
        <w:rPr>
          <w:rFonts w:ascii="Times New Roman" w:hAnsi="Times New Roman" w:cs="Times New Roman"/>
        </w:rPr>
        <w:t>5. Kes vastutab selle eest, et sõltumata inimese elukohast ja kellaajast jõuaks abi temani ka olukorras, kus ta ei vaja esialgse hinnangu järgi kiirabi ega politsei sekkumist, kuid ei suuda pärast kukkumist iseseisvalt püsti tõusta?</w:t>
      </w:r>
    </w:p>
    <w:p w14:paraId="21CFBFDB" w14:textId="77777777" w:rsidR="00BB04CE" w:rsidRPr="00BB04CE" w:rsidRDefault="00BB04CE" w:rsidP="00BB04CE">
      <w:pPr>
        <w:pStyle w:val="Normaallaadveeb"/>
        <w:spacing w:after="180"/>
        <w:jc w:val="both"/>
        <w:rPr>
          <w:rFonts w:ascii="Times New Roman" w:hAnsi="Times New Roman" w:cs="Times New Roman"/>
        </w:rPr>
      </w:pPr>
    </w:p>
    <w:p w14:paraId="1D4D38A2" w14:textId="77777777" w:rsidR="00BB04CE" w:rsidRDefault="00BB04CE" w:rsidP="0062645F">
      <w:pPr>
        <w:pStyle w:val="Normaallaadveeb"/>
        <w:spacing w:before="0" w:beforeAutospacing="0" w:after="180" w:afterAutospacing="0"/>
        <w:jc w:val="both"/>
        <w:rPr>
          <w:rFonts w:ascii="Times New Roman" w:hAnsi="Times New Roman" w:cs="Times New Roman"/>
        </w:rPr>
      </w:pPr>
    </w:p>
    <w:p w14:paraId="52AD79FC" w14:textId="1109960F" w:rsidR="0062645F" w:rsidRDefault="0062645F" w:rsidP="0062645F">
      <w:pPr>
        <w:pStyle w:val="Normaallaadveeb"/>
        <w:spacing w:before="0" w:beforeAutospacing="0" w:after="180" w:afterAutospacing="0"/>
        <w:jc w:val="both"/>
        <w:rPr>
          <w:rFonts w:ascii="Times New Roman" w:hAnsi="Times New Roman" w:cs="Times New Roman"/>
        </w:rPr>
      </w:pPr>
      <w:r>
        <w:rPr>
          <w:rFonts w:ascii="Times New Roman" w:hAnsi="Times New Roman" w:cs="Times New Roman"/>
        </w:rPr>
        <w:t>Lugupidamisega</w:t>
      </w:r>
    </w:p>
    <w:p w14:paraId="05F2F428" w14:textId="77777777" w:rsidR="0062645F" w:rsidRDefault="0062645F" w:rsidP="0062645F">
      <w:pPr>
        <w:pStyle w:val="Normaallaadveeb"/>
        <w:spacing w:before="0" w:beforeAutospacing="0" w:after="180" w:afterAutospacing="0"/>
        <w:jc w:val="both"/>
        <w:rPr>
          <w:rFonts w:ascii="Times New Roman" w:hAnsi="Times New Roman" w:cs="Times New Roman"/>
        </w:rPr>
      </w:pPr>
    </w:p>
    <w:p w14:paraId="4E00F2B3" w14:textId="3B59616F" w:rsidR="0062645F" w:rsidRDefault="0062645F" w:rsidP="0062645F">
      <w:pPr>
        <w:pStyle w:val="Normaallaadveeb"/>
        <w:spacing w:before="0" w:beforeAutospacing="0" w:after="180" w:afterAutospacing="0"/>
        <w:jc w:val="both"/>
        <w:rPr>
          <w:rFonts w:ascii="Times New Roman" w:hAnsi="Times New Roman" w:cs="Times New Roman"/>
        </w:rPr>
      </w:pPr>
      <w:r>
        <w:rPr>
          <w:rFonts w:ascii="Times New Roman" w:hAnsi="Times New Roman" w:cs="Times New Roman"/>
        </w:rPr>
        <w:t>(allkirjastatud digitaalselt)</w:t>
      </w:r>
    </w:p>
    <w:p w14:paraId="48D05F61" w14:textId="77777777" w:rsidR="0062645F" w:rsidRDefault="0062645F" w:rsidP="0062645F">
      <w:pPr>
        <w:pStyle w:val="Normaallaadveeb"/>
        <w:spacing w:before="0" w:beforeAutospacing="0" w:after="180" w:afterAutospacing="0"/>
        <w:jc w:val="both"/>
        <w:rPr>
          <w:rFonts w:ascii="Times New Roman" w:hAnsi="Times New Roman" w:cs="Times New Roman"/>
        </w:rPr>
      </w:pPr>
    </w:p>
    <w:p w14:paraId="6863D412" w14:textId="3B4F93CC" w:rsidR="0062645F" w:rsidRDefault="0062645F" w:rsidP="0062645F">
      <w:pPr>
        <w:pStyle w:val="Normaallaadveeb"/>
        <w:spacing w:before="0" w:beforeAutospacing="0" w:after="0" w:afterAutospacing="0"/>
        <w:jc w:val="both"/>
        <w:rPr>
          <w:rFonts w:ascii="Times New Roman" w:hAnsi="Times New Roman" w:cs="Times New Roman"/>
        </w:rPr>
      </w:pPr>
      <w:r>
        <w:rPr>
          <w:rFonts w:ascii="Times New Roman" w:hAnsi="Times New Roman" w:cs="Times New Roman"/>
        </w:rPr>
        <w:t>Vladimir Arhipov</w:t>
      </w:r>
    </w:p>
    <w:p w14:paraId="6833F8F5" w14:textId="34174E01" w:rsidR="0062645F" w:rsidRPr="0062645F" w:rsidRDefault="0062645F" w:rsidP="0062645F">
      <w:pPr>
        <w:pStyle w:val="Normaallaadveeb"/>
        <w:spacing w:before="0" w:beforeAutospacing="0" w:after="0" w:afterAutospacing="0"/>
        <w:jc w:val="both"/>
        <w:rPr>
          <w:rFonts w:ascii="Times New Roman" w:hAnsi="Times New Roman" w:cs="Times New Roman"/>
        </w:rPr>
      </w:pPr>
      <w:r>
        <w:rPr>
          <w:rFonts w:ascii="Times New Roman" w:hAnsi="Times New Roman" w:cs="Times New Roman"/>
        </w:rPr>
        <w:t>Riigikogu liige</w:t>
      </w:r>
    </w:p>
    <w:p w14:paraId="65A17D3E" w14:textId="77777777" w:rsidR="0062645F" w:rsidRPr="0062645F" w:rsidRDefault="0062645F" w:rsidP="0062645F">
      <w:pPr>
        <w:jc w:val="both"/>
        <w:rPr>
          <w:rFonts w:ascii="Times New Roman" w:eastAsia="Times New Roman" w:hAnsi="Times New Roman" w:cs="Times New Roman"/>
        </w:rPr>
      </w:pPr>
      <w:r w:rsidRPr="0062645F">
        <w:rPr>
          <w:rFonts w:ascii="Times New Roman" w:eastAsia="Times New Roman" w:hAnsi="Times New Roman" w:cs="Times New Roman"/>
        </w:rPr>
        <w:br/>
      </w:r>
    </w:p>
    <w:p w14:paraId="4B5F2A0A" w14:textId="77777777" w:rsidR="002530E1" w:rsidRPr="0062645F" w:rsidRDefault="002530E1" w:rsidP="0062645F">
      <w:pPr>
        <w:jc w:val="both"/>
        <w:rPr>
          <w:rFonts w:ascii="Times New Roman" w:hAnsi="Times New Roman" w:cs="Times New Roman"/>
        </w:rPr>
      </w:pPr>
    </w:p>
    <w:sectPr w:rsidR="002530E1" w:rsidRPr="006264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5F"/>
    <w:rsid w:val="002530E1"/>
    <w:rsid w:val="004458C2"/>
    <w:rsid w:val="0062645F"/>
    <w:rsid w:val="00724752"/>
    <w:rsid w:val="00BB04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DC82"/>
  <w15:chartTrackingRefBased/>
  <w15:docId w15:val="{40F6E630-609D-48FF-946C-F9E5BA6BE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2645F"/>
    <w:pPr>
      <w:spacing w:after="0" w:line="240" w:lineRule="auto"/>
    </w:pPr>
    <w:rPr>
      <w:rFonts w:ascii="Aptos" w:hAnsi="Aptos" w:cs="Aptos"/>
      <w:kern w:val="0"/>
      <w:lang w:eastAsia="et-EE"/>
      <w14:ligatures w14:val="none"/>
    </w:rPr>
  </w:style>
  <w:style w:type="paragraph" w:styleId="Pealkiri1">
    <w:name w:val="heading 1"/>
    <w:basedOn w:val="Normaallaad"/>
    <w:next w:val="Normaallaad"/>
    <w:link w:val="Pealkiri1Mrk"/>
    <w:uiPriority w:val="9"/>
    <w:qFormat/>
    <w:rsid w:val="0062645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Pealkiri2">
    <w:name w:val="heading 2"/>
    <w:basedOn w:val="Normaallaad"/>
    <w:next w:val="Normaallaad"/>
    <w:link w:val="Pealkiri2Mrk"/>
    <w:uiPriority w:val="9"/>
    <w:semiHidden/>
    <w:unhideWhenUsed/>
    <w:qFormat/>
    <w:rsid w:val="0062645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Pealkiri3">
    <w:name w:val="heading 3"/>
    <w:basedOn w:val="Normaallaad"/>
    <w:next w:val="Normaallaad"/>
    <w:link w:val="Pealkiri3Mrk"/>
    <w:uiPriority w:val="9"/>
    <w:semiHidden/>
    <w:unhideWhenUsed/>
    <w:qFormat/>
    <w:rsid w:val="0062645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Pealkiri4">
    <w:name w:val="heading 4"/>
    <w:basedOn w:val="Normaallaad"/>
    <w:next w:val="Normaallaad"/>
    <w:link w:val="Pealkiri4Mrk"/>
    <w:uiPriority w:val="9"/>
    <w:semiHidden/>
    <w:unhideWhenUsed/>
    <w:qFormat/>
    <w:rsid w:val="0062645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Pealkiri5">
    <w:name w:val="heading 5"/>
    <w:basedOn w:val="Normaallaad"/>
    <w:next w:val="Normaallaad"/>
    <w:link w:val="Pealkiri5Mrk"/>
    <w:uiPriority w:val="9"/>
    <w:semiHidden/>
    <w:unhideWhenUsed/>
    <w:qFormat/>
    <w:rsid w:val="0062645F"/>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Pealkiri6">
    <w:name w:val="heading 6"/>
    <w:basedOn w:val="Normaallaad"/>
    <w:next w:val="Normaallaad"/>
    <w:link w:val="Pealkiri6Mrk"/>
    <w:uiPriority w:val="9"/>
    <w:semiHidden/>
    <w:unhideWhenUsed/>
    <w:qFormat/>
    <w:rsid w:val="0062645F"/>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Pealkiri7">
    <w:name w:val="heading 7"/>
    <w:basedOn w:val="Normaallaad"/>
    <w:next w:val="Normaallaad"/>
    <w:link w:val="Pealkiri7Mrk"/>
    <w:uiPriority w:val="9"/>
    <w:semiHidden/>
    <w:unhideWhenUsed/>
    <w:qFormat/>
    <w:rsid w:val="0062645F"/>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Pealkiri8">
    <w:name w:val="heading 8"/>
    <w:basedOn w:val="Normaallaad"/>
    <w:next w:val="Normaallaad"/>
    <w:link w:val="Pealkiri8Mrk"/>
    <w:uiPriority w:val="9"/>
    <w:semiHidden/>
    <w:unhideWhenUsed/>
    <w:qFormat/>
    <w:rsid w:val="0062645F"/>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Pealkiri9">
    <w:name w:val="heading 9"/>
    <w:basedOn w:val="Normaallaad"/>
    <w:next w:val="Normaallaad"/>
    <w:link w:val="Pealkiri9Mrk"/>
    <w:uiPriority w:val="9"/>
    <w:semiHidden/>
    <w:unhideWhenUsed/>
    <w:qFormat/>
    <w:rsid w:val="0062645F"/>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62645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62645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62645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62645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62645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62645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62645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62645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62645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62645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ealkiriMrk">
    <w:name w:val="Pealkiri Märk"/>
    <w:basedOn w:val="Liguvaikefont"/>
    <w:link w:val="Pealkiri"/>
    <w:uiPriority w:val="10"/>
    <w:rsid w:val="0062645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62645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apealkiriMrk">
    <w:name w:val="Alapealkiri Märk"/>
    <w:basedOn w:val="Liguvaikefont"/>
    <w:link w:val="Alapealkiri"/>
    <w:uiPriority w:val="11"/>
    <w:rsid w:val="0062645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62645F"/>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TsitaatMrk">
    <w:name w:val="Tsitaat Märk"/>
    <w:basedOn w:val="Liguvaikefont"/>
    <w:link w:val="Tsitaat"/>
    <w:uiPriority w:val="29"/>
    <w:rsid w:val="0062645F"/>
    <w:rPr>
      <w:i/>
      <w:iCs/>
      <w:color w:val="404040" w:themeColor="text1" w:themeTint="BF"/>
    </w:rPr>
  </w:style>
  <w:style w:type="paragraph" w:styleId="Loendilik">
    <w:name w:val="List Paragraph"/>
    <w:basedOn w:val="Normaallaad"/>
    <w:uiPriority w:val="34"/>
    <w:qFormat/>
    <w:rsid w:val="0062645F"/>
    <w:pPr>
      <w:spacing w:after="160" w:line="278" w:lineRule="auto"/>
      <w:ind w:left="720"/>
      <w:contextualSpacing/>
    </w:pPr>
    <w:rPr>
      <w:rFonts w:asciiTheme="minorHAnsi" w:hAnsiTheme="minorHAnsi" w:cstheme="minorBidi"/>
      <w:kern w:val="2"/>
      <w:lang w:eastAsia="en-US"/>
      <w14:ligatures w14:val="standardContextual"/>
    </w:rPr>
  </w:style>
  <w:style w:type="character" w:styleId="Selgeltmrgatavrhutus">
    <w:name w:val="Intense Emphasis"/>
    <w:basedOn w:val="Liguvaikefont"/>
    <w:uiPriority w:val="21"/>
    <w:qFormat/>
    <w:rsid w:val="0062645F"/>
    <w:rPr>
      <w:i/>
      <w:iCs/>
      <w:color w:val="0F4761" w:themeColor="accent1" w:themeShade="BF"/>
    </w:rPr>
  </w:style>
  <w:style w:type="paragraph" w:styleId="Selgeltmrgatavtsitaat">
    <w:name w:val="Intense Quote"/>
    <w:basedOn w:val="Normaallaad"/>
    <w:next w:val="Normaallaad"/>
    <w:link w:val="SelgeltmrgatavtsitaatMrk"/>
    <w:uiPriority w:val="30"/>
    <w:qFormat/>
    <w:rsid w:val="0062645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SelgeltmrgatavtsitaatMrk">
    <w:name w:val="Selgelt märgatav tsitaat Märk"/>
    <w:basedOn w:val="Liguvaikefont"/>
    <w:link w:val="Selgeltmrgatavtsitaat"/>
    <w:uiPriority w:val="30"/>
    <w:rsid w:val="0062645F"/>
    <w:rPr>
      <w:i/>
      <w:iCs/>
      <w:color w:val="0F4761" w:themeColor="accent1" w:themeShade="BF"/>
    </w:rPr>
  </w:style>
  <w:style w:type="character" w:styleId="Selgeltmrgatavviide">
    <w:name w:val="Intense Reference"/>
    <w:basedOn w:val="Liguvaikefont"/>
    <w:uiPriority w:val="32"/>
    <w:qFormat/>
    <w:rsid w:val="0062645F"/>
    <w:rPr>
      <w:b/>
      <w:bCs/>
      <w:smallCaps/>
      <w:color w:val="0F4761" w:themeColor="accent1" w:themeShade="BF"/>
      <w:spacing w:val="5"/>
    </w:rPr>
  </w:style>
  <w:style w:type="paragraph" w:styleId="Normaallaadveeb">
    <w:name w:val="Normal (Web)"/>
    <w:basedOn w:val="Normaallaad"/>
    <w:uiPriority w:val="99"/>
    <w:semiHidden/>
    <w:unhideWhenUsed/>
    <w:rsid w:val="0062645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456</Words>
  <Characters>2648</Characters>
  <Application>Microsoft Office Word</Application>
  <DocSecurity>0</DocSecurity>
  <Lines>22</Lines>
  <Paragraphs>6</Paragraphs>
  <ScaleCrop>false</ScaleCrop>
  <Company>Riigikogu Kantselei</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Greta Silberg</cp:lastModifiedBy>
  <cp:revision>2</cp:revision>
  <dcterms:created xsi:type="dcterms:W3CDTF">2026-09-07T06:40:00Z</dcterms:created>
  <dcterms:modified xsi:type="dcterms:W3CDTF">2026-09-08T11:26:00Z</dcterms:modified>
</cp:coreProperties>
</file>