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4950C5" w:rsidRDefault="004950C5" w:rsidP="008B5710">
      <w:pPr>
        <w:rPr>
          <w:lang w:val="et-EE"/>
        </w:rPr>
      </w:pPr>
      <w:r>
        <w:rPr>
          <w:lang w:val="et-EE"/>
        </w:rPr>
        <w:t xml:space="preserve">Päästeamet 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A0462C">
        <w:rPr>
          <w:lang w:val="et-EE"/>
        </w:rPr>
        <w:tab/>
      </w:r>
      <w:r>
        <w:rPr>
          <w:lang w:val="et-EE"/>
        </w:rPr>
        <w:t>27</w:t>
      </w:r>
      <w:r w:rsidR="00A0462C">
        <w:rPr>
          <w:lang w:val="et-EE"/>
        </w:rPr>
        <w:t>.05.2022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A0462C" w:rsidRPr="00A0462C">
        <w:rPr>
          <w:lang w:val="et-EE"/>
        </w:rPr>
        <w:t>6-4/</w:t>
      </w:r>
      <w:r w:rsidR="00DB58B7" w:rsidRPr="00DB58B7">
        <w:t xml:space="preserve"> </w:t>
      </w:r>
      <w:r w:rsidR="00DB58B7" w:rsidRPr="00DB58B7">
        <w:rPr>
          <w:lang w:val="et-EE"/>
        </w:rPr>
        <w:t>3602</w:t>
      </w:r>
      <w:bookmarkStart w:id="0" w:name="_GoBack"/>
      <w:bookmarkEnd w:id="0"/>
    </w:p>
    <w:p w:rsidR="000927BB" w:rsidRPr="00352AFA" w:rsidRDefault="004950C5" w:rsidP="008B5710">
      <w:pPr>
        <w:rPr>
          <w:lang w:val="et-EE"/>
        </w:rPr>
      </w:pPr>
      <w:r>
        <w:rPr>
          <w:lang w:val="et-EE"/>
        </w:rPr>
        <w:t>Maa-amet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5707A5" w:rsidRPr="00352AFA" w:rsidRDefault="005707A5" w:rsidP="000927BB">
      <w:pPr>
        <w:rPr>
          <w:lang w:val="et-EE"/>
        </w:rPr>
      </w:pPr>
    </w:p>
    <w:p w:rsidR="00C01110" w:rsidRPr="00C01110" w:rsidRDefault="00B268EA" w:rsidP="00985954">
      <w:pPr>
        <w:rPr>
          <w:b/>
          <w:lang w:val="et-EE"/>
        </w:rPr>
      </w:pPr>
      <w:r>
        <w:rPr>
          <w:b/>
          <w:lang w:val="et-EE"/>
        </w:rPr>
        <w:t>Manniva küla Tammenõlva</w:t>
      </w:r>
      <w:r w:rsidR="00AA6E64">
        <w:rPr>
          <w:b/>
          <w:lang w:val="et-EE"/>
        </w:rPr>
        <w:t xml:space="preserve"> maaüksuse </w:t>
      </w:r>
      <w:r>
        <w:rPr>
          <w:b/>
          <w:lang w:val="et-EE"/>
        </w:rPr>
        <w:t xml:space="preserve">ja </w:t>
      </w:r>
      <w:proofErr w:type="spellStart"/>
      <w:r>
        <w:rPr>
          <w:b/>
          <w:lang w:val="et-EE"/>
        </w:rPr>
        <w:t>lähiala</w:t>
      </w:r>
      <w:proofErr w:type="spellEnd"/>
      <w:r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 xml:space="preserve">detailplaneeringu </w:t>
      </w:r>
      <w:r>
        <w:rPr>
          <w:b/>
          <w:lang w:val="et-EE"/>
        </w:rPr>
        <w:t xml:space="preserve">ning keskkonnamõjude strateegilise hindamise VTK </w:t>
      </w:r>
      <w:r w:rsidR="005707A5" w:rsidRPr="005707A5">
        <w:rPr>
          <w:b/>
          <w:lang w:val="et-EE"/>
        </w:rPr>
        <w:t>esitamine kooskõlastamiseks</w:t>
      </w:r>
    </w:p>
    <w:p w:rsidR="00C01110" w:rsidRPr="00C01110" w:rsidRDefault="00C01110" w:rsidP="00C01110">
      <w:pPr>
        <w:rPr>
          <w:lang w:val="et-EE"/>
        </w:rPr>
      </w:pPr>
    </w:p>
    <w:p w:rsidR="00C01110" w:rsidRPr="00C01110" w:rsidRDefault="00C01110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 xml:space="preserve">lastamise alused“ § 3st </w:t>
      </w:r>
      <w:r w:rsidR="004950C5">
        <w:rPr>
          <w:lang w:val="et-EE"/>
        </w:rPr>
        <w:t>ning</w:t>
      </w:r>
      <w:r w:rsidR="00A0462C">
        <w:rPr>
          <w:lang w:val="et-EE"/>
        </w:rPr>
        <w:t xml:space="preserve"> rahandusministeeriumi </w:t>
      </w:r>
      <w:r w:rsidR="00A0462C" w:rsidRPr="00A0462C">
        <w:rPr>
          <w:lang w:val="et-EE"/>
        </w:rPr>
        <w:t xml:space="preserve">10.05.2022 </w:t>
      </w:r>
      <w:r w:rsidR="00A0462C">
        <w:rPr>
          <w:lang w:val="et-EE"/>
        </w:rPr>
        <w:t>kirjas</w:t>
      </w:r>
      <w:r w:rsidR="00A0462C" w:rsidRPr="00A0462C">
        <w:rPr>
          <w:lang w:val="et-EE"/>
        </w:rPr>
        <w:t xml:space="preserve"> nr 15-3/2849-2</w:t>
      </w:r>
      <w:r w:rsidR="00A0462C">
        <w:rPr>
          <w:lang w:val="et-EE"/>
        </w:rPr>
        <w:t xml:space="preserve"> esitatud nõudest,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B268EA" w:rsidRPr="00B268EA">
        <w:rPr>
          <w:lang w:val="et-EE"/>
        </w:rPr>
        <w:t xml:space="preserve">Manniva küla Tammenõlva maaüksuse ja </w:t>
      </w:r>
      <w:proofErr w:type="spellStart"/>
      <w:r w:rsidR="00B268EA" w:rsidRPr="00B268EA">
        <w:rPr>
          <w:lang w:val="et-EE"/>
        </w:rPr>
        <w:t>lähiala</w:t>
      </w:r>
      <w:proofErr w:type="spellEnd"/>
      <w:r w:rsidR="00B268EA" w:rsidRPr="00B268EA">
        <w:rPr>
          <w:lang w:val="et-EE"/>
        </w:rPr>
        <w:t xml:space="preserve"> detailplaneeringu </w:t>
      </w:r>
      <w:r w:rsidR="00B268EA">
        <w:rPr>
          <w:lang w:val="et-EE"/>
        </w:rPr>
        <w:t>ning</w:t>
      </w:r>
      <w:r w:rsidR="00B268EA" w:rsidRPr="00B268EA">
        <w:rPr>
          <w:lang w:val="et-EE"/>
        </w:rPr>
        <w:t xml:space="preserve"> keskkonnamõjude strateegilise hindamise VTK </w:t>
      </w:r>
      <w:r w:rsidR="005707A5" w:rsidRPr="005707A5">
        <w:rPr>
          <w:lang w:val="et-EE"/>
        </w:rPr>
        <w:t xml:space="preserve">(koostaja </w:t>
      </w:r>
      <w:proofErr w:type="spellStart"/>
      <w:r w:rsidR="00B268EA">
        <w:rPr>
          <w:lang w:val="et-EE"/>
        </w:rPr>
        <w:t>Ekseeder</w:t>
      </w:r>
      <w:proofErr w:type="spellEnd"/>
      <w:r w:rsidR="00AA6E64">
        <w:rPr>
          <w:lang w:val="et-EE"/>
        </w:rPr>
        <w:t xml:space="preserve"> OÜ, töö nr </w:t>
      </w:r>
      <w:r w:rsidR="00B268EA">
        <w:rPr>
          <w:lang w:val="et-EE"/>
        </w:rPr>
        <w:t xml:space="preserve">90-18 </w:t>
      </w:r>
      <w:r w:rsidR="00AA6E64">
        <w:rPr>
          <w:lang w:val="et-EE"/>
        </w:rPr>
        <w:t>DP</w:t>
      </w:r>
      <w:r w:rsidR="00874A16">
        <w:rPr>
          <w:lang w:val="et-EE"/>
        </w:rPr>
        <w:t>).</w:t>
      </w:r>
    </w:p>
    <w:p w:rsidR="00B02C51" w:rsidRDefault="00B02C51" w:rsidP="00C01110">
      <w:pPr>
        <w:jc w:val="both"/>
        <w:rPr>
          <w:lang w:val="et-EE"/>
        </w:rPr>
      </w:pPr>
    </w:p>
    <w:p w:rsidR="00DE2920" w:rsidRDefault="004B1F1E" w:rsidP="00C01110">
      <w:pPr>
        <w:jc w:val="both"/>
        <w:rPr>
          <w:lang w:val="et-EE"/>
        </w:rPr>
      </w:pPr>
      <w:r>
        <w:rPr>
          <w:lang w:val="et-EE"/>
        </w:rPr>
        <w:t>Selgituseks Maa-ametile.</w:t>
      </w:r>
    </w:p>
    <w:p w:rsidR="00DE2920" w:rsidRDefault="00DE2920" w:rsidP="00C01110">
      <w:pPr>
        <w:jc w:val="both"/>
        <w:rPr>
          <w:lang w:val="et-EE"/>
        </w:rPr>
      </w:pPr>
      <w:r>
        <w:rPr>
          <w:lang w:val="et-EE"/>
        </w:rPr>
        <w:t xml:space="preserve">Rahandusministeerium on suunanud </w:t>
      </w:r>
      <w:r w:rsidR="004B1F1E">
        <w:rPr>
          <w:lang w:val="et-EE"/>
        </w:rPr>
        <w:t xml:space="preserve">planeeringu kooskõlastamiseks järgneva kommentaariga: </w:t>
      </w:r>
    </w:p>
    <w:p w:rsidR="004B1F1E" w:rsidRDefault="004B1F1E" w:rsidP="004B1F1E">
      <w:pPr>
        <w:jc w:val="both"/>
        <w:rPr>
          <w:i/>
          <w:lang w:val="et-EE"/>
        </w:rPr>
      </w:pPr>
      <w:proofErr w:type="spellStart"/>
      <w:r w:rsidRPr="004B1F1E">
        <w:rPr>
          <w:i/>
          <w:lang w:val="et-EE"/>
        </w:rPr>
        <w:t>PlanS</w:t>
      </w:r>
      <w:proofErr w:type="spellEnd"/>
      <w:r w:rsidRPr="004B1F1E">
        <w:rPr>
          <w:i/>
          <w:lang w:val="et-EE"/>
        </w:rPr>
        <w:t xml:space="preserve"> § 126 lõike 1 punkti 1 kohaselt on det</w:t>
      </w:r>
      <w:r>
        <w:rPr>
          <w:i/>
          <w:lang w:val="et-EE"/>
        </w:rPr>
        <w:t xml:space="preserve">ailplaneeringu üheks ülesandeks </w:t>
      </w:r>
      <w:r w:rsidRPr="004B1F1E">
        <w:rPr>
          <w:i/>
          <w:lang w:val="et-EE"/>
        </w:rPr>
        <w:t>planeeringuala kruntideks jaotamine. Maakorraldusseadus</w:t>
      </w:r>
      <w:r>
        <w:rPr>
          <w:i/>
          <w:lang w:val="et-EE"/>
        </w:rPr>
        <w:t xml:space="preserve">e § 5 lõike 2 punkti 5 kohaselt </w:t>
      </w:r>
      <w:r w:rsidRPr="004B1F1E">
        <w:rPr>
          <w:i/>
          <w:lang w:val="et-EE"/>
        </w:rPr>
        <w:t>on üks maakorralduse läbiviimise nõuetest kinnisasja terviklikkuse ja otstarb</w:t>
      </w:r>
      <w:r>
        <w:rPr>
          <w:i/>
          <w:lang w:val="et-EE"/>
        </w:rPr>
        <w:t xml:space="preserve">eka kuju </w:t>
      </w:r>
      <w:r w:rsidRPr="004B1F1E">
        <w:rPr>
          <w:i/>
          <w:lang w:val="et-EE"/>
        </w:rPr>
        <w:t>tagamine, lihtsate ja selgete piiride loomine ning l</w:t>
      </w:r>
      <w:r>
        <w:rPr>
          <w:i/>
          <w:lang w:val="et-EE"/>
        </w:rPr>
        <w:t xml:space="preserve">ooduslike piiride arvestamine. </w:t>
      </w:r>
      <w:r w:rsidRPr="004B1F1E">
        <w:rPr>
          <w:i/>
          <w:lang w:val="et-EE"/>
        </w:rPr>
        <w:t>Põhijooniselt DP-04a ja ehitusõiguse tabelist nähtu</w:t>
      </w:r>
      <w:r>
        <w:rPr>
          <w:i/>
          <w:lang w:val="et-EE"/>
        </w:rPr>
        <w:t xml:space="preserve">b, et </w:t>
      </w:r>
      <w:proofErr w:type="spellStart"/>
      <w:r>
        <w:rPr>
          <w:i/>
          <w:lang w:val="et-EE"/>
        </w:rPr>
        <w:t>pos</w:t>
      </w:r>
      <w:proofErr w:type="spellEnd"/>
      <w:r>
        <w:rPr>
          <w:i/>
          <w:lang w:val="et-EE"/>
        </w:rPr>
        <w:t xml:space="preserve"> 4 on 365 m2 pindalaga </w:t>
      </w:r>
      <w:r w:rsidRPr="004B1F1E">
        <w:rPr>
          <w:i/>
          <w:lang w:val="et-EE"/>
        </w:rPr>
        <w:t xml:space="preserve">maatulundusmaa sihtotstarbega maariba. Detailplaneeringu seletuskirja punktis 3 </w:t>
      </w:r>
      <w:r>
        <w:rPr>
          <w:i/>
          <w:lang w:val="et-EE"/>
        </w:rPr>
        <w:t xml:space="preserve">on </w:t>
      </w:r>
      <w:r w:rsidRPr="004B1F1E">
        <w:rPr>
          <w:i/>
          <w:lang w:val="et-EE"/>
        </w:rPr>
        <w:t>kirjeldatud planeeritavat maaüksust kui puhverala So</w:t>
      </w:r>
      <w:r>
        <w:rPr>
          <w:i/>
          <w:lang w:val="et-EE"/>
        </w:rPr>
        <w:t xml:space="preserve">otalu tee 17 elamumaa krundi ja </w:t>
      </w:r>
      <w:r w:rsidRPr="004B1F1E">
        <w:rPr>
          <w:i/>
          <w:lang w:val="et-EE"/>
        </w:rPr>
        <w:t xml:space="preserve">moodustatava </w:t>
      </w:r>
      <w:r>
        <w:rPr>
          <w:i/>
          <w:lang w:val="et-EE"/>
        </w:rPr>
        <w:t xml:space="preserve">Tammenõlva </w:t>
      </w:r>
      <w:proofErr w:type="spellStart"/>
      <w:r>
        <w:rPr>
          <w:i/>
          <w:lang w:val="et-EE"/>
        </w:rPr>
        <w:t>ärimaa</w:t>
      </w:r>
      <w:proofErr w:type="spellEnd"/>
      <w:r>
        <w:rPr>
          <w:i/>
          <w:lang w:val="et-EE"/>
        </w:rPr>
        <w:t xml:space="preserve"> krundi vahel. </w:t>
      </w:r>
      <w:r w:rsidRPr="004B1F1E">
        <w:rPr>
          <w:i/>
          <w:lang w:val="et-EE"/>
        </w:rPr>
        <w:t>Juhin tähelepanu, et puhveralana olemasolevate elamu</w:t>
      </w:r>
      <w:r>
        <w:rPr>
          <w:i/>
          <w:lang w:val="et-EE"/>
        </w:rPr>
        <w:t xml:space="preserve">kruntide ja planeeritava </w:t>
      </w:r>
      <w:proofErr w:type="spellStart"/>
      <w:r>
        <w:rPr>
          <w:i/>
          <w:lang w:val="et-EE"/>
        </w:rPr>
        <w:t>ärimaa</w:t>
      </w:r>
      <w:proofErr w:type="spellEnd"/>
      <w:r>
        <w:rPr>
          <w:i/>
          <w:lang w:val="et-EE"/>
        </w:rPr>
        <w:t xml:space="preserve"> </w:t>
      </w:r>
      <w:r w:rsidRPr="004B1F1E">
        <w:rPr>
          <w:i/>
          <w:lang w:val="et-EE"/>
        </w:rPr>
        <w:t xml:space="preserve">vahele on planeeritud 20 m laiune </w:t>
      </w:r>
      <w:proofErr w:type="spellStart"/>
      <w:r w:rsidRPr="004B1F1E">
        <w:rPr>
          <w:i/>
          <w:lang w:val="et-EE"/>
        </w:rPr>
        <w:t>kõrghaljastusega</w:t>
      </w:r>
      <w:proofErr w:type="spellEnd"/>
      <w:r w:rsidRPr="004B1F1E">
        <w:rPr>
          <w:i/>
          <w:lang w:val="et-EE"/>
        </w:rPr>
        <w:t xml:space="preserve"> ala</w:t>
      </w:r>
      <w:r>
        <w:rPr>
          <w:i/>
          <w:lang w:val="et-EE"/>
        </w:rPr>
        <w:t xml:space="preserve">. Maatulundusmaa sihtotstarbega </w:t>
      </w:r>
      <w:r w:rsidRPr="004B1F1E">
        <w:rPr>
          <w:i/>
          <w:lang w:val="et-EE"/>
        </w:rPr>
        <w:t>maariba moodustamise vajadust ei ole detailplaneeringus se</w:t>
      </w:r>
      <w:r>
        <w:rPr>
          <w:i/>
          <w:lang w:val="et-EE"/>
        </w:rPr>
        <w:t xml:space="preserve">lgitatud. Eeltoodust lähtuvalt, </w:t>
      </w:r>
      <w:r w:rsidRPr="004B1F1E">
        <w:rPr>
          <w:i/>
          <w:lang w:val="et-EE"/>
        </w:rPr>
        <w:t>palun põhjendada maariba moodustamise otstarbekust.</w:t>
      </w:r>
    </w:p>
    <w:p w:rsidR="00E14D51" w:rsidRDefault="00E14D51" w:rsidP="00E14D51">
      <w:pPr>
        <w:jc w:val="both"/>
        <w:rPr>
          <w:lang w:val="et-EE"/>
        </w:rPr>
      </w:pPr>
    </w:p>
    <w:p w:rsidR="004B1F1E" w:rsidRPr="004B1F1E" w:rsidRDefault="00E14D51" w:rsidP="00E14D51">
      <w:pPr>
        <w:jc w:val="both"/>
        <w:rPr>
          <w:lang w:val="et-EE"/>
        </w:rPr>
      </w:pPr>
      <w:r>
        <w:rPr>
          <w:lang w:val="et-EE"/>
        </w:rPr>
        <w:t>KOV kommentaar: d</w:t>
      </w:r>
      <w:r w:rsidRPr="00E14D51">
        <w:rPr>
          <w:lang w:val="et-EE"/>
        </w:rPr>
        <w:t xml:space="preserve">etailplaneeringuga liidetakse Tammenõlva elamumaa sihtotstarbega ja Tammenõlva maatulundusmaa sihtotstarbega katastriüksused ühiseks </w:t>
      </w:r>
      <w:proofErr w:type="spellStart"/>
      <w:r w:rsidRPr="00E14D51">
        <w:rPr>
          <w:lang w:val="et-EE"/>
        </w:rPr>
        <w:t>ärimaa</w:t>
      </w:r>
      <w:proofErr w:type="spellEnd"/>
      <w:r w:rsidRPr="00E14D51">
        <w:rPr>
          <w:lang w:val="et-EE"/>
        </w:rPr>
        <w:t xml:space="preserve"> krund</w:t>
      </w:r>
      <w:r>
        <w:rPr>
          <w:lang w:val="et-EE"/>
        </w:rPr>
        <w:t xml:space="preserve">iks  (puhkekeskuse rajamiseks). </w:t>
      </w:r>
      <w:r w:rsidRPr="00E14D51">
        <w:rPr>
          <w:lang w:val="et-EE"/>
        </w:rPr>
        <w:t>Naaberkrundi Sootalu 17 maaomaniku nõudmisel on tema krundiga külgnevale alale kuni olemasoleva kiviaiani moodustatud maatulundusmaa sihtotstarbega krunt, et oleks välistatud Sootalu 17 elamumaa krund</w:t>
      </w:r>
      <w:r>
        <w:rPr>
          <w:lang w:val="et-EE"/>
        </w:rPr>
        <w:t xml:space="preserve">i vahetu  külgnemine ärimaaga. </w:t>
      </w:r>
      <w:r w:rsidRPr="00E14D51">
        <w:rPr>
          <w:lang w:val="et-EE"/>
        </w:rPr>
        <w:t xml:space="preserve">Sootalu tee 16, 17 ja Tammenõlva kinnistu vahelisel alale on planeeritud täiendavalt ka </w:t>
      </w:r>
      <w:proofErr w:type="spellStart"/>
      <w:r w:rsidRPr="00E14D51">
        <w:rPr>
          <w:lang w:val="et-EE"/>
        </w:rPr>
        <w:t>kõrghaljastusega</w:t>
      </w:r>
      <w:proofErr w:type="spellEnd"/>
      <w:r w:rsidRPr="00E14D51">
        <w:rPr>
          <w:lang w:val="et-EE"/>
        </w:rPr>
        <w:t xml:space="preserve"> puhvertsoon, mille täpne kulgemine täpsustatakse ehitusprojektiga. Puhverala eesmärk on tagada naaberkinnistute (Sootalu tee 16 ja 17) privaatsus.</w:t>
      </w:r>
    </w:p>
    <w:p w:rsidR="00DE2920" w:rsidRDefault="00DE2920" w:rsidP="00C01110">
      <w:pPr>
        <w:rPr>
          <w:lang w:val="et-EE"/>
        </w:rPr>
      </w:pPr>
    </w:p>
    <w:p w:rsidR="00C01110" w:rsidRDefault="00C01110" w:rsidP="00C01110">
      <w:pPr>
        <w:rPr>
          <w:rStyle w:val="Hperlink"/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 xml:space="preserve">id on saadaval: </w:t>
      </w:r>
      <w:hyperlink r:id="rId7" w:history="1">
        <w:r w:rsidR="005F0A43" w:rsidRPr="0054361F">
          <w:rPr>
            <w:rStyle w:val="Hperlink"/>
            <w:lang w:val="et-EE"/>
          </w:rPr>
          <w:t>https://www.dropbox.com/sh/xtzmjeo9zlv5p0x/AACYy7WVz8vJ43RrlWfgBzBja?dl=0</w:t>
        </w:r>
      </w:hyperlink>
    </w:p>
    <w:p w:rsidR="005F0A43" w:rsidRDefault="005F0A43" w:rsidP="00C01110">
      <w:pPr>
        <w:rPr>
          <w:lang w:val="et-EE"/>
        </w:rPr>
      </w:pPr>
    </w:p>
    <w:p w:rsidR="00D92627" w:rsidRPr="00D92627" w:rsidRDefault="00D92627" w:rsidP="00D92627">
      <w:pPr>
        <w:rPr>
          <w:lang w:val="et-EE"/>
        </w:rPr>
      </w:pPr>
      <w:r w:rsidRPr="00D92627">
        <w:rPr>
          <w:lang w:val="et-EE"/>
        </w:rPr>
        <w:t xml:space="preserve">Detailplaneeringu KSH VTK on saadaval siin: </w:t>
      </w:r>
      <w:hyperlink r:id="rId8" w:history="1">
        <w:r w:rsidRPr="00816635">
          <w:rPr>
            <w:rStyle w:val="Hperlink"/>
            <w:lang w:val="et-EE"/>
          </w:rPr>
          <w:t>http://maja.joelahtme.ee/Detailplaneeringute%20materjalid/Tammen%C3%B5lva/Tammenolva_%20KSH_vtk_03102019.pdf</w:t>
        </w:r>
      </w:hyperlink>
      <w:r>
        <w:rPr>
          <w:lang w:val="et-EE"/>
        </w:rPr>
        <w:t xml:space="preserve"> </w:t>
      </w:r>
      <w:r w:rsidRPr="00D92627">
        <w:rPr>
          <w:lang w:val="et-EE"/>
        </w:rPr>
        <w:t xml:space="preserve"> </w:t>
      </w:r>
      <w:r>
        <w:rPr>
          <w:lang w:val="et-EE"/>
        </w:rPr>
        <w:t xml:space="preserve"> </w:t>
      </w:r>
    </w:p>
    <w:p w:rsidR="00B946C5" w:rsidRPr="00C01110" w:rsidRDefault="00B946C5" w:rsidP="00C01110">
      <w:pPr>
        <w:rPr>
          <w:lang w:val="et-EE"/>
        </w:rPr>
      </w:pPr>
    </w:p>
    <w:p w:rsidR="00FE078A" w:rsidRDefault="00FE078A" w:rsidP="005707A5">
      <w:pPr>
        <w:rPr>
          <w:lang w:val="et-EE"/>
        </w:rPr>
      </w:pPr>
    </w:p>
    <w:p w:rsidR="00FE078A" w:rsidRDefault="00FE078A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Pr="005707A5" w:rsidRDefault="005707A5" w:rsidP="005707A5">
      <w:pPr>
        <w:rPr>
          <w:lang w:val="et-EE"/>
        </w:rPr>
      </w:pPr>
    </w:p>
    <w:p w:rsidR="00FE078A" w:rsidRDefault="00FE078A" w:rsidP="005707A5">
      <w:pPr>
        <w:rPr>
          <w:i/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FE078A" w:rsidRDefault="00FE078A" w:rsidP="000927BB">
      <w:pPr>
        <w:rPr>
          <w:lang w:val="et-EE"/>
        </w:rPr>
      </w:pPr>
    </w:p>
    <w:p w:rsidR="00D34636" w:rsidRDefault="00D34636" w:rsidP="000927BB">
      <w:pPr>
        <w:rPr>
          <w:lang w:val="et-EE"/>
        </w:rPr>
      </w:pPr>
    </w:p>
    <w:p w:rsidR="000927BB" w:rsidRDefault="00D550C3" w:rsidP="000927BB">
      <w:pPr>
        <w:rPr>
          <w:lang w:val="et-EE"/>
        </w:rPr>
      </w:pPr>
      <w:r>
        <w:rPr>
          <w:lang w:val="et-EE"/>
        </w:rPr>
        <w:t xml:space="preserve">Jelizaveta Jekaterina Sibul </w:t>
      </w:r>
    </w:p>
    <w:p w:rsidR="0051650E" w:rsidRPr="000927BB" w:rsidRDefault="00DB58B7">
      <w:pPr>
        <w:rPr>
          <w:color w:val="0000FF"/>
          <w:lang w:val="et-EE"/>
        </w:rPr>
      </w:pPr>
      <w:hyperlink r:id="rId9" w:history="1">
        <w:r w:rsidR="00D550C3" w:rsidRPr="00A05ABF">
          <w:rPr>
            <w:rStyle w:val="Hperlink"/>
            <w:lang w:val="et-EE"/>
          </w:rPr>
          <w:t>jekaterina.sibul@joelahtme.ee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B58B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B58B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B58B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B58B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B58B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6694D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21598E"/>
    <w:rsid w:val="002441E0"/>
    <w:rsid w:val="002E427F"/>
    <w:rsid w:val="002F712A"/>
    <w:rsid w:val="00361D9C"/>
    <w:rsid w:val="003A5067"/>
    <w:rsid w:val="00481237"/>
    <w:rsid w:val="004950C5"/>
    <w:rsid w:val="004B1F1E"/>
    <w:rsid w:val="004B64BD"/>
    <w:rsid w:val="0051650E"/>
    <w:rsid w:val="005707A5"/>
    <w:rsid w:val="00597A2A"/>
    <w:rsid w:val="005C1B0F"/>
    <w:rsid w:val="005C6D05"/>
    <w:rsid w:val="005F0A43"/>
    <w:rsid w:val="00620E63"/>
    <w:rsid w:val="00673FD4"/>
    <w:rsid w:val="00697338"/>
    <w:rsid w:val="00747BC6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A6258"/>
    <w:rsid w:val="00CD7331"/>
    <w:rsid w:val="00D34636"/>
    <w:rsid w:val="00D550C3"/>
    <w:rsid w:val="00D92627"/>
    <w:rsid w:val="00D93A11"/>
    <w:rsid w:val="00DB2230"/>
    <w:rsid w:val="00DB58B7"/>
    <w:rsid w:val="00DE2920"/>
    <w:rsid w:val="00E14D51"/>
    <w:rsid w:val="00F42B6D"/>
    <w:rsid w:val="00F47B38"/>
    <w:rsid w:val="00FE078A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ja.joelahtme.ee/Detailplaneeringute%20materjalid/Tammen%C3%B5lva/Tammenolva_%20KSH_vtk_0310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xtzmjeo9zlv5p0x/AACYy7WVz8vJ43RrlWfgBzBja?dl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katerina.sibul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2</cp:revision>
  <dcterms:created xsi:type="dcterms:W3CDTF">2022-05-27T09:40:00Z</dcterms:created>
  <dcterms:modified xsi:type="dcterms:W3CDTF">2022-05-27T09:40:00Z</dcterms:modified>
</cp:coreProperties>
</file>