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47FFA7E5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47FFA7E2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47FFA7F9" wp14:editId="47FFA7FA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47FFA7E3" w14:textId="77777777" w:rsidR="00BC1A62" w:rsidRPr="00BC1A62" w:rsidRDefault="00BC1A62" w:rsidP="0076054B">
            <w:pPr>
              <w:pStyle w:val="AK"/>
              <w:jc w:val="right"/>
            </w:pPr>
          </w:p>
          <w:p w14:paraId="47FFA7E4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47FFA7EA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47FFA7E6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47FFA7E7" w14:textId="77777777" w:rsidR="0076054B" w:rsidRPr="006B118C" w:rsidRDefault="0076054B" w:rsidP="007A4337">
            <w:pPr>
              <w:jc w:val="left"/>
            </w:pPr>
          </w:p>
          <w:p w14:paraId="47FFA7E8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47FFA7E9" w14:textId="5003F268" w:rsidR="0076054B" w:rsidRPr="0076054B" w:rsidRDefault="00560CD8" w:rsidP="00FB3279">
            <w:pPr>
              <w:pStyle w:val="Kuupev1"/>
              <w:rPr>
                <w:i/>
                <w:iCs/>
              </w:rPr>
            </w:pPr>
            <w:fldSimple w:instr=" delta_regDateTime  \* MERGEFORMAT">
              <w:r>
                <w:t>14.08.2025</w:t>
              </w:r>
            </w:fldSimple>
            <w:r w:rsidR="00FB3279">
              <w:t xml:space="preserve">  </w:t>
            </w:r>
            <w:r w:rsidR="001C1892">
              <w:t xml:space="preserve">nr </w:t>
            </w:r>
            <w:fldSimple w:instr=" delta_regNumber  \* MERGEFORMAT">
              <w:r>
                <w:t>22</w:t>
              </w:r>
            </w:fldSimple>
          </w:p>
        </w:tc>
      </w:tr>
      <w:tr w:rsidR="00566D45" w:rsidRPr="001D4CFB" w14:paraId="47FFA7ED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47FFA7EB" w14:textId="7A8A59D7" w:rsidR="00566D45" w:rsidRDefault="00560CD8" w:rsidP="00B358EA">
            <w:pPr>
              <w:pStyle w:val="Pealkiri10"/>
            </w:pPr>
            <w:fldSimple w:instr=" delta_docName  \* MERGEFORMAT">
              <w:r>
                <w:t>Maa- ja Ruumiameti põhimäärus</w:t>
              </w:r>
            </w:fldSimple>
          </w:p>
        </w:tc>
        <w:tc>
          <w:tcPr>
            <w:tcW w:w="3685" w:type="dxa"/>
            <w:shd w:val="clear" w:color="auto" w:fill="auto"/>
          </w:tcPr>
          <w:p w14:paraId="47FFA7EC" w14:textId="77777777" w:rsidR="00566D45" w:rsidRDefault="00566D45" w:rsidP="00566D45"/>
        </w:tc>
      </w:tr>
    </w:tbl>
    <w:p w14:paraId="157ED7A6" w14:textId="77777777" w:rsidR="00466348" w:rsidRDefault="00466348" w:rsidP="00055F4A">
      <w:pPr>
        <w:rPr>
          <w:rFonts w:eastAsia="Times New Roman"/>
        </w:rPr>
      </w:pPr>
      <w:r w:rsidRPr="32960843">
        <w:rPr>
          <w:rFonts w:eastAsia="Times New Roman"/>
        </w:rPr>
        <w:t>Määrus kehtestatakse Vabariigi Valitsuse seaduse § 42 lõike 1 alusel.</w:t>
      </w:r>
    </w:p>
    <w:p w14:paraId="3E23BC91" w14:textId="77777777" w:rsidR="00466348" w:rsidRPr="0096027D" w:rsidRDefault="00466348" w:rsidP="00466348">
      <w:pPr>
        <w:jc w:val="center"/>
        <w:rPr>
          <w:rFonts w:eastAsia="Times New Roman"/>
        </w:rPr>
      </w:pPr>
    </w:p>
    <w:p w14:paraId="7C05E887" w14:textId="77777777" w:rsidR="00466348" w:rsidRPr="0096027D" w:rsidRDefault="00466348" w:rsidP="00466348">
      <w:pPr>
        <w:jc w:val="center"/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1. peatükk</w:t>
      </w:r>
    </w:p>
    <w:p w14:paraId="09B68BCA" w14:textId="77777777" w:rsidR="00466348" w:rsidRDefault="00466348" w:rsidP="00466348">
      <w:pPr>
        <w:jc w:val="center"/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Üldsätted</w:t>
      </w:r>
      <w:bookmarkStart w:id="0" w:name="ptk1"/>
      <w:bookmarkEnd w:id="0"/>
    </w:p>
    <w:p w14:paraId="3B1D8AE4" w14:textId="77777777" w:rsidR="00466348" w:rsidRPr="0096027D" w:rsidRDefault="00466348" w:rsidP="00466348">
      <w:pPr>
        <w:jc w:val="center"/>
        <w:rPr>
          <w:rFonts w:eastAsia="Times New Roman"/>
          <w:b/>
          <w:bCs/>
        </w:rPr>
      </w:pPr>
    </w:p>
    <w:p w14:paraId="776623BE" w14:textId="3F506548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1.</w:t>
      </w:r>
      <w:bookmarkStart w:id="1" w:name="para1"/>
      <w:r w:rsidRPr="32960843">
        <w:rPr>
          <w:rFonts w:eastAsia="Times New Roman"/>
          <w:b/>
          <w:bCs/>
        </w:rPr>
        <w:t> </w:t>
      </w:r>
      <w:bookmarkEnd w:id="1"/>
      <w:r w:rsidRPr="32960843">
        <w:rPr>
          <w:rFonts w:eastAsia="Times New Roman"/>
          <w:b/>
          <w:bCs/>
        </w:rPr>
        <w:t>Maa- ja Ruumiamet</w:t>
      </w:r>
    </w:p>
    <w:p w14:paraId="0F68A6B5" w14:textId="77777777" w:rsidR="00E9698E" w:rsidRDefault="00E9698E" w:rsidP="00C1635E">
      <w:pPr>
        <w:rPr>
          <w:rFonts w:eastAsia="Times New Roman"/>
        </w:rPr>
      </w:pPr>
    </w:p>
    <w:p w14:paraId="247624D7" w14:textId="4844B88C" w:rsidR="00466348" w:rsidRPr="0096027D" w:rsidRDefault="00466348" w:rsidP="00C1635E">
      <w:pPr>
        <w:rPr>
          <w:rFonts w:eastAsia="Times New Roman"/>
        </w:rPr>
      </w:pPr>
      <w:r w:rsidRPr="32960843">
        <w:rPr>
          <w:rFonts w:eastAsia="Times New Roman"/>
        </w:rPr>
        <w:t>(1) Maa- ja Ruumiamet (edaspidi </w:t>
      </w:r>
      <w:r w:rsidRPr="32960843">
        <w:rPr>
          <w:rFonts w:eastAsia="Times New Roman"/>
          <w:i/>
          <w:iCs/>
        </w:rPr>
        <w:t>amet</w:t>
      </w:r>
      <w:r w:rsidRPr="32960843">
        <w:rPr>
          <w:rFonts w:eastAsia="Times New Roman"/>
        </w:rPr>
        <w:t>) on Majandus- ja Kommunikatsiooniministeeriumi (edaspidi </w:t>
      </w:r>
      <w:r w:rsidRPr="32960843">
        <w:rPr>
          <w:rFonts w:eastAsia="Times New Roman"/>
          <w:i/>
          <w:iCs/>
        </w:rPr>
        <w:t>ministeerium</w:t>
      </w:r>
      <w:r w:rsidRPr="32960843">
        <w:rPr>
          <w:rFonts w:eastAsia="Times New Roman"/>
        </w:rPr>
        <w:t>) valitsemisalas olev valitsusasutus.</w:t>
      </w:r>
    </w:p>
    <w:p w14:paraId="655A37E6" w14:textId="77777777" w:rsidR="00E9698E" w:rsidRDefault="00E9698E" w:rsidP="00C1635E">
      <w:pPr>
        <w:rPr>
          <w:rFonts w:eastAsia="Times New Roman"/>
        </w:rPr>
      </w:pPr>
    </w:p>
    <w:p w14:paraId="63700679" w14:textId="7EF703D0" w:rsidR="00466348" w:rsidRPr="0096027D" w:rsidRDefault="00466348" w:rsidP="00C1635E">
      <w:pPr>
        <w:rPr>
          <w:rFonts w:eastAsia="Times New Roman"/>
        </w:rPr>
      </w:pPr>
      <w:r w:rsidRPr="32960843">
        <w:rPr>
          <w:rFonts w:eastAsia="Times New Roman"/>
        </w:rPr>
        <w:t>(2) Amet esindab ülesannete täitmisel riiki.</w:t>
      </w:r>
    </w:p>
    <w:p w14:paraId="79498ABE" w14:textId="77777777" w:rsidR="00E9698E" w:rsidRDefault="00E9698E" w:rsidP="00C1635E">
      <w:pPr>
        <w:rPr>
          <w:rFonts w:eastAsia="Times New Roman"/>
        </w:rPr>
      </w:pPr>
    </w:p>
    <w:p w14:paraId="5BB53CE7" w14:textId="0A4A5F57" w:rsidR="00466348" w:rsidRDefault="00466348" w:rsidP="00C1635E">
      <w:pPr>
        <w:rPr>
          <w:rFonts w:eastAsia="Times New Roman"/>
        </w:rPr>
      </w:pPr>
      <w:r w:rsidRPr="32960843">
        <w:rPr>
          <w:rFonts w:eastAsia="Times New Roman"/>
        </w:rPr>
        <w:t>(3) Ameti ingliskeelne nim</w:t>
      </w:r>
      <w:r>
        <w:rPr>
          <w:rFonts w:eastAsia="Times New Roman"/>
        </w:rPr>
        <w:t>etus</w:t>
      </w:r>
      <w:r w:rsidRPr="32960843">
        <w:rPr>
          <w:rFonts w:eastAsia="Times New Roman"/>
        </w:rPr>
        <w:t xml:space="preserve"> on </w:t>
      </w:r>
      <w:r w:rsidRPr="32960843">
        <w:rPr>
          <w:rFonts w:eastAsia="Times New Roman"/>
          <w:i/>
          <w:iCs/>
        </w:rPr>
        <w:t xml:space="preserve">Land and </w:t>
      </w:r>
      <w:proofErr w:type="spellStart"/>
      <w:r w:rsidRPr="32960843">
        <w:rPr>
          <w:rFonts w:eastAsia="Times New Roman"/>
          <w:i/>
          <w:iCs/>
        </w:rPr>
        <w:t>Spatial</w:t>
      </w:r>
      <w:proofErr w:type="spellEnd"/>
      <w:r w:rsidRPr="32960843">
        <w:rPr>
          <w:rFonts w:eastAsia="Times New Roman"/>
          <w:i/>
          <w:iCs/>
        </w:rPr>
        <w:t xml:space="preserve"> Development </w:t>
      </w:r>
      <w:proofErr w:type="spellStart"/>
      <w:r w:rsidRPr="32960843">
        <w:rPr>
          <w:rFonts w:eastAsia="Times New Roman"/>
          <w:i/>
          <w:iCs/>
        </w:rPr>
        <w:t>Board</w:t>
      </w:r>
      <w:proofErr w:type="spellEnd"/>
      <w:r w:rsidRPr="32960843">
        <w:rPr>
          <w:rFonts w:eastAsia="Times New Roman"/>
        </w:rPr>
        <w:t>.</w:t>
      </w:r>
    </w:p>
    <w:p w14:paraId="52EE47CD" w14:textId="77777777" w:rsidR="00466348" w:rsidRPr="0096027D" w:rsidRDefault="00466348" w:rsidP="00C1635E">
      <w:pPr>
        <w:rPr>
          <w:rFonts w:eastAsia="Times New Roman"/>
        </w:rPr>
      </w:pPr>
    </w:p>
    <w:p w14:paraId="1A45742B" w14:textId="62383A76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2.</w:t>
      </w:r>
      <w:bookmarkStart w:id="2" w:name="para2"/>
      <w:r w:rsidRPr="32960843">
        <w:rPr>
          <w:rFonts w:eastAsia="Times New Roman"/>
          <w:b/>
          <w:bCs/>
        </w:rPr>
        <w:t> </w:t>
      </w:r>
      <w:bookmarkEnd w:id="2"/>
      <w:r w:rsidRPr="32960843">
        <w:rPr>
          <w:rFonts w:eastAsia="Times New Roman"/>
          <w:b/>
          <w:bCs/>
        </w:rPr>
        <w:t>Ameti pitsat ja sümbolid</w:t>
      </w:r>
    </w:p>
    <w:p w14:paraId="4A81D7A1" w14:textId="77777777" w:rsidR="00E9698E" w:rsidRDefault="00E9698E" w:rsidP="00C1635E">
      <w:pPr>
        <w:rPr>
          <w:rFonts w:eastAsia="Times New Roman"/>
        </w:rPr>
      </w:pPr>
    </w:p>
    <w:p w14:paraId="75865049" w14:textId="2227A101" w:rsidR="00466348" w:rsidRPr="0096027D" w:rsidRDefault="00466348" w:rsidP="00C1635E">
      <w:pPr>
        <w:rPr>
          <w:rFonts w:eastAsia="Times New Roman"/>
        </w:rPr>
      </w:pPr>
      <w:r w:rsidRPr="32960843">
        <w:rPr>
          <w:rFonts w:eastAsia="Times New Roman"/>
        </w:rPr>
        <w:t>(1) Ametil on sõõrikujuline 35-millimeetrise läbimõõduga pitsat, mille keskel on väikese riigivapi kujutis. Sõõri ülemist äärt mööda on sõnad „Maa- ja Ruumiamet</w:t>
      </w:r>
      <w:r>
        <w:rPr>
          <w:rFonts w:eastAsia="Times New Roman"/>
        </w:rPr>
        <w:t>“</w:t>
      </w:r>
      <w:r w:rsidRPr="32960843">
        <w:rPr>
          <w:rFonts w:eastAsia="Times New Roman"/>
        </w:rPr>
        <w:t>.</w:t>
      </w:r>
    </w:p>
    <w:p w14:paraId="7B9AA34F" w14:textId="77777777" w:rsidR="00E9698E" w:rsidRDefault="00E9698E" w:rsidP="00C1635E">
      <w:pPr>
        <w:rPr>
          <w:rFonts w:eastAsia="Times New Roman"/>
        </w:rPr>
      </w:pPr>
    </w:p>
    <w:p w14:paraId="3CC30957" w14:textId="051B18FF" w:rsidR="00466348" w:rsidRDefault="00466348" w:rsidP="00C1635E">
      <w:pPr>
        <w:rPr>
          <w:rFonts w:eastAsia="Times New Roman"/>
        </w:rPr>
      </w:pPr>
      <w:r w:rsidRPr="32960843">
        <w:rPr>
          <w:rFonts w:eastAsia="Times New Roman"/>
        </w:rPr>
        <w:t>(2) Ametil on oma nime</w:t>
      </w:r>
      <w:r>
        <w:rPr>
          <w:rFonts w:eastAsia="Times New Roman"/>
        </w:rPr>
        <w:t>tuse</w:t>
      </w:r>
      <w:r w:rsidRPr="32960843">
        <w:rPr>
          <w:rFonts w:eastAsia="Times New Roman"/>
        </w:rPr>
        <w:t>ga dokumendiplangid, mille kujundus- ja turvaelemendina kasutatakse väikese riigivapi kujutist. Dokumendiplangi kasutamise kord määratakse kindlaks ameti teabehalduse korras.</w:t>
      </w:r>
    </w:p>
    <w:p w14:paraId="214A1C29" w14:textId="77777777" w:rsidR="00466348" w:rsidRPr="0096027D" w:rsidRDefault="00466348" w:rsidP="00C1635E">
      <w:pPr>
        <w:rPr>
          <w:rFonts w:eastAsia="Times New Roman"/>
        </w:rPr>
      </w:pPr>
    </w:p>
    <w:p w14:paraId="3327044C" w14:textId="6558588F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3.</w:t>
      </w:r>
      <w:bookmarkStart w:id="3" w:name="para3"/>
      <w:r w:rsidRPr="32960843">
        <w:rPr>
          <w:rFonts w:eastAsia="Times New Roman"/>
          <w:b/>
          <w:bCs/>
        </w:rPr>
        <w:t> </w:t>
      </w:r>
      <w:bookmarkEnd w:id="3"/>
      <w:r w:rsidRPr="32960843">
        <w:rPr>
          <w:rFonts w:eastAsia="Times New Roman"/>
          <w:b/>
          <w:bCs/>
        </w:rPr>
        <w:t>Aruandekohustus</w:t>
      </w:r>
    </w:p>
    <w:p w14:paraId="13A00598" w14:textId="77777777" w:rsidR="000D05B8" w:rsidRDefault="000D05B8" w:rsidP="00C1635E">
      <w:pPr>
        <w:rPr>
          <w:rFonts w:eastAsia="Times New Roman"/>
        </w:rPr>
      </w:pPr>
    </w:p>
    <w:p w14:paraId="7ADCA24F" w14:textId="3D3ACB8F" w:rsidR="00466348" w:rsidRDefault="00466348" w:rsidP="00C1635E">
      <w:pPr>
        <w:rPr>
          <w:rFonts w:eastAsia="Times New Roman"/>
        </w:rPr>
      </w:pPr>
      <w:r w:rsidRPr="32960843">
        <w:rPr>
          <w:rFonts w:eastAsia="Times New Roman"/>
        </w:rPr>
        <w:t>Amet on aruandekohustuslik valdkonna eest vastutava ministri (edaspidi </w:t>
      </w:r>
      <w:r w:rsidRPr="32960843">
        <w:rPr>
          <w:rFonts w:eastAsia="Times New Roman"/>
          <w:i/>
          <w:iCs/>
        </w:rPr>
        <w:t>minister</w:t>
      </w:r>
      <w:r w:rsidRPr="32960843">
        <w:rPr>
          <w:rFonts w:eastAsia="Times New Roman"/>
        </w:rPr>
        <w:t>) ees, kes suunab ja koordineerib ameti tegevust ning te</w:t>
      </w:r>
      <w:r>
        <w:rPr>
          <w:rFonts w:eastAsia="Times New Roman"/>
        </w:rPr>
        <w:t>e</w:t>
      </w:r>
      <w:r w:rsidRPr="32960843">
        <w:rPr>
          <w:rFonts w:eastAsia="Times New Roman"/>
        </w:rPr>
        <w:t>b tema tegevuse üle teenistuslikku järelevalvet.</w:t>
      </w:r>
    </w:p>
    <w:p w14:paraId="7D4BB492" w14:textId="77777777" w:rsidR="00466348" w:rsidRPr="0096027D" w:rsidRDefault="00466348" w:rsidP="00C1635E">
      <w:pPr>
        <w:rPr>
          <w:rFonts w:eastAsia="Times New Roman"/>
        </w:rPr>
      </w:pPr>
    </w:p>
    <w:p w14:paraId="5C5B3940" w14:textId="0609FA2C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4.</w:t>
      </w:r>
      <w:bookmarkStart w:id="4" w:name="para4"/>
      <w:r w:rsidRPr="32960843">
        <w:rPr>
          <w:rFonts w:eastAsia="Times New Roman"/>
          <w:b/>
          <w:bCs/>
        </w:rPr>
        <w:t> </w:t>
      </w:r>
      <w:bookmarkEnd w:id="4"/>
      <w:r w:rsidRPr="32960843">
        <w:rPr>
          <w:rFonts w:eastAsia="Times New Roman"/>
          <w:b/>
          <w:bCs/>
        </w:rPr>
        <w:t>Eelarve</w:t>
      </w:r>
    </w:p>
    <w:p w14:paraId="2B401703" w14:textId="77777777" w:rsidR="000D05B8" w:rsidRDefault="000D05B8" w:rsidP="00C1635E">
      <w:pPr>
        <w:rPr>
          <w:rFonts w:eastAsia="Times New Roman"/>
        </w:rPr>
      </w:pPr>
    </w:p>
    <w:p w14:paraId="32B041F7" w14:textId="705C97FF" w:rsidR="00466348" w:rsidRDefault="00466348" w:rsidP="00C1635E">
      <w:pPr>
        <w:rPr>
          <w:rFonts w:eastAsia="Times New Roman"/>
        </w:rPr>
      </w:pPr>
      <w:r w:rsidRPr="32960843">
        <w:rPr>
          <w:rFonts w:eastAsia="Times New Roman"/>
        </w:rPr>
        <w:t xml:space="preserve">Ametil on oma eelarve ja ameti kulud kaetakse riigieelarvest. Ameti eelarve kinnitab, </w:t>
      </w:r>
      <w:r>
        <w:rPr>
          <w:rFonts w:eastAsia="Times New Roman"/>
        </w:rPr>
        <w:t xml:space="preserve">seda </w:t>
      </w:r>
      <w:r w:rsidRPr="32960843">
        <w:rPr>
          <w:rFonts w:eastAsia="Times New Roman"/>
        </w:rPr>
        <w:t xml:space="preserve">muudab ja </w:t>
      </w:r>
      <w:r>
        <w:rPr>
          <w:rFonts w:eastAsia="Times New Roman"/>
        </w:rPr>
        <w:t xml:space="preserve">selle </w:t>
      </w:r>
      <w:r w:rsidRPr="32960843">
        <w:rPr>
          <w:rFonts w:eastAsia="Times New Roman"/>
        </w:rPr>
        <w:t>täitmist kontrollib minister.</w:t>
      </w:r>
    </w:p>
    <w:p w14:paraId="2EDF61EB" w14:textId="77777777" w:rsidR="00466348" w:rsidRPr="0096027D" w:rsidRDefault="00466348" w:rsidP="00C1635E">
      <w:pPr>
        <w:rPr>
          <w:rFonts w:eastAsia="Times New Roman"/>
        </w:rPr>
      </w:pPr>
    </w:p>
    <w:p w14:paraId="4ABC4F42" w14:textId="47CF1A76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5.</w:t>
      </w:r>
      <w:bookmarkStart w:id="5" w:name="para5"/>
      <w:r w:rsidRPr="32960843">
        <w:rPr>
          <w:rFonts w:eastAsia="Times New Roman"/>
          <w:b/>
          <w:bCs/>
        </w:rPr>
        <w:t> </w:t>
      </w:r>
      <w:bookmarkEnd w:id="5"/>
      <w:r w:rsidRPr="32960843">
        <w:rPr>
          <w:rFonts w:eastAsia="Times New Roman"/>
          <w:b/>
          <w:bCs/>
        </w:rPr>
        <w:t>Asukoht</w:t>
      </w:r>
    </w:p>
    <w:p w14:paraId="416C98BD" w14:textId="77777777" w:rsidR="000D05B8" w:rsidRDefault="000D05B8" w:rsidP="00466348">
      <w:pPr>
        <w:rPr>
          <w:rFonts w:eastAsia="Times New Roman"/>
        </w:rPr>
      </w:pPr>
    </w:p>
    <w:p w14:paraId="3613AA1A" w14:textId="38DE40E6" w:rsidR="00466348" w:rsidRDefault="00466348" w:rsidP="00466348">
      <w:pPr>
        <w:rPr>
          <w:rFonts w:eastAsia="Times New Roman"/>
        </w:rPr>
      </w:pPr>
      <w:r w:rsidRPr="32960843">
        <w:rPr>
          <w:rFonts w:eastAsia="Times New Roman"/>
        </w:rPr>
        <w:t>Amet asub Tallinnas. Ameti mujal asuva struktuuriüksuse asukoht märgitakse struktuuriüksuse põhimääruses.</w:t>
      </w:r>
    </w:p>
    <w:p w14:paraId="44ED24C4" w14:textId="2D23A5F7" w:rsidR="00FD3EF3" w:rsidRDefault="00FD3EF3">
      <w:pPr>
        <w:widowControl/>
        <w:suppressAutoHyphens w:val="0"/>
        <w:spacing w:line="240" w:lineRule="auto"/>
        <w:jc w:val="left"/>
        <w:rPr>
          <w:rFonts w:eastAsia="Times New Roman"/>
        </w:rPr>
      </w:pPr>
      <w:r>
        <w:rPr>
          <w:rFonts w:eastAsia="Times New Roman"/>
        </w:rPr>
        <w:br w:type="page"/>
      </w:r>
    </w:p>
    <w:p w14:paraId="397FE177" w14:textId="77777777" w:rsidR="00466348" w:rsidRDefault="00466348" w:rsidP="00466348">
      <w:pPr>
        <w:jc w:val="center"/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lastRenderedPageBreak/>
        <w:t>2. peatükk</w:t>
      </w:r>
    </w:p>
    <w:p w14:paraId="13C478C1" w14:textId="26298AC6" w:rsidR="00211EC1" w:rsidRPr="0096027D" w:rsidRDefault="00466348" w:rsidP="00466348">
      <w:pPr>
        <w:jc w:val="center"/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Ameti tegevusvaldkond ja ülesanded</w:t>
      </w:r>
      <w:bookmarkStart w:id="6" w:name="ptk2"/>
      <w:bookmarkEnd w:id="6"/>
    </w:p>
    <w:p w14:paraId="0C244997" w14:textId="77777777" w:rsidR="00466348" w:rsidRDefault="00466348" w:rsidP="006E609F">
      <w:pPr>
        <w:rPr>
          <w:rFonts w:eastAsia="Times New Roman"/>
          <w:b/>
          <w:bCs/>
        </w:rPr>
      </w:pPr>
    </w:p>
    <w:p w14:paraId="6727DF53" w14:textId="22BD97F6" w:rsidR="00466348" w:rsidRPr="0096027D" w:rsidRDefault="00466348" w:rsidP="00D816D9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6.</w:t>
      </w:r>
      <w:bookmarkStart w:id="7" w:name="para6"/>
      <w:r w:rsidRPr="32960843">
        <w:rPr>
          <w:rFonts w:eastAsia="Times New Roman"/>
          <w:b/>
          <w:bCs/>
        </w:rPr>
        <w:t> </w:t>
      </w:r>
      <w:bookmarkEnd w:id="7"/>
      <w:r w:rsidRPr="32960843">
        <w:rPr>
          <w:rFonts w:eastAsia="Times New Roman"/>
          <w:b/>
          <w:bCs/>
        </w:rPr>
        <w:t>Ameti tegevusvaldkond</w:t>
      </w:r>
    </w:p>
    <w:p w14:paraId="79BABD86" w14:textId="77777777" w:rsidR="000D05B8" w:rsidRDefault="000D05B8" w:rsidP="006E609F">
      <w:pPr>
        <w:rPr>
          <w:rFonts w:eastAsia="Times New Roman"/>
        </w:rPr>
      </w:pPr>
      <w:bookmarkStart w:id="8" w:name="_Hlk205807315"/>
    </w:p>
    <w:p w14:paraId="5D272C87" w14:textId="1BA3E5FC" w:rsidR="00D816D9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>Ameti tegevusvaldkonnad on:</w:t>
      </w:r>
    </w:p>
    <w:p w14:paraId="0857AD15" w14:textId="1498E293" w:rsidR="00D816D9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>1) strateegilise ruumiloome ülesannete täitmine;</w:t>
      </w:r>
    </w:p>
    <w:p w14:paraId="453565AA" w14:textId="47AD4903" w:rsidR="00D816D9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>2)</w:t>
      </w:r>
      <w:r w:rsidR="00585F57" w:rsidRPr="32960843" w:rsidDel="00585F57">
        <w:rPr>
          <w:rFonts w:eastAsia="Times New Roman"/>
        </w:rPr>
        <w:t xml:space="preserve"> </w:t>
      </w:r>
      <w:r w:rsidR="009C3A02">
        <w:rPr>
          <w:rFonts w:eastAsia="Times New Roman"/>
        </w:rPr>
        <w:t>planeeringute heakskii</w:t>
      </w:r>
      <w:r w:rsidR="00374A90">
        <w:rPr>
          <w:rFonts w:eastAsia="Times New Roman"/>
        </w:rPr>
        <w:t>t</w:t>
      </w:r>
      <w:r w:rsidR="00611FA8">
        <w:rPr>
          <w:rFonts w:eastAsia="Times New Roman"/>
        </w:rPr>
        <w:t>mine</w:t>
      </w:r>
      <w:r w:rsidR="00CE3485">
        <w:rPr>
          <w:rFonts w:eastAsia="Times New Roman"/>
        </w:rPr>
        <w:t xml:space="preserve"> ja planeeringutele arvamuse andmine</w:t>
      </w:r>
      <w:r w:rsidR="008A3812">
        <w:rPr>
          <w:rFonts w:eastAsia="Times New Roman"/>
        </w:rPr>
        <w:t>;</w:t>
      </w:r>
    </w:p>
    <w:p w14:paraId="71AD86DD" w14:textId="5DD6DED1" w:rsidR="00D816D9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>3) maakatastri pidamine;</w:t>
      </w:r>
    </w:p>
    <w:p w14:paraId="4E90DC4E" w14:textId="172ED2E4" w:rsidR="00D816D9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>4) maakorraldustoimingute tegemine;</w:t>
      </w:r>
    </w:p>
    <w:p w14:paraId="0CA2B0FC" w14:textId="7A5D3BEF" w:rsidR="00D816D9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 xml:space="preserve">5) maa- ja ruumiandmete hõive </w:t>
      </w:r>
      <w:r>
        <w:rPr>
          <w:rFonts w:eastAsia="Times New Roman"/>
        </w:rPr>
        <w:t>ning</w:t>
      </w:r>
      <w:r w:rsidRPr="32960843">
        <w:rPr>
          <w:rFonts w:eastAsia="Times New Roman"/>
        </w:rPr>
        <w:t xml:space="preserve"> avalikustamine;</w:t>
      </w:r>
    </w:p>
    <w:p w14:paraId="7D0D5431" w14:textId="65D1281F" w:rsidR="00D816D9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>6) maa hindamisega seotud tegevused;</w:t>
      </w:r>
    </w:p>
    <w:p w14:paraId="3D4F70B7" w14:textId="23FD2779" w:rsidR="00D816D9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>7) maareformi toimingute suunamine ja elluviimine;</w:t>
      </w:r>
    </w:p>
    <w:p w14:paraId="2A568B17" w14:textId="41E00A40" w:rsidR="00D816D9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>8) riigile vajalike maade omandamine ja riigimaade haldamine;</w:t>
      </w:r>
    </w:p>
    <w:p w14:paraId="7FAF5933" w14:textId="29E0A63F" w:rsidR="00466348" w:rsidRPr="0096027D" w:rsidRDefault="00466348" w:rsidP="006E609F">
      <w:pPr>
        <w:rPr>
          <w:rFonts w:eastAsia="Times New Roman"/>
        </w:rPr>
      </w:pPr>
      <w:r w:rsidRPr="5DA76BD2">
        <w:rPr>
          <w:rFonts w:eastAsia="Times New Roman"/>
        </w:rPr>
        <w:t>9) maaparandustoimingute korraldamine ja elluviimine;</w:t>
      </w:r>
    </w:p>
    <w:p w14:paraId="04FE08DE" w14:textId="4352BD57" w:rsidR="00466348" w:rsidRPr="0096027D" w:rsidRDefault="00466348" w:rsidP="006E609F">
      <w:pPr>
        <w:rPr>
          <w:rFonts w:eastAsia="Times New Roman"/>
        </w:rPr>
      </w:pPr>
      <w:r w:rsidRPr="5DA76BD2">
        <w:rPr>
          <w:rFonts w:eastAsia="Times New Roman"/>
        </w:rPr>
        <w:t>10) ehitus-, planeerimis-, maa- ja ruumiandmetega seotud andmekogude ja infosüsteemide pidamine, nende arendamise ja halduse korraldamine;</w:t>
      </w:r>
    </w:p>
    <w:p w14:paraId="20A6F28F" w14:textId="29EACE23" w:rsidR="00466348" w:rsidRPr="0096027D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 xml:space="preserve">11) aadressiandmete </w:t>
      </w:r>
      <w:r>
        <w:rPr>
          <w:rFonts w:eastAsia="Times New Roman"/>
        </w:rPr>
        <w:t xml:space="preserve">süsteemi </w:t>
      </w:r>
      <w:r w:rsidRPr="32960843">
        <w:rPr>
          <w:rFonts w:eastAsia="Times New Roman"/>
        </w:rPr>
        <w:t>ja geodeetilise süsteemi pidamine</w:t>
      </w:r>
      <w:r w:rsidR="00A704AF">
        <w:rPr>
          <w:rFonts w:eastAsia="Times New Roman"/>
        </w:rPr>
        <w:t xml:space="preserve"> ning Eesti põhikaardi haldamine</w:t>
      </w:r>
      <w:r w:rsidRPr="32960843">
        <w:rPr>
          <w:rFonts w:eastAsia="Times New Roman"/>
        </w:rPr>
        <w:t>.</w:t>
      </w:r>
    </w:p>
    <w:bookmarkEnd w:id="8"/>
    <w:p w14:paraId="3FB41D7C" w14:textId="77777777" w:rsidR="00466348" w:rsidRDefault="00466348" w:rsidP="00D816D9">
      <w:pPr>
        <w:rPr>
          <w:rFonts w:eastAsia="Times New Roman"/>
          <w:b/>
          <w:bCs/>
        </w:rPr>
      </w:pPr>
    </w:p>
    <w:p w14:paraId="7BDBE719" w14:textId="40C58958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7.</w:t>
      </w:r>
      <w:bookmarkStart w:id="9" w:name="para7"/>
      <w:r w:rsidRPr="32960843">
        <w:rPr>
          <w:rFonts w:eastAsia="Times New Roman"/>
          <w:b/>
          <w:bCs/>
        </w:rPr>
        <w:t> </w:t>
      </w:r>
      <w:bookmarkEnd w:id="9"/>
      <w:r w:rsidRPr="32960843">
        <w:rPr>
          <w:rFonts w:eastAsia="Times New Roman"/>
          <w:b/>
          <w:bCs/>
        </w:rPr>
        <w:t>Ameti ülesanded</w:t>
      </w:r>
    </w:p>
    <w:p w14:paraId="59CC2BE2" w14:textId="77777777" w:rsidR="000D05B8" w:rsidRDefault="000D05B8" w:rsidP="00150D45">
      <w:pPr>
        <w:rPr>
          <w:rFonts w:eastAsia="Times New Roman"/>
        </w:rPr>
      </w:pPr>
    </w:p>
    <w:p w14:paraId="6972EE2B" w14:textId="4D94A008" w:rsidR="00150D45" w:rsidRDefault="00466348" w:rsidP="00150D45">
      <w:pPr>
        <w:rPr>
          <w:rFonts w:eastAsia="Times New Roman"/>
        </w:rPr>
      </w:pPr>
      <w:r w:rsidRPr="32960843">
        <w:rPr>
          <w:rFonts w:eastAsia="Times New Roman"/>
        </w:rPr>
        <w:t>Amet:</w:t>
      </w:r>
    </w:p>
    <w:p w14:paraId="155F1FF9" w14:textId="6B6949BF" w:rsidR="00150D45" w:rsidRDefault="00466348" w:rsidP="00150D45">
      <w:pPr>
        <w:rPr>
          <w:rFonts w:eastAsia="Times New Roman"/>
        </w:rPr>
      </w:pPr>
      <w:r w:rsidRPr="32960843">
        <w:rPr>
          <w:rFonts w:eastAsia="Times New Roman"/>
        </w:rPr>
        <w:t>1) te</w:t>
      </w:r>
      <w:r>
        <w:rPr>
          <w:rFonts w:eastAsia="Times New Roman"/>
        </w:rPr>
        <w:t>e</w:t>
      </w:r>
      <w:r w:rsidRPr="32960843">
        <w:rPr>
          <w:rFonts w:eastAsia="Times New Roman"/>
        </w:rPr>
        <w:t>b riiklikku ja haldusjärelevalvet (edaspidi koos </w:t>
      </w:r>
      <w:r w:rsidRPr="32960843">
        <w:rPr>
          <w:rFonts w:eastAsia="Times New Roman"/>
          <w:i/>
          <w:iCs/>
        </w:rPr>
        <w:t>järelevalve</w:t>
      </w:r>
      <w:r w:rsidRPr="32960843">
        <w:rPr>
          <w:rFonts w:eastAsia="Times New Roman"/>
        </w:rPr>
        <w:t>)</w:t>
      </w:r>
      <w:r w:rsidR="00AE4B4C">
        <w:rPr>
          <w:rFonts w:eastAsia="Times New Roman"/>
        </w:rPr>
        <w:t xml:space="preserve"> ning</w:t>
      </w:r>
      <w:r w:rsidRPr="32960843">
        <w:rPr>
          <w:rFonts w:eastAsia="Times New Roman"/>
        </w:rPr>
        <w:t xml:space="preserve"> majandustegevusteate, tegevusloa või muu loa menetlemise käigus nõuetekohasuse kontrolli;</w:t>
      </w:r>
    </w:p>
    <w:p w14:paraId="317C70EA" w14:textId="413F1527" w:rsidR="00150D45" w:rsidRDefault="00466348" w:rsidP="00150D45">
      <w:pPr>
        <w:rPr>
          <w:rFonts w:eastAsia="Times New Roman"/>
        </w:rPr>
      </w:pPr>
      <w:r w:rsidRPr="32960843">
        <w:rPr>
          <w:rFonts w:eastAsia="Times New Roman"/>
        </w:rPr>
        <w:t>2) kohaldab riiklikku sundi seaduses ettenähtud alustel ja ulatuses ning menetleb väärtegusid;</w:t>
      </w:r>
    </w:p>
    <w:p w14:paraId="100091AD" w14:textId="2C1B613F" w:rsidR="00150D45" w:rsidRDefault="00466348" w:rsidP="00150D45">
      <w:pPr>
        <w:rPr>
          <w:rFonts w:eastAsia="Times New Roman"/>
        </w:rPr>
      </w:pPr>
      <w:r w:rsidRPr="32960843">
        <w:rPr>
          <w:rFonts w:eastAsia="Times New Roman"/>
        </w:rPr>
        <w:t>3) täidab oma tegevusvaldkonnas riikliku pädeva ja kontaktasutuse ülesandeid rahvusvaheliste organisatsioonide ja Euroopa Liidu koostöövõrgustikus;</w:t>
      </w:r>
    </w:p>
    <w:p w14:paraId="0EDAB871" w14:textId="7451CAAB" w:rsidR="00150D45" w:rsidRDefault="00466348" w:rsidP="00150D45">
      <w:pPr>
        <w:rPr>
          <w:rFonts w:eastAsia="Times New Roman"/>
        </w:rPr>
      </w:pPr>
      <w:r w:rsidRPr="32960843">
        <w:rPr>
          <w:rFonts w:eastAsia="Times New Roman"/>
        </w:rPr>
        <w:t>4) korraldab oma tegevusvaldkonna ühtsete infosüsteemide arendamist;</w:t>
      </w:r>
    </w:p>
    <w:p w14:paraId="701B552B" w14:textId="46DFB2CA" w:rsidR="008A3812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>5) töötab välja ameti strateegilised arengudokumendid ning korraldab nende elluviimise ja tulemuste hindamise;</w:t>
      </w:r>
    </w:p>
    <w:p w14:paraId="71EB9DD0" w14:textId="77777777" w:rsidR="008A3812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 xml:space="preserve">6) analüüsib §-s 6 nimetatud tegevusvaldkondades olukorda riigis ning osaleb oma tegevusvaldkonnaga seotud poliitika, strateegia, rahvusvahelise arengudokumendi ja projekti väljatöötamisel </w:t>
      </w:r>
      <w:r>
        <w:rPr>
          <w:rFonts w:eastAsia="Times New Roman"/>
        </w:rPr>
        <w:t>ning</w:t>
      </w:r>
      <w:r w:rsidRPr="32960843">
        <w:rPr>
          <w:rFonts w:eastAsia="Times New Roman"/>
        </w:rPr>
        <w:t xml:space="preserve"> elluviimisel;</w:t>
      </w:r>
    </w:p>
    <w:p w14:paraId="4E4A7BA0" w14:textId="00D8F12B" w:rsidR="00150D45" w:rsidRDefault="00466348" w:rsidP="00150D45">
      <w:pPr>
        <w:rPr>
          <w:rFonts w:eastAsia="Times New Roman"/>
        </w:rPr>
      </w:pPr>
      <w:r w:rsidRPr="32960843">
        <w:rPr>
          <w:rFonts w:eastAsia="Times New Roman"/>
        </w:rPr>
        <w:t>7) teeb ettepaneku õigusakti väljatöötamise või muutmise kohta ning annab arvamuse õigusakti eelnõu kohta;</w:t>
      </w:r>
    </w:p>
    <w:p w14:paraId="759AA8BB" w14:textId="1DA8B998" w:rsidR="00150D45" w:rsidRDefault="00466348" w:rsidP="00150D45">
      <w:pPr>
        <w:rPr>
          <w:rFonts w:eastAsia="Times New Roman"/>
        </w:rPr>
      </w:pPr>
      <w:r w:rsidRPr="32960843">
        <w:rPr>
          <w:rFonts w:eastAsia="Times New Roman"/>
        </w:rPr>
        <w:t>8) teeb oma pädevuse piires koostööd teise riigiasutuse, kohaliku omavalitsuse üksuse, erialaliidu</w:t>
      </w:r>
      <w:r w:rsidR="00EF65DD">
        <w:rPr>
          <w:rFonts w:eastAsia="Times New Roman"/>
        </w:rPr>
        <w:t>,</w:t>
      </w:r>
      <w:r w:rsidRPr="32960843">
        <w:rPr>
          <w:rFonts w:eastAsia="Times New Roman"/>
        </w:rPr>
        <w:t xml:space="preserve"> ühenduse</w:t>
      </w:r>
      <w:r w:rsidR="00FE6F30">
        <w:rPr>
          <w:rFonts w:eastAsia="Times New Roman"/>
        </w:rPr>
        <w:t xml:space="preserve"> ja muu isiku</w:t>
      </w:r>
      <w:r w:rsidRPr="32960843">
        <w:rPr>
          <w:rFonts w:eastAsia="Times New Roman"/>
        </w:rPr>
        <w:t>ga ning välisriigi asjakohase ametiasutuse ja rahvusvahelise organisatsiooniga;</w:t>
      </w:r>
    </w:p>
    <w:p w14:paraId="3364364A" w14:textId="1BED4013" w:rsidR="00150D45" w:rsidRDefault="00466348" w:rsidP="00150D45">
      <w:pPr>
        <w:rPr>
          <w:rFonts w:eastAsia="Times New Roman"/>
        </w:rPr>
      </w:pPr>
      <w:r w:rsidRPr="32960843">
        <w:rPr>
          <w:rFonts w:eastAsia="Times New Roman"/>
        </w:rPr>
        <w:t>9) osaleb oma tegevusvaldkonnas Euroopa Liidu otsustusprotsessis ja Euroopa Liidu asutuse töös, töötab välja Euroopa Liidu otsustusprotsessis osalemiseks vajaliku seisukoha projekti ning esitab asjakohase aruande ja teabe;</w:t>
      </w:r>
    </w:p>
    <w:p w14:paraId="6DC35325" w14:textId="77BFCE9F" w:rsidR="00150D45" w:rsidRDefault="00466348" w:rsidP="00150D45">
      <w:pPr>
        <w:rPr>
          <w:rFonts w:eastAsia="Times New Roman"/>
        </w:rPr>
      </w:pPr>
      <w:r w:rsidRPr="32960843">
        <w:rPr>
          <w:rFonts w:eastAsia="Times New Roman"/>
        </w:rPr>
        <w:t xml:space="preserve">10) täidab õigusakti, lepingu, </w:t>
      </w:r>
      <w:proofErr w:type="spellStart"/>
      <w:r w:rsidRPr="32960843">
        <w:rPr>
          <w:rFonts w:eastAsia="Times New Roman"/>
        </w:rPr>
        <w:t>välislepingu</w:t>
      </w:r>
      <w:proofErr w:type="spellEnd"/>
      <w:r w:rsidRPr="32960843">
        <w:rPr>
          <w:rFonts w:eastAsia="Times New Roman"/>
        </w:rPr>
        <w:t xml:space="preserve"> või ametkondliku </w:t>
      </w:r>
      <w:proofErr w:type="spellStart"/>
      <w:r w:rsidRPr="32960843">
        <w:rPr>
          <w:rFonts w:eastAsia="Times New Roman"/>
        </w:rPr>
        <w:t>välislepinguga</w:t>
      </w:r>
      <w:proofErr w:type="spellEnd"/>
      <w:r w:rsidRPr="32960843">
        <w:rPr>
          <w:rFonts w:eastAsia="Times New Roman"/>
        </w:rPr>
        <w:t xml:space="preserve"> tal</w:t>
      </w:r>
      <w:r>
        <w:rPr>
          <w:rFonts w:eastAsia="Times New Roman"/>
        </w:rPr>
        <w:t>l</w:t>
      </w:r>
      <w:r w:rsidRPr="32960843">
        <w:rPr>
          <w:rFonts w:eastAsia="Times New Roman"/>
        </w:rPr>
        <w:t>e pandud ülesandeid;</w:t>
      </w:r>
    </w:p>
    <w:p w14:paraId="31E8AFB4" w14:textId="1466B309" w:rsidR="00150D45" w:rsidRDefault="00466348" w:rsidP="00150D45">
      <w:pPr>
        <w:rPr>
          <w:rFonts w:eastAsia="Times New Roman"/>
        </w:rPr>
      </w:pPr>
      <w:r w:rsidRPr="32960843">
        <w:rPr>
          <w:rFonts w:eastAsia="Times New Roman"/>
        </w:rPr>
        <w:t>11) nõustab isikuid ja korraldab koolitust oma tegevusvaldkonnas;</w:t>
      </w:r>
    </w:p>
    <w:p w14:paraId="74AB6E6F" w14:textId="677C6793" w:rsidR="00150D45" w:rsidRDefault="00466348" w:rsidP="00150D45">
      <w:pPr>
        <w:rPr>
          <w:rFonts w:eastAsia="Times New Roman"/>
        </w:rPr>
      </w:pPr>
      <w:r w:rsidRPr="32960843">
        <w:rPr>
          <w:rFonts w:eastAsia="Times New Roman"/>
        </w:rPr>
        <w:t>12) osutab teenuseid, lähtudes asjaomaste tegevusvaldkondade arengusuundadest, ja arendab nende kvaliteeti;</w:t>
      </w:r>
    </w:p>
    <w:p w14:paraId="018F3CF0" w14:textId="2A9E6DF6" w:rsidR="00150D45" w:rsidRDefault="00466348" w:rsidP="00150D45">
      <w:pPr>
        <w:rPr>
          <w:rFonts w:eastAsia="Times New Roman"/>
        </w:rPr>
      </w:pPr>
      <w:r w:rsidRPr="32960843">
        <w:rPr>
          <w:rFonts w:eastAsia="Times New Roman"/>
        </w:rPr>
        <w:t>13) täidab Euroopa Liidu ühise põllumajanduspoliitika abinõude rakendamiseks vajalikke ülesandeid;</w:t>
      </w:r>
    </w:p>
    <w:p w14:paraId="3E3DAE1B" w14:textId="57B623FB" w:rsidR="00466348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>14) korraldab oma tegevusvaldkonnas ennetustegevust ja avalikkuse teavitamist ning juurdepääsu ameti valduses olevale avalikule teabele;</w:t>
      </w:r>
    </w:p>
    <w:p w14:paraId="1C6C2C37" w14:textId="7F15899E" w:rsidR="00150D45" w:rsidRDefault="00466348" w:rsidP="00150D45">
      <w:pPr>
        <w:rPr>
          <w:rFonts w:eastAsia="Times New Roman"/>
        </w:rPr>
      </w:pPr>
      <w:r w:rsidRPr="5DA76BD2">
        <w:rPr>
          <w:rFonts w:eastAsia="Times New Roman"/>
        </w:rPr>
        <w:t>1</w:t>
      </w:r>
      <w:r w:rsidR="003D1473" w:rsidRPr="5DA76BD2">
        <w:rPr>
          <w:rFonts w:eastAsia="Times New Roman"/>
        </w:rPr>
        <w:t>5</w:t>
      </w:r>
      <w:r w:rsidRPr="5DA76BD2">
        <w:rPr>
          <w:rFonts w:eastAsia="Times New Roman"/>
        </w:rPr>
        <w:t>) osutab tasulisi teenuseid ja kehtestab nende rakendamiseks hinnakirja</w:t>
      </w:r>
      <w:r w:rsidR="3BA99227" w:rsidRPr="5DA76BD2">
        <w:rPr>
          <w:rFonts w:eastAsia="Times New Roman"/>
        </w:rPr>
        <w:t>d;</w:t>
      </w:r>
    </w:p>
    <w:p w14:paraId="6F182ED1" w14:textId="6E751324" w:rsidR="006B2267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>1</w:t>
      </w:r>
      <w:r w:rsidR="003D1473">
        <w:rPr>
          <w:rFonts w:eastAsia="Times New Roman"/>
        </w:rPr>
        <w:t>6</w:t>
      </w:r>
      <w:r>
        <w:rPr>
          <w:rFonts w:eastAsia="Times New Roman"/>
        </w:rPr>
        <w:t xml:space="preserve">) </w:t>
      </w:r>
      <w:r w:rsidRPr="32960843">
        <w:rPr>
          <w:rFonts w:eastAsia="Times New Roman"/>
        </w:rPr>
        <w:t>täidab muid tal</w:t>
      </w:r>
      <w:r>
        <w:rPr>
          <w:rFonts w:eastAsia="Times New Roman"/>
        </w:rPr>
        <w:t>l</w:t>
      </w:r>
      <w:r w:rsidRPr="32960843">
        <w:rPr>
          <w:rFonts w:eastAsia="Times New Roman"/>
        </w:rPr>
        <w:t>e õigusaktiga pandud ülesandeid, samuti ministri või ministeeriumi kantsleri antud ülesandeid.</w:t>
      </w:r>
    </w:p>
    <w:p w14:paraId="66959999" w14:textId="77777777" w:rsidR="00971699" w:rsidRPr="0096027D" w:rsidRDefault="00971699" w:rsidP="00055F4A">
      <w:pPr>
        <w:jc w:val="left"/>
        <w:rPr>
          <w:rFonts w:eastAsia="Times New Roman"/>
        </w:rPr>
      </w:pPr>
    </w:p>
    <w:p w14:paraId="2C7AFD5B" w14:textId="77777777" w:rsidR="00466348" w:rsidRDefault="00466348" w:rsidP="00466348">
      <w:pPr>
        <w:jc w:val="center"/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3. peatükk</w:t>
      </w:r>
    </w:p>
    <w:p w14:paraId="05566527" w14:textId="77777777" w:rsidR="00466348" w:rsidRPr="0096027D" w:rsidRDefault="00466348" w:rsidP="00466348">
      <w:pPr>
        <w:jc w:val="center"/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Ameti juhtimine</w:t>
      </w:r>
      <w:bookmarkStart w:id="10" w:name="ptk3"/>
      <w:bookmarkEnd w:id="10"/>
    </w:p>
    <w:p w14:paraId="5E733B85" w14:textId="77777777" w:rsidR="00466348" w:rsidRDefault="00466348" w:rsidP="00466348">
      <w:pPr>
        <w:rPr>
          <w:rFonts w:eastAsia="Times New Roman"/>
          <w:b/>
          <w:bCs/>
        </w:rPr>
      </w:pPr>
    </w:p>
    <w:p w14:paraId="05BF398F" w14:textId="0F3CC7F2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8.</w:t>
      </w:r>
      <w:bookmarkStart w:id="11" w:name="para8"/>
      <w:r w:rsidRPr="32960843">
        <w:rPr>
          <w:rFonts w:eastAsia="Times New Roman"/>
          <w:b/>
          <w:bCs/>
        </w:rPr>
        <w:t> </w:t>
      </w:r>
      <w:bookmarkEnd w:id="11"/>
      <w:r w:rsidRPr="32960843">
        <w:rPr>
          <w:rFonts w:eastAsia="Times New Roman"/>
          <w:b/>
          <w:bCs/>
        </w:rPr>
        <w:t>Ameti juht</w:t>
      </w:r>
    </w:p>
    <w:p w14:paraId="53402561" w14:textId="77777777" w:rsidR="000D05B8" w:rsidRDefault="000D05B8" w:rsidP="00466348">
      <w:pPr>
        <w:rPr>
          <w:rFonts w:eastAsia="Times New Roman"/>
        </w:rPr>
      </w:pPr>
    </w:p>
    <w:p w14:paraId="140FC711" w14:textId="1CB7D3AC" w:rsidR="00466348" w:rsidRPr="0096027D" w:rsidRDefault="00466348" w:rsidP="00466348">
      <w:pPr>
        <w:rPr>
          <w:rFonts w:eastAsia="Times New Roman"/>
        </w:rPr>
      </w:pPr>
      <w:r w:rsidRPr="32960843">
        <w:rPr>
          <w:rFonts w:eastAsia="Times New Roman"/>
        </w:rPr>
        <w:t xml:space="preserve">Ametit juhib peadirektor, kelle nimetab ametisse ja vabastab ametist minister ministeeriumi </w:t>
      </w:r>
      <w:r w:rsidRPr="32960843">
        <w:rPr>
          <w:rFonts w:eastAsia="Times New Roman"/>
        </w:rPr>
        <w:lastRenderedPageBreak/>
        <w:t xml:space="preserve">kantsleri ettepanekul. Peadirektori äraolekul täidab tema ülesandeid </w:t>
      </w:r>
      <w:r>
        <w:rPr>
          <w:rFonts w:eastAsia="Times New Roman"/>
        </w:rPr>
        <w:t>ministri</w:t>
      </w:r>
      <w:r w:rsidRPr="32960843">
        <w:rPr>
          <w:rFonts w:eastAsia="Times New Roman"/>
        </w:rPr>
        <w:t xml:space="preserve"> </w:t>
      </w:r>
      <w:r w:rsidR="00677EF2">
        <w:rPr>
          <w:rFonts w:eastAsia="Times New Roman"/>
        </w:rPr>
        <w:t xml:space="preserve">või tema volitatud isiku </w:t>
      </w:r>
      <w:r w:rsidRPr="32960843">
        <w:rPr>
          <w:rFonts w:eastAsia="Times New Roman"/>
        </w:rPr>
        <w:t xml:space="preserve">määratud </w:t>
      </w:r>
      <w:r w:rsidR="00B63F2E">
        <w:rPr>
          <w:rFonts w:eastAsia="Times New Roman"/>
        </w:rPr>
        <w:t>teenistuse direktor</w:t>
      </w:r>
      <w:r w:rsidRPr="32960843">
        <w:rPr>
          <w:rFonts w:eastAsia="Times New Roman"/>
        </w:rPr>
        <w:t>.</w:t>
      </w:r>
    </w:p>
    <w:p w14:paraId="3C549FC8" w14:textId="77777777" w:rsidR="00466348" w:rsidRDefault="00466348" w:rsidP="00466348">
      <w:pPr>
        <w:rPr>
          <w:rFonts w:eastAsia="Times New Roman"/>
          <w:b/>
          <w:bCs/>
        </w:rPr>
      </w:pPr>
    </w:p>
    <w:p w14:paraId="158295DF" w14:textId="510B6597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9.</w:t>
      </w:r>
      <w:bookmarkStart w:id="12" w:name="para9"/>
      <w:r w:rsidRPr="32960843">
        <w:rPr>
          <w:rFonts w:eastAsia="Times New Roman"/>
          <w:b/>
          <w:bCs/>
        </w:rPr>
        <w:t> </w:t>
      </w:r>
      <w:bookmarkEnd w:id="12"/>
      <w:r w:rsidRPr="32960843">
        <w:rPr>
          <w:rFonts w:eastAsia="Times New Roman"/>
          <w:b/>
          <w:bCs/>
        </w:rPr>
        <w:t>Peadirektor</w:t>
      </w:r>
    </w:p>
    <w:p w14:paraId="7D8810C3" w14:textId="77777777" w:rsidR="003445E8" w:rsidRDefault="003445E8" w:rsidP="006E609F">
      <w:pPr>
        <w:pStyle w:val="Loendilik"/>
        <w:ind w:left="0"/>
        <w:rPr>
          <w:rFonts w:eastAsia="Times New Roman"/>
        </w:rPr>
      </w:pPr>
      <w:bookmarkStart w:id="13" w:name="para9lg1"/>
    </w:p>
    <w:p w14:paraId="66F4B5C0" w14:textId="5AF0C4C7" w:rsidR="00A268A6" w:rsidRPr="003226CB" w:rsidRDefault="006979E7" w:rsidP="5DA76BD2">
      <w:pPr>
        <w:pStyle w:val="Loendilik"/>
        <w:ind w:left="0"/>
        <w:rPr>
          <w:rFonts w:eastAsia="Times New Roman"/>
          <w:szCs w:val="24"/>
        </w:rPr>
      </w:pPr>
      <w:r w:rsidRPr="003226CB">
        <w:rPr>
          <w:rFonts w:eastAsia="Times New Roman"/>
          <w:szCs w:val="24"/>
        </w:rPr>
        <w:t>(1) </w:t>
      </w:r>
      <w:bookmarkEnd w:id="13"/>
      <w:r w:rsidR="00466348" w:rsidRPr="003226CB">
        <w:rPr>
          <w:rFonts w:eastAsia="Times New Roman"/>
          <w:szCs w:val="24"/>
        </w:rPr>
        <w:t>Peadirektor:</w:t>
      </w:r>
    </w:p>
    <w:p w14:paraId="2F724466" w14:textId="7EF5E1DC" w:rsidR="00A268A6" w:rsidRPr="003226CB" w:rsidRDefault="00466348" w:rsidP="5DA76BD2">
      <w:pPr>
        <w:pStyle w:val="Loendilik"/>
        <w:ind w:left="0"/>
        <w:rPr>
          <w:rFonts w:eastAsia="Times New Roman"/>
          <w:szCs w:val="24"/>
        </w:rPr>
      </w:pPr>
      <w:r w:rsidRPr="003226CB">
        <w:rPr>
          <w:rFonts w:eastAsia="Times New Roman"/>
          <w:szCs w:val="24"/>
        </w:rPr>
        <w:t>1) juhib ameti tööd ja korraldab ise või teenistuse direktori kaudu ameti tegevust ja tema pädevusse kuuluvate ülesannete täitmist;</w:t>
      </w:r>
    </w:p>
    <w:p w14:paraId="2993A8AD" w14:textId="617DBAC0" w:rsidR="00621E4F" w:rsidRPr="003226CB" w:rsidRDefault="00466348" w:rsidP="006E609F">
      <w:pPr>
        <w:pStyle w:val="Loendilik"/>
        <w:ind w:left="0"/>
        <w:rPr>
          <w:rFonts w:eastAsia="Times New Roman"/>
          <w:szCs w:val="24"/>
        </w:rPr>
      </w:pPr>
      <w:r w:rsidRPr="003226CB">
        <w:rPr>
          <w:rFonts w:eastAsia="Times New Roman"/>
          <w:szCs w:val="24"/>
        </w:rPr>
        <w:t xml:space="preserve">2) koordineerib, suunab ja kontrollib talle vahetult alluva ametniku ja </w:t>
      </w:r>
      <w:r w:rsidRPr="003226CB">
        <w:rPr>
          <w:szCs w:val="24"/>
        </w:rPr>
        <w:t>töötaja (edaspidi koos </w:t>
      </w:r>
      <w:r w:rsidRPr="003226CB">
        <w:rPr>
          <w:i/>
          <w:iCs/>
          <w:szCs w:val="24"/>
        </w:rPr>
        <w:t>teenistuja</w:t>
      </w:r>
      <w:r w:rsidRPr="003226CB">
        <w:rPr>
          <w:szCs w:val="24"/>
        </w:rPr>
        <w:t>) nin</w:t>
      </w:r>
      <w:r w:rsidRPr="003226CB">
        <w:rPr>
          <w:rFonts w:eastAsia="Times New Roman"/>
          <w:szCs w:val="24"/>
        </w:rPr>
        <w:t>g struktuuriüksuse tööd;</w:t>
      </w:r>
    </w:p>
    <w:p w14:paraId="55234427" w14:textId="39E6A0F8" w:rsidR="00A268A6" w:rsidRPr="003226CB" w:rsidRDefault="00621E4F" w:rsidP="5DA76BD2">
      <w:pPr>
        <w:pStyle w:val="Loendilik"/>
        <w:ind w:left="0"/>
        <w:rPr>
          <w:rFonts w:eastAsia="Times New Roman"/>
          <w:szCs w:val="24"/>
        </w:rPr>
      </w:pPr>
      <w:r w:rsidRPr="003226CB">
        <w:rPr>
          <w:szCs w:val="24"/>
        </w:rPr>
        <w:t>3) </w:t>
      </w:r>
      <w:r w:rsidR="00995978" w:rsidRPr="003226CB">
        <w:rPr>
          <w:szCs w:val="24"/>
        </w:rPr>
        <w:t xml:space="preserve">teostab järelevalvet </w:t>
      </w:r>
      <w:r w:rsidR="00381B27" w:rsidRPr="003226CB">
        <w:rPr>
          <w:szCs w:val="24"/>
        </w:rPr>
        <w:t>teenistuja</w:t>
      </w:r>
      <w:r w:rsidR="00995978" w:rsidRPr="003226CB">
        <w:rPr>
          <w:szCs w:val="24"/>
        </w:rPr>
        <w:t xml:space="preserve"> ülesannete täitmise üle;</w:t>
      </w:r>
    </w:p>
    <w:p w14:paraId="4DBC5A29" w14:textId="0C34801B" w:rsidR="00466348" w:rsidRPr="003226CB" w:rsidRDefault="00852CB0" w:rsidP="006E609F">
      <w:pPr>
        <w:pStyle w:val="Loendilik"/>
        <w:ind w:left="0"/>
        <w:rPr>
          <w:rFonts w:eastAsia="Times New Roman"/>
          <w:szCs w:val="24"/>
        </w:rPr>
      </w:pPr>
      <w:r w:rsidRPr="003226CB">
        <w:rPr>
          <w:rFonts w:eastAsia="Times New Roman"/>
          <w:szCs w:val="24"/>
        </w:rPr>
        <w:t>4</w:t>
      </w:r>
      <w:r w:rsidR="00466348" w:rsidRPr="003226CB">
        <w:rPr>
          <w:rFonts w:eastAsia="Times New Roman"/>
          <w:szCs w:val="24"/>
        </w:rPr>
        <w:t xml:space="preserve">) esindab ametit ning annab </w:t>
      </w:r>
      <w:proofErr w:type="spellStart"/>
      <w:r w:rsidR="00466348" w:rsidRPr="003226CB">
        <w:rPr>
          <w:rFonts w:eastAsia="Times New Roman"/>
          <w:szCs w:val="24"/>
        </w:rPr>
        <w:t>üld</w:t>
      </w:r>
      <w:proofErr w:type="spellEnd"/>
      <w:r w:rsidR="00466348" w:rsidRPr="003226CB">
        <w:rPr>
          <w:rFonts w:eastAsia="Times New Roman"/>
          <w:szCs w:val="24"/>
        </w:rPr>
        <w:t>- ja erivolituse ameti esindamiseks, määrab teenistuskoha, mida täitev teenistuja tegutseb haldusmenetluses haldusorgani nimel, ja ametikoha, mida täitev ametnik osaleb väärteomenetluses kohtuvälise menetleja nimel;</w:t>
      </w:r>
      <w:bookmarkStart w:id="14" w:name="para9lg1p4"/>
    </w:p>
    <w:bookmarkEnd w:id="14"/>
    <w:p w14:paraId="3E3F7B8A" w14:textId="77D60314" w:rsidR="00A268A6" w:rsidRDefault="00B02E64" w:rsidP="00A268A6">
      <w:pPr>
        <w:rPr>
          <w:rFonts w:eastAsia="Times New Roman"/>
        </w:rPr>
      </w:pPr>
      <w:r>
        <w:rPr>
          <w:rFonts w:eastAsia="Times New Roman"/>
        </w:rPr>
        <w:t>5</w:t>
      </w:r>
      <w:r w:rsidR="00466348" w:rsidRPr="32960843">
        <w:rPr>
          <w:rFonts w:eastAsia="Times New Roman"/>
        </w:rPr>
        <w:t>) vastutab ameti tegevust korraldava õigusakti täpse ja otstarbeka täitmise eest ning annab aru ministrile;</w:t>
      </w:r>
    </w:p>
    <w:p w14:paraId="061DB902" w14:textId="684119EA" w:rsidR="00A268A6" w:rsidRDefault="00B02E64" w:rsidP="00A268A6">
      <w:pPr>
        <w:rPr>
          <w:rFonts w:eastAsia="Times New Roman"/>
        </w:rPr>
      </w:pPr>
      <w:r>
        <w:rPr>
          <w:rFonts w:eastAsia="Times New Roman"/>
        </w:rPr>
        <w:t>6</w:t>
      </w:r>
      <w:r w:rsidR="00466348" w:rsidRPr="32960843">
        <w:rPr>
          <w:rFonts w:eastAsia="Times New Roman"/>
        </w:rPr>
        <w:t>) tagab ameti sisekontrollisüsteemi rakendamise ja vastutab selle tulemuslikkuse eest;</w:t>
      </w:r>
    </w:p>
    <w:p w14:paraId="0B61356D" w14:textId="248C0565" w:rsidR="00A268A6" w:rsidRDefault="00B02E64" w:rsidP="00A268A6">
      <w:pPr>
        <w:rPr>
          <w:rFonts w:eastAsia="Times New Roman"/>
        </w:rPr>
      </w:pPr>
      <w:r>
        <w:rPr>
          <w:rFonts w:eastAsia="Times New Roman"/>
        </w:rPr>
        <w:t>7</w:t>
      </w:r>
      <w:r w:rsidR="00466348" w:rsidRPr="32960843">
        <w:rPr>
          <w:rFonts w:eastAsia="Times New Roman"/>
        </w:rPr>
        <w:t>) nimetab ametikohale ametniku ja vabastab ametikohalt ameti koosseisu kuuluva ametniku ning sõlmib töötajaga töölepingu ja lõpetab selle;</w:t>
      </w:r>
    </w:p>
    <w:p w14:paraId="06E7FF82" w14:textId="2AB7AFEF" w:rsidR="00A268A6" w:rsidRDefault="00B02E64" w:rsidP="00A268A6">
      <w:pPr>
        <w:rPr>
          <w:rFonts w:eastAsia="Times New Roman"/>
        </w:rPr>
      </w:pPr>
      <w:r>
        <w:rPr>
          <w:rFonts w:eastAsia="Times New Roman"/>
        </w:rPr>
        <w:t>8</w:t>
      </w:r>
      <w:r w:rsidR="00466348" w:rsidRPr="32960843">
        <w:rPr>
          <w:rFonts w:eastAsia="Times New Roman"/>
        </w:rPr>
        <w:t>) kinnitab ameti arengu- ja tegevuskava, struktuuriüksuse põhimääruse, teenistuskoha ametijuhendi, teabehalduse korra ning muu ameti töökorraldust reguleeriva dokumendi;</w:t>
      </w:r>
    </w:p>
    <w:p w14:paraId="4DDBC20B" w14:textId="7D5026A8" w:rsidR="00466348" w:rsidRPr="0096027D" w:rsidRDefault="00B02E64" w:rsidP="006E609F">
      <w:pPr>
        <w:rPr>
          <w:rFonts w:eastAsia="Times New Roman"/>
        </w:rPr>
      </w:pPr>
      <w:r>
        <w:rPr>
          <w:rFonts w:eastAsia="Times New Roman"/>
        </w:rPr>
        <w:t>9</w:t>
      </w:r>
      <w:r w:rsidR="00466348" w:rsidRPr="32960843">
        <w:rPr>
          <w:rFonts w:eastAsia="Times New Roman"/>
        </w:rPr>
        <w:t>) kehtestab hankekorra ja iga-aastase hankeplaani;</w:t>
      </w:r>
    </w:p>
    <w:p w14:paraId="54DE009B" w14:textId="77777777" w:rsidR="00A268A6" w:rsidRDefault="00B02E64" w:rsidP="00A268A6">
      <w:pPr>
        <w:rPr>
          <w:rFonts w:eastAsia="Times New Roman"/>
        </w:rPr>
      </w:pPr>
      <w:r>
        <w:rPr>
          <w:rFonts w:eastAsia="Times New Roman"/>
        </w:rPr>
        <w:t>10</w:t>
      </w:r>
      <w:r w:rsidR="00466348" w:rsidRPr="32960843">
        <w:rPr>
          <w:rFonts w:eastAsia="Times New Roman"/>
        </w:rPr>
        <w:t>)</w:t>
      </w:r>
      <w:r w:rsidR="00466348">
        <w:rPr>
          <w:rFonts w:eastAsia="Times New Roman"/>
        </w:rPr>
        <w:t xml:space="preserve"> </w:t>
      </w:r>
      <w:r w:rsidR="00466348" w:rsidRPr="32960843">
        <w:rPr>
          <w:rFonts w:eastAsia="Times New Roman"/>
        </w:rPr>
        <w:t>sõlmib oma pädevuse piires lepingu või annab volituse lepingu sõlmimiseks;</w:t>
      </w:r>
    </w:p>
    <w:p w14:paraId="329AA93A" w14:textId="43CAC46A" w:rsidR="00466348" w:rsidRPr="0096027D" w:rsidRDefault="00466348" w:rsidP="006E609F">
      <w:pPr>
        <w:rPr>
          <w:rFonts w:eastAsia="Times New Roman"/>
        </w:rPr>
      </w:pPr>
      <w:r>
        <w:rPr>
          <w:rFonts w:eastAsia="Times New Roman"/>
        </w:rPr>
        <w:t>1</w:t>
      </w:r>
      <w:r w:rsidR="00B02E64">
        <w:rPr>
          <w:rFonts w:eastAsia="Times New Roman"/>
        </w:rPr>
        <w:t>1</w:t>
      </w:r>
      <w:r w:rsidRPr="32960843">
        <w:rPr>
          <w:rFonts w:eastAsia="Times New Roman"/>
        </w:rPr>
        <w:t>) kehtestab ameti pakutavate tasuliste teenuste hinnakirjad;</w:t>
      </w:r>
    </w:p>
    <w:p w14:paraId="725AEE1C" w14:textId="6451CC19" w:rsidR="00466348" w:rsidRDefault="00466348" w:rsidP="006E609F">
      <w:r w:rsidRPr="32960843">
        <w:rPr>
          <w:rFonts w:eastAsia="Times New Roman"/>
        </w:rPr>
        <w:t>1</w:t>
      </w:r>
      <w:r w:rsidR="00B02E64">
        <w:rPr>
          <w:rFonts w:eastAsia="Times New Roman"/>
        </w:rPr>
        <w:t>2</w:t>
      </w:r>
      <w:r w:rsidRPr="32960843">
        <w:rPr>
          <w:rFonts w:eastAsia="Times New Roman"/>
        </w:rPr>
        <w:t>) moodustab vajaduse korral nõuandva õigusega alalise või ajutise komisjoni, nõukogu ja töörühma ning määrab nende ülesanded ja töökorra;</w:t>
      </w:r>
    </w:p>
    <w:p w14:paraId="5A642E47" w14:textId="63E53F29" w:rsidR="00A268A6" w:rsidRDefault="00466348" w:rsidP="00A268A6">
      <w:pPr>
        <w:rPr>
          <w:rFonts w:eastAsia="Times New Roman"/>
        </w:rPr>
      </w:pPr>
      <w:r w:rsidRPr="32960843">
        <w:rPr>
          <w:rFonts w:eastAsia="Times New Roman"/>
        </w:rPr>
        <w:t>1</w:t>
      </w:r>
      <w:r w:rsidR="00B02E64">
        <w:rPr>
          <w:rFonts w:eastAsia="Times New Roman"/>
        </w:rPr>
        <w:t>3</w:t>
      </w:r>
      <w:r w:rsidRPr="32960843">
        <w:rPr>
          <w:rFonts w:eastAsia="Times New Roman"/>
        </w:rPr>
        <w:t>) korraldab ameti valdusesse antud riigivara heaperemeheliku kasutamise kooskõlas riigivaraseadusega;</w:t>
      </w:r>
    </w:p>
    <w:p w14:paraId="59CBD429" w14:textId="6CB4F1D7" w:rsidR="00A268A6" w:rsidRDefault="00466348" w:rsidP="00A268A6">
      <w:pPr>
        <w:rPr>
          <w:rFonts w:eastAsia="Times New Roman"/>
        </w:rPr>
      </w:pPr>
      <w:r w:rsidRPr="32960843">
        <w:rPr>
          <w:rFonts w:eastAsia="Times New Roman"/>
        </w:rPr>
        <w:t>1</w:t>
      </w:r>
      <w:r w:rsidR="00B02E64">
        <w:rPr>
          <w:rFonts w:eastAsia="Times New Roman"/>
        </w:rPr>
        <w:t>4</w:t>
      </w:r>
      <w:r w:rsidRPr="32960843">
        <w:rPr>
          <w:rFonts w:eastAsia="Times New Roman"/>
        </w:rPr>
        <w:t>) esitab ministrile ettepaneku ameti tulude ja kulude eelarve kohta ning valvab eelarve täpse ja otstarbeka täitmise üle;</w:t>
      </w:r>
    </w:p>
    <w:p w14:paraId="6D5AE93D" w14:textId="74AEBF29" w:rsidR="00A268A6" w:rsidRDefault="00466348" w:rsidP="00A268A6">
      <w:pPr>
        <w:rPr>
          <w:rFonts w:eastAsia="Times New Roman"/>
        </w:rPr>
      </w:pPr>
      <w:r w:rsidRPr="32960843">
        <w:rPr>
          <w:rFonts w:eastAsia="Times New Roman"/>
        </w:rPr>
        <w:t>1</w:t>
      </w:r>
      <w:r w:rsidR="00B02E64">
        <w:rPr>
          <w:rFonts w:eastAsia="Times New Roman"/>
        </w:rPr>
        <w:t>5</w:t>
      </w:r>
      <w:r w:rsidRPr="32960843">
        <w:rPr>
          <w:rFonts w:eastAsia="Times New Roman"/>
        </w:rPr>
        <w:t>) esitab ministrile ettepaneku ameti tegevusvaldkonna ja teenuse otstarbekamaks korraldamiseks ning arvestab oma tegevuses eri ministeeriumide valitsemisalas olevate ameti tegevusvaldkondade ühtseks koordineerimiseks moodustatud nõukogu, komisjoni ja töörühma ettepanekutega;</w:t>
      </w:r>
    </w:p>
    <w:p w14:paraId="256DA96D" w14:textId="7E7BC5A9" w:rsidR="00466348" w:rsidRPr="0096027D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>1</w:t>
      </w:r>
      <w:r w:rsidR="00B02E64">
        <w:rPr>
          <w:rFonts w:eastAsia="Times New Roman"/>
        </w:rPr>
        <w:t>6</w:t>
      </w:r>
      <w:r w:rsidRPr="32960843">
        <w:rPr>
          <w:rFonts w:eastAsia="Times New Roman"/>
        </w:rPr>
        <w:t>) täidab tal</w:t>
      </w:r>
      <w:r>
        <w:rPr>
          <w:rFonts w:eastAsia="Times New Roman"/>
        </w:rPr>
        <w:t>l</w:t>
      </w:r>
      <w:r w:rsidRPr="32960843">
        <w:rPr>
          <w:rFonts w:eastAsia="Times New Roman"/>
        </w:rPr>
        <w:t>e seadusega, Vabariigi Valitsuse määruse või korraldusega, ministri määruse või käskkirjaga või kirjaliku või suulise korraldusega pandud muid ülesandeid.</w:t>
      </w:r>
    </w:p>
    <w:p w14:paraId="4C57BD2F" w14:textId="77777777" w:rsidR="00971699" w:rsidRDefault="00971699" w:rsidP="006E609F">
      <w:pPr>
        <w:rPr>
          <w:rFonts w:eastAsia="Times New Roman"/>
        </w:rPr>
      </w:pPr>
      <w:bookmarkStart w:id="15" w:name="para9lg2"/>
    </w:p>
    <w:bookmarkEnd w:id="15"/>
    <w:p w14:paraId="7B097ACF" w14:textId="5C32FD9D" w:rsidR="00466348" w:rsidRPr="0096027D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>(2) Peadirektoril on õigus anda teenistusküsimuses käskkirju ning ameti asjaajamise korraldamiseks kirjalikke korraldusi.</w:t>
      </w:r>
    </w:p>
    <w:p w14:paraId="206F5235" w14:textId="77777777" w:rsidR="00466348" w:rsidRPr="0096027D" w:rsidRDefault="00466348" w:rsidP="00A268A6">
      <w:pPr>
        <w:rPr>
          <w:rFonts w:eastAsia="Times New Roman"/>
        </w:rPr>
      </w:pPr>
    </w:p>
    <w:p w14:paraId="69B17C70" w14:textId="66E6081F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10.</w:t>
      </w:r>
      <w:bookmarkStart w:id="16" w:name="para10"/>
      <w:r w:rsidRPr="32960843">
        <w:rPr>
          <w:rFonts w:eastAsia="Times New Roman"/>
          <w:b/>
          <w:bCs/>
        </w:rPr>
        <w:t> </w:t>
      </w:r>
      <w:bookmarkEnd w:id="16"/>
      <w:r w:rsidRPr="32960843">
        <w:rPr>
          <w:rFonts w:eastAsia="Times New Roman"/>
          <w:b/>
          <w:bCs/>
        </w:rPr>
        <w:t>Teenistuse direktor</w:t>
      </w:r>
    </w:p>
    <w:p w14:paraId="67178845" w14:textId="77777777" w:rsidR="00971699" w:rsidRDefault="00971699" w:rsidP="006E609F">
      <w:pPr>
        <w:rPr>
          <w:rFonts w:eastAsia="Times New Roman"/>
        </w:rPr>
      </w:pPr>
      <w:bookmarkStart w:id="17" w:name="para10lg1"/>
    </w:p>
    <w:bookmarkEnd w:id="17"/>
    <w:p w14:paraId="58FFD5F0" w14:textId="7AF5F989" w:rsidR="00466348" w:rsidRPr="0096027D" w:rsidRDefault="00466348" w:rsidP="0097270B">
      <w:pPr>
        <w:rPr>
          <w:rFonts w:eastAsia="Times New Roman"/>
        </w:rPr>
      </w:pPr>
      <w:r w:rsidRPr="32960843">
        <w:rPr>
          <w:rFonts w:eastAsia="Times New Roman"/>
        </w:rPr>
        <w:t xml:space="preserve">(1) Ameti koosseisus on </w:t>
      </w:r>
      <w:r w:rsidR="00A45D33">
        <w:rPr>
          <w:rFonts w:eastAsia="Times New Roman"/>
        </w:rPr>
        <w:t xml:space="preserve">viis </w:t>
      </w:r>
      <w:r w:rsidRPr="32960843">
        <w:rPr>
          <w:rFonts w:eastAsia="Times New Roman"/>
        </w:rPr>
        <w:t>teenistuse direktori ametikoh</w:t>
      </w:r>
      <w:r w:rsidR="00A45D33">
        <w:rPr>
          <w:rFonts w:eastAsia="Times New Roman"/>
        </w:rPr>
        <w:t>ta</w:t>
      </w:r>
      <w:r w:rsidR="002F0D89">
        <w:rPr>
          <w:rFonts w:eastAsia="Times New Roman"/>
        </w:rPr>
        <w:t>.</w:t>
      </w:r>
      <w:r w:rsidRPr="32960843">
        <w:rPr>
          <w:rFonts w:eastAsia="Times New Roman"/>
        </w:rPr>
        <w:t xml:space="preserve"> Strateegilise ruumiplaneerimise teenistuse direktorit nimetatakse ka riigiarhitektiks.</w:t>
      </w:r>
    </w:p>
    <w:p w14:paraId="69BF3EB0" w14:textId="418785C8" w:rsidR="00466348" w:rsidRDefault="00466348" w:rsidP="0097270B">
      <w:pPr>
        <w:spacing w:line="240" w:lineRule="auto"/>
        <w:rPr>
          <w:rFonts w:eastAsia="Times New Roman"/>
        </w:rPr>
      </w:pPr>
    </w:p>
    <w:p w14:paraId="57DED68D" w14:textId="77777777" w:rsidR="002F0D89" w:rsidRDefault="00466348" w:rsidP="006E609F">
      <w:pPr>
        <w:spacing w:line="240" w:lineRule="auto"/>
        <w:rPr>
          <w:rFonts w:eastAsia="Times New Roman"/>
        </w:rPr>
      </w:pPr>
      <w:r w:rsidRPr="32960843">
        <w:rPr>
          <w:rFonts w:eastAsia="Times New Roman"/>
        </w:rPr>
        <w:t>(2) Teenistuse direktor:</w:t>
      </w:r>
    </w:p>
    <w:p w14:paraId="047EC970" w14:textId="5B5D4803" w:rsidR="008C3B6A" w:rsidRDefault="00466348" w:rsidP="008C3B6A">
      <w:pPr>
        <w:spacing w:line="240" w:lineRule="auto"/>
        <w:rPr>
          <w:rFonts w:eastAsia="Times New Roman"/>
        </w:rPr>
      </w:pPr>
      <w:r w:rsidRPr="32960843">
        <w:rPr>
          <w:rFonts w:eastAsia="Times New Roman"/>
        </w:rPr>
        <w:t>1) täidab tal</w:t>
      </w:r>
      <w:r>
        <w:rPr>
          <w:rFonts w:eastAsia="Times New Roman"/>
        </w:rPr>
        <w:t>l</w:t>
      </w:r>
      <w:r w:rsidRPr="32960843">
        <w:rPr>
          <w:rFonts w:eastAsia="Times New Roman"/>
        </w:rPr>
        <w:t>e ametijuhendiga pandud teenistuskoha ülesandeid;</w:t>
      </w:r>
    </w:p>
    <w:p w14:paraId="7DF6C1BA" w14:textId="24A07BD3" w:rsidR="008C3B6A" w:rsidRDefault="00466348" w:rsidP="008C3B6A">
      <w:pPr>
        <w:spacing w:line="240" w:lineRule="auto"/>
        <w:rPr>
          <w:rFonts w:eastAsia="Times New Roman"/>
        </w:rPr>
      </w:pPr>
      <w:r w:rsidRPr="32960843">
        <w:rPr>
          <w:rFonts w:eastAsia="Times New Roman"/>
        </w:rPr>
        <w:t>2) juhib ja korraldab osakonnajuhataja kaudu tal</w:t>
      </w:r>
      <w:r>
        <w:rPr>
          <w:rFonts w:eastAsia="Times New Roman"/>
        </w:rPr>
        <w:t>l</w:t>
      </w:r>
      <w:r w:rsidRPr="32960843">
        <w:rPr>
          <w:rFonts w:eastAsia="Times New Roman"/>
        </w:rPr>
        <w:t>e alluvate osakondade tööd;</w:t>
      </w:r>
    </w:p>
    <w:p w14:paraId="02FB4548" w14:textId="3BBB143C" w:rsidR="008C3B6A" w:rsidRDefault="00466348" w:rsidP="008C3B6A">
      <w:pPr>
        <w:spacing w:line="240" w:lineRule="auto"/>
        <w:rPr>
          <w:rFonts w:eastAsia="Times New Roman"/>
        </w:rPr>
      </w:pPr>
      <w:r w:rsidRPr="32960843">
        <w:rPr>
          <w:rFonts w:eastAsia="Times New Roman"/>
        </w:rPr>
        <w:t>3) koordineerib osakondade koostööd oma vastutusvaldkonnas;</w:t>
      </w:r>
    </w:p>
    <w:p w14:paraId="68D4D25B" w14:textId="4C6CBF7F" w:rsidR="00466348" w:rsidRDefault="00466348" w:rsidP="006E609F">
      <w:pPr>
        <w:spacing w:line="240" w:lineRule="auto"/>
        <w:rPr>
          <w:rFonts w:eastAsia="Times New Roman"/>
        </w:rPr>
      </w:pPr>
      <w:r w:rsidRPr="32960843">
        <w:rPr>
          <w:rFonts w:eastAsia="Times New Roman"/>
        </w:rPr>
        <w:t>4) esindab ametit oma pädevuse ja peadirektorilt saadud volituste piires;</w:t>
      </w:r>
    </w:p>
    <w:p w14:paraId="4796E6E4" w14:textId="46085C3C" w:rsidR="00466348" w:rsidRPr="0096027D" w:rsidRDefault="00466348" w:rsidP="006E609F">
      <w:pPr>
        <w:spacing w:line="240" w:lineRule="auto"/>
        <w:rPr>
          <w:rFonts w:eastAsia="Times New Roman"/>
        </w:rPr>
      </w:pPr>
      <w:r>
        <w:rPr>
          <w:rFonts w:eastAsia="Times New Roman"/>
        </w:rPr>
        <w:t>5</w:t>
      </w:r>
      <w:r w:rsidRPr="32960843">
        <w:rPr>
          <w:rFonts w:eastAsia="Times New Roman"/>
        </w:rPr>
        <w:t xml:space="preserve">) annab oma pädevuse piires haldusakte </w:t>
      </w:r>
      <w:r>
        <w:rPr>
          <w:rFonts w:eastAsia="Times New Roman"/>
        </w:rPr>
        <w:t>ja</w:t>
      </w:r>
      <w:r w:rsidRPr="32960843">
        <w:rPr>
          <w:rFonts w:eastAsia="Times New Roman"/>
        </w:rPr>
        <w:t xml:space="preserve"> kirjalikke korraldusi;</w:t>
      </w:r>
    </w:p>
    <w:p w14:paraId="413C0ADF" w14:textId="13041FAF" w:rsidR="008C3B6A" w:rsidRDefault="00466348" w:rsidP="008C3B6A">
      <w:pPr>
        <w:spacing w:line="240" w:lineRule="auto"/>
        <w:rPr>
          <w:rFonts w:eastAsia="Times New Roman"/>
        </w:rPr>
      </w:pPr>
      <w:r>
        <w:rPr>
          <w:rFonts w:eastAsia="Times New Roman"/>
          <w:color w:val="000000" w:themeColor="text1"/>
        </w:rPr>
        <w:t>6</w:t>
      </w:r>
      <w:r w:rsidRPr="32960843">
        <w:rPr>
          <w:rFonts w:eastAsia="Times New Roman"/>
        </w:rPr>
        <w:t>) sõlmib oma pädevuse piires lepinguid;</w:t>
      </w:r>
    </w:p>
    <w:p w14:paraId="29A3B2BC" w14:textId="204046E8" w:rsidR="008C3B6A" w:rsidRDefault="00466348" w:rsidP="008C3B6A">
      <w:pPr>
        <w:spacing w:line="240" w:lineRule="auto"/>
        <w:rPr>
          <w:rFonts w:eastAsia="Times New Roman"/>
        </w:rPr>
      </w:pPr>
      <w:r>
        <w:rPr>
          <w:rFonts w:eastAsia="Times New Roman"/>
        </w:rPr>
        <w:t>7</w:t>
      </w:r>
      <w:r w:rsidRPr="32960843">
        <w:rPr>
          <w:rFonts w:eastAsia="Times New Roman"/>
        </w:rPr>
        <w:t>) teeb peadirektorile ettepaneku ameti eelarve koostamise ja eelarvevahendite kasutamise kohta;</w:t>
      </w:r>
    </w:p>
    <w:p w14:paraId="60C9325F" w14:textId="5CECECF3" w:rsidR="008C3B6A" w:rsidRDefault="00466348" w:rsidP="008C3B6A">
      <w:pPr>
        <w:spacing w:line="240" w:lineRule="auto"/>
        <w:rPr>
          <w:rFonts w:eastAsia="Times New Roman"/>
        </w:rPr>
      </w:pPr>
      <w:r>
        <w:rPr>
          <w:rFonts w:eastAsia="Times New Roman"/>
        </w:rPr>
        <w:t>8</w:t>
      </w:r>
      <w:r w:rsidRPr="32960843">
        <w:rPr>
          <w:rFonts w:eastAsia="Times New Roman"/>
        </w:rPr>
        <w:t>) osaleb ameti tegevusvaldkonnaga seotud poliitika strateegia, arengukava ja rahvusvahelise arengudokumendi väljatöötamisel ning vastutab nende elluviimise eest oma vastutusvaldkonnas;</w:t>
      </w:r>
    </w:p>
    <w:p w14:paraId="2E46ECE4" w14:textId="084B08BD" w:rsidR="008C3B6A" w:rsidRDefault="00466348" w:rsidP="008C3B6A">
      <w:pPr>
        <w:spacing w:line="240" w:lineRule="auto"/>
        <w:rPr>
          <w:rFonts w:eastAsia="Times New Roman"/>
        </w:rPr>
      </w:pPr>
      <w:r>
        <w:rPr>
          <w:rFonts w:eastAsia="Times New Roman"/>
        </w:rPr>
        <w:t>9</w:t>
      </w:r>
      <w:r w:rsidRPr="32960843">
        <w:rPr>
          <w:rFonts w:eastAsia="Times New Roman"/>
        </w:rPr>
        <w:t>) osaleb ameti ülesannete täitmise nõuetekohaseks korraldamiseks vajaliku õigusakti ja haldusakti eelnõu väljatöötamisel;</w:t>
      </w:r>
    </w:p>
    <w:p w14:paraId="61ECD69E" w14:textId="419AE1B3" w:rsidR="008C3B6A" w:rsidRDefault="00466348" w:rsidP="008C3B6A">
      <w:pPr>
        <w:spacing w:line="240" w:lineRule="auto"/>
        <w:rPr>
          <w:rFonts w:eastAsia="Times New Roman"/>
        </w:rPr>
      </w:pPr>
      <w:r>
        <w:rPr>
          <w:rFonts w:eastAsia="Times New Roman"/>
        </w:rPr>
        <w:lastRenderedPageBreak/>
        <w:t>10</w:t>
      </w:r>
      <w:r w:rsidRPr="32960843">
        <w:rPr>
          <w:rFonts w:eastAsia="Times New Roman"/>
        </w:rPr>
        <w:t>) kontrollib tal</w:t>
      </w:r>
      <w:r>
        <w:rPr>
          <w:rFonts w:eastAsia="Times New Roman"/>
        </w:rPr>
        <w:t>l</w:t>
      </w:r>
      <w:r w:rsidRPr="32960843">
        <w:rPr>
          <w:rFonts w:eastAsia="Times New Roman"/>
        </w:rPr>
        <w:t>e alluva struktuuriüksuse tegevust reguleerivate õigusaktide nõuete õiguspärast, täpset, õigeaegset ja otstarbekat täitmist;</w:t>
      </w:r>
    </w:p>
    <w:p w14:paraId="0324A002" w14:textId="4814D2EE" w:rsidR="00466348" w:rsidRDefault="00466348" w:rsidP="006E609F">
      <w:pPr>
        <w:spacing w:line="240" w:lineRule="auto"/>
        <w:rPr>
          <w:rFonts w:eastAsia="Times New Roman"/>
        </w:rPr>
      </w:pPr>
      <w:r>
        <w:rPr>
          <w:rFonts w:eastAsia="Times New Roman"/>
        </w:rPr>
        <w:t>11</w:t>
      </w:r>
      <w:r w:rsidRPr="32960843">
        <w:rPr>
          <w:rFonts w:eastAsia="Times New Roman"/>
        </w:rPr>
        <w:t>) täidab peadirektori antud muid ülesandeid.</w:t>
      </w:r>
    </w:p>
    <w:p w14:paraId="2F1B24C6" w14:textId="77777777" w:rsidR="00466348" w:rsidRPr="0096027D" w:rsidRDefault="00466348" w:rsidP="0097270B">
      <w:pPr>
        <w:spacing w:line="240" w:lineRule="auto"/>
        <w:rPr>
          <w:rFonts w:eastAsia="Times New Roman"/>
          <w:b/>
          <w:bCs/>
          <w:color w:val="000000" w:themeColor="text1"/>
        </w:rPr>
      </w:pPr>
    </w:p>
    <w:p w14:paraId="2A7A8C09" w14:textId="660B0658" w:rsidR="00466348" w:rsidRDefault="00466348" w:rsidP="0097270B">
      <w:pPr>
        <w:rPr>
          <w:rFonts w:eastAsia="Times New Roman"/>
        </w:rPr>
      </w:pPr>
      <w:r w:rsidRPr="32960843">
        <w:rPr>
          <w:rFonts w:eastAsia="Times New Roman"/>
        </w:rPr>
        <w:t>(3) Teenistuse direktori vastutusvaldkond, täpsemad teenistusülesanded, pädevus, õigused ja vastutus määratakse peadirektori käskkirjaga kehtestatud ametijuhendis ja struktuuriüksuse põhimääruses.</w:t>
      </w:r>
    </w:p>
    <w:p w14:paraId="315914B0" w14:textId="77777777" w:rsidR="00466348" w:rsidRPr="0096027D" w:rsidRDefault="00466348" w:rsidP="0097270B">
      <w:pPr>
        <w:rPr>
          <w:rFonts w:eastAsia="Times New Roman"/>
        </w:rPr>
      </w:pPr>
    </w:p>
    <w:p w14:paraId="417B7D07" w14:textId="77777777" w:rsidR="00466348" w:rsidRDefault="00466348" w:rsidP="0097270B">
      <w:pPr>
        <w:jc w:val="center"/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4. peatükk</w:t>
      </w:r>
    </w:p>
    <w:p w14:paraId="39784E42" w14:textId="1AD9D35D" w:rsidR="00466348" w:rsidRPr="0096027D" w:rsidRDefault="00466348" w:rsidP="00466348">
      <w:pPr>
        <w:jc w:val="center"/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Ameti struktuur, struktuuriüksuste põhiülesanded</w:t>
      </w:r>
      <w:r w:rsidR="002F0D89">
        <w:rPr>
          <w:rFonts w:eastAsia="Times New Roman"/>
          <w:b/>
          <w:bCs/>
        </w:rPr>
        <w:t xml:space="preserve"> </w:t>
      </w:r>
      <w:r w:rsidR="00125CE0">
        <w:rPr>
          <w:rFonts w:eastAsia="Times New Roman"/>
          <w:b/>
          <w:bCs/>
        </w:rPr>
        <w:t xml:space="preserve">ja </w:t>
      </w:r>
      <w:r w:rsidR="00125CE0" w:rsidRPr="32960843">
        <w:rPr>
          <w:rFonts w:eastAsia="Times New Roman"/>
          <w:b/>
          <w:bCs/>
        </w:rPr>
        <w:t xml:space="preserve">juhtimine </w:t>
      </w:r>
      <w:bookmarkStart w:id="18" w:name="ptk4"/>
      <w:bookmarkEnd w:id="18"/>
    </w:p>
    <w:p w14:paraId="575F1636" w14:textId="77777777" w:rsidR="00466348" w:rsidRDefault="00466348" w:rsidP="00466348">
      <w:pPr>
        <w:rPr>
          <w:rFonts w:eastAsia="Times New Roman"/>
          <w:b/>
          <w:bCs/>
        </w:rPr>
      </w:pPr>
    </w:p>
    <w:p w14:paraId="75E40675" w14:textId="6ED20690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11.</w:t>
      </w:r>
      <w:bookmarkStart w:id="19" w:name="para11"/>
      <w:r w:rsidRPr="32960843">
        <w:rPr>
          <w:rFonts w:eastAsia="Times New Roman"/>
          <w:b/>
          <w:bCs/>
        </w:rPr>
        <w:t> </w:t>
      </w:r>
      <w:bookmarkEnd w:id="19"/>
      <w:r w:rsidRPr="32960843">
        <w:rPr>
          <w:rFonts w:eastAsia="Times New Roman"/>
          <w:b/>
          <w:bCs/>
        </w:rPr>
        <w:t>Ameti struktuur</w:t>
      </w:r>
    </w:p>
    <w:p w14:paraId="21D8F177" w14:textId="0A52B7CE" w:rsidR="00971699" w:rsidRDefault="00971699" w:rsidP="006E609F">
      <w:pPr>
        <w:rPr>
          <w:rFonts w:eastAsia="Times New Roman"/>
        </w:rPr>
      </w:pPr>
    </w:p>
    <w:p w14:paraId="47D8A579" w14:textId="22D0083E" w:rsidR="00466348" w:rsidRPr="0096027D" w:rsidRDefault="00466348" w:rsidP="00055F4A">
      <w:pPr>
        <w:rPr>
          <w:rFonts w:eastAsia="Times New Roman"/>
        </w:rPr>
      </w:pPr>
      <w:r w:rsidRPr="32960843">
        <w:rPr>
          <w:rFonts w:eastAsia="Times New Roman"/>
        </w:rPr>
        <w:t>(1) Teenistuskohtade koosseisu ja teenistuskohtade liigituse teenistusgruppideks kehtestab minister või tema volitusel peadirektor käskkirjaga.</w:t>
      </w:r>
    </w:p>
    <w:p w14:paraId="67C4D71C" w14:textId="7B6B9995" w:rsidR="00971699" w:rsidRDefault="00971699" w:rsidP="00055F4A">
      <w:pPr>
        <w:rPr>
          <w:rFonts w:eastAsia="Times New Roman"/>
        </w:rPr>
      </w:pPr>
    </w:p>
    <w:p w14:paraId="5D50ED3F" w14:textId="4D70499C" w:rsidR="00466348" w:rsidRPr="0096027D" w:rsidRDefault="00466348" w:rsidP="00055F4A">
      <w:pPr>
        <w:rPr>
          <w:rFonts w:eastAsia="Times New Roman"/>
        </w:rPr>
      </w:pPr>
      <w:r w:rsidRPr="32960843">
        <w:rPr>
          <w:rFonts w:eastAsia="Times New Roman"/>
        </w:rPr>
        <w:t>(2) Ameti struktuuriüksused on teenistus ja osakond. Teenistuse koosseisu võib kuuluda osakond. Osakonna koosseisu võivad kuuluda bürood.</w:t>
      </w:r>
    </w:p>
    <w:p w14:paraId="3919D9E1" w14:textId="7AFDFECB" w:rsidR="00971699" w:rsidRDefault="00971699" w:rsidP="00055F4A">
      <w:pPr>
        <w:rPr>
          <w:rFonts w:eastAsia="Times New Roman"/>
        </w:rPr>
      </w:pPr>
    </w:p>
    <w:p w14:paraId="04AA5F02" w14:textId="5FEA4304" w:rsidR="00466348" w:rsidRPr="0096027D" w:rsidRDefault="00466348" w:rsidP="00055F4A">
      <w:pPr>
        <w:rPr>
          <w:rFonts w:eastAsia="Times New Roman"/>
        </w:rPr>
      </w:pPr>
      <w:r w:rsidRPr="32960843">
        <w:rPr>
          <w:rFonts w:eastAsia="Times New Roman"/>
        </w:rPr>
        <w:t>(3) Struktuuriüksuse ülesanded ja juhtimine sätestatakse peadirektori käskkirjaga kehtestatud struktuuriüksuse põhimääruses.</w:t>
      </w:r>
    </w:p>
    <w:p w14:paraId="170B9064" w14:textId="77777777" w:rsidR="00466348" w:rsidRDefault="00466348" w:rsidP="00466348">
      <w:pPr>
        <w:rPr>
          <w:rFonts w:eastAsia="Times New Roman"/>
          <w:b/>
          <w:bCs/>
        </w:rPr>
      </w:pPr>
    </w:p>
    <w:p w14:paraId="31AF1CCD" w14:textId="5A3D2094" w:rsidR="00466348" w:rsidRPr="0096027D" w:rsidRDefault="00466348" w:rsidP="00AB28E6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12.</w:t>
      </w:r>
      <w:bookmarkStart w:id="20" w:name="para12"/>
      <w:r w:rsidRPr="32960843">
        <w:rPr>
          <w:rFonts w:eastAsia="Times New Roman"/>
          <w:b/>
          <w:bCs/>
        </w:rPr>
        <w:t> </w:t>
      </w:r>
      <w:bookmarkEnd w:id="20"/>
      <w:r w:rsidRPr="32960843">
        <w:rPr>
          <w:rFonts w:eastAsia="Times New Roman"/>
          <w:b/>
          <w:bCs/>
        </w:rPr>
        <w:t>Ameti struktuuriüksused</w:t>
      </w:r>
    </w:p>
    <w:p w14:paraId="25FBA60D" w14:textId="77777777" w:rsidR="000D05B8" w:rsidRDefault="000D05B8" w:rsidP="00344762">
      <w:pPr>
        <w:rPr>
          <w:rFonts w:eastAsia="Times New Roman"/>
        </w:rPr>
      </w:pPr>
    </w:p>
    <w:p w14:paraId="0B10230D" w14:textId="6D746961" w:rsidR="00344762" w:rsidRDefault="00466348" w:rsidP="00344762">
      <w:pPr>
        <w:rPr>
          <w:rFonts w:eastAsia="Times New Roman"/>
        </w:rPr>
      </w:pPr>
      <w:r w:rsidRPr="32960843">
        <w:rPr>
          <w:rFonts w:eastAsia="Times New Roman"/>
        </w:rPr>
        <w:t>Ameti struktuuriüksused on:</w:t>
      </w:r>
    </w:p>
    <w:p w14:paraId="11073967" w14:textId="6F9C38B2" w:rsidR="00344762" w:rsidRDefault="00466348" w:rsidP="00344762">
      <w:pPr>
        <w:rPr>
          <w:rFonts w:eastAsia="Times New Roman"/>
        </w:rPr>
      </w:pPr>
      <w:r w:rsidRPr="32960843">
        <w:rPr>
          <w:rFonts w:eastAsia="Times New Roman"/>
        </w:rPr>
        <w:t>1) strateegilise ruumiplaneerimise teenistus;</w:t>
      </w:r>
    </w:p>
    <w:p w14:paraId="4792BD8B" w14:textId="573806E3" w:rsidR="00344762" w:rsidRDefault="00466348" w:rsidP="00344762">
      <w:pPr>
        <w:rPr>
          <w:rFonts w:eastAsia="Times New Roman"/>
        </w:rPr>
      </w:pPr>
      <w:r w:rsidRPr="32960843">
        <w:rPr>
          <w:rFonts w:eastAsia="Times New Roman"/>
        </w:rPr>
        <w:t>2) ruumiandmete ja maakatastri teenistus;</w:t>
      </w:r>
    </w:p>
    <w:p w14:paraId="1002C14C" w14:textId="1B6D26FB" w:rsidR="00344762" w:rsidRDefault="00466348" w:rsidP="00344762">
      <w:pPr>
        <w:rPr>
          <w:rFonts w:eastAsia="Times New Roman"/>
        </w:rPr>
      </w:pPr>
      <w:r w:rsidRPr="32960843">
        <w:rPr>
          <w:rFonts w:eastAsia="Times New Roman"/>
        </w:rPr>
        <w:t>3) maaparanduse ja riigimaade teenistus;</w:t>
      </w:r>
    </w:p>
    <w:p w14:paraId="0DD38631" w14:textId="5344C33C" w:rsidR="00AB28E6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>4) digiteenuste teenistus</w:t>
      </w:r>
      <w:r w:rsidR="00AB28E6">
        <w:rPr>
          <w:rFonts w:eastAsia="Times New Roman"/>
        </w:rPr>
        <w:t>;</w:t>
      </w:r>
    </w:p>
    <w:p w14:paraId="25F0C176" w14:textId="24D8020E" w:rsidR="00466348" w:rsidRPr="0096027D" w:rsidRDefault="00466348" w:rsidP="006E609F">
      <w:pPr>
        <w:rPr>
          <w:rFonts w:eastAsia="Times New Roman"/>
        </w:rPr>
      </w:pPr>
      <w:r w:rsidRPr="32960843">
        <w:rPr>
          <w:rFonts w:eastAsia="Times New Roman"/>
        </w:rPr>
        <w:t>5) tugiteenistus.</w:t>
      </w:r>
    </w:p>
    <w:p w14:paraId="203A8F4E" w14:textId="77777777" w:rsidR="00466348" w:rsidRDefault="00466348" w:rsidP="00466348">
      <w:pPr>
        <w:rPr>
          <w:rFonts w:eastAsia="Times New Roman"/>
          <w:b/>
          <w:bCs/>
        </w:rPr>
      </w:pPr>
    </w:p>
    <w:p w14:paraId="01986919" w14:textId="457D2FF8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13. Ameti teenistused ja nende põhiülesanded</w:t>
      </w:r>
    </w:p>
    <w:p w14:paraId="1081E0F8" w14:textId="1B1864E7" w:rsidR="00DC6980" w:rsidRDefault="00DC6980" w:rsidP="00466348">
      <w:pPr>
        <w:ind w:hanging="142"/>
        <w:rPr>
          <w:rFonts w:eastAsia="Times New Roman"/>
        </w:rPr>
      </w:pPr>
      <w:bookmarkStart w:id="21" w:name="para13lg1"/>
    </w:p>
    <w:p w14:paraId="4F049BAE" w14:textId="28DCB2B9" w:rsidR="00466348" w:rsidRDefault="00466348" w:rsidP="00055F4A">
      <w:pPr>
        <w:rPr>
          <w:rFonts w:eastAsia="Times New Roman"/>
        </w:rPr>
      </w:pPr>
      <w:r w:rsidRPr="32960843">
        <w:rPr>
          <w:rFonts w:eastAsia="Times New Roman"/>
        </w:rPr>
        <w:t>(1) </w:t>
      </w:r>
      <w:bookmarkEnd w:id="21"/>
      <w:r w:rsidRPr="32960843">
        <w:rPr>
          <w:rFonts w:eastAsia="Times New Roman"/>
        </w:rPr>
        <w:t>Strateegilise ruumiplaneerimise teenistuse põhiülesande</w:t>
      </w:r>
      <w:r>
        <w:rPr>
          <w:rFonts w:eastAsia="Times New Roman"/>
        </w:rPr>
        <w:t>d</w:t>
      </w:r>
      <w:r w:rsidRPr="32960843">
        <w:rPr>
          <w:rFonts w:eastAsia="Times New Roman"/>
        </w:rPr>
        <w:t xml:space="preserve"> on suunata riigi ruumilist arengut, </w:t>
      </w:r>
      <w:r w:rsidR="002C6201" w:rsidRPr="002C6201">
        <w:rPr>
          <w:rFonts w:eastAsia="Times New Roman"/>
        </w:rPr>
        <w:t>arendada kohalik</w:t>
      </w:r>
      <w:r w:rsidR="008C70BC">
        <w:rPr>
          <w:rFonts w:eastAsia="Times New Roman"/>
        </w:rPr>
        <w:t>u</w:t>
      </w:r>
      <w:r w:rsidR="002C6201" w:rsidRPr="002C6201">
        <w:rPr>
          <w:rFonts w:eastAsia="Times New Roman"/>
        </w:rPr>
        <w:t xml:space="preserve"> omavalitsus</w:t>
      </w:r>
      <w:r w:rsidR="008C70BC">
        <w:rPr>
          <w:rFonts w:eastAsia="Times New Roman"/>
        </w:rPr>
        <w:t>e üksuste</w:t>
      </w:r>
      <w:r w:rsidR="002C6201" w:rsidRPr="002C6201">
        <w:rPr>
          <w:rFonts w:eastAsia="Times New Roman"/>
        </w:rPr>
        <w:t xml:space="preserve"> suutlikkust kvaliteetse elukeskkonna kujundamisel,</w:t>
      </w:r>
      <w:r w:rsidR="002C6201">
        <w:rPr>
          <w:rFonts w:eastAsia="Times New Roman"/>
        </w:rPr>
        <w:t xml:space="preserve"> </w:t>
      </w:r>
      <w:r w:rsidRPr="32960843">
        <w:rPr>
          <w:rFonts w:eastAsia="Times New Roman"/>
        </w:rPr>
        <w:t>analüüsida ameti haldusalas olevate riigimaade eesmärgipärast kasutamist, korraldada maade hindamist</w:t>
      </w:r>
      <w:r w:rsidR="00585F57">
        <w:rPr>
          <w:rFonts w:eastAsia="Times New Roman"/>
        </w:rPr>
        <w:t>, anda</w:t>
      </w:r>
      <w:r w:rsidR="00585F57" w:rsidRPr="00585F57">
        <w:t xml:space="preserve"> </w:t>
      </w:r>
      <w:r w:rsidR="00585F57" w:rsidRPr="00585F57">
        <w:rPr>
          <w:rFonts w:eastAsia="Times New Roman"/>
        </w:rPr>
        <w:t>heakskii</w:t>
      </w:r>
      <w:r w:rsidR="00585F57">
        <w:rPr>
          <w:rFonts w:eastAsia="Times New Roman"/>
        </w:rPr>
        <w:t>tu</w:t>
      </w:r>
      <w:r w:rsidR="00585F57" w:rsidRPr="00585F57">
        <w:rPr>
          <w:rFonts w:eastAsia="Times New Roman"/>
        </w:rPr>
        <w:t xml:space="preserve"> </w:t>
      </w:r>
      <w:r w:rsidR="005E6508">
        <w:rPr>
          <w:rFonts w:eastAsia="Times New Roman"/>
        </w:rPr>
        <w:t xml:space="preserve">ja arvamusi </w:t>
      </w:r>
      <w:r w:rsidR="00585F57" w:rsidRPr="00585F57">
        <w:rPr>
          <w:rFonts w:eastAsia="Times New Roman"/>
        </w:rPr>
        <w:t>planeeringu</w:t>
      </w:r>
      <w:r w:rsidR="00ED677F">
        <w:rPr>
          <w:rFonts w:eastAsia="Times New Roman"/>
        </w:rPr>
        <w:t>te</w:t>
      </w:r>
      <w:r w:rsidR="00585F57" w:rsidRPr="00585F57">
        <w:rPr>
          <w:rFonts w:eastAsia="Times New Roman"/>
        </w:rPr>
        <w:t>le</w:t>
      </w:r>
      <w:r w:rsidRPr="32960843">
        <w:rPr>
          <w:rFonts w:eastAsia="Times New Roman"/>
        </w:rPr>
        <w:t xml:space="preserve"> ning täita muid seadusest tulenevaid ülesandeid.</w:t>
      </w:r>
    </w:p>
    <w:p w14:paraId="2438F408" w14:textId="77777777" w:rsidR="00DC6980" w:rsidRDefault="00DC6980" w:rsidP="00DC6980">
      <w:pPr>
        <w:rPr>
          <w:rFonts w:eastAsia="Times New Roman"/>
        </w:rPr>
      </w:pPr>
    </w:p>
    <w:p w14:paraId="7ED53381" w14:textId="35C12452" w:rsidR="00466348" w:rsidRDefault="00466348" w:rsidP="00DC6980">
      <w:pPr>
        <w:rPr>
          <w:rFonts w:eastAsia="Times New Roman"/>
        </w:rPr>
      </w:pPr>
      <w:r w:rsidRPr="5DA76BD2">
        <w:rPr>
          <w:rFonts w:eastAsia="Times New Roman"/>
        </w:rPr>
        <w:t>(2) Ruumiandmete ja maakatastri teenistuse põhiülesanded on korraldada ruumiandmeid ja andmehõivet ning tagada andmete ajakohasus, avaldada ruumiandmeid, pidada maakatastrit</w:t>
      </w:r>
      <w:r w:rsidR="007E7715" w:rsidRPr="5DA76BD2">
        <w:rPr>
          <w:rFonts w:eastAsia="Times New Roman"/>
        </w:rPr>
        <w:t xml:space="preserve"> ja geodeetilist süsteemi</w:t>
      </w:r>
      <w:r w:rsidR="006B2267" w:rsidRPr="5DA76BD2">
        <w:rPr>
          <w:rStyle w:val="Kommentaariviide"/>
          <w:rFonts w:cs="Mangal"/>
        </w:rPr>
        <w:t>,</w:t>
      </w:r>
      <w:r w:rsidRPr="5DA76BD2">
        <w:rPr>
          <w:rFonts w:eastAsia="Times New Roman"/>
        </w:rPr>
        <w:t xml:space="preserve"> hallata Eesti põhikaarti ning täita muid seadusest tulenevaid ülesandeid.</w:t>
      </w:r>
    </w:p>
    <w:p w14:paraId="6353ED44" w14:textId="77777777" w:rsidR="00DC6980" w:rsidRDefault="00DC6980" w:rsidP="00DC6980">
      <w:pPr>
        <w:rPr>
          <w:rFonts w:eastAsia="Times New Roman"/>
        </w:rPr>
      </w:pPr>
    </w:p>
    <w:p w14:paraId="5425EA9A" w14:textId="733AFEB8" w:rsidR="00466348" w:rsidRDefault="00466348" w:rsidP="00DC6980">
      <w:pPr>
        <w:rPr>
          <w:rFonts w:eastAsia="Times New Roman"/>
        </w:rPr>
      </w:pPr>
      <w:r w:rsidRPr="659BE204">
        <w:rPr>
          <w:rFonts w:eastAsia="Times New Roman"/>
        </w:rPr>
        <w:t>(3) Maaparanduse ja riigimaade teenistuse põhiülesande</w:t>
      </w:r>
      <w:r>
        <w:rPr>
          <w:rFonts w:eastAsia="Times New Roman"/>
        </w:rPr>
        <w:t>d</w:t>
      </w:r>
      <w:r w:rsidRPr="659BE204">
        <w:rPr>
          <w:rFonts w:eastAsia="Times New Roman"/>
        </w:rPr>
        <w:t xml:space="preserve"> on korraldada riigieesvoolude maaparandushoiutöid, maaparandushoiukava koostamist ja selle täitmist ning maakuivendusseisundi ja maaparanduse keskkonnamõjuseiret, te</w:t>
      </w:r>
      <w:r>
        <w:rPr>
          <w:rFonts w:eastAsia="Times New Roman"/>
        </w:rPr>
        <w:t>ha</w:t>
      </w:r>
      <w:r w:rsidRPr="659BE204">
        <w:rPr>
          <w:rFonts w:eastAsia="Times New Roman"/>
        </w:rPr>
        <w:t xml:space="preserve"> maaparanduse ja maakasutuse järelevalvet, läbi viia ja </w:t>
      </w:r>
      <w:r w:rsidR="00564661">
        <w:rPr>
          <w:rFonts w:eastAsia="Times New Roman"/>
        </w:rPr>
        <w:t>suunata</w:t>
      </w:r>
      <w:r w:rsidRPr="659BE204">
        <w:rPr>
          <w:rFonts w:eastAsia="Times New Roman"/>
        </w:rPr>
        <w:t xml:space="preserve"> reformimata maale omandi määramist ja muid riigimaadega seotud maatoiminguid,</w:t>
      </w:r>
      <w:r w:rsidR="00372010">
        <w:rPr>
          <w:rFonts w:eastAsia="Times New Roman"/>
        </w:rPr>
        <w:t xml:space="preserve"> </w:t>
      </w:r>
      <w:r w:rsidR="006625CB">
        <w:rPr>
          <w:rFonts w:eastAsia="Times New Roman"/>
        </w:rPr>
        <w:t xml:space="preserve">teha </w:t>
      </w:r>
      <w:r w:rsidR="00372010">
        <w:rPr>
          <w:rFonts w:eastAsia="Times New Roman"/>
        </w:rPr>
        <w:t xml:space="preserve">maakorraldustoiminguid, </w:t>
      </w:r>
      <w:r w:rsidRPr="659BE204">
        <w:rPr>
          <w:rFonts w:eastAsia="Times New Roman"/>
        </w:rPr>
        <w:t xml:space="preserve">pidada arvestust ministeeriumi valitsemisel olevate riigimaade üle, mille valitseja volitatud asutus </w:t>
      </w:r>
      <w:r>
        <w:rPr>
          <w:rFonts w:eastAsia="Times New Roman"/>
        </w:rPr>
        <w:t xml:space="preserve">on </w:t>
      </w:r>
      <w:r w:rsidRPr="659BE204">
        <w:rPr>
          <w:rFonts w:eastAsia="Times New Roman"/>
        </w:rPr>
        <w:t>amet</w:t>
      </w:r>
      <w:r>
        <w:rPr>
          <w:rFonts w:eastAsia="Times New Roman"/>
        </w:rPr>
        <w:t xml:space="preserve">, </w:t>
      </w:r>
      <w:r w:rsidRPr="659BE204">
        <w:rPr>
          <w:rFonts w:eastAsia="Times New Roman"/>
        </w:rPr>
        <w:t>ning täita muid seadusest tulenevaid ülesandeid.</w:t>
      </w:r>
    </w:p>
    <w:p w14:paraId="073260A0" w14:textId="77777777" w:rsidR="00DC6980" w:rsidRDefault="00DC6980" w:rsidP="00DC6980">
      <w:pPr>
        <w:rPr>
          <w:rFonts w:eastAsia="Times New Roman"/>
        </w:rPr>
      </w:pPr>
    </w:p>
    <w:p w14:paraId="6FBF2D14" w14:textId="12725AB6" w:rsidR="00DC6980" w:rsidRDefault="00466348" w:rsidP="00DC6980">
      <w:pPr>
        <w:rPr>
          <w:rFonts w:eastAsia="Times New Roman"/>
        </w:rPr>
      </w:pPr>
      <w:r w:rsidRPr="5DA76BD2">
        <w:rPr>
          <w:rFonts w:eastAsia="Times New Roman"/>
        </w:rPr>
        <w:t xml:space="preserve">(4) Digiteenuste teenistuse põhiülesanded on tagada andmete koostalitlus ja andmekvaliteet ning </w:t>
      </w:r>
      <w:proofErr w:type="spellStart"/>
      <w:r w:rsidRPr="5DA76BD2">
        <w:rPr>
          <w:rFonts w:eastAsia="Times New Roman"/>
        </w:rPr>
        <w:t>digiteenusteülene</w:t>
      </w:r>
      <w:proofErr w:type="spellEnd"/>
      <w:r w:rsidRPr="5DA76BD2">
        <w:rPr>
          <w:rFonts w:eastAsia="Times New Roman"/>
        </w:rPr>
        <w:t xml:space="preserve"> kasutajatugi, proaktiivselt koondada, hallata</w:t>
      </w:r>
      <w:r w:rsidR="00A36F94" w:rsidRPr="5DA76BD2">
        <w:rPr>
          <w:rFonts w:eastAsia="Times New Roman"/>
        </w:rPr>
        <w:t>,</w:t>
      </w:r>
      <w:r w:rsidRPr="5DA76BD2">
        <w:rPr>
          <w:rFonts w:eastAsia="Times New Roman"/>
        </w:rPr>
        <w:t xml:space="preserve"> </w:t>
      </w:r>
      <w:proofErr w:type="spellStart"/>
      <w:r w:rsidRPr="5DA76BD2">
        <w:rPr>
          <w:rFonts w:eastAsia="Times New Roman"/>
        </w:rPr>
        <w:t>väärindada</w:t>
      </w:r>
      <w:proofErr w:type="spellEnd"/>
      <w:r w:rsidRPr="5DA76BD2">
        <w:rPr>
          <w:rFonts w:eastAsia="Times New Roman"/>
        </w:rPr>
        <w:t xml:space="preserve"> ning avalikustada </w:t>
      </w:r>
      <w:proofErr w:type="spellStart"/>
      <w:r w:rsidRPr="5DA76BD2">
        <w:rPr>
          <w:rFonts w:eastAsia="Times New Roman"/>
        </w:rPr>
        <w:t>maa-ja</w:t>
      </w:r>
      <w:proofErr w:type="spellEnd"/>
      <w:r w:rsidRPr="5DA76BD2">
        <w:rPr>
          <w:rFonts w:eastAsia="Times New Roman"/>
        </w:rPr>
        <w:t xml:space="preserve"> ruumiandmekogude andmeid, kaardistada ameti </w:t>
      </w:r>
      <w:r w:rsidR="167D648B" w:rsidRPr="5DA76BD2">
        <w:rPr>
          <w:rFonts w:eastAsia="Times New Roman"/>
        </w:rPr>
        <w:t xml:space="preserve">infotehnoloogilise </w:t>
      </w:r>
      <w:r w:rsidRPr="5DA76BD2">
        <w:rPr>
          <w:rFonts w:eastAsia="Times New Roman"/>
        </w:rPr>
        <w:t xml:space="preserve">arengu vajadusi, juhtida </w:t>
      </w:r>
      <w:r w:rsidR="00534887" w:rsidRPr="5DA76BD2">
        <w:rPr>
          <w:rFonts w:eastAsia="Times New Roman"/>
        </w:rPr>
        <w:t xml:space="preserve">infotehnoloogiliste </w:t>
      </w:r>
      <w:r w:rsidRPr="5DA76BD2">
        <w:rPr>
          <w:rFonts w:eastAsia="Times New Roman"/>
        </w:rPr>
        <w:t>arenduste projekte ning täita muid seadusest tulenevaid ülesandeid.</w:t>
      </w:r>
    </w:p>
    <w:p w14:paraId="52B99010" w14:textId="77777777" w:rsidR="001F2BCA" w:rsidRDefault="001F2BCA" w:rsidP="00DC6980">
      <w:pPr>
        <w:rPr>
          <w:rFonts w:eastAsia="Times New Roman"/>
        </w:rPr>
      </w:pPr>
    </w:p>
    <w:p w14:paraId="721501E1" w14:textId="7ED159B9" w:rsidR="00466348" w:rsidRPr="0096027D" w:rsidRDefault="00466348" w:rsidP="00DC6980">
      <w:pPr>
        <w:rPr>
          <w:rFonts w:eastAsia="Times New Roman"/>
          <w:b/>
          <w:bCs/>
        </w:rPr>
      </w:pPr>
      <w:r w:rsidRPr="32960843">
        <w:rPr>
          <w:rFonts w:eastAsia="Times New Roman"/>
        </w:rPr>
        <w:t>(5) Tugiteenistuse põhiülesanded on korraldada ameti õigus</w:t>
      </w:r>
      <w:r>
        <w:rPr>
          <w:rFonts w:eastAsia="Times New Roman"/>
        </w:rPr>
        <w:t>likku</w:t>
      </w:r>
      <w:r w:rsidRPr="32960843">
        <w:rPr>
          <w:rFonts w:eastAsia="Times New Roman"/>
        </w:rPr>
        <w:t xml:space="preserve"> tegevust ja esindamist, korraldada riigihankeid, riigimaade hooldust ja korrashoidu, personalitööd ja töökeskkonna kujundamist, teabehaldust ja kommunikatsiooni, finantsarvestust ja -aruandlust, arhiivitööd ja </w:t>
      </w:r>
      <w:r w:rsidRPr="32960843">
        <w:rPr>
          <w:rFonts w:eastAsia="Times New Roman"/>
        </w:rPr>
        <w:lastRenderedPageBreak/>
        <w:t>halduskorraldust ning täita muid seadusest tulenevaid ülesandeid.</w:t>
      </w:r>
    </w:p>
    <w:p w14:paraId="2AF60129" w14:textId="77777777" w:rsidR="00466348" w:rsidRDefault="00466348" w:rsidP="00466348">
      <w:pPr>
        <w:rPr>
          <w:rFonts w:eastAsia="Times New Roman"/>
          <w:b/>
          <w:bCs/>
        </w:rPr>
      </w:pPr>
    </w:p>
    <w:p w14:paraId="3A975571" w14:textId="6230176C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14.</w:t>
      </w:r>
      <w:bookmarkStart w:id="22" w:name="para19"/>
      <w:r w:rsidRPr="32960843">
        <w:rPr>
          <w:rFonts w:eastAsia="Times New Roman"/>
          <w:b/>
          <w:bCs/>
        </w:rPr>
        <w:t> </w:t>
      </w:r>
      <w:bookmarkEnd w:id="22"/>
      <w:r w:rsidRPr="32960843">
        <w:rPr>
          <w:rFonts w:eastAsia="Times New Roman"/>
          <w:b/>
          <w:bCs/>
        </w:rPr>
        <w:t>Väljaspool struktuuriüksust asuv teenistuskoht</w:t>
      </w:r>
    </w:p>
    <w:p w14:paraId="5B5F06C8" w14:textId="69FF63EC" w:rsidR="00F62E2C" w:rsidRDefault="00F62E2C" w:rsidP="006E609F">
      <w:pPr>
        <w:rPr>
          <w:rFonts w:eastAsia="Times New Roman"/>
        </w:rPr>
      </w:pPr>
    </w:p>
    <w:p w14:paraId="5AB597D5" w14:textId="0CD4D0E8" w:rsidR="00466348" w:rsidRPr="0096027D" w:rsidRDefault="00466348" w:rsidP="00055F4A">
      <w:pPr>
        <w:rPr>
          <w:rFonts w:eastAsia="Times New Roman"/>
        </w:rPr>
      </w:pPr>
      <w:r w:rsidRPr="32960843">
        <w:rPr>
          <w:rFonts w:eastAsia="Times New Roman"/>
        </w:rPr>
        <w:t>(1) Ameti struktuuri võib kuuluda väljaspool struktuuriüksust asuv teenistuskoht.</w:t>
      </w:r>
    </w:p>
    <w:p w14:paraId="72B5016E" w14:textId="536708C8" w:rsidR="00F62E2C" w:rsidRDefault="00F62E2C" w:rsidP="00055F4A">
      <w:pPr>
        <w:rPr>
          <w:rFonts w:eastAsia="Times New Roman"/>
        </w:rPr>
      </w:pPr>
    </w:p>
    <w:p w14:paraId="038EA0AC" w14:textId="40720EF7" w:rsidR="00466348" w:rsidRPr="0096027D" w:rsidRDefault="00466348" w:rsidP="00055F4A">
      <w:pPr>
        <w:rPr>
          <w:rFonts w:eastAsia="Times New Roman"/>
        </w:rPr>
      </w:pPr>
      <w:r w:rsidRPr="32960843">
        <w:rPr>
          <w:rFonts w:eastAsia="Times New Roman"/>
        </w:rPr>
        <w:t>(2) Väljaspool struktuuriüksust asuva teenistuskoha puhul nimetab ametikohale ja vabastab ametikohalt ametniku ning sõlmib ja lõpetab töötajaga töölepingu peadirektor, kes kehtestab ka ametniku või töötaja ametijuhendi.</w:t>
      </w:r>
    </w:p>
    <w:p w14:paraId="6EFE73E5" w14:textId="7442AD9D" w:rsidR="00F62E2C" w:rsidRDefault="00F62E2C" w:rsidP="00055F4A">
      <w:pPr>
        <w:rPr>
          <w:rFonts w:eastAsia="Times New Roman"/>
        </w:rPr>
      </w:pPr>
    </w:p>
    <w:p w14:paraId="11B6953E" w14:textId="650B04A9" w:rsidR="00466348" w:rsidRPr="0096027D" w:rsidRDefault="00466348" w:rsidP="00055F4A">
      <w:pPr>
        <w:rPr>
          <w:rFonts w:eastAsia="Times New Roman"/>
        </w:rPr>
      </w:pPr>
      <w:r w:rsidRPr="32960843">
        <w:rPr>
          <w:rFonts w:eastAsia="Times New Roman"/>
        </w:rPr>
        <w:t>(3)</w:t>
      </w:r>
      <w:r w:rsidR="00616F7D">
        <w:rPr>
          <w:rFonts w:eastAsia="Times New Roman"/>
        </w:rPr>
        <w:t> </w:t>
      </w:r>
      <w:r w:rsidRPr="32960843">
        <w:rPr>
          <w:rFonts w:eastAsia="Times New Roman"/>
        </w:rPr>
        <w:t xml:space="preserve">Väljaspool struktuuriüksust asuval teenistuskohal oleva </w:t>
      </w:r>
      <w:r>
        <w:rPr>
          <w:rFonts w:eastAsia="Times New Roman"/>
        </w:rPr>
        <w:t>teenistuja</w:t>
      </w:r>
      <w:r w:rsidRPr="32960843">
        <w:rPr>
          <w:rFonts w:eastAsia="Times New Roman"/>
        </w:rPr>
        <w:t xml:space="preserve"> ülesanded, alluvus, õigused ja vastutus määratakse kindlaks ametijuhendis või töölepingus.</w:t>
      </w:r>
    </w:p>
    <w:p w14:paraId="24882C30" w14:textId="77777777" w:rsidR="00466348" w:rsidRDefault="00466348" w:rsidP="00466348">
      <w:pPr>
        <w:jc w:val="center"/>
        <w:rPr>
          <w:rFonts w:eastAsia="Times New Roman"/>
          <w:b/>
          <w:bCs/>
        </w:rPr>
      </w:pPr>
    </w:p>
    <w:p w14:paraId="1713FDEA" w14:textId="77777777" w:rsidR="00466348" w:rsidRDefault="00466348" w:rsidP="00466348">
      <w:pPr>
        <w:jc w:val="center"/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5. peatükk</w:t>
      </w:r>
    </w:p>
    <w:p w14:paraId="7500B0A1" w14:textId="77777777" w:rsidR="00466348" w:rsidRPr="0096027D" w:rsidRDefault="00466348" w:rsidP="00466348">
      <w:pPr>
        <w:jc w:val="center"/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Komisjon, nõukogu, töörühm</w:t>
      </w:r>
      <w:bookmarkStart w:id="23" w:name="ptk5"/>
      <w:bookmarkEnd w:id="23"/>
    </w:p>
    <w:p w14:paraId="3684FA4A" w14:textId="77777777" w:rsidR="00466348" w:rsidRDefault="00466348" w:rsidP="00466348">
      <w:pPr>
        <w:rPr>
          <w:rFonts w:eastAsia="Times New Roman"/>
          <w:b/>
          <w:bCs/>
        </w:rPr>
      </w:pPr>
    </w:p>
    <w:p w14:paraId="2682AEA5" w14:textId="72BEAEA5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15.</w:t>
      </w:r>
      <w:bookmarkStart w:id="24" w:name="para20"/>
      <w:r w:rsidRPr="32960843">
        <w:rPr>
          <w:rFonts w:eastAsia="Times New Roman"/>
          <w:b/>
          <w:bCs/>
        </w:rPr>
        <w:t> </w:t>
      </w:r>
      <w:bookmarkEnd w:id="24"/>
      <w:r w:rsidRPr="32960843">
        <w:rPr>
          <w:rFonts w:eastAsia="Times New Roman"/>
          <w:b/>
          <w:bCs/>
        </w:rPr>
        <w:t>Komisjon, nõukogu ja töörühm</w:t>
      </w:r>
    </w:p>
    <w:p w14:paraId="3EB3140A" w14:textId="183EEC53" w:rsidR="00F62E2C" w:rsidRDefault="00F62E2C" w:rsidP="006E609F">
      <w:pPr>
        <w:rPr>
          <w:rFonts w:eastAsia="Times New Roman"/>
        </w:rPr>
      </w:pPr>
    </w:p>
    <w:p w14:paraId="7E72A789" w14:textId="4E98B83C" w:rsidR="00466348" w:rsidRPr="0096027D" w:rsidRDefault="00466348" w:rsidP="00055F4A">
      <w:pPr>
        <w:rPr>
          <w:rFonts w:eastAsia="Times New Roman"/>
        </w:rPr>
      </w:pPr>
      <w:r w:rsidRPr="32960843">
        <w:rPr>
          <w:rFonts w:eastAsia="Times New Roman"/>
        </w:rPr>
        <w:t>(1) Peadirektor võib ameti tegevusvaldkonnas moodustada nõuandva õigusega alalise või ajutise komisjoni, nõukogu või töörühma.</w:t>
      </w:r>
    </w:p>
    <w:p w14:paraId="7B0E22ED" w14:textId="53E0A5E5" w:rsidR="00F62E2C" w:rsidRDefault="00F62E2C" w:rsidP="00055F4A">
      <w:pPr>
        <w:rPr>
          <w:rFonts w:eastAsia="Times New Roman"/>
        </w:rPr>
      </w:pPr>
    </w:p>
    <w:p w14:paraId="0F922A6F" w14:textId="52CC19FF" w:rsidR="00466348" w:rsidRPr="0096027D" w:rsidRDefault="00466348" w:rsidP="00055F4A">
      <w:pPr>
        <w:rPr>
          <w:rFonts w:eastAsia="Times New Roman"/>
        </w:rPr>
      </w:pPr>
      <w:r w:rsidRPr="32960843">
        <w:rPr>
          <w:rFonts w:eastAsia="Times New Roman"/>
        </w:rPr>
        <w:t>(2) Komisjon moodustatakse peadirektori käskkirjaga, milles määratakse komisjoni liikmed, töökord ja ülesanded ning nende täitmise tähtajad.</w:t>
      </w:r>
    </w:p>
    <w:p w14:paraId="57731466" w14:textId="737CB2F5" w:rsidR="00F62E2C" w:rsidRDefault="00F62E2C" w:rsidP="00055F4A">
      <w:pPr>
        <w:rPr>
          <w:rFonts w:eastAsia="Times New Roman"/>
        </w:rPr>
      </w:pPr>
    </w:p>
    <w:p w14:paraId="75729AF2" w14:textId="2C0503E4" w:rsidR="00466348" w:rsidRPr="0096027D" w:rsidRDefault="00466348" w:rsidP="00055F4A">
      <w:pPr>
        <w:rPr>
          <w:rFonts w:eastAsia="Times New Roman"/>
        </w:rPr>
      </w:pPr>
      <w:r w:rsidRPr="32960843">
        <w:rPr>
          <w:rFonts w:eastAsia="Times New Roman"/>
        </w:rPr>
        <w:t>(3) Komisjoni liikmeks võib määrata teise valitsusasutuse ametniku ja töötaja asjaomase valitsusasutuse juhi ettepanekul. Komisjoni töösse võib kaasata väljaspool riigiteenistust oleva isiku tema nõusolekul.</w:t>
      </w:r>
    </w:p>
    <w:p w14:paraId="48AF1FB6" w14:textId="77777777" w:rsidR="00466348" w:rsidRDefault="00466348" w:rsidP="00466348">
      <w:pPr>
        <w:jc w:val="center"/>
        <w:rPr>
          <w:rFonts w:eastAsia="Times New Roman"/>
          <w:b/>
          <w:bCs/>
        </w:rPr>
      </w:pPr>
    </w:p>
    <w:p w14:paraId="0160753E" w14:textId="77777777" w:rsidR="00466348" w:rsidRDefault="00466348" w:rsidP="00466348">
      <w:pPr>
        <w:jc w:val="center"/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6. peatükk</w:t>
      </w:r>
    </w:p>
    <w:p w14:paraId="6C7E831E" w14:textId="77777777" w:rsidR="00466348" w:rsidRPr="0096027D" w:rsidRDefault="00466348" w:rsidP="00466348">
      <w:pPr>
        <w:jc w:val="center"/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Ameti ümberkorraldamine ja tegevuse lõpetamine</w:t>
      </w:r>
      <w:bookmarkStart w:id="25" w:name="ptk6"/>
      <w:bookmarkEnd w:id="25"/>
    </w:p>
    <w:p w14:paraId="4C790D8F" w14:textId="77777777" w:rsidR="00466348" w:rsidRDefault="00466348" w:rsidP="00466348">
      <w:pPr>
        <w:rPr>
          <w:rFonts w:eastAsia="Times New Roman"/>
          <w:b/>
          <w:bCs/>
        </w:rPr>
      </w:pPr>
    </w:p>
    <w:p w14:paraId="5B0A0F79" w14:textId="3B4787E4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16.</w:t>
      </w:r>
      <w:bookmarkStart w:id="26" w:name="para21"/>
      <w:r w:rsidRPr="32960843">
        <w:rPr>
          <w:rFonts w:eastAsia="Times New Roman"/>
          <w:b/>
          <w:bCs/>
        </w:rPr>
        <w:t> </w:t>
      </w:r>
      <w:bookmarkEnd w:id="26"/>
      <w:r w:rsidRPr="32960843">
        <w:rPr>
          <w:rFonts w:eastAsia="Times New Roman"/>
          <w:b/>
          <w:bCs/>
        </w:rPr>
        <w:t>Ameti ümberkorraldamine ja tegevuse lõpetamine</w:t>
      </w:r>
    </w:p>
    <w:p w14:paraId="18237498" w14:textId="77777777" w:rsidR="000D05B8" w:rsidRDefault="000D05B8" w:rsidP="00466348">
      <w:pPr>
        <w:rPr>
          <w:rFonts w:eastAsia="Times New Roman"/>
        </w:rPr>
      </w:pPr>
    </w:p>
    <w:p w14:paraId="2C007DB5" w14:textId="7B2A12E2" w:rsidR="00466348" w:rsidRPr="0096027D" w:rsidRDefault="00466348" w:rsidP="00466348">
      <w:pPr>
        <w:rPr>
          <w:rFonts w:eastAsia="Times New Roman"/>
        </w:rPr>
      </w:pPr>
      <w:r w:rsidRPr="32960843">
        <w:rPr>
          <w:rFonts w:eastAsia="Times New Roman"/>
        </w:rPr>
        <w:t xml:space="preserve">Amet korraldatakse ümber või </w:t>
      </w:r>
      <w:r>
        <w:rPr>
          <w:rFonts w:eastAsia="Times New Roman"/>
        </w:rPr>
        <w:t>selle</w:t>
      </w:r>
      <w:r w:rsidRPr="32960843">
        <w:rPr>
          <w:rFonts w:eastAsia="Times New Roman"/>
        </w:rPr>
        <w:t xml:space="preserve"> tegevus lõpetatakse seaduses sätestatud korras.</w:t>
      </w:r>
    </w:p>
    <w:p w14:paraId="29E3600C" w14:textId="77777777" w:rsidR="00466348" w:rsidRDefault="00466348" w:rsidP="00466348">
      <w:pPr>
        <w:jc w:val="center"/>
        <w:rPr>
          <w:rFonts w:eastAsia="Times New Roman"/>
          <w:b/>
          <w:bCs/>
        </w:rPr>
      </w:pPr>
    </w:p>
    <w:p w14:paraId="12E8774A" w14:textId="77777777" w:rsidR="00466348" w:rsidRDefault="00466348" w:rsidP="00466348">
      <w:pPr>
        <w:jc w:val="center"/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7. peatükk</w:t>
      </w:r>
    </w:p>
    <w:p w14:paraId="7B351DEF" w14:textId="77777777" w:rsidR="00466348" w:rsidRPr="0096027D" w:rsidRDefault="00466348" w:rsidP="00466348">
      <w:pPr>
        <w:jc w:val="center"/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Rakendussätted</w:t>
      </w:r>
      <w:bookmarkStart w:id="27" w:name="ptk7"/>
      <w:bookmarkEnd w:id="27"/>
    </w:p>
    <w:p w14:paraId="3FCA41AD" w14:textId="77777777" w:rsidR="00466348" w:rsidRDefault="00466348" w:rsidP="00466348">
      <w:pPr>
        <w:rPr>
          <w:rFonts w:eastAsia="Times New Roman"/>
          <w:b/>
          <w:bCs/>
        </w:rPr>
      </w:pPr>
    </w:p>
    <w:p w14:paraId="4D465A65" w14:textId="2D0853DF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17.</w:t>
      </w:r>
      <w:bookmarkStart w:id="28" w:name="para22"/>
      <w:r w:rsidRPr="32960843">
        <w:rPr>
          <w:rFonts w:eastAsia="Times New Roman"/>
          <w:b/>
          <w:bCs/>
        </w:rPr>
        <w:t> </w:t>
      </w:r>
      <w:bookmarkEnd w:id="28"/>
      <w:r w:rsidRPr="32960843">
        <w:rPr>
          <w:rFonts w:eastAsia="Times New Roman"/>
          <w:b/>
          <w:bCs/>
        </w:rPr>
        <w:t>Määruse kehtetuks tunnistamine</w:t>
      </w:r>
    </w:p>
    <w:p w14:paraId="7B73A58C" w14:textId="77777777" w:rsidR="000D05B8" w:rsidRDefault="000D05B8" w:rsidP="00466348">
      <w:pPr>
        <w:rPr>
          <w:rFonts w:eastAsia="Times New Roman"/>
        </w:rPr>
      </w:pPr>
    </w:p>
    <w:p w14:paraId="1F06B8A6" w14:textId="34855DFE" w:rsidR="00466348" w:rsidRPr="0096027D" w:rsidRDefault="000C2335" w:rsidP="00466348">
      <w:pPr>
        <w:rPr>
          <w:rFonts w:eastAsia="Times New Roman"/>
        </w:rPr>
      </w:pPr>
      <w:r>
        <w:rPr>
          <w:rFonts w:eastAsia="Times New Roman"/>
        </w:rPr>
        <w:t>M</w:t>
      </w:r>
      <w:r w:rsidR="00466348" w:rsidRPr="32960843">
        <w:rPr>
          <w:rFonts w:eastAsia="Times New Roman"/>
        </w:rPr>
        <w:t>ajandus- ja tööstusministri 17. detsembri 2024. a määrus nr 83 „Maa- ja Ruumiameti põhimäärus</w:t>
      </w:r>
      <w:r>
        <w:rPr>
          <w:rFonts w:eastAsia="Times New Roman"/>
        </w:rPr>
        <w:t>“ (</w:t>
      </w:r>
      <w:r w:rsidRPr="000C2335">
        <w:rPr>
          <w:rFonts w:eastAsia="Times New Roman"/>
        </w:rPr>
        <w:t>RT I, 27.12.2024, 18</w:t>
      </w:r>
      <w:r>
        <w:rPr>
          <w:rFonts w:eastAsia="Times New Roman"/>
        </w:rPr>
        <w:t>) tunnistatakse kehtetuks</w:t>
      </w:r>
      <w:r w:rsidR="00466348" w:rsidRPr="32960843">
        <w:rPr>
          <w:rFonts w:eastAsia="Times New Roman"/>
        </w:rPr>
        <w:t>.</w:t>
      </w:r>
    </w:p>
    <w:p w14:paraId="5FE6779E" w14:textId="77777777" w:rsidR="00466348" w:rsidRDefault="00466348" w:rsidP="00055F4A">
      <w:pPr>
        <w:rPr>
          <w:rFonts w:eastAsia="Times New Roman"/>
          <w:b/>
          <w:bCs/>
        </w:rPr>
      </w:pPr>
    </w:p>
    <w:p w14:paraId="20FF2FA2" w14:textId="02E151FF" w:rsidR="00466348" w:rsidRPr="0096027D" w:rsidRDefault="00466348" w:rsidP="00055F4A">
      <w:pPr>
        <w:rPr>
          <w:rFonts w:eastAsia="Times New Roman"/>
          <w:b/>
          <w:bCs/>
        </w:rPr>
      </w:pPr>
      <w:r w:rsidRPr="32960843">
        <w:rPr>
          <w:rFonts w:eastAsia="Times New Roman"/>
          <w:b/>
          <w:bCs/>
        </w:rPr>
        <w:t>§ 18.</w:t>
      </w:r>
      <w:bookmarkStart w:id="29" w:name="para23"/>
      <w:r w:rsidRPr="32960843">
        <w:rPr>
          <w:rFonts w:eastAsia="Times New Roman"/>
          <w:b/>
          <w:bCs/>
        </w:rPr>
        <w:t> </w:t>
      </w:r>
      <w:bookmarkEnd w:id="29"/>
      <w:r w:rsidRPr="32960843">
        <w:rPr>
          <w:rFonts w:eastAsia="Times New Roman"/>
          <w:b/>
          <w:bCs/>
        </w:rPr>
        <w:t>Määruse jõustumine</w:t>
      </w:r>
    </w:p>
    <w:p w14:paraId="1884D19D" w14:textId="77777777" w:rsidR="000D05B8" w:rsidRDefault="000D05B8" w:rsidP="00466348">
      <w:pPr>
        <w:rPr>
          <w:rFonts w:eastAsia="Times New Roman"/>
        </w:rPr>
      </w:pPr>
    </w:p>
    <w:p w14:paraId="78D3168A" w14:textId="66AD117D" w:rsidR="00466348" w:rsidRPr="0096027D" w:rsidRDefault="00466348" w:rsidP="00466348">
      <w:pPr>
        <w:rPr>
          <w:rFonts w:eastAsia="Times New Roman"/>
        </w:rPr>
      </w:pPr>
      <w:r w:rsidRPr="32960843">
        <w:rPr>
          <w:rFonts w:eastAsia="Times New Roman"/>
        </w:rPr>
        <w:t>Määrus jõustub 1. septembril</w:t>
      </w:r>
      <w:r>
        <w:rPr>
          <w:rFonts w:eastAsia="Times New Roman"/>
        </w:rPr>
        <w:t xml:space="preserve"> </w:t>
      </w:r>
      <w:r w:rsidRPr="32960843">
        <w:rPr>
          <w:rFonts w:eastAsia="Times New Roman"/>
        </w:rPr>
        <w:t>2025. a.</w:t>
      </w:r>
    </w:p>
    <w:p w14:paraId="5514B148" w14:textId="77777777" w:rsidR="00466348" w:rsidRDefault="00466348" w:rsidP="00466348">
      <w:pPr>
        <w:rPr>
          <w:rFonts w:eastAsia="Times New Roman"/>
        </w:rPr>
      </w:pPr>
    </w:p>
    <w:p w14:paraId="15E1E875" w14:textId="77777777" w:rsidR="00466348" w:rsidRDefault="00466348" w:rsidP="00466348">
      <w:pPr>
        <w:rPr>
          <w:rFonts w:eastAsia="Times New Roman"/>
        </w:rPr>
      </w:pPr>
    </w:p>
    <w:p w14:paraId="169F870E" w14:textId="77777777" w:rsidR="00466348" w:rsidRDefault="00466348" w:rsidP="00466348">
      <w:pPr>
        <w:rPr>
          <w:rFonts w:eastAsia="Times New Roman"/>
        </w:rPr>
      </w:pPr>
    </w:p>
    <w:p w14:paraId="010CE08F" w14:textId="77777777" w:rsidR="00466348" w:rsidRDefault="00466348" w:rsidP="00055F4A">
      <w:pPr>
        <w:jc w:val="left"/>
        <w:rPr>
          <w:rFonts w:eastAsia="Times New Roman"/>
        </w:rPr>
      </w:pPr>
      <w:r w:rsidRPr="32960843">
        <w:rPr>
          <w:rFonts w:eastAsia="Times New Roman"/>
        </w:rPr>
        <w:t>(Allkirjastatud digitaalselt)</w:t>
      </w:r>
    </w:p>
    <w:p w14:paraId="660F7177" w14:textId="77777777" w:rsidR="00466348" w:rsidRDefault="00466348" w:rsidP="00055F4A">
      <w:pPr>
        <w:jc w:val="left"/>
        <w:rPr>
          <w:rFonts w:eastAsia="Times New Roman"/>
        </w:rPr>
      </w:pPr>
      <w:r w:rsidRPr="32960843">
        <w:rPr>
          <w:rFonts w:eastAsia="Times New Roman"/>
        </w:rPr>
        <w:t xml:space="preserve">Erkki </w:t>
      </w:r>
      <w:proofErr w:type="spellStart"/>
      <w:r w:rsidRPr="32960843">
        <w:rPr>
          <w:rFonts w:eastAsia="Times New Roman"/>
        </w:rPr>
        <w:t>Keldo</w:t>
      </w:r>
      <w:proofErr w:type="spellEnd"/>
      <w:r>
        <w:br/>
      </w:r>
      <w:r w:rsidRPr="32960843">
        <w:rPr>
          <w:rFonts w:eastAsia="Times New Roman"/>
        </w:rPr>
        <w:t>Majandus- ja tööstusminister</w:t>
      </w:r>
    </w:p>
    <w:p w14:paraId="7980BFD0" w14:textId="77777777" w:rsidR="00466348" w:rsidRPr="0096027D" w:rsidRDefault="00466348" w:rsidP="00055F4A">
      <w:pPr>
        <w:jc w:val="left"/>
        <w:rPr>
          <w:rFonts w:eastAsia="Times New Roman"/>
        </w:rPr>
      </w:pPr>
    </w:p>
    <w:p w14:paraId="5B4B9535" w14:textId="77777777" w:rsidR="00466348" w:rsidRDefault="00466348" w:rsidP="00055F4A">
      <w:pPr>
        <w:jc w:val="left"/>
        <w:rPr>
          <w:rFonts w:eastAsia="Times New Roman"/>
        </w:rPr>
      </w:pPr>
    </w:p>
    <w:p w14:paraId="7DA7FBD3" w14:textId="77777777" w:rsidR="00466348" w:rsidRDefault="00466348" w:rsidP="00055F4A">
      <w:pPr>
        <w:jc w:val="left"/>
        <w:rPr>
          <w:rFonts w:eastAsia="Times New Roman"/>
        </w:rPr>
      </w:pPr>
      <w:r w:rsidRPr="32960843">
        <w:rPr>
          <w:rFonts w:eastAsia="Times New Roman"/>
        </w:rPr>
        <w:t>(Allkirjastatud digitaalselt)</w:t>
      </w:r>
    </w:p>
    <w:p w14:paraId="47FFA7F8" w14:textId="002ACB6E" w:rsidR="00257A47" w:rsidRPr="00700E7F" w:rsidRDefault="00466348" w:rsidP="00700E7F">
      <w:pPr>
        <w:jc w:val="left"/>
        <w:rPr>
          <w:rFonts w:eastAsia="Times New Roman"/>
        </w:rPr>
      </w:pPr>
      <w:r w:rsidRPr="32960843">
        <w:rPr>
          <w:rFonts w:eastAsia="Times New Roman"/>
        </w:rPr>
        <w:t>Ahti Kuningas</w:t>
      </w:r>
      <w:r>
        <w:br/>
      </w:r>
      <w:r w:rsidRPr="32960843">
        <w:rPr>
          <w:rFonts w:eastAsia="Times New Roman"/>
        </w:rPr>
        <w:t>Kantsler</w:t>
      </w:r>
    </w:p>
    <w:sectPr w:rsidR="00257A47" w:rsidRPr="00700E7F" w:rsidSect="00062A14">
      <w:headerReference w:type="default" r:id="rId12"/>
      <w:pgSz w:w="11906" w:h="16838" w:code="9"/>
      <w:pgMar w:top="1276" w:right="851" w:bottom="1276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29911" w14:textId="77777777" w:rsidR="000C7E69" w:rsidRDefault="000C7E69" w:rsidP="00DF44DF">
      <w:r>
        <w:separator/>
      </w:r>
    </w:p>
  </w:endnote>
  <w:endnote w:type="continuationSeparator" w:id="0">
    <w:p w14:paraId="5A601137" w14:textId="77777777" w:rsidR="000C7E69" w:rsidRDefault="000C7E69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CCF5A" w14:textId="77777777" w:rsidR="000C7E69" w:rsidRDefault="000C7E69" w:rsidP="00DF44DF">
      <w:r>
        <w:separator/>
      </w:r>
    </w:p>
  </w:footnote>
  <w:footnote w:type="continuationSeparator" w:id="0">
    <w:p w14:paraId="49F82EFF" w14:textId="77777777" w:rsidR="000C7E69" w:rsidRDefault="000C7E69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097"/>
      <w:docPartObj>
        <w:docPartGallery w:val="Page Numbers (Top of Page)"/>
        <w:docPartUnique/>
      </w:docPartObj>
    </w:sdtPr>
    <w:sdtEndPr/>
    <w:sdtContent>
      <w:p w14:paraId="47FFA7FF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60CD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FFA800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F4B4F"/>
    <w:multiLevelType w:val="hybridMultilevel"/>
    <w:tmpl w:val="5F9C4D6A"/>
    <w:lvl w:ilvl="0" w:tplc="13CCD874">
      <w:start w:val="3"/>
      <w:numFmt w:val="decimal"/>
      <w:lvlText w:val="%1)"/>
      <w:lvlJc w:val="left"/>
      <w:pPr>
        <w:ind w:left="69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18" w:hanging="360"/>
      </w:pPr>
    </w:lvl>
    <w:lvl w:ilvl="2" w:tplc="0425001B" w:tentative="1">
      <w:start w:val="1"/>
      <w:numFmt w:val="lowerRoman"/>
      <w:lvlText w:val="%3."/>
      <w:lvlJc w:val="right"/>
      <w:pPr>
        <w:ind w:left="2138" w:hanging="180"/>
      </w:pPr>
    </w:lvl>
    <w:lvl w:ilvl="3" w:tplc="0425000F" w:tentative="1">
      <w:start w:val="1"/>
      <w:numFmt w:val="decimal"/>
      <w:lvlText w:val="%4."/>
      <w:lvlJc w:val="left"/>
      <w:pPr>
        <w:ind w:left="2858" w:hanging="360"/>
      </w:pPr>
    </w:lvl>
    <w:lvl w:ilvl="4" w:tplc="04250019" w:tentative="1">
      <w:start w:val="1"/>
      <w:numFmt w:val="lowerLetter"/>
      <w:lvlText w:val="%5."/>
      <w:lvlJc w:val="left"/>
      <w:pPr>
        <w:ind w:left="3578" w:hanging="360"/>
      </w:pPr>
    </w:lvl>
    <w:lvl w:ilvl="5" w:tplc="0425001B" w:tentative="1">
      <w:start w:val="1"/>
      <w:numFmt w:val="lowerRoman"/>
      <w:lvlText w:val="%6."/>
      <w:lvlJc w:val="right"/>
      <w:pPr>
        <w:ind w:left="4298" w:hanging="180"/>
      </w:pPr>
    </w:lvl>
    <w:lvl w:ilvl="6" w:tplc="0425000F" w:tentative="1">
      <w:start w:val="1"/>
      <w:numFmt w:val="decimal"/>
      <w:lvlText w:val="%7."/>
      <w:lvlJc w:val="left"/>
      <w:pPr>
        <w:ind w:left="5018" w:hanging="360"/>
      </w:pPr>
    </w:lvl>
    <w:lvl w:ilvl="7" w:tplc="04250019" w:tentative="1">
      <w:start w:val="1"/>
      <w:numFmt w:val="lowerLetter"/>
      <w:lvlText w:val="%8."/>
      <w:lvlJc w:val="left"/>
      <w:pPr>
        <w:ind w:left="5738" w:hanging="360"/>
      </w:pPr>
    </w:lvl>
    <w:lvl w:ilvl="8" w:tplc="042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 w15:restartNumberingAfterBreak="0">
    <w:nsid w:val="45104969"/>
    <w:multiLevelType w:val="hybridMultilevel"/>
    <w:tmpl w:val="F844F82A"/>
    <w:lvl w:ilvl="0" w:tplc="1E308B56">
      <w:start w:val="1"/>
      <w:numFmt w:val="decimal"/>
      <w:lvlText w:val="(%1)"/>
      <w:lvlJc w:val="left"/>
      <w:pPr>
        <w:ind w:left="33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58" w:hanging="360"/>
      </w:pPr>
    </w:lvl>
    <w:lvl w:ilvl="2" w:tplc="0425001B" w:tentative="1">
      <w:start w:val="1"/>
      <w:numFmt w:val="lowerRoman"/>
      <w:lvlText w:val="%3."/>
      <w:lvlJc w:val="right"/>
      <w:pPr>
        <w:ind w:left="1778" w:hanging="180"/>
      </w:pPr>
    </w:lvl>
    <w:lvl w:ilvl="3" w:tplc="0425000F" w:tentative="1">
      <w:start w:val="1"/>
      <w:numFmt w:val="decimal"/>
      <w:lvlText w:val="%4."/>
      <w:lvlJc w:val="left"/>
      <w:pPr>
        <w:ind w:left="2498" w:hanging="360"/>
      </w:pPr>
    </w:lvl>
    <w:lvl w:ilvl="4" w:tplc="04250019" w:tentative="1">
      <w:start w:val="1"/>
      <w:numFmt w:val="lowerLetter"/>
      <w:lvlText w:val="%5."/>
      <w:lvlJc w:val="left"/>
      <w:pPr>
        <w:ind w:left="3218" w:hanging="360"/>
      </w:pPr>
    </w:lvl>
    <w:lvl w:ilvl="5" w:tplc="0425001B" w:tentative="1">
      <w:start w:val="1"/>
      <w:numFmt w:val="lowerRoman"/>
      <w:lvlText w:val="%6."/>
      <w:lvlJc w:val="right"/>
      <w:pPr>
        <w:ind w:left="3938" w:hanging="180"/>
      </w:pPr>
    </w:lvl>
    <w:lvl w:ilvl="6" w:tplc="0425000F" w:tentative="1">
      <w:start w:val="1"/>
      <w:numFmt w:val="decimal"/>
      <w:lvlText w:val="%7."/>
      <w:lvlJc w:val="left"/>
      <w:pPr>
        <w:ind w:left="4658" w:hanging="360"/>
      </w:pPr>
    </w:lvl>
    <w:lvl w:ilvl="7" w:tplc="04250019" w:tentative="1">
      <w:start w:val="1"/>
      <w:numFmt w:val="lowerLetter"/>
      <w:lvlText w:val="%8."/>
      <w:lvlJc w:val="left"/>
      <w:pPr>
        <w:ind w:left="5378" w:hanging="360"/>
      </w:pPr>
    </w:lvl>
    <w:lvl w:ilvl="8" w:tplc="0425001B" w:tentative="1">
      <w:start w:val="1"/>
      <w:numFmt w:val="lowerRoman"/>
      <w:lvlText w:val="%9."/>
      <w:lvlJc w:val="right"/>
      <w:pPr>
        <w:ind w:left="6098" w:hanging="180"/>
      </w:pPr>
    </w:lvl>
  </w:abstractNum>
  <w:num w:numId="1" w16cid:durableId="1257322422">
    <w:abstractNumId w:val="1"/>
  </w:num>
  <w:num w:numId="2" w16cid:durableId="189504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04843"/>
    <w:rsid w:val="000449A1"/>
    <w:rsid w:val="0004665A"/>
    <w:rsid w:val="00055F4A"/>
    <w:rsid w:val="00060947"/>
    <w:rsid w:val="00062A14"/>
    <w:rsid w:val="00073127"/>
    <w:rsid w:val="00075B91"/>
    <w:rsid w:val="00075C01"/>
    <w:rsid w:val="000913FC"/>
    <w:rsid w:val="000A177D"/>
    <w:rsid w:val="000B7B4A"/>
    <w:rsid w:val="000C2335"/>
    <w:rsid w:val="000C7E69"/>
    <w:rsid w:val="000D05B8"/>
    <w:rsid w:val="000E23E3"/>
    <w:rsid w:val="000E4F8D"/>
    <w:rsid w:val="000F0E28"/>
    <w:rsid w:val="000F25A7"/>
    <w:rsid w:val="00110BCA"/>
    <w:rsid w:val="00124999"/>
    <w:rsid w:val="00125709"/>
    <w:rsid w:val="00125CE0"/>
    <w:rsid w:val="00150D45"/>
    <w:rsid w:val="0018705B"/>
    <w:rsid w:val="001A69A5"/>
    <w:rsid w:val="001A7D04"/>
    <w:rsid w:val="001C1892"/>
    <w:rsid w:val="001C560D"/>
    <w:rsid w:val="001D4CFB"/>
    <w:rsid w:val="001F2BCA"/>
    <w:rsid w:val="002008A2"/>
    <w:rsid w:val="00211EC1"/>
    <w:rsid w:val="00216E79"/>
    <w:rsid w:val="0022269C"/>
    <w:rsid w:val="00242EFE"/>
    <w:rsid w:val="002470A4"/>
    <w:rsid w:val="00257A47"/>
    <w:rsid w:val="0026456A"/>
    <w:rsid w:val="002668DE"/>
    <w:rsid w:val="002835BB"/>
    <w:rsid w:val="00293449"/>
    <w:rsid w:val="002B003E"/>
    <w:rsid w:val="002C6201"/>
    <w:rsid w:val="002F0D89"/>
    <w:rsid w:val="002F254F"/>
    <w:rsid w:val="00316F86"/>
    <w:rsid w:val="003226CB"/>
    <w:rsid w:val="0033465C"/>
    <w:rsid w:val="003445E8"/>
    <w:rsid w:val="00344762"/>
    <w:rsid w:val="00354059"/>
    <w:rsid w:val="003642B9"/>
    <w:rsid w:val="00372010"/>
    <w:rsid w:val="00374A90"/>
    <w:rsid w:val="00381B27"/>
    <w:rsid w:val="003913DD"/>
    <w:rsid w:val="00392A07"/>
    <w:rsid w:val="00393B97"/>
    <w:rsid w:val="00394DCB"/>
    <w:rsid w:val="003A09A0"/>
    <w:rsid w:val="003A5639"/>
    <w:rsid w:val="003B2A9C"/>
    <w:rsid w:val="003B4D7F"/>
    <w:rsid w:val="003D1473"/>
    <w:rsid w:val="0041708A"/>
    <w:rsid w:val="00426F6C"/>
    <w:rsid w:val="00435A13"/>
    <w:rsid w:val="0044084D"/>
    <w:rsid w:val="004474F8"/>
    <w:rsid w:val="00453554"/>
    <w:rsid w:val="00466348"/>
    <w:rsid w:val="0047547D"/>
    <w:rsid w:val="00481D63"/>
    <w:rsid w:val="00493460"/>
    <w:rsid w:val="0049677F"/>
    <w:rsid w:val="0049703B"/>
    <w:rsid w:val="004A3512"/>
    <w:rsid w:val="004C1391"/>
    <w:rsid w:val="004D234A"/>
    <w:rsid w:val="0050252A"/>
    <w:rsid w:val="00505F9E"/>
    <w:rsid w:val="00514268"/>
    <w:rsid w:val="00527035"/>
    <w:rsid w:val="00534887"/>
    <w:rsid w:val="00546204"/>
    <w:rsid w:val="00551E24"/>
    <w:rsid w:val="00553870"/>
    <w:rsid w:val="00555D88"/>
    <w:rsid w:val="00557534"/>
    <w:rsid w:val="00560A92"/>
    <w:rsid w:val="00560CD8"/>
    <w:rsid w:val="0056160C"/>
    <w:rsid w:val="00564569"/>
    <w:rsid w:val="00564661"/>
    <w:rsid w:val="00566D45"/>
    <w:rsid w:val="00585F57"/>
    <w:rsid w:val="005952C1"/>
    <w:rsid w:val="005B5CE1"/>
    <w:rsid w:val="005C1B8F"/>
    <w:rsid w:val="005C39BA"/>
    <w:rsid w:val="005D5B88"/>
    <w:rsid w:val="005E3AED"/>
    <w:rsid w:val="005E45BB"/>
    <w:rsid w:val="005E6508"/>
    <w:rsid w:val="00602834"/>
    <w:rsid w:val="00603B30"/>
    <w:rsid w:val="00611FA8"/>
    <w:rsid w:val="00616F7D"/>
    <w:rsid w:val="0062012A"/>
    <w:rsid w:val="00621E4F"/>
    <w:rsid w:val="00623259"/>
    <w:rsid w:val="00635385"/>
    <w:rsid w:val="006625CB"/>
    <w:rsid w:val="00677EF2"/>
    <w:rsid w:val="00680609"/>
    <w:rsid w:val="006979E7"/>
    <w:rsid w:val="006B2267"/>
    <w:rsid w:val="006E16BD"/>
    <w:rsid w:val="006E609F"/>
    <w:rsid w:val="006F3BB9"/>
    <w:rsid w:val="006F72D7"/>
    <w:rsid w:val="00700E7F"/>
    <w:rsid w:val="007056E1"/>
    <w:rsid w:val="00713327"/>
    <w:rsid w:val="0073085E"/>
    <w:rsid w:val="00754348"/>
    <w:rsid w:val="0075695A"/>
    <w:rsid w:val="0076054B"/>
    <w:rsid w:val="00793A3C"/>
    <w:rsid w:val="007A1167"/>
    <w:rsid w:val="007A1DE8"/>
    <w:rsid w:val="007A4337"/>
    <w:rsid w:val="007D27DD"/>
    <w:rsid w:val="007D54FC"/>
    <w:rsid w:val="007E3A34"/>
    <w:rsid w:val="007E3A69"/>
    <w:rsid w:val="007E666B"/>
    <w:rsid w:val="007E6805"/>
    <w:rsid w:val="007E7715"/>
    <w:rsid w:val="007F55B0"/>
    <w:rsid w:val="0080308E"/>
    <w:rsid w:val="00803548"/>
    <w:rsid w:val="008124A1"/>
    <w:rsid w:val="008236EA"/>
    <w:rsid w:val="00835858"/>
    <w:rsid w:val="00852CB0"/>
    <w:rsid w:val="008547C7"/>
    <w:rsid w:val="00856284"/>
    <w:rsid w:val="008919F2"/>
    <w:rsid w:val="008A3812"/>
    <w:rsid w:val="008B7211"/>
    <w:rsid w:val="008C3B6A"/>
    <w:rsid w:val="008C70BC"/>
    <w:rsid w:val="008D4634"/>
    <w:rsid w:val="008D4B0C"/>
    <w:rsid w:val="008E0C31"/>
    <w:rsid w:val="008F0B50"/>
    <w:rsid w:val="00914B2C"/>
    <w:rsid w:val="0091786B"/>
    <w:rsid w:val="00932CDE"/>
    <w:rsid w:val="00932EC9"/>
    <w:rsid w:val="009370A4"/>
    <w:rsid w:val="0096447F"/>
    <w:rsid w:val="00965305"/>
    <w:rsid w:val="009709A8"/>
    <w:rsid w:val="00971699"/>
    <w:rsid w:val="0097270B"/>
    <w:rsid w:val="00986BA8"/>
    <w:rsid w:val="00995978"/>
    <w:rsid w:val="00996E9F"/>
    <w:rsid w:val="009B40BE"/>
    <w:rsid w:val="009C3A02"/>
    <w:rsid w:val="009C4A9A"/>
    <w:rsid w:val="009C5982"/>
    <w:rsid w:val="009E7F4A"/>
    <w:rsid w:val="00A10E66"/>
    <w:rsid w:val="00A1244E"/>
    <w:rsid w:val="00A126B4"/>
    <w:rsid w:val="00A129B2"/>
    <w:rsid w:val="00A268A6"/>
    <w:rsid w:val="00A36F94"/>
    <w:rsid w:val="00A41E09"/>
    <w:rsid w:val="00A45D33"/>
    <w:rsid w:val="00A65B2F"/>
    <w:rsid w:val="00A704AF"/>
    <w:rsid w:val="00A97144"/>
    <w:rsid w:val="00AA07A2"/>
    <w:rsid w:val="00AA4FBF"/>
    <w:rsid w:val="00AB28E6"/>
    <w:rsid w:val="00ABF4C8"/>
    <w:rsid w:val="00AC17B5"/>
    <w:rsid w:val="00AC6187"/>
    <w:rsid w:val="00AC75B2"/>
    <w:rsid w:val="00AC76EA"/>
    <w:rsid w:val="00AD2EA7"/>
    <w:rsid w:val="00AD32C2"/>
    <w:rsid w:val="00AD620E"/>
    <w:rsid w:val="00AE4B4C"/>
    <w:rsid w:val="00B02E64"/>
    <w:rsid w:val="00B057F4"/>
    <w:rsid w:val="00B358EA"/>
    <w:rsid w:val="00B563C5"/>
    <w:rsid w:val="00B63F2E"/>
    <w:rsid w:val="00B879D7"/>
    <w:rsid w:val="00BA16DC"/>
    <w:rsid w:val="00BC1A62"/>
    <w:rsid w:val="00BD0540"/>
    <w:rsid w:val="00BD078E"/>
    <w:rsid w:val="00BD3CCF"/>
    <w:rsid w:val="00BE1C38"/>
    <w:rsid w:val="00BF4D7C"/>
    <w:rsid w:val="00C07896"/>
    <w:rsid w:val="00C1635E"/>
    <w:rsid w:val="00C237D9"/>
    <w:rsid w:val="00C24F66"/>
    <w:rsid w:val="00C27B07"/>
    <w:rsid w:val="00C41FC5"/>
    <w:rsid w:val="00C571A7"/>
    <w:rsid w:val="00C83346"/>
    <w:rsid w:val="00C90E39"/>
    <w:rsid w:val="00C9313D"/>
    <w:rsid w:val="00C96721"/>
    <w:rsid w:val="00CA583B"/>
    <w:rsid w:val="00CA5F0B"/>
    <w:rsid w:val="00CB5C35"/>
    <w:rsid w:val="00CC2DC5"/>
    <w:rsid w:val="00CD2721"/>
    <w:rsid w:val="00CD59A4"/>
    <w:rsid w:val="00CE3485"/>
    <w:rsid w:val="00CF2B77"/>
    <w:rsid w:val="00CF4303"/>
    <w:rsid w:val="00D2118F"/>
    <w:rsid w:val="00D369BB"/>
    <w:rsid w:val="00D372F3"/>
    <w:rsid w:val="00D40650"/>
    <w:rsid w:val="00D559F8"/>
    <w:rsid w:val="00D67D59"/>
    <w:rsid w:val="00D816D9"/>
    <w:rsid w:val="00D8202D"/>
    <w:rsid w:val="00D9503E"/>
    <w:rsid w:val="00DC55CB"/>
    <w:rsid w:val="00DC6980"/>
    <w:rsid w:val="00DC7F17"/>
    <w:rsid w:val="00DF382E"/>
    <w:rsid w:val="00DF44DF"/>
    <w:rsid w:val="00E023F6"/>
    <w:rsid w:val="00E03DBB"/>
    <w:rsid w:val="00E17209"/>
    <w:rsid w:val="00E34941"/>
    <w:rsid w:val="00E43FD9"/>
    <w:rsid w:val="00E47DA1"/>
    <w:rsid w:val="00E829AD"/>
    <w:rsid w:val="00E83E7E"/>
    <w:rsid w:val="00E926C6"/>
    <w:rsid w:val="00E94485"/>
    <w:rsid w:val="00E9698E"/>
    <w:rsid w:val="00EB755D"/>
    <w:rsid w:val="00EC2E0D"/>
    <w:rsid w:val="00ED677F"/>
    <w:rsid w:val="00EE511D"/>
    <w:rsid w:val="00EF65DD"/>
    <w:rsid w:val="00F25A4E"/>
    <w:rsid w:val="00F62E2C"/>
    <w:rsid w:val="00F653AC"/>
    <w:rsid w:val="00F7108E"/>
    <w:rsid w:val="00F7573C"/>
    <w:rsid w:val="00F9645B"/>
    <w:rsid w:val="00F96828"/>
    <w:rsid w:val="00FA1020"/>
    <w:rsid w:val="00FB090B"/>
    <w:rsid w:val="00FB1316"/>
    <w:rsid w:val="00FB3279"/>
    <w:rsid w:val="00FD3EF3"/>
    <w:rsid w:val="00FE6F30"/>
    <w:rsid w:val="05901DD1"/>
    <w:rsid w:val="06668F91"/>
    <w:rsid w:val="106C9D9D"/>
    <w:rsid w:val="127A81BE"/>
    <w:rsid w:val="13BB8E8F"/>
    <w:rsid w:val="164DA6B7"/>
    <w:rsid w:val="167D648B"/>
    <w:rsid w:val="1811B5FC"/>
    <w:rsid w:val="29DEA3C0"/>
    <w:rsid w:val="2BC04200"/>
    <w:rsid w:val="327F4A29"/>
    <w:rsid w:val="3BA99227"/>
    <w:rsid w:val="42A051D7"/>
    <w:rsid w:val="51B140F5"/>
    <w:rsid w:val="5DA76BD2"/>
    <w:rsid w:val="5DCFE468"/>
    <w:rsid w:val="5F9C1FB3"/>
    <w:rsid w:val="689322FF"/>
    <w:rsid w:val="6AEDB3A0"/>
    <w:rsid w:val="6CAB8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FFA7E2"/>
  <w15:docId w15:val="{473ADE45-E397-4D1F-8C0E-638C422B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E83E7E"/>
    <w:rPr>
      <w:sz w:val="16"/>
      <w:szCs w:val="16"/>
    </w:rPr>
  </w:style>
  <w:style w:type="paragraph" w:customStyle="1" w:styleId="Kommentaaritekst1">
    <w:name w:val="Kommentaari tekst1"/>
    <w:basedOn w:val="Normaallaad"/>
    <w:next w:val="Kommentaaritekst"/>
    <w:link w:val="KommentaaritekstMrk"/>
    <w:uiPriority w:val="99"/>
    <w:unhideWhenUsed/>
    <w:rsid w:val="00E83E7E"/>
    <w:pPr>
      <w:widowControl/>
      <w:suppressAutoHyphens w:val="0"/>
      <w:spacing w:after="160" w:line="240" w:lineRule="auto"/>
      <w:jc w:val="left"/>
    </w:pPr>
    <w:rPr>
      <w:rFonts w:eastAsia="Times New Roman"/>
      <w:kern w:val="0"/>
      <w:sz w:val="20"/>
      <w:szCs w:val="20"/>
      <w:lang w:eastAsia="et-EE" w:bidi="ar-SA"/>
    </w:rPr>
  </w:style>
  <w:style w:type="character" w:customStyle="1" w:styleId="KommentaaritekstMrk">
    <w:name w:val="Kommentaari tekst Märk"/>
    <w:basedOn w:val="Liguvaikefont"/>
    <w:link w:val="Kommentaaritekst1"/>
    <w:uiPriority w:val="99"/>
    <w:rsid w:val="00E83E7E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unhideWhenUsed/>
    <w:rsid w:val="00E83E7E"/>
    <w:pPr>
      <w:spacing w:line="240" w:lineRule="auto"/>
    </w:pPr>
    <w:rPr>
      <w:rFonts w:cs="Mangal"/>
      <w:sz w:val="20"/>
      <w:szCs w:val="18"/>
    </w:rPr>
  </w:style>
  <w:style w:type="character" w:customStyle="1" w:styleId="KommentaaritekstMrk1">
    <w:name w:val="Kommentaari tekst Märk1"/>
    <w:basedOn w:val="Liguvaikefont"/>
    <w:link w:val="Kommentaaritekst"/>
    <w:uiPriority w:val="99"/>
    <w:rsid w:val="00E83E7E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56284"/>
    <w:rPr>
      <w:b/>
      <w:bCs/>
    </w:rPr>
  </w:style>
  <w:style w:type="character" w:customStyle="1" w:styleId="KommentaariteemaMrk">
    <w:name w:val="Kommentaari teema Märk"/>
    <w:basedOn w:val="KommentaaritekstMrk1"/>
    <w:link w:val="Kommentaariteema"/>
    <w:uiPriority w:val="99"/>
    <w:semiHidden/>
    <w:rsid w:val="00856284"/>
    <w:rPr>
      <w:rFonts w:eastAsia="SimSun" w:cs="Mangal"/>
      <w:b/>
      <w:bCs/>
      <w:kern w:val="1"/>
      <w:szCs w:val="18"/>
      <w:lang w:eastAsia="zh-CN" w:bidi="hi-IN"/>
    </w:rPr>
  </w:style>
  <w:style w:type="paragraph" w:styleId="Redaktsioon">
    <w:name w:val="Revision"/>
    <w:hidden/>
    <w:uiPriority w:val="99"/>
    <w:semiHidden/>
    <w:rsid w:val="00CD59A4"/>
    <w:rPr>
      <w:rFonts w:eastAsia="SimSun" w:cs="Mangal"/>
      <w:kern w:val="1"/>
      <w:sz w:val="24"/>
      <w:szCs w:val="21"/>
      <w:lang w:eastAsia="zh-CN" w:bidi="hi-IN"/>
    </w:rPr>
  </w:style>
  <w:style w:type="paragraph" w:styleId="Loendilik">
    <w:name w:val="List Paragraph"/>
    <w:basedOn w:val="Normaallaad"/>
    <w:uiPriority w:val="34"/>
    <w:qFormat/>
    <w:rsid w:val="00075C0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4240AB1AECA45B30C5571D8135F53" ma:contentTypeVersion="13" ma:contentTypeDescription="Create a new document." ma:contentTypeScope="" ma:versionID="3bc4c30b7adcbba821bc81a61880e924">
  <xsd:schema xmlns:xsd="http://www.w3.org/2001/XMLSchema" xmlns:xs="http://www.w3.org/2001/XMLSchema" xmlns:p="http://schemas.microsoft.com/office/2006/metadata/properties" xmlns:ns2="b2ad826c-5e31-45c9-9b04-6c25910456e1" xmlns:ns3="94dcc8db-136e-4eb2-8a3f-636953334c12" targetNamespace="http://schemas.microsoft.com/office/2006/metadata/properties" ma:root="true" ma:fieldsID="fa1b663625ceb40e6b81448d8e492b1c" ns2:_="" ns3:_="">
    <xsd:import namespace="b2ad826c-5e31-45c9-9b04-6c25910456e1"/>
    <xsd:import namespace="94dcc8db-136e-4eb2-8a3f-636953334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826c-5e31-45c9-9b04-6c259104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c8db-136e-4eb2-8a3f-636953334c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bc13e3-ca1e-4cab-891a-f58f3baf7b3d}" ma:internalName="TaxCatchAll" ma:showField="CatchAllData" ma:web="94dcc8db-136e-4eb2-8a3f-636953334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d826c-5e31-45c9-9b04-6c25910456e1">
      <Terms xmlns="http://schemas.microsoft.com/office/infopath/2007/PartnerControls"/>
    </lcf76f155ced4ddcb4097134ff3c332f>
    <TaxCatchAll xmlns="94dcc8db-136e-4eb2-8a3f-636953334c1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8AE20-8EB2-4080-9F92-DCE4C2119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826c-5e31-45c9-9b04-6c25910456e1"/>
    <ds:schemaRef ds:uri="94dcc8db-136e-4eb2-8a3f-636953334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242AC-8134-4CE7-94D9-9FCADE6C88BA}">
  <ds:schemaRefs>
    <ds:schemaRef ds:uri="http://schemas.microsoft.com/office/2006/metadata/properties"/>
    <ds:schemaRef ds:uri="http://schemas.microsoft.com/office/infopath/2007/PartnerControls"/>
    <ds:schemaRef ds:uri="b2ad826c-5e31-45c9-9b04-6c25910456e1"/>
    <ds:schemaRef ds:uri="94dcc8db-136e-4eb2-8a3f-636953334c12"/>
  </ds:schemaRefs>
</ds:datastoreItem>
</file>

<file path=customXml/itemProps3.xml><?xml version="1.0" encoding="utf-8"?>
<ds:datastoreItem xmlns:ds="http://schemas.openxmlformats.org/officeDocument/2006/customXml" ds:itemID="{414E75AF-DFF4-4B8E-A40B-2711EC25AC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5DE03-A7F4-482D-AD6E-11FF101D23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1845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Majandus- ja Kommunikatsiooniministeerium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 - RAM</cp:lastModifiedBy>
  <cp:revision>2</cp:revision>
  <cp:lastPrinted>2025-08-13T12:39:00Z</cp:lastPrinted>
  <dcterms:created xsi:type="dcterms:W3CDTF">2025-08-14T17:50:00Z</dcterms:created>
  <dcterms:modified xsi:type="dcterms:W3CDTF">2025-08-14T17:50:00Z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2025-08-07T08:37:30Z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6f488e6f-9e2c-4ad2-8928-f1108f08aabc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  <property fmtid="{D5CDD505-2E9C-101B-9397-08002B2CF9AE}" pid="17" name="ContentTypeId">
    <vt:lpwstr>0x010100AED4240AB1AECA45B30C5571D8135F53</vt:lpwstr>
  </property>
  <property fmtid="{D5CDD505-2E9C-101B-9397-08002B2CF9AE}" pid="18" name="MediaServiceImageTags">
    <vt:lpwstr/>
  </property>
</Properties>
</file>