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9EA6" w14:textId="77777777" w:rsidR="00D851BA" w:rsidRDefault="00D851BA" w:rsidP="00D851BA"/>
    <w:p w14:paraId="48F01072" w14:textId="77777777" w:rsidR="00D851BA" w:rsidRDefault="00D851BA" w:rsidP="00D851BA"/>
    <w:p w14:paraId="3CB3C835" w14:textId="77777777" w:rsidR="00D851BA" w:rsidRDefault="00D851BA" w:rsidP="00D851BA"/>
    <w:p w14:paraId="581472DE" w14:textId="77777777" w:rsidR="00D851BA" w:rsidRDefault="00D851BA" w:rsidP="00D851BA"/>
    <w:p w14:paraId="238791C8" w14:textId="77777777" w:rsidR="00D851BA" w:rsidRDefault="00D851BA" w:rsidP="00D851BA"/>
    <w:p w14:paraId="22F0650C" w14:textId="77777777" w:rsidR="00D851BA" w:rsidRPr="00C43EDF" w:rsidRDefault="00D851BA" w:rsidP="00D851BA">
      <w:pPr>
        <w:jc w:val="both"/>
        <w:rPr>
          <w:color w:val="auto"/>
        </w:rPr>
      </w:pPr>
      <w:r>
        <w:t>Justiitsministeerium</w:t>
      </w:r>
    </w:p>
    <w:p w14:paraId="7B614A75" w14:textId="77777777" w:rsidR="00D851BA" w:rsidRDefault="00D851BA" w:rsidP="00D851BA">
      <w:pPr>
        <w:jc w:val="both"/>
      </w:pPr>
      <w:hyperlink r:id="rId8" w:history="1">
        <w:r>
          <w:rPr>
            <w:rStyle w:val="Hperlink"/>
          </w:rPr>
          <w:t>info@just.ee</w:t>
        </w:r>
      </w:hyperlink>
    </w:p>
    <w:p w14:paraId="5E72672F" w14:textId="77777777" w:rsidR="00D851BA" w:rsidRDefault="00D851BA" w:rsidP="00D851BA">
      <w:pPr>
        <w:jc w:val="both"/>
      </w:pPr>
    </w:p>
    <w:p w14:paraId="65ED5981" w14:textId="77777777" w:rsidR="00D851BA" w:rsidRDefault="00D851BA" w:rsidP="00D851BA">
      <w:pPr>
        <w:jc w:val="both"/>
      </w:pPr>
      <w:r>
        <w:t>Tõnis Saar</w:t>
      </w:r>
    </w:p>
    <w:p w14:paraId="5D8F8520" w14:textId="77777777" w:rsidR="00D851BA" w:rsidRDefault="00D851BA" w:rsidP="00D851BA">
      <w:pPr>
        <w:jc w:val="both"/>
      </w:pPr>
      <w:r>
        <w:t>Kantsler</w:t>
      </w:r>
    </w:p>
    <w:p w14:paraId="65F2FF9A" w14:textId="77777777" w:rsidR="00D851BA" w:rsidRDefault="00D851BA" w:rsidP="00D851BA">
      <w:pPr>
        <w:jc w:val="both"/>
      </w:pPr>
      <w:r>
        <w:t>tonis.saar@just.ee</w:t>
      </w:r>
    </w:p>
    <w:p w14:paraId="3644B520" w14:textId="77777777" w:rsidR="00D851BA" w:rsidRDefault="00D851BA" w:rsidP="00D851BA">
      <w:pPr>
        <w:jc w:val="both"/>
      </w:pPr>
    </w:p>
    <w:p w14:paraId="04E561F9" w14:textId="77777777" w:rsidR="00D851BA" w:rsidRDefault="00D851BA" w:rsidP="00D851BA">
      <w:pPr>
        <w:jc w:val="both"/>
      </w:pPr>
    </w:p>
    <w:p w14:paraId="6EEC3CA9" w14:textId="67993DAC" w:rsidR="00D851BA" w:rsidRDefault="00D851BA" w:rsidP="00D851BA">
      <w:pPr>
        <w:jc w:val="right"/>
      </w:pPr>
      <w:r>
        <w:t>30.12.2024 nr 5-1/</w:t>
      </w:r>
      <w:r w:rsidR="00E64283">
        <w:t>144</w:t>
      </w:r>
      <w:r>
        <w:t>-2024</w:t>
      </w:r>
    </w:p>
    <w:p w14:paraId="77E009DD" w14:textId="77777777" w:rsidR="00D851BA" w:rsidRPr="00227C1C" w:rsidRDefault="00D851BA" w:rsidP="00D851BA"/>
    <w:p w14:paraId="68E767D5" w14:textId="77777777" w:rsidR="00D851BA" w:rsidRDefault="00D851BA" w:rsidP="00D851BA">
      <w:pPr>
        <w:jc w:val="both"/>
      </w:pPr>
    </w:p>
    <w:p w14:paraId="10873CA9" w14:textId="77777777" w:rsidR="00D851BA" w:rsidRDefault="00D851BA" w:rsidP="00D851BA">
      <w:pPr>
        <w:jc w:val="both"/>
        <w:rPr>
          <w:u w:val="single"/>
        </w:rPr>
      </w:pPr>
      <w:r>
        <w:rPr>
          <w:u w:val="single"/>
        </w:rPr>
        <w:t>Ekspertarvamus Riigikogu otsuse</w:t>
      </w:r>
    </w:p>
    <w:p w14:paraId="2F2ED08D" w14:textId="77777777" w:rsidR="00D851BA" w:rsidRDefault="00D851BA" w:rsidP="00D851BA">
      <w:pPr>
        <w:jc w:val="both"/>
        <w:rPr>
          <w:u w:val="single"/>
        </w:rPr>
      </w:pPr>
      <w:r>
        <w:rPr>
          <w:u w:val="single"/>
        </w:rPr>
        <w:t>„Õiguspoliitika põhialuste aastani 2030 heakskiitmine“</w:t>
      </w:r>
    </w:p>
    <w:p w14:paraId="32036AB2" w14:textId="6C2243F6" w:rsidR="00D851BA" w:rsidRDefault="00D851BA" w:rsidP="00D851BA">
      <w:pPr>
        <w:jc w:val="both"/>
      </w:pPr>
      <w:r>
        <w:rPr>
          <w:u w:val="single"/>
        </w:rPr>
        <w:t>täitmise kohta 202</w:t>
      </w:r>
      <w:r w:rsidR="00246D76">
        <w:rPr>
          <w:u w:val="single"/>
        </w:rPr>
        <w:t>4</w:t>
      </w:r>
      <w:r>
        <w:rPr>
          <w:u w:val="single"/>
        </w:rPr>
        <w:t>. aastal</w:t>
      </w:r>
    </w:p>
    <w:p w14:paraId="4820EE5A" w14:textId="77777777" w:rsidR="00D851BA" w:rsidRDefault="00D851BA" w:rsidP="00D851BA">
      <w:pPr>
        <w:jc w:val="both"/>
      </w:pPr>
    </w:p>
    <w:p w14:paraId="3264DBAC" w14:textId="77777777" w:rsidR="00D851BA" w:rsidRDefault="00D851BA" w:rsidP="00D851BA">
      <w:pPr>
        <w:jc w:val="both"/>
      </w:pPr>
    </w:p>
    <w:p w14:paraId="624C1B51" w14:textId="77777777" w:rsidR="00D851BA" w:rsidRDefault="00D851BA" w:rsidP="00D851BA">
      <w:pPr>
        <w:jc w:val="both"/>
      </w:pPr>
      <w:r>
        <w:t>Austatud kantsler</w:t>
      </w:r>
    </w:p>
    <w:p w14:paraId="1CC0D75B" w14:textId="77777777" w:rsidR="00D851BA" w:rsidRDefault="00D851BA" w:rsidP="00D851BA">
      <w:pPr>
        <w:jc w:val="both"/>
      </w:pPr>
    </w:p>
    <w:p w14:paraId="2D128B3C" w14:textId="10E7882C" w:rsidR="00D851BA" w:rsidRDefault="00D851BA" w:rsidP="00D851BA">
      <w:r w:rsidRPr="0071039D">
        <w:t xml:space="preserve">Tänan Teid Eesti </w:t>
      </w:r>
      <w:r>
        <w:t>t</w:t>
      </w:r>
      <w:r w:rsidRPr="0071039D">
        <w:t xml:space="preserve">eaduste </w:t>
      </w:r>
      <w:r>
        <w:t>a</w:t>
      </w:r>
      <w:r w:rsidRPr="0071039D">
        <w:t xml:space="preserve">kadeemia </w:t>
      </w:r>
      <w:r>
        <w:t>r</w:t>
      </w:r>
      <w:r w:rsidRPr="0071039D">
        <w:t xml:space="preserve">iigiõiguse </w:t>
      </w:r>
      <w:r>
        <w:t>s</w:t>
      </w:r>
      <w:r w:rsidRPr="0071039D">
        <w:t>ihtkapitali</w:t>
      </w:r>
      <w:r>
        <w:t>le</w:t>
      </w:r>
      <w:r w:rsidRPr="0071039D">
        <w:t xml:space="preserve"> </w:t>
      </w:r>
      <w:r>
        <w:t xml:space="preserve">tehtud </w:t>
      </w:r>
      <w:r w:rsidRPr="0071039D">
        <w:t>ettepaneku eest koostada ekspertarvamus Riigikogu otsuse „Õiguspoliitika põhialuste aastani 2030 heakskiitmine“ täitmise kohta</w:t>
      </w:r>
      <w:r>
        <w:t xml:space="preserve"> 202</w:t>
      </w:r>
      <w:r w:rsidR="00246D76">
        <w:t>4</w:t>
      </w:r>
      <w:r>
        <w:t>. aastal</w:t>
      </w:r>
      <w:r w:rsidRPr="0071039D">
        <w:t>.</w:t>
      </w:r>
    </w:p>
    <w:p w14:paraId="3B745A15" w14:textId="77777777" w:rsidR="00D851BA" w:rsidRPr="0071039D" w:rsidRDefault="00D851BA" w:rsidP="00D851BA"/>
    <w:p w14:paraId="66B496B6" w14:textId="77777777" w:rsidR="007C2A7F" w:rsidRDefault="00446E90" w:rsidP="00D851BA">
      <w:r>
        <w:t xml:space="preserve">Edastan </w:t>
      </w:r>
      <w:r w:rsidR="00D851BA" w:rsidRPr="0071039D">
        <w:t>valminud ekspertarvamus</w:t>
      </w:r>
      <w:r>
        <w:t>e</w:t>
      </w:r>
      <w:r w:rsidR="00D851BA" w:rsidRPr="0071039D">
        <w:t>.</w:t>
      </w:r>
      <w:r w:rsidR="007C2A7F">
        <w:t xml:space="preserve"> </w:t>
      </w:r>
    </w:p>
    <w:p w14:paraId="533354A2" w14:textId="77777777" w:rsidR="007C2A7F" w:rsidRDefault="007C2A7F" w:rsidP="00D851BA"/>
    <w:p w14:paraId="0731AE31" w14:textId="7A5177E6" w:rsidR="00D851BA" w:rsidRPr="0071039D" w:rsidRDefault="00D851BA" w:rsidP="00D851BA">
      <w:r w:rsidRPr="0071039D">
        <w:t xml:space="preserve">Ekspertarvamuse koostas </w:t>
      </w:r>
      <w:r>
        <w:t xml:space="preserve">riigiõiguse sihtkapitali </w:t>
      </w:r>
      <w:r w:rsidRPr="0071039D">
        <w:t xml:space="preserve">nõukoja </w:t>
      </w:r>
      <w:r>
        <w:t>ülesandel</w:t>
      </w:r>
      <w:r w:rsidRPr="0071039D">
        <w:t xml:space="preserve"> </w:t>
      </w:r>
      <w:r w:rsidR="00246D76">
        <w:t>ekspert Hannes Vallikivi</w:t>
      </w:r>
      <w:r w:rsidRPr="0071039D">
        <w:t xml:space="preserve">. Nõukoda </w:t>
      </w:r>
      <w:r>
        <w:t xml:space="preserve">arutas </w:t>
      </w:r>
      <w:r w:rsidRPr="0071039D">
        <w:t>ekspertarvamus</w:t>
      </w:r>
      <w:r>
        <w:t>t</w:t>
      </w:r>
      <w:r w:rsidRPr="0071039D">
        <w:t xml:space="preserve"> nõukoja koosolekul </w:t>
      </w:r>
      <w:r>
        <w:t>2</w:t>
      </w:r>
      <w:r w:rsidR="00434CE4">
        <w:t>1</w:t>
      </w:r>
      <w:r w:rsidRPr="0071039D">
        <w:t>.</w:t>
      </w:r>
      <w:r>
        <w:t> </w:t>
      </w:r>
      <w:r w:rsidRPr="0071039D">
        <w:t>detsembril 202</w:t>
      </w:r>
      <w:r w:rsidR="0022207A">
        <w:t>4</w:t>
      </w:r>
      <w:r w:rsidRPr="0071039D">
        <w:t xml:space="preserve">. </w:t>
      </w:r>
    </w:p>
    <w:p w14:paraId="17F4319F" w14:textId="77777777" w:rsidR="00D851BA" w:rsidRPr="0071039D" w:rsidRDefault="00D851BA" w:rsidP="00D851BA"/>
    <w:p w14:paraId="0E204D7F" w14:textId="77777777" w:rsidR="00D851BA" w:rsidRPr="0071039D" w:rsidRDefault="00D851BA" w:rsidP="00D851BA">
      <w:r w:rsidRPr="0071039D">
        <w:t xml:space="preserve">Keeleliselt toimetas teksti Piret Suurväli Eesti </w:t>
      </w:r>
      <w:r>
        <w:t>t</w:t>
      </w:r>
      <w:r w:rsidRPr="0071039D">
        <w:t xml:space="preserve">eaduste </w:t>
      </w:r>
      <w:r>
        <w:t>a</w:t>
      </w:r>
      <w:r w:rsidRPr="0071039D">
        <w:t xml:space="preserve">kadeemiast. </w:t>
      </w:r>
    </w:p>
    <w:p w14:paraId="0849C57A" w14:textId="77777777" w:rsidR="00D851BA" w:rsidRPr="0071039D" w:rsidRDefault="00D851BA" w:rsidP="00D851BA"/>
    <w:p w14:paraId="11297F9D" w14:textId="77777777" w:rsidR="00D851BA" w:rsidRDefault="00D851BA" w:rsidP="00D851BA"/>
    <w:p w14:paraId="0011568C" w14:textId="77777777" w:rsidR="00D851BA" w:rsidRPr="00123E50" w:rsidRDefault="00D851BA" w:rsidP="00D851BA"/>
    <w:p w14:paraId="3431E84A" w14:textId="77777777" w:rsidR="00D851BA" w:rsidRPr="00123E50" w:rsidRDefault="00D851BA" w:rsidP="00D851BA">
      <w:r w:rsidRPr="00123E50">
        <w:t>Lugupidamisega</w:t>
      </w:r>
    </w:p>
    <w:p w14:paraId="79A937E5" w14:textId="77777777" w:rsidR="00D851BA" w:rsidRPr="00123E50" w:rsidRDefault="00D851BA" w:rsidP="00D851BA"/>
    <w:p w14:paraId="6BD251F0" w14:textId="77777777" w:rsidR="00D851BA" w:rsidRPr="00123E50" w:rsidRDefault="00D851BA" w:rsidP="00D851BA">
      <w:r w:rsidRPr="00123E50">
        <w:rPr>
          <w:i/>
          <w:iCs/>
        </w:rPr>
        <w:t>/allkirjastatud digitaalselt/</w:t>
      </w:r>
    </w:p>
    <w:p w14:paraId="2F357D42" w14:textId="77777777" w:rsidR="00164967" w:rsidRDefault="00164967" w:rsidP="00D645D0"/>
    <w:p w14:paraId="1FE95C46" w14:textId="77777777" w:rsidR="00164967" w:rsidRDefault="00164967" w:rsidP="00D645D0">
      <w:pPr>
        <w:jc w:val="both"/>
      </w:pPr>
      <w:r>
        <w:t>Heiki Loot</w:t>
      </w:r>
    </w:p>
    <w:p w14:paraId="3985C865" w14:textId="73E0F523" w:rsidR="00C07733" w:rsidRPr="00EC7AA0" w:rsidRDefault="00C07733" w:rsidP="00C07733">
      <w:r>
        <w:t>Riigiõiguse sihtkapital</w:t>
      </w:r>
      <w:r w:rsidR="00F31140">
        <w:t>i</w:t>
      </w:r>
    </w:p>
    <w:p w14:paraId="4D6D5A50" w14:textId="7F528576" w:rsidR="00C07733" w:rsidRDefault="00F31140" w:rsidP="00D645D0">
      <w:pPr>
        <w:jc w:val="both"/>
      </w:pPr>
      <w:r>
        <w:t>n</w:t>
      </w:r>
      <w:r w:rsidR="00C07733">
        <w:t>õukoja esimees</w:t>
      </w:r>
    </w:p>
    <w:p w14:paraId="1722F7E5" w14:textId="1BD708B0" w:rsidR="005E3A32" w:rsidRPr="00EC7AA0" w:rsidRDefault="005E3A32" w:rsidP="00D645D0"/>
    <w:sectPr w:rsidR="005E3A32" w:rsidRPr="00EC7AA0" w:rsidSect="00950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440" w:bottom="1418" w:left="1985" w:header="45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E728" w14:textId="77777777" w:rsidR="00387CF1" w:rsidRDefault="00387CF1" w:rsidP="005348F7">
      <w:r>
        <w:separator/>
      </w:r>
    </w:p>
  </w:endnote>
  <w:endnote w:type="continuationSeparator" w:id="0">
    <w:p w14:paraId="58999662" w14:textId="77777777" w:rsidR="00387CF1" w:rsidRDefault="00387CF1" w:rsidP="0053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8FA9" w14:textId="77777777" w:rsidR="007C6296" w:rsidRDefault="007C629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7496" w14:textId="77777777" w:rsidR="007C6296" w:rsidRDefault="007C629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DA68" w14:textId="79068C13" w:rsidR="00B669C5" w:rsidRDefault="00164967">
    <w:pPr>
      <w:pStyle w:val="Jalus"/>
    </w:pPr>
    <w:r>
      <w:rPr>
        <w:noProof/>
      </w:rPr>
      <w:drawing>
        <wp:anchor distT="540385" distB="0" distL="114300" distR="114300" simplePos="0" relativeHeight="251657216" behindDoc="1" locked="1" layoutInCell="1" allowOverlap="1" wp14:anchorId="4AB17588" wp14:editId="1EE602CF">
          <wp:simplePos x="0" y="0"/>
          <wp:positionH relativeFrom="page">
            <wp:posOffset>0</wp:posOffset>
          </wp:positionH>
          <wp:positionV relativeFrom="page">
            <wp:posOffset>9260840</wp:posOffset>
          </wp:positionV>
          <wp:extent cx="7581900" cy="1440180"/>
          <wp:effectExtent l="0" t="0" r="0" b="0"/>
          <wp:wrapTopAndBottom/>
          <wp:docPr id="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E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98B4" w14:textId="77777777" w:rsidR="00387CF1" w:rsidRDefault="00387CF1" w:rsidP="005348F7">
      <w:r>
        <w:separator/>
      </w:r>
    </w:p>
  </w:footnote>
  <w:footnote w:type="continuationSeparator" w:id="0">
    <w:p w14:paraId="62A33431" w14:textId="77777777" w:rsidR="00387CF1" w:rsidRDefault="00387CF1" w:rsidP="0053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ED91" w14:textId="77777777" w:rsidR="007C6296" w:rsidRDefault="007C62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BB1A" w14:textId="77777777" w:rsidR="007C6296" w:rsidRDefault="007C629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294" w14:textId="65D814A6" w:rsidR="00B669C5" w:rsidRDefault="00164967" w:rsidP="00950E9B">
    <w:pPr>
      <w:pStyle w:val="Pis"/>
      <w:tabs>
        <w:tab w:val="right" w:pos="1560"/>
      </w:tabs>
    </w:pPr>
    <w:r>
      <w:rPr>
        <w:noProof/>
      </w:rPr>
      <w:drawing>
        <wp:anchor distT="0" distB="0" distL="114300" distR="245110" simplePos="0" relativeHeight="251658240" behindDoc="1" locked="1" layoutInCell="0" allowOverlap="1" wp14:anchorId="08B60A2F" wp14:editId="201F24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79930" cy="10688320"/>
          <wp:effectExtent l="0" t="0" r="0" b="0"/>
          <wp:wrapSquare wrapText="right"/>
          <wp:docPr id="2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C12FBF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4A3E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1E401A"/>
    <w:multiLevelType w:val="hybridMultilevel"/>
    <w:tmpl w:val="A2D408DA"/>
    <w:lvl w:ilvl="0" w:tplc="B7F6D7B2">
      <w:start w:val="1"/>
      <w:numFmt w:val="bullet"/>
      <w:pStyle w:val="ColorfulList-Accent11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1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57022C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70121F"/>
    <w:multiLevelType w:val="multilevel"/>
    <w:tmpl w:val="47782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7492">
    <w:abstractNumId w:val="4"/>
  </w:num>
  <w:num w:numId="2" w16cid:durableId="1691450406">
    <w:abstractNumId w:val="1"/>
  </w:num>
  <w:num w:numId="3" w16cid:durableId="486409270">
    <w:abstractNumId w:val="3"/>
  </w:num>
  <w:num w:numId="4" w16cid:durableId="1088035403">
    <w:abstractNumId w:val="2"/>
  </w:num>
  <w:num w:numId="5" w16cid:durableId="1561360459">
    <w:abstractNumId w:val="5"/>
  </w:num>
  <w:num w:numId="6" w16cid:durableId="8417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2"/>
    <w:rsid w:val="000867FE"/>
    <w:rsid w:val="00102E3E"/>
    <w:rsid w:val="00164967"/>
    <w:rsid w:val="001855A8"/>
    <w:rsid w:val="00195632"/>
    <w:rsid w:val="002030F1"/>
    <w:rsid w:val="0022207A"/>
    <w:rsid w:val="00222601"/>
    <w:rsid w:val="00246D76"/>
    <w:rsid w:val="002D70EC"/>
    <w:rsid w:val="002E5119"/>
    <w:rsid w:val="002F0179"/>
    <w:rsid w:val="00360819"/>
    <w:rsid w:val="0036508C"/>
    <w:rsid w:val="00387CF1"/>
    <w:rsid w:val="003C400D"/>
    <w:rsid w:val="003D7221"/>
    <w:rsid w:val="00434CE4"/>
    <w:rsid w:val="00446E90"/>
    <w:rsid w:val="004C688B"/>
    <w:rsid w:val="005348F7"/>
    <w:rsid w:val="005802FC"/>
    <w:rsid w:val="005E3A32"/>
    <w:rsid w:val="006010EF"/>
    <w:rsid w:val="00613DE3"/>
    <w:rsid w:val="00615428"/>
    <w:rsid w:val="00615D40"/>
    <w:rsid w:val="0063710B"/>
    <w:rsid w:val="00682534"/>
    <w:rsid w:val="00690651"/>
    <w:rsid w:val="006E660C"/>
    <w:rsid w:val="007008FF"/>
    <w:rsid w:val="00716D31"/>
    <w:rsid w:val="007C2A7F"/>
    <w:rsid w:val="007C6296"/>
    <w:rsid w:val="007C64D7"/>
    <w:rsid w:val="00807CE8"/>
    <w:rsid w:val="00883F00"/>
    <w:rsid w:val="008B095E"/>
    <w:rsid w:val="00917843"/>
    <w:rsid w:val="00941F0C"/>
    <w:rsid w:val="00950E9B"/>
    <w:rsid w:val="00AC4584"/>
    <w:rsid w:val="00AE6377"/>
    <w:rsid w:val="00B43666"/>
    <w:rsid w:val="00B543A5"/>
    <w:rsid w:val="00B669C5"/>
    <w:rsid w:val="00BB3AC4"/>
    <w:rsid w:val="00C07733"/>
    <w:rsid w:val="00C30680"/>
    <w:rsid w:val="00CB363E"/>
    <w:rsid w:val="00CF419F"/>
    <w:rsid w:val="00D645D0"/>
    <w:rsid w:val="00D80927"/>
    <w:rsid w:val="00D851BA"/>
    <w:rsid w:val="00E34F2D"/>
    <w:rsid w:val="00E64283"/>
    <w:rsid w:val="00E83F97"/>
    <w:rsid w:val="00EA376D"/>
    <w:rsid w:val="00EC7AA0"/>
    <w:rsid w:val="00EF2E24"/>
    <w:rsid w:val="00F035B0"/>
    <w:rsid w:val="00F04737"/>
    <w:rsid w:val="00F31140"/>
    <w:rsid w:val="00F40B91"/>
    <w:rsid w:val="00F723E9"/>
    <w:rsid w:val="00F75214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45F7"/>
  <w15:chartTrackingRefBased/>
  <w15:docId w15:val="{EE420E20-97A5-472C-B858-9921833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laad">
    <w:name w:val="Normal"/>
    <w:aliases w:val="Tavaline"/>
    <w:qFormat/>
    <w:rsid w:val="00EC7AA0"/>
    <w:rPr>
      <w:rFonts w:ascii="Times New Roman" w:hAnsi="Times New Roman"/>
      <w:color w:val="000000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08FF"/>
    <w:pPr>
      <w:keepNext/>
      <w:keepLines/>
      <w:spacing w:after="120"/>
      <w:outlineLvl w:val="0"/>
    </w:pPr>
    <w:rPr>
      <w:rFonts w:eastAsia="Times New Roman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008FF"/>
    <w:pPr>
      <w:keepNext/>
      <w:keepLines/>
      <w:spacing w:after="120"/>
      <w:outlineLvl w:val="1"/>
    </w:pPr>
    <w:rPr>
      <w:rFonts w:eastAsia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008FF"/>
    <w:pPr>
      <w:keepNext/>
      <w:keepLines/>
      <w:spacing w:after="120"/>
      <w:outlineLvl w:val="2"/>
    </w:pPr>
    <w:rPr>
      <w:rFonts w:eastAsia="Times New Roman"/>
      <w:b/>
      <w:bCs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7008FF"/>
    <w:pPr>
      <w:keepNext/>
      <w:keepLines/>
      <w:spacing w:after="120"/>
      <w:outlineLvl w:val="3"/>
    </w:pPr>
    <w:rPr>
      <w:rFonts w:eastAsia="Times New Roman"/>
      <w:i/>
      <w:iCs/>
    </w:rPr>
  </w:style>
  <w:style w:type="paragraph" w:styleId="Pealkiri5">
    <w:name w:val="heading 5"/>
    <w:basedOn w:val="Normaallaad"/>
    <w:next w:val="Normaallaad"/>
    <w:link w:val="Pealkiri5Mrk"/>
    <w:uiPriority w:val="9"/>
    <w:qFormat/>
    <w:rsid w:val="007008FF"/>
    <w:pPr>
      <w:keepNext/>
      <w:keepLines/>
      <w:spacing w:after="120"/>
      <w:outlineLvl w:val="4"/>
    </w:pPr>
    <w:rPr>
      <w:rFonts w:eastAsia="Times New Roman"/>
      <w:b/>
      <w:bCs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lokktekst">
    <w:name w:val="Block Text"/>
    <w:basedOn w:val="Normaallaad"/>
    <w:uiPriority w:val="99"/>
    <w:semiHidden/>
    <w:unhideWhenUsed/>
    <w:rsid w:val="00F723E9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</w:rPr>
  </w:style>
  <w:style w:type="paragraph" w:styleId="Pis">
    <w:name w:val="header"/>
    <w:basedOn w:val="Normaallaad"/>
    <w:link w:val="PisMrk"/>
    <w:uiPriority w:val="99"/>
    <w:unhideWhenUsed/>
    <w:rsid w:val="005348F7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5348F7"/>
    <w:rPr>
      <w:rFonts w:ascii="Times New Roman" w:hAnsi="Times New Roman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348F7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uiPriority w:val="99"/>
    <w:rsid w:val="005348F7"/>
    <w:rPr>
      <w:rFonts w:ascii="Times New Roman" w:hAnsi="Times New Roman"/>
      <w:color w:val="000000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6010EF"/>
    <w:pPr>
      <w:spacing w:after="120"/>
      <w:ind w:left="283"/>
    </w:pPr>
  </w:style>
  <w:style w:type="paragraph" w:customStyle="1" w:styleId="lead">
    <w:name w:val="lead"/>
    <w:basedOn w:val="Normaallaad"/>
    <w:rsid w:val="006010EF"/>
    <w:pPr>
      <w:spacing w:before="100" w:beforeAutospacing="1" w:after="100" w:afterAutospacing="1"/>
    </w:pPr>
    <w:rPr>
      <w:color w:val="auto"/>
      <w:lang w:eastAsia="en-GB"/>
    </w:rPr>
  </w:style>
  <w:style w:type="paragraph" w:customStyle="1" w:styleId="MediumGrid21">
    <w:name w:val="Medium Grid 21"/>
    <w:uiPriority w:val="1"/>
    <w:rsid w:val="006010EF"/>
    <w:rPr>
      <w:rFonts w:ascii="Times New Roman" w:hAnsi="Times New Roman"/>
      <w:color w:val="000000"/>
      <w:sz w:val="24"/>
      <w:szCs w:val="24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rsid w:val="006010EF"/>
    <w:rPr>
      <w:rFonts w:ascii="Times New Roman" w:hAnsi="Times New Roman"/>
      <w:color w:val="000000"/>
    </w:rPr>
  </w:style>
  <w:style w:type="character" w:customStyle="1" w:styleId="Pealkiri1Mrk">
    <w:name w:val="Pealkiri 1 Märk"/>
    <w:link w:val="Pealkiri1"/>
    <w:uiPriority w:val="9"/>
    <w:rsid w:val="007008FF"/>
    <w:rPr>
      <w:rFonts w:ascii="Times New Roman" w:eastAsia="Times New Roman" w:hAnsi="Times New Roman" w:cs="Times New Roman"/>
      <w:noProof/>
      <w:color w:val="000000"/>
      <w:sz w:val="32"/>
      <w:szCs w:val="32"/>
      <w:lang w:val="et-EE"/>
    </w:rPr>
  </w:style>
  <w:style w:type="character" w:customStyle="1" w:styleId="Pealkiri2Mrk">
    <w:name w:val="Pealkiri 2 Märk"/>
    <w:link w:val="Pealkiri2"/>
    <w:uiPriority w:val="9"/>
    <w:rsid w:val="007008FF"/>
    <w:rPr>
      <w:rFonts w:ascii="Times New Roman" w:eastAsia="Times New Roman" w:hAnsi="Times New Roman" w:cs="Times New Roman"/>
      <w:noProof/>
      <w:color w:val="000000"/>
      <w:sz w:val="28"/>
      <w:szCs w:val="26"/>
      <w:lang w:val="et-EE"/>
    </w:rPr>
  </w:style>
  <w:style w:type="character" w:customStyle="1" w:styleId="Pealkiri3Mrk">
    <w:name w:val="Pealkiri 3 Märk"/>
    <w:link w:val="Pealkiri3"/>
    <w:uiPriority w:val="9"/>
    <w:rsid w:val="007008FF"/>
    <w:rPr>
      <w:rFonts w:ascii="Times New Roman" w:eastAsia="Times New Roman" w:hAnsi="Times New Roman" w:cs="Times New Roman"/>
      <w:b/>
      <w:bCs/>
      <w:noProof/>
      <w:color w:val="000000"/>
      <w:lang w:val="et-EE"/>
    </w:rPr>
  </w:style>
  <w:style w:type="character" w:customStyle="1" w:styleId="Pealkiri4Mrk">
    <w:name w:val="Pealkiri 4 Märk"/>
    <w:link w:val="Pealkiri4"/>
    <w:uiPriority w:val="9"/>
    <w:rsid w:val="007008FF"/>
    <w:rPr>
      <w:rFonts w:ascii="Times New Roman" w:eastAsia="Times New Roman" w:hAnsi="Times New Roman" w:cs="Times New Roman"/>
      <w:i/>
      <w:iCs/>
      <w:noProof/>
      <w:color w:val="000000"/>
      <w:lang w:val="et-EE"/>
    </w:rPr>
  </w:style>
  <w:style w:type="character" w:customStyle="1" w:styleId="Pealkiri5Mrk">
    <w:name w:val="Pealkiri 5 Märk"/>
    <w:link w:val="Pealkiri5"/>
    <w:uiPriority w:val="9"/>
    <w:rsid w:val="007008FF"/>
    <w:rPr>
      <w:rFonts w:ascii="Times New Roman" w:eastAsia="Times New Roman" w:hAnsi="Times New Roman" w:cs="Times New Roman"/>
      <w:b/>
      <w:bCs/>
      <w:i/>
      <w:iCs/>
      <w:noProof/>
      <w:color w:val="000000"/>
      <w:lang w:val="et-EE"/>
    </w:rPr>
  </w:style>
  <w:style w:type="paragraph" w:styleId="Pealkiri">
    <w:name w:val="Title"/>
    <w:aliases w:val="Suur pealkiri"/>
    <w:basedOn w:val="Normaallaad"/>
    <w:next w:val="Normaallaad"/>
    <w:link w:val="PealkiriMrk"/>
    <w:uiPriority w:val="10"/>
    <w:qFormat/>
    <w:rsid w:val="007008FF"/>
    <w:pPr>
      <w:spacing w:after="240"/>
      <w:contextualSpacing/>
    </w:pPr>
    <w:rPr>
      <w:rFonts w:eastAsia="Times New Roman"/>
      <w:color w:val="auto"/>
      <w:spacing w:val="-10"/>
      <w:kern w:val="28"/>
      <w:sz w:val="48"/>
      <w:szCs w:val="48"/>
    </w:rPr>
  </w:style>
  <w:style w:type="character" w:customStyle="1" w:styleId="PealkiriMrk">
    <w:name w:val="Pealkiri Märk"/>
    <w:aliases w:val="Suur pealkiri Märk"/>
    <w:link w:val="Pealkiri"/>
    <w:uiPriority w:val="10"/>
    <w:rsid w:val="007008FF"/>
    <w:rPr>
      <w:rFonts w:ascii="Times New Roman" w:eastAsia="Times New Roman" w:hAnsi="Times New Roman" w:cs="Times New Roman"/>
      <w:noProof/>
      <w:spacing w:val="-10"/>
      <w:kern w:val="28"/>
      <w:sz w:val="48"/>
      <w:szCs w:val="48"/>
      <w:lang w:val="et-EE"/>
    </w:rPr>
  </w:style>
  <w:style w:type="character" w:customStyle="1" w:styleId="PlainTable41">
    <w:name w:val="Plain Table 41"/>
    <w:uiPriority w:val="21"/>
    <w:rsid w:val="005802FC"/>
    <w:rPr>
      <w:rFonts w:ascii="Times New Roman" w:hAnsi="Times New Roman"/>
      <w:b/>
      <w:bCs w:val="0"/>
      <w:i/>
      <w:iCs/>
      <w:color w:val="000000"/>
    </w:rPr>
  </w:style>
  <w:style w:type="character" w:styleId="Rhutus">
    <w:name w:val="Emphasis"/>
    <w:uiPriority w:val="20"/>
    <w:qFormat/>
    <w:rsid w:val="005802FC"/>
    <w:rPr>
      <w:rFonts w:ascii="Times New Roman" w:hAnsi="Times New Roman"/>
      <w:b w:val="0"/>
      <w:bCs w:val="0"/>
      <w:i/>
      <w:iCs/>
    </w:rPr>
  </w:style>
  <w:style w:type="character" w:customStyle="1" w:styleId="PlainTable31">
    <w:name w:val="Plain Table 31"/>
    <w:uiPriority w:val="19"/>
    <w:rsid w:val="005802FC"/>
    <w:rPr>
      <w:rFonts w:ascii="Times New Roman" w:hAnsi="Times New Roman"/>
      <w:b w:val="0"/>
      <w:bCs w:val="0"/>
      <w:i/>
      <w:iCs/>
      <w:color w:val="40404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802FC"/>
    <w:pPr>
      <w:numPr>
        <w:ilvl w:val="1"/>
      </w:numPr>
      <w:spacing w:after="160"/>
    </w:pPr>
    <w:rPr>
      <w:rFonts w:eastAsia="Times New Roman"/>
      <w:spacing w:val="15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802FC"/>
    <w:rPr>
      <w:rFonts w:ascii="Times New Roman" w:eastAsia="Times New Roman" w:hAnsi="Times New Roman"/>
      <w:color w:val="000000"/>
      <w:spacing w:val="15"/>
      <w:sz w:val="22"/>
      <w:szCs w:val="22"/>
    </w:rPr>
  </w:style>
  <w:style w:type="character" w:styleId="Tugev">
    <w:name w:val="Strong"/>
    <w:uiPriority w:val="22"/>
    <w:qFormat/>
    <w:rsid w:val="005802FC"/>
    <w:rPr>
      <w:rFonts w:ascii="Times New Roman" w:hAnsi="Times New Roman"/>
      <w:b/>
      <w:bCs/>
      <w:i w:val="0"/>
      <w:iCs w:val="0"/>
    </w:rPr>
  </w:style>
  <w:style w:type="paragraph" w:customStyle="1" w:styleId="ColorfulGrid-Accent11">
    <w:name w:val="Colorful Grid - Accent 11"/>
    <w:aliases w:val="Quote"/>
    <w:basedOn w:val="Normaallaad"/>
    <w:next w:val="Normaallaad"/>
    <w:link w:val="ColorfulGrid-Accent1Char"/>
    <w:uiPriority w:val="29"/>
    <w:qFormat/>
    <w:rsid w:val="007008FF"/>
    <w:pPr>
      <w:spacing w:before="240" w:after="240"/>
      <w:ind w:left="851" w:right="851"/>
    </w:pPr>
    <w:rPr>
      <w:iCs/>
    </w:rPr>
  </w:style>
  <w:style w:type="character" w:customStyle="1" w:styleId="ColorfulGrid-Accent1Char">
    <w:name w:val="Colorful Grid - Accent 1 Char"/>
    <w:aliases w:val="Tsitaat Char"/>
    <w:link w:val="ColorfulGrid-Accent11"/>
    <w:uiPriority w:val="29"/>
    <w:rsid w:val="007008FF"/>
    <w:rPr>
      <w:rFonts w:ascii="Times New Roman" w:hAnsi="Times New Roman"/>
      <w:iCs/>
      <w:noProof/>
      <w:color w:val="000000"/>
      <w:lang w:val="et-EE"/>
    </w:rPr>
  </w:style>
  <w:style w:type="paragraph" w:customStyle="1" w:styleId="LightShading-Accent21">
    <w:name w:val="Light Shading - Accent 21"/>
    <w:aliases w:val="Rõhutatud tsitaat"/>
    <w:basedOn w:val="Normaallaad"/>
    <w:next w:val="Normaallaad"/>
    <w:link w:val="LightShading-Accent2Char"/>
    <w:uiPriority w:val="30"/>
    <w:qFormat/>
    <w:rsid w:val="007008FF"/>
    <w:pPr>
      <w:spacing w:before="240" w:after="240"/>
      <w:ind w:left="851" w:right="851"/>
    </w:pPr>
    <w:rPr>
      <w:i/>
      <w:iCs/>
      <w:lang w:eastAsia="en-GB"/>
    </w:rPr>
  </w:style>
  <w:style w:type="character" w:customStyle="1" w:styleId="LightShading-Accent2Char">
    <w:name w:val="Light Shading - Accent 2 Char"/>
    <w:aliases w:val="Rõhutatud tsitaat Char"/>
    <w:link w:val="LightShading-Accent21"/>
    <w:uiPriority w:val="30"/>
    <w:rsid w:val="007008FF"/>
    <w:rPr>
      <w:rFonts w:ascii="Times New Roman" w:hAnsi="Times New Roman"/>
      <w:i/>
      <w:iCs/>
      <w:noProof/>
      <w:color w:val="000000"/>
      <w:lang w:val="et-EE" w:eastAsia="en-GB"/>
    </w:rPr>
  </w:style>
  <w:style w:type="character" w:customStyle="1" w:styleId="PlainTable51">
    <w:name w:val="Plain Table 51"/>
    <w:uiPriority w:val="31"/>
    <w:rsid w:val="00615428"/>
    <w:rPr>
      <w:rFonts w:ascii="Times New Roman" w:hAnsi="Times New Roman"/>
      <w:b w:val="0"/>
      <w:bCs w:val="0"/>
      <w:i w:val="0"/>
      <w:iCs w:val="0"/>
      <w:caps w:val="0"/>
      <w:smallCaps/>
      <w:color w:val="000000"/>
    </w:rPr>
  </w:style>
  <w:style w:type="character" w:customStyle="1" w:styleId="TableGridLight1">
    <w:name w:val="Table Grid Light1"/>
    <w:uiPriority w:val="32"/>
    <w:rsid w:val="00615428"/>
    <w:rPr>
      <w:b/>
      <w:bCs/>
      <w:smallCaps/>
      <w:color w:val="000000"/>
      <w:spacing w:val="5"/>
    </w:rPr>
  </w:style>
  <w:style w:type="character" w:customStyle="1" w:styleId="GridTable1Light1">
    <w:name w:val="Grid Table 1 Light1"/>
    <w:uiPriority w:val="33"/>
    <w:rsid w:val="00615428"/>
    <w:rPr>
      <w:rFonts w:ascii="Times New Roman" w:hAnsi="Times New Roman"/>
      <w:b/>
      <w:bCs/>
      <w:i/>
      <w:iCs/>
      <w:spacing w:val="5"/>
    </w:rPr>
  </w:style>
  <w:style w:type="paragraph" w:customStyle="1" w:styleId="ColorfulList-Accent11">
    <w:name w:val="Colorful List - Accent 11"/>
    <w:aliases w:val="Punktidega nimekiri"/>
    <w:basedOn w:val="Normaallaad"/>
    <w:uiPriority w:val="34"/>
    <w:qFormat/>
    <w:rsid w:val="007008FF"/>
    <w:pPr>
      <w:numPr>
        <w:numId w:val="4"/>
      </w:numPr>
      <w:spacing w:before="120" w:after="120"/>
      <w:contextualSpacing/>
    </w:pPr>
  </w:style>
  <w:style w:type="paragraph" w:styleId="Loendinumber">
    <w:name w:val="List Number"/>
    <w:aliases w:val="Numbritega nimekiri"/>
    <w:basedOn w:val="Normaallaad"/>
    <w:uiPriority w:val="99"/>
    <w:unhideWhenUsed/>
    <w:qFormat/>
    <w:rsid w:val="007008FF"/>
    <w:pPr>
      <w:numPr>
        <w:numId w:val="6"/>
      </w:numPr>
      <w:spacing w:before="120" w:after="120"/>
      <w:ind w:left="851" w:hanging="284"/>
      <w:contextualSpacing/>
    </w:pPr>
  </w:style>
  <w:style w:type="paragraph" w:styleId="Loendilik">
    <w:name w:val="List Paragraph"/>
    <w:basedOn w:val="Normaallaad"/>
    <w:uiPriority w:val="34"/>
    <w:qFormat/>
    <w:rsid w:val="005E3A32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16496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47"/>
    <w:rsid w:val="0016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B7440-DF5C-BD4E-864A-74D3BD93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kerdi</dc:creator>
  <cp:keywords/>
  <dc:description/>
  <cp:lastModifiedBy>Heiki Loot</cp:lastModifiedBy>
  <cp:revision>2</cp:revision>
  <cp:lastPrinted>2017-08-31T12:54:00Z</cp:lastPrinted>
  <dcterms:created xsi:type="dcterms:W3CDTF">2024-12-30T08:14:00Z</dcterms:created>
  <dcterms:modified xsi:type="dcterms:W3CDTF">2024-12-30T08:14:00Z</dcterms:modified>
</cp:coreProperties>
</file>