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CC3C67" w14:textId="77777777" w:rsidR="00233F62" w:rsidRDefault="00233F62" w:rsidP="0046421C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</w:p>
    <w:p w14:paraId="3F06DAEA" w14:textId="72BB201F" w:rsidR="004000E7" w:rsidRPr="004000E7" w:rsidRDefault="002B17BC" w:rsidP="0046421C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 w:rsidRPr="004000E7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Seletuskiri </w:t>
      </w:r>
    </w:p>
    <w:p w14:paraId="70C7E196" w14:textId="799002D4" w:rsidR="003D5CED" w:rsidRPr="004000E7" w:rsidRDefault="00AD28D3" w:rsidP="0046421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bCs/>
          <w:kern w:val="36"/>
          <w:sz w:val="32"/>
          <w:szCs w:val="32"/>
          <w:lang w:eastAsia="et-EE"/>
        </w:rPr>
        <w:t>h</w:t>
      </w:r>
      <w:r w:rsidR="00461C91" w:rsidRPr="00461C91">
        <w:rPr>
          <w:rFonts w:ascii="Times New Roman" w:hAnsi="Times New Roman" w:cs="Times New Roman"/>
          <w:b/>
          <w:bCs/>
          <w:kern w:val="36"/>
          <w:sz w:val="32"/>
          <w:szCs w:val="32"/>
          <w:lang w:eastAsia="et-EE"/>
        </w:rPr>
        <w:t xml:space="preserve">asartmängumaksu seaduse </w:t>
      </w:r>
      <w:r w:rsidR="003D5CED" w:rsidRPr="004000E7">
        <w:rPr>
          <w:rFonts w:ascii="Times New Roman" w:hAnsi="Times New Roman" w:cs="Times New Roman"/>
          <w:b/>
          <w:bCs/>
          <w:kern w:val="36"/>
          <w:sz w:val="32"/>
          <w:szCs w:val="32"/>
          <w:lang w:eastAsia="et-EE"/>
        </w:rPr>
        <w:t>muutmise seadus</w:t>
      </w:r>
      <w:r w:rsidR="009F4F15">
        <w:rPr>
          <w:rFonts w:ascii="Times New Roman" w:hAnsi="Times New Roman" w:cs="Times New Roman"/>
          <w:b/>
          <w:bCs/>
          <w:kern w:val="36"/>
          <w:sz w:val="32"/>
          <w:szCs w:val="32"/>
          <w:lang w:eastAsia="et-EE"/>
        </w:rPr>
        <w:t>e</w:t>
      </w:r>
    </w:p>
    <w:p w14:paraId="653736EA" w14:textId="34B076BC" w:rsidR="002B17BC" w:rsidRPr="004000E7" w:rsidRDefault="00B7532C" w:rsidP="0046421C">
      <w:pP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 w:rsidRPr="004000E7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eelnõu</w:t>
      </w:r>
      <w:r w:rsidR="00E4075C" w:rsidRPr="004000E7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 </w:t>
      </w:r>
      <w:r w:rsidR="002B17BC" w:rsidRPr="004000E7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juurde</w:t>
      </w:r>
    </w:p>
    <w:p w14:paraId="124296DD" w14:textId="77777777" w:rsidR="002B17BC" w:rsidRPr="004000E7" w:rsidRDefault="002B17BC" w:rsidP="0046421C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2309D486" w14:textId="33657BBF" w:rsidR="00233F62" w:rsidRDefault="00453CEB" w:rsidP="008D44C0">
      <w:pPr>
        <w:pStyle w:val="Loendilik"/>
        <w:spacing w:after="0" w:line="240" w:lineRule="auto"/>
        <w:ind w:left="0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Toc371689921"/>
      <w:bookmarkStart w:id="1" w:name="_Toc373857785"/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1</w:t>
      </w:r>
      <w:r w:rsidRPr="0046421C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 w:rsidR="002B17BC" w:rsidRPr="0046421C">
        <w:rPr>
          <w:rFonts w:ascii="Times New Roman" w:eastAsia="Times New Roman" w:hAnsi="Times New Roman" w:cs="Times New Roman"/>
          <w:b/>
          <w:sz w:val="24"/>
          <w:szCs w:val="24"/>
        </w:rPr>
        <w:t>Sissejuhatus</w:t>
      </w:r>
      <w:bookmarkStart w:id="2" w:name="_Toc371689924"/>
      <w:bookmarkStart w:id="3" w:name="_Toc373857788"/>
      <w:bookmarkEnd w:id="0"/>
      <w:bookmarkEnd w:id="1"/>
    </w:p>
    <w:p w14:paraId="78792D48" w14:textId="77777777" w:rsidR="000A107A" w:rsidRPr="0046421C" w:rsidRDefault="000A107A" w:rsidP="008D44C0">
      <w:pPr>
        <w:pStyle w:val="Loendilik"/>
        <w:spacing w:after="0" w:line="240" w:lineRule="auto"/>
        <w:ind w:left="0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B86B325" w14:textId="3B1EB7D1" w:rsidR="00130464" w:rsidRPr="00B82FF3" w:rsidRDefault="00C629D0" w:rsidP="00B82FF3">
      <w:pPr>
        <w:keepLines/>
        <w:spacing w:after="0" w:line="240" w:lineRule="auto"/>
        <w:jc w:val="both"/>
        <w:outlineLvl w:val="1"/>
        <w:rPr>
          <w:rFonts w:ascii="Times New Roman" w:eastAsiaTheme="majorEastAsia" w:hAnsi="Times New Roman" w:cs="Times New Roman"/>
          <w:sz w:val="24"/>
          <w:szCs w:val="24"/>
        </w:rPr>
      </w:pPr>
      <w:r w:rsidRPr="0046421C">
        <w:rPr>
          <w:rFonts w:ascii="Times New Roman" w:eastAsiaTheme="majorEastAsia" w:hAnsi="Times New Roman" w:cs="Times New Roman"/>
          <w:sz w:val="24"/>
          <w:szCs w:val="24"/>
        </w:rPr>
        <w:t xml:space="preserve">Eelnõu </w:t>
      </w:r>
      <w:r w:rsidR="00233F62" w:rsidRPr="0046421C">
        <w:rPr>
          <w:rFonts w:ascii="Times New Roman" w:hAnsi="Times New Roman"/>
          <w:sz w:val="24"/>
        </w:rPr>
        <w:t>muud</w:t>
      </w:r>
      <w:r w:rsidR="00F72708">
        <w:rPr>
          <w:rFonts w:ascii="Times New Roman" w:hAnsi="Times New Roman"/>
          <w:sz w:val="24"/>
        </w:rPr>
        <w:t>ab</w:t>
      </w:r>
      <w:r w:rsidR="00233F62" w:rsidRPr="0046421C">
        <w:rPr>
          <w:rFonts w:ascii="Times New Roman" w:hAnsi="Times New Roman"/>
          <w:sz w:val="24"/>
        </w:rPr>
        <w:t xml:space="preserve"> </w:t>
      </w:r>
      <w:r w:rsidR="00461C91">
        <w:rPr>
          <w:rFonts w:ascii="Times New Roman" w:eastAsiaTheme="majorEastAsia" w:hAnsi="Times New Roman" w:cs="Times New Roman"/>
          <w:sz w:val="24"/>
          <w:szCs w:val="24"/>
        </w:rPr>
        <w:t>h</w:t>
      </w:r>
      <w:r w:rsidR="00461C91" w:rsidRPr="00461C91">
        <w:rPr>
          <w:rFonts w:ascii="Times New Roman" w:eastAsiaTheme="majorEastAsia" w:hAnsi="Times New Roman" w:cs="Times New Roman"/>
          <w:sz w:val="24"/>
          <w:szCs w:val="24"/>
        </w:rPr>
        <w:t>asartmängumaksu seadus</w:t>
      </w:r>
      <w:r w:rsidR="00130464">
        <w:rPr>
          <w:rFonts w:ascii="Times New Roman" w:eastAsiaTheme="majorEastAsia" w:hAnsi="Times New Roman" w:cs="Times New Roman"/>
          <w:sz w:val="24"/>
          <w:szCs w:val="24"/>
        </w:rPr>
        <w:t>t</w:t>
      </w:r>
      <w:r w:rsidRPr="0046421C">
        <w:rPr>
          <w:rFonts w:ascii="Times New Roman" w:eastAsiaTheme="majorEastAsia" w:hAnsi="Times New Roman" w:cs="Times New Roman"/>
          <w:sz w:val="24"/>
          <w:szCs w:val="24"/>
        </w:rPr>
        <w:t>.</w:t>
      </w:r>
      <w:bookmarkEnd w:id="2"/>
      <w:bookmarkEnd w:id="3"/>
      <w:r w:rsidR="00453CEB" w:rsidRPr="0046421C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r w:rsidR="00130464" w:rsidRPr="00130464">
        <w:rPr>
          <w:rFonts w:ascii="Times New Roman" w:eastAsia="Times New Roman" w:hAnsi="Times New Roman" w:cs="Times New Roman"/>
          <w:bCs/>
          <w:sz w:val="24"/>
          <w:szCs w:val="24"/>
        </w:rPr>
        <w:t xml:space="preserve">Eelnõuga tehakse hasartmängumaksu seaduse (edaspidi </w:t>
      </w:r>
      <w:proofErr w:type="spellStart"/>
      <w:r w:rsidR="00130464" w:rsidRPr="00130464">
        <w:rPr>
          <w:rFonts w:ascii="Times New Roman" w:eastAsia="Times New Roman" w:hAnsi="Times New Roman" w:cs="Times New Roman"/>
          <w:bCs/>
          <w:sz w:val="24"/>
          <w:szCs w:val="24"/>
        </w:rPr>
        <w:t>HasMMS</w:t>
      </w:r>
      <w:proofErr w:type="spellEnd"/>
      <w:r w:rsidR="00130464" w:rsidRPr="00130464">
        <w:rPr>
          <w:rFonts w:ascii="Times New Roman" w:eastAsia="Times New Roman" w:hAnsi="Times New Roman" w:cs="Times New Roman"/>
          <w:bCs/>
          <w:sz w:val="24"/>
          <w:szCs w:val="24"/>
        </w:rPr>
        <w:t xml:space="preserve">) § 6 punktis 7 tehniline täpsustus, jättes välja sõna „osavusmängu”, et välistada ekslik tõlgendus, nagu kehtiks </w:t>
      </w:r>
      <w:proofErr w:type="spellStart"/>
      <w:r w:rsidR="00130464" w:rsidRPr="00130464">
        <w:rPr>
          <w:rFonts w:ascii="Times New Roman" w:eastAsia="Times New Roman" w:hAnsi="Times New Roman" w:cs="Times New Roman"/>
          <w:bCs/>
          <w:sz w:val="24"/>
          <w:szCs w:val="24"/>
        </w:rPr>
        <w:t>kaughasartmänguna</w:t>
      </w:r>
      <w:proofErr w:type="spellEnd"/>
      <w:r w:rsidR="00130464" w:rsidRPr="00130464">
        <w:rPr>
          <w:rFonts w:ascii="Times New Roman" w:eastAsia="Times New Roman" w:hAnsi="Times New Roman" w:cs="Times New Roman"/>
          <w:bCs/>
          <w:sz w:val="24"/>
          <w:szCs w:val="24"/>
        </w:rPr>
        <w:t xml:space="preserve"> korraldatavatele õnnemängudele ja osavusmängudele erinev maksumäär. </w:t>
      </w:r>
    </w:p>
    <w:p w14:paraId="1CCF7CBB" w14:textId="77777777" w:rsidR="00130464" w:rsidRDefault="00130464" w:rsidP="0013046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463332D2" w14:textId="3FF144AA" w:rsidR="00130464" w:rsidRDefault="00130464" w:rsidP="0013046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30464">
        <w:rPr>
          <w:rFonts w:ascii="Times New Roman" w:eastAsia="Times New Roman" w:hAnsi="Times New Roman" w:cs="Times New Roman"/>
          <w:bCs/>
          <w:sz w:val="24"/>
          <w:szCs w:val="24"/>
        </w:rPr>
        <w:t xml:space="preserve">Parandus taastab seaduse varasema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esitusviisi</w:t>
      </w:r>
      <w:r w:rsidRPr="00130464">
        <w:rPr>
          <w:rFonts w:ascii="Times New Roman" w:eastAsia="Times New Roman" w:hAnsi="Times New Roman" w:cs="Times New Roman"/>
          <w:bCs/>
          <w:sz w:val="24"/>
          <w:szCs w:val="24"/>
        </w:rPr>
        <w:t>, mille kohaselt kohaldub § 1 l</w:t>
      </w:r>
      <w:r w:rsidR="00B82FF3">
        <w:rPr>
          <w:rFonts w:ascii="Times New Roman" w:eastAsia="Times New Roman" w:hAnsi="Times New Roman" w:cs="Times New Roman"/>
          <w:bCs/>
          <w:sz w:val="24"/>
          <w:szCs w:val="24"/>
        </w:rPr>
        <w:t>õike</w:t>
      </w:r>
      <w:r w:rsidRPr="00130464">
        <w:rPr>
          <w:rFonts w:ascii="Times New Roman" w:eastAsia="Times New Roman" w:hAnsi="Times New Roman" w:cs="Times New Roman"/>
          <w:bCs/>
          <w:sz w:val="24"/>
          <w:szCs w:val="24"/>
        </w:rPr>
        <w:t xml:space="preserve"> 1 p</w:t>
      </w:r>
      <w:r w:rsidR="00B82FF3">
        <w:rPr>
          <w:rFonts w:ascii="Times New Roman" w:eastAsia="Times New Roman" w:hAnsi="Times New Roman" w:cs="Times New Roman"/>
          <w:bCs/>
          <w:sz w:val="24"/>
          <w:szCs w:val="24"/>
        </w:rPr>
        <w:t>unktis</w:t>
      </w:r>
      <w:r w:rsidRPr="00130464">
        <w:rPr>
          <w:rFonts w:ascii="Times New Roman" w:eastAsia="Times New Roman" w:hAnsi="Times New Roman" w:cs="Times New Roman"/>
          <w:bCs/>
          <w:sz w:val="24"/>
          <w:szCs w:val="24"/>
        </w:rPr>
        <w:t xml:space="preserve"> 5 </w:t>
      </w:r>
      <w:r w:rsidR="00B82FF3">
        <w:rPr>
          <w:rFonts w:ascii="Times New Roman" w:eastAsia="Times New Roman" w:hAnsi="Times New Roman" w:cs="Times New Roman"/>
          <w:bCs/>
          <w:sz w:val="24"/>
          <w:szCs w:val="24"/>
        </w:rPr>
        <w:t xml:space="preserve">nimetatud </w:t>
      </w:r>
      <w:r w:rsidRPr="00130464">
        <w:rPr>
          <w:rFonts w:ascii="Times New Roman" w:eastAsia="Times New Roman" w:hAnsi="Times New Roman" w:cs="Times New Roman"/>
          <w:bCs/>
          <w:sz w:val="24"/>
          <w:szCs w:val="24"/>
        </w:rPr>
        <w:t>maksuobjektidele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, s</w:t>
      </w:r>
      <w:r w:rsidR="00B82FF3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o </w:t>
      </w:r>
      <w:r w:rsidRPr="00130464">
        <w:rPr>
          <w:rFonts w:ascii="Times New Roman" w:eastAsia="Times New Roman" w:hAnsi="Times New Roman" w:cs="Times New Roman"/>
          <w:bCs/>
          <w:sz w:val="24"/>
          <w:szCs w:val="24"/>
        </w:rPr>
        <w:t>nii õnne- kui osavusmäng</w:t>
      </w:r>
      <w:r w:rsidR="00B82FF3">
        <w:rPr>
          <w:rFonts w:ascii="Times New Roman" w:eastAsia="Times New Roman" w:hAnsi="Times New Roman" w:cs="Times New Roman"/>
          <w:bCs/>
          <w:sz w:val="24"/>
          <w:szCs w:val="24"/>
        </w:rPr>
        <w:t>udele</w:t>
      </w:r>
      <w:r w:rsidRPr="0013046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30464">
        <w:rPr>
          <w:rFonts w:ascii="Times New Roman" w:eastAsia="Times New Roman" w:hAnsi="Times New Roman" w:cs="Times New Roman"/>
          <w:bCs/>
          <w:sz w:val="24"/>
          <w:szCs w:val="24"/>
        </w:rPr>
        <w:t>kaughasartmänguna</w:t>
      </w:r>
      <w:proofErr w:type="spellEnd"/>
      <w:r w:rsidRPr="00130464">
        <w:rPr>
          <w:rFonts w:ascii="Times New Roman" w:eastAsia="Times New Roman" w:hAnsi="Times New Roman" w:cs="Times New Roman"/>
          <w:bCs/>
          <w:sz w:val="24"/>
          <w:szCs w:val="24"/>
        </w:rPr>
        <w:t xml:space="preserve"> ühetaoline maksumäär. </w:t>
      </w:r>
      <w:r w:rsidR="00B82FF3">
        <w:rPr>
          <w:rFonts w:ascii="Times New Roman" w:eastAsia="Times New Roman" w:hAnsi="Times New Roman" w:cs="Times New Roman"/>
          <w:bCs/>
          <w:sz w:val="24"/>
          <w:szCs w:val="24"/>
        </w:rPr>
        <w:t>Eelnõu</w:t>
      </w:r>
      <w:r w:rsidRPr="0013046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F54783">
        <w:rPr>
          <w:rFonts w:ascii="Times New Roman" w:eastAsia="Times New Roman" w:hAnsi="Times New Roman" w:cs="Times New Roman"/>
          <w:bCs/>
          <w:sz w:val="24"/>
          <w:szCs w:val="24"/>
        </w:rPr>
        <w:t xml:space="preserve">seadusena </w:t>
      </w:r>
      <w:r w:rsidRPr="00130464">
        <w:rPr>
          <w:rFonts w:ascii="Times New Roman" w:eastAsia="Times New Roman" w:hAnsi="Times New Roman" w:cs="Times New Roman"/>
          <w:bCs/>
          <w:sz w:val="24"/>
          <w:szCs w:val="24"/>
        </w:rPr>
        <w:t xml:space="preserve">jõustumine nähakse ette Riigi Teatajas avaldamisele järgneval päeval, et kõrvaldada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käesoleva aasta </w:t>
      </w:r>
      <w:r w:rsidRPr="00130464">
        <w:rPr>
          <w:rFonts w:ascii="Times New Roman" w:eastAsia="Times New Roman" w:hAnsi="Times New Roman" w:cs="Times New Roman"/>
          <w:bCs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jaanuaril </w:t>
      </w:r>
      <w:r w:rsidRPr="00130464">
        <w:rPr>
          <w:rFonts w:ascii="Times New Roman" w:eastAsia="Times New Roman" w:hAnsi="Times New Roman" w:cs="Times New Roman"/>
          <w:bCs/>
          <w:sz w:val="24"/>
          <w:szCs w:val="24"/>
        </w:rPr>
        <w:t xml:space="preserve">jõustunud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teksti</w:t>
      </w:r>
      <w:r w:rsidRPr="00130464">
        <w:rPr>
          <w:rFonts w:ascii="Times New Roman" w:eastAsia="Times New Roman" w:hAnsi="Times New Roman" w:cs="Times New Roman"/>
          <w:bCs/>
          <w:sz w:val="24"/>
          <w:szCs w:val="24"/>
        </w:rPr>
        <w:t>moonutus.</w:t>
      </w:r>
    </w:p>
    <w:p w14:paraId="18189BA9" w14:textId="77777777" w:rsidR="00130464" w:rsidRPr="00130464" w:rsidRDefault="00130464" w:rsidP="0013046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0AD8933B" w14:textId="4BFD127C" w:rsidR="00130464" w:rsidRDefault="00B82FF3" w:rsidP="000A107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</w:t>
      </w:r>
      <w:r w:rsidRPr="0046421C">
        <w:rPr>
          <w:rFonts w:ascii="Times New Roman" w:eastAsia="Times New Roman" w:hAnsi="Times New Roman" w:cs="Times New Roman"/>
          <w:sz w:val="24"/>
          <w:szCs w:val="24"/>
        </w:rPr>
        <w:t xml:space="preserve">elnõu vajab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seadusena </w:t>
      </w:r>
      <w:r w:rsidRPr="0046421C">
        <w:rPr>
          <w:rFonts w:ascii="Times New Roman" w:eastAsia="Times New Roman" w:hAnsi="Times New Roman" w:cs="Times New Roman"/>
          <w:sz w:val="24"/>
          <w:szCs w:val="24"/>
        </w:rPr>
        <w:t xml:space="preserve">vastuvõtmiseks </w:t>
      </w:r>
      <w:r>
        <w:rPr>
          <w:rFonts w:ascii="Times New Roman" w:hAnsi="Times New Roman" w:cs="Times New Roman"/>
          <w:sz w:val="24"/>
          <w:szCs w:val="24"/>
        </w:rPr>
        <w:t>poolt</w:t>
      </w:r>
      <w:r w:rsidRPr="0046421C">
        <w:rPr>
          <w:rFonts w:ascii="Times New Roman" w:hAnsi="Times New Roman" w:cs="Times New Roman"/>
          <w:sz w:val="24"/>
          <w:szCs w:val="24"/>
        </w:rPr>
        <w:t>häälte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6421C">
        <w:rPr>
          <w:rFonts w:ascii="Times New Roman" w:hAnsi="Times New Roman" w:cs="Times New Roman"/>
          <w:sz w:val="24"/>
          <w:szCs w:val="24"/>
        </w:rPr>
        <w:t>enamust</w:t>
      </w:r>
      <w:r w:rsidRPr="0046421C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Eelnõu</w:t>
      </w:r>
      <w:r w:rsidRPr="00130464">
        <w:rPr>
          <w:rFonts w:ascii="Times New Roman" w:eastAsia="Times New Roman" w:hAnsi="Times New Roman" w:cs="Times New Roman"/>
          <w:bCs/>
          <w:sz w:val="24"/>
          <w:szCs w:val="24"/>
        </w:rPr>
        <w:t xml:space="preserve"> lähtub </w:t>
      </w:r>
      <w:r w:rsidR="00E76D16" w:rsidRPr="00E76D16">
        <w:rPr>
          <w:rFonts w:ascii="Times New Roman" w:eastAsia="Times New Roman" w:hAnsi="Times New Roman" w:cs="Times New Roman"/>
          <w:bCs/>
          <w:sz w:val="24"/>
          <w:szCs w:val="24"/>
        </w:rPr>
        <w:t>2026</w:t>
      </w:r>
      <w:r w:rsidR="00E76D16">
        <w:rPr>
          <w:rFonts w:ascii="Times New Roman" w:eastAsia="Times New Roman" w:hAnsi="Times New Roman" w:cs="Times New Roman"/>
          <w:bCs/>
          <w:sz w:val="24"/>
          <w:szCs w:val="24"/>
        </w:rPr>
        <w:t xml:space="preserve">. aasta </w:t>
      </w:r>
      <w:r w:rsidR="00E76D16" w:rsidRPr="00E76D16">
        <w:rPr>
          <w:rFonts w:ascii="Times New Roman" w:eastAsia="Times New Roman" w:hAnsi="Times New Roman" w:cs="Times New Roman"/>
          <w:bCs/>
          <w:sz w:val="24"/>
          <w:szCs w:val="24"/>
        </w:rPr>
        <w:t>1.</w:t>
      </w:r>
      <w:r w:rsidR="00E76D16">
        <w:rPr>
          <w:rFonts w:ascii="Times New Roman" w:eastAsia="Times New Roman" w:hAnsi="Times New Roman" w:cs="Times New Roman"/>
          <w:bCs/>
          <w:sz w:val="24"/>
          <w:szCs w:val="24"/>
        </w:rPr>
        <w:t xml:space="preserve"> jaanuaril jõustunud </w:t>
      </w:r>
      <w:r w:rsidRPr="00130464">
        <w:rPr>
          <w:rFonts w:ascii="Times New Roman" w:eastAsia="Times New Roman" w:hAnsi="Times New Roman" w:cs="Times New Roman"/>
          <w:bCs/>
          <w:sz w:val="24"/>
          <w:szCs w:val="24"/>
        </w:rPr>
        <w:t>hasartmängu</w:t>
      </w:r>
      <w:r w:rsidR="00E76D16">
        <w:rPr>
          <w:rFonts w:ascii="Times New Roman" w:eastAsia="Times New Roman" w:hAnsi="Times New Roman" w:cs="Times New Roman"/>
          <w:bCs/>
          <w:sz w:val="24"/>
          <w:szCs w:val="24"/>
        </w:rPr>
        <w:t xml:space="preserve">maksu </w:t>
      </w:r>
      <w:r w:rsidRPr="00130464">
        <w:rPr>
          <w:rFonts w:ascii="Times New Roman" w:eastAsia="Times New Roman" w:hAnsi="Times New Roman" w:cs="Times New Roman"/>
          <w:bCs/>
          <w:sz w:val="24"/>
          <w:szCs w:val="24"/>
        </w:rPr>
        <w:t xml:space="preserve">seaduse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redaktsioonist</w:t>
      </w:r>
      <w:r w:rsidRPr="00130464">
        <w:rPr>
          <w:rFonts w:ascii="Times New Roman" w:eastAsia="Times New Roman" w:hAnsi="Times New Roman" w:cs="Times New Roman"/>
          <w:bCs/>
          <w:sz w:val="24"/>
          <w:szCs w:val="24"/>
        </w:rPr>
        <w:t xml:space="preserve"> (</w:t>
      </w:r>
      <w:r w:rsidR="00E76D16" w:rsidRPr="00E76D16">
        <w:rPr>
          <w:rFonts w:ascii="Times New Roman" w:eastAsia="Times New Roman" w:hAnsi="Times New Roman" w:cs="Times New Roman"/>
          <w:bCs/>
          <w:sz w:val="24"/>
          <w:szCs w:val="24"/>
        </w:rPr>
        <w:t>RT I, 30.12.2025, 10</w:t>
      </w:r>
      <w:r w:rsidRPr="00130464">
        <w:rPr>
          <w:rFonts w:ascii="Times New Roman" w:eastAsia="Times New Roman" w:hAnsi="Times New Roman" w:cs="Times New Roman"/>
          <w:bCs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  <w:r w:rsidR="000A107A" w:rsidRPr="0046421C">
        <w:rPr>
          <w:rFonts w:ascii="Times New Roman" w:hAnsi="Times New Roman"/>
          <w:bCs/>
          <w:sz w:val="24"/>
        </w:rPr>
        <w:t>Eelnõu algatab Riigikogu</w:t>
      </w:r>
      <w:r w:rsidR="000A107A">
        <w:rPr>
          <w:rFonts w:ascii="Times New Roman" w:hAnsi="Times New Roman"/>
          <w:bCs/>
          <w:sz w:val="24"/>
        </w:rPr>
        <w:t xml:space="preserve"> liige </w:t>
      </w:r>
      <w:r>
        <w:rPr>
          <w:rFonts w:ascii="Times New Roman" w:hAnsi="Times New Roman"/>
          <w:bCs/>
          <w:sz w:val="24"/>
        </w:rPr>
        <w:t xml:space="preserve">Tanel </w:t>
      </w:r>
      <w:proofErr w:type="spellStart"/>
      <w:r>
        <w:rPr>
          <w:rFonts w:ascii="Times New Roman" w:hAnsi="Times New Roman"/>
          <w:bCs/>
          <w:sz w:val="24"/>
        </w:rPr>
        <w:t>Tein</w:t>
      </w:r>
      <w:proofErr w:type="spellEnd"/>
      <w:r w:rsidR="000A107A" w:rsidRPr="0046421C">
        <w:rPr>
          <w:rFonts w:ascii="Times New Roman" w:hAnsi="Times New Roman"/>
          <w:bCs/>
          <w:sz w:val="24"/>
        </w:rPr>
        <w:t>.</w:t>
      </w:r>
      <w:r w:rsidR="000A107A" w:rsidRPr="0046421C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</w:p>
    <w:p w14:paraId="1F7F7673" w14:textId="77777777" w:rsidR="000A107A" w:rsidRPr="00130464" w:rsidRDefault="000A107A" w:rsidP="000A107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30F837BB" w14:textId="379F56DA" w:rsidR="00130464" w:rsidRDefault="00453CEB" w:rsidP="008D44C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4" w:name="_Toc371689926"/>
      <w:bookmarkStart w:id="5" w:name="_Toc373857790"/>
      <w:r w:rsidRPr="0046421C">
        <w:rPr>
          <w:rFonts w:ascii="Times New Roman" w:eastAsia="Times New Roman" w:hAnsi="Times New Roman" w:cs="Times New Roman"/>
          <w:b/>
          <w:sz w:val="24"/>
          <w:szCs w:val="24"/>
        </w:rPr>
        <w:t xml:space="preserve">2. </w:t>
      </w:r>
      <w:r w:rsidR="002B17BC" w:rsidRPr="0046421C">
        <w:rPr>
          <w:rFonts w:ascii="Times New Roman" w:eastAsia="Times New Roman" w:hAnsi="Times New Roman" w:cs="Times New Roman"/>
          <w:b/>
          <w:sz w:val="24"/>
          <w:szCs w:val="24"/>
        </w:rPr>
        <w:t>Seaduse eesmärk</w:t>
      </w:r>
      <w:bookmarkStart w:id="6" w:name="_Toc371689927"/>
      <w:bookmarkStart w:id="7" w:name="_Toc373857791"/>
      <w:bookmarkEnd w:id="4"/>
      <w:bookmarkEnd w:id="5"/>
    </w:p>
    <w:p w14:paraId="366970DF" w14:textId="77777777" w:rsidR="000A107A" w:rsidRPr="000A107A" w:rsidRDefault="000A107A" w:rsidP="008D44C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20DCBCD" w14:textId="25E40367" w:rsidR="00130464" w:rsidRPr="00130464" w:rsidRDefault="00880ACB" w:rsidP="001304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Seaduse </w:t>
      </w:r>
      <w:r w:rsidRPr="00880ACB">
        <w:rPr>
          <w:rFonts w:ascii="Times New Roman" w:eastAsia="Times New Roman" w:hAnsi="Times New Roman" w:cs="Times New Roman"/>
          <w:sz w:val="24"/>
          <w:szCs w:val="24"/>
        </w:rPr>
        <w:t>eesmärk on kõrvaldada tehniline viga ja tagada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selgus</w:t>
      </w:r>
      <w:r w:rsidRPr="00880ACB">
        <w:rPr>
          <w:rFonts w:ascii="Times New Roman" w:eastAsia="Times New Roman" w:hAnsi="Times New Roman" w:cs="Times New Roman"/>
          <w:sz w:val="24"/>
          <w:szCs w:val="24"/>
        </w:rPr>
        <w:t xml:space="preserve">, et õnne- ja osavusmängude maksustamine </w:t>
      </w:r>
      <w:proofErr w:type="spellStart"/>
      <w:r w:rsidRPr="00880ACB">
        <w:rPr>
          <w:rFonts w:ascii="Times New Roman" w:eastAsia="Times New Roman" w:hAnsi="Times New Roman" w:cs="Times New Roman"/>
          <w:sz w:val="24"/>
          <w:szCs w:val="24"/>
        </w:rPr>
        <w:t>kaughasartmänguna</w:t>
      </w:r>
      <w:proofErr w:type="spellEnd"/>
      <w:r w:rsidRPr="00880ACB">
        <w:rPr>
          <w:rFonts w:ascii="Times New Roman" w:eastAsia="Times New Roman" w:hAnsi="Times New Roman" w:cs="Times New Roman"/>
          <w:sz w:val="24"/>
          <w:szCs w:val="24"/>
        </w:rPr>
        <w:t xml:space="preserve"> toimub ühetaoliselt.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A107A">
        <w:rPr>
          <w:rFonts w:ascii="Times New Roman" w:eastAsia="Times New Roman" w:hAnsi="Times New Roman" w:cs="Times New Roman"/>
          <w:sz w:val="24"/>
          <w:szCs w:val="24"/>
        </w:rPr>
        <w:t xml:space="preserve">Muudatus võimaldab </w:t>
      </w:r>
      <w:r w:rsidR="00130464" w:rsidRPr="00130464">
        <w:rPr>
          <w:rFonts w:ascii="Times New Roman" w:eastAsia="Times New Roman" w:hAnsi="Times New Roman" w:cs="Times New Roman"/>
          <w:sz w:val="24"/>
          <w:szCs w:val="24"/>
        </w:rPr>
        <w:t xml:space="preserve">eemaldada </w:t>
      </w:r>
      <w:proofErr w:type="spellStart"/>
      <w:r w:rsidR="00B82FF3" w:rsidRPr="00B82FF3">
        <w:rPr>
          <w:rFonts w:ascii="Times New Roman" w:eastAsia="Times New Roman" w:hAnsi="Times New Roman" w:cs="Times New Roman"/>
          <w:sz w:val="24"/>
          <w:szCs w:val="24"/>
        </w:rPr>
        <w:t>HasMMS</w:t>
      </w:r>
      <w:proofErr w:type="spellEnd"/>
      <w:r w:rsidR="00B82FF3">
        <w:rPr>
          <w:rFonts w:ascii="Times New Roman" w:eastAsia="Times New Roman" w:hAnsi="Times New Roman" w:cs="Times New Roman"/>
          <w:sz w:val="24"/>
          <w:szCs w:val="24"/>
        </w:rPr>
        <w:t>-ist</w:t>
      </w:r>
      <w:r w:rsidR="00B82FF3" w:rsidRPr="00B82F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30464" w:rsidRPr="00130464">
        <w:rPr>
          <w:rFonts w:ascii="Times New Roman" w:eastAsia="Times New Roman" w:hAnsi="Times New Roman" w:cs="Times New Roman"/>
          <w:sz w:val="24"/>
          <w:szCs w:val="24"/>
        </w:rPr>
        <w:t>tehnili</w:t>
      </w:r>
      <w:r w:rsidR="00B82FF3">
        <w:rPr>
          <w:rFonts w:ascii="Times New Roman" w:eastAsia="Times New Roman" w:hAnsi="Times New Roman" w:cs="Times New Roman"/>
          <w:sz w:val="24"/>
          <w:szCs w:val="24"/>
        </w:rPr>
        <w:t>s</w:t>
      </w:r>
      <w:r w:rsidR="00130464" w:rsidRPr="00130464">
        <w:rPr>
          <w:rFonts w:ascii="Times New Roman" w:eastAsia="Times New Roman" w:hAnsi="Times New Roman" w:cs="Times New Roman"/>
          <w:sz w:val="24"/>
          <w:szCs w:val="24"/>
        </w:rPr>
        <w:t>e v</w:t>
      </w:r>
      <w:r w:rsidR="00B82FF3">
        <w:rPr>
          <w:rFonts w:ascii="Times New Roman" w:eastAsia="Times New Roman" w:hAnsi="Times New Roman" w:cs="Times New Roman"/>
          <w:sz w:val="24"/>
          <w:szCs w:val="24"/>
        </w:rPr>
        <w:t>ea</w:t>
      </w:r>
      <w:r w:rsidR="00130464" w:rsidRPr="00130464">
        <w:rPr>
          <w:rFonts w:ascii="Times New Roman" w:eastAsia="Times New Roman" w:hAnsi="Times New Roman" w:cs="Times New Roman"/>
          <w:sz w:val="24"/>
          <w:szCs w:val="24"/>
        </w:rPr>
        <w:t>, mis võib anda alust ekslikele vaidlustele.</w:t>
      </w:r>
      <w:r w:rsidR="00B82F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30464" w:rsidRPr="00130464">
        <w:rPr>
          <w:rFonts w:ascii="Times New Roman" w:eastAsia="Times New Roman" w:hAnsi="Times New Roman" w:cs="Times New Roman"/>
          <w:sz w:val="24"/>
          <w:szCs w:val="24"/>
        </w:rPr>
        <w:t>Kiire jõustamine</w:t>
      </w:r>
      <w:r w:rsidR="000A107A">
        <w:rPr>
          <w:rFonts w:ascii="Times New Roman" w:eastAsia="Times New Roman" w:hAnsi="Times New Roman" w:cs="Times New Roman"/>
          <w:sz w:val="24"/>
          <w:szCs w:val="24"/>
        </w:rPr>
        <w:t xml:space="preserve"> aitab</w:t>
      </w:r>
      <w:r w:rsidR="00130464" w:rsidRPr="00130464">
        <w:rPr>
          <w:rFonts w:ascii="Times New Roman" w:eastAsia="Times New Roman" w:hAnsi="Times New Roman" w:cs="Times New Roman"/>
          <w:sz w:val="24"/>
          <w:szCs w:val="24"/>
        </w:rPr>
        <w:t xml:space="preserve"> taastada olukor</w:t>
      </w:r>
      <w:r w:rsidR="000A107A">
        <w:rPr>
          <w:rFonts w:ascii="Times New Roman" w:eastAsia="Times New Roman" w:hAnsi="Times New Roman" w:cs="Times New Roman"/>
          <w:sz w:val="24"/>
          <w:szCs w:val="24"/>
        </w:rPr>
        <w:t>ra</w:t>
      </w:r>
      <w:r w:rsidR="00130464" w:rsidRPr="00130464">
        <w:rPr>
          <w:rFonts w:ascii="Times New Roman" w:eastAsia="Times New Roman" w:hAnsi="Times New Roman" w:cs="Times New Roman"/>
          <w:sz w:val="24"/>
          <w:szCs w:val="24"/>
        </w:rPr>
        <w:t>, millega turuosalised ja maksuhaldur arvestasid</w:t>
      </w:r>
      <w:r w:rsidR="00F54783">
        <w:rPr>
          <w:rFonts w:ascii="Times New Roman" w:eastAsia="Times New Roman" w:hAnsi="Times New Roman" w:cs="Times New Roman"/>
          <w:sz w:val="24"/>
          <w:szCs w:val="24"/>
        </w:rPr>
        <w:t>,</w:t>
      </w:r>
      <w:r w:rsidR="000A107A">
        <w:rPr>
          <w:rFonts w:ascii="Times New Roman" w:eastAsia="Times New Roman" w:hAnsi="Times New Roman" w:cs="Times New Roman"/>
          <w:sz w:val="24"/>
          <w:szCs w:val="24"/>
        </w:rPr>
        <w:t xml:space="preserve"> ehk </w:t>
      </w:r>
      <w:r w:rsidR="00130464" w:rsidRPr="00130464">
        <w:rPr>
          <w:rFonts w:ascii="Times New Roman" w:eastAsia="Times New Roman" w:hAnsi="Times New Roman" w:cs="Times New Roman"/>
          <w:sz w:val="24"/>
          <w:szCs w:val="24"/>
        </w:rPr>
        <w:t>üh</w:t>
      </w:r>
      <w:r w:rsidR="000A107A">
        <w:rPr>
          <w:rFonts w:ascii="Times New Roman" w:eastAsia="Times New Roman" w:hAnsi="Times New Roman" w:cs="Times New Roman"/>
          <w:sz w:val="24"/>
          <w:szCs w:val="24"/>
        </w:rPr>
        <w:t>t</w:t>
      </w:r>
      <w:r w:rsidR="00130464" w:rsidRPr="00130464">
        <w:rPr>
          <w:rFonts w:ascii="Times New Roman" w:eastAsia="Times New Roman" w:hAnsi="Times New Roman" w:cs="Times New Roman"/>
          <w:sz w:val="24"/>
          <w:szCs w:val="24"/>
        </w:rPr>
        <w:t>ne maksumäär mõlemale mänguliigile.</w:t>
      </w:r>
    </w:p>
    <w:p w14:paraId="6DACD40A" w14:textId="77777777" w:rsidR="00130464" w:rsidRPr="0046421C" w:rsidRDefault="0013046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E95BABA" w14:textId="57491DE2" w:rsidR="002B17BC" w:rsidRDefault="00453CEB" w:rsidP="008D44C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6421C">
        <w:rPr>
          <w:rFonts w:ascii="Times New Roman" w:eastAsia="Times New Roman" w:hAnsi="Times New Roman" w:cs="Times New Roman"/>
          <w:b/>
          <w:sz w:val="24"/>
          <w:szCs w:val="24"/>
        </w:rPr>
        <w:t xml:space="preserve">3. </w:t>
      </w:r>
      <w:r w:rsidR="002B17BC" w:rsidRPr="0046421C">
        <w:rPr>
          <w:rFonts w:ascii="Times New Roman" w:eastAsia="Times New Roman" w:hAnsi="Times New Roman" w:cs="Times New Roman"/>
          <w:b/>
          <w:sz w:val="24"/>
          <w:szCs w:val="24"/>
        </w:rPr>
        <w:t>Eelnõu sisu ja võrdlev analüüs</w:t>
      </w:r>
      <w:bookmarkEnd w:id="6"/>
      <w:bookmarkEnd w:id="7"/>
    </w:p>
    <w:p w14:paraId="70AD73FA" w14:textId="77777777" w:rsidR="00AD28D3" w:rsidRPr="0046421C" w:rsidRDefault="00AD28D3" w:rsidP="008D44C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EA5E7F3" w14:textId="74193428" w:rsidR="00130464" w:rsidRDefault="0046421C" w:rsidP="008D44C0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46421C">
        <w:rPr>
          <w:rFonts w:ascii="Times New Roman" w:hAnsi="Times New Roman"/>
          <w:sz w:val="24"/>
        </w:rPr>
        <w:t xml:space="preserve">Eelnõu koosneb </w:t>
      </w:r>
      <w:r w:rsidR="00130464">
        <w:rPr>
          <w:rFonts w:ascii="Times New Roman" w:hAnsi="Times New Roman"/>
          <w:sz w:val="24"/>
        </w:rPr>
        <w:t>kahest paragrahvist</w:t>
      </w:r>
      <w:r w:rsidRPr="0046421C">
        <w:rPr>
          <w:rFonts w:ascii="Times New Roman" w:hAnsi="Times New Roman"/>
          <w:sz w:val="24"/>
        </w:rPr>
        <w:t>, mille</w:t>
      </w:r>
      <w:r w:rsidR="00130464">
        <w:rPr>
          <w:rFonts w:ascii="Times New Roman" w:hAnsi="Times New Roman"/>
          <w:sz w:val="24"/>
        </w:rPr>
        <w:t>st esimene muudab hasartmängumaksu seadus</w:t>
      </w:r>
      <w:r w:rsidR="000A107A">
        <w:rPr>
          <w:rFonts w:ascii="Times New Roman" w:hAnsi="Times New Roman"/>
          <w:sz w:val="24"/>
        </w:rPr>
        <w:t>t</w:t>
      </w:r>
      <w:r w:rsidR="00130464">
        <w:rPr>
          <w:rFonts w:ascii="Times New Roman" w:hAnsi="Times New Roman"/>
          <w:sz w:val="24"/>
        </w:rPr>
        <w:t xml:space="preserve"> </w:t>
      </w:r>
      <w:r w:rsidR="000A107A">
        <w:rPr>
          <w:rFonts w:ascii="Times New Roman" w:hAnsi="Times New Roman"/>
          <w:sz w:val="24"/>
        </w:rPr>
        <w:t>(</w:t>
      </w:r>
      <w:r w:rsidR="000A107A" w:rsidRPr="000A107A">
        <w:rPr>
          <w:rFonts w:ascii="Times New Roman" w:hAnsi="Times New Roman"/>
          <w:sz w:val="24"/>
        </w:rPr>
        <w:t xml:space="preserve">§ </w:t>
      </w:r>
      <w:r w:rsidR="00F54783">
        <w:rPr>
          <w:rFonts w:ascii="Times New Roman" w:hAnsi="Times New Roman"/>
          <w:sz w:val="24"/>
        </w:rPr>
        <w:t>6</w:t>
      </w:r>
      <w:r w:rsidR="000A107A" w:rsidRPr="000A107A">
        <w:rPr>
          <w:rFonts w:ascii="Times New Roman" w:hAnsi="Times New Roman"/>
          <w:sz w:val="24"/>
        </w:rPr>
        <w:t xml:space="preserve"> p </w:t>
      </w:r>
      <w:r w:rsidR="00F54783">
        <w:rPr>
          <w:rFonts w:ascii="Times New Roman" w:hAnsi="Times New Roman"/>
          <w:sz w:val="24"/>
        </w:rPr>
        <w:t>7</w:t>
      </w:r>
      <w:r w:rsidR="000A107A">
        <w:rPr>
          <w:rFonts w:ascii="Times New Roman" w:hAnsi="Times New Roman"/>
          <w:sz w:val="24"/>
        </w:rPr>
        <w:t>)</w:t>
      </w:r>
      <w:r w:rsidRPr="0046421C">
        <w:rPr>
          <w:rFonts w:ascii="Times New Roman" w:hAnsi="Times New Roman"/>
          <w:sz w:val="24"/>
        </w:rPr>
        <w:t xml:space="preserve"> </w:t>
      </w:r>
      <w:r w:rsidR="00130464">
        <w:rPr>
          <w:rFonts w:ascii="Times New Roman" w:hAnsi="Times New Roman"/>
          <w:sz w:val="24"/>
        </w:rPr>
        <w:t xml:space="preserve">ja teine sätestab muudatuse jõustumisaja. </w:t>
      </w:r>
    </w:p>
    <w:p w14:paraId="02F2D7FE" w14:textId="77777777" w:rsidR="00130464" w:rsidRDefault="00130464" w:rsidP="008D44C0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14:paraId="26EDE338" w14:textId="40D04C0E" w:rsidR="000A107A" w:rsidRPr="000A107A" w:rsidRDefault="00B82FF3" w:rsidP="000A107A">
      <w:pPr>
        <w:spacing w:after="0" w:line="240" w:lineRule="auto"/>
        <w:jc w:val="both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  <w:u w:val="single"/>
        </w:rPr>
        <w:t xml:space="preserve">Eelnõu § 1 </w:t>
      </w:r>
      <w:r w:rsidRPr="000A107A">
        <w:rPr>
          <w:rFonts w:ascii="Times New Roman" w:hAnsi="Times New Roman"/>
          <w:sz w:val="24"/>
          <w:u w:val="single"/>
        </w:rPr>
        <w:t>muu</w:t>
      </w:r>
      <w:r>
        <w:rPr>
          <w:rFonts w:ascii="Times New Roman" w:hAnsi="Times New Roman"/>
          <w:sz w:val="24"/>
          <w:u w:val="single"/>
        </w:rPr>
        <w:t>dab</w:t>
      </w:r>
      <w:r w:rsidRPr="000A107A">
        <w:rPr>
          <w:rFonts w:ascii="Times New Roman" w:hAnsi="Times New Roman"/>
          <w:sz w:val="24"/>
          <w:u w:val="single"/>
        </w:rPr>
        <w:t xml:space="preserve"> </w:t>
      </w:r>
      <w:proofErr w:type="spellStart"/>
      <w:r w:rsidR="00130464" w:rsidRPr="000A107A">
        <w:rPr>
          <w:rFonts w:ascii="Times New Roman" w:hAnsi="Times New Roman"/>
          <w:sz w:val="24"/>
          <w:u w:val="single"/>
        </w:rPr>
        <w:t>HasMMS</w:t>
      </w:r>
      <w:proofErr w:type="spellEnd"/>
      <w:r w:rsidR="00130464" w:rsidRPr="000A107A">
        <w:rPr>
          <w:rFonts w:ascii="Times New Roman" w:hAnsi="Times New Roman"/>
          <w:sz w:val="24"/>
          <w:u w:val="single"/>
        </w:rPr>
        <w:t xml:space="preserve"> § </w:t>
      </w:r>
      <w:r w:rsidR="00F54783">
        <w:rPr>
          <w:rFonts w:ascii="Times New Roman" w:hAnsi="Times New Roman"/>
          <w:sz w:val="24"/>
          <w:u w:val="single"/>
        </w:rPr>
        <w:t>6</w:t>
      </w:r>
      <w:r w:rsidR="00130464" w:rsidRPr="000A107A">
        <w:rPr>
          <w:rFonts w:ascii="Times New Roman" w:hAnsi="Times New Roman"/>
          <w:sz w:val="24"/>
          <w:u w:val="single"/>
        </w:rPr>
        <w:t xml:space="preserve"> p</w:t>
      </w:r>
      <w:r>
        <w:rPr>
          <w:rFonts w:ascii="Times New Roman" w:hAnsi="Times New Roman"/>
          <w:sz w:val="24"/>
          <w:u w:val="single"/>
        </w:rPr>
        <w:t>unkti</w:t>
      </w:r>
      <w:r w:rsidR="00130464" w:rsidRPr="000A107A">
        <w:rPr>
          <w:rFonts w:ascii="Times New Roman" w:hAnsi="Times New Roman"/>
          <w:sz w:val="24"/>
          <w:u w:val="single"/>
        </w:rPr>
        <w:t xml:space="preserve"> </w:t>
      </w:r>
      <w:r w:rsidR="00F54783">
        <w:rPr>
          <w:rFonts w:ascii="Times New Roman" w:hAnsi="Times New Roman"/>
          <w:sz w:val="24"/>
          <w:u w:val="single"/>
        </w:rPr>
        <w:t>7</w:t>
      </w:r>
      <w:r w:rsidR="000A107A" w:rsidRPr="00FC3A13">
        <w:rPr>
          <w:rFonts w:ascii="Times New Roman" w:hAnsi="Times New Roman"/>
          <w:sz w:val="24"/>
        </w:rPr>
        <w:t>.</w:t>
      </w:r>
      <w:r w:rsidR="00130464" w:rsidRPr="00FC3A13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Sellega</w:t>
      </w:r>
      <w:r w:rsidR="000A107A" w:rsidRPr="000A107A">
        <w:rPr>
          <w:rFonts w:ascii="Times New Roman" w:hAnsi="Times New Roman"/>
          <w:sz w:val="24"/>
        </w:rPr>
        <w:t xml:space="preserve"> jäetakse </w:t>
      </w:r>
      <w:proofErr w:type="spellStart"/>
      <w:r w:rsidR="000A107A" w:rsidRPr="000A107A">
        <w:rPr>
          <w:rFonts w:ascii="Times New Roman" w:hAnsi="Times New Roman"/>
          <w:sz w:val="24"/>
        </w:rPr>
        <w:t>HasMMS</w:t>
      </w:r>
      <w:proofErr w:type="spellEnd"/>
      <w:r w:rsidR="000A107A" w:rsidRPr="000A107A">
        <w:rPr>
          <w:rFonts w:ascii="Times New Roman" w:hAnsi="Times New Roman"/>
          <w:sz w:val="24"/>
        </w:rPr>
        <w:t xml:space="preserve"> § 6 punkti 7 sõnastusest välja sõna „osavusmängu“. Muudatus tuleneb asjaolust, et käesoleva aasta 1. jaanuaril jõustusid </w:t>
      </w:r>
      <w:proofErr w:type="spellStart"/>
      <w:r w:rsidR="000A107A" w:rsidRPr="000A107A">
        <w:rPr>
          <w:rFonts w:ascii="Times New Roman" w:hAnsi="Times New Roman"/>
          <w:sz w:val="24"/>
        </w:rPr>
        <w:t>HasMMS</w:t>
      </w:r>
      <w:proofErr w:type="spellEnd"/>
      <w:r w:rsidR="000A107A" w:rsidRPr="000A107A">
        <w:rPr>
          <w:rFonts w:ascii="Times New Roman" w:hAnsi="Times New Roman"/>
          <w:sz w:val="24"/>
        </w:rPr>
        <w:t xml:space="preserve"> muudatused, mille tulemusel on § 6 punktis 7 hasartmängumaksu määra osas sätestatud, et maksumäär on 5,5</w:t>
      </w:r>
      <w:r w:rsidR="00F54783">
        <w:rPr>
          <w:rFonts w:ascii="Times New Roman" w:hAnsi="Times New Roman"/>
          <w:sz w:val="24"/>
        </w:rPr>
        <w:t xml:space="preserve"> protsenti</w:t>
      </w:r>
      <w:r w:rsidR="000A107A" w:rsidRPr="000A107A">
        <w:rPr>
          <w:rFonts w:ascii="Times New Roman" w:hAnsi="Times New Roman"/>
          <w:sz w:val="24"/>
        </w:rPr>
        <w:t xml:space="preserve"> § 1 lõike 1 punktis 5 sätestatud </w:t>
      </w:r>
      <w:r w:rsidR="000A107A" w:rsidRPr="00F54783">
        <w:rPr>
          <w:rFonts w:ascii="Times New Roman" w:hAnsi="Times New Roman"/>
          <w:sz w:val="24"/>
        </w:rPr>
        <w:t>osavusmängu</w:t>
      </w:r>
      <w:r w:rsidR="000A107A" w:rsidRPr="000A107A">
        <w:rPr>
          <w:rFonts w:ascii="Times New Roman" w:hAnsi="Times New Roman"/>
          <w:sz w:val="24"/>
        </w:rPr>
        <w:t xml:space="preserve"> summast. Viidatud </w:t>
      </w:r>
      <w:proofErr w:type="spellStart"/>
      <w:r w:rsidR="000A107A" w:rsidRPr="000A107A">
        <w:rPr>
          <w:rFonts w:ascii="Times New Roman" w:hAnsi="Times New Roman"/>
          <w:sz w:val="24"/>
        </w:rPr>
        <w:t>HasMMS</w:t>
      </w:r>
      <w:proofErr w:type="spellEnd"/>
      <w:r w:rsidR="000A107A" w:rsidRPr="000A107A">
        <w:rPr>
          <w:rFonts w:ascii="Times New Roman" w:hAnsi="Times New Roman"/>
          <w:sz w:val="24"/>
        </w:rPr>
        <w:t xml:space="preserve"> §-s 1 sätestatakse maksuobjektid ja selle lõike 1 punkt 5 nimetab maksuobjektidena </w:t>
      </w:r>
      <w:r w:rsidR="00F54783">
        <w:rPr>
          <w:rFonts w:ascii="Times New Roman" w:hAnsi="Times New Roman"/>
          <w:sz w:val="24"/>
        </w:rPr>
        <w:t xml:space="preserve">aga </w:t>
      </w:r>
      <w:r w:rsidR="000A107A" w:rsidRPr="000A107A">
        <w:rPr>
          <w:rFonts w:ascii="Times New Roman" w:hAnsi="Times New Roman"/>
          <w:sz w:val="24"/>
        </w:rPr>
        <w:t xml:space="preserve">nii </w:t>
      </w:r>
      <w:r w:rsidR="000A107A" w:rsidRPr="00F54783">
        <w:rPr>
          <w:rFonts w:ascii="Times New Roman" w:hAnsi="Times New Roman"/>
          <w:sz w:val="24"/>
        </w:rPr>
        <w:t>õnnemängust</w:t>
      </w:r>
      <w:r w:rsidR="000A107A" w:rsidRPr="000A107A">
        <w:rPr>
          <w:rFonts w:ascii="Times New Roman" w:hAnsi="Times New Roman"/>
          <w:sz w:val="24"/>
        </w:rPr>
        <w:t xml:space="preserve"> kui </w:t>
      </w:r>
      <w:r w:rsidR="00F54783">
        <w:rPr>
          <w:rFonts w:ascii="Times New Roman" w:hAnsi="Times New Roman"/>
          <w:sz w:val="24"/>
        </w:rPr>
        <w:t xml:space="preserve">ka </w:t>
      </w:r>
      <w:r w:rsidR="000A107A" w:rsidRPr="00F54783">
        <w:rPr>
          <w:rFonts w:ascii="Times New Roman" w:hAnsi="Times New Roman"/>
          <w:sz w:val="24"/>
        </w:rPr>
        <w:t>osavusmängust</w:t>
      </w:r>
      <w:r w:rsidR="000A107A" w:rsidRPr="000A107A">
        <w:rPr>
          <w:rFonts w:ascii="Times New Roman" w:hAnsi="Times New Roman"/>
          <w:sz w:val="24"/>
        </w:rPr>
        <w:t xml:space="preserve"> kogutud summa</w:t>
      </w:r>
      <w:r w:rsidR="00AA2AE7">
        <w:rPr>
          <w:rFonts w:ascii="Times New Roman" w:hAnsi="Times New Roman"/>
          <w:sz w:val="24"/>
        </w:rPr>
        <w:t>sid</w:t>
      </w:r>
      <w:r w:rsidR="000A107A" w:rsidRPr="000A107A">
        <w:rPr>
          <w:rFonts w:ascii="Times New Roman" w:hAnsi="Times New Roman"/>
          <w:sz w:val="24"/>
        </w:rPr>
        <w:t xml:space="preserve">. </w:t>
      </w:r>
      <w:r w:rsidR="00AA2AE7">
        <w:rPr>
          <w:rFonts w:ascii="Times New Roman" w:hAnsi="Times New Roman"/>
          <w:sz w:val="24"/>
        </w:rPr>
        <w:t>Kehtiv</w:t>
      </w:r>
      <w:r w:rsidR="000A107A" w:rsidRPr="000A107A">
        <w:rPr>
          <w:rFonts w:ascii="Times New Roman" w:hAnsi="Times New Roman"/>
          <w:sz w:val="24"/>
        </w:rPr>
        <w:t xml:space="preserve"> </w:t>
      </w:r>
      <w:r w:rsidR="00AA2AE7">
        <w:rPr>
          <w:rFonts w:ascii="Times New Roman" w:hAnsi="Times New Roman"/>
          <w:sz w:val="24"/>
        </w:rPr>
        <w:t>sõnastus</w:t>
      </w:r>
      <w:r w:rsidR="000A107A" w:rsidRPr="000A107A">
        <w:rPr>
          <w:rFonts w:ascii="Times New Roman" w:hAnsi="Times New Roman"/>
          <w:sz w:val="24"/>
        </w:rPr>
        <w:t xml:space="preserve"> võimaldab </w:t>
      </w:r>
      <w:r w:rsidR="00E76D16">
        <w:rPr>
          <w:rFonts w:ascii="Times New Roman" w:hAnsi="Times New Roman"/>
          <w:sz w:val="24"/>
        </w:rPr>
        <w:t xml:space="preserve">seetõttu </w:t>
      </w:r>
      <w:r w:rsidR="000A107A" w:rsidRPr="000A107A">
        <w:rPr>
          <w:rFonts w:ascii="Times New Roman" w:hAnsi="Times New Roman"/>
          <w:sz w:val="24"/>
        </w:rPr>
        <w:t>tõlgendust, mille kohaselt on õnnemängu ja osavusmängu maksumäärad ebavõrdsed. See ei olnud aga vastava seadusemuudatuse eesmärk.</w:t>
      </w:r>
    </w:p>
    <w:p w14:paraId="0C3DAFC2" w14:textId="77777777" w:rsidR="000A107A" w:rsidRPr="000A107A" w:rsidRDefault="000A107A" w:rsidP="000A107A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14:paraId="2563B482" w14:textId="1AD721C0" w:rsidR="000A107A" w:rsidRDefault="000A107A" w:rsidP="000A107A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0A107A">
        <w:rPr>
          <w:rFonts w:ascii="Times New Roman" w:hAnsi="Times New Roman"/>
          <w:sz w:val="24"/>
        </w:rPr>
        <w:t xml:space="preserve">Kõnealune muudatus </w:t>
      </w:r>
      <w:r w:rsidR="00B22F5A">
        <w:rPr>
          <w:rFonts w:ascii="Times New Roman" w:hAnsi="Times New Roman"/>
          <w:sz w:val="24"/>
        </w:rPr>
        <w:t>lisati</w:t>
      </w:r>
      <w:r w:rsidRPr="000A107A">
        <w:rPr>
          <w:rFonts w:ascii="Times New Roman" w:hAnsi="Times New Roman"/>
          <w:sz w:val="24"/>
        </w:rPr>
        <w:t xml:space="preserve"> </w:t>
      </w:r>
      <w:r w:rsidR="00B22F5A" w:rsidRPr="00B22F5A">
        <w:rPr>
          <w:rFonts w:ascii="Times New Roman" w:hAnsi="Times New Roman"/>
          <w:sz w:val="24"/>
        </w:rPr>
        <w:t>hasartmängumaksu seaduse</w:t>
      </w:r>
      <w:r w:rsidR="00B22F5A">
        <w:rPr>
          <w:rFonts w:ascii="Times New Roman" w:hAnsi="Times New Roman"/>
          <w:sz w:val="24"/>
        </w:rPr>
        <w:t>sse</w:t>
      </w:r>
      <w:r w:rsidR="00B22F5A" w:rsidRPr="00B22F5A">
        <w:rPr>
          <w:rFonts w:ascii="Times New Roman" w:hAnsi="Times New Roman"/>
          <w:sz w:val="24"/>
        </w:rPr>
        <w:t xml:space="preserve"> </w:t>
      </w:r>
      <w:r w:rsidRPr="000A107A">
        <w:rPr>
          <w:rFonts w:ascii="Times New Roman" w:hAnsi="Times New Roman"/>
          <w:sz w:val="24"/>
        </w:rPr>
        <w:t xml:space="preserve">käesoleva aasta 1. jaanuaril jõustunud hasartmänguseaduse ja teiste seaduste muutmise seadusega (RT I, 30.12.2025, 2), mille eesmärk oli kaasajastada hasartmänguseaduse norme ja alandada hasartmängumaksu määra õnnemängu ja osavusmängu </w:t>
      </w:r>
      <w:proofErr w:type="spellStart"/>
      <w:r w:rsidRPr="000A107A">
        <w:rPr>
          <w:rFonts w:ascii="Times New Roman" w:hAnsi="Times New Roman"/>
          <w:sz w:val="24"/>
        </w:rPr>
        <w:t>kaughasartmänguna</w:t>
      </w:r>
      <w:proofErr w:type="spellEnd"/>
      <w:r w:rsidRPr="000A107A">
        <w:rPr>
          <w:rFonts w:ascii="Times New Roman" w:hAnsi="Times New Roman"/>
          <w:sz w:val="24"/>
        </w:rPr>
        <w:t xml:space="preserve"> korraldamisel. Nimetatud muutmisseadusega muudeti muuhulgas hasartmängumaksu määrasid </w:t>
      </w:r>
      <w:proofErr w:type="spellStart"/>
      <w:r w:rsidRPr="000A107A">
        <w:rPr>
          <w:rFonts w:ascii="Times New Roman" w:hAnsi="Times New Roman"/>
          <w:sz w:val="24"/>
        </w:rPr>
        <w:t>HasMMS</w:t>
      </w:r>
      <w:proofErr w:type="spellEnd"/>
      <w:r w:rsidRPr="000A107A">
        <w:rPr>
          <w:rFonts w:ascii="Times New Roman" w:hAnsi="Times New Roman"/>
          <w:sz w:val="24"/>
        </w:rPr>
        <w:t xml:space="preserve"> § 6 </w:t>
      </w:r>
      <w:r w:rsidR="00F54783">
        <w:rPr>
          <w:rFonts w:ascii="Times New Roman" w:hAnsi="Times New Roman"/>
          <w:sz w:val="24"/>
        </w:rPr>
        <w:t>punktides</w:t>
      </w:r>
      <w:r w:rsidRPr="000A107A">
        <w:rPr>
          <w:rFonts w:ascii="Times New Roman" w:hAnsi="Times New Roman"/>
          <w:sz w:val="24"/>
        </w:rPr>
        <w:t xml:space="preserve"> 6–8. Ekslikult </w:t>
      </w:r>
      <w:r w:rsidR="00AA2AE7">
        <w:rPr>
          <w:rFonts w:ascii="Times New Roman" w:hAnsi="Times New Roman"/>
          <w:sz w:val="24"/>
        </w:rPr>
        <w:t>on</w:t>
      </w:r>
      <w:r w:rsidRPr="000A107A">
        <w:rPr>
          <w:rFonts w:ascii="Times New Roman" w:hAnsi="Times New Roman"/>
          <w:sz w:val="24"/>
        </w:rPr>
        <w:t xml:space="preserve"> </w:t>
      </w:r>
      <w:r w:rsidR="00797528">
        <w:rPr>
          <w:rFonts w:ascii="Times New Roman" w:hAnsi="Times New Roman"/>
          <w:sz w:val="24"/>
        </w:rPr>
        <w:t xml:space="preserve">käesoleva aasta 1. jaanuaril jõustunud </w:t>
      </w:r>
      <w:r w:rsidR="00797528" w:rsidRPr="00797528">
        <w:rPr>
          <w:rFonts w:ascii="Times New Roman" w:hAnsi="Times New Roman"/>
          <w:sz w:val="24"/>
        </w:rPr>
        <w:t xml:space="preserve">hasartmänguseaduse ja teiste seaduste muutmise seaduse </w:t>
      </w:r>
      <w:r w:rsidRPr="000A107A">
        <w:rPr>
          <w:rFonts w:ascii="Times New Roman" w:hAnsi="Times New Roman"/>
          <w:sz w:val="24"/>
        </w:rPr>
        <w:t>§</w:t>
      </w:r>
      <w:r w:rsidR="00AA2AE7">
        <w:rPr>
          <w:rFonts w:ascii="Times New Roman" w:hAnsi="Times New Roman"/>
          <w:sz w:val="24"/>
        </w:rPr>
        <w:t>-iga</w:t>
      </w:r>
      <w:r w:rsidRPr="000A107A">
        <w:rPr>
          <w:rFonts w:ascii="Times New Roman" w:hAnsi="Times New Roman"/>
          <w:sz w:val="24"/>
        </w:rPr>
        <w:t xml:space="preserve"> 3 </w:t>
      </w:r>
      <w:r w:rsidR="00AA2AE7">
        <w:rPr>
          <w:rFonts w:ascii="Times New Roman" w:hAnsi="Times New Roman"/>
          <w:sz w:val="24"/>
        </w:rPr>
        <w:t xml:space="preserve">tehtud </w:t>
      </w:r>
      <w:r w:rsidRPr="000A107A">
        <w:rPr>
          <w:rFonts w:ascii="Times New Roman" w:hAnsi="Times New Roman"/>
          <w:sz w:val="24"/>
        </w:rPr>
        <w:t xml:space="preserve">muudatusega </w:t>
      </w:r>
      <w:r w:rsidR="00AA2AE7">
        <w:rPr>
          <w:rFonts w:ascii="Times New Roman" w:hAnsi="Times New Roman"/>
          <w:sz w:val="24"/>
        </w:rPr>
        <w:t xml:space="preserve">lisandunud </w:t>
      </w:r>
      <w:proofErr w:type="spellStart"/>
      <w:r w:rsidRPr="000A107A">
        <w:rPr>
          <w:rFonts w:ascii="Times New Roman" w:hAnsi="Times New Roman"/>
          <w:sz w:val="24"/>
        </w:rPr>
        <w:t>HasMMS</w:t>
      </w:r>
      <w:proofErr w:type="spellEnd"/>
      <w:r w:rsidRPr="000A107A">
        <w:rPr>
          <w:rFonts w:ascii="Times New Roman" w:hAnsi="Times New Roman"/>
          <w:sz w:val="24"/>
        </w:rPr>
        <w:t xml:space="preserve"> § 6 punkti 7 ajutiselt sõna </w:t>
      </w:r>
      <w:r w:rsidRPr="000A107A">
        <w:rPr>
          <w:rFonts w:ascii="Times New Roman" w:hAnsi="Times New Roman"/>
          <w:sz w:val="24"/>
        </w:rPr>
        <w:lastRenderedPageBreak/>
        <w:t xml:space="preserve">„osavusmängu“. Selle tulemusel on seaduse </w:t>
      </w:r>
      <w:proofErr w:type="spellStart"/>
      <w:r w:rsidRPr="000A107A">
        <w:rPr>
          <w:rFonts w:ascii="Times New Roman" w:hAnsi="Times New Roman"/>
          <w:sz w:val="24"/>
        </w:rPr>
        <w:t>HasMMS</w:t>
      </w:r>
      <w:proofErr w:type="spellEnd"/>
      <w:r w:rsidRPr="000A107A">
        <w:rPr>
          <w:rFonts w:ascii="Times New Roman" w:hAnsi="Times New Roman"/>
          <w:sz w:val="24"/>
        </w:rPr>
        <w:t xml:space="preserve"> § 1 lõike 1 punktis 5 sätestatud maksuobjektidest </w:t>
      </w:r>
      <w:r w:rsidR="00AA2AE7">
        <w:rPr>
          <w:rFonts w:ascii="Times New Roman" w:hAnsi="Times New Roman"/>
          <w:sz w:val="24"/>
        </w:rPr>
        <w:t>maksu</w:t>
      </w:r>
      <w:r w:rsidRPr="000A107A">
        <w:rPr>
          <w:rFonts w:ascii="Times New Roman" w:hAnsi="Times New Roman"/>
          <w:sz w:val="24"/>
        </w:rPr>
        <w:t xml:space="preserve">määrade juures </w:t>
      </w:r>
      <w:r w:rsidR="00AA2AE7">
        <w:rPr>
          <w:rFonts w:ascii="Times New Roman" w:hAnsi="Times New Roman"/>
          <w:sz w:val="24"/>
        </w:rPr>
        <w:t>(</w:t>
      </w:r>
      <w:proofErr w:type="spellStart"/>
      <w:r w:rsidR="00AA2AE7" w:rsidRPr="00AA2AE7">
        <w:rPr>
          <w:rFonts w:ascii="Times New Roman" w:hAnsi="Times New Roman"/>
          <w:sz w:val="24"/>
        </w:rPr>
        <w:t>HasMMS</w:t>
      </w:r>
      <w:proofErr w:type="spellEnd"/>
      <w:r w:rsidR="00AA2AE7" w:rsidRPr="00AA2AE7">
        <w:rPr>
          <w:rFonts w:ascii="Times New Roman" w:hAnsi="Times New Roman"/>
          <w:sz w:val="24"/>
        </w:rPr>
        <w:t xml:space="preserve"> § </w:t>
      </w:r>
      <w:r w:rsidR="00AA2AE7">
        <w:rPr>
          <w:rFonts w:ascii="Times New Roman" w:hAnsi="Times New Roman"/>
          <w:sz w:val="24"/>
        </w:rPr>
        <w:t>6</w:t>
      </w:r>
      <w:r w:rsidR="00AA2AE7" w:rsidRPr="00AA2AE7">
        <w:rPr>
          <w:rFonts w:ascii="Times New Roman" w:hAnsi="Times New Roman"/>
          <w:sz w:val="24"/>
        </w:rPr>
        <w:t xml:space="preserve"> p </w:t>
      </w:r>
      <w:r w:rsidR="00AA2AE7">
        <w:rPr>
          <w:rFonts w:ascii="Times New Roman" w:hAnsi="Times New Roman"/>
          <w:sz w:val="24"/>
        </w:rPr>
        <w:t>7)</w:t>
      </w:r>
      <w:r w:rsidR="00AA2AE7" w:rsidRPr="00AA2AE7">
        <w:rPr>
          <w:rFonts w:ascii="Times New Roman" w:hAnsi="Times New Roman"/>
          <w:sz w:val="24"/>
        </w:rPr>
        <w:t xml:space="preserve"> </w:t>
      </w:r>
      <w:r w:rsidRPr="000A107A">
        <w:rPr>
          <w:rFonts w:ascii="Times New Roman" w:hAnsi="Times New Roman"/>
          <w:sz w:val="24"/>
        </w:rPr>
        <w:t>praegu välja toodud üksnes osavusmäng</w:t>
      </w:r>
      <w:r w:rsidR="00AA2AE7">
        <w:rPr>
          <w:rFonts w:ascii="Times New Roman" w:hAnsi="Times New Roman"/>
          <w:sz w:val="24"/>
        </w:rPr>
        <w:t>.</w:t>
      </w:r>
      <w:r w:rsidRPr="000A107A">
        <w:rPr>
          <w:rFonts w:ascii="Times New Roman" w:hAnsi="Times New Roman"/>
          <w:sz w:val="24"/>
        </w:rPr>
        <w:t xml:space="preserve"> </w:t>
      </w:r>
      <w:r w:rsidR="00AA2AE7">
        <w:rPr>
          <w:rFonts w:ascii="Times New Roman" w:hAnsi="Times New Roman"/>
          <w:sz w:val="24"/>
        </w:rPr>
        <w:t>Õ</w:t>
      </w:r>
      <w:r w:rsidRPr="000A107A">
        <w:rPr>
          <w:rFonts w:ascii="Times New Roman" w:hAnsi="Times New Roman"/>
          <w:sz w:val="24"/>
        </w:rPr>
        <w:t>nnemäng jääks justkui maksu</w:t>
      </w:r>
      <w:r w:rsidR="00F54783">
        <w:rPr>
          <w:rFonts w:ascii="Times New Roman" w:hAnsi="Times New Roman"/>
          <w:sz w:val="24"/>
        </w:rPr>
        <w:t>määrata</w:t>
      </w:r>
      <w:r w:rsidRPr="000A107A">
        <w:rPr>
          <w:rFonts w:ascii="Times New Roman" w:hAnsi="Times New Roman"/>
          <w:sz w:val="24"/>
        </w:rPr>
        <w:t xml:space="preserve">. Seadusemuudatus, millega viga tekkis, puudutas üksnes maksumäärasid ning maksuobjektide muutmist sellega ei kavandatud. Maksuobjektide määratlus pidi jääma selliseks, nagu see on </w:t>
      </w:r>
      <w:r w:rsidR="00AA2AE7">
        <w:rPr>
          <w:rFonts w:ascii="Times New Roman" w:hAnsi="Times New Roman"/>
          <w:sz w:val="24"/>
        </w:rPr>
        <w:t xml:space="preserve">varasemalt </w:t>
      </w:r>
      <w:r w:rsidRPr="000A107A">
        <w:rPr>
          <w:rFonts w:ascii="Times New Roman" w:hAnsi="Times New Roman"/>
          <w:sz w:val="24"/>
        </w:rPr>
        <w:t>olnud. Maksumäär peab kohalduma ühetaoliselt nii õnnemängudele kui ka osavusmängudele. Seda kajastab algataja</w:t>
      </w:r>
      <w:r w:rsidR="00AA2AE7">
        <w:rPr>
          <w:rFonts w:ascii="Times New Roman" w:hAnsi="Times New Roman"/>
          <w:sz w:val="24"/>
        </w:rPr>
        <w:t>te</w:t>
      </w:r>
      <w:r w:rsidRPr="000A107A">
        <w:rPr>
          <w:rFonts w:ascii="Times New Roman" w:hAnsi="Times New Roman"/>
          <w:sz w:val="24"/>
        </w:rPr>
        <w:t xml:space="preserve"> seletuskiri </w:t>
      </w:r>
      <w:r w:rsidR="00AA2AE7">
        <w:rPr>
          <w:rFonts w:ascii="Times New Roman" w:hAnsi="Times New Roman"/>
          <w:sz w:val="24"/>
        </w:rPr>
        <w:t>Riigikogu praeguses koosseisus menetletud h</w:t>
      </w:r>
      <w:r w:rsidR="00AA2AE7" w:rsidRPr="00AA2AE7">
        <w:rPr>
          <w:rFonts w:ascii="Times New Roman" w:hAnsi="Times New Roman"/>
          <w:sz w:val="24"/>
        </w:rPr>
        <w:t>asartmänguseaduse ja teiste seaduste muutmise seadus</w:t>
      </w:r>
      <w:r w:rsidR="00AA2AE7">
        <w:rPr>
          <w:rFonts w:ascii="Times New Roman" w:hAnsi="Times New Roman"/>
          <w:sz w:val="24"/>
        </w:rPr>
        <w:t xml:space="preserve">e </w:t>
      </w:r>
      <w:r w:rsidR="00AA2AE7" w:rsidRPr="00AA2AE7">
        <w:rPr>
          <w:rFonts w:ascii="Times New Roman" w:hAnsi="Times New Roman"/>
          <w:sz w:val="24"/>
        </w:rPr>
        <w:t xml:space="preserve"> </w:t>
      </w:r>
      <w:r w:rsidR="00AA2AE7">
        <w:rPr>
          <w:rFonts w:ascii="Times New Roman" w:hAnsi="Times New Roman"/>
          <w:sz w:val="24"/>
        </w:rPr>
        <w:t xml:space="preserve">eelnõu </w:t>
      </w:r>
      <w:r w:rsidR="00AA2AE7" w:rsidRPr="00AA2AE7">
        <w:rPr>
          <w:rFonts w:ascii="Times New Roman" w:hAnsi="Times New Roman"/>
          <w:sz w:val="24"/>
        </w:rPr>
        <w:t>728 SE</w:t>
      </w:r>
      <w:r w:rsidR="00AA2AE7">
        <w:rPr>
          <w:rFonts w:ascii="Times New Roman" w:hAnsi="Times New Roman"/>
          <w:sz w:val="24"/>
        </w:rPr>
        <w:t xml:space="preserve"> </w:t>
      </w:r>
      <w:r w:rsidRPr="000A107A">
        <w:rPr>
          <w:rFonts w:ascii="Times New Roman" w:hAnsi="Times New Roman"/>
          <w:sz w:val="24"/>
        </w:rPr>
        <w:t xml:space="preserve">juures. </w:t>
      </w:r>
    </w:p>
    <w:p w14:paraId="635484C9" w14:textId="77777777" w:rsidR="000A107A" w:rsidRPr="000A107A" w:rsidRDefault="000A107A" w:rsidP="000A107A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14:paraId="031A537A" w14:textId="53F8932A" w:rsidR="000A107A" w:rsidRDefault="000A107A" w:rsidP="000A107A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0A107A">
        <w:rPr>
          <w:rFonts w:ascii="Times New Roman" w:hAnsi="Times New Roman"/>
          <w:sz w:val="24"/>
        </w:rPr>
        <w:t xml:space="preserve">Kuna vea </w:t>
      </w:r>
      <w:r w:rsidR="00AA2AE7">
        <w:rPr>
          <w:rFonts w:ascii="Times New Roman" w:hAnsi="Times New Roman"/>
          <w:sz w:val="24"/>
        </w:rPr>
        <w:t xml:space="preserve">tõttu </w:t>
      </w:r>
      <w:r w:rsidRPr="000A107A">
        <w:rPr>
          <w:rFonts w:ascii="Times New Roman" w:hAnsi="Times New Roman"/>
          <w:sz w:val="24"/>
        </w:rPr>
        <w:t>realiseerunud maksustamisele kuuluvate maksobjektide muutust ei ole planeeritud</w:t>
      </w:r>
      <w:r w:rsidR="00AC6881">
        <w:rPr>
          <w:rFonts w:ascii="Times New Roman" w:hAnsi="Times New Roman"/>
          <w:sz w:val="24"/>
        </w:rPr>
        <w:t xml:space="preserve"> ja </w:t>
      </w:r>
      <w:r w:rsidRPr="000A107A">
        <w:rPr>
          <w:rFonts w:ascii="Times New Roman" w:hAnsi="Times New Roman"/>
          <w:sz w:val="24"/>
        </w:rPr>
        <w:t>veaga tekst</w:t>
      </w:r>
      <w:r w:rsidR="00AC6881">
        <w:rPr>
          <w:rFonts w:ascii="Times New Roman" w:hAnsi="Times New Roman"/>
          <w:sz w:val="24"/>
        </w:rPr>
        <w:t xml:space="preserve"> on kehtinud väga lühikest aega</w:t>
      </w:r>
      <w:r w:rsidRPr="000A107A">
        <w:rPr>
          <w:rFonts w:ascii="Times New Roman" w:hAnsi="Times New Roman"/>
          <w:sz w:val="24"/>
        </w:rPr>
        <w:t xml:space="preserve">, tuleb seaduse parandamine </w:t>
      </w:r>
      <w:r w:rsidR="00AC6881">
        <w:rPr>
          <w:rFonts w:ascii="Times New Roman" w:hAnsi="Times New Roman"/>
          <w:sz w:val="24"/>
        </w:rPr>
        <w:t>jõustada</w:t>
      </w:r>
      <w:r w:rsidRPr="000A107A">
        <w:rPr>
          <w:rFonts w:ascii="Times New Roman" w:hAnsi="Times New Roman"/>
          <w:sz w:val="24"/>
        </w:rPr>
        <w:t xml:space="preserve"> võimalikult kiiresti.</w:t>
      </w:r>
    </w:p>
    <w:p w14:paraId="5C554B4D" w14:textId="77777777" w:rsidR="000A107A" w:rsidRDefault="000A107A" w:rsidP="000A107A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14:paraId="6C3DA14D" w14:textId="61DAC244" w:rsidR="000A107A" w:rsidRPr="000A107A" w:rsidRDefault="00B82FF3" w:rsidP="000A107A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u w:val="single"/>
        </w:rPr>
        <w:t xml:space="preserve">Eelnõu § 2 määratleb </w:t>
      </w:r>
      <w:r w:rsidR="00AC6881">
        <w:rPr>
          <w:rFonts w:ascii="Times New Roman" w:hAnsi="Times New Roman"/>
          <w:sz w:val="24"/>
          <w:u w:val="single"/>
        </w:rPr>
        <w:t xml:space="preserve">seaduse </w:t>
      </w:r>
      <w:r w:rsidR="00FC3A13">
        <w:rPr>
          <w:rFonts w:ascii="Times New Roman" w:hAnsi="Times New Roman"/>
          <w:sz w:val="24"/>
          <w:u w:val="single"/>
        </w:rPr>
        <w:t>j</w:t>
      </w:r>
      <w:r w:rsidR="000A107A" w:rsidRPr="000A107A">
        <w:rPr>
          <w:rFonts w:ascii="Times New Roman" w:hAnsi="Times New Roman"/>
          <w:sz w:val="24"/>
          <w:u w:val="single"/>
        </w:rPr>
        <w:t>õustumi</w:t>
      </w:r>
      <w:r>
        <w:rPr>
          <w:rFonts w:ascii="Times New Roman" w:hAnsi="Times New Roman"/>
          <w:sz w:val="24"/>
          <w:u w:val="single"/>
        </w:rPr>
        <w:t>saja</w:t>
      </w:r>
      <w:r w:rsidR="000A107A" w:rsidRPr="00FC3A13">
        <w:rPr>
          <w:rFonts w:ascii="Times New Roman" w:hAnsi="Times New Roman"/>
          <w:sz w:val="24"/>
        </w:rPr>
        <w:t xml:space="preserve">. </w:t>
      </w:r>
      <w:r w:rsidR="00FC3A13">
        <w:rPr>
          <w:rFonts w:ascii="Times New Roman" w:hAnsi="Times New Roman"/>
          <w:sz w:val="24"/>
        </w:rPr>
        <w:t>Eelnõu</w:t>
      </w:r>
      <w:r w:rsidR="000A107A" w:rsidRPr="000A107A">
        <w:rPr>
          <w:rFonts w:ascii="Times New Roman" w:hAnsi="Times New Roman"/>
          <w:sz w:val="24"/>
        </w:rPr>
        <w:t xml:space="preserve"> näeb ette, et </w:t>
      </w:r>
      <w:proofErr w:type="spellStart"/>
      <w:r w:rsidR="000A107A" w:rsidRPr="000A107A">
        <w:rPr>
          <w:rFonts w:ascii="Times New Roman" w:hAnsi="Times New Roman"/>
          <w:sz w:val="24"/>
        </w:rPr>
        <w:t>HasMMS</w:t>
      </w:r>
      <w:proofErr w:type="spellEnd"/>
      <w:r w:rsidR="000A107A" w:rsidRPr="000A107A">
        <w:rPr>
          <w:rFonts w:ascii="Times New Roman" w:hAnsi="Times New Roman"/>
          <w:sz w:val="24"/>
        </w:rPr>
        <w:t xml:space="preserve"> § 6 punkti 7 sõnastus</w:t>
      </w:r>
      <w:r w:rsidR="00AC6881">
        <w:rPr>
          <w:rFonts w:ascii="Times New Roman" w:hAnsi="Times New Roman"/>
          <w:sz w:val="24"/>
        </w:rPr>
        <w:t>t</w:t>
      </w:r>
      <w:r w:rsidR="000A107A" w:rsidRPr="000A107A">
        <w:rPr>
          <w:rFonts w:ascii="Times New Roman" w:hAnsi="Times New Roman"/>
          <w:sz w:val="24"/>
        </w:rPr>
        <w:t xml:space="preserve"> puudutav muudatus jõustub Riigi Teatajas avaldamise päevale järgneval päeval. Muudatus </w:t>
      </w:r>
      <w:r w:rsidR="00AC6881">
        <w:rPr>
          <w:rFonts w:ascii="Times New Roman" w:hAnsi="Times New Roman"/>
          <w:sz w:val="24"/>
        </w:rPr>
        <w:t>lähtub soovist tagada, et vajalik selgus maksuobjekti osas tekiks võimalikult kiiresti</w:t>
      </w:r>
      <w:r w:rsidR="000A107A" w:rsidRPr="000A107A">
        <w:rPr>
          <w:rFonts w:ascii="Times New Roman" w:hAnsi="Times New Roman"/>
          <w:sz w:val="24"/>
        </w:rPr>
        <w:t xml:space="preserve">. </w:t>
      </w:r>
    </w:p>
    <w:p w14:paraId="1361E54F" w14:textId="77777777" w:rsidR="000A107A" w:rsidRPr="000A107A" w:rsidRDefault="000A107A" w:rsidP="000A107A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14:paraId="020D4954" w14:textId="7FA275CC" w:rsidR="000A107A" w:rsidRDefault="000A107A" w:rsidP="000A107A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0A107A">
        <w:rPr>
          <w:rFonts w:ascii="Times New Roman" w:hAnsi="Times New Roman"/>
          <w:sz w:val="24"/>
        </w:rPr>
        <w:t>Maksukorralduse seaduse § 4</w:t>
      </w:r>
      <w:r w:rsidRPr="00AC6881">
        <w:rPr>
          <w:rFonts w:ascii="Times New Roman" w:hAnsi="Times New Roman"/>
          <w:sz w:val="24"/>
          <w:vertAlign w:val="superscript"/>
        </w:rPr>
        <w:t>1</w:t>
      </w:r>
      <w:r w:rsidRPr="000A107A">
        <w:rPr>
          <w:rFonts w:ascii="Times New Roman" w:hAnsi="Times New Roman"/>
          <w:sz w:val="24"/>
        </w:rPr>
        <w:t xml:space="preserve"> kohaselt peab maksuseaduse, samuti selle muudatuse vastuvõtmise ja jõustumise vahele üldjuhul jääma vähemalt kuus kuud. Õiguspärase ootuse põhimõtte kontekstis on vaja kohustuse suurust mõjutava muudatuse puhul rakendada piisavat </w:t>
      </w:r>
      <w:proofErr w:type="spellStart"/>
      <w:r w:rsidRPr="009600CF">
        <w:rPr>
          <w:rFonts w:ascii="Times New Roman" w:hAnsi="Times New Roman"/>
          <w:i/>
          <w:iCs/>
          <w:sz w:val="24"/>
        </w:rPr>
        <w:t>vacatio</w:t>
      </w:r>
      <w:proofErr w:type="spellEnd"/>
      <w:r w:rsidRPr="009600CF">
        <w:rPr>
          <w:rFonts w:ascii="Times New Roman" w:hAnsi="Times New Roman"/>
          <w:i/>
          <w:iCs/>
          <w:sz w:val="24"/>
        </w:rPr>
        <w:t xml:space="preserve"> </w:t>
      </w:r>
      <w:proofErr w:type="spellStart"/>
      <w:r w:rsidRPr="009600CF">
        <w:rPr>
          <w:rFonts w:ascii="Times New Roman" w:hAnsi="Times New Roman"/>
          <w:i/>
          <w:iCs/>
          <w:sz w:val="24"/>
        </w:rPr>
        <w:t>legist</w:t>
      </w:r>
      <w:proofErr w:type="spellEnd"/>
      <w:r w:rsidRPr="000A107A">
        <w:rPr>
          <w:rFonts w:ascii="Times New Roman" w:hAnsi="Times New Roman"/>
          <w:sz w:val="24"/>
        </w:rPr>
        <w:t xml:space="preserve">, et </w:t>
      </w:r>
      <w:r w:rsidR="00AC6881">
        <w:rPr>
          <w:rFonts w:ascii="Times New Roman" w:hAnsi="Times New Roman"/>
          <w:sz w:val="24"/>
        </w:rPr>
        <w:t xml:space="preserve">normi adressaadid jõuaks vajadusel </w:t>
      </w:r>
      <w:r w:rsidR="00AC6881" w:rsidRPr="000A107A">
        <w:rPr>
          <w:rFonts w:ascii="Times New Roman" w:hAnsi="Times New Roman"/>
          <w:sz w:val="24"/>
        </w:rPr>
        <w:t xml:space="preserve">ellu viia </w:t>
      </w:r>
      <w:r w:rsidRPr="000A107A">
        <w:rPr>
          <w:rFonts w:ascii="Times New Roman" w:hAnsi="Times New Roman"/>
          <w:sz w:val="24"/>
        </w:rPr>
        <w:t>muudatusest tingitud ettevalmistused. Käesoleval juhul on aga otstarbekas planeerida sätte jõustumine järgmisele päevale pärast seaduse Riigi Teatajas avaldamist, sest see ei riiva osapoolte õigusi</w:t>
      </w:r>
      <w:r w:rsidR="00C50376">
        <w:rPr>
          <w:rFonts w:ascii="Times New Roman" w:hAnsi="Times New Roman"/>
          <w:sz w:val="24"/>
        </w:rPr>
        <w:t xml:space="preserve"> ülemääraselt</w:t>
      </w:r>
      <w:r w:rsidRPr="000A107A">
        <w:rPr>
          <w:rFonts w:ascii="Times New Roman" w:hAnsi="Times New Roman"/>
          <w:sz w:val="24"/>
        </w:rPr>
        <w:t xml:space="preserve">. </w:t>
      </w:r>
      <w:r w:rsidR="00DA521C">
        <w:rPr>
          <w:rFonts w:ascii="Times New Roman" w:hAnsi="Times New Roman"/>
          <w:sz w:val="24"/>
        </w:rPr>
        <w:t>T</w:t>
      </w:r>
      <w:r w:rsidRPr="000A107A">
        <w:rPr>
          <w:rFonts w:ascii="Times New Roman" w:hAnsi="Times New Roman"/>
          <w:sz w:val="24"/>
        </w:rPr>
        <w:t xml:space="preserve">egemist </w:t>
      </w:r>
      <w:r w:rsidR="00F54783">
        <w:rPr>
          <w:rFonts w:ascii="Times New Roman" w:hAnsi="Times New Roman"/>
          <w:sz w:val="24"/>
        </w:rPr>
        <w:t xml:space="preserve">on </w:t>
      </w:r>
      <w:r w:rsidR="005050DC" w:rsidRPr="005050DC">
        <w:rPr>
          <w:rFonts w:ascii="Times New Roman" w:hAnsi="Times New Roman"/>
          <w:sz w:val="24"/>
        </w:rPr>
        <w:t xml:space="preserve">tehnilise </w:t>
      </w:r>
      <w:r w:rsidRPr="000A107A">
        <w:rPr>
          <w:rFonts w:ascii="Times New Roman" w:hAnsi="Times New Roman"/>
          <w:sz w:val="24"/>
        </w:rPr>
        <w:t>vea</w:t>
      </w:r>
      <w:r w:rsidR="00DA521C">
        <w:rPr>
          <w:rFonts w:ascii="Times New Roman" w:hAnsi="Times New Roman"/>
          <w:sz w:val="24"/>
        </w:rPr>
        <w:t xml:space="preserve">, mis </w:t>
      </w:r>
      <w:r w:rsidRPr="000A107A">
        <w:rPr>
          <w:rFonts w:ascii="Times New Roman" w:hAnsi="Times New Roman"/>
          <w:sz w:val="24"/>
        </w:rPr>
        <w:t>jõustus 2026. aasta 1. jaanuari</w:t>
      </w:r>
      <w:r w:rsidR="00DA521C">
        <w:rPr>
          <w:rFonts w:ascii="Times New Roman" w:hAnsi="Times New Roman"/>
          <w:sz w:val="24"/>
        </w:rPr>
        <w:t>l,</w:t>
      </w:r>
      <w:r w:rsidRPr="000A107A">
        <w:rPr>
          <w:rFonts w:ascii="Times New Roman" w:hAnsi="Times New Roman"/>
          <w:sz w:val="24"/>
        </w:rPr>
        <w:t xml:space="preserve"> </w:t>
      </w:r>
      <w:r w:rsidR="00DA521C" w:rsidRPr="000A107A">
        <w:rPr>
          <w:rFonts w:ascii="Times New Roman" w:hAnsi="Times New Roman"/>
          <w:sz w:val="24"/>
        </w:rPr>
        <w:t>parand</w:t>
      </w:r>
      <w:r w:rsidR="00DA521C">
        <w:rPr>
          <w:rFonts w:ascii="Times New Roman" w:hAnsi="Times New Roman"/>
          <w:sz w:val="24"/>
        </w:rPr>
        <w:t>ami</w:t>
      </w:r>
      <w:r w:rsidR="00DA521C" w:rsidRPr="000A107A">
        <w:rPr>
          <w:rFonts w:ascii="Times New Roman" w:hAnsi="Times New Roman"/>
          <w:sz w:val="24"/>
        </w:rPr>
        <w:t>sega</w:t>
      </w:r>
      <w:r w:rsidR="00DA521C">
        <w:rPr>
          <w:rFonts w:ascii="Times New Roman" w:hAnsi="Times New Roman"/>
          <w:sz w:val="24"/>
        </w:rPr>
        <w:t xml:space="preserve"> </w:t>
      </w:r>
      <w:r w:rsidRPr="000A107A">
        <w:rPr>
          <w:rFonts w:ascii="Times New Roman" w:hAnsi="Times New Roman"/>
          <w:sz w:val="24"/>
        </w:rPr>
        <w:t xml:space="preserve">ja selle korrigeerimine esimesel võimalusel </w:t>
      </w:r>
      <w:r w:rsidR="005050DC">
        <w:rPr>
          <w:rFonts w:ascii="Times New Roman" w:hAnsi="Times New Roman"/>
          <w:sz w:val="24"/>
        </w:rPr>
        <w:t>toetab</w:t>
      </w:r>
      <w:r w:rsidRPr="000A107A">
        <w:rPr>
          <w:rFonts w:ascii="Times New Roman" w:hAnsi="Times New Roman"/>
          <w:sz w:val="24"/>
        </w:rPr>
        <w:t xml:space="preserve"> </w:t>
      </w:r>
      <w:r w:rsidR="00DA521C">
        <w:rPr>
          <w:rFonts w:ascii="Times New Roman" w:hAnsi="Times New Roman"/>
          <w:sz w:val="24"/>
        </w:rPr>
        <w:t xml:space="preserve">õigusselguse </w:t>
      </w:r>
      <w:r w:rsidR="005050DC">
        <w:rPr>
          <w:rFonts w:ascii="Times New Roman" w:hAnsi="Times New Roman"/>
          <w:sz w:val="24"/>
        </w:rPr>
        <w:t xml:space="preserve">võimalikult </w:t>
      </w:r>
      <w:r w:rsidR="00DA521C">
        <w:rPr>
          <w:rFonts w:ascii="Times New Roman" w:hAnsi="Times New Roman"/>
          <w:sz w:val="24"/>
        </w:rPr>
        <w:t>kiire</w:t>
      </w:r>
      <w:r w:rsidR="005050DC">
        <w:rPr>
          <w:rFonts w:ascii="Times New Roman" w:hAnsi="Times New Roman"/>
          <w:sz w:val="24"/>
        </w:rPr>
        <w:t>t</w:t>
      </w:r>
      <w:r w:rsidRPr="000A107A">
        <w:rPr>
          <w:rFonts w:ascii="Times New Roman" w:hAnsi="Times New Roman"/>
          <w:sz w:val="24"/>
        </w:rPr>
        <w:t xml:space="preserve"> taast</w:t>
      </w:r>
      <w:r w:rsidR="00DA521C">
        <w:rPr>
          <w:rFonts w:ascii="Times New Roman" w:hAnsi="Times New Roman"/>
          <w:sz w:val="24"/>
        </w:rPr>
        <w:t>a</w:t>
      </w:r>
      <w:r w:rsidR="005050DC">
        <w:rPr>
          <w:rFonts w:ascii="Times New Roman" w:hAnsi="Times New Roman"/>
          <w:sz w:val="24"/>
        </w:rPr>
        <w:t>mist</w:t>
      </w:r>
      <w:r w:rsidRPr="000A107A">
        <w:rPr>
          <w:rFonts w:ascii="Times New Roman" w:hAnsi="Times New Roman"/>
          <w:sz w:val="24"/>
        </w:rPr>
        <w:t>. Osapooled (</w:t>
      </w:r>
      <w:r w:rsidR="00C50376">
        <w:rPr>
          <w:rFonts w:ascii="Times New Roman" w:hAnsi="Times New Roman"/>
          <w:sz w:val="24"/>
        </w:rPr>
        <w:t xml:space="preserve">eelkõige maksukohustusest </w:t>
      </w:r>
      <w:r w:rsidRPr="000A107A">
        <w:rPr>
          <w:rFonts w:ascii="Times New Roman" w:hAnsi="Times New Roman"/>
          <w:sz w:val="24"/>
        </w:rPr>
        <w:t>puudutatud isikud</w:t>
      </w:r>
      <w:r w:rsidR="00C50376">
        <w:rPr>
          <w:rFonts w:ascii="Times New Roman" w:hAnsi="Times New Roman"/>
          <w:sz w:val="24"/>
        </w:rPr>
        <w:t xml:space="preserve"> ja </w:t>
      </w:r>
      <w:r w:rsidRPr="000A107A">
        <w:rPr>
          <w:rFonts w:ascii="Times New Roman" w:hAnsi="Times New Roman"/>
          <w:sz w:val="24"/>
        </w:rPr>
        <w:t xml:space="preserve"> maksuhaldur) ei ole veast tingitu</w:t>
      </w:r>
      <w:r w:rsidR="00C50376">
        <w:rPr>
          <w:rFonts w:ascii="Times New Roman" w:hAnsi="Times New Roman"/>
          <w:sz w:val="24"/>
        </w:rPr>
        <w:t>na</w:t>
      </w:r>
      <w:r w:rsidRPr="000A107A">
        <w:rPr>
          <w:rFonts w:ascii="Times New Roman" w:hAnsi="Times New Roman"/>
          <w:sz w:val="24"/>
        </w:rPr>
        <w:t xml:space="preserve"> </w:t>
      </w:r>
      <w:r w:rsidR="00DA521C">
        <w:rPr>
          <w:rFonts w:ascii="Times New Roman" w:hAnsi="Times New Roman"/>
          <w:sz w:val="24"/>
        </w:rPr>
        <w:t xml:space="preserve">pidanud tegema </w:t>
      </w:r>
      <w:r w:rsidR="00C50376">
        <w:rPr>
          <w:rFonts w:ascii="Times New Roman" w:hAnsi="Times New Roman"/>
          <w:sz w:val="24"/>
        </w:rPr>
        <w:t xml:space="preserve">ulatuslikke </w:t>
      </w:r>
      <w:r w:rsidRPr="000A107A">
        <w:rPr>
          <w:rFonts w:ascii="Times New Roman" w:hAnsi="Times New Roman"/>
          <w:sz w:val="24"/>
        </w:rPr>
        <w:t>töökorralduslikke muudatusi.</w:t>
      </w:r>
    </w:p>
    <w:p w14:paraId="49CBF742" w14:textId="1FB535DA" w:rsidR="000A107A" w:rsidRDefault="000A107A" w:rsidP="008D44C0">
      <w:pPr>
        <w:spacing w:after="0" w:line="240" w:lineRule="auto"/>
        <w:jc w:val="both"/>
        <w:outlineLvl w:val="0"/>
        <w:rPr>
          <w:rFonts w:ascii="Times New Roman" w:hAnsi="Times New Roman"/>
          <w:sz w:val="24"/>
        </w:rPr>
      </w:pPr>
    </w:p>
    <w:p w14:paraId="41F00BFF" w14:textId="3C77074F" w:rsidR="002B17BC" w:rsidRDefault="00453CEB" w:rsidP="008D44C0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6421C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="002B17BC" w:rsidRPr="0046421C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bookmarkStart w:id="8" w:name="_Toc371689943"/>
      <w:bookmarkStart w:id="9" w:name="_Toc373857945"/>
      <w:r w:rsidR="002B17BC" w:rsidRPr="0046421C">
        <w:rPr>
          <w:rFonts w:ascii="Times New Roman" w:eastAsia="Times New Roman" w:hAnsi="Times New Roman" w:cs="Times New Roman"/>
          <w:b/>
          <w:sz w:val="24"/>
          <w:szCs w:val="24"/>
        </w:rPr>
        <w:t>Eelnõu terminoloogia</w:t>
      </w:r>
      <w:bookmarkEnd w:id="8"/>
      <w:bookmarkEnd w:id="9"/>
      <w:r w:rsidR="002B17BC" w:rsidRPr="0046421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71ED576F" w14:textId="77777777" w:rsidR="00AD28D3" w:rsidRPr="0046421C" w:rsidRDefault="00AD28D3" w:rsidP="008D44C0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109170B" w14:textId="4C0F4CB0" w:rsidR="002B17BC" w:rsidRPr="0046421C" w:rsidRDefault="002B17BC" w:rsidP="008D44C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421C">
        <w:rPr>
          <w:rFonts w:ascii="Times New Roman" w:eastAsia="Times New Roman" w:hAnsi="Times New Roman" w:cs="Times New Roman"/>
          <w:sz w:val="24"/>
          <w:szCs w:val="24"/>
        </w:rPr>
        <w:t>Eelnõuga ei võeta kasutusele uusi termineid.</w:t>
      </w:r>
      <w:r w:rsidRPr="0046421C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79A64F56" w14:textId="7C3E9E29" w:rsidR="00350A39" w:rsidRPr="0046421C" w:rsidRDefault="00350A39" w:rsidP="008D44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4C5DFEE" w14:textId="443FC577" w:rsidR="002B17BC" w:rsidRDefault="00453CEB" w:rsidP="008D44C0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10" w:name="_Toc371689944"/>
      <w:bookmarkStart w:id="11" w:name="_Toc373857946"/>
      <w:r w:rsidRPr="0046421C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="002B17BC" w:rsidRPr="0046421C">
        <w:rPr>
          <w:rFonts w:ascii="Times New Roman" w:eastAsia="Times New Roman" w:hAnsi="Times New Roman" w:cs="Times New Roman"/>
          <w:b/>
          <w:sz w:val="24"/>
          <w:szCs w:val="24"/>
        </w:rPr>
        <w:t>. Eelnõu vastavus Euroopa Liidu õigusele</w:t>
      </w:r>
      <w:bookmarkEnd w:id="10"/>
      <w:bookmarkEnd w:id="11"/>
      <w:r w:rsidR="002B17BC" w:rsidRPr="0046421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3ECCE11E" w14:textId="77777777" w:rsidR="00AD28D3" w:rsidRPr="0046421C" w:rsidRDefault="00AD28D3" w:rsidP="008D44C0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108CA20" w14:textId="5428ED5D" w:rsidR="004000E7" w:rsidRDefault="002B17BC" w:rsidP="001304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421C">
        <w:rPr>
          <w:rFonts w:ascii="Times New Roman" w:eastAsia="Times New Roman" w:hAnsi="Times New Roman" w:cs="Times New Roman"/>
          <w:sz w:val="24"/>
          <w:szCs w:val="24"/>
        </w:rPr>
        <w:t>Eelnõu ei ol</w:t>
      </w:r>
      <w:r w:rsidR="00F54F9F" w:rsidRPr="0046421C"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 w:rsidR="009F4F15" w:rsidRPr="0046421C">
        <w:rPr>
          <w:rFonts w:ascii="Times New Roman" w:eastAsia="Times New Roman" w:hAnsi="Times New Roman" w:cs="Times New Roman"/>
          <w:sz w:val="24"/>
          <w:szCs w:val="24"/>
        </w:rPr>
        <w:t xml:space="preserve">otseselt </w:t>
      </w:r>
      <w:r w:rsidR="00F54F9F" w:rsidRPr="0046421C">
        <w:rPr>
          <w:rFonts w:ascii="Times New Roman" w:eastAsia="Times New Roman" w:hAnsi="Times New Roman" w:cs="Times New Roman"/>
          <w:sz w:val="24"/>
          <w:szCs w:val="24"/>
        </w:rPr>
        <w:t>seotud Euroopa Liidu õigusega.</w:t>
      </w:r>
      <w:r w:rsidRPr="004642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ACE3171" w14:textId="77777777" w:rsidR="00130464" w:rsidRPr="0046421C" w:rsidRDefault="00130464" w:rsidP="001304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61B7D77" w14:textId="22F0A178" w:rsidR="002B17BC" w:rsidRPr="0046421C" w:rsidRDefault="00453CEB" w:rsidP="008D44C0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6421C"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="002B17BC" w:rsidRPr="0046421C">
        <w:rPr>
          <w:rFonts w:ascii="Times New Roman" w:eastAsia="Times New Roman" w:hAnsi="Times New Roman" w:cs="Times New Roman"/>
          <w:b/>
          <w:sz w:val="24"/>
          <w:szCs w:val="24"/>
        </w:rPr>
        <w:t xml:space="preserve">. Seaduse mõjud </w:t>
      </w:r>
    </w:p>
    <w:p w14:paraId="78724E0B" w14:textId="77777777" w:rsidR="00130464" w:rsidRDefault="00130464" w:rsidP="008D44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C985C9F" w14:textId="1E272182" w:rsidR="00130464" w:rsidRDefault="00CE6D13" w:rsidP="0013046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noProof/>
          <w:sz w:val="24"/>
          <w:szCs w:val="24"/>
          <w:lang w:eastAsia="da-DK"/>
        </w:rPr>
      </w:pPr>
      <w:r>
        <w:rPr>
          <w:rFonts w:ascii="Times New Roman" w:eastAsia="Times New Roman" w:hAnsi="Times New Roman" w:cs="Times New Roman"/>
          <w:bCs/>
          <w:noProof/>
          <w:sz w:val="24"/>
          <w:szCs w:val="24"/>
          <w:lang w:eastAsia="da-DK"/>
        </w:rPr>
        <w:t>E</w:t>
      </w:r>
      <w:r w:rsidR="00130464" w:rsidRPr="00130464">
        <w:rPr>
          <w:rFonts w:ascii="Times New Roman" w:eastAsia="Times New Roman" w:hAnsi="Times New Roman" w:cs="Times New Roman"/>
          <w:bCs/>
          <w:noProof/>
          <w:sz w:val="24"/>
          <w:szCs w:val="24"/>
          <w:lang w:eastAsia="da-DK"/>
        </w:rPr>
        <w:t xml:space="preserve">elarvemõju on </w:t>
      </w:r>
      <w:r>
        <w:rPr>
          <w:rFonts w:ascii="Times New Roman" w:eastAsia="Times New Roman" w:hAnsi="Times New Roman" w:cs="Times New Roman"/>
          <w:bCs/>
          <w:noProof/>
          <w:sz w:val="24"/>
          <w:szCs w:val="24"/>
          <w:lang w:eastAsia="da-DK"/>
        </w:rPr>
        <w:t xml:space="preserve">eelduslikult </w:t>
      </w:r>
      <w:r w:rsidR="00130464" w:rsidRPr="00130464">
        <w:rPr>
          <w:rFonts w:ascii="Times New Roman" w:eastAsia="Times New Roman" w:hAnsi="Times New Roman" w:cs="Times New Roman"/>
          <w:bCs/>
          <w:noProof/>
          <w:sz w:val="24"/>
          <w:szCs w:val="24"/>
          <w:lang w:eastAsia="da-DK"/>
        </w:rPr>
        <w:t xml:space="preserve">neutraalne võrreldes olukorraga, mis oli kavandatud enne </w:t>
      </w:r>
      <w:r>
        <w:rPr>
          <w:rFonts w:ascii="Times New Roman" w:eastAsia="Times New Roman" w:hAnsi="Times New Roman" w:cs="Times New Roman"/>
          <w:bCs/>
          <w:noProof/>
          <w:sz w:val="24"/>
          <w:szCs w:val="24"/>
          <w:lang w:eastAsia="da-DK"/>
        </w:rPr>
        <w:t>käesoleva aasta 1. jaanuari</w:t>
      </w:r>
      <w:r w:rsidR="00130464" w:rsidRPr="00130464">
        <w:rPr>
          <w:rFonts w:ascii="Times New Roman" w:eastAsia="Times New Roman" w:hAnsi="Times New Roman" w:cs="Times New Roman"/>
          <w:bCs/>
          <w:noProof/>
          <w:sz w:val="24"/>
          <w:szCs w:val="24"/>
          <w:lang w:eastAsia="da-DK"/>
        </w:rPr>
        <w:t xml:space="preserve"> jõustunud redaktsiooni</w:t>
      </w:r>
      <w:r>
        <w:rPr>
          <w:rFonts w:ascii="Times New Roman" w:eastAsia="Times New Roman" w:hAnsi="Times New Roman" w:cs="Times New Roman"/>
          <w:bCs/>
          <w:noProof/>
          <w:sz w:val="24"/>
          <w:szCs w:val="24"/>
          <w:lang w:eastAsia="da-DK"/>
        </w:rPr>
        <w:t>ga</w:t>
      </w:r>
      <w:r w:rsidR="00130464" w:rsidRPr="00130464">
        <w:rPr>
          <w:rFonts w:ascii="Times New Roman" w:eastAsia="Times New Roman" w:hAnsi="Times New Roman" w:cs="Times New Roman"/>
          <w:bCs/>
          <w:noProof/>
          <w:sz w:val="24"/>
          <w:szCs w:val="24"/>
          <w:lang w:eastAsia="da-DK"/>
        </w:rPr>
        <w:t xml:space="preserve">. Samas välditakse </w:t>
      </w:r>
      <w:r>
        <w:rPr>
          <w:rFonts w:ascii="Times New Roman" w:eastAsia="Times New Roman" w:hAnsi="Times New Roman" w:cs="Times New Roman"/>
          <w:bCs/>
          <w:noProof/>
          <w:sz w:val="24"/>
          <w:szCs w:val="24"/>
          <w:lang w:eastAsia="da-DK"/>
        </w:rPr>
        <w:t>eelnõuga potensiaalset</w:t>
      </w:r>
      <w:r w:rsidR="00130464" w:rsidRPr="00130464">
        <w:rPr>
          <w:rFonts w:ascii="Times New Roman" w:eastAsia="Times New Roman" w:hAnsi="Times New Roman" w:cs="Times New Roman"/>
          <w:bCs/>
          <w:noProof/>
          <w:sz w:val="24"/>
          <w:szCs w:val="24"/>
          <w:lang w:eastAsia="da-DK"/>
        </w:rPr>
        <w:t xml:space="preserve"> maksulaekumise vähenemist. </w:t>
      </w:r>
      <w:r>
        <w:rPr>
          <w:rFonts w:ascii="Times New Roman" w:eastAsia="Times New Roman" w:hAnsi="Times New Roman" w:cs="Times New Roman"/>
          <w:bCs/>
          <w:noProof/>
          <w:sz w:val="24"/>
          <w:szCs w:val="24"/>
          <w:lang w:eastAsia="da-DK"/>
        </w:rPr>
        <w:t xml:space="preserve">Eelnõu </w:t>
      </w:r>
      <w:r w:rsidR="00130464" w:rsidRPr="00130464">
        <w:rPr>
          <w:rFonts w:ascii="Times New Roman" w:eastAsia="Times New Roman" w:hAnsi="Times New Roman" w:cs="Times New Roman"/>
          <w:bCs/>
          <w:noProof/>
          <w:sz w:val="24"/>
          <w:szCs w:val="24"/>
          <w:lang w:eastAsia="da-DK"/>
        </w:rPr>
        <w:t xml:space="preserve">parandab õiguskindlust hasartmängusektoris, vältides kulukat ümberseadistamist ja vaidlusi. </w:t>
      </w:r>
      <w:r>
        <w:rPr>
          <w:rFonts w:ascii="Times New Roman" w:eastAsia="Times New Roman" w:hAnsi="Times New Roman" w:cs="Times New Roman"/>
          <w:bCs/>
          <w:noProof/>
          <w:sz w:val="24"/>
          <w:szCs w:val="24"/>
          <w:lang w:eastAsia="da-DK"/>
        </w:rPr>
        <w:t>V</w:t>
      </w:r>
      <w:r w:rsidR="00130464" w:rsidRPr="00130464">
        <w:rPr>
          <w:rFonts w:ascii="Times New Roman" w:eastAsia="Times New Roman" w:hAnsi="Times New Roman" w:cs="Times New Roman"/>
          <w:bCs/>
          <w:noProof/>
          <w:sz w:val="24"/>
          <w:szCs w:val="24"/>
          <w:lang w:eastAsia="da-DK"/>
        </w:rPr>
        <w:t xml:space="preserve">ea kiire kõrvaldamine toetab seda. Maksu- ja Tolliametile täiendavat </w:t>
      </w:r>
      <w:r>
        <w:rPr>
          <w:rFonts w:ascii="Times New Roman" w:eastAsia="Times New Roman" w:hAnsi="Times New Roman" w:cs="Times New Roman"/>
          <w:bCs/>
          <w:noProof/>
          <w:sz w:val="24"/>
          <w:szCs w:val="24"/>
          <w:lang w:eastAsia="da-DK"/>
        </w:rPr>
        <w:t xml:space="preserve">infotehnoloogilist </w:t>
      </w:r>
      <w:r w:rsidR="00130464" w:rsidRPr="00130464">
        <w:rPr>
          <w:rFonts w:ascii="Times New Roman" w:eastAsia="Times New Roman" w:hAnsi="Times New Roman" w:cs="Times New Roman"/>
          <w:bCs/>
          <w:noProof/>
          <w:sz w:val="24"/>
          <w:szCs w:val="24"/>
          <w:lang w:eastAsia="da-DK"/>
        </w:rPr>
        <w:t>kulu</w:t>
      </w:r>
      <w:r>
        <w:rPr>
          <w:rFonts w:ascii="Times New Roman" w:eastAsia="Times New Roman" w:hAnsi="Times New Roman" w:cs="Times New Roman"/>
          <w:bCs/>
          <w:noProof/>
          <w:sz w:val="24"/>
          <w:szCs w:val="24"/>
          <w:lang w:eastAsia="da-DK"/>
        </w:rPr>
        <w:t>t</w:t>
      </w:r>
      <w:r w:rsidR="00130464" w:rsidRPr="00130464">
        <w:rPr>
          <w:rFonts w:ascii="Times New Roman" w:eastAsia="Times New Roman" w:hAnsi="Times New Roman" w:cs="Times New Roman"/>
          <w:bCs/>
          <w:noProof/>
          <w:sz w:val="24"/>
          <w:szCs w:val="24"/>
          <w:lang w:eastAsia="da-DK"/>
        </w:rPr>
        <w:t xml:space="preserve">ust ei teki, kuna süsteemides käsitletakse </w:t>
      </w:r>
      <w:r>
        <w:rPr>
          <w:rFonts w:ascii="Times New Roman" w:eastAsia="Times New Roman" w:hAnsi="Times New Roman" w:cs="Times New Roman"/>
          <w:bCs/>
          <w:noProof/>
          <w:sz w:val="24"/>
          <w:szCs w:val="24"/>
          <w:lang w:eastAsia="da-DK"/>
        </w:rPr>
        <w:t xml:space="preserve">HasMMS </w:t>
      </w:r>
      <w:r w:rsidR="00130464" w:rsidRPr="00130464">
        <w:rPr>
          <w:rFonts w:ascii="Times New Roman" w:eastAsia="Times New Roman" w:hAnsi="Times New Roman" w:cs="Times New Roman"/>
          <w:bCs/>
          <w:noProof/>
          <w:sz w:val="24"/>
          <w:szCs w:val="24"/>
          <w:lang w:eastAsia="da-DK"/>
        </w:rPr>
        <w:t>§ 1 l</w:t>
      </w:r>
      <w:r>
        <w:rPr>
          <w:rFonts w:ascii="Times New Roman" w:eastAsia="Times New Roman" w:hAnsi="Times New Roman" w:cs="Times New Roman"/>
          <w:bCs/>
          <w:noProof/>
          <w:sz w:val="24"/>
          <w:szCs w:val="24"/>
          <w:lang w:eastAsia="da-DK"/>
        </w:rPr>
        <w:t>õike</w:t>
      </w:r>
      <w:r w:rsidR="00130464" w:rsidRPr="00130464">
        <w:rPr>
          <w:rFonts w:ascii="Times New Roman" w:eastAsia="Times New Roman" w:hAnsi="Times New Roman" w:cs="Times New Roman"/>
          <w:bCs/>
          <w:noProof/>
          <w:sz w:val="24"/>
          <w:szCs w:val="24"/>
          <w:lang w:eastAsia="da-DK"/>
        </w:rPr>
        <w:t xml:space="preserve"> 1 p</w:t>
      </w:r>
      <w:r>
        <w:rPr>
          <w:rFonts w:ascii="Times New Roman" w:eastAsia="Times New Roman" w:hAnsi="Times New Roman" w:cs="Times New Roman"/>
          <w:bCs/>
          <w:noProof/>
          <w:sz w:val="24"/>
          <w:szCs w:val="24"/>
          <w:lang w:eastAsia="da-DK"/>
        </w:rPr>
        <w:t>unktis</w:t>
      </w:r>
      <w:r w:rsidR="00130464" w:rsidRPr="00130464">
        <w:rPr>
          <w:rFonts w:ascii="Times New Roman" w:eastAsia="Times New Roman" w:hAnsi="Times New Roman" w:cs="Times New Roman"/>
          <w:bCs/>
          <w:noProof/>
          <w:sz w:val="24"/>
          <w:szCs w:val="24"/>
          <w:lang w:eastAsia="da-DK"/>
        </w:rPr>
        <w:t xml:space="preserve"> 5 </w:t>
      </w:r>
      <w:r>
        <w:rPr>
          <w:rFonts w:ascii="Times New Roman" w:eastAsia="Times New Roman" w:hAnsi="Times New Roman" w:cs="Times New Roman"/>
          <w:bCs/>
          <w:noProof/>
          <w:sz w:val="24"/>
          <w:szCs w:val="24"/>
          <w:lang w:eastAsia="da-DK"/>
        </w:rPr>
        <w:t xml:space="preserve">nimetatud </w:t>
      </w:r>
      <w:r w:rsidR="00130464" w:rsidRPr="00130464">
        <w:rPr>
          <w:rFonts w:ascii="Times New Roman" w:eastAsia="Times New Roman" w:hAnsi="Times New Roman" w:cs="Times New Roman"/>
          <w:bCs/>
          <w:noProof/>
          <w:sz w:val="24"/>
          <w:szCs w:val="24"/>
          <w:lang w:eastAsia="da-DK"/>
        </w:rPr>
        <w:t>maksuobjekte ühis</w:t>
      </w:r>
      <w:r>
        <w:rPr>
          <w:rFonts w:ascii="Times New Roman" w:eastAsia="Times New Roman" w:hAnsi="Times New Roman" w:cs="Times New Roman"/>
          <w:bCs/>
          <w:noProof/>
          <w:sz w:val="24"/>
          <w:szCs w:val="24"/>
          <w:lang w:eastAsia="da-DK"/>
        </w:rPr>
        <w:t>t</w:t>
      </w:r>
      <w:r w:rsidR="00130464" w:rsidRPr="00130464">
        <w:rPr>
          <w:rFonts w:ascii="Times New Roman" w:eastAsia="Times New Roman" w:hAnsi="Times New Roman" w:cs="Times New Roman"/>
          <w:bCs/>
          <w:noProof/>
          <w:sz w:val="24"/>
          <w:szCs w:val="24"/>
          <w:lang w:eastAsia="da-DK"/>
        </w:rPr>
        <w:t>e loogika alusel. Kiire jõustumine aitab vältida erand</w:t>
      </w:r>
      <w:r>
        <w:rPr>
          <w:rFonts w:ascii="Times New Roman" w:eastAsia="Times New Roman" w:hAnsi="Times New Roman" w:cs="Times New Roman"/>
          <w:bCs/>
          <w:noProof/>
          <w:sz w:val="24"/>
          <w:szCs w:val="24"/>
          <w:lang w:eastAsia="da-DK"/>
        </w:rPr>
        <w:t xml:space="preserve">ite </w:t>
      </w:r>
      <w:r w:rsidR="00130464" w:rsidRPr="00130464">
        <w:rPr>
          <w:rFonts w:ascii="Times New Roman" w:eastAsia="Times New Roman" w:hAnsi="Times New Roman" w:cs="Times New Roman"/>
          <w:bCs/>
          <w:noProof/>
          <w:sz w:val="24"/>
          <w:szCs w:val="24"/>
          <w:lang w:eastAsia="da-DK"/>
        </w:rPr>
        <w:t xml:space="preserve">arendust. </w:t>
      </w:r>
    </w:p>
    <w:p w14:paraId="13E7C645" w14:textId="77777777" w:rsidR="000A107A" w:rsidRPr="00130464" w:rsidRDefault="000A107A" w:rsidP="0013046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noProof/>
          <w:sz w:val="24"/>
          <w:szCs w:val="24"/>
          <w:lang w:eastAsia="da-DK"/>
        </w:rPr>
      </w:pPr>
    </w:p>
    <w:p w14:paraId="7B580A22" w14:textId="7C8D72CD" w:rsidR="00130464" w:rsidRPr="00130464" w:rsidRDefault="00130464" w:rsidP="0013046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noProof/>
          <w:sz w:val="24"/>
          <w:szCs w:val="24"/>
          <w:lang w:eastAsia="da-DK"/>
        </w:rPr>
      </w:pPr>
      <w:r w:rsidRPr="00130464">
        <w:rPr>
          <w:rFonts w:ascii="Times New Roman" w:eastAsia="Times New Roman" w:hAnsi="Times New Roman" w:cs="Times New Roman"/>
          <w:bCs/>
          <w:noProof/>
          <w:sz w:val="24"/>
          <w:szCs w:val="24"/>
          <w:lang w:eastAsia="da-DK"/>
        </w:rPr>
        <w:t>Kuna tegemist on vea</w:t>
      </w:r>
      <w:r w:rsidR="00CE6D13">
        <w:rPr>
          <w:rFonts w:ascii="Times New Roman" w:eastAsia="Times New Roman" w:hAnsi="Times New Roman" w:cs="Times New Roman"/>
          <w:bCs/>
          <w:noProof/>
          <w:sz w:val="24"/>
          <w:szCs w:val="24"/>
          <w:lang w:eastAsia="da-DK"/>
        </w:rPr>
        <w:t xml:space="preserve"> </w:t>
      </w:r>
      <w:r w:rsidRPr="00130464">
        <w:rPr>
          <w:rFonts w:ascii="Times New Roman" w:eastAsia="Times New Roman" w:hAnsi="Times New Roman" w:cs="Times New Roman"/>
          <w:bCs/>
          <w:noProof/>
          <w:sz w:val="24"/>
          <w:szCs w:val="24"/>
          <w:lang w:eastAsia="da-DK"/>
        </w:rPr>
        <w:t>parand</w:t>
      </w:r>
      <w:r w:rsidR="00CE6D13">
        <w:rPr>
          <w:rFonts w:ascii="Times New Roman" w:eastAsia="Times New Roman" w:hAnsi="Times New Roman" w:cs="Times New Roman"/>
          <w:bCs/>
          <w:noProof/>
          <w:sz w:val="24"/>
          <w:szCs w:val="24"/>
          <w:lang w:eastAsia="da-DK"/>
        </w:rPr>
        <w:t>ami</w:t>
      </w:r>
      <w:r w:rsidRPr="00130464">
        <w:rPr>
          <w:rFonts w:ascii="Times New Roman" w:eastAsia="Times New Roman" w:hAnsi="Times New Roman" w:cs="Times New Roman"/>
          <w:bCs/>
          <w:noProof/>
          <w:sz w:val="24"/>
          <w:szCs w:val="24"/>
          <w:lang w:eastAsia="da-DK"/>
        </w:rPr>
        <w:t>sega, ei riiva muudatus adressaatide õiguspäraseid ootusi. Ebaehtsa tagasiulatuva mõju riski ei ole, kuna jõustumine toimub edas</w:t>
      </w:r>
      <w:r w:rsidR="00CE6D13">
        <w:rPr>
          <w:rFonts w:ascii="Times New Roman" w:eastAsia="Times New Roman" w:hAnsi="Times New Roman" w:cs="Times New Roman"/>
          <w:bCs/>
          <w:noProof/>
          <w:sz w:val="24"/>
          <w:szCs w:val="24"/>
          <w:lang w:eastAsia="da-DK"/>
        </w:rPr>
        <w:t>iulatuvalt</w:t>
      </w:r>
      <w:r w:rsidRPr="00130464">
        <w:rPr>
          <w:rFonts w:ascii="Times New Roman" w:eastAsia="Times New Roman" w:hAnsi="Times New Roman" w:cs="Times New Roman"/>
          <w:bCs/>
          <w:noProof/>
          <w:sz w:val="24"/>
          <w:szCs w:val="24"/>
          <w:lang w:eastAsia="da-DK"/>
        </w:rPr>
        <w:t xml:space="preserve"> ning eesmärk on peatada ebakõla võimalikult kiiresti. M</w:t>
      </w:r>
      <w:r w:rsidR="00AD28D3">
        <w:rPr>
          <w:rFonts w:ascii="Times New Roman" w:eastAsia="Times New Roman" w:hAnsi="Times New Roman" w:cs="Times New Roman"/>
          <w:bCs/>
          <w:noProof/>
          <w:sz w:val="24"/>
          <w:szCs w:val="24"/>
          <w:lang w:eastAsia="da-DK"/>
        </w:rPr>
        <w:t>aksukorralduse seaduse</w:t>
      </w:r>
      <w:r w:rsidRPr="00130464">
        <w:rPr>
          <w:rFonts w:ascii="Times New Roman" w:eastAsia="Times New Roman" w:hAnsi="Times New Roman" w:cs="Times New Roman"/>
          <w:bCs/>
          <w:noProof/>
          <w:sz w:val="24"/>
          <w:szCs w:val="24"/>
          <w:lang w:eastAsia="da-DK"/>
        </w:rPr>
        <w:t xml:space="preserve"> § 4</w:t>
      </w:r>
      <w:r w:rsidRPr="00D83A96">
        <w:rPr>
          <w:rFonts w:ascii="Times New Roman" w:eastAsia="Times New Roman" w:hAnsi="Times New Roman" w:cs="Times New Roman"/>
          <w:bCs/>
          <w:noProof/>
          <w:sz w:val="24"/>
          <w:szCs w:val="24"/>
          <w:vertAlign w:val="superscript"/>
          <w:lang w:eastAsia="da-DK"/>
        </w:rPr>
        <w:t>1</w:t>
      </w:r>
      <w:r w:rsidRPr="00130464">
        <w:rPr>
          <w:rFonts w:ascii="Times New Roman" w:eastAsia="Times New Roman" w:hAnsi="Times New Roman" w:cs="Times New Roman"/>
          <w:bCs/>
          <w:noProof/>
          <w:sz w:val="24"/>
          <w:szCs w:val="24"/>
          <w:lang w:eastAsia="da-DK"/>
        </w:rPr>
        <w:t xml:space="preserve"> kohaselt tuleb maksuseaduse jõustumisel arvestada mõistliku etteteatamisega, kuid vea</w:t>
      </w:r>
      <w:r w:rsidR="00D83A96">
        <w:rPr>
          <w:rFonts w:ascii="Times New Roman" w:eastAsia="Times New Roman" w:hAnsi="Times New Roman" w:cs="Times New Roman"/>
          <w:bCs/>
          <w:noProof/>
          <w:sz w:val="24"/>
          <w:szCs w:val="24"/>
          <w:lang w:eastAsia="da-DK"/>
        </w:rPr>
        <w:t xml:space="preserve"> </w:t>
      </w:r>
      <w:r w:rsidRPr="00130464">
        <w:rPr>
          <w:rFonts w:ascii="Times New Roman" w:eastAsia="Times New Roman" w:hAnsi="Times New Roman" w:cs="Times New Roman"/>
          <w:bCs/>
          <w:noProof/>
          <w:sz w:val="24"/>
          <w:szCs w:val="24"/>
          <w:lang w:eastAsia="da-DK"/>
        </w:rPr>
        <w:t>parand</w:t>
      </w:r>
      <w:r w:rsidR="00D83A96">
        <w:rPr>
          <w:rFonts w:ascii="Times New Roman" w:eastAsia="Times New Roman" w:hAnsi="Times New Roman" w:cs="Times New Roman"/>
          <w:bCs/>
          <w:noProof/>
          <w:sz w:val="24"/>
          <w:szCs w:val="24"/>
          <w:lang w:eastAsia="da-DK"/>
        </w:rPr>
        <w:t>amise</w:t>
      </w:r>
      <w:r w:rsidRPr="00130464">
        <w:rPr>
          <w:rFonts w:ascii="Times New Roman" w:eastAsia="Times New Roman" w:hAnsi="Times New Roman" w:cs="Times New Roman"/>
          <w:bCs/>
          <w:noProof/>
          <w:sz w:val="24"/>
          <w:szCs w:val="24"/>
          <w:lang w:eastAsia="da-DK"/>
        </w:rPr>
        <w:t xml:space="preserve"> </w:t>
      </w:r>
      <w:r w:rsidR="00D83A96">
        <w:rPr>
          <w:rFonts w:ascii="Times New Roman" w:eastAsia="Times New Roman" w:hAnsi="Times New Roman" w:cs="Times New Roman"/>
          <w:bCs/>
          <w:noProof/>
          <w:sz w:val="24"/>
          <w:szCs w:val="24"/>
          <w:lang w:eastAsia="da-DK"/>
        </w:rPr>
        <w:t>korral</w:t>
      </w:r>
      <w:r w:rsidRPr="00130464">
        <w:rPr>
          <w:rFonts w:ascii="Times New Roman" w:eastAsia="Times New Roman" w:hAnsi="Times New Roman" w:cs="Times New Roman"/>
          <w:bCs/>
          <w:noProof/>
          <w:sz w:val="24"/>
          <w:szCs w:val="24"/>
          <w:lang w:eastAsia="da-DK"/>
        </w:rPr>
        <w:t xml:space="preserve"> on </w:t>
      </w:r>
      <w:r w:rsidR="00D83A96">
        <w:rPr>
          <w:rFonts w:ascii="Times New Roman" w:eastAsia="Times New Roman" w:hAnsi="Times New Roman" w:cs="Times New Roman"/>
          <w:bCs/>
          <w:noProof/>
          <w:sz w:val="24"/>
          <w:szCs w:val="24"/>
          <w:lang w:eastAsia="da-DK"/>
        </w:rPr>
        <w:t xml:space="preserve">muudatuste </w:t>
      </w:r>
      <w:r w:rsidRPr="00130464">
        <w:rPr>
          <w:rFonts w:ascii="Times New Roman" w:eastAsia="Times New Roman" w:hAnsi="Times New Roman" w:cs="Times New Roman"/>
          <w:bCs/>
          <w:noProof/>
          <w:sz w:val="24"/>
          <w:szCs w:val="24"/>
          <w:lang w:eastAsia="da-DK"/>
        </w:rPr>
        <w:t xml:space="preserve">kiire jõustumine </w:t>
      </w:r>
      <w:r w:rsidR="00D83A96">
        <w:rPr>
          <w:rFonts w:ascii="Times New Roman" w:eastAsia="Times New Roman" w:hAnsi="Times New Roman" w:cs="Times New Roman"/>
          <w:bCs/>
          <w:noProof/>
          <w:sz w:val="24"/>
          <w:szCs w:val="24"/>
          <w:lang w:eastAsia="da-DK"/>
        </w:rPr>
        <w:t xml:space="preserve">ja </w:t>
      </w:r>
      <w:r w:rsidR="00D83A96" w:rsidRPr="00130464">
        <w:rPr>
          <w:rFonts w:ascii="Times New Roman" w:eastAsia="Times New Roman" w:hAnsi="Times New Roman" w:cs="Times New Roman"/>
          <w:bCs/>
          <w:noProof/>
          <w:sz w:val="24"/>
          <w:szCs w:val="24"/>
          <w:lang w:eastAsia="da-DK"/>
        </w:rPr>
        <w:t>lüh</w:t>
      </w:r>
      <w:r w:rsidR="00D83A96">
        <w:rPr>
          <w:rFonts w:ascii="Times New Roman" w:eastAsia="Times New Roman" w:hAnsi="Times New Roman" w:cs="Times New Roman"/>
          <w:bCs/>
          <w:noProof/>
          <w:sz w:val="24"/>
          <w:szCs w:val="24"/>
          <w:lang w:eastAsia="da-DK"/>
        </w:rPr>
        <w:t>ike</w:t>
      </w:r>
      <w:r w:rsidR="00D83A96" w:rsidRPr="00130464">
        <w:rPr>
          <w:rFonts w:ascii="Times New Roman" w:eastAsia="Times New Roman" w:hAnsi="Times New Roman" w:cs="Times New Roman"/>
          <w:bCs/>
          <w:noProof/>
          <w:sz w:val="24"/>
          <w:szCs w:val="24"/>
          <w:lang w:eastAsia="da-DK"/>
        </w:rPr>
        <w:t xml:space="preserve"> </w:t>
      </w:r>
      <w:r w:rsidR="00D83A96">
        <w:rPr>
          <w:rFonts w:ascii="Times New Roman" w:eastAsia="Times New Roman" w:hAnsi="Times New Roman" w:cs="Times New Roman"/>
          <w:bCs/>
          <w:noProof/>
          <w:sz w:val="24"/>
          <w:szCs w:val="24"/>
          <w:lang w:eastAsia="da-DK"/>
        </w:rPr>
        <w:t xml:space="preserve">üleminekuaeg </w:t>
      </w:r>
      <w:r w:rsidR="00D83A96" w:rsidRPr="00130464">
        <w:rPr>
          <w:rFonts w:ascii="Times New Roman" w:eastAsia="Times New Roman" w:hAnsi="Times New Roman" w:cs="Times New Roman"/>
          <w:bCs/>
          <w:noProof/>
          <w:sz w:val="24"/>
          <w:szCs w:val="24"/>
          <w:lang w:eastAsia="da-DK"/>
        </w:rPr>
        <w:t>põhjendatud</w:t>
      </w:r>
      <w:r w:rsidRPr="00130464">
        <w:rPr>
          <w:rFonts w:ascii="Times New Roman" w:eastAsia="Times New Roman" w:hAnsi="Times New Roman" w:cs="Times New Roman"/>
          <w:bCs/>
          <w:noProof/>
          <w:sz w:val="24"/>
          <w:szCs w:val="24"/>
          <w:lang w:eastAsia="da-DK"/>
        </w:rPr>
        <w:t>.</w:t>
      </w:r>
    </w:p>
    <w:p w14:paraId="641AF1F3" w14:textId="77777777" w:rsidR="00130464" w:rsidRDefault="00130464" w:rsidP="008D44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9FED01F" w14:textId="7B0EB2C8" w:rsidR="00233F62" w:rsidRPr="0046421C" w:rsidRDefault="00233F62" w:rsidP="008D44C0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46421C">
        <w:rPr>
          <w:rFonts w:ascii="Times New Roman" w:hAnsi="Times New Roman"/>
          <w:sz w:val="24"/>
        </w:rPr>
        <w:t xml:space="preserve">Eelnõus esitatud muudatus ei mõjuta </w:t>
      </w:r>
      <w:r w:rsidR="00D83A96">
        <w:rPr>
          <w:rFonts w:ascii="Times New Roman" w:hAnsi="Times New Roman"/>
          <w:sz w:val="24"/>
        </w:rPr>
        <w:t xml:space="preserve">eelduslikult </w:t>
      </w:r>
      <w:r w:rsidRPr="0046421C">
        <w:rPr>
          <w:rFonts w:ascii="Times New Roman" w:hAnsi="Times New Roman"/>
          <w:sz w:val="24"/>
        </w:rPr>
        <w:t>regionaalarengut, elu- ja looduskeskkonda, täidesaatva riigivõimu asutuste korraldust ega riigi julgeolekut ja välissuhteid, mistõttu ei ole mõju olulisust nendes valdkondades hinnatud.</w:t>
      </w:r>
    </w:p>
    <w:p w14:paraId="7C83D7F1" w14:textId="77777777" w:rsidR="004000E7" w:rsidRPr="0046421C" w:rsidRDefault="004000E7" w:rsidP="008D44C0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14:paraId="4CDDAC0F" w14:textId="1B8CFA3D" w:rsidR="002B17BC" w:rsidRDefault="00453CEB" w:rsidP="008D44C0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12" w:name="_Toc371689951"/>
      <w:bookmarkStart w:id="13" w:name="_Toc373857953"/>
      <w:r w:rsidRPr="0046421C">
        <w:rPr>
          <w:rFonts w:ascii="Times New Roman" w:eastAsia="Times New Roman" w:hAnsi="Times New Roman" w:cs="Times New Roman"/>
          <w:b/>
          <w:sz w:val="24"/>
          <w:szCs w:val="24"/>
        </w:rPr>
        <w:t>7</w:t>
      </w:r>
      <w:r w:rsidR="002B17BC" w:rsidRPr="0046421C">
        <w:rPr>
          <w:rFonts w:ascii="Times New Roman" w:eastAsia="Times New Roman" w:hAnsi="Times New Roman" w:cs="Times New Roman"/>
          <w:b/>
          <w:sz w:val="24"/>
          <w:szCs w:val="24"/>
        </w:rPr>
        <w:t>. Seaduse rakendamisega seotud riigi ja kohaliku omavalitsuse tegevused, eeldatavad kulud ja tulud</w:t>
      </w:r>
      <w:bookmarkEnd w:id="12"/>
      <w:bookmarkEnd w:id="13"/>
    </w:p>
    <w:p w14:paraId="74B22DB8" w14:textId="77777777" w:rsidR="00AD28D3" w:rsidRPr="0046421C" w:rsidRDefault="00AD28D3" w:rsidP="008D44C0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F1E9FDA" w14:textId="69004497" w:rsidR="00943936" w:rsidRPr="0046421C" w:rsidRDefault="00943936" w:rsidP="008D44C0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46421C">
        <w:rPr>
          <w:rFonts w:ascii="Times New Roman" w:eastAsia="Times New Roman" w:hAnsi="Times New Roman" w:cs="Times New Roman"/>
          <w:sz w:val="24"/>
          <w:szCs w:val="24"/>
        </w:rPr>
        <w:t xml:space="preserve">Seaduse rakendamisega </w:t>
      </w:r>
      <w:r w:rsidR="00C629D0" w:rsidRPr="0046421C">
        <w:rPr>
          <w:rFonts w:ascii="Times New Roman" w:eastAsia="Times New Roman" w:hAnsi="Times New Roman" w:cs="Times New Roman"/>
          <w:sz w:val="24"/>
          <w:szCs w:val="24"/>
        </w:rPr>
        <w:t>ei kaasne täiendavaid kulusid riigi ja kohaliku omavalitsuse tegevustele.</w:t>
      </w:r>
    </w:p>
    <w:p w14:paraId="4A54416D" w14:textId="77777777" w:rsidR="004000E7" w:rsidRPr="0046421C" w:rsidRDefault="004000E7" w:rsidP="008D44C0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14:paraId="04E75753" w14:textId="11E815EC" w:rsidR="002B17BC" w:rsidRDefault="00453CEB" w:rsidP="008D44C0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6421C">
        <w:rPr>
          <w:rFonts w:ascii="Times New Roman" w:eastAsia="Times New Roman" w:hAnsi="Times New Roman" w:cs="Times New Roman"/>
          <w:b/>
          <w:sz w:val="24"/>
          <w:szCs w:val="24"/>
        </w:rPr>
        <w:t>8</w:t>
      </w:r>
      <w:r w:rsidR="002B17BC" w:rsidRPr="0046421C">
        <w:rPr>
          <w:rFonts w:ascii="Times New Roman" w:eastAsia="Times New Roman" w:hAnsi="Times New Roman" w:cs="Times New Roman"/>
          <w:b/>
          <w:sz w:val="24"/>
          <w:szCs w:val="24"/>
        </w:rPr>
        <w:t xml:space="preserve">. Rakendusaktid </w:t>
      </w:r>
    </w:p>
    <w:p w14:paraId="392A433C" w14:textId="77777777" w:rsidR="00AD28D3" w:rsidRPr="0046421C" w:rsidRDefault="00AD28D3" w:rsidP="008D44C0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A0DB8A2" w14:textId="1B8987C5" w:rsidR="002B17BC" w:rsidRPr="0046421C" w:rsidRDefault="002B17BC" w:rsidP="008D44C0">
      <w:pPr>
        <w:spacing w:after="0" w:line="240" w:lineRule="auto"/>
        <w:ind w:left="-57" w:right="-5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421C">
        <w:rPr>
          <w:rFonts w:ascii="Times New Roman" w:eastAsia="Calibri" w:hAnsi="Times New Roman" w:cs="Times New Roman"/>
          <w:sz w:val="24"/>
          <w:szCs w:val="24"/>
        </w:rPr>
        <w:t>Seaduse vastuvõtmisega ei kaasne uute rakendusaktide vastuvõtmist.</w:t>
      </w:r>
    </w:p>
    <w:p w14:paraId="062A5E45" w14:textId="77777777" w:rsidR="004000E7" w:rsidRPr="0046421C" w:rsidRDefault="004000E7" w:rsidP="008D44C0">
      <w:pPr>
        <w:spacing w:after="0" w:line="240" w:lineRule="auto"/>
        <w:ind w:left="-57" w:right="-5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A79F040" w14:textId="28114D7D" w:rsidR="00130464" w:rsidRDefault="00453CEB" w:rsidP="008D44C0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14" w:name="_Toc371689953"/>
      <w:bookmarkStart w:id="15" w:name="_Toc373857955"/>
      <w:r w:rsidRPr="0046421C">
        <w:rPr>
          <w:rFonts w:ascii="Times New Roman" w:eastAsia="Times New Roman" w:hAnsi="Times New Roman" w:cs="Times New Roman"/>
          <w:b/>
          <w:sz w:val="24"/>
          <w:szCs w:val="24"/>
        </w:rPr>
        <w:t>9</w:t>
      </w:r>
      <w:r w:rsidR="002B17BC" w:rsidRPr="0046421C">
        <w:rPr>
          <w:rFonts w:ascii="Times New Roman" w:eastAsia="Times New Roman" w:hAnsi="Times New Roman" w:cs="Times New Roman"/>
          <w:b/>
          <w:sz w:val="24"/>
          <w:szCs w:val="24"/>
        </w:rPr>
        <w:t>. Seaduse jõustumine</w:t>
      </w:r>
      <w:bookmarkEnd w:id="14"/>
      <w:bookmarkEnd w:id="15"/>
    </w:p>
    <w:p w14:paraId="64B00048" w14:textId="77777777" w:rsidR="00AD28D3" w:rsidRPr="0046421C" w:rsidRDefault="00AD28D3" w:rsidP="008D44C0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302896A" w14:textId="7D59D527" w:rsidR="00130464" w:rsidRPr="00130464" w:rsidRDefault="00130464" w:rsidP="0013046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noProof/>
          <w:sz w:val="24"/>
          <w:szCs w:val="24"/>
          <w:lang w:eastAsia="da-DK"/>
        </w:rPr>
      </w:pPr>
      <w:r w:rsidRPr="00130464">
        <w:rPr>
          <w:rFonts w:ascii="Times New Roman" w:eastAsia="Times New Roman" w:hAnsi="Times New Roman" w:cs="Times New Roman"/>
          <w:bCs/>
          <w:noProof/>
          <w:sz w:val="24"/>
          <w:szCs w:val="24"/>
          <w:lang w:eastAsia="da-DK"/>
        </w:rPr>
        <w:t>HasMMS § 6 p</w:t>
      </w:r>
      <w:r w:rsidR="00D83A96">
        <w:rPr>
          <w:rFonts w:ascii="Times New Roman" w:eastAsia="Times New Roman" w:hAnsi="Times New Roman" w:cs="Times New Roman"/>
          <w:bCs/>
          <w:noProof/>
          <w:sz w:val="24"/>
          <w:szCs w:val="24"/>
          <w:lang w:eastAsia="da-DK"/>
        </w:rPr>
        <w:t>unkti</w:t>
      </w:r>
      <w:r w:rsidRPr="00130464">
        <w:rPr>
          <w:rFonts w:ascii="Times New Roman" w:eastAsia="Times New Roman" w:hAnsi="Times New Roman" w:cs="Times New Roman"/>
          <w:bCs/>
          <w:noProof/>
          <w:sz w:val="24"/>
          <w:szCs w:val="24"/>
          <w:lang w:eastAsia="da-DK"/>
        </w:rPr>
        <w:t xml:space="preserve"> 7 </w:t>
      </w:r>
      <w:r w:rsidR="00D83A96">
        <w:rPr>
          <w:rFonts w:ascii="Times New Roman" w:eastAsia="Times New Roman" w:hAnsi="Times New Roman" w:cs="Times New Roman"/>
          <w:bCs/>
          <w:noProof/>
          <w:sz w:val="24"/>
          <w:szCs w:val="24"/>
          <w:lang w:eastAsia="da-DK"/>
        </w:rPr>
        <w:t>puudutav muudatus</w:t>
      </w:r>
      <w:r w:rsidRPr="00130464">
        <w:rPr>
          <w:rFonts w:ascii="Times New Roman" w:eastAsia="Times New Roman" w:hAnsi="Times New Roman" w:cs="Times New Roman"/>
          <w:bCs/>
          <w:noProof/>
          <w:sz w:val="24"/>
          <w:szCs w:val="24"/>
          <w:lang w:eastAsia="da-DK"/>
        </w:rPr>
        <w:t xml:space="preserve"> jõustub Riigi Teatajas avaldamisele järgneval päeval. Selline lahendus </w:t>
      </w:r>
      <w:r w:rsidR="00D83A96">
        <w:rPr>
          <w:rFonts w:ascii="Times New Roman" w:eastAsia="Times New Roman" w:hAnsi="Times New Roman" w:cs="Times New Roman"/>
          <w:bCs/>
          <w:noProof/>
          <w:sz w:val="24"/>
          <w:szCs w:val="24"/>
          <w:lang w:eastAsia="da-DK"/>
        </w:rPr>
        <w:t>võimaldab kiiret õigusselguse taastamist</w:t>
      </w:r>
      <w:r w:rsidRPr="00130464">
        <w:rPr>
          <w:rFonts w:ascii="Times New Roman" w:eastAsia="Times New Roman" w:hAnsi="Times New Roman" w:cs="Times New Roman"/>
          <w:bCs/>
          <w:noProof/>
          <w:sz w:val="24"/>
          <w:szCs w:val="24"/>
          <w:lang w:eastAsia="da-DK"/>
        </w:rPr>
        <w:t>.</w:t>
      </w:r>
    </w:p>
    <w:p w14:paraId="5C820C5B" w14:textId="77777777" w:rsidR="00461C91" w:rsidRDefault="00461C91" w:rsidP="008D44C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178AFDA" w14:textId="181634B6" w:rsidR="002B17BC" w:rsidRPr="0046421C" w:rsidRDefault="002B17BC" w:rsidP="0046421C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6421C">
        <w:rPr>
          <w:rFonts w:ascii="Times New Roman" w:eastAsia="Times New Roman" w:hAnsi="Times New Roman" w:cs="Times New Roman"/>
          <w:b/>
          <w:sz w:val="24"/>
          <w:szCs w:val="24"/>
        </w:rPr>
        <w:t>__________________________________________</w:t>
      </w:r>
      <w:r w:rsidR="003F4FB5" w:rsidRPr="0046421C">
        <w:rPr>
          <w:rFonts w:ascii="Times New Roman" w:eastAsia="Times New Roman" w:hAnsi="Times New Roman" w:cs="Times New Roman"/>
          <w:b/>
          <w:sz w:val="24"/>
          <w:szCs w:val="24"/>
        </w:rPr>
        <w:t>______________________________</w:t>
      </w:r>
    </w:p>
    <w:p w14:paraId="7DFF1B54" w14:textId="581AAEB5" w:rsidR="002B17BC" w:rsidRDefault="002B17BC" w:rsidP="0046421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noProof/>
          <w:sz w:val="24"/>
          <w:szCs w:val="24"/>
          <w:lang w:eastAsia="da-DK"/>
        </w:rPr>
      </w:pPr>
      <w:r w:rsidRPr="0046421C">
        <w:rPr>
          <w:rFonts w:ascii="Times New Roman" w:eastAsia="Times New Roman" w:hAnsi="Times New Roman" w:cs="Times New Roman"/>
          <w:bCs/>
          <w:noProof/>
          <w:sz w:val="24"/>
          <w:szCs w:val="24"/>
          <w:lang w:eastAsia="da-DK"/>
        </w:rPr>
        <w:t>Algata</w:t>
      </w:r>
      <w:r w:rsidR="00461C91">
        <w:rPr>
          <w:rFonts w:ascii="Times New Roman" w:eastAsia="Times New Roman" w:hAnsi="Times New Roman" w:cs="Times New Roman"/>
          <w:bCs/>
          <w:noProof/>
          <w:sz w:val="24"/>
          <w:szCs w:val="24"/>
          <w:lang w:eastAsia="da-DK"/>
        </w:rPr>
        <w:t>b</w:t>
      </w:r>
      <w:r w:rsidR="005D1A3C">
        <w:rPr>
          <w:rFonts w:ascii="Times New Roman" w:eastAsia="Times New Roman" w:hAnsi="Times New Roman" w:cs="Times New Roman"/>
          <w:bCs/>
          <w:noProof/>
          <w:sz w:val="24"/>
          <w:szCs w:val="24"/>
          <w:lang w:eastAsia="da-DK"/>
        </w:rPr>
        <w:t xml:space="preserve"> </w:t>
      </w:r>
      <w:r w:rsidR="00541A1C" w:rsidRPr="00541A1C">
        <w:rPr>
          <w:rFonts w:ascii="Times New Roman" w:eastAsia="Times New Roman" w:hAnsi="Times New Roman" w:cs="Times New Roman"/>
          <w:bCs/>
          <w:noProof/>
          <w:sz w:val="24"/>
          <w:szCs w:val="24"/>
          <w:lang w:eastAsia="da-DK"/>
        </w:rPr>
        <w:t xml:space="preserve">Riigikogu liige </w:t>
      </w:r>
      <w:r w:rsidR="00D83A96">
        <w:rPr>
          <w:rFonts w:ascii="Times New Roman" w:eastAsia="Times New Roman" w:hAnsi="Times New Roman" w:cs="Times New Roman"/>
          <w:bCs/>
          <w:noProof/>
          <w:sz w:val="24"/>
          <w:szCs w:val="24"/>
          <w:lang w:eastAsia="da-DK"/>
        </w:rPr>
        <w:t xml:space="preserve">Tanel Tein </w:t>
      </w:r>
      <w:r w:rsidR="00461C91">
        <w:rPr>
          <w:rFonts w:ascii="Times New Roman" w:eastAsia="Times New Roman" w:hAnsi="Times New Roman" w:cs="Times New Roman"/>
          <w:bCs/>
          <w:noProof/>
          <w:sz w:val="24"/>
          <w:szCs w:val="24"/>
          <w:lang w:eastAsia="da-DK"/>
        </w:rPr>
        <w:t>1</w:t>
      </w:r>
      <w:r w:rsidR="00CF5786">
        <w:rPr>
          <w:rFonts w:ascii="Times New Roman" w:eastAsia="Times New Roman" w:hAnsi="Times New Roman" w:cs="Times New Roman"/>
          <w:bCs/>
          <w:noProof/>
          <w:sz w:val="24"/>
          <w:szCs w:val="24"/>
          <w:lang w:eastAsia="da-DK"/>
        </w:rPr>
        <w:t>4</w:t>
      </w:r>
      <w:r w:rsidR="005D1A3C">
        <w:rPr>
          <w:rFonts w:ascii="Times New Roman" w:eastAsia="Times New Roman" w:hAnsi="Times New Roman" w:cs="Times New Roman"/>
          <w:bCs/>
          <w:noProof/>
          <w:sz w:val="24"/>
          <w:szCs w:val="24"/>
          <w:lang w:eastAsia="da-DK"/>
        </w:rPr>
        <w:t>.</w:t>
      </w:r>
      <w:r w:rsidR="00461C91">
        <w:rPr>
          <w:rFonts w:ascii="Times New Roman" w:eastAsia="Times New Roman" w:hAnsi="Times New Roman" w:cs="Times New Roman"/>
          <w:bCs/>
          <w:noProof/>
          <w:sz w:val="24"/>
          <w:szCs w:val="24"/>
          <w:lang w:eastAsia="da-DK"/>
        </w:rPr>
        <w:t>01</w:t>
      </w:r>
      <w:r w:rsidR="004B2742" w:rsidRPr="0046421C">
        <w:rPr>
          <w:rFonts w:ascii="Times New Roman" w:eastAsia="Times New Roman" w:hAnsi="Times New Roman" w:cs="Times New Roman"/>
          <w:bCs/>
          <w:noProof/>
          <w:sz w:val="24"/>
          <w:szCs w:val="24"/>
          <w:lang w:eastAsia="da-DK"/>
        </w:rPr>
        <w:t>.</w:t>
      </w:r>
      <w:r w:rsidR="006F2FCF" w:rsidRPr="0046421C">
        <w:rPr>
          <w:rFonts w:ascii="Times New Roman" w:eastAsia="Times New Roman" w:hAnsi="Times New Roman" w:cs="Times New Roman"/>
          <w:bCs/>
          <w:noProof/>
          <w:sz w:val="24"/>
          <w:szCs w:val="24"/>
          <w:lang w:eastAsia="da-DK"/>
        </w:rPr>
        <w:t>20</w:t>
      </w:r>
      <w:r w:rsidR="00461C91">
        <w:rPr>
          <w:rFonts w:ascii="Times New Roman" w:eastAsia="Times New Roman" w:hAnsi="Times New Roman" w:cs="Times New Roman"/>
          <w:bCs/>
          <w:noProof/>
          <w:sz w:val="24"/>
          <w:szCs w:val="24"/>
          <w:lang w:eastAsia="da-DK"/>
        </w:rPr>
        <w:t>26</w:t>
      </w:r>
      <w:r w:rsidR="00FE69B1">
        <w:rPr>
          <w:rFonts w:ascii="Times New Roman" w:eastAsia="Times New Roman" w:hAnsi="Times New Roman" w:cs="Times New Roman"/>
          <w:bCs/>
          <w:noProof/>
          <w:sz w:val="24"/>
          <w:szCs w:val="24"/>
          <w:lang w:eastAsia="da-DK"/>
        </w:rPr>
        <w:t>.</w:t>
      </w:r>
    </w:p>
    <w:p w14:paraId="17DBDEF8" w14:textId="77777777" w:rsidR="00CF5786" w:rsidRDefault="00CF5786" w:rsidP="0046421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noProof/>
          <w:sz w:val="24"/>
          <w:szCs w:val="24"/>
          <w:lang w:eastAsia="da-DK"/>
        </w:rPr>
      </w:pPr>
    </w:p>
    <w:p w14:paraId="22C64C11" w14:textId="60E1BDFC" w:rsidR="00453CEB" w:rsidRPr="0046421C" w:rsidRDefault="00453CEB" w:rsidP="004642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453CEB" w:rsidRPr="0046421C" w:rsidSect="00350A39">
      <w:footerReference w:type="default" r:id="rId8"/>
      <w:pgSz w:w="11906" w:h="16838"/>
      <w:pgMar w:top="1247" w:right="1134" w:bottom="124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85DE07" w14:textId="77777777" w:rsidR="00842DA2" w:rsidRDefault="00842DA2" w:rsidP="00350A39">
      <w:pPr>
        <w:spacing w:after="0" w:line="240" w:lineRule="auto"/>
      </w:pPr>
      <w:r>
        <w:separator/>
      </w:r>
    </w:p>
  </w:endnote>
  <w:endnote w:type="continuationSeparator" w:id="0">
    <w:p w14:paraId="18CB80A4" w14:textId="77777777" w:rsidR="00842DA2" w:rsidRDefault="00842DA2" w:rsidP="00350A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THazelnuts-Medium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Tinos">
    <w:altName w:val="Times New Roman"/>
    <w:charset w:val="00"/>
    <w:family w:val="auto"/>
    <w:pitch w:val="default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  <w:sz w:val="24"/>
        <w:szCs w:val="24"/>
      </w:rPr>
      <w:id w:val="1456677144"/>
      <w:docPartObj>
        <w:docPartGallery w:val="Page Numbers (Bottom of Page)"/>
        <w:docPartUnique/>
      </w:docPartObj>
    </w:sdtPr>
    <w:sdtEndPr/>
    <w:sdtContent>
      <w:p w14:paraId="04CD3FA2" w14:textId="0A2D42D6" w:rsidR="00350A39" w:rsidRPr="00350A39" w:rsidRDefault="00350A39">
        <w:pPr>
          <w:pStyle w:val="Jalus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350A39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350A39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350A39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1013C8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350A39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38834F79" w14:textId="77777777" w:rsidR="00350A39" w:rsidRPr="00350A39" w:rsidRDefault="00350A39">
    <w:pPr>
      <w:pStyle w:val="Jalus"/>
      <w:rPr>
        <w:rFonts w:ascii="Times New Roman" w:hAnsi="Times New Roman" w:cs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BC98A8" w14:textId="77777777" w:rsidR="00842DA2" w:rsidRDefault="00842DA2" w:rsidP="00350A39">
      <w:pPr>
        <w:spacing w:after="0" w:line="240" w:lineRule="auto"/>
      </w:pPr>
      <w:r>
        <w:separator/>
      </w:r>
    </w:p>
  </w:footnote>
  <w:footnote w:type="continuationSeparator" w:id="0">
    <w:p w14:paraId="2530A28E" w14:textId="77777777" w:rsidR="00842DA2" w:rsidRDefault="00842DA2" w:rsidP="00350A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281CC3"/>
    <w:multiLevelType w:val="multilevel"/>
    <w:tmpl w:val="4DEE1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C850540"/>
    <w:multiLevelType w:val="hybridMultilevel"/>
    <w:tmpl w:val="BEE028C2"/>
    <w:lvl w:ilvl="0" w:tplc="03041C2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2554D7"/>
    <w:multiLevelType w:val="hybridMultilevel"/>
    <w:tmpl w:val="639CEB0E"/>
    <w:lvl w:ilvl="0" w:tplc="2E7EF1BC">
      <w:start w:val="1"/>
      <w:numFmt w:val="decimal"/>
      <w:lvlText w:val="%1."/>
      <w:lvlJc w:val="left"/>
      <w:pPr>
        <w:ind w:left="720" w:hanging="360"/>
      </w:pPr>
      <w:rPr>
        <w:rFonts w:ascii="TTHazelnuts-Medium" w:eastAsia="Times New Roman" w:hAnsi="TTHazelnuts-Medium" w:cs="Times New Roman"/>
        <w:sz w:val="30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B317B0"/>
    <w:multiLevelType w:val="hybridMultilevel"/>
    <w:tmpl w:val="E3B2E860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BC3F64"/>
    <w:multiLevelType w:val="hybridMultilevel"/>
    <w:tmpl w:val="6980EABE"/>
    <w:lvl w:ilvl="0" w:tplc="0409000F">
      <w:start w:val="1"/>
      <w:numFmt w:val="decimal"/>
      <w:lvlText w:val="%1."/>
      <w:lvlJc w:val="left"/>
      <w:pPr>
        <w:ind w:left="58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609" w:hanging="360"/>
      </w:pPr>
    </w:lvl>
    <w:lvl w:ilvl="2" w:tplc="0409001B" w:tentative="1">
      <w:start w:val="1"/>
      <w:numFmt w:val="lowerRoman"/>
      <w:lvlText w:val="%3."/>
      <w:lvlJc w:val="right"/>
      <w:pPr>
        <w:ind w:left="7329" w:hanging="180"/>
      </w:pPr>
    </w:lvl>
    <w:lvl w:ilvl="3" w:tplc="0409000F" w:tentative="1">
      <w:start w:val="1"/>
      <w:numFmt w:val="decimal"/>
      <w:lvlText w:val="%4."/>
      <w:lvlJc w:val="left"/>
      <w:pPr>
        <w:ind w:left="8049" w:hanging="360"/>
      </w:pPr>
    </w:lvl>
    <w:lvl w:ilvl="4" w:tplc="04090019" w:tentative="1">
      <w:start w:val="1"/>
      <w:numFmt w:val="lowerLetter"/>
      <w:lvlText w:val="%5."/>
      <w:lvlJc w:val="left"/>
      <w:pPr>
        <w:ind w:left="8769" w:hanging="360"/>
      </w:pPr>
    </w:lvl>
    <w:lvl w:ilvl="5" w:tplc="0409001B" w:tentative="1">
      <w:start w:val="1"/>
      <w:numFmt w:val="lowerRoman"/>
      <w:lvlText w:val="%6."/>
      <w:lvlJc w:val="right"/>
      <w:pPr>
        <w:ind w:left="9489" w:hanging="180"/>
      </w:pPr>
    </w:lvl>
    <w:lvl w:ilvl="6" w:tplc="0409000F" w:tentative="1">
      <w:start w:val="1"/>
      <w:numFmt w:val="decimal"/>
      <w:lvlText w:val="%7."/>
      <w:lvlJc w:val="left"/>
      <w:pPr>
        <w:ind w:left="10209" w:hanging="360"/>
      </w:pPr>
    </w:lvl>
    <w:lvl w:ilvl="7" w:tplc="04090019" w:tentative="1">
      <w:start w:val="1"/>
      <w:numFmt w:val="lowerLetter"/>
      <w:lvlText w:val="%8."/>
      <w:lvlJc w:val="left"/>
      <w:pPr>
        <w:ind w:left="10929" w:hanging="360"/>
      </w:pPr>
    </w:lvl>
    <w:lvl w:ilvl="8" w:tplc="0409001B" w:tentative="1">
      <w:start w:val="1"/>
      <w:numFmt w:val="lowerRoman"/>
      <w:lvlText w:val="%9."/>
      <w:lvlJc w:val="right"/>
      <w:pPr>
        <w:ind w:left="11649" w:hanging="180"/>
      </w:pPr>
    </w:lvl>
  </w:abstractNum>
  <w:abstractNum w:abstractNumId="5" w15:restartNumberingAfterBreak="0">
    <w:nsid w:val="60754441"/>
    <w:multiLevelType w:val="multilevel"/>
    <w:tmpl w:val="6546A730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sz w:val="24"/>
      </w:rPr>
    </w:lvl>
  </w:abstractNum>
  <w:num w:numId="1" w16cid:durableId="413287066">
    <w:abstractNumId w:val="5"/>
  </w:num>
  <w:num w:numId="2" w16cid:durableId="1989087705">
    <w:abstractNumId w:val="1"/>
  </w:num>
  <w:num w:numId="3" w16cid:durableId="872425188">
    <w:abstractNumId w:val="3"/>
  </w:num>
  <w:num w:numId="4" w16cid:durableId="624384598">
    <w:abstractNumId w:val="0"/>
  </w:num>
  <w:num w:numId="5" w16cid:durableId="1065951535">
    <w:abstractNumId w:val="4"/>
  </w:num>
  <w:num w:numId="6" w16cid:durableId="9492433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6F84"/>
    <w:rsid w:val="00020E52"/>
    <w:rsid w:val="00025D44"/>
    <w:rsid w:val="0003601B"/>
    <w:rsid w:val="00041809"/>
    <w:rsid w:val="00051115"/>
    <w:rsid w:val="00072632"/>
    <w:rsid w:val="000A0D3E"/>
    <w:rsid w:val="000A107A"/>
    <w:rsid w:val="000A41B5"/>
    <w:rsid w:val="000A6392"/>
    <w:rsid w:val="000E60A7"/>
    <w:rsid w:val="000E7878"/>
    <w:rsid w:val="000E7CFB"/>
    <w:rsid w:val="000F0B8A"/>
    <w:rsid w:val="001013C8"/>
    <w:rsid w:val="00110294"/>
    <w:rsid w:val="00110D70"/>
    <w:rsid w:val="00116D93"/>
    <w:rsid w:val="00130464"/>
    <w:rsid w:val="00135BD3"/>
    <w:rsid w:val="00142958"/>
    <w:rsid w:val="00163277"/>
    <w:rsid w:val="001829BC"/>
    <w:rsid w:val="00182BA4"/>
    <w:rsid w:val="0019380A"/>
    <w:rsid w:val="001A4744"/>
    <w:rsid w:val="001A4EC0"/>
    <w:rsid w:val="001A6CCA"/>
    <w:rsid w:val="001D36FD"/>
    <w:rsid w:val="001E2F8E"/>
    <w:rsid w:val="001E42ED"/>
    <w:rsid w:val="00233CE6"/>
    <w:rsid w:val="00233F62"/>
    <w:rsid w:val="002544D2"/>
    <w:rsid w:val="00262354"/>
    <w:rsid w:val="002723E0"/>
    <w:rsid w:val="00274938"/>
    <w:rsid w:val="00274FD1"/>
    <w:rsid w:val="00275324"/>
    <w:rsid w:val="00276D43"/>
    <w:rsid w:val="00277D94"/>
    <w:rsid w:val="002811B6"/>
    <w:rsid w:val="002935A8"/>
    <w:rsid w:val="002A6876"/>
    <w:rsid w:val="002B17BC"/>
    <w:rsid w:val="002B5356"/>
    <w:rsid w:val="003129DB"/>
    <w:rsid w:val="003275E0"/>
    <w:rsid w:val="00343787"/>
    <w:rsid w:val="00350A39"/>
    <w:rsid w:val="003627D4"/>
    <w:rsid w:val="003664E6"/>
    <w:rsid w:val="0036778C"/>
    <w:rsid w:val="00382CF0"/>
    <w:rsid w:val="003B5C04"/>
    <w:rsid w:val="003C1F52"/>
    <w:rsid w:val="003D5534"/>
    <w:rsid w:val="003D5CED"/>
    <w:rsid w:val="003E2C3E"/>
    <w:rsid w:val="003F4FB5"/>
    <w:rsid w:val="003F69B8"/>
    <w:rsid w:val="004000E7"/>
    <w:rsid w:val="00443F25"/>
    <w:rsid w:val="00453216"/>
    <w:rsid w:val="00453CEB"/>
    <w:rsid w:val="00461C91"/>
    <w:rsid w:val="0046421C"/>
    <w:rsid w:val="004643DA"/>
    <w:rsid w:val="00481900"/>
    <w:rsid w:val="004B2742"/>
    <w:rsid w:val="004B590B"/>
    <w:rsid w:val="004E79C1"/>
    <w:rsid w:val="004F7193"/>
    <w:rsid w:val="00502B5A"/>
    <w:rsid w:val="005050DC"/>
    <w:rsid w:val="00520566"/>
    <w:rsid w:val="00541A1C"/>
    <w:rsid w:val="005441BC"/>
    <w:rsid w:val="00573731"/>
    <w:rsid w:val="0057500D"/>
    <w:rsid w:val="00583472"/>
    <w:rsid w:val="005A7E87"/>
    <w:rsid w:val="005D1A3C"/>
    <w:rsid w:val="005F4797"/>
    <w:rsid w:val="005F6594"/>
    <w:rsid w:val="005F71D3"/>
    <w:rsid w:val="0060233A"/>
    <w:rsid w:val="006223E6"/>
    <w:rsid w:val="00645F79"/>
    <w:rsid w:val="00647759"/>
    <w:rsid w:val="00665E36"/>
    <w:rsid w:val="00673D24"/>
    <w:rsid w:val="0068421E"/>
    <w:rsid w:val="00694878"/>
    <w:rsid w:val="006978B0"/>
    <w:rsid w:val="006C30FB"/>
    <w:rsid w:val="006D28EF"/>
    <w:rsid w:val="006E2E73"/>
    <w:rsid w:val="006F2FCF"/>
    <w:rsid w:val="006F3219"/>
    <w:rsid w:val="00700769"/>
    <w:rsid w:val="00711815"/>
    <w:rsid w:val="007279ED"/>
    <w:rsid w:val="007310F4"/>
    <w:rsid w:val="0073197D"/>
    <w:rsid w:val="00737D83"/>
    <w:rsid w:val="00743768"/>
    <w:rsid w:val="00780329"/>
    <w:rsid w:val="00792643"/>
    <w:rsid w:val="00796D6B"/>
    <w:rsid w:val="00797528"/>
    <w:rsid w:val="007A1800"/>
    <w:rsid w:val="007C04E0"/>
    <w:rsid w:val="007E434F"/>
    <w:rsid w:val="00813739"/>
    <w:rsid w:val="008211B0"/>
    <w:rsid w:val="00835AD3"/>
    <w:rsid w:val="0084046F"/>
    <w:rsid w:val="00842DA2"/>
    <w:rsid w:val="008602CA"/>
    <w:rsid w:val="0086566F"/>
    <w:rsid w:val="00866158"/>
    <w:rsid w:val="00880ACB"/>
    <w:rsid w:val="008856F9"/>
    <w:rsid w:val="00887055"/>
    <w:rsid w:val="00895C41"/>
    <w:rsid w:val="008A07C5"/>
    <w:rsid w:val="008B35CF"/>
    <w:rsid w:val="008B63E7"/>
    <w:rsid w:val="008C5DA9"/>
    <w:rsid w:val="008D44C0"/>
    <w:rsid w:val="008E0207"/>
    <w:rsid w:val="008E3C74"/>
    <w:rsid w:val="00933D34"/>
    <w:rsid w:val="00936626"/>
    <w:rsid w:val="00943936"/>
    <w:rsid w:val="00943ECA"/>
    <w:rsid w:val="009600CF"/>
    <w:rsid w:val="00976853"/>
    <w:rsid w:val="00981667"/>
    <w:rsid w:val="009E680B"/>
    <w:rsid w:val="009F06EF"/>
    <w:rsid w:val="009F4F15"/>
    <w:rsid w:val="00A16F84"/>
    <w:rsid w:val="00A30A6E"/>
    <w:rsid w:val="00A322FB"/>
    <w:rsid w:val="00A358FB"/>
    <w:rsid w:val="00A50923"/>
    <w:rsid w:val="00A80159"/>
    <w:rsid w:val="00A86045"/>
    <w:rsid w:val="00AA2AE7"/>
    <w:rsid w:val="00AB7AFD"/>
    <w:rsid w:val="00AC6881"/>
    <w:rsid w:val="00AD28D3"/>
    <w:rsid w:val="00B00088"/>
    <w:rsid w:val="00B11BDE"/>
    <w:rsid w:val="00B22F5A"/>
    <w:rsid w:val="00B26FBB"/>
    <w:rsid w:val="00B358B1"/>
    <w:rsid w:val="00B425E5"/>
    <w:rsid w:val="00B7532C"/>
    <w:rsid w:val="00B75817"/>
    <w:rsid w:val="00B769C6"/>
    <w:rsid w:val="00B82FF3"/>
    <w:rsid w:val="00BB13A2"/>
    <w:rsid w:val="00BE59BA"/>
    <w:rsid w:val="00BF3C4E"/>
    <w:rsid w:val="00BF6139"/>
    <w:rsid w:val="00C008B5"/>
    <w:rsid w:val="00C03655"/>
    <w:rsid w:val="00C41154"/>
    <w:rsid w:val="00C47BE1"/>
    <w:rsid w:val="00C50376"/>
    <w:rsid w:val="00C576DC"/>
    <w:rsid w:val="00C629D0"/>
    <w:rsid w:val="00C70EF2"/>
    <w:rsid w:val="00C7338A"/>
    <w:rsid w:val="00CA01A7"/>
    <w:rsid w:val="00CA01DC"/>
    <w:rsid w:val="00CA5743"/>
    <w:rsid w:val="00CB145B"/>
    <w:rsid w:val="00CC5C96"/>
    <w:rsid w:val="00CE56AD"/>
    <w:rsid w:val="00CE5D02"/>
    <w:rsid w:val="00CE6D13"/>
    <w:rsid w:val="00CF2ADC"/>
    <w:rsid w:val="00CF5786"/>
    <w:rsid w:val="00D079A3"/>
    <w:rsid w:val="00D14C19"/>
    <w:rsid w:val="00D23948"/>
    <w:rsid w:val="00D23E17"/>
    <w:rsid w:val="00D35376"/>
    <w:rsid w:val="00D37F56"/>
    <w:rsid w:val="00D54A1C"/>
    <w:rsid w:val="00D61069"/>
    <w:rsid w:val="00D77586"/>
    <w:rsid w:val="00D83A96"/>
    <w:rsid w:val="00DA3537"/>
    <w:rsid w:val="00DA521C"/>
    <w:rsid w:val="00DA7226"/>
    <w:rsid w:val="00DB1480"/>
    <w:rsid w:val="00DB749E"/>
    <w:rsid w:val="00DD4F5E"/>
    <w:rsid w:val="00DD5AC9"/>
    <w:rsid w:val="00E012D6"/>
    <w:rsid w:val="00E0237A"/>
    <w:rsid w:val="00E31363"/>
    <w:rsid w:val="00E36EC5"/>
    <w:rsid w:val="00E4075C"/>
    <w:rsid w:val="00E46D01"/>
    <w:rsid w:val="00E518C4"/>
    <w:rsid w:val="00E76702"/>
    <w:rsid w:val="00E76D16"/>
    <w:rsid w:val="00EA643E"/>
    <w:rsid w:val="00EB5D2E"/>
    <w:rsid w:val="00EE7541"/>
    <w:rsid w:val="00F02BE3"/>
    <w:rsid w:val="00F260FB"/>
    <w:rsid w:val="00F37A80"/>
    <w:rsid w:val="00F51AC9"/>
    <w:rsid w:val="00F54783"/>
    <w:rsid w:val="00F54F9F"/>
    <w:rsid w:val="00F66BFD"/>
    <w:rsid w:val="00F72708"/>
    <w:rsid w:val="00F859BF"/>
    <w:rsid w:val="00F960FC"/>
    <w:rsid w:val="00F969DD"/>
    <w:rsid w:val="00FC3A13"/>
    <w:rsid w:val="00FD22F1"/>
    <w:rsid w:val="00FD49D6"/>
    <w:rsid w:val="00FE360B"/>
    <w:rsid w:val="00FE6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A02293"/>
  <w15:chartTrackingRefBased/>
  <w15:docId w15:val="{2F3EAD3B-EEA5-4567-A6B8-DB4CCD6A0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E76702"/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7A180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Pealkiri3">
    <w:name w:val="heading 3"/>
    <w:basedOn w:val="Normaallaad"/>
    <w:link w:val="Pealkiri3Mrk"/>
    <w:uiPriority w:val="9"/>
    <w:qFormat/>
    <w:rsid w:val="00D23948"/>
    <w:pPr>
      <w:spacing w:after="0" w:line="240" w:lineRule="auto"/>
      <w:outlineLvl w:val="2"/>
    </w:pPr>
    <w:rPr>
      <w:rFonts w:ascii="Tinos" w:eastAsia="Times New Roman" w:hAnsi="Tinos" w:cs="Times New Roman"/>
      <w:sz w:val="36"/>
      <w:szCs w:val="36"/>
      <w:lang w:eastAsia="et-E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Loendilik">
    <w:name w:val="List Paragraph"/>
    <w:basedOn w:val="Normaallaad"/>
    <w:uiPriority w:val="34"/>
    <w:qFormat/>
    <w:rsid w:val="00A16F84"/>
    <w:pPr>
      <w:ind w:left="720"/>
      <w:contextualSpacing/>
    </w:pPr>
  </w:style>
  <w:style w:type="paragraph" w:customStyle="1" w:styleId="Default">
    <w:name w:val="Default"/>
    <w:rsid w:val="00A16F8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allaadveeb">
    <w:name w:val="Normal (Web)"/>
    <w:basedOn w:val="Normaallaad"/>
    <w:link w:val="NormaallaadveebMrk"/>
    <w:uiPriority w:val="99"/>
    <w:unhideWhenUsed/>
    <w:rsid w:val="00A16F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t-EE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0360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03601B"/>
    <w:rPr>
      <w:rFonts w:ascii="Segoe UI" w:hAnsi="Segoe UI" w:cs="Segoe UI"/>
      <w:sz w:val="18"/>
      <w:szCs w:val="18"/>
    </w:rPr>
  </w:style>
  <w:style w:type="character" w:customStyle="1" w:styleId="Pealkiri3Mrk">
    <w:name w:val="Pealkiri 3 Märk"/>
    <w:basedOn w:val="Liguvaikefont"/>
    <w:link w:val="Pealkiri3"/>
    <w:uiPriority w:val="9"/>
    <w:rsid w:val="00D23948"/>
    <w:rPr>
      <w:rFonts w:ascii="Tinos" w:eastAsia="Times New Roman" w:hAnsi="Tinos" w:cs="Times New Roman"/>
      <w:sz w:val="36"/>
      <w:szCs w:val="36"/>
      <w:lang w:eastAsia="et-EE"/>
    </w:rPr>
  </w:style>
  <w:style w:type="character" w:customStyle="1" w:styleId="NormaallaadveebMrk">
    <w:name w:val="Normaallaad (veeb) Märk"/>
    <w:link w:val="Normaallaadveeb"/>
    <w:uiPriority w:val="99"/>
    <w:locked/>
    <w:rsid w:val="004643DA"/>
    <w:rPr>
      <w:rFonts w:ascii="Times New Roman" w:eastAsia="Times New Roman" w:hAnsi="Times New Roman" w:cs="Times New Roman"/>
      <w:sz w:val="24"/>
      <w:szCs w:val="24"/>
      <w:lang w:eastAsia="et-EE"/>
    </w:rPr>
  </w:style>
  <w:style w:type="character" w:customStyle="1" w:styleId="text">
    <w:name w:val="text"/>
    <w:basedOn w:val="Liguvaikefont"/>
    <w:rsid w:val="00BF3C4E"/>
  </w:style>
  <w:style w:type="character" w:styleId="Hperlink">
    <w:name w:val="Hyperlink"/>
    <w:basedOn w:val="Liguvaikefont"/>
    <w:uiPriority w:val="99"/>
    <w:unhideWhenUsed/>
    <w:rsid w:val="000F0B8A"/>
    <w:rPr>
      <w:rFonts w:ascii="Arial" w:hAnsi="Arial" w:cs="Arial" w:hint="default"/>
      <w:strike w:val="0"/>
      <w:dstrike w:val="0"/>
      <w:color w:val="005A84"/>
      <w:sz w:val="18"/>
      <w:szCs w:val="18"/>
      <w:u w:val="none"/>
      <w:effect w:val="none"/>
    </w:rPr>
  </w:style>
  <w:style w:type="character" w:styleId="Tugev">
    <w:name w:val="Strong"/>
    <w:basedOn w:val="Liguvaikefont"/>
    <w:uiPriority w:val="22"/>
    <w:qFormat/>
    <w:rsid w:val="000F0B8A"/>
    <w:rPr>
      <w:b/>
      <w:bCs/>
    </w:rPr>
  </w:style>
  <w:style w:type="character" w:customStyle="1" w:styleId="apple-converted-space">
    <w:name w:val="apple-converted-space"/>
    <w:basedOn w:val="Liguvaikefont"/>
    <w:rsid w:val="00743768"/>
  </w:style>
  <w:style w:type="character" w:customStyle="1" w:styleId="Pealkiri2Mrk">
    <w:name w:val="Pealkiri 2 Märk"/>
    <w:basedOn w:val="Liguvaikefont"/>
    <w:link w:val="Pealkiri2"/>
    <w:uiPriority w:val="9"/>
    <w:semiHidden/>
    <w:rsid w:val="007A180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Klastatudhperlink">
    <w:name w:val="FollowedHyperlink"/>
    <w:basedOn w:val="Liguvaikefont"/>
    <w:uiPriority w:val="99"/>
    <w:semiHidden/>
    <w:unhideWhenUsed/>
    <w:rsid w:val="00443F25"/>
    <w:rPr>
      <w:color w:val="954F72" w:themeColor="followedHyperlink"/>
      <w:u w:val="single"/>
    </w:rPr>
  </w:style>
  <w:style w:type="paragraph" w:customStyle="1" w:styleId="vastuvtmisekohajakuupevamrge">
    <w:name w:val="vastuvõtmise koha ja kuupäeva märge"/>
    <w:basedOn w:val="Normaallaad"/>
    <w:next w:val="Normaallaad"/>
    <w:autoRedefine/>
    <w:qFormat/>
    <w:rsid w:val="00673D24"/>
    <w:pPr>
      <w:widowControl w:val="0"/>
      <w:tabs>
        <w:tab w:val="left" w:pos="1701"/>
      </w:tabs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t-EE"/>
    </w:rPr>
  </w:style>
  <w:style w:type="paragraph" w:styleId="Pis">
    <w:name w:val="header"/>
    <w:basedOn w:val="Normaallaad"/>
    <w:link w:val="PisMrk"/>
    <w:uiPriority w:val="99"/>
    <w:unhideWhenUsed/>
    <w:rsid w:val="00350A3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350A39"/>
  </w:style>
  <w:style w:type="paragraph" w:styleId="Jalus">
    <w:name w:val="footer"/>
    <w:basedOn w:val="Normaallaad"/>
    <w:link w:val="JalusMrk"/>
    <w:uiPriority w:val="99"/>
    <w:unhideWhenUsed/>
    <w:rsid w:val="00350A3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350A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66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7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9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1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06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15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473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682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B4A568-B1DA-4C50-B862-7F2AE3E50E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998</Words>
  <Characters>5792</Characters>
  <Application>Microsoft Office Word</Application>
  <DocSecurity>0</DocSecurity>
  <Lines>48</Lines>
  <Paragraphs>13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6777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Keit</dc:creator>
  <cp:keywords/>
  <dc:description/>
  <cp:lastModifiedBy>Raina Liiv</cp:lastModifiedBy>
  <cp:revision>2</cp:revision>
  <cp:lastPrinted>2026-01-13T08:46:00Z</cp:lastPrinted>
  <dcterms:created xsi:type="dcterms:W3CDTF">2026-01-14T12:07:00Z</dcterms:created>
  <dcterms:modified xsi:type="dcterms:W3CDTF">2026-01-14T12:07:00Z</dcterms:modified>
  <cp:category/>
</cp:coreProperties>
</file>