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3594A" w14:textId="512FEE4F" w:rsidR="008B0043" w:rsidRPr="008B0043" w:rsidRDefault="008B0043" w:rsidP="008B0043">
      <w:pPr>
        <w:jc w:val="center"/>
        <w:rPr>
          <w:rFonts w:ascii="Times New Roman" w:hAnsi="Times New Roman" w:cs="Times New Roman"/>
          <w:b/>
          <w:bCs/>
        </w:rPr>
      </w:pPr>
      <w:r w:rsidRPr="008B0043">
        <w:rPr>
          <w:rFonts w:ascii="Times New Roman" w:hAnsi="Times New Roman" w:cs="Times New Roman"/>
          <w:b/>
          <w:bCs/>
        </w:rPr>
        <w:t>Tekstiparagrahvid 202</w:t>
      </w:r>
      <w:r w:rsidR="00052C82">
        <w:rPr>
          <w:rFonts w:ascii="Times New Roman" w:hAnsi="Times New Roman" w:cs="Times New Roman"/>
          <w:b/>
          <w:bCs/>
        </w:rPr>
        <w:t>7</w:t>
      </w:r>
      <w:r w:rsidRPr="008B0043">
        <w:rPr>
          <w:rFonts w:ascii="Times New Roman" w:hAnsi="Times New Roman" w:cs="Times New Roman"/>
          <w:b/>
          <w:bCs/>
        </w:rPr>
        <w:t>. aasta riigieelarve seadusesse</w:t>
      </w:r>
    </w:p>
    <w:p w14:paraId="51D02DB8" w14:textId="77777777" w:rsidR="008B0043" w:rsidRPr="008B0043" w:rsidRDefault="008B0043" w:rsidP="008B0043">
      <w:pPr>
        <w:rPr>
          <w:rFonts w:ascii="Times New Roman" w:hAnsi="Times New Roman" w:cs="Times New Roman"/>
          <w:b/>
          <w:bCs/>
        </w:rPr>
      </w:pPr>
    </w:p>
    <w:p w14:paraId="1E9910F1" w14:textId="09B3CD1B" w:rsidR="008B0043" w:rsidRPr="008B0043" w:rsidRDefault="008B0043" w:rsidP="008B0043">
      <w:pPr>
        <w:rPr>
          <w:rFonts w:ascii="Times New Roman" w:hAnsi="Times New Roman" w:cs="Times New Roman"/>
        </w:rPr>
      </w:pPr>
      <w:r w:rsidRPr="008B0043">
        <w:rPr>
          <w:rFonts w:ascii="Times New Roman" w:hAnsi="Times New Roman" w:cs="Times New Roman"/>
          <w:b/>
          <w:bCs/>
        </w:rPr>
        <w:t>§ 11.  Tulude laekumise korralduse erisus</w:t>
      </w:r>
      <w:r w:rsidRPr="008B0043">
        <w:rPr>
          <w:rFonts w:ascii="Times New Roman" w:hAnsi="Times New Roman" w:cs="Times New Roman"/>
        </w:rPr>
        <w:t> </w:t>
      </w:r>
    </w:p>
    <w:p w14:paraId="712BA9A4" w14:textId="77777777" w:rsidR="008B0043" w:rsidRPr="008B0043" w:rsidRDefault="008B0043" w:rsidP="008B0043">
      <w:pPr>
        <w:rPr>
          <w:rFonts w:ascii="Times New Roman" w:hAnsi="Times New Roman" w:cs="Times New Roman"/>
        </w:rPr>
      </w:pPr>
      <w:r w:rsidRPr="008B0043">
        <w:rPr>
          <w:rFonts w:ascii="Times New Roman" w:hAnsi="Times New Roman" w:cs="Times New Roman"/>
        </w:rPr>
        <w:t>Regionaal- ja Põllumajandusministeeriumi valitsemisala võib amortiseerunud laboriseadmete müügist laekunud vahendite arvelt soetada uusi laboriseadmeid. </w:t>
      </w:r>
    </w:p>
    <w:p w14:paraId="1851C210" w14:textId="77777777" w:rsidR="008B0043" w:rsidRPr="008B0043" w:rsidRDefault="008B0043">
      <w:pPr>
        <w:rPr>
          <w:rFonts w:ascii="Times New Roman" w:hAnsi="Times New Roman" w:cs="Times New Roman"/>
          <w:b/>
          <w:bCs/>
        </w:rPr>
      </w:pPr>
    </w:p>
    <w:p w14:paraId="7A8D509A" w14:textId="0B4CB1E8" w:rsidR="008B0043" w:rsidRPr="008B0043" w:rsidRDefault="008B0043">
      <w:pPr>
        <w:rPr>
          <w:rFonts w:ascii="Times New Roman" w:hAnsi="Times New Roman" w:cs="Times New Roman"/>
        </w:rPr>
      </w:pPr>
      <w:r w:rsidRPr="008B0043">
        <w:rPr>
          <w:rFonts w:ascii="Times New Roman" w:hAnsi="Times New Roman" w:cs="Times New Roman"/>
        </w:rPr>
        <w:t>Selgitus:</w:t>
      </w:r>
    </w:p>
    <w:p w14:paraId="0EDFB62E" w14:textId="77777777" w:rsidR="00E5111C" w:rsidRDefault="008B0043">
      <w:pPr>
        <w:rPr>
          <w:rFonts w:ascii="Times New Roman" w:hAnsi="Times New Roman" w:cs="Times New Roman"/>
        </w:rPr>
      </w:pPr>
      <w:r w:rsidRPr="008B0043">
        <w:rPr>
          <w:rFonts w:ascii="Times New Roman" w:hAnsi="Times New Roman" w:cs="Times New Roman"/>
          <w:b/>
          <w:bCs/>
        </w:rPr>
        <w:t>Paragrahvis 11</w:t>
      </w:r>
      <w:r w:rsidRPr="008B0043">
        <w:rPr>
          <w:rFonts w:ascii="Times New Roman" w:hAnsi="Times New Roman" w:cs="Times New Roman"/>
        </w:rPr>
        <w:t xml:space="preserve"> antakse Maaelu Teadmuskeskusele, mis on Regionaal- ja Põllumajandusministeeriumi valitsemisala hallatav asutus, õigus amortiseerunud laboriseadmete müügi korral kasutada uute laboriseadmete soetamisel müügist laekunud vahendeid. </w:t>
      </w:r>
    </w:p>
    <w:p w14:paraId="49A69F2B" w14:textId="1E932ADA" w:rsidR="00F82F5B" w:rsidRPr="008B0043" w:rsidRDefault="008B0043">
      <w:pPr>
        <w:rPr>
          <w:rFonts w:ascii="Times New Roman" w:hAnsi="Times New Roman" w:cs="Times New Roman"/>
        </w:rPr>
      </w:pPr>
      <w:r w:rsidRPr="008B0043">
        <w:rPr>
          <w:rFonts w:ascii="Times New Roman" w:hAnsi="Times New Roman" w:cs="Times New Roman"/>
        </w:rPr>
        <w:t xml:space="preserve">Laboriseadmed vajavad kaasajastamist, seadmed on spetsiifilised, nende hinnad on tõusnud ja vähenenud rahastuse tõttu on seadmete väljavahetamisel </w:t>
      </w:r>
      <w:r w:rsidR="00C05DD0">
        <w:rPr>
          <w:rFonts w:ascii="Times New Roman" w:hAnsi="Times New Roman" w:cs="Times New Roman"/>
        </w:rPr>
        <w:t xml:space="preserve">möödapääsmatu </w:t>
      </w:r>
      <w:r w:rsidRPr="008B0043">
        <w:rPr>
          <w:rFonts w:ascii="Times New Roman" w:hAnsi="Times New Roman" w:cs="Times New Roman"/>
        </w:rPr>
        <w:t xml:space="preserve"> kasutada amortiseerunud seadmete müügitulu. </w:t>
      </w:r>
    </w:p>
    <w:p w14:paraId="689F7951" w14:textId="77777777" w:rsidR="008B0043" w:rsidRDefault="008B0043"/>
    <w:sectPr w:rsidR="008B0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4AA"/>
    <w:multiLevelType w:val="multilevel"/>
    <w:tmpl w:val="C1F8F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8386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43"/>
    <w:rsid w:val="00052C82"/>
    <w:rsid w:val="001D317D"/>
    <w:rsid w:val="00687DFC"/>
    <w:rsid w:val="008B0043"/>
    <w:rsid w:val="00C05DD0"/>
    <w:rsid w:val="00CD40F2"/>
    <w:rsid w:val="00E5111C"/>
    <w:rsid w:val="00F8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7135F8"/>
  <w15:chartTrackingRefBased/>
  <w15:docId w15:val="{8BFE7694-C169-4B20-B239-CE5B4F2B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8B0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B0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B0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B0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B0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B0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B0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B0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B0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B0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B0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B0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B004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B004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B004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B004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B004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B004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B0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B0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B0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B0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B0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B004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B004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B004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B0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B004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B00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6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611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Niid</dc:creator>
  <cp:keywords/>
  <dc:description/>
  <cp:lastModifiedBy>Ingrid Niid</cp:lastModifiedBy>
  <cp:revision>4</cp:revision>
  <dcterms:created xsi:type="dcterms:W3CDTF">2025-05-27T12:23:00Z</dcterms:created>
  <dcterms:modified xsi:type="dcterms:W3CDTF">2026-06-02T07:10:00Z</dcterms:modified>
</cp:coreProperties>
</file>