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BCCE4" w14:textId="3B5A0CB5" w:rsidR="005B3CF4" w:rsidRPr="004935B2" w:rsidRDefault="00E739EB" w:rsidP="008F3C4A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>Siseministeerium</w:t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24680A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 xml:space="preserve">Teie </w:t>
      </w:r>
      <w:r w:rsidRPr="004935B2">
        <w:rPr>
          <w:rFonts w:ascii="Times New Roman" w:hAnsi="Times New Roman" w:cs="Times New Roman"/>
          <w:lang w:val="et-EE"/>
        </w:rPr>
        <w:t>07.10.2024 nr 1-6/3032-1</w:t>
      </w:r>
    </w:p>
    <w:p w14:paraId="0BEAFE07" w14:textId="6483082E" w:rsidR="005B3CF4" w:rsidRPr="004935B2" w:rsidRDefault="0024680A" w:rsidP="008F3C4A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</w:r>
      <w:r w:rsidR="005B3CF4" w:rsidRPr="004935B2">
        <w:rPr>
          <w:rFonts w:ascii="Times New Roman" w:hAnsi="Times New Roman" w:cs="Times New Roman"/>
          <w:lang w:val="et-EE"/>
        </w:rPr>
        <w:tab/>
        <w:t xml:space="preserve">Meie </w:t>
      </w:r>
      <w:r w:rsidR="000C3D59">
        <w:rPr>
          <w:rFonts w:ascii="Times New Roman" w:hAnsi="Times New Roman" w:cs="Times New Roman"/>
          <w:lang w:val="et-EE"/>
        </w:rPr>
        <w:t>21</w:t>
      </w:r>
      <w:r w:rsidR="00687202" w:rsidRPr="004935B2">
        <w:rPr>
          <w:rFonts w:ascii="Times New Roman" w:hAnsi="Times New Roman" w:cs="Times New Roman"/>
          <w:lang w:val="et-EE"/>
        </w:rPr>
        <w:t>.</w:t>
      </w:r>
      <w:r w:rsidR="00E739EB" w:rsidRPr="004935B2">
        <w:rPr>
          <w:rFonts w:ascii="Times New Roman" w:hAnsi="Times New Roman" w:cs="Times New Roman"/>
          <w:lang w:val="et-EE"/>
        </w:rPr>
        <w:t>10</w:t>
      </w:r>
      <w:r w:rsidR="00687202" w:rsidRPr="004935B2">
        <w:rPr>
          <w:rFonts w:ascii="Times New Roman" w:hAnsi="Times New Roman" w:cs="Times New Roman"/>
          <w:lang w:val="et-EE"/>
        </w:rPr>
        <w:t>.2024 nr 1-10.1/</w:t>
      </w:r>
      <w:r w:rsidR="00A37EE7">
        <w:rPr>
          <w:rFonts w:ascii="Times New Roman" w:hAnsi="Times New Roman" w:cs="Times New Roman"/>
          <w:lang w:val="et-EE"/>
        </w:rPr>
        <w:t>199</w:t>
      </w:r>
    </w:p>
    <w:p w14:paraId="511FFB87" w14:textId="77777777" w:rsidR="005B3CF4" w:rsidRPr="004935B2" w:rsidRDefault="005B3CF4" w:rsidP="008F3C4A">
      <w:pPr>
        <w:spacing w:line="360" w:lineRule="auto"/>
        <w:jc w:val="both"/>
        <w:rPr>
          <w:rFonts w:ascii="Times New Roman" w:hAnsi="Times New Roman" w:cs="Times New Roman"/>
          <w:lang w:val="et-EE"/>
        </w:rPr>
      </w:pPr>
    </w:p>
    <w:p w14:paraId="494175C8" w14:textId="3A6D80A2" w:rsidR="004D6A98" w:rsidRPr="004935B2" w:rsidRDefault="002D01E6" w:rsidP="008F3C4A">
      <w:pPr>
        <w:spacing w:after="160" w:line="360" w:lineRule="auto"/>
        <w:jc w:val="both"/>
        <w:rPr>
          <w:rFonts w:ascii="Times New Roman" w:hAnsi="Times New Roman" w:cs="Times New Roman"/>
          <w:b/>
          <w:bCs/>
          <w:lang w:val="et-EE"/>
        </w:rPr>
      </w:pPr>
      <w:r w:rsidRPr="004935B2">
        <w:rPr>
          <w:rFonts w:ascii="Times New Roman" w:hAnsi="Times New Roman" w:cs="Times New Roman"/>
          <w:b/>
          <w:bCs/>
          <w:lang w:val="et-EE"/>
        </w:rPr>
        <w:t xml:space="preserve">Eesti Kirikute Nõukogu seisukoht </w:t>
      </w:r>
      <w:r w:rsidR="00E739EB" w:rsidRPr="004935B2">
        <w:rPr>
          <w:rFonts w:ascii="Times New Roman" w:hAnsi="Times New Roman" w:cs="Times New Roman"/>
          <w:b/>
          <w:bCs/>
          <w:lang w:val="et-EE"/>
        </w:rPr>
        <w:t>Siseministeeriumi põhimääruse muutmise kohta</w:t>
      </w:r>
    </w:p>
    <w:p w14:paraId="3BB33A2C" w14:textId="522E68A2" w:rsidR="00DB1093" w:rsidRPr="004935B2" w:rsidRDefault="00CD4110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>Eesti Kirikute Nõukogu (</w:t>
      </w:r>
      <w:r w:rsidR="004F7DA6" w:rsidRPr="004935B2">
        <w:rPr>
          <w:rFonts w:ascii="Times New Roman" w:hAnsi="Times New Roman" w:cs="Times New Roman"/>
          <w:i/>
          <w:iCs/>
          <w:lang w:val="et-EE"/>
        </w:rPr>
        <w:t xml:space="preserve">edaspidi: </w:t>
      </w:r>
      <w:r w:rsidRPr="004935B2">
        <w:rPr>
          <w:rFonts w:ascii="Times New Roman" w:hAnsi="Times New Roman" w:cs="Times New Roman"/>
          <w:i/>
          <w:iCs/>
          <w:lang w:val="et-EE"/>
        </w:rPr>
        <w:t>EKN</w:t>
      </w:r>
      <w:r w:rsidRPr="004935B2">
        <w:rPr>
          <w:rFonts w:ascii="Times New Roman" w:hAnsi="Times New Roman" w:cs="Times New Roman"/>
          <w:lang w:val="et-EE"/>
        </w:rPr>
        <w:t xml:space="preserve">), olles tutvunud </w:t>
      </w:r>
      <w:r w:rsidR="00E739EB" w:rsidRPr="004935B2">
        <w:rPr>
          <w:rFonts w:ascii="Times New Roman" w:hAnsi="Times New Roman" w:cs="Times New Roman"/>
          <w:lang w:val="et-EE"/>
        </w:rPr>
        <w:t xml:space="preserve">Siseministeeriumi põhimääruse muutmise eelnõuga ei saa nõustuda põhimääruse muutmise eelnõus sätestatud usuasjade osakonna </w:t>
      </w:r>
      <w:r w:rsidR="00B01880" w:rsidRPr="004935B2">
        <w:rPr>
          <w:rFonts w:ascii="Times New Roman" w:hAnsi="Times New Roman" w:cs="Times New Roman"/>
          <w:lang w:val="et-EE"/>
        </w:rPr>
        <w:t>ning</w:t>
      </w:r>
      <w:r w:rsidR="00E739EB" w:rsidRPr="004935B2">
        <w:rPr>
          <w:rFonts w:ascii="Times New Roman" w:hAnsi="Times New Roman" w:cs="Times New Roman"/>
          <w:lang w:val="et-EE"/>
        </w:rPr>
        <w:t xml:space="preserve"> kodakondsuspoliitika ja kodanikuühiskonna osakonna liitmisega</w:t>
      </w:r>
      <w:r w:rsidR="00C3190A" w:rsidRPr="004935B2">
        <w:rPr>
          <w:rFonts w:ascii="Times New Roman" w:hAnsi="Times New Roman" w:cs="Times New Roman"/>
          <w:lang w:val="et-EE"/>
        </w:rPr>
        <w:t xml:space="preserve"> järgmistel põhjustel</w:t>
      </w:r>
      <w:r w:rsidR="00E739EB" w:rsidRPr="004935B2">
        <w:rPr>
          <w:rFonts w:ascii="Times New Roman" w:hAnsi="Times New Roman" w:cs="Times New Roman"/>
          <w:lang w:val="et-EE"/>
        </w:rPr>
        <w:t>.</w:t>
      </w:r>
    </w:p>
    <w:p w14:paraId="06319EAD" w14:textId="218708CC" w:rsidR="00B01880" w:rsidRPr="004935B2" w:rsidRDefault="00E739EB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>Usuasjade osakond on üks vanemaid osakondi siseministeeriumis</w:t>
      </w:r>
      <w:r w:rsidR="0053647D" w:rsidRPr="004935B2">
        <w:rPr>
          <w:rFonts w:ascii="Times New Roman" w:hAnsi="Times New Roman" w:cs="Times New Roman"/>
          <w:lang w:val="et-EE"/>
        </w:rPr>
        <w:t>, loodud aastal 1993</w:t>
      </w:r>
      <w:r w:rsidRPr="004935B2">
        <w:rPr>
          <w:rFonts w:ascii="Times New Roman" w:hAnsi="Times New Roman" w:cs="Times New Roman"/>
          <w:lang w:val="et-EE"/>
        </w:rPr>
        <w:t>. Selle liitmisel kodakondsuspoliitika ja kodanikuühiskonna</w:t>
      </w:r>
      <w:r w:rsidR="00FA268C" w:rsidRPr="004935B2">
        <w:rPr>
          <w:rFonts w:ascii="Times New Roman" w:hAnsi="Times New Roman" w:cs="Times New Roman"/>
          <w:lang w:val="et-EE"/>
        </w:rPr>
        <w:t xml:space="preserve"> osakonnaga</w:t>
      </w:r>
      <w:r w:rsidRPr="004935B2">
        <w:rPr>
          <w:rFonts w:ascii="Times New Roman" w:hAnsi="Times New Roman" w:cs="Times New Roman"/>
          <w:lang w:val="et-EE"/>
        </w:rPr>
        <w:t xml:space="preserve"> katkestatakse</w:t>
      </w:r>
      <w:r w:rsidR="00B01880" w:rsidRPr="004935B2">
        <w:rPr>
          <w:rFonts w:ascii="Times New Roman" w:hAnsi="Times New Roman" w:cs="Times New Roman"/>
          <w:lang w:val="et-EE"/>
        </w:rPr>
        <w:t xml:space="preserve"> </w:t>
      </w:r>
      <w:r w:rsidRPr="004935B2">
        <w:rPr>
          <w:rFonts w:ascii="Times New Roman" w:hAnsi="Times New Roman" w:cs="Times New Roman"/>
          <w:lang w:val="et-EE"/>
        </w:rPr>
        <w:t xml:space="preserve">senine ajalooline järjepidevus. </w:t>
      </w:r>
    </w:p>
    <w:p w14:paraId="6BB78870" w14:textId="66060F4C" w:rsidR="00B01880" w:rsidRPr="004935B2" w:rsidRDefault="00B01880" w:rsidP="00B01880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Samuti usume, et kodakondsuspoliitika ja kodanikuühiskonna teemad </w:t>
      </w:r>
      <w:r w:rsidR="00FA268C" w:rsidRPr="004935B2">
        <w:rPr>
          <w:rFonts w:ascii="Times New Roman" w:hAnsi="Times New Roman" w:cs="Times New Roman"/>
          <w:lang w:val="et-EE"/>
        </w:rPr>
        <w:t>võtavad</w:t>
      </w:r>
      <w:r w:rsidRPr="004935B2">
        <w:rPr>
          <w:rFonts w:ascii="Times New Roman" w:hAnsi="Times New Roman" w:cs="Times New Roman"/>
          <w:lang w:val="et-EE"/>
        </w:rPr>
        <w:t xml:space="preserve"> kirikute ja usuliste ühendustega seotud küsimus</w:t>
      </w:r>
      <w:r w:rsidR="00FA268C" w:rsidRPr="004935B2">
        <w:rPr>
          <w:rFonts w:ascii="Times New Roman" w:hAnsi="Times New Roman" w:cs="Times New Roman"/>
          <w:lang w:val="et-EE"/>
        </w:rPr>
        <w:t>telt</w:t>
      </w:r>
      <w:r w:rsidR="00C3190A" w:rsidRPr="004935B2">
        <w:rPr>
          <w:rFonts w:ascii="Times New Roman" w:hAnsi="Times New Roman" w:cs="Times New Roman"/>
          <w:lang w:val="et-EE"/>
        </w:rPr>
        <w:t xml:space="preserve"> </w:t>
      </w:r>
      <w:r w:rsidR="00795C5F" w:rsidRPr="004935B2">
        <w:rPr>
          <w:rFonts w:ascii="Times New Roman" w:hAnsi="Times New Roman" w:cs="Times New Roman"/>
          <w:lang w:val="et-EE"/>
        </w:rPr>
        <w:t xml:space="preserve">suurema </w:t>
      </w:r>
      <w:r w:rsidR="00C3190A" w:rsidRPr="004935B2">
        <w:rPr>
          <w:rFonts w:ascii="Times New Roman" w:hAnsi="Times New Roman" w:cs="Times New Roman"/>
          <w:lang w:val="et-EE"/>
        </w:rPr>
        <w:t>tähelepanu</w:t>
      </w:r>
      <w:r w:rsidRPr="004935B2">
        <w:rPr>
          <w:rFonts w:ascii="Times New Roman" w:hAnsi="Times New Roman" w:cs="Times New Roman"/>
          <w:lang w:val="et-EE"/>
        </w:rPr>
        <w:t xml:space="preserve">. </w:t>
      </w:r>
      <w:r w:rsidR="00FA268C" w:rsidRPr="004935B2">
        <w:rPr>
          <w:rFonts w:ascii="Times New Roman" w:hAnsi="Times New Roman" w:cs="Times New Roman"/>
          <w:lang w:val="et-EE"/>
        </w:rPr>
        <w:t>Seda o</w:t>
      </w:r>
      <w:r w:rsidR="00C3190A" w:rsidRPr="004935B2">
        <w:rPr>
          <w:rFonts w:ascii="Times New Roman" w:hAnsi="Times New Roman" w:cs="Times New Roman"/>
          <w:lang w:val="et-EE"/>
        </w:rPr>
        <w:t xml:space="preserve">lukorras, kus kirikud </w:t>
      </w:r>
      <w:r w:rsidR="000B4054">
        <w:rPr>
          <w:rFonts w:ascii="Times New Roman" w:hAnsi="Times New Roman" w:cs="Times New Roman"/>
          <w:lang w:val="et-EE"/>
        </w:rPr>
        <w:t xml:space="preserve">tunnevad, et nad </w:t>
      </w:r>
      <w:r w:rsidR="00C3190A" w:rsidRPr="004935B2">
        <w:rPr>
          <w:rFonts w:ascii="Times New Roman" w:hAnsi="Times New Roman" w:cs="Times New Roman"/>
          <w:lang w:val="et-EE"/>
        </w:rPr>
        <w:t xml:space="preserve">on ühiskonnas juba </w:t>
      </w:r>
      <w:r w:rsidR="00E739EB" w:rsidRPr="004935B2">
        <w:rPr>
          <w:rFonts w:ascii="Times New Roman" w:hAnsi="Times New Roman" w:cs="Times New Roman"/>
          <w:lang w:val="et-EE"/>
        </w:rPr>
        <w:t>marginaliseeri</w:t>
      </w:r>
      <w:r w:rsidR="00C3190A" w:rsidRPr="004935B2">
        <w:rPr>
          <w:rFonts w:ascii="Times New Roman" w:hAnsi="Times New Roman" w:cs="Times New Roman"/>
          <w:lang w:val="et-EE"/>
        </w:rPr>
        <w:t>tud</w:t>
      </w:r>
      <w:r w:rsidRPr="004935B2">
        <w:rPr>
          <w:rFonts w:ascii="Times New Roman" w:hAnsi="Times New Roman" w:cs="Times New Roman"/>
          <w:lang w:val="et-EE"/>
        </w:rPr>
        <w:t>.</w:t>
      </w:r>
    </w:p>
    <w:p w14:paraId="6A91AE3D" w14:textId="085ECEA3" w:rsidR="00E739EB" w:rsidRPr="004935B2" w:rsidRDefault="00FA268C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Kuigi eelnõu seletuskirjas põhjendatakse kahe osakonna liitmist võimalusega selliselt paremini planeerida tegevusi ning suurendada sidusust usuasjade ja kodanikuühiskonna valdkonnas on karta, et praktikas tähendab see usuasjade küsimuste </w:t>
      </w:r>
      <w:r w:rsidR="00E61682" w:rsidRPr="004935B2">
        <w:rPr>
          <w:rFonts w:ascii="Times New Roman" w:hAnsi="Times New Roman" w:cs="Times New Roman"/>
          <w:lang w:val="et-EE"/>
        </w:rPr>
        <w:t>jäämist tahaplaanile</w:t>
      </w:r>
      <w:r w:rsidRPr="004935B2">
        <w:rPr>
          <w:rFonts w:ascii="Times New Roman" w:hAnsi="Times New Roman" w:cs="Times New Roman"/>
          <w:lang w:val="et-EE"/>
        </w:rPr>
        <w:t>,</w:t>
      </w:r>
      <w:r w:rsidR="00E739EB" w:rsidRPr="004935B2">
        <w:rPr>
          <w:rFonts w:ascii="Times New Roman" w:hAnsi="Times New Roman" w:cs="Times New Roman"/>
          <w:lang w:val="et-EE"/>
        </w:rPr>
        <w:t xml:space="preserve"> millega Eesti Kirikute Nõukogu ei saa nõustuda.</w:t>
      </w:r>
    </w:p>
    <w:p w14:paraId="388C861D" w14:textId="02C2A777" w:rsidR="00CE7AFD" w:rsidRPr="004935B2" w:rsidRDefault="00CE7AFD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Usuasjade osakond tegeleb usuvabadusega, mis on kaitstud inimõigus. Liites </w:t>
      </w:r>
      <w:r w:rsidR="00CC5297">
        <w:rPr>
          <w:rFonts w:ascii="Times New Roman" w:hAnsi="Times New Roman" w:cs="Times New Roman"/>
          <w:lang w:val="et-EE"/>
        </w:rPr>
        <w:t>u</w:t>
      </w:r>
      <w:r w:rsidRPr="004935B2">
        <w:rPr>
          <w:rFonts w:ascii="Times New Roman" w:hAnsi="Times New Roman" w:cs="Times New Roman"/>
          <w:lang w:val="et-EE"/>
        </w:rPr>
        <w:t xml:space="preserve">suasjade osakonna kodakondsuspoliitika ja kodanikuühiskonna osakonnaga taandatakse usuküsimused kodanikuaktiivsuse tasandile, </w:t>
      </w:r>
      <w:r w:rsidRPr="00CC5297">
        <w:rPr>
          <w:rFonts w:ascii="Times New Roman" w:hAnsi="Times New Roman" w:cs="Times New Roman"/>
          <w:lang w:val="et-EE"/>
        </w:rPr>
        <w:t xml:space="preserve">mis ei </w:t>
      </w:r>
      <w:r w:rsidR="00E47680" w:rsidRPr="00CC5297">
        <w:rPr>
          <w:rFonts w:ascii="Times New Roman" w:hAnsi="Times New Roman" w:cs="Times New Roman"/>
          <w:lang w:val="et-EE"/>
        </w:rPr>
        <w:t xml:space="preserve">järgi piisavalt Põhiseaduses </w:t>
      </w:r>
      <w:r w:rsidR="00E47680" w:rsidRPr="00CC5297">
        <w:rPr>
          <w:rFonts w:ascii="Times New Roman" w:hAnsi="Times New Roman" w:cs="Times New Roman"/>
          <w:lang w:val="et-EE"/>
        </w:rPr>
        <w:lastRenderedPageBreak/>
        <w:t xml:space="preserve">sätestatud usuvabaduse põhimõtet. </w:t>
      </w:r>
      <w:r w:rsidRPr="004935B2">
        <w:rPr>
          <w:rFonts w:ascii="Times New Roman" w:hAnsi="Times New Roman" w:cs="Times New Roman"/>
          <w:lang w:val="et-EE"/>
        </w:rPr>
        <w:t>Usk ei ole hobi, huvitegevus ega kodanikuaktiivsus</w:t>
      </w:r>
      <w:r w:rsidR="00CC5297">
        <w:rPr>
          <w:rFonts w:ascii="Times New Roman" w:hAnsi="Times New Roman" w:cs="Times New Roman"/>
          <w:lang w:val="et-EE"/>
        </w:rPr>
        <w:t xml:space="preserve"> vaid põhiõigus</w:t>
      </w:r>
      <w:r w:rsidRPr="004935B2">
        <w:rPr>
          <w:rFonts w:ascii="Times New Roman" w:hAnsi="Times New Roman" w:cs="Times New Roman"/>
          <w:lang w:val="et-EE"/>
        </w:rPr>
        <w:t>.</w:t>
      </w:r>
    </w:p>
    <w:p w14:paraId="26A45C79" w14:textId="16D004B0" w:rsidR="00E47680" w:rsidRPr="004935B2" w:rsidRDefault="00795C5F" w:rsidP="00E47680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Juhime ka tähelepanu sellele, et </w:t>
      </w:r>
      <w:r w:rsidR="00B60FE3" w:rsidRPr="004935B2">
        <w:rPr>
          <w:rFonts w:ascii="Times New Roman" w:hAnsi="Times New Roman" w:cs="Times New Roman"/>
          <w:lang w:val="et-EE"/>
        </w:rPr>
        <w:t>Eesti Kirikute Nõukogu ja Vabariigi Valitsuse vahel 17. oktoobril 2002 sõlmitud ühishuvide protokoll</w:t>
      </w:r>
      <w:r w:rsidR="00613791" w:rsidRPr="004935B2">
        <w:rPr>
          <w:rFonts w:ascii="Times New Roman" w:hAnsi="Times New Roman" w:cs="Times New Roman"/>
          <w:lang w:val="et-EE"/>
        </w:rPr>
        <w:t>i</w:t>
      </w:r>
      <w:r w:rsidR="00B60FE3" w:rsidRPr="004935B2">
        <w:rPr>
          <w:rFonts w:ascii="Times New Roman" w:hAnsi="Times New Roman" w:cs="Times New Roman"/>
          <w:lang w:val="et-EE"/>
        </w:rPr>
        <w:t xml:space="preserve"> </w:t>
      </w:r>
      <w:r w:rsidR="00613791" w:rsidRPr="004935B2">
        <w:rPr>
          <w:rFonts w:ascii="Times New Roman" w:hAnsi="Times New Roman" w:cs="Times New Roman"/>
          <w:lang w:val="et-EE"/>
        </w:rPr>
        <w:t>ning</w:t>
      </w:r>
      <w:r w:rsidR="00B60FE3" w:rsidRPr="004935B2">
        <w:rPr>
          <w:rFonts w:ascii="Times New Roman" w:hAnsi="Times New Roman" w:cs="Times New Roman"/>
          <w:lang w:val="et-EE"/>
        </w:rPr>
        <w:t xml:space="preserve"> </w:t>
      </w:r>
      <w:r w:rsidRPr="004935B2">
        <w:rPr>
          <w:rFonts w:ascii="Times New Roman" w:hAnsi="Times New Roman" w:cs="Times New Roman"/>
          <w:lang w:val="et-EE"/>
        </w:rPr>
        <w:t>s</w:t>
      </w:r>
      <w:r w:rsidR="00B60FE3" w:rsidRPr="004935B2">
        <w:rPr>
          <w:rFonts w:ascii="Times New Roman" w:hAnsi="Times New Roman" w:cs="Times New Roman"/>
          <w:lang w:val="et-EE"/>
        </w:rPr>
        <w:t xml:space="preserve">iseministeeriumi ja Eesti Kirikute Nõukogu vahel </w:t>
      </w:r>
      <w:r w:rsidR="00613791" w:rsidRPr="004935B2">
        <w:rPr>
          <w:rFonts w:ascii="Times New Roman" w:hAnsi="Times New Roman" w:cs="Times New Roman"/>
          <w:lang w:val="et-EE"/>
        </w:rPr>
        <w:t>16. detsembril 202</w:t>
      </w:r>
      <w:r w:rsidRPr="004935B2">
        <w:rPr>
          <w:rFonts w:ascii="Times New Roman" w:hAnsi="Times New Roman" w:cs="Times New Roman"/>
          <w:lang w:val="et-EE"/>
        </w:rPr>
        <w:t>0</w:t>
      </w:r>
      <w:r w:rsidR="00613791" w:rsidRPr="004935B2">
        <w:rPr>
          <w:rFonts w:ascii="Times New Roman" w:hAnsi="Times New Roman" w:cs="Times New Roman"/>
          <w:lang w:val="et-EE"/>
        </w:rPr>
        <w:t xml:space="preserve">.a </w:t>
      </w:r>
      <w:r w:rsidR="00B60FE3" w:rsidRPr="004935B2">
        <w:rPr>
          <w:rFonts w:ascii="Times New Roman" w:hAnsi="Times New Roman" w:cs="Times New Roman"/>
          <w:lang w:val="et-EE"/>
        </w:rPr>
        <w:t>sõlmitud koostöökokkulep</w:t>
      </w:r>
      <w:r w:rsidR="00613791" w:rsidRPr="004935B2">
        <w:rPr>
          <w:rFonts w:ascii="Times New Roman" w:hAnsi="Times New Roman" w:cs="Times New Roman"/>
          <w:lang w:val="et-EE"/>
        </w:rPr>
        <w:t>p</w:t>
      </w:r>
      <w:r w:rsidR="00B60FE3" w:rsidRPr="004935B2">
        <w:rPr>
          <w:rFonts w:ascii="Times New Roman" w:hAnsi="Times New Roman" w:cs="Times New Roman"/>
          <w:lang w:val="et-EE"/>
        </w:rPr>
        <w:t>e eesmärk on tugevdada poolte koostööd</w:t>
      </w:r>
      <w:r w:rsidRPr="004935B2">
        <w:rPr>
          <w:rFonts w:ascii="Times New Roman" w:hAnsi="Times New Roman" w:cs="Times New Roman"/>
          <w:lang w:val="et-EE"/>
        </w:rPr>
        <w:t>,</w:t>
      </w:r>
      <w:r w:rsidR="00B60FE3" w:rsidRPr="004935B2">
        <w:rPr>
          <w:rFonts w:ascii="Times New Roman" w:hAnsi="Times New Roman" w:cs="Times New Roman"/>
          <w:lang w:val="et-EE"/>
        </w:rPr>
        <w:t xml:space="preserve"> riigi ja E</w:t>
      </w:r>
      <w:r w:rsidRPr="004935B2">
        <w:rPr>
          <w:rFonts w:ascii="Times New Roman" w:hAnsi="Times New Roman" w:cs="Times New Roman"/>
          <w:lang w:val="et-EE"/>
        </w:rPr>
        <w:t>esti Kirikute Nõukogu</w:t>
      </w:r>
      <w:r w:rsidR="00B60FE3" w:rsidRPr="004935B2">
        <w:rPr>
          <w:rFonts w:ascii="Times New Roman" w:hAnsi="Times New Roman" w:cs="Times New Roman"/>
          <w:lang w:val="et-EE"/>
        </w:rPr>
        <w:t xml:space="preserve"> liikmeskirikute vaheliste suhete arendami</w:t>
      </w:r>
      <w:r w:rsidRPr="004935B2">
        <w:rPr>
          <w:rFonts w:ascii="Times New Roman" w:hAnsi="Times New Roman" w:cs="Times New Roman"/>
          <w:lang w:val="et-EE"/>
        </w:rPr>
        <w:t>n</w:t>
      </w:r>
      <w:r w:rsidR="00B60FE3" w:rsidRPr="004935B2">
        <w:rPr>
          <w:rFonts w:ascii="Times New Roman" w:hAnsi="Times New Roman" w:cs="Times New Roman"/>
          <w:lang w:val="et-EE"/>
        </w:rPr>
        <w:t>e Vabariigi Valitsuse ja E</w:t>
      </w:r>
      <w:r w:rsidRPr="004935B2">
        <w:rPr>
          <w:rFonts w:ascii="Times New Roman" w:hAnsi="Times New Roman" w:cs="Times New Roman"/>
          <w:lang w:val="et-EE"/>
        </w:rPr>
        <w:t>esti Kirikute Nõukogu</w:t>
      </w:r>
      <w:r w:rsidR="00B60FE3" w:rsidRPr="004935B2">
        <w:rPr>
          <w:rFonts w:ascii="Times New Roman" w:hAnsi="Times New Roman" w:cs="Times New Roman"/>
          <w:lang w:val="et-EE"/>
        </w:rPr>
        <w:t xml:space="preserve"> vahel. Leiame, et </w:t>
      </w:r>
      <w:r w:rsidR="00B606D1" w:rsidRPr="004935B2">
        <w:rPr>
          <w:rFonts w:ascii="Times New Roman" w:hAnsi="Times New Roman" w:cs="Times New Roman"/>
          <w:lang w:val="et-EE"/>
        </w:rPr>
        <w:t xml:space="preserve">eelnõus </w:t>
      </w:r>
      <w:r w:rsidR="00B60FE3" w:rsidRPr="004935B2">
        <w:rPr>
          <w:rFonts w:ascii="Times New Roman" w:hAnsi="Times New Roman" w:cs="Times New Roman"/>
          <w:lang w:val="et-EE"/>
        </w:rPr>
        <w:t>planeeritav samm on vastuolus selle ee</w:t>
      </w:r>
      <w:r w:rsidR="00E47680">
        <w:rPr>
          <w:rFonts w:ascii="Times New Roman" w:hAnsi="Times New Roman" w:cs="Times New Roman"/>
          <w:lang w:val="et-EE"/>
        </w:rPr>
        <w:t>s</w:t>
      </w:r>
      <w:r w:rsidR="00B60FE3" w:rsidRPr="004935B2">
        <w:rPr>
          <w:rFonts w:ascii="Times New Roman" w:hAnsi="Times New Roman" w:cs="Times New Roman"/>
          <w:lang w:val="et-EE"/>
        </w:rPr>
        <w:t xml:space="preserve">märgiga </w:t>
      </w:r>
      <w:r w:rsidR="00613791" w:rsidRPr="004935B2">
        <w:rPr>
          <w:rFonts w:ascii="Times New Roman" w:hAnsi="Times New Roman" w:cs="Times New Roman"/>
          <w:lang w:val="et-EE"/>
        </w:rPr>
        <w:t>ning</w:t>
      </w:r>
      <w:r w:rsidR="00E47680">
        <w:rPr>
          <w:rFonts w:ascii="Times New Roman" w:hAnsi="Times New Roman" w:cs="Times New Roman"/>
          <w:lang w:val="et-EE"/>
        </w:rPr>
        <w:t xml:space="preserve"> kirikute hinnangul võib</w:t>
      </w:r>
      <w:r w:rsidR="00B60FE3" w:rsidRPr="004935B2">
        <w:rPr>
          <w:rFonts w:ascii="Times New Roman" w:hAnsi="Times New Roman" w:cs="Times New Roman"/>
          <w:lang w:val="et-EE"/>
        </w:rPr>
        <w:t xml:space="preserve"> nõrgenda</w:t>
      </w:r>
      <w:r w:rsidR="00E47680">
        <w:rPr>
          <w:rFonts w:ascii="Times New Roman" w:hAnsi="Times New Roman" w:cs="Times New Roman"/>
          <w:lang w:val="et-EE"/>
        </w:rPr>
        <w:t>da</w:t>
      </w:r>
      <w:r w:rsidR="00B60FE3" w:rsidRPr="004935B2">
        <w:rPr>
          <w:rFonts w:ascii="Times New Roman" w:hAnsi="Times New Roman" w:cs="Times New Roman"/>
          <w:lang w:val="et-EE"/>
        </w:rPr>
        <w:t xml:space="preserve"> </w:t>
      </w:r>
      <w:r w:rsidR="00613791" w:rsidRPr="004935B2">
        <w:rPr>
          <w:rFonts w:ascii="Times New Roman" w:hAnsi="Times New Roman" w:cs="Times New Roman"/>
          <w:lang w:val="et-EE"/>
        </w:rPr>
        <w:t xml:space="preserve">oluliselt </w:t>
      </w:r>
      <w:r w:rsidR="00B60FE3" w:rsidRPr="004935B2">
        <w:rPr>
          <w:rFonts w:ascii="Times New Roman" w:hAnsi="Times New Roman" w:cs="Times New Roman"/>
          <w:lang w:val="et-EE"/>
        </w:rPr>
        <w:t>riigi ja E</w:t>
      </w:r>
      <w:r w:rsidRPr="004935B2">
        <w:rPr>
          <w:rFonts w:ascii="Times New Roman" w:hAnsi="Times New Roman" w:cs="Times New Roman"/>
          <w:lang w:val="et-EE"/>
        </w:rPr>
        <w:t xml:space="preserve">esti </w:t>
      </w:r>
      <w:r w:rsidR="00B60FE3" w:rsidRPr="004935B2">
        <w:rPr>
          <w:rFonts w:ascii="Times New Roman" w:hAnsi="Times New Roman" w:cs="Times New Roman"/>
          <w:lang w:val="et-EE"/>
        </w:rPr>
        <w:t>K</w:t>
      </w:r>
      <w:r w:rsidRPr="004935B2">
        <w:rPr>
          <w:rFonts w:ascii="Times New Roman" w:hAnsi="Times New Roman" w:cs="Times New Roman"/>
          <w:lang w:val="et-EE"/>
        </w:rPr>
        <w:t xml:space="preserve">irikute </w:t>
      </w:r>
      <w:r w:rsidR="00B60FE3" w:rsidRPr="004935B2">
        <w:rPr>
          <w:rFonts w:ascii="Times New Roman" w:hAnsi="Times New Roman" w:cs="Times New Roman"/>
          <w:lang w:val="et-EE"/>
        </w:rPr>
        <w:t>N</w:t>
      </w:r>
      <w:r w:rsidRPr="004935B2">
        <w:rPr>
          <w:rFonts w:ascii="Times New Roman" w:hAnsi="Times New Roman" w:cs="Times New Roman"/>
          <w:lang w:val="et-EE"/>
        </w:rPr>
        <w:t>õukogu</w:t>
      </w:r>
      <w:r w:rsidR="00B60FE3" w:rsidRPr="004935B2">
        <w:rPr>
          <w:rFonts w:ascii="Times New Roman" w:hAnsi="Times New Roman" w:cs="Times New Roman"/>
          <w:lang w:val="et-EE"/>
        </w:rPr>
        <w:t xml:space="preserve"> ning se</w:t>
      </w:r>
      <w:r w:rsidR="00613791" w:rsidRPr="004935B2">
        <w:rPr>
          <w:rFonts w:ascii="Times New Roman" w:hAnsi="Times New Roman" w:cs="Times New Roman"/>
          <w:lang w:val="et-EE"/>
        </w:rPr>
        <w:t>l</w:t>
      </w:r>
      <w:r w:rsidR="00B60FE3" w:rsidRPr="004935B2">
        <w:rPr>
          <w:rFonts w:ascii="Times New Roman" w:hAnsi="Times New Roman" w:cs="Times New Roman"/>
          <w:lang w:val="et-EE"/>
        </w:rPr>
        <w:t>le liikmeskirikute vahelisi suhteid.</w:t>
      </w:r>
      <w:r w:rsidR="00E47680">
        <w:rPr>
          <w:rFonts w:ascii="Times New Roman" w:hAnsi="Times New Roman" w:cs="Times New Roman"/>
          <w:lang w:val="et-EE"/>
        </w:rPr>
        <w:t xml:space="preserve"> </w:t>
      </w:r>
    </w:p>
    <w:p w14:paraId="5C4A9131" w14:textId="5A4A77CB" w:rsidR="00B01880" w:rsidRPr="004935B2" w:rsidRDefault="00B01880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>Leiame, et usuasjade osakonna säilitamine tagab, et kirikute</w:t>
      </w:r>
      <w:r w:rsidR="00E61682" w:rsidRPr="004935B2">
        <w:rPr>
          <w:rFonts w:ascii="Times New Roman" w:hAnsi="Times New Roman" w:cs="Times New Roman"/>
          <w:lang w:val="et-EE"/>
        </w:rPr>
        <w:t>le oluliste</w:t>
      </w:r>
      <w:r w:rsidRPr="004935B2">
        <w:rPr>
          <w:rFonts w:ascii="Times New Roman" w:hAnsi="Times New Roman" w:cs="Times New Roman"/>
          <w:lang w:val="et-EE"/>
        </w:rPr>
        <w:t xml:space="preserve"> teemadega tegeletakse kiirelt ja asja</w:t>
      </w:r>
      <w:r w:rsidR="00FA268C" w:rsidRPr="004935B2">
        <w:rPr>
          <w:rFonts w:ascii="Times New Roman" w:hAnsi="Times New Roman" w:cs="Times New Roman"/>
          <w:lang w:val="et-EE"/>
        </w:rPr>
        <w:t>tundlikult ning kirikute hääl on ühiskonnas paremini kuulda</w:t>
      </w:r>
      <w:r w:rsidRPr="004935B2">
        <w:rPr>
          <w:rFonts w:ascii="Times New Roman" w:hAnsi="Times New Roman" w:cs="Times New Roman"/>
          <w:lang w:val="et-EE"/>
        </w:rPr>
        <w:t xml:space="preserve">. </w:t>
      </w:r>
    </w:p>
    <w:p w14:paraId="3C75986C" w14:textId="62C7F0F9" w:rsidR="00E739EB" w:rsidRPr="004935B2" w:rsidRDefault="00651718" w:rsidP="00E739EB">
      <w:pPr>
        <w:spacing w:after="160" w:line="360" w:lineRule="auto"/>
        <w:jc w:val="both"/>
        <w:rPr>
          <w:rFonts w:ascii="Times New Roman" w:hAnsi="Times New Roman" w:cs="Times New Roman"/>
          <w:lang w:val="et-EE"/>
        </w:rPr>
      </w:pPr>
      <w:r w:rsidRPr="004935B2">
        <w:rPr>
          <w:rFonts w:ascii="Times New Roman" w:hAnsi="Times New Roman" w:cs="Times New Roman"/>
          <w:lang w:val="et-EE"/>
        </w:rPr>
        <w:t xml:space="preserve">Tulenevalt eelnevast ei saa Eesti Kirikute Nõukogu nõustuda </w:t>
      </w:r>
      <w:r w:rsidR="00795C5F" w:rsidRPr="004935B2">
        <w:rPr>
          <w:rFonts w:ascii="Times New Roman" w:hAnsi="Times New Roman" w:cs="Times New Roman"/>
          <w:lang w:val="et-EE"/>
        </w:rPr>
        <w:t>s</w:t>
      </w:r>
      <w:r w:rsidRPr="004935B2">
        <w:rPr>
          <w:rFonts w:ascii="Times New Roman" w:hAnsi="Times New Roman" w:cs="Times New Roman"/>
          <w:lang w:val="et-EE"/>
        </w:rPr>
        <w:t>iseministeeriumi põhimääruse muudatusega esitatud kujul.</w:t>
      </w:r>
    </w:p>
    <w:p w14:paraId="76815298" w14:textId="77777777" w:rsidR="00B60FE3" w:rsidRPr="004935B2" w:rsidRDefault="00B60FE3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915EA1" w14:textId="3A980EEC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>Lugupidamisega</w:t>
      </w:r>
    </w:p>
    <w:p w14:paraId="1BD72317" w14:textId="77777777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01AF4D" w14:textId="77777777" w:rsidR="002466BA" w:rsidRPr="004935B2" w:rsidRDefault="002466B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E0C8DA" w14:textId="41AAE54A" w:rsidR="00126E12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935B2">
        <w:rPr>
          <w:rFonts w:ascii="Times New Roman" w:hAnsi="Times New Roman"/>
          <w:i/>
          <w:iCs/>
          <w:sz w:val="24"/>
          <w:szCs w:val="24"/>
        </w:rPr>
        <w:t>/allkirjastatud digitaalselt/</w:t>
      </w:r>
    </w:p>
    <w:p w14:paraId="150FEF83" w14:textId="77777777" w:rsidR="00EA1C67" w:rsidRPr="004935B2" w:rsidRDefault="00EA1C67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AD752A3" w14:textId="06204C2A" w:rsidR="00FE17E8" w:rsidRPr="004935B2" w:rsidRDefault="00486BDA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Peapiiskop </w:t>
      </w:r>
      <w:r w:rsidR="00CC5297">
        <w:rPr>
          <w:rFonts w:ascii="Times New Roman" w:hAnsi="Times New Roman"/>
          <w:sz w:val="24"/>
          <w:szCs w:val="24"/>
        </w:rPr>
        <w:t>Urmas Viilma</w:t>
      </w:r>
    </w:p>
    <w:p w14:paraId="02703576" w14:textId="12C1C82D" w:rsidR="001747BC" w:rsidRPr="004935B2" w:rsidRDefault="00FE17E8" w:rsidP="008F3C4A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35B2">
        <w:rPr>
          <w:rFonts w:ascii="Times New Roman" w:hAnsi="Times New Roman"/>
          <w:sz w:val="24"/>
          <w:szCs w:val="24"/>
        </w:rPr>
        <w:t xml:space="preserve">Eesti Kirikute Nõukogu </w:t>
      </w:r>
      <w:r w:rsidR="00CC5297">
        <w:rPr>
          <w:rFonts w:ascii="Times New Roman" w:hAnsi="Times New Roman"/>
          <w:sz w:val="24"/>
          <w:szCs w:val="24"/>
        </w:rPr>
        <w:t>president</w:t>
      </w:r>
    </w:p>
    <w:sectPr w:rsidR="001747BC" w:rsidRPr="004935B2" w:rsidSect="00E23DC9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76" w:right="1800" w:bottom="241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1292" w14:textId="77777777" w:rsidR="00CA6409" w:rsidRDefault="00CA6409" w:rsidP="009B784E">
      <w:r>
        <w:separator/>
      </w:r>
    </w:p>
  </w:endnote>
  <w:endnote w:type="continuationSeparator" w:id="0">
    <w:p w14:paraId="4BE18C44" w14:textId="77777777" w:rsidR="00CA6409" w:rsidRDefault="00CA6409" w:rsidP="009B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6089B" w14:textId="5A0E16A2" w:rsidR="009B784E" w:rsidRDefault="009B784E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E23DC9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7524F9AC" w14:textId="77777777" w:rsidR="009B784E" w:rsidRDefault="009B784E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EE65" w14:textId="77777777" w:rsidR="009B784E" w:rsidRDefault="009B784E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F8688A">
      <w:rPr>
        <w:rStyle w:val="Lehekljenumber"/>
        <w:noProof/>
      </w:rPr>
      <w:t>5</w:t>
    </w:r>
    <w:r>
      <w:rPr>
        <w:rStyle w:val="Lehekljenumber"/>
      </w:rPr>
      <w:fldChar w:fldCharType="end"/>
    </w:r>
  </w:p>
  <w:p w14:paraId="33626186" w14:textId="77777777" w:rsidR="009B784E" w:rsidRDefault="009B784E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98EF8" w14:textId="77777777" w:rsidR="009B784E" w:rsidRDefault="009B784E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0722B12B" wp14:editId="58F3704C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070389937" name="Pilt 2070389937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6A851" w14:textId="77777777" w:rsidR="00CA6409" w:rsidRDefault="00CA6409" w:rsidP="009B784E">
      <w:r>
        <w:separator/>
      </w:r>
    </w:p>
  </w:footnote>
  <w:footnote w:type="continuationSeparator" w:id="0">
    <w:p w14:paraId="2C3FEB3B" w14:textId="77777777" w:rsidR="00CA6409" w:rsidRDefault="00CA6409" w:rsidP="009B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FC7A" w14:textId="77777777" w:rsidR="009B784E" w:rsidRPr="009B784E" w:rsidRDefault="009B784E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8240" behindDoc="0" locked="0" layoutInCell="1" allowOverlap="1" wp14:anchorId="6F753504" wp14:editId="7E7FC7D8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513440574" name="Pilt 513440574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E"/>
    <w:rsid w:val="0000126E"/>
    <w:rsid w:val="000051FD"/>
    <w:rsid w:val="000065E9"/>
    <w:rsid w:val="00006EA1"/>
    <w:rsid w:val="00013723"/>
    <w:rsid w:val="00014126"/>
    <w:rsid w:val="0001542A"/>
    <w:rsid w:val="00015749"/>
    <w:rsid w:val="000206AD"/>
    <w:rsid w:val="000250CF"/>
    <w:rsid w:val="00026756"/>
    <w:rsid w:val="00026C70"/>
    <w:rsid w:val="00041A23"/>
    <w:rsid w:val="00041D2A"/>
    <w:rsid w:val="000432CA"/>
    <w:rsid w:val="00046C93"/>
    <w:rsid w:val="00051AC9"/>
    <w:rsid w:val="00051E1C"/>
    <w:rsid w:val="000521F2"/>
    <w:rsid w:val="0005377E"/>
    <w:rsid w:val="000548CD"/>
    <w:rsid w:val="00062B5C"/>
    <w:rsid w:val="0006479F"/>
    <w:rsid w:val="00065F6C"/>
    <w:rsid w:val="000764BF"/>
    <w:rsid w:val="000832A2"/>
    <w:rsid w:val="00093693"/>
    <w:rsid w:val="00095D43"/>
    <w:rsid w:val="000B290F"/>
    <w:rsid w:val="000B2F7D"/>
    <w:rsid w:val="000B4054"/>
    <w:rsid w:val="000B6459"/>
    <w:rsid w:val="000C3CC0"/>
    <w:rsid w:val="000C3D59"/>
    <w:rsid w:val="000C4064"/>
    <w:rsid w:val="000D5690"/>
    <w:rsid w:val="000E3CC9"/>
    <w:rsid w:val="000E7E8E"/>
    <w:rsid w:val="00100C1E"/>
    <w:rsid w:val="00101AAF"/>
    <w:rsid w:val="00105909"/>
    <w:rsid w:val="001156DA"/>
    <w:rsid w:val="00121CF4"/>
    <w:rsid w:val="0012251A"/>
    <w:rsid w:val="00122AB4"/>
    <w:rsid w:val="00125F70"/>
    <w:rsid w:val="00126415"/>
    <w:rsid w:val="00126677"/>
    <w:rsid w:val="001268DC"/>
    <w:rsid w:val="00126E12"/>
    <w:rsid w:val="00140821"/>
    <w:rsid w:val="001505C0"/>
    <w:rsid w:val="0015145E"/>
    <w:rsid w:val="001541C7"/>
    <w:rsid w:val="001567B5"/>
    <w:rsid w:val="00164516"/>
    <w:rsid w:val="00165AB5"/>
    <w:rsid w:val="00167ED4"/>
    <w:rsid w:val="001707F8"/>
    <w:rsid w:val="00170FC4"/>
    <w:rsid w:val="00173061"/>
    <w:rsid w:val="001747BC"/>
    <w:rsid w:val="0017741C"/>
    <w:rsid w:val="00180BF0"/>
    <w:rsid w:val="00181F2B"/>
    <w:rsid w:val="0018231E"/>
    <w:rsid w:val="001917AB"/>
    <w:rsid w:val="00191A66"/>
    <w:rsid w:val="0019780E"/>
    <w:rsid w:val="001A084F"/>
    <w:rsid w:val="001A7107"/>
    <w:rsid w:val="001A783F"/>
    <w:rsid w:val="001B1444"/>
    <w:rsid w:val="001B31B2"/>
    <w:rsid w:val="001C2177"/>
    <w:rsid w:val="001D264B"/>
    <w:rsid w:val="001D78BB"/>
    <w:rsid w:val="001E5A7F"/>
    <w:rsid w:val="00201B88"/>
    <w:rsid w:val="00202760"/>
    <w:rsid w:val="00217DBD"/>
    <w:rsid w:val="002201EC"/>
    <w:rsid w:val="00222F99"/>
    <w:rsid w:val="0023020F"/>
    <w:rsid w:val="00230CFA"/>
    <w:rsid w:val="0023363F"/>
    <w:rsid w:val="002415E2"/>
    <w:rsid w:val="00243EEB"/>
    <w:rsid w:val="002466BA"/>
    <w:rsid w:val="0024680A"/>
    <w:rsid w:val="00251481"/>
    <w:rsid w:val="002603A5"/>
    <w:rsid w:val="00261D5A"/>
    <w:rsid w:val="00267DB0"/>
    <w:rsid w:val="002849D7"/>
    <w:rsid w:val="002858E2"/>
    <w:rsid w:val="00290379"/>
    <w:rsid w:val="0029309D"/>
    <w:rsid w:val="00293C65"/>
    <w:rsid w:val="002979A8"/>
    <w:rsid w:val="00297C8A"/>
    <w:rsid w:val="002A1E4B"/>
    <w:rsid w:val="002A2EB1"/>
    <w:rsid w:val="002A7443"/>
    <w:rsid w:val="002A7B59"/>
    <w:rsid w:val="002B2067"/>
    <w:rsid w:val="002B4866"/>
    <w:rsid w:val="002C0315"/>
    <w:rsid w:val="002C287B"/>
    <w:rsid w:val="002C4489"/>
    <w:rsid w:val="002C5B4A"/>
    <w:rsid w:val="002D01E6"/>
    <w:rsid w:val="002D3C63"/>
    <w:rsid w:val="002D5AB0"/>
    <w:rsid w:val="002D7D56"/>
    <w:rsid w:val="002F1095"/>
    <w:rsid w:val="002F5D6C"/>
    <w:rsid w:val="002F5F66"/>
    <w:rsid w:val="002F72D0"/>
    <w:rsid w:val="003025F8"/>
    <w:rsid w:val="0030537A"/>
    <w:rsid w:val="00307E53"/>
    <w:rsid w:val="003118C6"/>
    <w:rsid w:val="00313C82"/>
    <w:rsid w:val="00313EC5"/>
    <w:rsid w:val="00321A42"/>
    <w:rsid w:val="00321B51"/>
    <w:rsid w:val="003314EC"/>
    <w:rsid w:val="00332C82"/>
    <w:rsid w:val="00335252"/>
    <w:rsid w:val="00335793"/>
    <w:rsid w:val="003443C8"/>
    <w:rsid w:val="003526C7"/>
    <w:rsid w:val="00355D29"/>
    <w:rsid w:val="00357D39"/>
    <w:rsid w:val="00363A7A"/>
    <w:rsid w:val="0036508E"/>
    <w:rsid w:val="00367231"/>
    <w:rsid w:val="003812C7"/>
    <w:rsid w:val="00382319"/>
    <w:rsid w:val="00382EB4"/>
    <w:rsid w:val="00385D66"/>
    <w:rsid w:val="00387DB2"/>
    <w:rsid w:val="00390B38"/>
    <w:rsid w:val="0039116A"/>
    <w:rsid w:val="00397F1A"/>
    <w:rsid w:val="003A229A"/>
    <w:rsid w:val="003A29D9"/>
    <w:rsid w:val="003A473E"/>
    <w:rsid w:val="003A51F7"/>
    <w:rsid w:val="003A7486"/>
    <w:rsid w:val="003B21BA"/>
    <w:rsid w:val="003B25E4"/>
    <w:rsid w:val="003B2BE9"/>
    <w:rsid w:val="003B4127"/>
    <w:rsid w:val="003B41E6"/>
    <w:rsid w:val="003C028D"/>
    <w:rsid w:val="003C3FD4"/>
    <w:rsid w:val="003D077C"/>
    <w:rsid w:val="003D559C"/>
    <w:rsid w:val="003E0436"/>
    <w:rsid w:val="003E7DD8"/>
    <w:rsid w:val="003F658D"/>
    <w:rsid w:val="00404208"/>
    <w:rsid w:val="00407700"/>
    <w:rsid w:val="00410106"/>
    <w:rsid w:val="0041709C"/>
    <w:rsid w:val="0042154E"/>
    <w:rsid w:val="004223D8"/>
    <w:rsid w:val="004237DE"/>
    <w:rsid w:val="00424FBC"/>
    <w:rsid w:val="00432A0E"/>
    <w:rsid w:val="00433EDD"/>
    <w:rsid w:val="00452D15"/>
    <w:rsid w:val="00464AEC"/>
    <w:rsid w:val="00464E0F"/>
    <w:rsid w:val="004667C1"/>
    <w:rsid w:val="00467A4C"/>
    <w:rsid w:val="004727E9"/>
    <w:rsid w:val="004770B0"/>
    <w:rsid w:val="00477C4A"/>
    <w:rsid w:val="00485DFF"/>
    <w:rsid w:val="00486BDA"/>
    <w:rsid w:val="004935B2"/>
    <w:rsid w:val="00495FC7"/>
    <w:rsid w:val="00496DD1"/>
    <w:rsid w:val="004A1A7F"/>
    <w:rsid w:val="004A2FE3"/>
    <w:rsid w:val="004A3E7C"/>
    <w:rsid w:val="004A4AC4"/>
    <w:rsid w:val="004B501E"/>
    <w:rsid w:val="004C0BD0"/>
    <w:rsid w:val="004C1306"/>
    <w:rsid w:val="004C5DAD"/>
    <w:rsid w:val="004D6A98"/>
    <w:rsid w:val="004E3CDF"/>
    <w:rsid w:val="004E4AF6"/>
    <w:rsid w:val="004E6085"/>
    <w:rsid w:val="004E6B34"/>
    <w:rsid w:val="004F0010"/>
    <w:rsid w:val="004F51A0"/>
    <w:rsid w:val="004F5A00"/>
    <w:rsid w:val="004F7698"/>
    <w:rsid w:val="004F7A2C"/>
    <w:rsid w:val="004F7DA6"/>
    <w:rsid w:val="0050689F"/>
    <w:rsid w:val="00512B86"/>
    <w:rsid w:val="00515015"/>
    <w:rsid w:val="005219D5"/>
    <w:rsid w:val="00522F3E"/>
    <w:rsid w:val="005236B9"/>
    <w:rsid w:val="00524198"/>
    <w:rsid w:val="0053647D"/>
    <w:rsid w:val="00540BB3"/>
    <w:rsid w:val="00540CE9"/>
    <w:rsid w:val="00541D5D"/>
    <w:rsid w:val="005426FB"/>
    <w:rsid w:val="00546BAC"/>
    <w:rsid w:val="00550215"/>
    <w:rsid w:val="00564A60"/>
    <w:rsid w:val="00565BE9"/>
    <w:rsid w:val="00567005"/>
    <w:rsid w:val="00567AF7"/>
    <w:rsid w:val="005816ED"/>
    <w:rsid w:val="00593F23"/>
    <w:rsid w:val="00594DBA"/>
    <w:rsid w:val="005B3CF4"/>
    <w:rsid w:val="005B4562"/>
    <w:rsid w:val="005C35E9"/>
    <w:rsid w:val="005C3A56"/>
    <w:rsid w:val="005D1FCD"/>
    <w:rsid w:val="005D3476"/>
    <w:rsid w:val="005D64D2"/>
    <w:rsid w:val="005D7614"/>
    <w:rsid w:val="005E01CC"/>
    <w:rsid w:val="005E2F0D"/>
    <w:rsid w:val="005E3C0F"/>
    <w:rsid w:val="005F0AFB"/>
    <w:rsid w:val="005F0EF6"/>
    <w:rsid w:val="005F19E0"/>
    <w:rsid w:val="005F29B0"/>
    <w:rsid w:val="006041DB"/>
    <w:rsid w:val="0060489A"/>
    <w:rsid w:val="00605D83"/>
    <w:rsid w:val="006062F4"/>
    <w:rsid w:val="00610776"/>
    <w:rsid w:val="00613791"/>
    <w:rsid w:val="006147A9"/>
    <w:rsid w:val="00614D84"/>
    <w:rsid w:val="00616374"/>
    <w:rsid w:val="00617156"/>
    <w:rsid w:val="00620266"/>
    <w:rsid w:val="00620369"/>
    <w:rsid w:val="00621816"/>
    <w:rsid w:val="00622668"/>
    <w:rsid w:val="006237E2"/>
    <w:rsid w:val="00624CE3"/>
    <w:rsid w:val="006331A7"/>
    <w:rsid w:val="0063459A"/>
    <w:rsid w:val="006376E1"/>
    <w:rsid w:val="006402DE"/>
    <w:rsid w:val="0064342C"/>
    <w:rsid w:val="00651718"/>
    <w:rsid w:val="00652442"/>
    <w:rsid w:val="00660526"/>
    <w:rsid w:val="00660C87"/>
    <w:rsid w:val="006636E3"/>
    <w:rsid w:val="00665187"/>
    <w:rsid w:val="00667B92"/>
    <w:rsid w:val="006714BF"/>
    <w:rsid w:val="0067358B"/>
    <w:rsid w:val="00675A7D"/>
    <w:rsid w:val="006866AC"/>
    <w:rsid w:val="00687202"/>
    <w:rsid w:val="00690532"/>
    <w:rsid w:val="00692AD4"/>
    <w:rsid w:val="006A1EEA"/>
    <w:rsid w:val="006A60D9"/>
    <w:rsid w:val="006A6599"/>
    <w:rsid w:val="006B6169"/>
    <w:rsid w:val="006B677A"/>
    <w:rsid w:val="006B6B18"/>
    <w:rsid w:val="006B7532"/>
    <w:rsid w:val="006C0081"/>
    <w:rsid w:val="006C0909"/>
    <w:rsid w:val="006C2D58"/>
    <w:rsid w:val="006C771E"/>
    <w:rsid w:val="006D38B7"/>
    <w:rsid w:val="006D7D2E"/>
    <w:rsid w:val="006E01DC"/>
    <w:rsid w:val="006E0F49"/>
    <w:rsid w:val="006E2D72"/>
    <w:rsid w:val="006F4C01"/>
    <w:rsid w:val="006F6C42"/>
    <w:rsid w:val="006F7019"/>
    <w:rsid w:val="00700CB5"/>
    <w:rsid w:val="00716EFC"/>
    <w:rsid w:val="00723567"/>
    <w:rsid w:val="00723A9B"/>
    <w:rsid w:val="00723BCB"/>
    <w:rsid w:val="00724B9D"/>
    <w:rsid w:val="00725D9E"/>
    <w:rsid w:val="00730896"/>
    <w:rsid w:val="00731A07"/>
    <w:rsid w:val="0073293B"/>
    <w:rsid w:val="00732CE2"/>
    <w:rsid w:val="00737661"/>
    <w:rsid w:val="00742371"/>
    <w:rsid w:val="0074416C"/>
    <w:rsid w:val="00750564"/>
    <w:rsid w:val="00757AB4"/>
    <w:rsid w:val="007610EB"/>
    <w:rsid w:val="007630A0"/>
    <w:rsid w:val="007648E9"/>
    <w:rsid w:val="00764EAF"/>
    <w:rsid w:val="00767212"/>
    <w:rsid w:val="007673B2"/>
    <w:rsid w:val="00770997"/>
    <w:rsid w:val="007772F0"/>
    <w:rsid w:val="00780B15"/>
    <w:rsid w:val="0078531F"/>
    <w:rsid w:val="00786FDA"/>
    <w:rsid w:val="00795A02"/>
    <w:rsid w:val="00795C5F"/>
    <w:rsid w:val="007A1D64"/>
    <w:rsid w:val="007A32CC"/>
    <w:rsid w:val="007A4EDA"/>
    <w:rsid w:val="007A5749"/>
    <w:rsid w:val="007B79B4"/>
    <w:rsid w:val="007C4397"/>
    <w:rsid w:val="007C6E46"/>
    <w:rsid w:val="007D454D"/>
    <w:rsid w:val="007D4DC6"/>
    <w:rsid w:val="007D7C06"/>
    <w:rsid w:val="007E0D0C"/>
    <w:rsid w:val="007E6C90"/>
    <w:rsid w:val="007F043B"/>
    <w:rsid w:val="007F2F4C"/>
    <w:rsid w:val="007F4AFC"/>
    <w:rsid w:val="007F4E15"/>
    <w:rsid w:val="007F5918"/>
    <w:rsid w:val="00803A9C"/>
    <w:rsid w:val="00803E21"/>
    <w:rsid w:val="008062D5"/>
    <w:rsid w:val="00811480"/>
    <w:rsid w:val="00815949"/>
    <w:rsid w:val="00825BF9"/>
    <w:rsid w:val="00831D32"/>
    <w:rsid w:val="00834000"/>
    <w:rsid w:val="00840AE7"/>
    <w:rsid w:val="0084452D"/>
    <w:rsid w:val="00850D0F"/>
    <w:rsid w:val="008522C9"/>
    <w:rsid w:val="00852FA5"/>
    <w:rsid w:val="008579A9"/>
    <w:rsid w:val="008619F6"/>
    <w:rsid w:val="00866614"/>
    <w:rsid w:val="0086691B"/>
    <w:rsid w:val="008766B0"/>
    <w:rsid w:val="00876AB3"/>
    <w:rsid w:val="0088131D"/>
    <w:rsid w:val="00890553"/>
    <w:rsid w:val="0089057D"/>
    <w:rsid w:val="00891CCE"/>
    <w:rsid w:val="0089721E"/>
    <w:rsid w:val="008A0F71"/>
    <w:rsid w:val="008A2F34"/>
    <w:rsid w:val="008A55A8"/>
    <w:rsid w:val="008A6AE5"/>
    <w:rsid w:val="008B6E7C"/>
    <w:rsid w:val="008B7098"/>
    <w:rsid w:val="008C2D00"/>
    <w:rsid w:val="008C6F43"/>
    <w:rsid w:val="008D3976"/>
    <w:rsid w:val="008D46E6"/>
    <w:rsid w:val="008D4D58"/>
    <w:rsid w:val="008F00CC"/>
    <w:rsid w:val="008F2030"/>
    <w:rsid w:val="008F3C4A"/>
    <w:rsid w:val="008F61F3"/>
    <w:rsid w:val="008F74D2"/>
    <w:rsid w:val="00902084"/>
    <w:rsid w:val="009049C3"/>
    <w:rsid w:val="00907EDF"/>
    <w:rsid w:val="0091376E"/>
    <w:rsid w:val="00925160"/>
    <w:rsid w:val="00925600"/>
    <w:rsid w:val="009260AF"/>
    <w:rsid w:val="00933829"/>
    <w:rsid w:val="0094080D"/>
    <w:rsid w:val="00941614"/>
    <w:rsid w:val="00941D36"/>
    <w:rsid w:val="00945B63"/>
    <w:rsid w:val="00951B90"/>
    <w:rsid w:val="0095383E"/>
    <w:rsid w:val="009545E4"/>
    <w:rsid w:val="00955618"/>
    <w:rsid w:val="0095617C"/>
    <w:rsid w:val="009565E1"/>
    <w:rsid w:val="00960E52"/>
    <w:rsid w:val="009627F7"/>
    <w:rsid w:val="00963746"/>
    <w:rsid w:val="00975B23"/>
    <w:rsid w:val="00976084"/>
    <w:rsid w:val="00977D61"/>
    <w:rsid w:val="009838B6"/>
    <w:rsid w:val="00983E9C"/>
    <w:rsid w:val="00985F3B"/>
    <w:rsid w:val="0099319E"/>
    <w:rsid w:val="009A1950"/>
    <w:rsid w:val="009A1F85"/>
    <w:rsid w:val="009B4636"/>
    <w:rsid w:val="009B4D24"/>
    <w:rsid w:val="009B52A0"/>
    <w:rsid w:val="009B67F0"/>
    <w:rsid w:val="009B784E"/>
    <w:rsid w:val="009C5422"/>
    <w:rsid w:val="009C6826"/>
    <w:rsid w:val="009C7C42"/>
    <w:rsid w:val="009D24CF"/>
    <w:rsid w:val="009D5818"/>
    <w:rsid w:val="009D7425"/>
    <w:rsid w:val="009E13A1"/>
    <w:rsid w:val="009E286E"/>
    <w:rsid w:val="009E69C9"/>
    <w:rsid w:val="009F029B"/>
    <w:rsid w:val="009F79C0"/>
    <w:rsid w:val="00A00129"/>
    <w:rsid w:val="00A00780"/>
    <w:rsid w:val="00A103EE"/>
    <w:rsid w:val="00A11638"/>
    <w:rsid w:val="00A1294E"/>
    <w:rsid w:val="00A1536E"/>
    <w:rsid w:val="00A23BB9"/>
    <w:rsid w:val="00A2787C"/>
    <w:rsid w:val="00A3429F"/>
    <w:rsid w:val="00A37EE7"/>
    <w:rsid w:val="00A44D8E"/>
    <w:rsid w:val="00A479DD"/>
    <w:rsid w:val="00A508A4"/>
    <w:rsid w:val="00A5212F"/>
    <w:rsid w:val="00A664A8"/>
    <w:rsid w:val="00A6676A"/>
    <w:rsid w:val="00A71105"/>
    <w:rsid w:val="00A73A80"/>
    <w:rsid w:val="00A76C89"/>
    <w:rsid w:val="00A773B3"/>
    <w:rsid w:val="00A77B2E"/>
    <w:rsid w:val="00A81532"/>
    <w:rsid w:val="00A86CCF"/>
    <w:rsid w:val="00A871B3"/>
    <w:rsid w:val="00A906FA"/>
    <w:rsid w:val="00A92F10"/>
    <w:rsid w:val="00A93CAB"/>
    <w:rsid w:val="00AA3D30"/>
    <w:rsid w:val="00AA7C1B"/>
    <w:rsid w:val="00AB125D"/>
    <w:rsid w:val="00AB1CCE"/>
    <w:rsid w:val="00AB3682"/>
    <w:rsid w:val="00AB55D5"/>
    <w:rsid w:val="00AC28E9"/>
    <w:rsid w:val="00AC5BD7"/>
    <w:rsid w:val="00AD1EF4"/>
    <w:rsid w:val="00AE7F90"/>
    <w:rsid w:val="00AF016A"/>
    <w:rsid w:val="00AF40FD"/>
    <w:rsid w:val="00AF4710"/>
    <w:rsid w:val="00B01880"/>
    <w:rsid w:val="00B04BF5"/>
    <w:rsid w:val="00B122A8"/>
    <w:rsid w:val="00B131E1"/>
    <w:rsid w:val="00B13423"/>
    <w:rsid w:val="00B13C46"/>
    <w:rsid w:val="00B24382"/>
    <w:rsid w:val="00B25253"/>
    <w:rsid w:val="00B25A1D"/>
    <w:rsid w:val="00B309EA"/>
    <w:rsid w:val="00B41FEC"/>
    <w:rsid w:val="00B52031"/>
    <w:rsid w:val="00B56763"/>
    <w:rsid w:val="00B606D1"/>
    <w:rsid w:val="00B60FE3"/>
    <w:rsid w:val="00B62080"/>
    <w:rsid w:val="00B639E9"/>
    <w:rsid w:val="00B65578"/>
    <w:rsid w:val="00B66FA8"/>
    <w:rsid w:val="00B74EBC"/>
    <w:rsid w:val="00B75998"/>
    <w:rsid w:val="00B85C35"/>
    <w:rsid w:val="00B90884"/>
    <w:rsid w:val="00B92B9C"/>
    <w:rsid w:val="00B94D93"/>
    <w:rsid w:val="00B9664D"/>
    <w:rsid w:val="00BA0766"/>
    <w:rsid w:val="00BA1C07"/>
    <w:rsid w:val="00BA238E"/>
    <w:rsid w:val="00BA7A87"/>
    <w:rsid w:val="00BA7DD2"/>
    <w:rsid w:val="00BA7EB2"/>
    <w:rsid w:val="00BB023E"/>
    <w:rsid w:val="00BB05F6"/>
    <w:rsid w:val="00BB0D65"/>
    <w:rsid w:val="00BB1DA1"/>
    <w:rsid w:val="00BB3C1E"/>
    <w:rsid w:val="00BB49B2"/>
    <w:rsid w:val="00BB4A33"/>
    <w:rsid w:val="00BB5394"/>
    <w:rsid w:val="00BB5BC4"/>
    <w:rsid w:val="00BB67D6"/>
    <w:rsid w:val="00BB6EFC"/>
    <w:rsid w:val="00BC03D3"/>
    <w:rsid w:val="00BC405D"/>
    <w:rsid w:val="00BD32F4"/>
    <w:rsid w:val="00BD6722"/>
    <w:rsid w:val="00BE03F0"/>
    <w:rsid w:val="00BE711A"/>
    <w:rsid w:val="00BF4CD7"/>
    <w:rsid w:val="00BF5D32"/>
    <w:rsid w:val="00BF74EB"/>
    <w:rsid w:val="00C0300E"/>
    <w:rsid w:val="00C03823"/>
    <w:rsid w:val="00C03F28"/>
    <w:rsid w:val="00C04AE0"/>
    <w:rsid w:val="00C1068C"/>
    <w:rsid w:val="00C12B5D"/>
    <w:rsid w:val="00C16753"/>
    <w:rsid w:val="00C25AAE"/>
    <w:rsid w:val="00C304CC"/>
    <w:rsid w:val="00C3190A"/>
    <w:rsid w:val="00C40F0D"/>
    <w:rsid w:val="00C433EB"/>
    <w:rsid w:val="00C441C4"/>
    <w:rsid w:val="00C44969"/>
    <w:rsid w:val="00C5400F"/>
    <w:rsid w:val="00C5658C"/>
    <w:rsid w:val="00C56A31"/>
    <w:rsid w:val="00C60076"/>
    <w:rsid w:val="00C60A93"/>
    <w:rsid w:val="00C6563F"/>
    <w:rsid w:val="00C65B58"/>
    <w:rsid w:val="00C70F3F"/>
    <w:rsid w:val="00C7371C"/>
    <w:rsid w:val="00C74059"/>
    <w:rsid w:val="00C74C45"/>
    <w:rsid w:val="00C752C4"/>
    <w:rsid w:val="00C803D2"/>
    <w:rsid w:val="00C80F52"/>
    <w:rsid w:val="00C814BB"/>
    <w:rsid w:val="00C95C6B"/>
    <w:rsid w:val="00CA039E"/>
    <w:rsid w:val="00CA062A"/>
    <w:rsid w:val="00CA347C"/>
    <w:rsid w:val="00CA3B6D"/>
    <w:rsid w:val="00CA6409"/>
    <w:rsid w:val="00CB07AE"/>
    <w:rsid w:val="00CB0B70"/>
    <w:rsid w:val="00CB332E"/>
    <w:rsid w:val="00CB3DEC"/>
    <w:rsid w:val="00CC5297"/>
    <w:rsid w:val="00CC67D7"/>
    <w:rsid w:val="00CD11C9"/>
    <w:rsid w:val="00CD2E42"/>
    <w:rsid w:val="00CD4110"/>
    <w:rsid w:val="00CD4F1B"/>
    <w:rsid w:val="00CE2E8A"/>
    <w:rsid w:val="00CE7AFD"/>
    <w:rsid w:val="00CF42E2"/>
    <w:rsid w:val="00CF75C2"/>
    <w:rsid w:val="00D028AE"/>
    <w:rsid w:val="00D041B6"/>
    <w:rsid w:val="00D0603E"/>
    <w:rsid w:val="00D06AC1"/>
    <w:rsid w:val="00D07117"/>
    <w:rsid w:val="00D13D67"/>
    <w:rsid w:val="00D15A5E"/>
    <w:rsid w:val="00D24283"/>
    <w:rsid w:val="00D30582"/>
    <w:rsid w:val="00D3124E"/>
    <w:rsid w:val="00D32EF0"/>
    <w:rsid w:val="00D339FE"/>
    <w:rsid w:val="00D378D3"/>
    <w:rsid w:val="00D425DB"/>
    <w:rsid w:val="00D43C23"/>
    <w:rsid w:val="00D47110"/>
    <w:rsid w:val="00D52767"/>
    <w:rsid w:val="00D5334D"/>
    <w:rsid w:val="00D63343"/>
    <w:rsid w:val="00D63547"/>
    <w:rsid w:val="00D71BC8"/>
    <w:rsid w:val="00D742E0"/>
    <w:rsid w:val="00D763F3"/>
    <w:rsid w:val="00D95110"/>
    <w:rsid w:val="00DA2E27"/>
    <w:rsid w:val="00DA64EE"/>
    <w:rsid w:val="00DA6EC7"/>
    <w:rsid w:val="00DB1093"/>
    <w:rsid w:val="00DB53B1"/>
    <w:rsid w:val="00DC3D9C"/>
    <w:rsid w:val="00DD1DEB"/>
    <w:rsid w:val="00DD47B7"/>
    <w:rsid w:val="00DD7436"/>
    <w:rsid w:val="00DE0F27"/>
    <w:rsid w:val="00DF28D4"/>
    <w:rsid w:val="00DF4BA0"/>
    <w:rsid w:val="00DF723C"/>
    <w:rsid w:val="00DF7422"/>
    <w:rsid w:val="00E0620D"/>
    <w:rsid w:val="00E1486E"/>
    <w:rsid w:val="00E16741"/>
    <w:rsid w:val="00E23DC9"/>
    <w:rsid w:val="00E34F47"/>
    <w:rsid w:val="00E379F1"/>
    <w:rsid w:val="00E37CB0"/>
    <w:rsid w:val="00E403E1"/>
    <w:rsid w:val="00E42D19"/>
    <w:rsid w:val="00E47680"/>
    <w:rsid w:val="00E544DD"/>
    <w:rsid w:val="00E54B74"/>
    <w:rsid w:val="00E57048"/>
    <w:rsid w:val="00E6156F"/>
    <w:rsid w:val="00E61682"/>
    <w:rsid w:val="00E61E98"/>
    <w:rsid w:val="00E66B57"/>
    <w:rsid w:val="00E70147"/>
    <w:rsid w:val="00E707CE"/>
    <w:rsid w:val="00E739EB"/>
    <w:rsid w:val="00E76E5D"/>
    <w:rsid w:val="00E823D4"/>
    <w:rsid w:val="00EA1C67"/>
    <w:rsid w:val="00EA4C98"/>
    <w:rsid w:val="00EA6333"/>
    <w:rsid w:val="00EA7192"/>
    <w:rsid w:val="00EB6BCE"/>
    <w:rsid w:val="00EB7F09"/>
    <w:rsid w:val="00EC3AFF"/>
    <w:rsid w:val="00EC642A"/>
    <w:rsid w:val="00EC7712"/>
    <w:rsid w:val="00ED1B0D"/>
    <w:rsid w:val="00ED4A6D"/>
    <w:rsid w:val="00ED5C41"/>
    <w:rsid w:val="00EE5D60"/>
    <w:rsid w:val="00EF0968"/>
    <w:rsid w:val="00EF20FF"/>
    <w:rsid w:val="00F02AA1"/>
    <w:rsid w:val="00F07968"/>
    <w:rsid w:val="00F12C31"/>
    <w:rsid w:val="00F14663"/>
    <w:rsid w:val="00F15747"/>
    <w:rsid w:val="00F20E25"/>
    <w:rsid w:val="00F225BC"/>
    <w:rsid w:val="00F25619"/>
    <w:rsid w:val="00F31633"/>
    <w:rsid w:val="00F3570E"/>
    <w:rsid w:val="00F35ED1"/>
    <w:rsid w:val="00F6003D"/>
    <w:rsid w:val="00F62157"/>
    <w:rsid w:val="00F634D0"/>
    <w:rsid w:val="00F66F06"/>
    <w:rsid w:val="00F67DEB"/>
    <w:rsid w:val="00F720C9"/>
    <w:rsid w:val="00F72898"/>
    <w:rsid w:val="00F83106"/>
    <w:rsid w:val="00F8688A"/>
    <w:rsid w:val="00F917D7"/>
    <w:rsid w:val="00F93FC8"/>
    <w:rsid w:val="00F94E2A"/>
    <w:rsid w:val="00F972C0"/>
    <w:rsid w:val="00FA268C"/>
    <w:rsid w:val="00FA71D7"/>
    <w:rsid w:val="00FB07EC"/>
    <w:rsid w:val="00FC187F"/>
    <w:rsid w:val="00FC6166"/>
    <w:rsid w:val="00FC6F3B"/>
    <w:rsid w:val="00FD18A7"/>
    <w:rsid w:val="00FD1CF4"/>
    <w:rsid w:val="00FD3407"/>
    <w:rsid w:val="00FD4E9F"/>
    <w:rsid w:val="00FD61C0"/>
    <w:rsid w:val="00FE114A"/>
    <w:rsid w:val="00FE17E8"/>
    <w:rsid w:val="00FE4197"/>
    <w:rsid w:val="00FE5B4C"/>
    <w:rsid w:val="00FE6E0B"/>
    <w:rsid w:val="00FF0468"/>
    <w:rsid w:val="00FF04B2"/>
    <w:rsid w:val="00FF0DB0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2AA21"/>
  <w14:defaultImageDpi w14:val="330"/>
  <w15:docId w15:val="{1E4C7828-C056-4BD0-879D-566BCD67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9B784E"/>
  </w:style>
  <w:style w:type="character" w:styleId="Lehekljenumber">
    <w:name w:val="page number"/>
    <w:basedOn w:val="Liguvaikefont"/>
    <w:uiPriority w:val="99"/>
    <w:semiHidden/>
    <w:unhideWhenUsed/>
    <w:rsid w:val="009B784E"/>
  </w:style>
  <w:style w:type="paragraph" w:styleId="Pis">
    <w:name w:val="header"/>
    <w:basedOn w:val="Normaallaad"/>
    <w:link w:val="Pi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9B784E"/>
  </w:style>
  <w:style w:type="paragraph" w:styleId="Vahedeta">
    <w:name w:val="No Spacing"/>
    <w:uiPriority w:val="1"/>
    <w:qFormat/>
    <w:rsid w:val="002A7B59"/>
    <w:rPr>
      <w:rFonts w:ascii="Calibri" w:eastAsia="Calibri" w:hAnsi="Calibri" w:cs="Times New Roman"/>
      <w:sz w:val="22"/>
      <w:szCs w:val="22"/>
      <w:lang w:val="et-EE"/>
    </w:rPr>
  </w:style>
  <w:style w:type="character" w:styleId="Hperlink">
    <w:name w:val="Hyperlink"/>
    <w:uiPriority w:val="99"/>
    <w:unhideWhenUsed/>
    <w:rsid w:val="005D1FC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C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1FCD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unhideWhenUsed/>
    <w:rsid w:val="00433EDD"/>
    <w:pPr>
      <w:jc w:val="both"/>
    </w:pPr>
    <w:rPr>
      <w:rFonts w:ascii="Times New Roman" w:eastAsia="Times New Roman" w:hAnsi="Times New Roman" w:cs="Times New Roman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00433EDD"/>
    <w:rPr>
      <w:rFonts w:ascii="Times New Roman" w:eastAsia="Times New Roman" w:hAnsi="Times New Roman" w:cs="Times New Roman"/>
      <w:lang w:val="et-EE"/>
    </w:rPr>
  </w:style>
  <w:style w:type="table" w:styleId="Kontuurtabel">
    <w:name w:val="Table Grid"/>
    <w:basedOn w:val="Normaaltabel"/>
    <w:uiPriority w:val="39"/>
    <w:rsid w:val="00F12C31"/>
    <w:rPr>
      <w:rFonts w:eastAsiaTheme="minorHAns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321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F0B3-5993-440B-8EE5-54824102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2136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Mikk</dc:creator>
  <cp:lastModifiedBy>Vilver</cp:lastModifiedBy>
  <cp:revision>3</cp:revision>
  <cp:lastPrinted>2023-05-09T07:30:00Z</cp:lastPrinted>
  <dcterms:created xsi:type="dcterms:W3CDTF">2024-10-21T08:27:00Z</dcterms:created>
  <dcterms:modified xsi:type="dcterms:W3CDTF">2024-10-21T08:30:00Z</dcterms:modified>
</cp:coreProperties>
</file>