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E830" w14:textId="0E11A691" w:rsidR="009F7840" w:rsidRPr="009F7840" w:rsidRDefault="00A2587F" w:rsidP="009F7840">
      <w:proofErr w:type="spellStart"/>
      <w:r>
        <w:t>Riigimetsa</w:t>
      </w:r>
      <w:proofErr w:type="spellEnd"/>
      <w:r>
        <w:t xml:space="preserve"> </w:t>
      </w:r>
      <w:proofErr w:type="spellStart"/>
      <w:r>
        <w:t>Majandamise</w:t>
      </w:r>
      <w:proofErr w:type="spellEnd"/>
      <w:r>
        <w:t xml:space="preserve"> </w:t>
      </w:r>
      <w:proofErr w:type="spellStart"/>
      <w:r>
        <w:t>Keskus</w:t>
      </w:r>
      <w:proofErr w:type="spellEnd"/>
      <w:r w:rsidR="009F7840" w:rsidRPr="009F7840">
        <w:tab/>
      </w:r>
      <w:r w:rsidR="009F7840" w:rsidRPr="009F7840">
        <w:tab/>
      </w:r>
      <w:r w:rsidR="009F7840" w:rsidRPr="009F7840">
        <w:tab/>
      </w:r>
      <w:r w:rsidR="009F7840" w:rsidRPr="009F7840">
        <w:tab/>
      </w:r>
      <w:r w:rsidR="009F7840" w:rsidRPr="009F7840">
        <w:tab/>
      </w:r>
      <w:proofErr w:type="spellStart"/>
      <w:r w:rsidR="009F7840" w:rsidRPr="009F7840">
        <w:rPr>
          <w:i/>
          <w:iCs/>
        </w:rPr>
        <w:t>Kuupäev</w:t>
      </w:r>
      <w:proofErr w:type="spellEnd"/>
      <w:r w:rsidR="009F7840" w:rsidRPr="009F7840">
        <w:rPr>
          <w:i/>
          <w:iCs/>
        </w:rPr>
        <w:t xml:space="preserve"> </w:t>
      </w:r>
      <w:proofErr w:type="spellStart"/>
      <w:r w:rsidR="009F7840" w:rsidRPr="009F7840">
        <w:rPr>
          <w:i/>
          <w:iCs/>
        </w:rPr>
        <w:t>digiallkirjas</w:t>
      </w:r>
      <w:proofErr w:type="spellEnd"/>
    </w:p>
    <w:p w14:paraId="21856CA9" w14:textId="2EFC85F0" w:rsidR="009F7840" w:rsidRPr="009F7840" w:rsidRDefault="00A2587F" w:rsidP="009F7840">
      <w:pPr>
        <w:rPr>
          <w:b/>
          <w:bCs/>
        </w:rPr>
      </w:pPr>
      <w:r>
        <w:t>rmk</w:t>
      </w:r>
      <w:r w:rsidR="00AF4A2D">
        <w:t>@r</w:t>
      </w:r>
      <w:r>
        <w:t>mk.ee</w:t>
      </w:r>
    </w:p>
    <w:p w14:paraId="04AAC7D1" w14:textId="77777777" w:rsidR="009F7840" w:rsidRDefault="009F7840" w:rsidP="009F7840">
      <w:pPr>
        <w:jc w:val="center"/>
        <w:rPr>
          <w:b/>
          <w:bCs/>
          <w:lang w:val="et-EE"/>
        </w:rPr>
      </w:pPr>
    </w:p>
    <w:p w14:paraId="38BFC946" w14:textId="77777777" w:rsidR="009F7840" w:rsidRDefault="009F7840" w:rsidP="009F7840">
      <w:pPr>
        <w:jc w:val="center"/>
        <w:rPr>
          <w:b/>
          <w:bCs/>
          <w:lang w:val="et-EE"/>
        </w:rPr>
      </w:pPr>
    </w:p>
    <w:p w14:paraId="6E56612E" w14:textId="77777777" w:rsidR="00916A53" w:rsidRDefault="00916A53" w:rsidP="009F7840">
      <w:pPr>
        <w:jc w:val="center"/>
        <w:rPr>
          <w:b/>
          <w:bCs/>
          <w:lang w:val="et-EE"/>
        </w:rPr>
      </w:pPr>
    </w:p>
    <w:p w14:paraId="2C26BA61" w14:textId="77777777" w:rsidR="00916A53" w:rsidRDefault="00916A53" w:rsidP="009F7840">
      <w:pPr>
        <w:jc w:val="center"/>
        <w:rPr>
          <w:b/>
          <w:bCs/>
          <w:lang w:val="et-EE"/>
        </w:rPr>
      </w:pPr>
    </w:p>
    <w:p w14:paraId="1A6F27B8" w14:textId="26C04264" w:rsidR="009F7840" w:rsidRDefault="009F7840" w:rsidP="009F7840">
      <w:pPr>
        <w:jc w:val="center"/>
        <w:rPr>
          <w:b/>
          <w:bCs/>
          <w:lang w:val="et-EE"/>
        </w:rPr>
      </w:pPr>
      <w:r>
        <w:rPr>
          <w:b/>
          <w:bCs/>
          <w:lang w:val="et-EE"/>
        </w:rPr>
        <w:t>TEABENÕUE</w:t>
      </w:r>
    </w:p>
    <w:p w14:paraId="3553851A" w14:textId="77777777" w:rsidR="009F7840" w:rsidRDefault="009F7840" w:rsidP="009F7840">
      <w:pPr>
        <w:rPr>
          <w:b/>
          <w:bCs/>
          <w:lang w:val="et-EE"/>
        </w:rPr>
      </w:pPr>
    </w:p>
    <w:p w14:paraId="60260651" w14:textId="0A7C1425" w:rsidR="009F7840" w:rsidRDefault="009F7840" w:rsidP="00AF4A2D">
      <w:pPr>
        <w:jc w:val="both"/>
        <w:rPr>
          <w:lang w:val="et-EE"/>
        </w:rPr>
      </w:pPr>
      <w:r>
        <w:rPr>
          <w:lang w:val="et-EE"/>
        </w:rPr>
        <w:t xml:space="preserve">Lugupeetud </w:t>
      </w:r>
      <w:r w:rsidR="00A2587F" w:rsidRPr="00A2587F">
        <w:rPr>
          <w:lang w:val="et-EE"/>
        </w:rPr>
        <w:t>Riigimetsa Majandamise Keskus</w:t>
      </w:r>
      <w:r w:rsidR="00A2587F">
        <w:rPr>
          <w:lang w:val="et-EE"/>
        </w:rPr>
        <w:t xml:space="preserve">e </w:t>
      </w:r>
      <w:r>
        <w:rPr>
          <w:lang w:val="et-EE"/>
        </w:rPr>
        <w:t>esindaja</w:t>
      </w:r>
    </w:p>
    <w:p w14:paraId="2DCD4365" w14:textId="77777777" w:rsidR="009F7840" w:rsidRDefault="009F7840" w:rsidP="00AF4A2D">
      <w:pPr>
        <w:jc w:val="both"/>
        <w:rPr>
          <w:lang w:val="et-EE"/>
        </w:rPr>
      </w:pPr>
    </w:p>
    <w:p w14:paraId="369F37BC" w14:textId="63ED1C20" w:rsidR="009F7840" w:rsidRDefault="009F7840" w:rsidP="00AF4A2D">
      <w:pPr>
        <w:jc w:val="both"/>
        <w:rPr>
          <w:lang w:val="et-EE"/>
        </w:rPr>
      </w:pPr>
      <w:r>
        <w:rPr>
          <w:lang w:val="et-EE"/>
        </w:rPr>
        <w:t xml:space="preserve">Palume Teil viidata/selgitada, kust oleks võimalik saada jooksvalt teavet kõigi </w:t>
      </w:r>
      <w:r w:rsidR="00A2587F" w:rsidRPr="00A2587F">
        <w:rPr>
          <w:lang w:val="et-EE"/>
        </w:rPr>
        <w:t>Riigimetsa Majandamise Keskus</w:t>
      </w:r>
      <w:r w:rsidR="00F31450">
        <w:rPr>
          <w:lang w:val="et-EE"/>
        </w:rPr>
        <w:t>e</w:t>
      </w:r>
      <w:r>
        <w:rPr>
          <w:lang w:val="et-EE"/>
        </w:rPr>
        <w:t xml:space="preserve"> läbiviidavate allapoole lihthanke piirmäära (RHS § 14 lg 1 p 2) jäävate </w:t>
      </w:r>
      <w:r w:rsidRPr="009F7840">
        <w:rPr>
          <w:color w:val="000000" w:themeColor="text1"/>
          <w:lang w:val="et-EE"/>
        </w:rPr>
        <w:t xml:space="preserve">ehitus – ja remonditööde </w:t>
      </w:r>
      <w:r>
        <w:rPr>
          <w:lang w:val="et-EE"/>
        </w:rPr>
        <w:t>hangete kohta? Toonitame, et peame silmas just n-ö reaalajas teabe saamist, mil hanget on alles alustatud ja see veel kestab.</w:t>
      </w:r>
    </w:p>
    <w:p w14:paraId="1529EA10" w14:textId="77777777" w:rsidR="009F7840" w:rsidRDefault="009F7840" w:rsidP="00AF4A2D">
      <w:pPr>
        <w:jc w:val="both"/>
        <w:rPr>
          <w:lang w:val="et-EE"/>
        </w:rPr>
      </w:pPr>
    </w:p>
    <w:p w14:paraId="04051539" w14:textId="77777777" w:rsidR="009F7840" w:rsidRDefault="009F7840" w:rsidP="00AF4A2D">
      <w:pPr>
        <w:jc w:val="both"/>
        <w:rPr>
          <w:lang w:val="et-EE"/>
        </w:rPr>
      </w:pPr>
      <w:r>
        <w:rPr>
          <w:lang w:val="et-EE"/>
        </w:rPr>
        <w:t xml:space="preserve">Oma palvega seonduvalt osutame, et ka allapoole lihthanke piirmäära jäävad hanked on juba alates esimesest sendist riigihanked RHS § 4 p 16 tähenduses (vt selle kinnituseks nt riigihangete vaidlustuskomisjoni otsused nr </w:t>
      </w:r>
      <w:r w:rsidRPr="007E3814">
        <w:rPr>
          <w:lang w:val="et-EE"/>
        </w:rPr>
        <w:t>98-17/-, p 13</w:t>
      </w:r>
      <w:r>
        <w:rPr>
          <w:lang w:val="et-EE"/>
        </w:rPr>
        <w:t xml:space="preserve">; </w:t>
      </w:r>
      <w:r w:rsidRPr="007E3814">
        <w:rPr>
          <w:lang w:val="et-EE"/>
        </w:rPr>
        <w:t>15-18/-</w:t>
      </w:r>
      <w:r>
        <w:rPr>
          <w:lang w:val="et-EE"/>
        </w:rPr>
        <w:t xml:space="preserve">, p 10; M. A. </w:t>
      </w:r>
      <w:proofErr w:type="spellStart"/>
      <w:r>
        <w:rPr>
          <w:lang w:val="et-EE"/>
        </w:rPr>
        <w:t>Simovart</w:t>
      </w:r>
      <w:proofErr w:type="spellEnd"/>
      <w:r>
        <w:rPr>
          <w:lang w:val="et-EE"/>
        </w:rPr>
        <w:t xml:space="preserve">, N. Parrest. RHS § 4 komm. 31. – M. A. </w:t>
      </w:r>
      <w:proofErr w:type="spellStart"/>
      <w:r>
        <w:rPr>
          <w:lang w:val="et-EE"/>
        </w:rPr>
        <w:t>Simovart</w:t>
      </w:r>
      <w:proofErr w:type="spellEnd"/>
      <w:r>
        <w:rPr>
          <w:lang w:val="et-EE"/>
        </w:rPr>
        <w:t xml:space="preserve">, M. </w:t>
      </w:r>
      <w:proofErr w:type="spellStart"/>
      <w:r>
        <w:rPr>
          <w:lang w:val="et-EE"/>
        </w:rPr>
        <w:t>Parind</w:t>
      </w:r>
      <w:proofErr w:type="spellEnd"/>
      <w:r>
        <w:rPr>
          <w:lang w:val="et-EE"/>
        </w:rPr>
        <w:t xml:space="preserve"> (koost.) Riigihangete seadus. Kommenteeritud väljaanne. Juura 2019). RHS § 1 lg 2 järgi toimub j</w:t>
      </w:r>
      <w:r w:rsidRPr="004E5F83">
        <w:rPr>
          <w:lang w:val="et-EE"/>
        </w:rPr>
        <w:t xml:space="preserve">uurdepääs riigihangete andmetele ning nende andmete väljastamine ja avalikustamine </w:t>
      </w:r>
      <w:proofErr w:type="spellStart"/>
      <w:r>
        <w:rPr>
          <w:lang w:val="et-EE"/>
        </w:rPr>
        <w:t>AvTS-is</w:t>
      </w:r>
      <w:proofErr w:type="spellEnd"/>
      <w:r w:rsidRPr="004E5F83">
        <w:rPr>
          <w:lang w:val="et-EE"/>
        </w:rPr>
        <w:t xml:space="preserve"> sätestatud korras</w:t>
      </w:r>
      <w:r>
        <w:rPr>
          <w:lang w:val="et-EE"/>
        </w:rPr>
        <w:t xml:space="preserve">. </w:t>
      </w:r>
      <w:proofErr w:type="spellStart"/>
      <w:r>
        <w:rPr>
          <w:lang w:val="et-EE"/>
        </w:rPr>
        <w:t>AvTS</w:t>
      </w:r>
      <w:proofErr w:type="spellEnd"/>
      <w:r>
        <w:rPr>
          <w:lang w:val="et-EE"/>
        </w:rPr>
        <w:t xml:space="preserve"> § 28 lg 1 p 20 järgi peab teabevaldaja, kelleks on mh riigi- ja kohaliku omavalitsuse asutus (</w:t>
      </w:r>
      <w:proofErr w:type="spellStart"/>
      <w:r>
        <w:rPr>
          <w:lang w:val="et-EE"/>
        </w:rPr>
        <w:t>AvTS</w:t>
      </w:r>
      <w:proofErr w:type="spellEnd"/>
      <w:r>
        <w:rPr>
          <w:lang w:val="et-EE"/>
        </w:rPr>
        <w:t xml:space="preserve"> § 5 lg 1 p 1), avalikustama </w:t>
      </w:r>
      <w:r w:rsidRPr="00DC2480">
        <w:rPr>
          <w:lang w:val="et-EE"/>
        </w:rPr>
        <w:t xml:space="preserve">andmed </w:t>
      </w:r>
      <w:r>
        <w:rPr>
          <w:lang w:val="et-EE"/>
        </w:rPr>
        <w:t>tema</w:t>
      </w:r>
      <w:r w:rsidRPr="00DC2480">
        <w:rPr>
          <w:lang w:val="et-EE"/>
        </w:rPr>
        <w:t xml:space="preserve"> teostatavate ja teostatud riigihangete kohta</w:t>
      </w:r>
      <w:r>
        <w:rPr>
          <w:lang w:val="et-EE"/>
        </w:rPr>
        <w:t xml:space="preserve">. </w:t>
      </w:r>
      <w:proofErr w:type="spellStart"/>
      <w:r>
        <w:rPr>
          <w:lang w:val="et-EE"/>
        </w:rPr>
        <w:t>AvTS</w:t>
      </w:r>
      <w:proofErr w:type="spellEnd"/>
      <w:r>
        <w:rPr>
          <w:lang w:val="et-EE"/>
        </w:rPr>
        <w:t xml:space="preserve"> § 36 lg 1 p 9 lisab, et r</w:t>
      </w:r>
      <w:r w:rsidRPr="00DC2480">
        <w:rPr>
          <w:lang w:val="et-EE"/>
        </w:rPr>
        <w:t>iigi- ja kohaliku omavalitsuse asutusest teabevaldaja ei tohi asutusesiseseks kasutamiseks mõeldud teabeks tunnistada</w:t>
      </w:r>
      <w:r>
        <w:rPr>
          <w:lang w:val="et-EE"/>
        </w:rPr>
        <w:t xml:space="preserve"> </w:t>
      </w:r>
      <w:r w:rsidRPr="00DC2480">
        <w:rPr>
          <w:lang w:val="et-EE"/>
        </w:rPr>
        <w:t>dokumente riigi</w:t>
      </w:r>
      <w:r>
        <w:rPr>
          <w:lang w:val="et-EE"/>
        </w:rPr>
        <w:t xml:space="preserve"> või</w:t>
      </w:r>
      <w:r w:rsidRPr="00DC2480">
        <w:rPr>
          <w:lang w:val="et-EE"/>
        </w:rPr>
        <w:t xml:space="preserve"> kohaliku omavalitsuse üksuse eelarvevahendite kasutamise</w:t>
      </w:r>
      <w:r>
        <w:rPr>
          <w:lang w:val="et-EE"/>
        </w:rPr>
        <w:t xml:space="preserve"> kohta. </w:t>
      </w:r>
    </w:p>
    <w:p w14:paraId="520BE207" w14:textId="77777777" w:rsidR="009F7840" w:rsidRDefault="009F7840" w:rsidP="00AF4A2D">
      <w:pPr>
        <w:jc w:val="both"/>
        <w:rPr>
          <w:lang w:val="et-EE"/>
        </w:rPr>
      </w:pPr>
    </w:p>
    <w:p w14:paraId="2CEB1AD5" w14:textId="77777777" w:rsidR="009F7840" w:rsidRDefault="009F7840" w:rsidP="00AF4A2D">
      <w:pPr>
        <w:jc w:val="both"/>
        <w:rPr>
          <w:lang w:val="et-EE"/>
        </w:rPr>
      </w:pPr>
      <w:r>
        <w:rPr>
          <w:lang w:val="et-EE"/>
        </w:rPr>
        <w:t>Seega peavad riigihankeid puudutavad andmed ja dokumendid olema hanke algusest peale avalikud, nii nagu seda nõuab ka RHS § 3 p-s 1 sätestatud põhimõte, mille järgi peab hankija riigihanke korraldamisel tegutsema läbipaistvalt.</w:t>
      </w:r>
    </w:p>
    <w:p w14:paraId="5271339F" w14:textId="77777777" w:rsidR="009F7840" w:rsidRDefault="009F7840" w:rsidP="009F7840">
      <w:pPr>
        <w:rPr>
          <w:lang w:val="et-EE"/>
        </w:rPr>
      </w:pPr>
    </w:p>
    <w:p w14:paraId="5BD63739" w14:textId="77777777" w:rsidR="009F7840" w:rsidRDefault="009F7840" w:rsidP="009F7840">
      <w:pPr>
        <w:rPr>
          <w:lang w:val="et-EE"/>
        </w:rPr>
      </w:pPr>
      <w:r>
        <w:rPr>
          <w:lang w:val="et-EE"/>
        </w:rPr>
        <w:t>Lugupidamisega</w:t>
      </w:r>
    </w:p>
    <w:p w14:paraId="44116517" w14:textId="77777777" w:rsidR="009F7840" w:rsidRDefault="009F7840" w:rsidP="009F7840">
      <w:pPr>
        <w:rPr>
          <w:lang w:val="et-EE"/>
        </w:rPr>
      </w:pPr>
    </w:p>
    <w:p w14:paraId="13746E31" w14:textId="77777777" w:rsidR="009F7840" w:rsidRPr="009F7840" w:rsidRDefault="009F7840" w:rsidP="009F7840">
      <w:pPr>
        <w:jc w:val="both"/>
        <w:rPr>
          <w:i/>
          <w:iCs/>
          <w:lang w:val="et-EE"/>
        </w:rPr>
      </w:pPr>
      <w:r w:rsidRPr="009F7840">
        <w:rPr>
          <w:lang w:val="et-EE"/>
        </w:rPr>
        <w:t>/</w:t>
      </w:r>
      <w:r w:rsidRPr="009F7840">
        <w:rPr>
          <w:i/>
          <w:iCs/>
          <w:lang w:val="et-EE"/>
        </w:rPr>
        <w:t>allkirjastatud digitaalselt/</w:t>
      </w:r>
    </w:p>
    <w:p w14:paraId="74B3FEBA" w14:textId="77777777" w:rsidR="009F7840" w:rsidRPr="009F7840" w:rsidRDefault="009F7840" w:rsidP="009F7840">
      <w:pPr>
        <w:jc w:val="both"/>
        <w:rPr>
          <w:i/>
          <w:iCs/>
          <w:lang w:val="et-EE"/>
        </w:rPr>
      </w:pPr>
    </w:p>
    <w:p w14:paraId="384016DD" w14:textId="77777777" w:rsidR="009F7840" w:rsidRPr="009F7840" w:rsidRDefault="009F7840" w:rsidP="009F7840">
      <w:pPr>
        <w:jc w:val="both"/>
        <w:rPr>
          <w:lang w:val="et-EE"/>
        </w:rPr>
      </w:pPr>
      <w:r w:rsidRPr="009F7840">
        <w:rPr>
          <w:lang w:val="et-EE"/>
        </w:rPr>
        <w:t>Priit Pärli</w:t>
      </w:r>
    </w:p>
    <w:p w14:paraId="0DB9E857" w14:textId="77777777" w:rsidR="009F7840" w:rsidRPr="009F7840" w:rsidRDefault="009F7840" w:rsidP="009F7840">
      <w:pPr>
        <w:jc w:val="both"/>
        <w:rPr>
          <w:lang w:val="et-EE"/>
        </w:rPr>
      </w:pPr>
      <w:r w:rsidRPr="009F7840">
        <w:rPr>
          <w:lang w:val="et-EE"/>
        </w:rPr>
        <w:t>Hange.ee teenuse OÜ juhatuse liige</w:t>
      </w:r>
    </w:p>
    <w:p w14:paraId="7DE898D1" w14:textId="77777777" w:rsidR="005241BC" w:rsidRPr="009F7840" w:rsidRDefault="005241BC">
      <w:pPr>
        <w:rPr>
          <w:lang w:val="et-EE"/>
        </w:rPr>
      </w:pPr>
    </w:p>
    <w:sectPr w:rsidR="005241BC" w:rsidRPr="009F7840" w:rsidSect="009F78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40"/>
    <w:rsid w:val="00047F0C"/>
    <w:rsid w:val="002F2B51"/>
    <w:rsid w:val="00494BC7"/>
    <w:rsid w:val="005241BC"/>
    <w:rsid w:val="006D0415"/>
    <w:rsid w:val="00916A53"/>
    <w:rsid w:val="009F7840"/>
    <w:rsid w:val="00A2587F"/>
    <w:rsid w:val="00AF4A2D"/>
    <w:rsid w:val="00BC5FBF"/>
    <w:rsid w:val="00C33A7F"/>
    <w:rsid w:val="00DD361C"/>
    <w:rsid w:val="00E5444C"/>
    <w:rsid w:val="00F3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613D4"/>
  <w15:chartTrackingRefBased/>
  <w15:docId w15:val="{F1ADEC84-A269-4D61-9C19-4050289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84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8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8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84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84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et-E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84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val="et-E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84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t-E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840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t-E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840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t-E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840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84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84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840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840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840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840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840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840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840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9F78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character" w:customStyle="1" w:styleId="TitleChar">
    <w:name w:val="Title Char"/>
    <w:basedOn w:val="DefaultParagraphFont"/>
    <w:link w:val="Title"/>
    <w:uiPriority w:val="10"/>
    <w:rsid w:val="009F7840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4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character" w:customStyle="1" w:styleId="SubtitleChar">
    <w:name w:val="Subtitle Char"/>
    <w:basedOn w:val="DefaultParagraphFont"/>
    <w:link w:val="Subtitle"/>
    <w:uiPriority w:val="11"/>
    <w:rsid w:val="009F7840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9F7840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  <w:lang w:val="et-EE"/>
    </w:rPr>
  </w:style>
  <w:style w:type="character" w:customStyle="1" w:styleId="QuoteChar">
    <w:name w:val="Quote Char"/>
    <w:basedOn w:val="DefaultParagraphFont"/>
    <w:link w:val="Quote"/>
    <w:uiPriority w:val="29"/>
    <w:rsid w:val="009F7840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9F7840"/>
    <w:pPr>
      <w:spacing w:after="160" w:line="259" w:lineRule="auto"/>
      <w:ind w:left="720"/>
      <w:contextualSpacing/>
    </w:pPr>
    <w:rPr>
      <w:sz w:val="22"/>
      <w:szCs w:val="22"/>
      <w:lang w:val="et-EE"/>
    </w:rPr>
  </w:style>
  <w:style w:type="character" w:styleId="IntenseEmphasis">
    <w:name w:val="Intense Emphasis"/>
    <w:basedOn w:val="DefaultParagraphFont"/>
    <w:uiPriority w:val="21"/>
    <w:qFormat/>
    <w:rsid w:val="009F78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  <w:lang w:val="et-E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40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9F78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Viltrop</dc:creator>
  <cp:keywords/>
  <dc:description/>
  <cp:lastModifiedBy>Kärt Viltrop</cp:lastModifiedBy>
  <cp:revision>4</cp:revision>
  <dcterms:created xsi:type="dcterms:W3CDTF">2025-02-05T08:23:00Z</dcterms:created>
  <dcterms:modified xsi:type="dcterms:W3CDTF">2025-02-05T09:24:00Z</dcterms:modified>
</cp:coreProperties>
</file>