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90E84C" w14:textId="77777777" w:rsidR="0020651E" w:rsidRDefault="0020651E" w:rsidP="0020651E">
      <w:pPr>
        <w:widowControl/>
        <w:tabs>
          <w:tab w:val="center" w:pos="4153"/>
          <w:tab w:val="right" w:pos="8306"/>
          <w:tab w:val="left" w:pos="720"/>
          <w:tab w:val="left" w:pos="10620"/>
          <w:tab w:val="left" w:pos="11700"/>
        </w:tabs>
        <w:ind w:left="283"/>
        <w:jc w:val="right"/>
      </w:pPr>
      <w:r>
        <w:t>KINNITAMATA</w:t>
      </w:r>
    </w:p>
    <w:p w14:paraId="702C7B2E" w14:textId="77777777" w:rsidR="0020651E" w:rsidRDefault="0020651E" w:rsidP="0020651E">
      <w:pPr>
        <w:widowControl/>
        <w:tabs>
          <w:tab w:val="center" w:pos="4153"/>
          <w:tab w:val="right" w:pos="8306"/>
          <w:tab w:val="left" w:pos="720"/>
          <w:tab w:val="left" w:pos="10620"/>
          <w:tab w:val="left" w:pos="11700"/>
        </w:tabs>
        <w:jc w:val="right"/>
      </w:pPr>
      <w:r>
        <w:tab/>
      </w:r>
      <w:r>
        <w:tab/>
      </w:r>
      <w:r>
        <w:tab/>
        <w:t xml:space="preserve">Kodutütarde peavanema </w:t>
      </w:r>
      <w:proofErr w:type="spellStart"/>
      <w:r>
        <w:t>xx.xx.xxxx</w:t>
      </w:r>
      <w:proofErr w:type="spellEnd"/>
    </w:p>
    <w:p w14:paraId="757E902A" w14:textId="77777777" w:rsidR="0020651E" w:rsidRDefault="0020651E" w:rsidP="0020651E">
      <w:pPr>
        <w:widowControl/>
        <w:tabs>
          <w:tab w:val="center" w:pos="4153"/>
          <w:tab w:val="right" w:pos="8306"/>
          <w:tab w:val="left" w:pos="720"/>
          <w:tab w:val="left" w:pos="10620"/>
          <w:tab w:val="left" w:pos="11700"/>
        </w:tabs>
        <w:jc w:val="right"/>
      </w:pPr>
      <w:r>
        <w:t xml:space="preserve"> käskkirjaga nr KT-</w:t>
      </w:r>
      <w:proofErr w:type="spellStart"/>
      <w:r>
        <w:t>xxxx</w:t>
      </w:r>
      <w:proofErr w:type="spellEnd"/>
    </w:p>
    <w:p w14:paraId="136D9039" w14:textId="77777777" w:rsidR="0020651E" w:rsidRDefault="0020651E" w:rsidP="0020651E">
      <w:pPr>
        <w:widowControl/>
        <w:tabs>
          <w:tab w:val="center" w:pos="4153"/>
          <w:tab w:val="right" w:pos="8306"/>
          <w:tab w:val="left" w:pos="720"/>
          <w:tab w:val="left" w:pos="10620"/>
          <w:tab w:val="left" w:pos="11700"/>
        </w:tabs>
        <w:jc w:val="right"/>
      </w:pPr>
    </w:p>
    <w:p w14:paraId="6D42A303" w14:textId="77777777" w:rsidR="0020651E" w:rsidRDefault="0020651E" w:rsidP="0020651E">
      <w:pPr>
        <w:widowControl/>
        <w:tabs>
          <w:tab w:val="center" w:pos="4153"/>
          <w:tab w:val="right" w:pos="8306"/>
          <w:tab w:val="left" w:pos="720"/>
          <w:tab w:val="left" w:pos="10620"/>
          <w:tab w:val="left" w:pos="11700"/>
        </w:tabs>
        <w:jc w:val="right"/>
      </w:pPr>
      <w:r>
        <w:t xml:space="preserve">Noorte Kotkaste peavanema </w:t>
      </w:r>
      <w:proofErr w:type="spellStart"/>
      <w:r>
        <w:t>xx.xx.xxxx</w:t>
      </w:r>
      <w:proofErr w:type="spellEnd"/>
    </w:p>
    <w:p w14:paraId="30748ECB" w14:textId="77777777" w:rsidR="0020651E" w:rsidRDefault="0020651E" w:rsidP="0020651E">
      <w:pPr>
        <w:widowControl/>
        <w:tabs>
          <w:tab w:val="center" w:pos="4153"/>
          <w:tab w:val="right" w:pos="8306"/>
          <w:tab w:val="left" w:pos="720"/>
          <w:tab w:val="left" w:pos="10620"/>
          <w:tab w:val="left" w:pos="11700"/>
        </w:tabs>
        <w:jc w:val="right"/>
      </w:pPr>
      <w:r>
        <w:t xml:space="preserve"> käskkirjaga nr NK-</w:t>
      </w:r>
      <w:proofErr w:type="spellStart"/>
      <w:r>
        <w:t>xxxx</w:t>
      </w:r>
      <w:proofErr w:type="spellEnd"/>
    </w:p>
    <w:p w14:paraId="0296E062" w14:textId="77777777" w:rsidR="0020651E" w:rsidRDefault="0020651E" w:rsidP="0020651E">
      <w:pPr>
        <w:widowControl/>
        <w:tabs>
          <w:tab w:val="center" w:pos="4153"/>
          <w:tab w:val="right" w:pos="8306"/>
          <w:tab w:val="left" w:pos="720"/>
          <w:tab w:val="left" w:pos="10620"/>
          <w:tab w:val="left" w:pos="11700"/>
        </w:tabs>
        <w:jc w:val="right"/>
      </w:pPr>
    </w:p>
    <w:p w14:paraId="712AD2E2" w14:textId="77777777" w:rsidR="0020651E" w:rsidRDefault="0020651E" w:rsidP="0020651E">
      <w:pPr>
        <w:widowControl/>
        <w:tabs>
          <w:tab w:val="center" w:pos="4153"/>
          <w:tab w:val="right" w:pos="8306"/>
          <w:tab w:val="left" w:pos="720"/>
          <w:tab w:val="left" w:pos="10620"/>
          <w:tab w:val="left" w:pos="11700"/>
        </w:tabs>
        <w:jc w:val="right"/>
      </w:pPr>
    </w:p>
    <w:p w14:paraId="12E92CA8" w14:textId="77777777" w:rsidR="0020651E" w:rsidRDefault="0020651E" w:rsidP="0020651E">
      <w:pPr>
        <w:pStyle w:val="Heading2"/>
        <w:tabs>
          <w:tab w:val="left" w:pos="474"/>
        </w:tabs>
        <w:ind w:left="0" w:right="-337" w:firstLine="0"/>
        <w:jc w:val="both"/>
        <w:rPr>
          <w:rFonts w:ascii="Arial" w:eastAsia="Arial" w:hAnsi="Arial" w:cs="Arial"/>
        </w:rPr>
      </w:pPr>
      <w:bookmarkStart w:id="0" w:name="_heading=h.a3mfxfslm9lm" w:colFirst="0" w:colLast="0"/>
      <w:bookmarkEnd w:id="0"/>
      <w:r>
        <w:rPr>
          <w:rFonts w:ascii="Arial" w:eastAsia="Arial" w:hAnsi="Arial" w:cs="Arial"/>
        </w:rPr>
        <w:t xml:space="preserve">KAITSELIIDU NOORTEORGANISATSIOONIDE </w:t>
      </w:r>
    </w:p>
    <w:p w14:paraId="1662D983" w14:textId="77777777" w:rsidR="0020651E" w:rsidRDefault="0020651E" w:rsidP="0020651E">
      <w:pPr>
        <w:pStyle w:val="Heading2"/>
        <w:tabs>
          <w:tab w:val="left" w:pos="474"/>
        </w:tabs>
        <w:ind w:left="0" w:right="-337" w:firstLine="0"/>
        <w:jc w:val="both"/>
        <w:rPr>
          <w:rFonts w:ascii="Arial" w:eastAsia="Arial" w:hAnsi="Arial" w:cs="Arial"/>
        </w:rPr>
      </w:pPr>
      <w:bookmarkStart w:id="1" w:name="_heading=h.agg2ax2yycwg" w:colFirst="0" w:colLast="0"/>
      <w:bookmarkEnd w:id="1"/>
      <w:r>
        <w:rPr>
          <w:rFonts w:ascii="Arial" w:eastAsia="Arial" w:hAnsi="Arial" w:cs="Arial"/>
        </w:rPr>
        <w:t>VÄLIVORMI JA ERALDUSMÄRKIDE KANDMISE KORD</w:t>
      </w:r>
    </w:p>
    <w:p w14:paraId="693F3E12" w14:textId="77777777" w:rsidR="0020651E" w:rsidRDefault="0020651E" w:rsidP="0020651E">
      <w:pPr>
        <w:tabs>
          <w:tab w:val="left" w:pos="474"/>
        </w:tabs>
      </w:pPr>
    </w:p>
    <w:p w14:paraId="3A3D1D51" w14:textId="77777777" w:rsidR="0020651E" w:rsidRDefault="0020651E" w:rsidP="0020651E">
      <w:pPr>
        <w:tabs>
          <w:tab w:val="left" w:pos="474"/>
        </w:tabs>
      </w:pPr>
    </w:p>
    <w:p w14:paraId="559A9207" w14:textId="77777777" w:rsidR="0020651E" w:rsidRDefault="0020651E" w:rsidP="0020651E">
      <w:pPr>
        <w:tabs>
          <w:tab w:val="left" w:pos="474"/>
        </w:tabs>
      </w:pPr>
    </w:p>
    <w:p w14:paraId="25E0FC13" w14:textId="77777777" w:rsidR="0020651E" w:rsidRDefault="0020651E" w:rsidP="0020651E">
      <w:pPr>
        <w:pStyle w:val="Heading2"/>
        <w:tabs>
          <w:tab w:val="left" w:pos="474"/>
        </w:tabs>
        <w:ind w:left="0" w:right="-337" w:firstLine="0"/>
        <w:jc w:val="both"/>
        <w:rPr>
          <w:rFonts w:ascii="Arial" w:eastAsia="Arial" w:hAnsi="Arial" w:cs="Arial"/>
        </w:rPr>
      </w:pPr>
      <w:bookmarkStart w:id="2" w:name="_heading=h.30j0zll" w:colFirst="0" w:colLast="0"/>
      <w:bookmarkEnd w:id="2"/>
      <w:r>
        <w:rPr>
          <w:rFonts w:ascii="Arial" w:eastAsia="Arial" w:hAnsi="Arial" w:cs="Arial"/>
        </w:rPr>
        <w:t>I ÜLDSÄTTED</w:t>
      </w:r>
    </w:p>
    <w:p w14:paraId="43331D19" w14:textId="77777777" w:rsidR="0020651E" w:rsidRDefault="0020651E" w:rsidP="0020651E">
      <w:pPr>
        <w:tabs>
          <w:tab w:val="left" w:pos="474"/>
        </w:tabs>
      </w:pPr>
    </w:p>
    <w:p w14:paraId="1AF02AC4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8"/>
        <w:ind w:right="-337"/>
        <w:jc w:val="both"/>
      </w:pPr>
      <w:r>
        <w:t>Käesolev eeskiri määrab kindlaks Kaitseliidu (edaspidi KL) noorteorganisatsioonide – Noored Kotkad (edaspidi NK) ja Kodutütred (edaspidi KT) välivormi ja selle eraldusmärkide kandmise korra ja tingimused (edaspidi kandmise kord).</w:t>
      </w:r>
    </w:p>
    <w:p w14:paraId="0AA55D26" w14:textId="77777777" w:rsidR="0020651E" w:rsidRDefault="0020651E" w:rsidP="0020651E">
      <w:pPr>
        <w:tabs>
          <w:tab w:val="left" w:pos="908"/>
        </w:tabs>
        <w:spacing w:before="38"/>
        <w:ind w:left="720" w:right="-337"/>
        <w:jc w:val="both"/>
      </w:pPr>
    </w:p>
    <w:p w14:paraId="04F33A46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ind w:right="-337"/>
        <w:jc w:val="both"/>
      </w:pPr>
      <w:r>
        <w:t xml:space="preserve">KL noorteorganisatsioonide välivormi ja eraldusmärkide kandmise õigust omavad kõik NK ja KT struktuuriüksuse liikmed, KL teiste struktuuriüksuste liikmed, kes on nimetatud noorteorganisatsioonis ametikohale ning </w:t>
      </w:r>
      <w:proofErr w:type="spellStart"/>
      <w:r>
        <w:t>noorteinstruktorid</w:t>
      </w:r>
      <w:proofErr w:type="spellEnd"/>
      <w:r>
        <w:t>.</w:t>
      </w:r>
    </w:p>
    <w:p w14:paraId="020F3D24" w14:textId="77777777" w:rsidR="0020651E" w:rsidRDefault="0020651E" w:rsidP="0020651E">
      <w:pPr>
        <w:tabs>
          <w:tab w:val="left" w:pos="908"/>
        </w:tabs>
        <w:ind w:right="-337"/>
        <w:jc w:val="both"/>
      </w:pPr>
    </w:p>
    <w:p w14:paraId="1DA939EA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ind w:right="-337"/>
        <w:jc w:val="both"/>
      </w:pPr>
      <w:r>
        <w:t>KL noorteorganisatsiooni välivormi ei ole õigus kanda noorteorganisatsiooni liikmel:</w:t>
      </w:r>
    </w:p>
    <w:p w14:paraId="001F8375" w14:textId="77777777" w:rsidR="0020651E" w:rsidRDefault="0020651E" w:rsidP="0020651E">
      <w:pPr>
        <w:numPr>
          <w:ilvl w:val="1"/>
          <w:numId w:val="1"/>
        </w:numPr>
        <w:tabs>
          <w:tab w:val="left" w:pos="845"/>
        </w:tabs>
        <w:ind w:right="-337"/>
        <w:jc w:val="both"/>
      </w:pPr>
      <w:r>
        <w:t xml:space="preserve"> kelle liikmelisus on peatatud;</w:t>
      </w:r>
    </w:p>
    <w:p w14:paraId="5402C185" w14:textId="77777777" w:rsidR="0020651E" w:rsidRDefault="0020651E" w:rsidP="0020651E">
      <w:pPr>
        <w:numPr>
          <w:ilvl w:val="1"/>
          <w:numId w:val="1"/>
        </w:numPr>
        <w:tabs>
          <w:tab w:val="left" w:pos="845"/>
        </w:tabs>
        <w:ind w:right="-337"/>
        <w:jc w:val="both"/>
      </w:pPr>
      <w:r>
        <w:t xml:space="preserve"> kellel liikmelisus on lõppenud;</w:t>
      </w:r>
    </w:p>
    <w:p w14:paraId="08C6F6FE" w14:textId="77777777" w:rsidR="0020651E" w:rsidRDefault="0020651E" w:rsidP="0020651E">
      <w:pPr>
        <w:numPr>
          <w:ilvl w:val="1"/>
          <w:numId w:val="1"/>
        </w:numPr>
        <w:tabs>
          <w:tab w:val="left" w:pos="425"/>
        </w:tabs>
        <w:ind w:right="-337"/>
        <w:jc w:val="both"/>
      </w:pPr>
      <w:r>
        <w:t xml:space="preserve"> kes on noorteorganisatsioonist välja heidetud.</w:t>
      </w:r>
    </w:p>
    <w:p w14:paraId="53FE30CF" w14:textId="77777777" w:rsidR="0020651E" w:rsidRDefault="0020651E" w:rsidP="0020651E">
      <w:pPr>
        <w:tabs>
          <w:tab w:val="left" w:pos="425"/>
        </w:tabs>
        <w:ind w:left="1133" w:right="-337"/>
        <w:jc w:val="both"/>
      </w:pPr>
    </w:p>
    <w:p w14:paraId="59A35A6D" w14:textId="77777777" w:rsidR="0020651E" w:rsidRDefault="0020651E" w:rsidP="0020651E">
      <w:pPr>
        <w:numPr>
          <w:ilvl w:val="0"/>
          <w:numId w:val="1"/>
        </w:numPr>
        <w:tabs>
          <w:tab w:val="left" w:pos="425"/>
        </w:tabs>
        <w:ind w:right="-337"/>
        <w:jc w:val="both"/>
      </w:pPr>
      <w:r>
        <w:t>KL noorteorganisatsiooni välivormi kandmisel välisriikides rakendatakse käesolevat eeskirja.</w:t>
      </w:r>
    </w:p>
    <w:p w14:paraId="6AD0F0A5" w14:textId="77777777" w:rsidR="0020651E" w:rsidRDefault="0020651E" w:rsidP="0020651E">
      <w:pPr>
        <w:ind w:right="-337"/>
        <w:jc w:val="both"/>
      </w:pPr>
    </w:p>
    <w:p w14:paraId="6CACDD1B" w14:textId="77777777" w:rsidR="0020651E" w:rsidRDefault="0020651E" w:rsidP="0020651E">
      <w:pPr>
        <w:ind w:right="-337"/>
        <w:jc w:val="both"/>
      </w:pPr>
    </w:p>
    <w:p w14:paraId="3EAB35B1" w14:textId="77777777" w:rsidR="0020651E" w:rsidRDefault="0020651E" w:rsidP="0020651E">
      <w:pPr>
        <w:pStyle w:val="Heading2"/>
        <w:tabs>
          <w:tab w:val="left" w:pos="474"/>
        </w:tabs>
        <w:spacing w:before="1"/>
        <w:ind w:left="0" w:right="-337" w:firstLine="0"/>
        <w:jc w:val="both"/>
        <w:rPr>
          <w:rFonts w:ascii="Arial" w:eastAsia="Arial" w:hAnsi="Arial" w:cs="Arial"/>
        </w:rPr>
      </w:pPr>
      <w:bookmarkStart w:id="3" w:name="_heading=h.1fob9te" w:colFirst="0" w:colLast="0"/>
      <w:bookmarkEnd w:id="3"/>
      <w:r>
        <w:rPr>
          <w:rFonts w:ascii="Arial" w:eastAsia="Arial" w:hAnsi="Arial" w:cs="Arial"/>
        </w:rPr>
        <w:t>II ÜLDNÕUDED</w:t>
      </w:r>
    </w:p>
    <w:p w14:paraId="49379BE5" w14:textId="77777777" w:rsidR="0020651E" w:rsidRDefault="0020651E" w:rsidP="0020651E">
      <w:pPr>
        <w:tabs>
          <w:tab w:val="left" w:pos="474"/>
        </w:tabs>
      </w:pPr>
    </w:p>
    <w:p w14:paraId="75647CCD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5"/>
        <w:ind w:right="-337"/>
        <w:jc w:val="both"/>
      </w:pPr>
      <w:r>
        <w:t>Vormiriietuse kandja esindab KL noorteorganisatsiooni NK või KT ning Eesti Vabariiki.</w:t>
      </w:r>
    </w:p>
    <w:p w14:paraId="2B14B1CB" w14:textId="77777777" w:rsidR="0020651E" w:rsidRDefault="0020651E" w:rsidP="0020651E">
      <w:pPr>
        <w:tabs>
          <w:tab w:val="left" w:pos="908"/>
        </w:tabs>
        <w:spacing w:before="35"/>
        <w:ind w:left="720" w:right="-337"/>
        <w:jc w:val="both"/>
      </w:pPr>
    </w:p>
    <w:p w14:paraId="53F5932F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5"/>
        <w:ind w:right="-337"/>
        <w:jc w:val="both"/>
      </w:pPr>
      <w:r>
        <w:t xml:space="preserve">KL noorteorganisatsiooni noor-, tegev-, toetajaliige või </w:t>
      </w:r>
      <w:proofErr w:type="spellStart"/>
      <w:r>
        <w:t>noorteinstruktor</w:t>
      </w:r>
      <w:proofErr w:type="spellEnd"/>
      <w:r>
        <w:t>, kes kannab vormiriietust, peab järgima KL noorteorganisatsioonides kehtestatud sisekordasid, avaliku korra nõudeid ja üldtunnustatud käitumisnorme.</w:t>
      </w:r>
    </w:p>
    <w:p w14:paraId="0F1C5522" w14:textId="77777777" w:rsidR="0020651E" w:rsidRDefault="0020651E" w:rsidP="0020651E">
      <w:pPr>
        <w:tabs>
          <w:tab w:val="left" w:pos="908"/>
        </w:tabs>
        <w:spacing w:before="35"/>
        <w:ind w:left="720" w:right="-337"/>
        <w:jc w:val="both"/>
      </w:pPr>
    </w:p>
    <w:p w14:paraId="4CFAB1C6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5"/>
        <w:ind w:right="-337"/>
        <w:jc w:val="both"/>
      </w:pPr>
      <w:r>
        <w:t>Vormiriietust kantakse KL noorteorganisatsiooni tegevuses osalemisel ja esindamisel koos ettenähtud eraldusmärkidega.</w:t>
      </w:r>
    </w:p>
    <w:p w14:paraId="4882CA27" w14:textId="77777777" w:rsidR="0020651E" w:rsidRDefault="0020651E" w:rsidP="0020651E">
      <w:pPr>
        <w:tabs>
          <w:tab w:val="left" w:pos="908"/>
        </w:tabs>
        <w:spacing w:before="35"/>
        <w:ind w:left="720" w:right="-337"/>
        <w:jc w:val="both"/>
      </w:pPr>
    </w:p>
    <w:p w14:paraId="5C92101C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5"/>
        <w:ind w:right="-337"/>
        <w:jc w:val="both"/>
      </w:pPr>
      <w:r>
        <w:t xml:space="preserve">Välivormi kandmine on keelatud meelsust väljendavatel avalikel ja poliitilistel sündmustel (sh reklaam), mis võivad kahjustada KL või KL noorteorganisatsioonide mainet. Erisused kinnitab vastava struktuuriüksuse peavanem. </w:t>
      </w:r>
    </w:p>
    <w:p w14:paraId="6A80E91F" w14:textId="77777777" w:rsidR="0020651E" w:rsidRDefault="0020651E" w:rsidP="0020651E">
      <w:pPr>
        <w:tabs>
          <w:tab w:val="left" w:pos="908"/>
        </w:tabs>
        <w:spacing w:before="35"/>
        <w:ind w:right="-337"/>
        <w:jc w:val="both"/>
      </w:pPr>
    </w:p>
    <w:p w14:paraId="6E7C3A21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ind w:right="-337"/>
        <w:jc w:val="both"/>
      </w:pPr>
      <w:r>
        <w:t xml:space="preserve">Järelevalvet vormiriietuse korrasoleku üle ja kandmise korra täitmist kontrollivad struktuuriüksuse peavanemad, allüksuse juhid ja malevate </w:t>
      </w:r>
      <w:proofErr w:type="spellStart"/>
      <w:r>
        <w:t>noorteinstruktorid</w:t>
      </w:r>
      <w:proofErr w:type="spellEnd"/>
      <w:r>
        <w:t>.</w:t>
      </w:r>
    </w:p>
    <w:p w14:paraId="2ECEE519" w14:textId="77777777" w:rsidR="0020651E" w:rsidRDefault="0020651E" w:rsidP="0020651E">
      <w:pPr>
        <w:tabs>
          <w:tab w:val="left" w:pos="908"/>
        </w:tabs>
        <w:spacing w:before="35"/>
        <w:ind w:right="-337"/>
        <w:jc w:val="both"/>
      </w:pPr>
    </w:p>
    <w:p w14:paraId="5237B324" w14:textId="77777777" w:rsidR="0020651E" w:rsidRDefault="0020651E" w:rsidP="0020651E">
      <w:pPr>
        <w:pStyle w:val="Heading2"/>
        <w:tabs>
          <w:tab w:val="left" w:pos="474"/>
        </w:tabs>
        <w:ind w:left="0" w:right="-337" w:firstLine="0"/>
        <w:jc w:val="both"/>
        <w:rPr>
          <w:rFonts w:ascii="Arial" w:eastAsia="Arial" w:hAnsi="Arial" w:cs="Arial"/>
        </w:rPr>
      </w:pPr>
      <w:bookmarkStart w:id="4" w:name="_heading=h.5araet513ral" w:colFirst="0" w:colLast="0"/>
      <w:bookmarkEnd w:id="4"/>
    </w:p>
    <w:p w14:paraId="3DE05BB9" w14:textId="77777777" w:rsidR="0020651E" w:rsidRPr="0090577B" w:rsidRDefault="0020651E" w:rsidP="0020651E"/>
    <w:p w14:paraId="632B9468" w14:textId="77777777" w:rsidR="0020651E" w:rsidRDefault="0020651E" w:rsidP="0020651E">
      <w:pPr>
        <w:pStyle w:val="Heading2"/>
        <w:tabs>
          <w:tab w:val="left" w:pos="474"/>
        </w:tabs>
        <w:ind w:left="0" w:right="-337" w:firstLine="0"/>
        <w:jc w:val="both"/>
        <w:rPr>
          <w:rFonts w:ascii="Arial" w:eastAsia="Arial" w:hAnsi="Arial" w:cs="Arial"/>
        </w:rPr>
      </w:pPr>
      <w:bookmarkStart w:id="5" w:name="_heading=h.3znysh7" w:colFirst="0" w:colLast="0"/>
      <w:bookmarkEnd w:id="5"/>
      <w:r>
        <w:rPr>
          <w:rFonts w:ascii="Arial" w:eastAsia="Arial" w:hAnsi="Arial" w:cs="Arial"/>
        </w:rPr>
        <w:lastRenderedPageBreak/>
        <w:t>III VORMIRIIETUSE VÄLJASTAMINE</w:t>
      </w:r>
    </w:p>
    <w:p w14:paraId="19E94F92" w14:textId="77777777" w:rsidR="0020651E" w:rsidRDefault="0020651E" w:rsidP="0020651E">
      <w:pPr>
        <w:tabs>
          <w:tab w:val="left" w:pos="474"/>
        </w:tabs>
      </w:pPr>
    </w:p>
    <w:p w14:paraId="269E5C32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>Vormiriietus väljastatakse:</w:t>
      </w:r>
    </w:p>
    <w:p w14:paraId="2443C0EF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punktis 2 nimetatud isikutele, kelle liikmelisust kontrollitakse KL vabatahtlike andmebaasist VAAB;</w:t>
      </w:r>
    </w:p>
    <w:p w14:paraId="564D5156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isikule, kellele on väljastatud KL liikmekaart;</w:t>
      </w:r>
    </w:p>
    <w:p w14:paraId="6F363924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vastavalt väljaõppe vajadusele.</w:t>
      </w:r>
    </w:p>
    <w:p w14:paraId="0E3AFF4F" w14:textId="77777777" w:rsidR="0020651E" w:rsidRDefault="0020651E" w:rsidP="0020651E">
      <w:pPr>
        <w:tabs>
          <w:tab w:val="left" w:pos="907"/>
        </w:tabs>
        <w:ind w:left="1133" w:right="-337"/>
        <w:jc w:val="both"/>
      </w:pPr>
    </w:p>
    <w:p w14:paraId="08613C77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ind w:right="-337"/>
        <w:jc w:val="both"/>
      </w:pPr>
      <w:r>
        <w:t>Vormiriietuse väljastamisel tuleb tutvustada vormiriietuse saajale käesolevat korda ning vormi vastuvõtja kinnitab "Välivormi ja eraldusmärkide kandmise kord" juhendiga tutvumist.</w:t>
      </w:r>
    </w:p>
    <w:p w14:paraId="15594EA4" w14:textId="77777777" w:rsidR="0020651E" w:rsidRDefault="0020651E" w:rsidP="0020651E">
      <w:pPr>
        <w:tabs>
          <w:tab w:val="left" w:pos="907"/>
        </w:tabs>
        <w:spacing w:before="38"/>
        <w:ind w:left="720" w:right="-337"/>
        <w:jc w:val="both"/>
      </w:pPr>
    </w:p>
    <w:p w14:paraId="1E2A9FE7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>Vormiriietuse väljastamisel tegev- ja toetajaliikmele tuleb varustus väljastada isiku allkirja alusel.</w:t>
      </w:r>
      <w:r>
        <w:br/>
      </w:r>
    </w:p>
    <w:p w14:paraId="64452ED7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ind w:right="-337"/>
        <w:jc w:val="both"/>
      </w:pPr>
      <w:r>
        <w:t>Vormiriietuse väljastamisel alla 18-aastasele noorliikmele pikemaks perioodiks kui üks väljaõppeüritus, tuleb varustus väljastada lapsevanema või eestkostja allkirja alusel. Üheks väljaõppeürituseks väljastatakse vormiriietus noorliikme enda allkirja alusel.</w:t>
      </w:r>
    </w:p>
    <w:p w14:paraId="4D22EAB6" w14:textId="77777777" w:rsidR="0020651E" w:rsidRDefault="0020651E" w:rsidP="0020651E">
      <w:pPr>
        <w:tabs>
          <w:tab w:val="left" w:pos="907"/>
        </w:tabs>
        <w:spacing w:before="38"/>
        <w:ind w:left="720" w:right="-337"/>
        <w:jc w:val="both"/>
      </w:pPr>
    </w:p>
    <w:p w14:paraId="4F932494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 xml:space="preserve">Vormiriietuse väljastamine fikseeritakse alati isiku varustuse arvestuskaardil, varustuse väljastamise-tagastamise raamatus või vara üleandmise-vastuvõtmise aktile vastavalt Kaitseliidu raamatupidamise </w:t>
      </w:r>
      <w:proofErr w:type="spellStart"/>
      <w:r>
        <w:t>sise</w:t>
      </w:r>
      <w:proofErr w:type="spellEnd"/>
      <w:r>
        <w:t>-eeskirjale.</w:t>
      </w:r>
    </w:p>
    <w:p w14:paraId="5AEF2126" w14:textId="77777777" w:rsidR="0020651E" w:rsidRDefault="0020651E" w:rsidP="0020651E">
      <w:pPr>
        <w:tabs>
          <w:tab w:val="left" w:pos="907"/>
        </w:tabs>
        <w:spacing w:before="38"/>
        <w:ind w:right="-337"/>
        <w:jc w:val="both"/>
      </w:pPr>
    </w:p>
    <w:p w14:paraId="22D7916A" w14:textId="77777777" w:rsidR="0020651E" w:rsidRDefault="0020651E" w:rsidP="0020651E">
      <w:pPr>
        <w:tabs>
          <w:tab w:val="left" w:pos="907"/>
        </w:tabs>
        <w:spacing w:before="38"/>
        <w:ind w:right="-337"/>
        <w:jc w:val="both"/>
      </w:pPr>
    </w:p>
    <w:p w14:paraId="42F2447B" w14:textId="77777777" w:rsidR="0020651E" w:rsidRDefault="0020651E" w:rsidP="0020651E">
      <w:pPr>
        <w:pStyle w:val="Heading2"/>
        <w:tabs>
          <w:tab w:val="left" w:pos="474"/>
        </w:tabs>
        <w:spacing w:before="77"/>
        <w:ind w:left="0" w:right="-337" w:firstLine="0"/>
        <w:jc w:val="both"/>
        <w:rPr>
          <w:rFonts w:ascii="Arial" w:eastAsia="Arial" w:hAnsi="Arial" w:cs="Arial"/>
        </w:rPr>
      </w:pPr>
      <w:bookmarkStart w:id="6" w:name="_heading=h.2et92p0" w:colFirst="0" w:colLast="0"/>
      <w:bookmarkEnd w:id="6"/>
      <w:r>
        <w:rPr>
          <w:rFonts w:ascii="Arial" w:eastAsia="Arial" w:hAnsi="Arial" w:cs="Arial"/>
        </w:rPr>
        <w:t>IV VORMIRIIETUSE KANDMINE</w:t>
      </w:r>
    </w:p>
    <w:p w14:paraId="633A0CA1" w14:textId="77777777" w:rsidR="0020651E" w:rsidRDefault="0020651E" w:rsidP="0020651E">
      <w:pPr>
        <w:tabs>
          <w:tab w:val="left" w:pos="474"/>
        </w:tabs>
      </w:pPr>
    </w:p>
    <w:p w14:paraId="4503768C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8"/>
        <w:ind w:right="-337"/>
        <w:jc w:val="both"/>
      </w:pPr>
      <w:r>
        <w:t>Välivormi elemente kantakse vastavalt välivormi elementide loetelule (Lisa 1). Välivormi elementide detailsed kirjeldused asuvad vastava eseme tehnilises kirjelduses.</w:t>
      </w:r>
    </w:p>
    <w:p w14:paraId="30E7AE94" w14:textId="77777777" w:rsidR="0020651E" w:rsidRDefault="0020651E" w:rsidP="0020651E">
      <w:pPr>
        <w:tabs>
          <w:tab w:val="left" w:pos="908"/>
        </w:tabs>
        <w:spacing w:before="38"/>
        <w:ind w:left="720" w:right="-337"/>
        <w:jc w:val="both"/>
        <w:rPr>
          <w:strike/>
        </w:rPr>
      </w:pPr>
    </w:p>
    <w:p w14:paraId="432135D0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8"/>
        <w:ind w:right="-337"/>
        <w:jc w:val="both"/>
      </w:pPr>
      <w:r>
        <w:t xml:space="preserve">Välivormi kantakse täiskomplektina, kui sündmuse vahetu juht, väljaõppe vajadustest lähtuvalt, ei ole andnud muid korraldusi. </w:t>
      </w:r>
    </w:p>
    <w:p w14:paraId="6C1A426E" w14:textId="77777777" w:rsidR="0020651E" w:rsidRDefault="0020651E" w:rsidP="0020651E">
      <w:pPr>
        <w:tabs>
          <w:tab w:val="left" w:pos="908"/>
        </w:tabs>
        <w:spacing w:before="38"/>
        <w:ind w:right="-337"/>
        <w:jc w:val="both"/>
      </w:pPr>
    </w:p>
    <w:p w14:paraId="467355F2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ind w:right="-337"/>
        <w:jc w:val="both"/>
      </w:pPr>
      <w:r>
        <w:t>Vormiesemeid kantakse korrektselt. Vormiriietus peab olema puhas, hooldatud ning komplektne.</w:t>
      </w:r>
      <w:r>
        <w:br/>
      </w:r>
    </w:p>
    <w:p w14:paraId="51B4F29D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ind w:right="-337"/>
        <w:jc w:val="both"/>
      </w:pPr>
      <w:r>
        <w:t>Välivormi kandmisel peab silmas pidama järgmist:</w:t>
      </w:r>
    </w:p>
    <w:p w14:paraId="25CC58BD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välivormi jakki kantakse </w:t>
      </w:r>
      <w:proofErr w:type="spellStart"/>
      <w:r>
        <w:t>kinninööbitult</w:t>
      </w:r>
      <w:proofErr w:type="spellEnd"/>
      <w:r>
        <w:t>. Välivormi jaki ülemist nööpi ei suleta;</w:t>
      </w:r>
    </w:p>
    <w:p w14:paraId="2B750D20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välivormi tuulejakki kantakse tõmblukuga suletult;</w:t>
      </w:r>
    </w:p>
    <w:p w14:paraId="44853C86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välivormi jopet kantakse tõmblukuga suletult;</w:t>
      </w:r>
    </w:p>
    <w:p w14:paraId="466FA77D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välivormi pükste sääreosa kantakse poolsaabaste peal;</w:t>
      </w:r>
    </w:p>
    <w:p w14:paraId="447932D6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välivormi poolsaapaid kantakse </w:t>
      </w:r>
      <w:proofErr w:type="spellStart"/>
      <w:r>
        <w:t>kinninööritult</w:t>
      </w:r>
      <w:proofErr w:type="spellEnd"/>
      <w:r>
        <w:t>, paela otsad on peidetud;</w:t>
      </w:r>
    </w:p>
    <w:p w14:paraId="78A02011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välivormi taskud peavad olema suletud (</w:t>
      </w:r>
      <w:proofErr w:type="spellStart"/>
      <w:r>
        <w:t>kinninööbitud</w:t>
      </w:r>
      <w:proofErr w:type="spellEnd"/>
      <w:r>
        <w:t>, suletud lukuga);</w:t>
      </w:r>
    </w:p>
    <w:p w14:paraId="31FB34B2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välivormi nokkmütsi sirm asetseb kandmisel eespool. Nokk on kergelt kumer;</w:t>
      </w:r>
    </w:p>
    <w:p w14:paraId="0D2168B5" w14:textId="77777777" w:rsidR="0020651E" w:rsidRDefault="0020651E" w:rsidP="0020651E">
      <w:pPr>
        <w:tabs>
          <w:tab w:val="left" w:pos="908"/>
        </w:tabs>
        <w:spacing w:before="38"/>
        <w:ind w:left="720" w:right="-337"/>
        <w:jc w:val="both"/>
      </w:pPr>
    </w:p>
    <w:p w14:paraId="55BAABA3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8"/>
        <w:ind w:right="-337"/>
        <w:jc w:val="both"/>
      </w:pPr>
      <w:r>
        <w:t xml:space="preserve">Isik, kellele on väljastatud vorm, vastutab talle väljastatud vormiesemete säilimise ja korrektse väljanägemise eest ning on kohustatud neid hooldama, puhastama ja vajaduse korral parandama. </w:t>
      </w:r>
      <w:r>
        <w:rPr>
          <w:highlight w:val="white"/>
        </w:rPr>
        <w:t xml:space="preserve">Vormi või vormi elemendi hävimisest teavitatakse koheselt </w:t>
      </w:r>
      <w:proofErr w:type="spellStart"/>
      <w:r>
        <w:rPr>
          <w:highlight w:val="white"/>
        </w:rPr>
        <w:t>noorteinstruktorit</w:t>
      </w:r>
      <w:proofErr w:type="spellEnd"/>
      <w:r>
        <w:rPr>
          <w:highlight w:val="white"/>
        </w:rPr>
        <w:t>.</w:t>
      </w:r>
      <w:r>
        <w:br/>
      </w:r>
    </w:p>
    <w:p w14:paraId="75577BC8" w14:textId="77777777" w:rsidR="0020651E" w:rsidRDefault="0020651E" w:rsidP="0020651E">
      <w:pPr>
        <w:tabs>
          <w:tab w:val="left" w:pos="908"/>
        </w:tabs>
        <w:spacing w:before="38"/>
        <w:ind w:right="-337"/>
        <w:jc w:val="both"/>
      </w:pPr>
    </w:p>
    <w:p w14:paraId="38349341" w14:textId="77777777" w:rsidR="0020651E" w:rsidRDefault="0020651E" w:rsidP="0020651E">
      <w:pPr>
        <w:tabs>
          <w:tab w:val="left" w:pos="908"/>
        </w:tabs>
        <w:spacing w:before="38"/>
        <w:ind w:right="-337"/>
        <w:jc w:val="both"/>
      </w:pPr>
    </w:p>
    <w:p w14:paraId="5401F828" w14:textId="77777777" w:rsidR="0020651E" w:rsidRDefault="0020651E" w:rsidP="0020651E">
      <w:pPr>
        <w:pStyle w:val="Heading2"/>
        <w:tabs>
          <w:tab w:val="left" w:pos="474"/>
        </w:tabs>
        <w:spacing w:before="239"/>
        <w:ind w:left="0" w:right="-337" w:firstLine="0"/>
        <w:jc w:val="both"/>
        <w:rPr>
          <w:strike/>
        </w:rPr>
      </w:pPr>
      <w:bookmarkStart w:id="7" w:name="_heading=h.4d34og8" w:colFirst="0" w:colLast="0"/>
      <w:bookmarkEnd w:id="7"/>
      <w:r>
        <w:rPr>
          <w:rFonts w:ascii="Arial" w:eastAsia="Arial" w:hAnsi="Arial" w:cs="Arial"/>
        </w:rPr>
        <w:lastRenderedPageBreak/>
        <w:t>V MUUD TINGIMUSED</w:t>
      </w:r>
    </w:p>
    <w:p w14:paraId="6A9A04AC" w14:textId="77777777" w:rsidR="0020651E" w:rsidRDefault="0020651E" w:rsidP="0020651E">
      <w:pPr>
        <w:tabs>
          <w:tab w:val="left" w:pos="907"/>
        </w:tabs>
        <w:spacing w:before="38"/>
        <w:ind w:left="720" w:right="-337"/>
        <w:jc w:val="both"/>
      </w:pPr>
    </w:p>
    <w:p w14:paraId="31B23B23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>Välivormi kandes võib väljaõppeüritusel asendada:</w:t>
      </w:r>
    </w:p>
    <w:p w14:paraId="1D9382D6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poolsaapad tumedate matka- või spordijalatsitega;</w:t>
      </w:r>
    </w:p>
    <w:p w14:paraId="3F0F0C68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</w:t>
      </w:r>
      <w:proofErr w:type="spellStart"/>
      <w:r>
        <w:t>T-särgi</w:t>
      </w:r>
      <w:proofErr w:type="spellEnd"/>
      <w:r>
        <w:t xml:space="preserve"> musta või tumerohelise isikliku muude tunnusteta särgiga;</w:t>
      </w:r>
    </w:p>
    <w:p w14:paraId="3F5BC241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talvemütsi isikliku muude tunnusteta musta mütsiga.</w:t>
      </w:r>
    </w:p>
    <w:p w14:paraId="3E38149A" w14:textId="77777777" w:rsidR="0020651E" w:rsidRDefault="0020651E" w:rsidP="0020651E">
      <w:pPr>
        <w:tabs>
          <w:tab w:val="left" w:pos="907"/>
        </w:tabs>
        <w:spacing w:before="38"/>
        <w:ind w:left="720" w:right="-337"/>
        <w:jc w:val="both"/>
      </w:pPr>
    </w:p>
    <w:p w14:paraId="087B1B62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>Tumedat värvi (must, tumeroheline) salli ja kindaid kantakse vastavalt ilmastikule. Sall ja kindad tuleb isikul endal hankida.</w:t>
      </w:r>
    </w:p>
    <w:p w14:paraId="75D6445B" w14:textId="77777777" w:rsidR="0020651E" w:rsidRDefault="0020651E" w:rsidP="0020651E">
      <w:pPr>
        <w:tabs>
          <w:tab w:val="left" w:pos="907"/>
        </w:tabs>
        <w:spacing w:before="38"/>
        <w:ind w:left="720" w:right="-337"/>
        <w:jc w:val="both"/>
      </w:pPr>
    </w:p>
    <w:p w14:paraId="38095B62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>Vormiriietuse kandmisel on lubatud:</w:t>
      </w:r>
    </w:p>
    <w:p w14:paraId="5A03900C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keerata välivormi jaki varrukaid üle küünarliigese;</w:t>
      </w:r>
    </w:p>
    <w:p w14:paraId="55BA0735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kanda T-särki ilma välivormi -või tuulejakita pükste sees;</w:t>
      </w:r>
    </w:p>
    <w:p w14:paraId="5CB356D7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kasutada tagasihoidliku pandlaga tumedat vöörihma;</w:t>
      </w:r>
    </w:p>
    <w:p w14:paraId="67176718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kanda peas jope kapuutsi väljaõppe olukorras või vastavalt ilmastikule. Esindusülesannetes või rivistusel on kapuuts tavaasendis;</w:t>
      </w:r>
    </w:p>
    <w:p w14:paraId="07DB00A1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kanda pruuni, musta või rohelise raami ja mustade või pruunide klaasidega päikeseprille;</w:t>
      </w:r>
    </w:p>
    <w:p w14:paraId="77B3CC18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kanda kuni kahte tagasihoidlikku sõrmust;</w:t>
      </w:r>
    </w:p>
    <w:p w14:paraId="47A9A9FB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kanda mõlemas kõrvas ühte kõrvarõngast, mis peab olema tagasihoidlik, mitterippuv ja läbimõõduga mitte üle 8 mm.</w:t>
      </w:r>
    </w:p>
    <w:p w14:paraId="52EAE65D" w14:textId="77777777" w:rsidR="0020651E" w:rsidRDefault="0020651E" w:rsidP="0020651E">
      <w:pPr>
        <w:tabs>
          <w:tab w:val="left" w:pos="907"/>
        </w:tabs>
        <w:spacing w:before="38"/>
        <w:ind w:right="-337"/>
        <w:jc w:val="both"/>
      </w:pPr>
    </w:p>
    <w:p w14:paraId="18945202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8"/>
        <w:ind w:right="-337"/>
        <w:jc w:val="both"/>
      </w:pPr>
      <w:r>
        <w:t xml:space="preserve">Välivormi kandmisel peab välimus olema korrektne. Nõuded välimusele on järgmised: </w:t>
      </w:r>
    </w:p>
    <w:p w14:paraId="0D1AD080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juuksed, mis on pikemaid kui õlgadeni, peavad olema korrektselt </w:t>
      </w:r>
      <w:r>
        <w:rPr>
          <w:sz w:val="21"/>
          <w:szCs w:val="21"/>
        </w:rPr>
        <w:t>kinnitatud tagasihoidliku ja tumeda kinnitusvahendiga;</w:t>
      </w:r>
    </w:p>
    <w:p w14:paraId="58BD73B3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soeng võimaldab peakatet korrektselt kanda ega tohi ohustada vormikandja turvalisust;</w:t>
      </w:r>
    </w:p>
    <w:p w14:paraId="770C7284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jumestus peab olema tagasihoidlik;</w:t>
      </w:r>
    </w:p>
    <w:p w14:paraId="33921FA6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küüned peavad olema hooldatud, küünevärv neutraalne ja pikkus soovitatavalt mitte üle sõrmeotste.</w:t>
      </w:r>
    </w:p>
    <w:p w14:paraId="07D4FA26" w14:textId="77777777" w:rsidR="0020651E" w:rsidRDefault="0020651E" w:rsidP="0020651E">
      <w:pPr>
        <w:tabs>
          <w:tab w:val="left" w:pos="908"/>
        </w:tabs>
        <w:spacing w:before="38"/>
        <w:ind w:right="-337"/>
        <w:jc w:val="both"/>
      </w:pPr>
    </w:p>
    <w:p w14:paraId="108D4B4A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8"/>
        <w:ind w:right="-337"/>
        <w:jc w:val="both"/>
      </w:pPr>
      <w:r>
        <w:t>Keelatud on:</w:t>
      </w:r>
    </w:p>
    <w:p w14:paraId="178E144D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kanda vormiriietust ilma eraldusmärkideta;</w:t>
      </w:r>
    </w:p>
    <w:p w14:paraId="40AD8D36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kanda vormielemente eraldiseisvate riietusesemetena;</w:t>
      </w:r>
    </w:p>
    <w:p w14:paraId="5D0F3625" w14:textId="77777777" w:rsidR="0020651E" w:rsidRDefault="0020651E" w:rsidP="0020651E">
      <w:pPr>
        <w:numPr>
          <w:ilvl w:val="1"/>
          <w:numId w:val="1"/>
        </w:numPr>
        <w:tabs>
          <w:tab w:val="left" w:pos="908"/>
        </w:tabs>
        <w:ind w:right="-337"/>
        <w:jc w:val="both"/>
      </w:pPr>
      <w:r>
        <w:t xml:space="preserve"> kanda silmatorkavaid ehteid.</w:t>
      </w:r>
    </w:p>
    <w:p w14:paraId="2B9D0801" w14:textId="77777777" w:rsidR="0020651E" w:rsidRDefault="0020651E" w:rsidP="0020651E">
      <w:pPr>
        <w:tabs>
          <w:tab w:val="left" w:pos="908"/>
        </w:tabs>
        <w:spacing w:before="38"/>
        <w:ind w:left="1133" w:right="-337"/>
        <w:jc w:val="both"/>
      </w:pPr>
    </w:p>
    <w:p w14:paraId="4248CAAE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 xml:space="preserve">Vormi aastaringseks kandmiseks on soovitav kandjal iseseisvalt tagada soe pesu. </w:t>
      </w:r>
    </w:p>
    <w:p w14:paraId="7D945783" w14:textId="77777777" w:rsidR="0020651E" w:rsidRDefault="0020651E" w:rsidP="0020651E">
      <w:pPr>
        <w:tabs>
          <w:tab w:val="left" w:pos="907"/>
        </w:tabs>
        <w:spacing w:before="38"/>
        <w:ind w:left="720" w:right="-337"/>
        <w:jc w:val="both"/>
      </w:pPr>
    </w:p>
    <w:p w14:paraId="3EEE48C8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 xml:space="preserve">Vormipükste põlvedel on seespool avaus pehmenduspatjade lisamiseks. </w:t>
      </w:r>
    </w:p>
    <w:p w14:paraId="566AF4CD" w14:textId="77777777" w:rsidR="0020651E" w:rsidRDefault="0020651E" w:rsidP="0020651E">
      <w:pPr>
        <w:tabs>
          <w:tab w:val="left" w:pos="908"/>
        </w:tabs>
        <w:spacing w:before="38"/>
        <w:ind w:right="-337"/>
        <w:jc w:val="both"/>
      </w:pPr>
    </w:p>
    <w:p w14:paraId="603E35A3" w14:textId="77777777" w:rsidR="0020651E" w:rsidRDefault="0020651E" w:rsidP="0020651E">
      <w:pPr>
        <w:tabs>
          <w:tab w:val="left" w:pos="908"/>
        </w:tabs>
        <w:spacing w:before="38"/>
        <w:ind w:right="-337"/>
        <w:jc w:val="both"/>
      </w:pPr>
    </w:p>
    <w:p w14:paraId="4D9C8DE6" w14:textId="77777777" w:rsidR="0020651E" w:rsidRDefault="0020651E" w:rsidP="0020651E">
      <w:pPr>
        <w:pStyle w:val="Heading2"/>
        <w:tabs>
          <w:tab w:val="left" w:pos="474"/>
        </w:tabs>
        <w:spacing w:before="198"/>
        <w:ind w:left="0" w:right="-337" w:firstLine="0"/>
        <w:jc w:val="both"/>
        <w:rPr>
          <w:rFonts w:ascii="Arial" w:eastAsia="Arial" w:hAnsi="Arial" w:cs="Arial"/>
        </w:rPr>
      </w:pPr>
      <w:bookmarkStart w:id="8" w:name="_heading=h.1t3h5sf" w:colFirst="0" w:colLast="0"/>
      <w:bookmarkEnd w:id="8"/>
      <w:r>
        <w:rPr>
          <w:rFonts w:ascii="Arial" w:eastAsia="Arial" w:hAnsi="Arial" w:cs="Arial"/>
        </w:rPr>
        <w:t>VI ERALDUSMÄRGID VÄLIVORMIL</w:t>
      </w:r>
    </w:p>
    <w:p w14:paraId="09FC88AD" w14:textId="77777777" w:rsidR="0020651E" w:rsidRDefault="0020651E" w:rsidP="0020651E">
      <w:pPr>
        <w:tabs>
          <w:tab w:val="left" w:pos="474"/>
        </w:tabs>
      </w:pPr>
    </w:p>
    <w:p w14:paraId="3813F957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>Välivormil kantakse nimesilti, ametikohatärne, riigitunnust ja käiseembleemi. (Lisa 2)</w:t>
      </w:r>
    </w:p>
    <w:p w14:paraId="715143B0" w14:textId="77777777" w:rsidR="0020651E" w:rsidRDefault="0020651E" w:rsidP="0020651E">
      <w:pPr>
        <w:tabs>
          <w:tab w:val="left" w:pos="907"/>
        </w:tabs>
        <w:spacing w:before="38"/>
        <w:ind w:left="720" w:right="-337"/>
        <w:jc w:val="both"/>
      </w:pPr>
    </w:p>
    <w:p w14:paraId="559EA2E8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>Nimesilt kinnitatakse paremale rinnale, tekstiilluku pehmele poolele.</w:t>
      </w:r>
    </w:p>
    <w:p w14:paraId="41DC94BE" w14:textId="77777777" w:rsidR="0020651E" w:rsidRDefault="0020651E" w:rsidP="0020651E">
      <w:pPr>
        <w:tabs>
          <w:tab w:val="left" w:pos="907"/>
        </w:tabs>
        <w:spacing w:before="38"/>
        <w:ind w:left="720" w:right="-337"/>
        <w:jc w:val="both"/>
      </w:pPr>
    </w:p>
    <w:p w14:paraId="46431D88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 xml:space="preserve">Allüksuse embleem kinnitatakse välivormi vasaku käise </w:t>
      </w:r>
      <w:proofErr w:type="spellStart"/>
      <w:r>
        <w:t>keskjoonele</w:t>
      </w:r>
      <w:proofErr w:type="spellEnd"/>
      <w:r>
        <w:t>, tekstiilluku pehmele poolele.</w:t>
      </w:r>
    </w:p>
    <w:p w14:paraId="17D0C273" w14:textId="77777777" w:rsidR="0020651E" w:rsidRDefault="0020651E" w:rsidP="0020651E">
      <w:pPr>
        <w:tabs>
          <w:tab w:val="left" w:pos="907"/>
        </w:tabs>
        <w:spacing w:before="38"/>
        <w:ind w:left="720" w:right="-337"/>
        <w:jc w:val="both"/>
      </w:pPr>
    </w:p>
    <w:p w14:paraId="3EC079AA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>Rühma või vastava sündmuse käiseembleemi kantakse välivormi paremal käisel.</w:t>
      </w:r>
    </w:p>
    <w:p w14:paraId="790837F6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lastRenderedPageBreak/>
        <w:t xml:space="preserve">Konkreetse sündmuse käiseembleemi kantakse sündmuse toimumise ajal. </w:t>
      </w:r>
    </w:p>
    <w:p w14:paraId="4B57C3F7" w14:textId="77777777" w:rsidR="0020651E" w:rsidRDefault="0020651E" w:rsidP="0020651E">
      <w:pPr>
        <w:tabs>
          <w:tab w:val="left" w:pos="907"/>
        </w:tabs>
        <w:spacing w:before="38"/>
        <w:ind w:left="720" w:right="-337"/>
        <w:jc w:val="both"/>
      </w:pPr>
    </w:p>
    <w:p w14:paraId="0105AE48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>Oskus- ja/või saavutusmärki (nt Kaitseväe langevarjuri rinnamärk) kantakse vormijakil nimesildi kohal keskel.</w:t>
      </w:r>
    </w:p>
    <w:p w14:paraId="51FBA193" w14:textId="77777777" w:rsidR="0020651E" w:rsidRDefault="0020651E" w:rsidP="0020651E">
      <w:pPr>
        <w:tabs>
          <w:tab w:val="left" w:pos="907"/>
        </w:tabs>
        <w:spacing w:before="38"/>
        <w:ind w:left="720" w:right="-337"/>
        <w:jc w:val="both"/>
      </w:pPr>
    </w:p>
    <w:p w14:paraId="3D725EB1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 xml:space="preserve">Kursusemärki ning Kaitseliidu laskur- ja kütimärki kantakse vormijakil nimesildi all keskel. Korraga võib kanda kuni kahte märki. </w:t>
      </w:r>
    </w:p>
    <w:p w14:paraId="67A78CE2" w14:textId="77777777" w:rsidR="0020651E" w:rsidRDefault="0020651E" w:rsidP="0020651E">
      <w:pPr>
        <w:tabs>
          <w:tab w:val="left" w:pos="907"/>
        </w:tabs>
        <w:spacing w:before="38"/>
        <w:ind w:right="-337"/>
        <w:jc w:val="both"/>
      </w:pPr>
    </w:p>
    <w:p w14:paraId="21D4991D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>NK ametikohatärnid välivormil kinnitatakse vasakule rinnale tekstiilluku pehmele poolele ning kantakse vastavalt kinnitatud ametikohale järgmiselt:</w:t>
      </w:r>
    </w:p>
    <w:p w14:paraId="7402AD4C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Salgapealiku abi</w:t>
      </w:r>
      <w:r>
        <w:tab/>
      </w:r>
      <w:r>
        <w:tab/>
        <w:t>1 väike tärn musta tikandiga</w:t>
      </w:r>
    </w:p>
    <w:p w14:paraId="25BF2C8E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Salgapealik</w:t>
      </w:r>
      <w:r>
        <w:tab/>
      </w:r>
      <w:r>
        <w:tab/>
        <w:t>2 väikest tärni musta tikandiga</w:t>
      </w:r>
    </w:p>
    <w:p w14:paraId="321D0573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Rühmapealiku abi</w:t>
      </w:r>
      <w:r>
        <w:tab/>
        <w:t>3 väikest tärni musta tikandiga</w:t>
      </w:r>
    </w:p>
    <w:p w14:paraId="1E66D9A8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Rühmapealik</w:t>
      </w:r>
      <w:r>
        <w:tab/>
      </w:r>
      <w:r>
        <w:tab/>
        <w:t>1 suur tärn musta tikandiga</w:t>
      </w:r>
    </w:p>
    <w:p w14:paraId="6AB8C371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Malevkonna pealiku abi</w:t>
      </w:r>
      <w:r>
        <w:tab/>
        <w:t>2 suurt tärni musta tikandiga</w:t>
      </w:r>
    </w:p>
    <w:p w14:paraId="4D2EB5D8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Malevkonna pealik</w:t>
      </w:r>
      <w:r>
        <w:tab/>
        <w:t>1 suur tärn kuldse tikandiga</w:t>
      </w:r>
    </w:p>
    <w:p w14:paraId="1402F99C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Maleva pealiku abi</w:t>
      </w:r>
      <w:r>
        <w:tab/>
        <w:t>1 suur tärn kuldse tikandiga</w:t>
      </w:r>
    </w:p>
    <w:p w14:paraId="512E9CDA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Maleva pealik</w:t>
      </w:r>
      <w:r>
        <w:tab/>
      </w:r>
      <w:r>
        <w:tab/>
        <w:t>2 suurt tärni kuldse tikandiga</w:t>
      </w:r>
    </w:p>
    <w:p w14:paraId="04444678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Peavanema abi</w:t>
      </w:r>
      <w:r>
        <w:tab/>
      </w:r>
      <w:r>
        <w:tab/>
        <w:t>2 suurt tärni kuldse tikandiga</w:t>
      </w:r>
    </w:p>
    <w:p w14:paraId="4A5012F4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Peavanem</w:t>
      </w:r>
      <w:r>
        <w:tab/>
      </w:r>
      <w:r>
        <w:tab/>
        <w:t>3 suurt tärni kuldse tikandiga</w:t>
      </w:r>
    </w:p>
    <w:p w14:paraId="7CF3FEAB" w14:textId="77777777" w:rsidR="0020651E" w:rsidRDefault="0020651E" w:rsidP="0020651E">
      <w:pPr>
        <w:tabs>
          <w:tab w:val="left" w:pos="907"/>
        </w:tabs>
        <w:spacing w:before="38"/>
        <w:ind w:left="1133" w:right="-337"/>
        <w:jc w:val="both"/>
      </w:pPr>
    </w:p>
    <w:p w14:paraId="377DD2C5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>KT ametikohatärnid välivormil kinnitatakse vasakule rinnale tekstiilluku pehmele poolele ning kantakse vastavalt kinnitatud ametikohale järgmiselt:</w:t>
      </w:r>
    </w:p>
    <w:p w14:paraId="710B91BA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Salgajuht</w:t>
      </w:r>
      <w:r>
        <w:tab/>
      </w:r>
      <w:r>
        <w:tab/>
      </w:r>
      <w:r>
        <w:tab/>
        <w:t>1 väike tärn musta tikandiga</w:t>
      </w:r>
    </w:p>
    <w:p w14:paraId="63E27551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Rühmajuhi abi</w:t>
      </w:r>
      <w:r>
        <w:tab/>
      </w:r>
      <w:r>
        <w:tab/>
        <w:t>1 väikest tärni musta tikandiga</w:t>
      </w:r>
    </w:p>
    <w:p w14:paraId="01BBA23C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Rühmajuht</w:t>
      </w:r>
      <w:r>
        <w:tab/>
      </w:r>
      <w:r>
        <w:tab/>
        <w:t>2 väikest tärni musta tikandiga</w:t>
      </w:r>
    </w:p>
    <w:p w14:paraId="164B8A4D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Rühmavanema abi</w:t>
      </w:r>
      <w:r>
        <w:tab/>
        <w:t>3 väikest tärni musta tikandiga</w:t>
      </w:r>
    </w:p>
    <w:p w14:paraId="6B056FC8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Rühmavanem</w:t>
      </w:r>
      <w:r>
        <w:tab/>
      </w:r>
      <w:r>
        <w:tab/>
        <w:t>1 suur tärn musta tikandiga</w:t>
      </w:r>
    </w:p>
    <w:p w14:paraId="4A9E4B42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Jaoskonnavanema abi</w:t>
      </w:r>
      <w:r>
        <w:tab/>
        <w:t>2 suurt tärni musta tikandiga</w:t>
      </w:r>
    </w:p>
    <w:p w14:paraId="35BA09B4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Jaoskonnavanem</w:t>
      </w:r>
      <w:r>
        <w:tab/>
        <w:t>1 suur tärn kuldse tikandiga</w:t>
      </w:r>
    </w:p>
    <w:p w14:paraId="3D13195B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Ringkonnavanema abi</w:t>
      </w:r>
      <w:r>
        <w:tab/>
        <w:t>1 suur tärn kuldse tikandiga</w:t>
      </w:r>
    </w:p>
    <w:p w14:paraId="20C07F2B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Ringkonnavanem</w:t>
      </w:r>
      <w:r>
        <w:tab/>
        <w:t>2 suurt tärni kuldse tikandiga</w:t>
      </w:r>
    </w:p>
    <w:p w14:paraId="13DB5690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Peavanema abi</w:t>
      </w:r>
      <w:r>
        <w:tab/>
      </w:r>
      <w:r>
        <w:tab/>
        <w:t>2 suurt tärni kuldse tikandiga</w:t>
      </w:r>
    </w:p>
    <w:p w14:paraId="60947FCB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 xml:space="preserve"> Peavanem</w:t>
      </w:r>
      <w:r>
        <w:tab/>
      </w:r>
      <w:r>
        <w:tab/>
        <w:t>3 suurt tärni kuldse tikandiga</w:t>
      </w:r>
    </w:p>
    <w:p w14:paraId="3BF77267" w14:textId="77777777" w:rsidR="0020651E" w:rsidRDefault="0020651E" w:rsidP="0020651E">
      <w:pPr>
        <w:tabs>
          <w:tab w:val="left" w:pos="907"/>
        </w:tabs>
        <w:spacing w:before="38"/>
        <w:ind w:left="1133" w:right="-337"/>
        <w:jc w:val="both"/>
      </w:pPr>
    </w:p>
    <w:p w14:paraId="1EECA33A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proofErr w:type="spellStart"/>
      <w:r>
        <w:t>Noorteinstruktori</w:t>
      </w:r>
      <w:proofErr w:type="spellEnd"/>
      <w:r>
        <w:t xml:space="preserve"> ametikoha tärnid kinnitatakse vasakule rinnale tekstiilluku pehmele poolele. </w:t>
      </w:r>
      <w:proofErr w:type="spellStart"/>
      <w:r>
        <w:t>Noorteinstruktor</w:t>
      </w:r>
      <w:proofErr w:type="spellEnd"/>
      <w:r>
        <w:t xml:space="preserve"> kannab ühte suurt tärni kuldse tikandiga.</w:t>
      </w:r>
    </w:p>
    <w:p w14:paraId="773E9852" w14:textId="77777777" w:rsidR="0020651E" w:rsidRDefault="0020651E" w:rsidP="0020651E">
      <w:pPr>
        <w:tabs>
          <w:tab w:val="left" w:pos="907"/>
        </w:tabs>
        <w:spacing w:before="38"/>
        <w:ind w:left="720" w:right="-337"/>
        <w:jc w:val="both"/>
      </w:pPr>
    </w:p>
    <w:p w14:paraId="37668118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ind w:right="-337"/>
        <w:jc w:val="both"/>
      </w:pPr>
      <w:r>
        <w:t>Välivormi eraldusmärgid tagab keskselt vastava struktuuriüksuse peastaap.</w:t>
      </w:r>
    </w:p>
    <w:p w14:paraId="72734092" w14:textId="77777777" w:rsidR="0020651E" w:rsidRDefault="0020651E" w:rsidP="0020651E">
      <w:pPr>
        <w:tabs>
          <w:tab w:val="left" w:pos="907"/>
        </w:tabs>
        <w:spacing w:before="38"/>
        <w:ind w:left="720" w:right="-337"/>
        <w:jc w:val="both"/>
      </w:pPr>
    </w:p>
    <w:p w14:paraId="4A810C7C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8"/>
        <w:ind w:right="-337"/>
        <w:jc w:val="both"/>
      </w:pPr>
      <w:r>
        <w:t>Muude embleemide ja märkide kandmise välivormil otsustab vastava struktuuriüksuse peavanem.</w:t>
      </w:r>
    </w:p>
    <w:p w14:paraId="53C8DD2B" w14:textId="77777777" w:rsidR="0020651E" w:rsidRDefault="0020651E" w:rsidP="0020651E">
      <w:pPr>
        <w:tabs>
          <w:tab w:val="left" w:pos="907"/>
        </w:tabs>
        <w:spacing w:before="38"/>
        <w:ind w:right="-337"/>
        <w:jc w:val="both"/>
      </w:pPr>
    </w:p>
    <w:p w14:paraId="5BD99894" w14:textId="77777777" w:rsidR="0020651E" w:rsidRDefault="0020651E" w:rsidP="0020651E">
      <w:pPr>
        <w:tabs>
          <w:tab w:val="left" w:pos="907"/>
        </w:tabs>
        <w:spacing w:before="38"/>
        <w:ind w:right="-337"/>
        <w:jc w:val="both"/>
      </w:pPr>
    </w:p>
    <w:p w14:paraId="45BF5D6D" w14:textId="77777777" w:rsidR="0020651E" w:rsidRDefault="0020651E" w:rsidP="0020651E">
      <w:pPr>
        <w:tabs>
          <w:tab w:val="left" w:pos="908"/>
          <w:tab w:val="left" w:pos="1532"/>
        </w:tabs>
        <w:ind w:right="-337"/>
        <w:jc w:val="both"/>
        <w:rPr>
          <w:b/>
        </w:rPr>
      </w:pPr>
      <w:r>
        <w:rPr>
          <w:b/>
        </w:rPr>
        <w:t>VII VORMIRIIETUSE TAGASTAMINE</w:t>
      </w:r>
    </w:p>
    <w:p w14:paraId="596FFB82" w14:textId="77777777" w:rsidR="0020651E" w:rsidRDefault="0020651E" w:rsidP="0020651E">
      <w:pPr>
        <w:tabs>
          <w:tab w:val="left" w:pos="908"/>
          <w:tab w:val="left" w:pos="1532"/>
        </w:tabs>
        <w:ind w:right="-337"/>
        <w:jc w:val="both"/>
        <w:rPr>
          <w:b/>
        </w:rPr>
      </w:pPr>
    </w:p>
    <w:p w14:paraId="38108D0F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5"/>
        <w:ind w:right="-337"/>
        <w:jc w:val="both"/>
      </w:pPr>
      <w:r>
        <w:t>Isik, kes soovib Kaitseliidu liikmelisuse lõpetada, on eelnevalt kohustatud tagastama vormiriietuse.</w:t>
      </w:r>
    </w:p>
    <w:p w14:paraId="6E004253" w14:textId="77777777" w:rsidR="0020651E" w:rsidRDefault="0020651E" w:rsidP="0020651E">
      <w:pPr>
        <w:tabs>
          <w:tab w:val="left" w:pos="908"/>
        </w:tabs>
        <w:spacing w:before="35"/>
        <w:ind w:left="720" w:right="-337"/>
        <w:jc w:val="both"/>
      </w:pPr>
    </w:p>
    <w:p w14:paraId="1AFD6E1B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5"/>
        <w:ind w:right="-337"/>
        <w:jc w:val="both"/>
      </w:pPr>
      <w:r>
        <w:t xml:space="preserve">Isik, kelle Kaitseliidu liikmelisus on peatatud või lõppenud, on kohustatud tagastama temale väljastatud vormiriietuse 10 tööpäeva jooksul alates Kaitseliidu liikmelisuse peatamisest või </w:t>
      </w:r>
      <w:r>
        <w:lastRenderedPageBreak/>
        <w:t>lõppemisest.</w:t>
      </w:r>
    </w:p>
    <w:p w14:paraId="0775B058" w14:textId="77777777" w:rsidR="0020651E" w:rsidRDefault="0020651E" w:rsidP="0020651E">
      <w:pPr>
        <w:tabs>
          <w:tab w:val="left" w:pos="908"/>
        </w:tabs>
        <w:spacing w:before="35"/>
        <w:ind w:left="720" w:right="-337"/>
        <w:jc w:val="both"/>
      </w:pPr>
    </w:p>
    <w:p w14:paraId="48FACBBA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5"/>
        <w:ind w:right="-337"/>
        <w:jc w:val="both"/>
      </w:pPr>
      <w:r>
        <w:rPr>
          <w:highlight w:val="white"/>
        </w:rPr>
        <w:t xml:space="preserve">Noorliige, kes jätkab liikmelisust tegev- või toetajaliikmena Kaitseliidu malevas või </w:t>
      </w:r>
      <w:proofErr w:type="spellStart"/>
      <w:r>
        <w:rPr>
          <w:highlight w:val="white"/>
        </w:rPr>
        <w:t>Naiskodukaitses</w:t>
      </w:r>
      <w:proofErr w:type="spellEnd"/>
      <w:r>
        <w:rPr>
          <w:highlight w:val="white"/>
        </w:rPr>
        <w:t>, võib tagastada noorteorganisatsiooni riidevarustuse pärast oma uue struktuuriüksuse poolt varustamist. Jätkates liikmelisust tegev- või toetajaliikmena noorteorganisatsioonis, ei pea varustust tagastama.</w:t>
      </w:r>
    </w:p>
    <w:p w14:paraId="58667B68" w14:textId="77777777" w:rsidR="0020651E" w:rsidRDefault="0020651E" w:rsidP="0020651E">
      <w:pPr>
        <w:tabs>
          <w:tab w:val="left" w:pos="908"/>
        </w:tabs>
        <w:spacing w:before="35"/>
        <w:ind w:right="-337"/>
        <w:jc w:val="both"/>
      </w:pPr>
    </w:p>
    <w:p w14:paraId="6E9920A4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ind w:right="-337"/>
        <w:jc w:val="both"/>
      </w:pPr>
      <w:r>
        <w:t xml:space="preserve">Vormiese on isikul võimalik välja vahetada, kui see on muutunud kõlbmatuks või ei vasta suurusele. </w:t>
      </w:r>
    </w:p>
    <w:p w14:paraId="038627F2" w14:textId="77777777" w:rsidR="0020651E" w:rsidRDefault="0020651E" w:rsidP="0020651E">
      <w:pPr>
        <w:tabs>
          <w:tab w:val="left" w:pos="908"/>
        </w:tabs>
        <w:spacing w:before="35"/>
        <w:ind w:left="720" w:right="-337"/>
        <w:jc w:val="both"/>
      </w:pPr>
    </w:p>
    <w:p w14:paraId="4CB725D6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5"/>
        <w:ind w:right="-337"/>
        <w:jc w:val="both"/>
      </w:pPr>
      <w:r>
        <w:t>Vormieseme mahakandmine vormistatakse aktiga.</w:t>
      </w:r>
    </w:p>
    <w:p w14:paraId="2933620D" w14:textId="77777777" w:rsidR="0020651E" w:rsidRDefault="0020651E" w:rsidP="0020651E">
      <w:pPr>
        <w:tabs>
          <w:tab w:val="left" w:pos="908"/>
        </w:tabs>
        <w:spacing w:before="35"/>
        <w:ind w:left="720" w:right="-337"/>
        <w:jc w:val="both"/>
      </w:pPr>
    </w:p>
    <w:p w14:paraId="3345685C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5"/>
        <w:ind w:right="-337"/>
        <w:jc w:val="both"/>
      </w:pPr>
      <w:r>
        <w:t>Isik, kes ei tagasta vormiriietust, on kohustatud hüvitama varustusesemete soetusmaksumuse struktuuriüksuse arvelduskontole.</w:t>
      </w:r>
    </w:p>
    <w:p w14:paraId="08C170E2" w14:textId="77777777" w:rsidR="0020651E" w:rsidRDefault="0020651E" w:rsidP="0020651E">
      <w:pPr>
        <w:tabs>
          <w:tab w:val="left" w:pos="908"/>
        </w:tabs>
        <w:spacing w:before="35"/>
        <w:ind w:left="720" w:right="-337"/>
        <w:jc w:val="both"/>
      </w:pPr>
    </w:p>
    <w:p w14:paraId="00145151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5"/>
        <w:ind w:right="-337"/>
        <w:jc w:val="both"/>
      </w:pPr>
      <w:r>
        <w:t xml:space="preserve">Juhul, kui isik ei tagasta tema valduses olevat vormiriietust </w:t>
      </w:r>
      <w:proofErr w:type="spellStart"/>
      <w:r>
        <w:rPr>
          <w:highlight w:val="white"/>
        </w:rPr>
        <w:t>liikmesuse</w:t>
      </w:r>
      <w:proofErr w:type="spellEnd"/>
      <w:r>
        <w:rPr>
          <w:highlight w:val="white"/>
        </w:rPr>
        <w:t xml:space="preserve"> lõppemisel pärast otsuse kättesaamist kümne tööpäeva jooksul, </w:t>
      </w:r>
      <w:r>
        <w:t xml:space="preserve">esitab vastava struktuuriüksuse peavanem vormiriietuse tagastamise nõude. Struktuuriüksuse juht määrab tähtaja vormiriietuse tagastamiseks. </w:t>
      </w:r>
    </w:p>
    <w:p w14:paraId="26804148" w14:textId="77777777" w:rsidR="0020651E" w:rsidRDefault="0020651E" w:rsidP="0020651E">
      <w:pPr>
        <w:tabs>
          <w:tab w:val="left" w:pos="908"/>
        </w:tabs>
        <w:spacing w:before="35"/>
        <w:ind w:left="720" w:right="-337"/>
        <w:jc w:val="both"/>
      </w:pPr>
    </w:p>
    <w:p w14:paraId="21552B1F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5"/>
        <w:ind w:right="-337"/>
        <w:jc w:val="both"/>
      </w:pPr>
      <w:r>
        <w:t>Hüvitamisnõude esitab struktuuriüksuse juht 30 päeva jooksul vormiriietuse tagastamise täiendavast tähtajast arvates.</w:t>
      </w:r>
    </w:p>
    <w:p w14:paraId="5B63FBB5" w14:textId="77777777" w:rsidR="0020651E" w:rsidRDefault="0020651E" w:rsidP="0020651E">
      <w:pPr>
        <w:tabs>
          <w:tab w:val="left" w:pos="908"/>
        </w:tabs>
        <w:spacing w:before="35"/>
        <w:ind w:left="720" w:right="-337"/>
        <w:jc w:val="both"/>
      </w:pPr>
    </w:p>
    <w:p w14:paraId="25BC387B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35"/>
        <w:ind w:right="-337"/>
        <w:jc w:val="both"/>
      </w:pPr>
      <w:r>
        <w:rPr>
          <w:highlight w:val="white"/>
        </w:rPr>
        <w:t>Kaitseliidul on õigus loovutada hüvitamisnõue inkassoettevõttele või pöörduda kohtusse, sh kohtutäituri poole. Täiendavad hüvitamisnõude menetluskulud tasub isik, kellele nõue esitatakse.</w:t>
      </w:r>
    </w:p>
    <w:p w14:paraId="40CF8579" w14:textId="77777777" w:rsidR="0020651E" w:rsidRDefault="0020651E" w:rsidP="0020651E">
      <w:pPr>
        <w:tabs>
          <w:tab w:val="left" w:pos="907"/>
        </w:tabs>
        <w:spacing w:before="38"/>
        <w:ind w:right="-337"/>
        <w:jc w:val="both"/>
      </w:pPr>
    </w:p>
    <w:p w14:paraId="74405509" w14:textId="77777777" w:rsidR="0020651E" w:rsidRDefault="0020651E" w:rsidP="0020651E">
      <w:pPr>
        <w:pStyle w:val="Heading2"/>
        <w:tabs>
          <w:tab w:val="left" w:pos="474"/>
        </w:tabs>
        <w:spacing w:before="196"/>
        <w:ind w:left="0" w:right="-337" w:firstLine="0"/>
        <w:jc w:val="both"/>
        <w:rPr>
          <w:rFonts w:ascii="Arial" w:eastAsia="Arial" w:hAnsi="Arial" w:cs="Arial"/>
        </w:rPr>
      </w:pPr>
      <w:bookmarkStart w:id="9" w:name="_heading=h.3dy6vkm" w:colFirst="0" w:colLast="0"/>
      <w:bookmarkEnd w:id="9"/>
      <w:r>
        <w:rPr>
          <w:rFonts w:ascii="Arial" w:eastAsia="Arial" w:hAnsi="Arial" w:cs="Arial"/>
        </w:rPr>
        <w:t>VIII VÄLIVORMI KASUTUSKÕLBMATUKS TUNNISTAMINE JA MAHAKANDMINE</w:t>
      </w:r>
    </w:p>
    <w:p w14:paraId="630B318E" w14:textId="77777777" w:rsidR="0020651E" w:rsidRDefault="0020651E" w:rsidP="0020651E">
      <w:pPr>
        <w:tabs>
          <w:tab w:val="left" w:pos="474"/>
        </w:tabs>
      </w:pPr>
    </w:p>
    <w:p w14:paraId="3F78F505" w14:textId="77777777" w:rsidR="0020651E" w:rsidRDefault="0020651E" w:rsidP="0020651E">
      <w:pPr>
        <w:numPr>
          <w:ilvl w:val="0"/>
          <w:numId w:val="1"/>
        </w:numPr>
        <w:tabs>
          <w:tab w:val="left" w:pos="907"/>
        </w:tabs>
        <w:spacing w:before="37"/>
        <w:ind w:right="-337"/>
        <w:jc w:val="both"/>
      </w:pPr>
      <w:r>
        <w:t>Vormieseme võib tunnistada kasutuskõlbmatuks ja maha kanda kui:</w:t>
      </w:r>
    </w:p>
    <w:p w14:paraId="1E5C91E4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>vormiese on osaliselt või täielikult hävinud;</w:t>
      </w:r>
    </w:p>
    <w:p w14:paraId="60559FD5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>vormiese on kadunud ja kadumine on tõendatud seletuskirjaga;</w:t>
      </w:r>
    </w:p>
    <w:p w14:paraId="4FE19D92" w14:textId="77777777" w:rsidR="0020651E" w:rsidRDefault="0020651E" w:rsidP="0020651E">
      <w:pPr>
        <w:numPr>
          <w:ilvl w:val="1"/>
          <w:numId w:val="1"/>
        </w:numPr>
        <w:tabs>
          <w:tab w:val="left" w:pos="907"/>
        </w:tabs>
        <w:ind w:right="-337"/>
        <w:jc w:val="both"/>
      </w:pPr>
      <w:r>
        <w:t>vormiese on varastatud</w:t>
      </w:r>
    </w:p>
    <w:p w14:paraId="1D66D929" w14:textId="77777777" w:rsidR="0020651E" w:rsidRDefault="0020651E" w:rsidP="0020651E">
      <w:pPr>
        <w:tabs>
          <w:tab w:val="left" w:pos="907"/>
        </w:tabs>
        <w:spacing w:before="37"/>
        <w:ind w:left="1133" w:right="-337"/>
        <w:jc w:val="both"/>
      </w:pPr>
    </w:p>
    <w:p w14:paraId="0DA5BBAF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spacing w:before="40"/>
        <w:ind w:right="-337"/>
        <w:jc w:val="both"/>
      </w:pPr>
      <w:r>
        <w:t>Isiku, kelle Kaitseliidu liikmelisus on peatatud või lõppenud, valduses oleva tagastamisele kuuluva varustuse mahakandmine toimub juhul kui eelnevalt on täidetud käesoleva korra punkt 47 ja vormiesemete tagastamise nõudes toodud tähtajast möödunud 1 aasta.</w:t>
      </w:r>
    </w:p>
    <w:p w14:paraId="2A1DEE7C" w14:textId="77777777" w:rsidR="0020651E" w:rsidRDefault="0020651E" w:rsidP="0020651E">
      <w:pPr>
        <w:tabs>
          <w:tab w:val="left" w:pos="908"/>
        </w:tabs>
        <w:spacing w:before="40"/>
        <w:ind w:left="720" w:right="-337"/>
        <w:jc w:val="both"/>
      </w:pPr>
    </w:p>
    <w:p w14:paraId="610E5655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ind w:right="-337"/>
        <w:jc w:val="both"/>
      </w:pPr>
      <w:r>
        <w:t xml:space="preserve">Vormiesemete kasutuskõlbmatuks tunnistamisel ja mahakandmisel koostatakse vastavalt KL raamatupidamise </w:t>
      </w:r>
      <w:proofErr w:type="spellStart"/>
      <w:r>
        <w:t>sise</w:t>
      </w:r>
      <w:proofErr w:type="spellEnd"/>
      <w:r>
        <w:t>-eeskirjale akti ja edastatakse selle kinnitamiseks vastava struktuuriüksuse peavanemale.</w:t>
      </w:r>
    </w:p>
    <w:p w14:paraId="5952D094" w14:textId="4FA6F74D" w:rsidR="0020651E" w:rsidRDefault="0020651E" w:rsidP="0020651E">
      <w:pPr>
        <w:tabs>
          <w:tab w:val="left" w:pos="908"/>
        </w:tabs>
        <w:ind w:right="-337"/>
        <w:jc w:val="both"/>
      </w:pPr>
    </w:p>
    <w:p w14:paraId="5918AD2F" w14:textId="77777777" w:rsidR="0020651E" w:rsidRDefault="0020651E" w:rsidP="0020651E">
      <w:pPr>
        <w:numPr>
          <w:ilvl w:val="0"/>
          <w:numId w:val="1"/>
        </w:numPr>
        <w:tabs>
          <w:tab w:val="left" w:pos="908"/>
        </w:tabs>
        <w:ind w:right="-337"/>
        <w:jc w:val="both"/>
        <w:sectPr w:rsidR="0020651E">
          <w:headerReference w:type="default" r:id="rId5"/>
          <w:footerReference w:type="default" r:id="rId6"/>
          <w:pgSz w:w="11910" w:h="16840"/>
          <w:pgMar w:top="1920" w:right="1300" w:bottom="1200" w:left="1300" w:header="0" w:footer="1003" w:gutter="0"/>
          <w:pgNumType w:start="1"/>
          <w:cols w:space="720"/>
        </w:sectPr>
      </w:pPr>
      <w:r>
        <w:t xml:space="preserve">Koos mahakandmise aktiga, tuleb </w:t>
      </w:r>
      <w:proofErr w:type="spellStart"/>
      <w:r>
        <w:t>mahakantud</w:t>
      </w:r>
      <w:proofErr w:type="spellEnd"/>
      <w:r>
        <w:t xml:space="preserve"> vormiese tagastada vastava struktuuriüksuse </w:t>
      </w:r>
      <w:proofErr w:type="spellStart"/>
      <w:r>
        <w:t>kesklattu</w:t>
      </w:r>
      <w:proofErr w:type="spellEnd"/>
      <w:r>
        <w:t>.</w:t>
      </w:r>
    </w:p>
    <w:p w14:paraId="22B8C1BD" w14:textId="77777777" w:rsidR="0020651E" w:rsidRDefault="0020651E" w:rsidP="0020651E">
      <w:pPr>
        <w:tabs>
          <w:tab w:val="left" w:pos="908"/>
        </w:tabs>
        <w:spacing w:line="276" w:lineRule="auto"/>
        <w:jc w:val="right"/>
        <w:rPr>
          <w:b/>
        </w:rPr>
      </w:pPr>
      <w:r>
        <w:rPr>
          <w:b/>
        </w:rPr>
        <w:lastRenderedPageBreak/>
        <w:t>Lisa 1</w:t>
      </w:r>
    </w:p>
    <w:p w14:paraId="24ED2516" w14:textId="77777777" w:rsidR="0020651E" w:rsidRDefault="0020651E" w:rsidP="0020651E">
      <w:pPr>
        <w:pStyle w:val="Heading2"/>
        <w:spacing w:before="203"/>
        <w:ind w:left="0" w:right="-337" w:firstLine="0"/>
        <w:jc w:val="both"/>
        <w:rPr>
          <w:rFonts w:ascii="Arial" w:eastAsia="Arial" w:hAnsi="Arial" w:cs="Arial"/>
        </w:rPr>
      </w:pPr>
      <w:bookmarkStart w:id="10" w:name="_heading=h.2s8eyo1" w:colFirst="0" w:colLast="0"/>
      <w:bookmarkEnd w:id="10"/>
      <w:r>
        <w:rPr>
          <w:rFonts w:ascii="Arial" w:eastAsia="Arial" w:hAnsi="Arial" w:cs="Arial"/>
        </w:rPr>
        <w:t>Välivormi elemendid ja vormikomplektid</w:t>
      </w:r>
    </w:p>
    <w:p w14:paraId="38B48406" w14:textId="77777777" w:rsidR="0020651E" w:rsidRDefault="0020651E" w:rsidP="0020651E">
      <w:pPr>
        <w:jc w:val="both"/>
      </w:pPr>
    </w:p>
    <w:p w14:paraId="47C489C7" w14:textId="593A16DF" w:rsidR="0020651E" w:rsidRDefault="0020651E" w:rsidP="0020651E">
      <w:pPr>
        <w:jc w:val="both"/>
      </w:pPr>
      <w:r>
        <w:rPr>
          <w:noProof/>
        </w:rPr>
        <w:drawing>
          <wp:anchor distT="114300" distB="114300" distL="114300" distR="114300" simplePos="0" relativeHeight="251659264" behindDoc="1" locked="0" layoutInCell="1" hidden="0" allowOverlap="1" wp14:anchorId="702039E1" wp14:editId="56101E65">
            <wp:simplePos x="0" y="0"/>
            <wp:positionH relativeFrom="column">
              <wp:posOffset>2689134</wp:posOffset>
            </wp:positionH>
            <wp:positionV relativeFrom="paragraph">
              <wp:posOffset>458108</wp:posOffset>
            </wp:positionV>
            <wp:extent cx="3562519" cy="5021188"/>
            <wp:effectExtent l="0" t="0" r="0" b="0"/>
            <wp:wrapNone/>
            <wp:docPr id="5" name="image1.png" descr="A person and person in military uniforms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1.png" descr="A person and person in military uniforms&#10;&#10;Description automatically generated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62519" cy="50211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t>Organisatsiooni liikmele väljastatakse võimalusel järgmisi vormielemente: välivormi jope, tuulejakk, vormijakk, T-särk (2 tk), poolsaapad, püksid, nokkmüts, panamamüts, talvemüts, käiseembleem (3 tk).</w:t>
      </w:r>
    </w:p>
    <w:p w14:paraId="6D4A72D9" w14:textId="3834B615" w:rsidR="0020651E" w:rsidRDefault="0020651E" w:rsidP="0020651E"/>
    <w:p w14:paraId="1C5CC349" w14:textId="7599F2FD" w:rsidR="0020651E" w:rsidRDefault="0020651E" w:rsidP="0020651E">
      <w:r>
        <w:rPr>
          <w:noProof/>
        </w:rPr>
        <w:drawing>
          <wp:anchor distT="114300" distB="114300" distL="114300" distR="114300" simplePos="0" relativeHeight="251660288" behindDoc="1" locked="0" layoutInCell="1" hidden="0" allowOverlap="1" wp14:anchorId="453C454B" wp14:editId="1F4A1D8A">
            <wp:simplePos x="0" y="0"/>
            <wp:positionH relativeFrom="column">
              <wp:posOffset>-400046</wp:posOffset>
            </wp:positionH>
            <wp:positionV relativeFrom="paragraph">
              <wp:posOffset>315595</wp:posOffset>
            </wp:positionV>
            <wp:extent cx="3446463" cy="4522892"/>
            <wp:effectExtent l="0" t="0" r="0" b="0"/>
            <wp:wrapNone/>
            <wp:docPr id="10" name="image7.png" descr="A couple of cartoon people in military uniforms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png" descr="A couple of cartoon people in military uniforms&#10;&#10;Description automatically generated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46463" cy="452289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t xml:space="preserve">Tuulejakiga </w:t>
      </w:r>
      <w:r>
        <w:tab/>
      </w:r>
      <w:r>
        <w:tab/>
      </w:r>
      <w:r>
        <w:tab/>
        <w:t>Vormijakiga</w:t>
      </w:r>
      <w:r>
        <w:tab/>
      </w:r>
      <w:r>
        <w:tab/>
        <w:t xml:space="preserve">     Nokkmütsi</w:t>
      </w:r>
      <w:r>
        <w:tab/>
      </w:r>
      <w:r>
        <w:tab/>
        <w:t xml:space="preserve">        Talvemütsi </w:t>
      </w:r>
    </w:p>
    <w:p w14:paraId="10043D3E" w14:textId="6B75910C" w:rsidR="0020651E" w:rsidRDefault="0020651E" w:rsidP="0020651E">
      <w:pPr>
        <w:rPr>
          <w:noProof/>
        </w:rPr>
      </w:pPr>
      <w:r>
        <w:t xml:space="preserve"> välivorm</w:t>
      </w:r>
      <w:r>
        <w:tab/>
        <w:t xml:space="preserve">  </w:t>
      </w:r>
      <w:r>
        <w:tab/>
      </w:r>
      <w:r>
        <w:tab/>
        <w:t xml:space="preserve">  </w:t>
      </w:r>
      <w:proofErr w:type="spellStart"/>
      <w:r>
        <w:t>välivorm</w:t>
      </w:r>
      <w:proofErr w:type="spellEnd"/>
      <w:r>
        <w:tab/>
        <w:t xml:space="preserve">           kandmine jopega           kandmine jopega</w:t>
      </w:r>
      <w:r>
        <w:rPr>
          <w:noProof/>
        </w:rPr>
        <w:t xml:space="preserve"> </w:t>
      </w:r>
    </w:p>
    <w:p w14:paraId="140F2E27" w14:textId="77777777" w:rsidR="0020651E" w:rsidRDefault="0020651E" w:rsidP="0020651E">
      <w:pPr>
        <w:rPr>
          <w:noProof/>
        </w:rPr>
      </w:pPr>
    </w:p>
    <w:p w14:paraId="7B64A614" w14:textId="77777777" w:rsidR="0020651E" w:rsidRDefault="0020651E" w:rsidP="0020651E">
      <w:pPr>
        <w:rPr>
          <w:noProof/>
        </w:rPr>
      </w:pPr>
    </w:p>
    <w:p w14:paraId="5C2011F6" w14:textId="77777777" w:rsidR="0020651E" w:rsidRDefault="0020651E" w:rsidP="0020651E">
      <w:pPr>
        <w:rPr>
          <w:noProof/>
        </w:rPr>
      </w:pPr>
    </w:p>
    <w:p w14:paraId="0EBDAEC8" w14:textId="77777777" w:rsidR="0020651E" w:rsidRDefault="0020651E" w:rsidP="0020651E">
      <w:pPr>
        <w:rPr>
          <w:noProof/>
        </w:rPr>
      </w:pPr>
    </w:p>
    <w:p w14:paraId="3EC2D569" w14:textId="77777777" w:rsidR="0020651E" w:rsidRDefault="0020651E" w:rsidP="0020651E">
      <w:pPr>
        <w:rPr>
          <w:noProof/>
        </w:rPr>
      </w:pPr>
    </w:p>
    <w:p w14:paraId="3B0F9D2D" w14:textId="77777777" w:rsidR="0020651E" w:rsidRDefault="0020651E" w:rsidP="0020651E">
      <w:pPr>
        <w:rPr>
          <w:noProof/>
        </w:rPr>
      </w:pPr>
    </w:p>
    <w:p w14:paraId="646BCEE8" w14:textId="77777777" w:rsidR="0020651E" w:rsidRDefault="0020651E" w:rsidP="0020651E">
      <w:pPr>
        <w:rPr>
          <w:noProof/>
        </w:rPr>
      </w:pPr>
    </w:p>
    <w:p w14:paraId="32948C82" w14:textId="77777777" w:rsidR="0020651E" w:rsidRDefault="0020651E" w:rsidP="0020651E">
      <w:pPr>
        <w:rPr>
          <w:noProof/>
        </w:rPr>
      </w:pPr>
    </w:p>
    <w:p w14:paraId="151A3100" w14:textId="77777777" w:rsidR="0020651E" w:rsidRDefault="0020651E" w:rsidP="0020651E">
      <w:pPr>
        <w:rPr>
          <w:noProof/>
        </w:rPr>
      </w:pPr>
    </w:p>
    <w:p w14:paraId="4BF10D1E" w14:textId="77777777" w:rsidR="0020651E" w:rsidRDefault="0020651E" w:rsidP="0020651E">
      <w:pPr>
        <w:rPr>
          <w:noProof/>
        </w:rPr>
      </w:pPr>
    </w:p>
    <w:p w14:paraId="4BBBC458" w14:textId="77777777" w:rsidR="0020651E" w:rsidRDefault="0020651E" w:rsidP="0020651E">
      <w:pPr>
        <w:rPr>
          <w:noProof/>
        </w:rPr>
      </w:pPr>
    </w:p>
    <w:p w14:paraId="21D60E5C" w14:textId="77777777" w:rsidR="0020651E" w:rsidRDefault="0020651E" w:rsidP="0020651E">
      <w:pPr>
        <w:rPr>
          <w:noProof/>
        </w:rPr>
      </w:pPr>
    </w:p>
    <w:p w14:paraId="6DBFD1AC" w14:textId="77777777" w:rsidR="0020651E" w:rsidRDefault="0020651E" w:rsidP="0020651E">
      <w:pPr>
        <w:rPr>
          <w:noProof/>
        </w:rPr>
      </w:pPr>
    </w:p>
    <w:p w14:paraId="6FCE8C99" w14:textId="77777777" w:rsidR="0020651E" w:rsidRDefault="0020651E" w:rsidP="0020651E">
      <w:pPr>
        <w:rPr>
          <w:noProof/>
        </w:rPr>
      </w:pPr>
    </w:p>
    <w:p w14:paraId="054A48A7" w14:textId="77777777" w:rsidR="0020651E" w:rsidRDefault="0020651E" w:rsidP="0020651E">
      <w:pPr>
        <w:rPr>
          <w:noProof/>
        </w:rPr>
      </w:pPr>
    </w:p>
    <w:p w14:paraId="2E31C12F" w14:textId="77777777" w:rsidR="0020651E" w:rsidRPr="0020651E" w:rsidRDefault="0020651E" w:rsidP="0020651E">
      <w:pPr>
        <w:widowControl/>
        <w:ind w:right="-338"/>
        <w:jc w:val="right"/>
        <w:rPr>
          <w:rFonts w:ascii="Times New Roman" w:eastAsia="Times New Roman" w:hAnsi="Times New Roman" w:cs="Times New Roman"/>
          <w:sz w:val="24"/>
          <w:szCs w:val="24"/>
          <w:lang w:val="en-EE"/>
        </w:rPr>
      </w:pPr>
      <w:r w:rsidRPr="0020651E">
        <w:rPr>
          <w:rFonts w:eastAsia="Times New Roman"/>
          <w:b/>
          <w:bCs/>
          <w:color w:val="000000"/>
          <w:lang w:val="en-EE"/>
        </w:rPr>
        <w:lastRenderedPageBreak/>
        <w:t>Lisa 2</w:t>
      </w:r>
    </w:p>
    <w:p w14:paraId="45CCF5C6" w14:textId="77777777" w:rsidR="0020651E" w:rsidRDefault="0020651E" w:rsidP="0020651E">
      <w:pPr>
        <w:widowControl/>
        <w:ind w:right="-338"/>
        <w:rPr>
          <w:rFonts w:eastAsia="Times New Roman"/>
          <w:b/>
          <w:bCs/>
          <w:color w:val="000000"/>
          <w:lang w:val="en-EE"/>
        </w:rPr>
      </w:pPr>
      <w:r w:rsidRPr="0020651E">
        <w:rPr>
          <w:rFonts w:eastAsia="Times New Roman"/>
          <w:b/>
          <w:bCs/>
          <w:color w:val="000000"/>
          <w:lang w:val="en-EE"/>
        </w:rPr>
        <w:t>Välivormi eraldusmärgid</w:t>
      </w:r>
    </w:p>
    <w:p w14:paraId="6FE9D2E1" w14:textId="77777777" w:rsidR="0020651E" w:rsidRPr="0020651E" w:rsidRDefault="0020651E" w:rsidP="0020651E">
      <w:pPr>
        <w:widowControl/>
        <w:ind w:right="-338"/>
        <w:rPr>
          <w:rFonts w:ascii="Times New Roman" w:eastAsia="Times New Roman" w:hAnsi="Times New Roman" w:cs="Times New Roman"/>
          <w:sz w:val="24"/>
          <w:szCs w:val="24"/>
          <w:lang w:val="en-EE"/>
        </w:rPr>
      </w:pPr>
    </w:p>
    <w:p w14:paraId="51E5A0CA" w14:textId="40BF9F92" w:rsidR="0020651E" w:rsidRPr="0020651E" w:rsidRDefault="0020651E" w:rsidP="0020651E">
      <w:pPr>
        <w:widowControl/>
        <w:jc w:val="center"/>
        <w:rPr>
          <w:rFonts w:ascii="Times New Roman" w:eastAsia="Times New Roman" w:hAnsi="Times New Roman" w:cs="Times New Roman"/>
          <w:sz w:val="24"/>
          <w:szCs w:val="24"/>
          <w:lang w:val="en-EE"/>
        </w:rPr>
      </w:pPr>
      <w:r>
        <w:rPr>
          <w:bdr w:val="none" w:sz="0" w:space="0" w:color="auto" w:frame="1"/>
        </w:rPr>
        <w:fldChar w:fldCharType="begin"/>
      </w:r>
      <w:r>
        <w:rPr>
          <w:bdr w:val="none" w:sz="0" w:space="0" w:color="auto" w:frame="1"/>
        </w:rPr>
        <w:instrText xml:space="preserve"> INCLUDEPICTURE "https://lh7-us.googleusercontent.com/SZm40CxFeC-d1Iysq8U7FT0rGcyieHjRRpcDtjlFtCVPB1SiKlfuPEvUB_dfKCYJn3whqSfK4Ae_RHtkiq8DNuhC5gSnpdGRffkB9BUBjp4hrOYUUUBqxXl40fx47hJa5XgjtS10sUoKaqHygBiVnCwXS0mQGtRT3NF6k9sBtVzjjBul9ugR1A1nUnckUZzA" \* MERGEFORMATINET </w:instrText>
      </w:r>
      <w:r>
        <w:rPr>
          <w:bdr w:val="none" w:sz="0" w:space="0" w:color="auto" w:frame="1"/>
        </w:rPr>
        <w:fldChar w:fldCharType="separate"/>
      </w:r>
      <w:r>
        <w:rPr>
          <w:noProof/>
          <w:bdr w:val="none" w:sz="0" w:space="0" w:color="auto" w:frame="1"/>
        </w:rPr>
        <w:drawing>
          <wp:anchor distT="0" distB="0" distL="114300" distR="114300" simplePos="0" relativeHeight="251670528" behindDoc="1" locked="0" layoutInCell="1" allowOverlap="1" wp14:anchorId="67F8F3A4" wp14:editId="52DF15EA">
            <wp:simplePos x="0" y="0"/>
            <wp:positionH relativeFrom="column">
              <wp:posOffset>728980</wp:posOffset>
            </wp:positionH>
            <wp:positionV relativeFrom="paragraph">
              <wp:posOffset>0</wp:posOffset>
            </wp:positionV>
            <wp:extent cx="4267200" cy="901065"/>
            <wp:effectExtent l="0" t="0" r="0" b="635"/>
            <wp:wrapNone/>
            <wp:docPr id="1899242193" name="Picture 1" descr="A green rectangular sign with black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9242193" name="Picture 1" descr="A green rectangular sign with black letter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90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dr w:val="none" w:sz="0" w:space="0" w:color="auto" w:frame="1"/>
        </w:rPr>
        <w:fldChar w:fldCharType="end"/>
      </w:r>
    </w:p>
    <w:p w14:paraId="26E60B5A" w14:textId="77777777" w:rsidR="0020651E" w:rsidRDefault="0020651E" w:rsidP="0020651E">
      <w:pPr>
        <w:widowControl/>
        <w:ind w:right="-338"/>
        <w:rPr>
          <w:rFonts w:eastAsia="Times New Roman"/>
          <w:color w:val="000000"/>
          <w:lang w:val="en-EE"/>
        </w:rPr>
      </w:pPr>
      <w:r w:rsidRPr="0020651E">
        <w:rPr>
          <w:rFonts w:eastAsia="Times New Roman"/>
          <w:color w:val="000000"/>
          <w:lang w:val="en-EE"/>
        </w:rPr>
        <w:t>  </w:t>
      </w:r>
    </w:p>
    <w:p w14:paraId="6CD07884" w14:textId="77777777" w:rsidR="0020651E" w:rsidRDefault="0020651E" w:rsidP="0020651E">
      <w:pPr>
        <w:widowControl/>
        <w:ind w:right="-338"/>
        <w:rPr>
          <w:rFonts w:eastAsia="Times New Roman"/>
          <w:color w:val="000000"/>
          <w:lang w:val="en-EE"/>
        </w:rPr>
      </w:pPr>
    </w:p>
    <w:p w14:paraId="157F14ED" w14:textId="77777777" w:rsidR="0020651E" w:rsidRDefault="0020651E" w:rsidP="0020651E">
      <w:pPr>
        <w:widowControl/>
        <w:ind w:right="-338"/>
        <w:rPr>
          <w:rFonts w:eastAsia="Times New Roman"/>
          <w:color w:val="000000"/>
          <w:lang w:val="en-EE"/>
        </w:rPr>
      </w:pPr>
    </w:p>
    <w:p w14:paraId="467798BE" w14:textId="77777777" w:rsidR="0020651E" w:rsidRDefault="0020651E" w:rsidP="0020651E">
      <w:pPr>
        <w:widowControl/>
        <w:ind w:right="-338"/>
        <w:rPr>
          <w:rFonts w:eastAsia="Times New Roman"/>
          <w:color w:val="000000"/>
          <w:lang w:val="en-EE"/>
        </w:rPr>
      </w:pPr>
    </w:p>
    <w:p w14:paraId="209827B0" w14:textId="77777777" w:rsidR="0020651E" w:rsidRDefault="0020651E" w:rsidP="0020651E">
      <w:pPr>
        <w:widowControl/>
        <w:ind w:right="-338"/>
        <w:rPr>
          <w:rFonts w:eastAsia="Times New Roman"/>
          <w:color w:val="000000"/>
          <w:lang w:val="en-EE"/>
        </w:rPr>
      </w:pPr>
    </w:p>
    <w:p w14:paraId="71565433" w14:textId="752B7E46" w:rsidR="0020651E" w:rsidRPr="0020651E" w:rsidRDefault="0020651E" w:rsidP="0020651E">
      <w:pPr>
        <w:widowControl/>
        <w:ind w:right="-338"/>
        <w:rPr>
          <w:rFonts w:ascii="Times New Roman" w:eastAsia="Times New Roman" w:hAnsi="Times New Roman" w:cs="Times New Roman"/>
          <w:sz w:val="24"/>
          <w:szCs w:val="24"/>
          <w:lang w:val="en-EE"/>
        </w:rPr>
      </w:pPr>
      <w:r w:rsidRPr="0020651E">
        <w:rPr>
          <w:rFonts w:eastAsia="Times New Roman"/>
          <w:color w:val="000000"/>
          <w:lang w:val="en-EE"/>
        </w:rPr>
        <w:t>Välivormi nimesilt</w:t>
      </w:r>
    </w:p>
    <w:p w14:paraId="17E91B2C" w14:textId="6D8F1C8C" w:rsidR="0020651E" w:rsidRDefault="0020651E" w:rsidP="0020651E">
      <w:pPr>
        <w:widowControl/>
        <w:rPr>
          <w:rFonts w:ascii="Times New Roman" w:eastAsia="Times New Roman" w:hAnsi="Times New Roman" w:cs="Times New Roman"/>
          <w:sz w:val="24"/>
          <w:szCs w:val="24"/>
          <w:lang w:val="en-EE"/>
        </w:rPr>
      </w:pPr>
      <w:r>
        <w:rPr>
          <w:noProof/>
          <w:bdr w:val="none" w:sz="0" w:space="0" w:color="auto" w:frame="1"/>
        </w:rPr>
        <w:drawing>
          <wp:anchor distT="0" distB="0" distL="114300" distR="114300" simplePos="0" relativeHeight="251669504" behindDoc="1" locked="0" layoutInCell="1" allowOverlap="1" wp14:anchorId="072295A3" wp14:editId="4A9BB798">
            <wp:simplePos x="0" y="0"/>
            <wp:positionH relativeFrom="column">
              <wp:posOffset>2709746</wp:posOffset>
            </wp:positionH>
            <wp:positionV relativeFrom="paragraph">
              <wp:posOffset>152787</wp:posOffset>
            </wp:positionV>
            <wp:extent cx="1901283" cy="1944237"/>
            <wp:effectExtent l="0" t="0" r="3810" b="0"/>
            <wp:wrapNone/>
            <wp:docPr id="1079892439" name="Picture 3" descr="A logo with a bird an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892439" name="Picture 3" descr="A logo with a bird an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569" cy="195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113418" w14:textId="41337152" w:rsidR="0020651E" w:rsidRPr="0020651E" w:rsidRDefault="0020651E" w:rsidP="0020651E">
      <w:pPr>
        <w:widowControl/>
        <w:rPr>
          <w:rFonts w:ascii="Times New Roman" w:eastAsia="Times New Roman" w:hAnsi="Times New Roman" w:cs="Times New Roman"/>
          <w:sz w:val="24"/>
          <w:szCs w:val="24"/>
          <w:lang w:val="en-EE"/>
        </w:rPr>
      </w:pPr>
      <w:r>
        <w:rPr>
          <w:bdr w:val="none" w:sz="0" w:space="0" w:color="auto" w:frame="1"/>
        </w:rPr>
        <w:fldChar w:fldCharType="begin"/>
      </w:r>
      <w:r>
        <w:rPr>
          <w:bdr w:val="none" w:sz="0" w:space="0" w:color="auto" w:frame="1"/>
        </w:rPr>
        <w:instrText xml:space="preserve"> INCLUDEPICTURE "https://lh7-us.googleusercontent.com/sAMvqIM8gwx3kC6eEe8hEG61E8gW_Kn0U347DUYqZUSeW3BBlUn4nlCAVwkHDczbRYZuenu79QrIOnAMwhFIW6BNozlNPiS_i36sVragQQn6z_n3LqHc_V5UZc5JsSpEfeseRe1iV7hlkMuOVVYL8Ek4ED4hadd8IJ_PemTKISPdB_YixXrXYSVs8EVevJkj" \* MERGEFORMATINET </w:instrText>
      </w:r>
      <w:r>
        <w:rPr>
          <w:bdr w:val="none" w:sz="0" w:space="0" w:color="auto" w:frame="1"/>
        </w:rPr>
        <w:fldChar w:fldCharType="separate"/>
      </w:r>
      <w:r>
        <w:rPr>
          <w:bdr w:val="none" w:sz="0" w:space="0" w:color="auto" w:frame="1"/>
        </w:rPr>
        <w:fldChar w:fldCharType="end"/>
      </w:r>
      <w:r>
        <w:rPr>
          <w:noProof/>
          <w:bdr w:val="none" w:sz="0" w:space="0" w:color="auto" w:frame="1"/>
        </w:rPr>
        <w:drawing>
          <wp:anchor distT="0" distB="0" distL="114300" distR="114300" simplePos="0" relativeHeight="251661312" behindDoc="0" locked="0" layoutInCell="1" allowOverlap="1" wp14:anchorId="54DEF3E1" wp14:editId="08373FEA">
            <wp:simplePos x="0" y="0"/>
            <wp:positionH relativeFrom="column">
              <wp:posOffset>600891</wp:posOffset>
            </wp:positionH>
            <wp:positionV relativeFrom="paragraph">
              <wp:posOffset>30208</wp:posOffset>
            </wp:positionV>
            <wp:extent cx="2011680" cy="1945090"/>
            <wp:effectExtent l="0" t="0" r="0" b="0"/>
            <wp:wrapNone/>
            <wp:docPr id="214772741" name="Picture 2" descr="A logo with a bird an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772741" name="Picture 2" descr="A logo with a bird and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80" cy="1945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dr w:val="none" w:sz="0" w:space="0" w:color="auto" w:frame="1"/>
        </w:rPr>
        <w:fldChar w:fldCharType="begin"/>
      </w:r>
      <w:r>
        <w:rPr>
          <w:bdr w:val="none" w:sz="0" w:space="0" w:color="auto" w:frame="1"/>
        </w:rPr>
        <w:instrText xml:space="preserve"> INCLUDEPICTURE "https://lh7-us.googleusercontent.com/SwSHNnbuqBSl2CnrPXw_u8bAcseiTJMhDxgCSJbJjx9fquTMdwTyMuUfOaFX8zezB5EDzoUkQOogVENlpePhbqnzOjGmdDNofCKsZhK7hceT3qXaXQAadT6za19MDj-vIP6SDjYW3EhOXL1VdGwGpUtXVxYExf8x4klLUnAXhJ-RJrGbImtbxZYAkHbJp6-0" \* MERGEFORMATINET </w:instrText>
      </w:r>
      <w:r>
        <w:rPr>
          <w:bdr w:val="none" w:sz="0" w:space="0" w:color="auto" w:frame="1"/>
        </w:rPr>
        <w:fldChar w:fldCharType="separate"/>
      </w:r>
      <w:r>
        <w:rPr>
          <w:bdr w:val="none" w:sz="0" w:space="0" w:color="auto" w:frame="1"/>
        </w:rPr>
        <w:fldChar w:fldCharType="end"/>
      </w:r>
    </w:p>
    <w:p w14:paraId="20A0CB81" w14:textId="6DA18E1E" w:rsidR="0020651E" w:rsidRDefault="0020651E" w:rsidP="0020651E">
      <w:pPr>
        <w:ind w:right="-337"/>
      </w:pPr>
    </w:p>
    <w:p w14:paraId="013EB872" w14:textId="77777777" w:rsidR="0020651E" w:rsidRDefault="0020651E" w:rsidP="0020651E">
      <w:pPr>
        <w:ind w:right="-337"/>
      </w:pPr>
    </w:p>
    <w:p w14:paraId="6DDE9DFE" w14:textId="77777777" w:rsidR="0020651E" w:rsidRDefault="0020651E" w:rsidP="0020651E">
      <w:pPr>
        <w:ind w:right="-337"/>
      </w:pPr>
    </w:p>
    <w:p w14:paraId="525F27D3" w14:textId="77777777" w:rsidR="0020651E" w:rsidRDefault="0020651E" w:rsidP="0020651E">
      <w:pPr>
        <w:ind w:right="-337"/>
      </w:pPr>
    </w:p>
    <w:p w14:paraId="1A7B003B" w14:textId="77777777" w:rsidR="0020651E" w:rsidRDefault="0020651E" w:rsidP="0020651E">
      <w:pPr>
        <w:ind w:right="-337"/>
      </w:pPr>
    </w:p>
    <w:p w14:paraId="40F49D14" w14:textId="77777777" w:rsidR="0020651E" w:rsidRDefault="0020651E" w:rsidP="0020651E">
      <w:pPr>
        <w:ind w:right="-337"/>
      </w:pPr>
    </w:p>
    <w:p w14:paraId="07345E23" w14:textId="77777777" w:rsidR="0020651E" w:rsidRDefault="0020651E" w:rsidP="0020651E">
      <w:pPr>
        <w:ind w:right="-337"/>
      </w:pPr>
    </w:p>
    <w:p w14:paraId="0DA73CDE" w14:textId="77777777" w:rsidR="0020651E" w:rsidRDefault="0020651E" w:rsidP="0020651E">
      <w:pPr>
        <w:ind w:right="-337"/>
      </w:pPr>
    </w:p>
    <w:p w14:paraId="413A50C8" w14:textId="77777777" w:rsidR="0020651E" w:rsidRDefault="0020651E" w:rsidP="0020651E">
      <w:pPr>
        <w:ind w:right="-337"/>
      </w:pPr>
    </w:p>
    <w:p w14:paraId="46295109" w14:textId="77777777" w:rsidR="0020651E" w:rsidRDefault="0020651E" w:rsidP="0020651E">
      <w:pPr>
        <w:ind w:right="-337"/>
      </w:pPr>
    </w:p>
    <w:p w14:paraId="2D52D7BA" w14:textId="77777777" w:rsidR="0020651E" w:rsidRDefault="0020651E" w:rsidP="0020651E">
      <w:pPr>
        <w:ind w:right="-337"/>
      </w:pPr>
    </w:p>
    <w:p w14:paraId="7B6739C3" w14:textId="3C192FFD" w:rsidR="0020651E" w:rsidRDefault="0020651E" w:rsidP="0020651E">
      <w:pPr>
        <w:ind w:right="-337"/>
      </w:pPr>
      <w:r>
        <w:t>Struktuuriüksuste välivormi embleemid</w:t>
      </w:r>
    </w:p>
    <w:p w14:paraId="1BB17FFD" w14:textId="77777777" w:rsidR="0020651E" w:rsidRDefault="0020651E" w:rsidP="0020651E">
      <w:pPr>
        <w:ind w:right="-337"/>
      </w:pPr>
    </w:p>
    <w:p w14:paraId="0C732A8B" w14:textId="2CF420A9" w:rsidR="0020651E" w:rsidRDefault="0020651E" w:rsidP="0020651E">
      <w:pPr>
        <w:ind w:right="-337"/>
      </w:pPr>
      <w:r>
        <w:rPr>
          <w:noProof/>
        </w:rPr>
        <w:drawing>
          <wp:anchor distT="114300" distB="114300" distL="114300" distR="114300" simplePos="0" relativeHeight="251665408" behindDoc="1" locked="0" layoutInCell="1" hidden="0" allowOverlap="1" wp14:anchorId="0F875BA4" wp14:editId="7C1BC639">
            <wp:simplePos x="0" y="0"/>
            <wp:positionH relativeFrom="column">
              <wp:posOffset>763905</wp:posOffset>
            </wp:positionH>
            <wp:positionV relativeFrom="paragraph">
              <wp:posOffset>137909</wp:posOffset>
            </wp:positionV>
            <wp:extent cx="4143375" cy="1223645"/>
            <wp:effectExtent l="0" t="0" r="0" b="0"/>
            <wp:wrapNone/>
            <wp:docPr id="9" name="image3.png" descr="A screenshot of a cell phon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3.png" descr="A screenshot of a cell phone&#10;&#10;Description automatically generated"/>
                    <pic:cNvPicPr preferRelativeResize="0"/>
                  </pic:nvPicPr>
                  <pic:blipFill>
                    <a:blip r:embed="rId12"/>
                    <a:srcRect l="4812" t="5655" r="9222" b="76395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12236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t>Välivormi ametikohatunnused</w:t>
      </w:r>
      <w:r>
        <w:br/>
      </w:r>
    </w:p>
    <w:p w14:paraId="3D170F1E" w14:textId="0C4D4D1D" w:rsidR="0020651E" w:rsidRDefault="0020651E" w:rsidP="0020651E">
      <w:r>
        <w:rPr>
          <w:noProof/>
        </w:rPr>
        <w:drawing>
          <wp:anchor distT="114300" distB="114300" distL="114300" distR="114300" simplePos="0" relativeHeight="251666432" behindDoc="1" locked="0" layoutInCell="1" hidden="0" allowOverlap="1" wp14:anchorId="04C726B1" wp14:editId="327858B2">
            <wp:simplePos x="0" y="0"/>
            <wp:positionH relativeFrom="column">
              <wp:posOffset>763905</wp:posOffset>
            </wp:positionH>
            <wp:positionV relativeFrom="paragraph">
              <wp:posOffset>1009764</wp:posOffset>
            </wp:positionV>
            <wp:extent cx="4143375" cy="1280160"/>
            <wp:effectExtent l="0" t="0" r="0" b="0"/>
            <wp:wrapNone/>
            <wp:docPr id="6" name="image3.png" descr="A screenshot of a cell phon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 descr="A screenshot of a cell phone&#10;&#10;Description automatically generated"/>
                    <pic:cNvPicPr preferRelativeResize="0"/>
                  </pic:nvPicPr>
                  <pic:blipFill>
                    <a:blip r:embed="rId12"/>
                    <a:srcRect l="4812" t="28473" r="9222" b="52819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12801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7456" behindDoc="1" locked="0" layoutInCell="1" hidden="0" allowOverlap="1" wp14:anchorId="6DD7DD1E" wp14:editId="7D8C8890">
            <wp:simplePos x="0" y="0"/>
            <wp:positionH relativeFrom="column">
              <wp:posOffset>830580</wp:posOffset>
            </wp:positionH>
            <wp:positionV relativeFrom="paragraph">
              <wp:posOffset>3917950</wp:posOffset>
            </wp:positionV>
            <wp:extent cx="4143375" cy="1276350"/>
            <wp:effectExtent l="0" t="0" r="0" b="0"/>
            <wp:wrapNone/>
            <wp:docPr id="4" name="image3.png" descr="A screenshot of a cell phon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png" descr="A screenshot of a cell phone&#10;&#10;Description automatically generated"/>
                    <pic:cNvPicPr preferRelativeResize="0"/>
                  </pic:nvPicPr>
                  <pic:blipFill>
                    <a:blip r:embed="rId12"/>
                    <a:srcRect l="6195" t="72588" r="7839" b="8704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12763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8480" behindDoc="1" locked="0" layoutInCell="1" hidden="0" allowOverlap="1" wp14:anchorId="041D168C" wp14:editId="53D716A5">
            <wp:simplePos x="0" y="0"/>
            <wp:positionH relativeFrom="column">
              <wp:posOffset>764075</wp:posOffset>
            </wp:positionH>
            <wp:positionV relativeFrom="paragraph">
              <wp:posOffset>2289266</wp:posOffset>
            </wp:positionV>
            <wp:extent cx="4143375" cy="1480635"/>
            <wp:effectExtent l="0" t="0" r="0" b="0"/>
            <wp:wrapNone/>
            <wp:docPr id="2" name="image3.png" descr="A screenshot of a cell phon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png" descr="A screenshot of a cell phone&#10;&#10;Description automatically generated"/>
                    <pic:cNvPicPr preferRelativeResize="0"/>
                  </pic:nvPicPr>
                  <pic:blipFill>
                    <a:blip r:embed="rId12"/>
                    <a:srcRect l="5405" t="50391" r="8629" b="27907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14806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20651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22D74A" w14:textId="77777777" w:rsidR="00000000" w:rsidRDefault="0000000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hidden="0" allowOverlap="1" wp14:anchorId="477A8FF9" wp14:editId="43F22563">
              <wp:simplePos x="0" y="0"/>
              <wp:positionH relativeFrom="column">
                <wp:posOffset>5397500</wp:posOffset>
              </wp:positionH>
              <wp:positionV relativeFrom="paragraph">
                <wp:posOffset>9906000</wp:posOffset>
              </wp:positionV>
              <wp:extent cx="448945" cy="175260"/>
              <wp:effectExtent l="0" t="0" r="0" b="0"/>
              <wp:wrapNone/>
              <wp:docPr id="1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126290" y="3697133"/>
                        <a:ext cx="43942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1DB688E" w14:textId="77777777" w:rsidR="00000000" w:rsidRDefault="00000000">
                          <w:pPr>
                            <w:spacing w:line="245" w:lineRule="auto"/>
                            <w:ind w:left="20" w:firstLine="20"/>
                            <w:textDirection w:val="btLr"/>
                          </w:pPr>
                          <w:r>
                            <w:rPr>
                              <w:rFonts w:ascii="Calibri" w:eastAsia="Calibri" w:hAnsi="Calibri" w:cs="Calibri"/>
                              <w:color w:val="000000"/>
                            </w:rPr>
                            <w:t xml:space="preserve">Lk </w:t>
                          </w:r>
                          <w:r>
                            <w:rPr>
                              <w:rFonts w:ascii="Calibri" w:eastAsia="Calibri" w:hAnsi="Calibri" w:cs="Calibri"/>
                              <w:b/>
                              <w:color w:val="000000"/>
                            </w:rPr>
                            <w:t xml:space="preserve"> PAGE 1 </w:t>
                          </w:r>
                          <w:r>
                            <w:rPr>
                              <w:rFonts w:ascii="Calibri" w:eastAsia="Calibri" w:hAnsi="Calibri" w:cs="Calibri"/>
                              <w:color w:val="000000"/>
                            </w:rPr>
                            <w:t xml:space="preserve">/ </w:t>
                          </w:r>
                          <w:r>
                            <w:rPr>
                              <w:rFonts w:ascii="Calibri" w:eastAsia="Calibri" w:hAnsi="Calibri" w:cs="Calibri"/>
                              <w:b/>
                              <w:color w:val="000000"/>
                            </w:rPr>
                            <w:t xml:space="preserve"> NUMPAGES 8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77A8FF9" id="Rectangle 1" o:spid="_x0000_s1026" style="position:absolute;margin-left:425pt;margin-top:780pt;width:35.35pt;height:13.8pt;z-index:-25165721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" filled="f" stroked="f">
              <v:textbox inset="0,0,0,0">
                <w:txbxContent>
                  <w:p w14:paraId="41DB688E" w14:textId="77777777" w:rsidR="00000000" w:rsidRDefault="00000000">
                    <w:pPr>
                      <w:spacing w:line="245" w:lineRule="auto"/>
                      <w:ind w:left="20" w:firstLine="20"/>
                      <w:textDirection w:val="btLr"/>
                    </w:pPr>
                    <w:r>
                      <w:rPr>
                        <w:rFonts w:ascii="Calibri" w:eastAsia="Calibri" w:hAnsi="Calibri" w:cs="Calibri"/>
                        <w:color w:val="000000"/>
                      </w:rPr>
                      <w:t xml:space="preserve">Lk </w:t>
                    </w:r>
                    <w:r>
                      <w:rPr>
                        <w:rFonts w:ascii="Calibri" w:eastAsia="Calibri" w:hAnsi="Calibri" w:cs="Calibri"/>
                        <w:b/>
                        <w:color w:val="000000"/>
                      </w:rPr>
                      <w:t xml:space="preserve"> PAGE 1 </w:t>
                    </w:r>
                    <w:r>
                      <w:rPr>
                        <w:rFonts w:ascii="Calibri" w:eastAsia="Calibri" w:hAnsi="Calibri" w:cs="Calibri"/>
                        <w:color w:val="000000"/>
                      </w:rPr>
                      <w:t xml:space="preserve">/ </w:t>
                    </w:r>
                    <w:r>
                      <w:rPr>
                        <w:rFonts w:ascii="Calibri" w:eastAsia="Calibri" w:hAnsi="Calibri" w:cs="Calibri"/>
                        <w:b/>
                        <w:color w:val="000000"/>
                      </w:rPr>
                      <w:t xml:space="preserve"> NUMPAGES 8</w:t>
                    </w:r>
                  </w:p>
                </w:txbxContent>
              </v:textbox>
            </v:rect>
          </w:pict>
        </mc:Fallback>
      </mc:AlternateConten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E00A5C" w14:textId="77777777" w:rsidR="00000000" w:rsidRDefault="00000000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3135DA3"/>
    <w:multiLevelType w:val="multilevel"/>
    <w:tmpl w:val="268E7E04"/>
    <w:lvl w:ilvl="0">
      <w:start w:val="1"/>
      <w:numFmt w:val="decimal"/>
      <w:lvlText w:val="%1."/>
      <w:lvlJc w:val="right"/>
      <w:pPr>
        <w:ind w:left="720" w:hanging="153"/>
      </w:pPr>
      <w:rPr>
        <w:u w:val="none"/>
      </w:rPr>
    </w:lvl>
    <w:lvl w:ilvl="1">
      <w:start w:val="1"/>
      <w:numFmt w:val="decimal"/>
      <w:lvlText w:val="%1.%2."/>
      <w:lvlJc w:val="right"/>
      <w:pPr>
        <w:ind w:left="1133" w:firstLine="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num w:numId="1" w16cid:durableId="9660817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651E"/>
    <w:rsid w:val="00206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A580275"/>
  <w15:chartTrackingRefBased/>
  <w15:docId w15:val="{869011C4-0BE9-0E48-AC9D-A6E346B1A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E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0651E"/>
    <w:pPr>
      <w:widowControl w:val="0"/>
    </w:pPr>
    <w:rPr>
      <w:rFonts w:ascii="Arial" w:eastAsia="Arial" w:hAnsi="Arial" w:cs="Arial"/>
      <w:kern w:val="0"/>
      <w:sz w:val="22"/>
      <w:szCs w:val="22"/>
      <w:lang w:val="et-EE"/>
      <w14:ligatures w14:val="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0651E"/>
    <w:pPr>
      <w:ind w:left="474" w:hanging="358"/>
      <w:outlineLvl w:val="1"/>
    </w:pPr>
    <w:rPr>
      <w:rFonts w:ascii="Cambria" w:eastAsia="Cambria" w:hAnsi="Cambria" w:cs="Cambria"/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20651E"/>
    <w:rPr>
      <w:rFonts w:ascii="Cambria" w:eastAsia="Cambria" w:hAnsi="Cambria" w:cs="Cambria"/>
      <w:b/>
      <w:kern w:val="0"/>
      <w:sz w:val="22"/>
      <w:szCs w:val="22"/>
      <w:lang w:val="et-EE"/>
      <w14:ligatures w14:val="none"/>
    </w:rPr>
  </w:style>
  <w:style w:type="paragraph" w:styleId="NormalWeb">
    <w:name w:val="Normal (Web)"/>
    <w:basedOn w:val="Normal"/>
    <w:uiPriority w:val="99"/>
    <w:semiHidden/>
    <w:unhideWhenUsed/>
    <w:rsid w:val="0020651E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EE"/>
    </w:rPr>
  </w:style>
  <w:style w:type="paragraph" w:styleId="ListParagraph">
    <w:name w:val="List Paragraph"/>
    <w:basedOn w:val="Normal"/>
    <w:uiPriority w:val="34"/>
    <w:qFormat/>
    <w:rsid w:val="0020651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6366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84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openxmlformats.org/officeDocument/2006/relationships/image" Target="media/image5.png"/><Relationship Id="rId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7</Pages>
  <Words>1384</Words>
  <Characters>10298</Characters>
  <Application>Microsoft Office Word</Application>
  <DocSecurity>0</DocSecurity>
  <Lines>429</Lines>
  <Paragraphs>265</Paragraphs>
  <ScaleCrop>false</ScaleCrop>
  <Company/>
  <LinksUpToDate>false</LinksUpToDate>
  <CharactersWithSpaces>11417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Heli Torop</dc:creator>
  <cp:keywords/>
  <dc:description/>
  <cp:lastModifiedBy>Heli Torop</cp:lastModifiedBy>
  <cp:revision>1</cp:revision>
  <dcterms:created xsi:type="dcterms:W3CDTF">2023-12-27T10:02:00Z</dcterms:created>
  <dcterms:modified xsi:type="dcterms:W3CDTF">2023-12-27T10:15:00Z</dcterms:modified>
</cp:coreProperties>
</file>