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6A2A5823" w:rsidR="007F6181" w:rsidRPr="00F95FCC" w:rsidRDefault="007F6181" w:rsidP="00792E2E">
            <w:pPr>
              <w:ind w:left="-105"/>
            </w:pP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30CA8F26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490A9113" w:rsidR="00984A6C" w:rsidRDefault="00DD1AD5" w:rsidP="00792E2E">
            <w:pPr>
              <w:ind w:left="-105"/>
            </w:pPr>
            <w:r>
              <w:t>Päästeamet</w:t>
            </w: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7D4103DB" w:rsidR="00E302C5" w:rsidRDefault="00E940C6" w:rsidP="008A6FBF">
            <w:r>
              <w:t>1</w:t>
            </w:r>
            <w:r w:rsidR="00DD1AD5">
              <w:t>2</w:t>
            </w:r>
            <w:r>
              <w:t>.1</w:t>
            </w:r>
            <w:r w:rsidR="00DD1AD5">
              <w:t>1</w:t>
            </w:r>
            <w:r>
              <w:t>.2024</w:t>
            </w:r>
          </w:p>
        </w:tc>
        <w:tc>
          <w:tcPr>
            <w:tcW w:w="2693" w:type="dxa"/>
          </w:tcPr>
          <w:p w14:paraId="07660820" w14:textId="070D27A9" w:rsidR="00E302C5" w:rsidRDefault="008A6FBF" w:rsidP="00E4079C">
            <w:pPr>
              <w:ind w:left="50"/>
            </w:pPr>
            <w:r>
              <w:t xml:space="preserve">nr </w:t>
            </w:r>
            <w:r w:rsidR="00C53D38" w:rsidRPr="000D7647">
              <w:t>7-2/</w:t>
            </w:r>
            <w:r w:rsidR="00C53D38">
              <w:t>152</w:t>
            </w:r>
            <w:r w:rsidR="00C53D38" w:rsidRPr="000D7647">
              <w:t>-</w:t>
            </w:r>
            <w:r w:rsidR="00C53D38">
              <w:t>17</w:t>
            </w:r>
          </w:p>
        </w:tc>
      </w:tr>
    </w:tbl>
    <w:p w14:paraId="7922A8D8" w14:textId="77777777" w:rsidR="00E940C6" w:rsidRDefault="00E940C6" w:rsidP="00E940C6">
      <w:pPr>
        <w:rPr>
          <w:b/>
          <w:bCs/>
        </w:rPr>
      </w:pPr>
    </w:p>
    <w:p w14:paraId="3DF6A722" w14:textId="77777777" w:rsidR="00E940C6" w:rsidRDefault="00E940C6" w:rsidP="00E940C6">
      <w:pPr>
        <w:rPr>
          <w:b/>
          <w:bCs/>
        </w:rPr>
      </w:pPr>
    </w:p>
    <w:p w14:paraId="03F70E5E" w14:textId="138A3D2E" w:rsidR="007A6860" w:rsidRDefault="00DD1AD5" w:rsidP="00587FE4">
      <w:pPr>
        <w:rPr>
          <w:b/>
          <w:bCs/>
        </w:rPr>
      </w:pPr>
      <w:r w:rsidRPr="00DD1AD5">
        <w:rPr>
          <w:b/>
          <w:bCs/>
        </w:rPr>
        <w:t>Väikse-Joona detailplaneeringu kooskõlastamine</w:t>
      </w:r>
    </w:p>
    <w:p w14:paraId="45D34366" w14:textId="77777777" w:rsidR="00DD1AD5" w:rsidRDefault="00DD1AD5" w:rsidP="00587FE4"/>
    <w:p w14:paraId="75424149" w14:textId="430921B5" w:rsidR="00AE55B7" w:rsidRDefault="00AE55B7" w:rsidP="00AE55B7">
      <w:pPr>
        <w:tabs>
          <w:tab w:val="left" w:pos="5400"/>
        </w:tabs>
        <w:jc w:val="both"/>
      </w:pPr>
      <w:r>
        <w:t xml:space="preserve">Saadame Teile kooskõlastamiseks Oiu külas katastriüksustel </w:t>
      </w:r>
      <w:r w:rsidRPr="0059084D">
        <w:t>32802:001:0167</w:t>
      </w:r>
      <w:r w:rsidR="007E2EAC">
        <w:t xml:space="preserve"> </w:t>
      </w:r>
      <w:r>
        <w:t xml:space="preserve">(Väikse-Joona) detailplaneeringu. Väikse-Joona detailplaneering algatati Viljandi </w:t>
      </w:r>
      <w:r w:rsidRPr="003F70C3">
        <w:t>Valla</w:t>
      </w:r>
      <w:r>
        <w:t>valitsuse</w:t>
      </w:r>
      <w:r w:rsidRPr="003F70C3">
        <w:t xml:space="preserve"> </w:t>
      </w:r>
      <w:r>
        <w:t>23</w:t>
      </w:r>
      <w:r w:rsidRPr="00DE49D0">
        <w:t>.</w:t>
      </w:r>
      <w:r>
        <w:t>05</w:t>
      </w:r>
      <w:r w:rsidRPr="00DE49D0">
        <w:t>.202</w:t>
      </w:r>
      <w:r>
        <w:t>3</w:t>
      </w:r>
      <w:r w:rsidRPr="00DE49D0">
        <w:t xml:space="preserve"> </w:t>
      </w:r>
      <w:r>
        <w:t>otsusega</w:t>
      </w:r>
      <w:r w:rsidRPr="00DE49D0">
        <w:t xml:space="preserve"> nr </w:t>
      </w:r>
      <w:r>
        <w:t xml:space="preserve">248. </w:t>
      </w:r>
      <w:r w:rsidRPr="00F752EB">
        <w:t xml:space="preserve">Palume vastavalt </w:t>
      </w:r>
      <w:r w:rsidR="007E2EAC">
        <w:t>p</w:t>
      </w:r>
      <w:r w:rsidRPr="00F752EB">
        <w:t>laneerimisseaduse § 133 lg 2 alusel on anda tagasisidet 30 päeva jooksul</w:t>
      </w:r>
      <w:r>
        <w:t xml:space="preserve"> kirja</w:t>
      </w:r>
      <w:r w:rsidRPr="00F752EB">
        <w:t xml:space="preserve"> saamisest arvates. Kui </w:t>
      </w:r>
      <w:proofErr w:type="spellStart"/>
      <w:r w:rsidRPr="00F752EB">
        <w:t>kooskõla</w:t>
      </w:r>
      <w:r>
        <w:t>s</w:t>
      </w:r>
      <w:r w:rsidRPr="00F752EB">
        <w:t>taja</w:t>
      </w:r>
      <w:proofErr w:type="spellEnd"/>
      <w:r w:rsidRPr="00F752EB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16EA0945" w:rsidR="0035736C" w:rsidRDefault="00E940C6" w:rsidP="00E302C5">
      <w:r>
        <w:t>Evelin Orik</w:t>
      </w:r>
    </w:p>
    <w:p w14:paraId="0766082B" w14:textId="6404CF76" w:rsidR="00E302C5" w:rsidRDefault="007E2EAC" w:rsidP="00E940C6">
      <w:r>
        <w:t>e</w:t>
      </w:r>
      <w:r w:rsidR="00E940C6">
        <w:t>hitusosakonna juhataja</w:t>
      </w:r>
    </w:p>
    <w:p w14:paraId="4279693A" w14:textId="77777777" w:rsidR="005F7B0B" w:rsidRDefault="005F7B0B" w:rsidP="00E940C6"/>
    <w:p w14:paraId="6EF1CC46" w14:textId="6FC6E80E" w:rsidR="005F7B0B" w:rsidRDefault="005F7B0B" w:rsidP="00E940C6">
      <w:r>
        <w:t>Lisa. Väikse-Joona detailplaneering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2F" w14:textId="77777777" w:rsidR="00E302C5" w:rsidRDefault="00E302C5" w:rsidP="00E302C5"/>
    <w:p w14:paraId="07660830" w14:textId="77777777" w:rsidR="00E302C5" w:rsidRDefault="00E302C5" w:rsidP="00E302C5"/>
    <w:p w14:paraId="07660831" w14:textId="77777777" w:rsidR="00D92B4D" w:rsidRDefault="00D92B4D" w:rsidP="00E302C5"/>
    <w:p w14:paraId="07660832" w14:textId="77777777" w:rsidR="00D92B4D" w:rsidRDefault="00D92B4D" w:rsidP="00E302C5"/>
    <w:p w14:paraId="07660838" w14:textId="77777777" w:rsidR="003C2EF5" w:rsidRDefault="003C2EF5" w:rsidP="00E302C5"/>
    <w:p w14:paraId="0553460C" w14:textId="77777777" w:rsidR="007E2EAC" w:rsidRDefault="007E2EAC" w:rsidP="00E302C5"/>
    <w:p w14:paraId="79C8377F" w14:textId="77777777" w:rsidR="007E2EAC" w:rsidRDefault="007E2EAC" w:rsidP="00E302C5"/>
    <w:p w14:paraId="2E30F890" w14:textId="77777777" w:rsidR="007E2EAC" w:rsidRDefault="007E2EAC" w:rsidP="00E302C5"/>
    <w:p w14:paraId="0293A476" w14:textId="77777777" w:rsidR="007E2EAC" w:rsidRDefault="007E2EAC" w:rsidP="00E302C5"/>
    <w:p w14:paraId="59F73C69" w14:textId="77777777" w:rsidR="007E2EAC" w:rsidRDefault="007E2EAC" w:rsidP="00E302C5"/>
    <w:p w14:paraId="208D18B0" w14:textId="77777777" w:rsidR="007E2EAC" w:rsidRDefault="007E2EAC" w:rsidP="00E302C5"/>
    <w:p w14:paraId="68B15B62" w14:textId="77777777" w:rsidR="007E2EAC" w:rsidRDefault="007E2EAC" w:rsidP="00E302C5"/>
    <w:p w14:paraId="142BA9FC" w14:textId="77777777" w:rsidR="007E2EAC" w:rsidRDefault="007E2EAC" w:rsidP="00E302C5"/>
    <w:p w14:paraId="140BBE40" w14:textId="77777777" w:rsidR="00F81B9F" w:rsidRDefault="00F81B9F" w:rsidP="00E302C5"/>
    <w:p w14:paraId="32865822" w14:textId="77777777" w:rsidR="00F81B9F" w:rsidRDefault="00F81B9F" w:rsidP="00E302C5"/>
    <w:p w14:paraId="07660839" w14:textId="77777777" w:rsidR="00A12769" w:rsidRDefault="00A12769" w:rsidP="00E302C5"/>
    <w:p w14:paraId="0766083D" w14:textId="3C0859E9" w:rsidR="00E302C5" w:rsidRDefault="00E940C6" w:rsidP="00E302C5">
      <w:r>
        <w:t>Merilin Merirand</w:t>
      </w:r>
    </w:p>
    <w:p w14:paraId="5D931B19" w14:textId="356FD71B" w:rsidR="002B287F" w:rsidRDefault="002B287F" w:rsidP="00E302C5">
      <w:r>
        <w:t>planeeringuspetsialist</w:t>
      </w:r>
    </w:p>
    <w:p w14:paraId="0766083E" w14:textId="26F22AC9" w:rsidR="00984A6C" w:rsidRDefault="00E940C6" w:rsidP="009552DF">
      <w:hyperlink r:id="rId10" w:history="1">
        <w:r w:rsidRPr="004A6D31">
          <w:rPr>
            <w:rStyle w:val="Hperlink"/>
          </w:rPr>
          <w:t>Merilin.merirand@viljandivald.ee</w:t>
        </w:r>
      </w:hyperlink>
    </w:p>
    <w:p w14:paraId="271E0B40" w14:textId="7624231E" w:rsidR="00E940C6" w:rsidRPr="00E302C5" w:rsidRDefault="00F81B9F" w:rsidP="009552DF">
      <w:r w:rsidRPr="00F81B9F">
        <w:t>5331 4335</w:t>
      </w:r>
    </w:p>
    <w:sectPr w:rsidR="00E940C6" w:rsidRPr="00E302C5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B876" w14:textId="77777777" w:rsidR="000E7C6F" w:rsidRDefault="000E7C6F" w:rsidP="00814AFE">
      <w:r>
        <w:separator/>
      </w:r>
    </w:p>
  </w:endnote>
  <w:endnote w:type="continuationSeparator" w:id="0">
    <w:p w14:paraId="22373814" w14:textId="77777777" w:rsidR="000E7C6F" w:rsidRDefault="000E7C6F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CE93F" w14:textId="77777777" w:rsidR="000E7C6F" w:rsidRDefault="000E7C6F" w:rsidP="00814AFE">
      <w:r>
        <w:separator/>
      </w:r>
    </w:p>
  </w:footnote>
  <w:footnote w:type="continuationSeparator" w:id="0">
    <w:p w14:paraId="4535D703" w14:textId="77777777" w:rsidR="000E7C6F" w:rsidRDefault="000E7C6F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45DAA"/>
    <w:rsid w:val="000821B9"/>
    <w:rsid w:val="000B550A"/>
    <w:rsid w:val="000C244B"/>
    <w:rsid w:val="000C30EE"/>
    <w:rsid w:val="000E28A3"/>
    <w:rsid w:val="000E7C6F"/>
    <w:rsid w:val="001224C8"/>
    <w:rsid w:val="00126AF5"/>
    <w:rsid w:val="00144674"/>
    <w:rsid w:val="00154B2C"/>
    <w:rsid w:val="001629C9"/>
    <w:rsid w:val="001643FF"/>
    <w:rsid w:val="00172692"/>
    <w:rsid w:val="001A34A6"/>
    <w:rsid w:val="001E4037"/>
    <w:rsid w:val="001F5407"/>
    <w:rsid w:val="001F7A04"/>
    <w:rsid w:val="00204012"/>
    <w:rsid w:val="0020635E"/>
    <w:rsid w:val="00213786"/>
    <w:rsid w:val="00224797"/>
    <w:rsid w:val="00245239"/>
    <w:rsid w:val="002843F0"/>
    <w:rsid w:val="002877DD"/>
    <w:rsid w:val="002936B7"/>
    <w:rsid w:val="002A21F9"/>
    <w:rsid w:val="002B287F"/>
    <w:rsid w:val="002C2B0C"/>
    <w:rsid w:val="002D27E6"/>
    <w:rsid w:val="002D6FC1"/>
    <w:rsid w:val="002D7801"/>
    <w:rsid w:val="002E7234"/>
    <w:rsid w:val="00300031"/>
    <w:rsid w:val="00300C4A"/>
    <w:rsid w:val="00310213"/>
    <w:rsid w:val="00310D11"/>
    <w:rsid w:val="00322509"/>
    <w:rsid w:val="00342B08"/>
    <w:rsid w:val="00343FEE"/>
    <w:rsid w:val="0035736C"/>
    <w:rsid w:val="0038229A"/>
    <w:rsid w:val="003872CE"/>
    <w:rsid w:val="003B2A8F"/>
    <w:rsid w:val="003C2EF5"/>
    <w:rsid w:val="003E391C"/>
    <w:rsid w:val="003E3C6A"/>
    <w:rsid w:val="003E49CA"/>
    <w:rsid w:val="004121CA"/>
    <w:rsid w:val="004210D7"/>
    <w:rsid w:val="004425CE"/>
    <w:rsid w:val="004446EE"/>
    <w:rsid w:val="00445E45"/>
    <w:rsid w:val="004464FE"/>
    <w:rsid w:val="00466497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7FE4"/>
    <w:rsid w:val="005949C8"/>
    <w:rsid w:val="005B2F2C"/>
    <w:rsid w:val="005C1030"/>
    <w:rsid w:val="005E518C"/>
    <w:rsid w:val="005F212D"/>
    <w:rsid w:val="005F6E1D"/>
    <w:rsid w:val="005F7B0B"/>
    <w:rsid w:val="00607C49"/>
    <w:rsid w:val="00610A9F"/>
    <w:rsid w:val="00616B1D"/>
    <w:rsid w:val="00627F5D"/>
    <w:rsid w:val="006326C8"/>
    <w:rsid w:val="0064041D"/>
    <w:rsid w:val="00664ACC"/>
    <w:rsid w:val="00684EAC"/>
    <w:rsid w:val="00692D9C"/>
    <w:rsid w:val="006A15CB"/>
    <w:rsid w:val="006A3D95"/>
    <w:rsid w:val="006B3010"/>
    <w:rsid w:val="006C052B"/>
    <w:rsid w:val="006C45E3"/>
    <w:rsid w:val="006C55A3"/>
    <w:rsid w:val="006F1A30"/>
    <w:rsid w:val="006F33E6"/>
    <w:rsid w:val="007058BA"/>
    <w:rsid w:val="007135CA"/>
    <w:rsid w:val="00714D8C"/>
    <w:rsid w:val="00745631"/>
    <w:rsid w:val="00745E40"/>
    <w:rsid w:val="00766B65"/>
    <w:rsid w:val="00773077"/>
    <w:rsid w:val="00784EED"/>
    <w:rsid w:val="00792E2E"/>
    <w:rsid w:val="007A6860"/>
    <w:rsid w:val="007B739A"/>
    <w:rsid w:val="007C4ED6"/>
    <w:rsid w:val="007E2731"/>
    <w:rsid w:val="007E2EAC"/>
    <w:rsid w:val="007F6181"/>
    <w:rsid w:val="008060F7"/>
    <w:rsid w:val="00814AFE"/>
    <w:rsid w:val="008160B0"/>
    <w:rsid w:val="00833A56"/>
    <w:rsid w:val="00836F78"/>
    <w:rsid w:val="00857559"/>
    <w:rsid w:val="00861E8F"/>
    <w:rsid w:val="00864969"/>
    <w:rsid w:val="00871A8B"/>
    <w:rsid w:val="00897DFD"/>
    <w:rsid w:val="008A18B3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84A6C"/>
    <w:rsid w:val="0098616D"/>
    <w:rsid w:val="009A10A6"/>
    <w:rsid w:val="009E0BC0"/>
    <w:rsid w:val="009F4640"/>
    <w:rsid w:val="009F5F0F"/>
    <w:rsid w:val="009F6B7C"/>
    <w:rsid w:val="00A12769"/>
    <w:rsid w:val="00A33F52"/>
    <w:rsid w:val="00A3409D"/>
    <w:rsid w:val="00A40F96"/>
    <w:rsid w:val="00A53BAB"/>
    <w:rsid w:val="00A64FBE"/>
    <w:rsid w:val="00A933D3"/>
    <w:rsid w:val="00A93795"/>
    <w:rsid w:val="00AA320B"/>
    <w:rsid w:val="00AC15F8"/>
    <w:rsid w:val="00AD1EA1"/>
    <w:rsid w:val="00AE3740"/>
    <w:rsid w:val="00AE55B7"/>
    <w:rsid w:val="00AE5DC3"/>
    <w:rsid w:val="00AF266B"/>
    <w:rsid w:val="00AF3505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53D38"/>
    <w:rsid w:val="00C60E96"/>
    <w:rsid w:val="00C63B0F"/>
    <w:rsid w:val="00C9474B"/>
    <w:rsid w:val="00CA6249"/>
    <w:rsid w:val="00CC5CDD"/>
    <w:rsid w:val="00CD599D"/>
    <w:rsid w:val="00CE288A"/>
    <w:rsid w:val="00CF39D8"/>
    <w:rsid w:val="00D06738"/>
    <w:rsid w:val="00D06FDC"/>
    <w:rsid w:val="00D07BD7"/>
    <w:rsid w:val="00D22EA5"/>
    <w:rsid w:val="00D400A4"/>
    <w:rsid w:val="00D50511"/>
    <w:rsid w:val="00D9010B"/>
    <w:rsid w:val="00D92B4D"/>
    <w:rsid w:val="00DB5078"/>
    <w:rsid w:val="00DC5F13"/>
    <w:rsid w:val="00DD1AD5"/>
    <w:rsid w:val="00DF0272"/>
    <w:rsid w:val="00DF768B"/>
    <w:rsid w:val="00E07816"/>
    <w:rsid w:val="00E169C9"/>
    <w:rsid w:val="00E26F19"/>
    <w:rsid w:val="00E302C5"/>
    <w:rsid w:val="00E304BF"/>
    <w:rsid w:val="00E35796"/>
    <w:rsid w:val="00E4079C"/>
    <w:rsid w:val="00E62C6C"/>
    <w:rsid w:val="00E82001"/>
    <w:rsid w:val="00E83D5D"/>
    <w:rsid w:val="00E940C6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45297"/>
    <w:rsid w:val="00F53882"/>
    <w:rsid w:val="00F577BF"/>
    <w:rsid w:val="00F60701"/>
    <w:rsid w:val="00F6438D"/>
    <w:rsid w:val="00F67F71"/>
    <w:rsid w:val="00F70E77"/>
    <w:rsid w:val="00F81B9F"/>
    <w:rsid w:val="00F83ECD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rilin.merirand@viljandivald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3</cp:revision>
  <cp:lastPrinted>2015-11-19T13:31:00Z</cp:lastPrinted>
  <dcterms:created xsi:type="dcterms:W3CDTF">2024-11-12T11:13:00Z</dcterms:created>
  <dcterms:modified xsi:type="dcterms:W3CDTF">2024-11-12T14:53:00Z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