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57"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6526"/>
        <w:gridCol w:w="1560"/>
        <w:gridCol w:w="1326"/>
      </w:tblGrid>
      <w:tr w:rsidR="003B4373" w:rsidRPr="004A4FAE" w14:paraId="58D71582" w14:textId="77777777" w:rsidTr="00AD1D76">
        <w:tc>
          <w:tcPr>
            <w:tcW w:w="845" w:type="dxa"/>
            <w:tcBorders>
              <w:top w:val="single" w:sz="12" w:space="0" w:color="auto"/>
              <w:left w:val="single" w:sz="12" w:space="0" w:color="auto"/>
              <w:bottom w:val="single" w:sz="12" w:space="0" w:color="auto"/>
              <w:right w:val="single" w:sz="6" w:space="0" w:color="auto"/>
            </w:tcBorders>
          </w:tcPr>
          <w:p w14:paraId="617BCFD5" w14:textId="66D5C19A" w:rsidR="003B4373" w:rsidRPr="004A4FAE" w:rsidRDefault="003B4373" w:rsidP="00AD1D76">
            <w:pPr>
              <w:pStyle w:val="Index"/>
              <w:suppressLineNumbers w:val="0"/>
              <w:overflowPunct w:val="0"/>
              <w:autoSpaceDN w:val="0"/>
              <w:adjustRightInd w:val="0"/>
              <w:spacing w:before="0" w:after="0" w:line="240" w:lineRule="atLeast"/>
              <w:jc w:val="center"/>
              <w:textAlignment w:val="baseline"/>
              <w:rPr>
                <w:rFonts w:cstheme="minorHAnsi"/>
                <w:sz w:val="20"/>
              </w:rPr>
            </w:pPr>
            <w:r w:rsidRPr="004A4FAE">
              <w:rPr>
                <w:rFonts w:cstheme="minorHAnsi"/>
                <w:sz w:val="20"/>
              </w:rPr>
              <w:t>Nr.</w:t>
            </w:r>
          </w:p>
        </w:tc>
        <w:tc>
          <w:tcPr>
            <w:tcW w:w="6526" w:type="dxa"/>
            <w:tcBorders>
              <w:top w:val="single" w:sz="12" w:space="0" w:color="auto"/>
              <w:left w:val="single" w:sz="6" w:space="0" w:color="auto"/>
              <w:bottom w:val="single" w:sz="12" w:space="0" w:color="auto"/>
              <w:right w:val="single" w:sz="6" w:space="0" w:color="auto"/>
            </w:tcBorders>
          </w:tcPr>
          <w:p w14:paraId="65E0F884" w14:textId="77777777" w:rsidR="003B4373" w:rsidRPr="004A4FAE" w:rsidRDefault="003B4373" w:rsidP="00AD1D76">
            <w:pPr>
              <w:pStyle w:val="Index"/>
              <w:suppressLineNumbers w:val="0"/>
              <w:overflowPunct w:val="0"/>
              <w:autoSpaceDN w:val="0"/>
              <w:adjustRightInd w:val="0"/>
              <w:spacing w:before="0" w:after="0" w:line="240" w:lineRule="atLeast"/>
              <w:jc w:val="center"/>
              <w:textAlignment w:val="baseline"/>
              <w:rPr>
                <w:rFonts w:cstheme="minorHAnsi"/>
                <w:sz w:val="20"/>
              </w:rPr>
            </w:pPr>
            <w:r w:rsidRPr="004A4FAE">
              <w:rPr>
                <w:rFonts w:cstheme="minorHAnsi"/>
                <w:sz w:val="20"/>
              </w:rPr>
              <w:t>Muudatus</w:t>
            </w:r>
          </w:p>
        </w:tc>
        <w:tc>
          <w:tcPr>
            <w:tcW w:w="1560" w:type="dxa"/>
            <w:tcBorders>
              <w:top w:val="single" w:sz="12" w:space="0" w:color="auto"/>
              <w:left w:val="single" w:sz="6" w:space="0" w:color="auto"/>
              <w:bottom w:val="single" w:sz="12" w:space="0" w:color="auto"/>
              <w:right w:val="single" w:sz="6" w:space="0" w:color="auto"/>
            </w:tcBorders>
          </w:tcPr>
          <w:p w14:paraId="02AACD81" w14:textId="77777777" w:rsidR="003B4373" w:rsidRPr="004A4FAE" w:rsidRDefault="003B4373" w:rsidP="00AD1D76">
            <w:pPr>
              <w:pStyle w:val="Index"/>
              <w:suppressLineNumbers w:val="0"/>
              <w:overflowPunct w:val="0"/>
              <w:autoSpaceDN w:val="0"/>
              <w:adjustRightInd w:val="0"/>
              <w:spacing w:before="0" w:after="0" w:line="240" w:lineRule="atLeast"/>
              <w:jc w:val="center"/>
              <w:textAlignment w:val="baseline"/>
              <w:rPr>
                <w:rFonts w:cstheme="minorHAnsi"/>
                <w:sz w:val="20"/>
              </w:rPr>
            </w:pPr>
            <w:proofErr w:type="spellStart"/>
            <w:r w:rsidRPr="004A4FAE">
              <w:rPr>
                <w:rFonts w:cstheme="minorHAnsi"/>
                <w:sz w:val="20"/>
              </w:rPr>
              <w:t>Muutja</w:t>
            </w:r>
            <w:proofErr w:type="spellEnd"/>
          </w:p>
        </w:tc>
        <w:tc>
          <w:tcPr>
            <w:tcW w:w="1326" w:type="dxa"/>
            <w:tcBorders>
              <w:top w:val="single" w:sz="12" w:space="0" w:color="auto"/>
              <w:left w:val="single" w:sz="6" w:space="0" w:color="auto"/>
              <w:bottom w:val="single" w:sz="12" w:space="0" w:color="auto"/>
              <w:right w:val="single" w:sz="12" w:space="0" w:color="auto"/>
            </w:tcBorders>
          </w:tcPr>
          <w:p w14:paraId="6D9A7067" w14:textId="77777777" w:rsidR="003B4373" w:rsidRPr="004A4FAE" w:rsidRDefault="003B4373" w:rsidP="00AD1D76">
            <w:pPr>
              <w:pStyle w:val="Index"/>
              <w:suppressLineNumbers w:val="0"/>
              <w:overflowPunct w:val="0"/>
              <w:autoSpaceDN w:val="0"/>
              <w:adjustRightInd w:val="0"/>
              <w:spacing w:before="0" w:after="0" w:line="240" w:lineRule="atLeast"/>
              <w:jc w:val="center"/>
              <w:textAlignment w:val="baseline"/>
              <w:rPr>
                <w:rFonts w:cstheme="minorHAnsi"/>
                <w:sz w:val="20"/>
              </w:rPr>
            </w:pPr>
            <w:r w:rsidRPr="004A4FAE">
              <w:rPr>
                <w:rFonts w:cstheme="minorHAnsi"/>
                <w:sz w:val="20"/>
              </w:rPr>
              <w:t>Kuupäev</w:t>
            </w:r>
          </w:p>
        </w:tc>
      </w:tr>
      <w:tr w:rsidR="00FE72CF" w:rsidRPr="002273B7" w14:paraId="2DAAA629" w14:textId="77777777" w:rsidTr="002A7216">
        <w:tc>
          <w:tcPr>
            <w:tcW w:w="845" w:type="dxa"/>
            <w:vAlign w:val="center"/>
          </w:tcPr>
          <w:p w14:paraId="5F860572" w14:textId="3F724CFE" w:rsidR="00FE72CF" w:rsidRPr="00734B3F" w:rsidRDefault="00742C0E" w:rsidP="00FE72CF">
            <w:pPr>
              <w:pStyle w:val="Index"/>
              <w:suppressLineNumbers w:val="0"/>
              <w:overflowPunct w:val="0"/>
              <w:autoSpaceDN w:val="0"/>
              <w:adjustRightInd w:val="0"/>
              <w:spacing w:before="0" w:after="0" w:line="240" w:lineRule="atLeast"/>
              <w:jc w:val="center"/>
              <w:textAlignment w:val="baseline"/>
              <w:rPr>
                <w:rFonts w:cstheme="minorHAnsi"/>
                <w:sz w:val="20"/>
                <w:highlight w:val="lightGray"/>
              </w:rPr>
            </w:pPr>
            <w:r w:rsidRPr="00734B3F">
              <w:rPr>
                <w:rFonts w:cstheme="minorHAnsi"/>
                <w:sz w:val="20"/>
                <w:highlight w:val="lightGray"/>
              </w:rPr>
              <w:t>02</w:t>
            </w:r>
          </w:p>
        </w:tc>
        <w:tc>
          <w:tcPr>
            <w:tcW w:w="6526" w:type="dxa"/>
            <w:vAlign w:val="center"/>
          </w:tcPr>
          <w:p w14:paraId="338BD862" w14:textId="23E1F21D" w:rsidR="00FE72CF" w:rsidRPr="00734B3F" w:rsidRDefault="00734B3F" w:rsidP="00FE72CF">
            <w:pPr>
              <w:pStyle w:val="Index"/>
              <w:suppressLineNumbers w:val="0"/>
              <w:overflowPunct w:val="0"/>
              <w:autoSpaceDN w:val="0"/>
              <w:adjustRightInd w:val="0"/>
              <w:spacing w:before="0" w:after="0" w:line="240" w:lineRule="atLeast"/>
              <w:jc w:val="left"/>
              <w:textAlignment w:val="baseline"/>
              <w:rPr>
                <w:rFonts w:cstheme="minorHAnsi"/>
                <w:sz w:val="20"/>
                <w:highlight w:val="lightGray"/>
              </w:rPr>
            </w:pPr>
            <w:r w:rsidRPr="00734B3F">
              <w:rPr>
                <w:rFonts w:cstheme="minorHAnsi"/>
                <w:sz w:val="20"/>
                <w:highlight w:val="lightGray"/>
              </w:rPr>
              <w:t>P. 2.1.3; tehnovõrkude kirjeldus</w:t>
            </w:r>
          </w:p>
        </w:tc>
        <w:tc>
          <w:tcPr>
            <w:tcW w:w="1560" w:type="dxa"/>
            <w:vAlign w:val="center"/>
          </w:tcPr>
          <w:p w14:paraId="16F8E5A5" w14:textId="7FCAF7F1" w:rsidR="00FE72CF" w:rsidRPr="00734B3F" w:rsidRDefault="00734B3F" w:rsidP="00FE72CF">
            <w:pPr>
              <w:pStyle w:val="Index"/>
              <w:suppressLineNumbers w:val="0"/>
              <w:overflowPunct w:val="0"/>
              <w:autoSpaceDN w:val="0"/>
              <w:adjustRightInd w:val="0"/>
              <w:spacing w:before="0" w:after="0" w:line="240" w:lineRule="atLeast"/>
              <w:jc w:val="center"/>
              <w:textAlignment w:val="baseline"/>
              <w:rPr>
                <w:rFonts w:cstheme="minorHAnsi"/>
                <w:sz w:val="20"/>
                <w:highlight w:val="lightGray"/>
              </w:rPr>
            </w:pPr>
            <w:r w:rsidRPr="00734B3F">
              <w:rPr>
                <w:rFonts w:cstheme="minorHAnsi"/>
                <w:sz w:val="20"/>
                <w:highlight w:val="lightGray"/>
              </w:rPr>
              <w:t>T. Naelapää</w:t>
            </w:r>
          </w:p>
        </w:tc>
        <w:tc>
          <w:tcPr>
            <w:tcW w:w="1326" w:type="dxa"/>
            <w:vAlign w:val="center"/>
          </w:tcPr>
          <w:p w14:paraId="658EADB3" w14:textId="105377C0" w:rsidR="00FE72CF" w:rsidRPr="00734B3F" w:rsidRDefault="00742C0E" w:rsidP="00FE72CF">
            <w:pPr>
              <w:pStyle w:val="Index"/>
              <w:suppressLineNumbers w:val="0"/>
              <w:overflowPunct w:val="0"/>
              <w:autoSpaceDN w:val="0"/>
              <w:adjustRightInd w:val="0"/>
              <w:spacing w:before="0" w:after="0" w:line="240" w:lineRule="atLeast"/>
              <w:jc w:val="center"/>
              <w:textAlignment w:val="baseline"/>
              <w:rPr>
                <w:rFonts w:cstheme="minorHAnsi"/>
                <w:sz w:val="20"/>
                <w:highlight w:val="lightGray"/>
              </w:rPr>
            </w:pPr>
            <w:r w:rsidRPr="00734B3F">
              <w:rPr>
                <w:rFonts w:cstheme="minorHAnsi"/>
                <w:sz w:val="20"/>
                <w:highlight w:val="lightGray"/>
              </w:rPr>
              <w:t>17.12.2025</w:t>
            </w:r>
          </w:p>
        </w:tc>
      </w:tr>
      <w:tr w:rsidR="000E0303" w:rsidRPr="002273B7" w14:paraId="3F022586" w14:textId="77777777" w:rsidTr="002A7216">
        <w:tc>
          <w:tcPr>
            <w:tcW w:w="845" w:type="dxa"/>
            <w:vAlign w:val="center"/>
          </w:tcPr>
          <w:p w14:paraId="3DD6DC38" w14:textId="0065DA45" w:rsidR="000E0303" w:rsidRPr="00734B3F" w:rsidRDefault="000E0303" w:rsidP="000E0303">
            <w:pPr>
              <w:pStyle w:val="Index"/>
              <w:suppressLineNumbers w:val="0"/>
              <w:overflowPunct w:val="0"/>
              <w:autoSpaceDN w:val="0"/>
              <w:adjustRightInd w:val="0"/>
              <w:spacing w:before="0" w:after="0" w:line="240" w:lineRule="atLeast"/>
              <w:jc w:val="center"/>
              <w:textAlignment w:val="baseline"/>
              <w:rPr>
                <w:rFonts w:cstheme="minorHAnsi"/>
                <w:sz w:val="20"/>
                <w:highlight w:val="lightGray"/>
              </w:rPr>
            </w:pPr>
            <w:r>
              <w:rPr>
                <w:rFonts w:cstheme="minorHAnsi"/>
                <w:sz w:val="20"/>
                <w:highlight w:val="lightGray"/>
              </w:rPr>
              <w:t>03</w:t>
            </w:r>
          </w:p>
        </w:tc>
        <w:tc>
          <w:tcPr>
            <w:tcW w:w="6526" w:type="dxa"/>
            <w:vAlign w:val="center"/>
          </w:tcPr>
          <w:p w14:paraId="76CB181F" w14:textId="584507FE" w:rsidR="000E0303" w:rsidRPr="00734B3F" w:rsidRDefault="000E0303" w:rsidP="000E0303">
            <w:pPr>
              <w:pStyle w:val="Index"/>
              <w:suppressLineNumbers w:val="0"/>
              <w:overflowPunct w:val="0"/>
              <w:autoSpaceDN w:val="0"/>
              <w:adjustRightInd w:val="0"/>
              <w:spacing w:before="0" w:after="0" w:line="240" w:lineRule="atLeast"/>
              <w:jc w:val="left"/>
              <w:textAlignment w:val="baseline"/>
              <w:rPr>
                <w:rFonts w:cstheme="minorHAnsi"/>
                <w:sz w:val="20"/>
                <w:highlight w:val="lightGray"/>
              </w:rPr>
            </w:pPr>
            <w:r>
              <w:rPr>
                <w:rFonts w:cstheme="minorHAnsi"/>
                <w:sz w:val="20"/>
                <w:highlight w:val="lightGray"/>
              </w:rPr>
              <w:t>Täiendatud p</w:t>
            </w:r>
            <w:r w:rsidRPr="00734B3F">
              <w:rPr>
                <w:rFonts w:cstheme="minorHAnsi"/>
                <w:sz w:val="20"/>
                <w:highlight w:val="lightGray"/>
              </w:rPr>
              <w:t>. 2.1.3</w:t>
            </w:r>
            <w:r>
              <w:rPr>
                <w:rFonts w:cstheme="minorHAnsi"/>
                <w:sz w:val="20"/>
                <w:highlight w:val="lightGray"/>
              </w:rPr>
              <w:t>; 2.2 ja 3.1.6</w:t>
            </w:r>
            <w:r w:rsidR="00956C8F">
              <w:rPr>
                <w:rFonts w:cstheme="minorHAnsi"/>
                <w:sz w:val="20"/>
                <w:highlight w:val="lightGray"/>
              </w:rPr>
              <w:t>. Lisatud p. 3.8.</w:t>
            </w:r>
          </w:p>
        </w:tc>
        <w:tc>
          <w:tcPr>
            <w:tcW w:w="1560" w:type="dxa"/>
            <w:vAlign w:val="center"/>
          </w:tcPr>
          <w:p w14:paraId="68695DE9" w14:textId="69B034E9" w:rsidR="000E0303" w:rsidRPr="00734B3F" w:rsidRDefault="000E0303" w:rsidP="000E0303">
            <w:pPr>
              <w:pStyle w:val="Index"/>
              <w:suppressLineNumbers w:val="0"/>
              <w:overflowPunct w:val="0"/>
              <w:autoSpaceDN w:val="0"/>
              <w:adjustRightInd w:val="0"/>
              <w:spacing w:before="0" w:after="0" w:line="240" w:lineRule="atLeast"/>
              <w:jc w:val="center"/>
              <w:textAlignment w:val="baseline"/>
              <w:rPr>
                <w:rFonts w:cstheme="minorHAnsi"/>
                <w:sz w:val="20"/>
                <w:highlight w:val="lightGray"/>
              </w:rPr>
            </w:pPr>
            <w:r w:rsidRPr="00734B3F">
              <w:rPr>
                <w:rFonts w:cstheme="minorHAnsi"/>
                <w:sz w:val="20"/>
                <w:highlight w:val="lightGray"/>
              </w:rPr>
              <w:t>T. Naelapää</w:t>
            </w:r>
          </w:p>
        </w:tc>
        <w:tc>
          <w:tcPr>
            <w:tcW w:w="1326" w:type="dxa"/>
            <w:vAlign w:val="center"/>
          </w:tcPr>
          <w:p w14:paraId="2D44AF34" w14:textId="172FEC10" w:rsidR="000E0303" w:rsidRPr="00734B3F" w:rsidRDefault="000E0303" w:rsidP="000E0303">
            <w:pPr>
              <w:pStyle w:val="Index"/>
              <w:suppressLineNumbers w:val="0"/>
              <w:overflowPunct w:val="0"/>
              <w:autoSpaceDN w:val="0"/>
              <w:adjustRightInd w:val="0"/>
              <w:spacing w:before="0" w:after="0" w:line="240" w:lineRule="atLeast"/>
              <w:jc w:val="center"/>
              <w:textAlignment w:val="baseline"/>
              <w:rPr>
                <w:rFonts w:cstheme="minorHAnsi"/>
                <w:sz w:val="20"/>
                <w:highlight w:val="lightGray"/>
              </w:rPr>
            </w:pPr>
            <w:r>
              <w:rPr>
                <w:rFonts w:cstheme="minorHAnsi"/>
                <w:sz w:val="20"/>
                <w:highlight w:val="lightGray"/>
              </w:rPr>
              <w:t>06.02</w:t>
            </w:r>
            <w:r w:rsidRPr="00734B3F">
              <w:rPr>
                <w:rFonts w:cstheme="minorHAnsi"/>
                <w:sz w:val="20"/>
                <w:highlight w:val="lightGray"/>
              </w:rPr>
              <w:t>.202</w:t>
            </w:r>
            <w:r>
              <w:rPr>
                <w:rFonts w:cstheme="minorHAnsi"/>
                <w:sz w:val="20"/>
                <w:highlight w:val="lightGray"/>
              </w:rPr>
              <w:t>6</w:t>
            </w:r>
          </w:p>
        </w:tc>
      </w:tr>
      <w:tr w:rsidR="000E0303" w:rsidRPr="002273B7" w14:paraId="08AF334D" w14:textId="77777777" w:rsidTr="00577DE2">
        <w:tc>
          <w:tcPr>
            <w:tcW w:w="845" w:type="dxa"/>
            <w:tcBorders>
              <w:bottom w:val="nil"/>
            </w:tcBorders>
            <w:vAlign w:val="center"/>
          </w:tcPr>
          <w:p w14:paraId="60E17BC3" w14:textId="5BDE7C66" w:rsidR="000E0303" w:rsidRPr="002273B7" w:rsidRDefault="000E0303" w:rsidP="000E0303">
            <w:pPr>
              <w:pStyle w:val="Index"/>
              <w:suppressLineNumbers w:val="0"/>
              <w:overflowPunct w:val="0"/>
              <w:autoSpaceDN w:val="0"/>
              <w:adjustRightInd w:val="0"/>
              <w:spacing w:before="0" w:after="0" w:line="240" w:lineRule="atLeast"/>
              <w:jc w:val="center"/>
              <w:textAlignment w:val="baseline"/>
              <w:rPr>
                <w:rFonts w:cstheme="minorHAnsi"/>
                <w:sz w:val="20"/>
              </w:rPr>
            </w:pPr>
          </w:p>
        </w:tc>
        <w:tc>
          <w:tcPr>
            <w:tcW w:w="6526" w:type="dxa"/>
            <w:tcBorders>
              <w:bottom w:val="nil"/>
            </w:tcBorders>
            <w:vAlign w:val="center"/>
          </w:tcPr>
          <w:p w14:paraId="4555E4E5" w14:textId="68AD4FE2" w:rsidR="000E0303" w:rsidRPr="002273B7" w:rsidRDefault="000E0303" w:rsidP="000E0303">
            <w:pPr>
              <w:pStyle w:val="Index"/>
              <w:suppressLineNumbers w:val="0"/>
              <w:overflowPunct w:val="0"/>
              <w:autoSpaceDN w:val="0"/>
              <w:adjustRightInd w:val="0"/>
              <w:spacing w:before="0" w:after="0" w:line="240" w:lineRule="atLeast"/>
              <w:jc w:val="left"/>
              <w:textAlignment w:val="baseline"/>
              <w:rPr>
                <w:rFonts w:cstheme="minorHAnsi"/>
                <w:sz w:val="20"/>
              </w:rPr>
            </w:pPr>
          </w:p>
        </w:tc>
        <w:tc>
          <w:tcPr>
            <w:tcW w:w="1560" w:type="dxa"/>
            <w:tcBorders>
              <w:bottom w:val="nil"/>
            </w:tcBorders>
            <w:vAlign w:val="center"/>
          </w:tcPr>
          <w:p w14:paraId="0B3B051A" w14:textId="1B2B56CA" w:rsidR="000E0303" w:rsidRPr="002273B7" w:rsidRDefault="000E0303" w:rsidP="000E0303">
            <w:pPr>
              <w:pStyle w:val="Index"/>
              <w:suppressLineNumbers w:val="0"/>
              <w:overflowPunct w:val="0"/>
              <w:autoSpaceDN w:val="0"/>
              <w:adjustRightInd w:val="0"/>
              <w:spacing w:before="0" w:after="0" w:line="240" w:lineRule="atLeast"/>
              <w:jc w:val="center"/>
              <w:textAlignment w:val="baseline"/>
              <w:rPr>
                <w:rFonts w:cstheme="minorHAnsi"/>
                <w:sz w:val="20"/>
              </w:rPr>
            </w:pPr>
          </w:p>
        </w:tc>
        <w:tc>
          <w:tcPr>
            <w:tcW w:w="1326" w:type="dxa"/>
            <w:tcBorders>
              <w:bottom w:val="nil"/>
            </w:tcBorders>
            <w:vAlign w:val="center"/>
          </w:tcPr>
          <w:p w14:paraId="723F7D1A" w14:textId="6C267A36" w:rsidR="000E0303" w:rsidRPr="002273B7" w:rsidRDefault="000E0303" w:rsidP="000E0303">
            <w:pPr>
              <w:pStyle w:val="Index"/>
              <w:suppressLineNumbers w:val="0"/>
              <w:overflowPunct w:val="0"/>
              <w:autoSpaceDN w:val="0"/>
              <w:adjustRightInd w:val="0"/>
              <w:spacing w:before="0" w:after="0" w:line="240" w:lineRule="atLeast"/>
              <w:jc w:val="center"/>
              <w:textAlignment w:val="baseline"/>
              <w:rPr>
                <w:rFonts w:cstheme="minorHAnsi"/>
                <w:sz w:val="20"/>
              </w:rPr>
            </w:pPr>
          </w:p>
        </w:tc>
      </w:tr>
    </w:tbl>
    <w:sdt>
      <w:sdtPr>
        <w:rPr>
          <w:rFonts w:cstheme="minorHAnsi"/>
        </w:rPr>
        <w:id w:val="856154735"/>
        <w:docPartObj>
          <w:docPartGallery w:val="Table of Contents"/>
          <w:docPartUnique/>
        </w:docPartObj>
      </w:sdtPr>
      <w:sdtEndPr>
        <w:rPr>
          <w:b/>
          <w:bCs/>
          <w:noProof/>
        </w:rPr>
      </w:sdtEndPr>
      <w:sdtContent>
        <w:p w14:paraId="41B7C2E7" w14:textId="77777777" w:rsidR="00A5783A" w:rsidRPr="002273B7" w:rsidRDefault="00A5783A" w:rsidP="00A5783A">
          <w:pPr>
            <w:tabs>
              <w:tab w:val="left" w:pos="1830"/>
              <w:tab w:val="center" w:pos="4539"/>
            </w:tabs>
            <w:rPr>
              <w:rFonts w:cstheme="minorHAnsi"/>
              <w:b/>
              <w:sz w:val="32"/>
              <w:szCs w:val="32"/>
            </w:rPr>
          </w:pPr>
          <w:r w:rsidRPr="002273B7">
            <w:rPr>
              <w:rFonts w:cstheme="minorHAnsi"/>
              <w:b/>
              <w:sz w:val="32"/>
              <w:szCs w:val="32"/>
            </w:rPr>
            <w:t>SISUKORD</w:t>
          </w:r>
        </w:p>
        <w:p w14:paraId="32C38AF5" w14:textId="517716B1" w:rsidR="006709D9" w:rsidRDefault="00A5783A">
          <w:pPr>
            <w:pStyle w:val="TOC1"/>
            <w:rPr>
              <w:rFonts w:asciiTheme="minorHAnsi" w:eastAsiaTheme="minorEastAsia" w:hAnsiTheme="minorHAnsi" w:cstheme="minorBidi"/>
              <w:b w:val="0"/>
              <w:noProof/>
              <w:kern w:val="2"/>
              <w:szCs w:val="24"/>
              <w:lang w:val="en-US"/>
              <w14:ligatures w14:val="standardContextual"/>
            </w:rPr>
          </w:pPr>
          <w:r w:rsidRPr="002273B7">
            <w:rPr>
              <w:rFonts w:asciiTheme="minorHAnsi" w:hAnsiTheme="minorHAnsi" w:cstheme="minorHAnsi"/>
            </w:rPr>
            <w:fldChar w:fldCharType="begin"/>
          </w:r>
          <w:r w:rsidRPr="002273B7">
            <w:rPr>
              <w:rFonts w:asciiTheme="minorHAnsi" w:hAnsiTheme="minorHAnsi" w:cstheme="minorHAnsi"/>
            </w:rPr>
            <w:instrText xml:space="preserve"> TOC \o "1-3" \h \z \u </w:instrText>
          </w:r>
          <w:r w:rsidRPr="002273B7">
            <w:rPr>
              <w:rFonts w:asciiTheme="minorHAnsi" w:hAnsiTheme="minorHAnsi" w:cstheme="minorHAnsi"/>
            </w:rPr>
            <w:fldChar w:fldCharType="separate"/>
          </w:r>
          <w:hyperlink w:anchor="_Toc221272761" w:history="1">
            <w:r w:rsidR="006709D9" w:rsidRPr="003C22CF">
              <w:rPr>
                <w:rStyle w:val="Hyperlink"/>
                <w:noProof/>
              </w:rPr>
              <w:t>1.</w:t>
            </w:r>
            <w:r w:rsidR="006709D9">
              <w:rPr>
                <w:rFonts w:asciiTheme="minorHAnsi" w:eastAsiaTheme="minorEastAsia" w:hAnsiTheme="minorHAnsi" w:cstheme="minorBidi"/>
                <w:b w:val="0"/>
                <w:noProof/>
                <w:kern w:val="2"/>
                <w:szCs w:val="24"/>
                <w:lang w:val="en-US"/>
                <w14:ligatures w14:val="standardContextual"/>
              </w:rPr>
              <w:tab/>
            </w:r>
            <w:r w:rsidR="006709D9" w:rsidRPr="003C22CF">
              <w:rPr>
                <w:rStyle w:val="Hyperlink"/>
                <w:noProof/>
              </w:rPr>
              <w:t>ÜLDANDMED</w:t>
            </w:r>
            <w:r w:rsidR="006709D9">
              <w:rPr>
                <w:noProof/>
                <w:webHidden/>
              </w:rPr>
              <w:tab/>
            </w:r>
            <w:r w:rsidR="006709D9">
              <w:rPr>
                <w:noProof/>
                <w:webHidden/>
              </w:rPr>
              <w:fldChar w:fldCharType="begin"/>
            </w:r>
            <w:r w:rsidR="006709D9">
              <w:rPr>
                <w:noProof/>
                <w:webHidden/>
              </w:rPr>
              <w:instrText xml:space="preserve"> PAGEREF _Toc221272761 \h </w:instrText>
            </w:r>
            <w:r w:rsidR="006709D9">
              <w:rPr>
                <w:noProof/>
                <w:webHidden/>
              </w:rPr>
            </w:r>
            <w:r w:rsidR="006709D9">
              <w:rPr>
                <w:noProof/>
                <w:webHidden/>
              </w:rPr>
              <w:fldChar w:fldCharType="separate"/>
            </w:r>
            <w:r w:rsidR="006709D9">
              <w:rPr>
                <w:noProof/>
                <w:webHidden/>
              </w:rPr>
              <w:t>3</w:t>
            </w:r>
            <w:r w:rsidR="006709D9">
              <w:rPr>
                <w:noProof/>
                <w:webHidden/>
              </w:rPr>
              <w:fldChar w:fldCharType="end"/>
            </w:r>
          </w:hyperlink>
        </w:p>
        <w:p w14:paraId="12B6A8A8" w14:textId="1E66A558" w:rsidR="006709D9" w:rsidRDefault="006709D9">
          <w:pPr>
            <w:pStyle w:val="TOC2"/>
            <w:rPr>
              <w:rFonts w:eastAsiaTheme="minorEastAsia" w:cstheme="minorBidi"/>
              <w:noProof/>
              <w:kern w:val="2"/>
              <w:szCs w:val="24"/>
              <w:lang w:val="en-US"/>
              <w14:ligatures w14:val="standardContextual"/>
            </w:rPr>
          </w:pPr>
          <w:hyperlink w:anchor="_Toc221272762" w:history="1">
            <w:r w:rsidRPr="003C22CF">
              <w:rPr>
                <w:rStyle w:val="Hyperlink"/>
                <w:noProof/>
              </w:rPr>
              <w:t>1.1.</w:t>
            </w:r>
            <w:r>
              <w:rPr>
                <w:rFonts w:eastAsiaTheme="minorEastAsia" w:cstheme="minorBidi"/>
                <w:noProof/>
                <w:kern w:val="2"/>
                <w:szCs w:val="24"/>
                <w:lang w:val="en-US"/>
                <w14:ligatures w14:val="standardContextual"/>
              </w:rPr>
              <w:tab/>
            </w:r>
            <w:r w:rsidRPr="003C22CF">
              <w:rPr>
                <w:rStyle w:val="Hyperlink"/>
                <w:noProof/>
              </w:rPr>
              <w:t>Infrastruktuuri objektide asukoha andmed</w:t>
            </w:r>
            <w:r>
              <w:rPr>
                <w:noProof/>
                <w:webHidden/>
              </w:rPr>
              <w:tab/>
            </w:r>
            <w:r>
              <w:rPr>
                <w:noProof/>
                <w:webHidden/>
              </w:rPr>
              <w:fldChar w:fldCharType="begin"/>
            </w:r>
            <w:r>
              <w:rPr>
                <w:noProof/>
                <w:webHidden/>
              </w:rPr>
              <w:instrText xml:space="preserve"> PAGEREF _Toc221272762 \h </w:instrText>
            </w:r>
            <w:r>
              <w:rPr>
                <w:noProof/>
                <w:webHidden/>
              </w:rPr>
            </w:r>
            <w:r>
              <w:rPr>
                <w:noProof/>
                <w:webHidden/>
              </w:rPr>
              <w:fldChar w:fldCharType="separate"/>
            </w:r>
            <w:r>
              <w:rPr>
                <w:noProof/>
                <w:webHidden/>
              </w:rPr>
              <w:t>3</w:t>
            </w:r>
            <w:r>
              <w:rPr>
                <w:noProof/>
                <w:webHidden/>
              </w:rPr>
              <w:fldChar w:fldCharType="end"/>
            </w:r>
          </w:hyperlink>
        </w:p>
        <w:p w14:paraId="0470EBBC" w14:textId="0FC1E702" w:rsidR="006709D9" w:rsidRDefault="006709D9">
          <w:pPr>
            <w:pStyle w:val="TOC2"/>
            <w:rPr>
              <w:rFonts w:eastAsiaTheme="minorEastAsia" w:cstheme="minorBidi"/>
              <w:noProof/>
              <w:kern w:val="2"/>
              <w:szCs w:val="24"/>
              <w:lang w:val="en-US"/>
              <w14:ligatures w14:val="standardContextual"/>
            </w:rPr>
          </w:pPr>
          <w:hyperlink w:anchor="_Toc221272763" w:history="1">
            <w:r w:rsidRPr="003C22CF">
              <w:rPr>
                <w:rStyle w:val="Hyperlink"/>
                <w:noProof/>
              </w:rPr>
              <w:t>1.2.</w:t>
            </w:r>
            <w:r>
              <w:rPr>
                <w:rFonts w:eastAsiaTheme="minorEastAsia" w:cstheme="minorBidi"/>
                <w:noProof/>
                <w:kern w:val="2"/>
                <w:szCs w:val="24"/>
                <w:lang w:val="en-US"/>
                <w14:ligatures w14:val="standardContextual"/>
              </w:rPr>
              <w:tab/>
            </w:r>
            <w:r w:rsidRPr="003C22CF">
              <w:rPr>
                <w:rStyle w:val="Hyperlink"/>
                <w:noProof/>
              </w:rPr>
              <w:t>Projekteeritud infrastruktuuri rajatiste lühikirjeldus</w:t>
            </w:r>
            <w:r>
              <w:rPr>
                <w:noProof/>
                <w:webHidden/>
              </w:rPr>
              <w:tab/>
            </w:r>
            <w:r>
              <w:rPr>
                <w:noProof/>
                <w:webHidden/>
              </w:rPr>
              <w:fldChar w:fldCharType="begin"/>
            </w:r>
            <w:r>
              <w:rPr>
                <w:noProof/>
                <w:webHidden/>
              </w:rPr>
              <w:instrText xml:space="preserve"> PAGEREF _Toc221272763 \h </w:instrText>
            </w:r>
            <w:r>
              <w:rPr>
                <w:noProof/>
                <w:webHidden/>
              </w:rPr>
            </w:r>
            <w:r>
              <w:rPr>
                <w:noProof/>
                <w:webHidden/>
              </w:rPr>
              <w:fldChar w:fldCharType="separate"/>
            </w:r>
            <w:r>
              <w:rPr>
                <w:noProof/>
                <w:webHidden/>
              </w:rPr>
              <w:t>4</w:t>
            </w:r>
            <w:r>
              <w:rPr>
                <w:noProof/>
                <w:webHidden/>
              </w:rPr>
              <w:fldChar w:fldCharType="end"/>
            </w:r>
          </w:hyperlink>
        </w:p>
        <w:p w14:paraId="7B102F56" w14:textId="3CB0DA66" w:rsidR="006709D9" w:rsidRDefault="006709D9">
          <w:pPr>
            <w:pStyle w:val="TOC2"/>
            <w:rPr>
              <w:rFonts w:eastAsiaTheme="minorEastAsia" w:cstheme="minorBidi"/>
              <w:noProof/>
              <w:kern w:val="2"/>
              <w:szCs w:val="24"/>
              <w:lang w:val="en-US"/>
              <w14:ligatures w14:val="standardContextual"/>
            </w:rPr>
          </w:pPr>
          <w:hyperlink w:anchor="_Toc221272764" w:history="1">
            <w:r w:rsidRPr="003C22CF">
              <w:rPr>
                <w:rStyle w:val="Hyperlink"/>
                <w:noProof/>
              </w:rPr>
              <w:t>1.3.</w:t>
            </w:r>
            <w:r>
              <w:rPr>
                <w:rFonts w:eastAsiaTheme="minorEastAsia" w:cstheme="minorBidi"/>
                <w:noProof/>
                <w:kern w:val="2"/>
                <w:szCs w:val="24"/>
                <w:lang w:val="en-US"/>
                <w14:ligatures w14:val="standardContextual"/>
              </w:rPr>
              <w:tab/>
            </w:r>
            <w:r w:rsidRPr="003C22CF">
              <w:rPr>
                <w:rStyle w:val="Hyperlink"/>
                <w:noProof/>
              </w:rPr>
              <w:t>Seotud projektid DP alal</w:t>
            </w:r>
            <w:r>
              <w:rPr>
                <w:noProof/>
                <w:webHidden/>
              </w:rPr>
              <w:tab/>
            </w:r>
            <w:r>
              <w:rPr>
                <w:noProof/>
                <w:webHidden/>
              </w:rPr>
              <w:fldChar w:fldCharType="begin"/>
            </w:r>
            <w:r>
              <w:rPr>
                <w:noProof/>
                <w:webHidden/>
              </w:rPr>
              <w:instrText xml:space="preserve"> PAGEREF _Toc221272764 \h </w:instrText>
            </w:r>
            <w:r>
              <w:rPr>
                <w:noProof/>
                <w:webHidden/>
              </w:rPr>
            </w:r>
            <w:r>
              <w:rPr>
                <w:noProof/>
                <w:webHidden/>
              </w:rPr>
              <w:fldChar w:fldCharType="separate"/>
            </w:r>
            <w:r>
              <w:rPr>
                <w:noProof/>
                <w:webHidden/>
              </w:rPr>
              <w:t>4</w:t>
            </w:r>
            <w:r>
              <w:rPr>
                <w:noProof/>
                <w:webHidden/>
              </w:rPr>
              <w:fldChar w:fldCharType="end"/>
            </w:r>
          </w:hyperlink>
        </w:p>
        <w:p w14:paraId="36F4DE3E" w14:textId="7F604570" w:rsidR="006709D9" w:rsidRDefault="006709D9">
          <w:pPr>
            <w:pStyle w:val="TOC2"/>
            <w:rPr>
              <w:rFonts w:eastAsiaTheme="minorEastAsia" w:cstheme="minorBidi"/>
              <w:noProof/>
              <w:kern w:val="2"/>
              <w:szCs w:val="24"/>
              <w:lang w:val="en-US"/>
              <w14:ligatures w14:val="standardContextual"/>
            </w:rPr>
          </w:pPr>
          <w:hyperlink w:anchor="_Toc221272765" w:history="1">
            <w:r w:rsidRPr="003C22CF">
              <w:rPr>
                <w:rStyle w:val="Hyperlink"/>
                <w:noProof/>
              </w:rPr>
              <w:t>1.4.</w:t>
            </w:r>
            <w:r>
              <w:rPr>
                <w:rFonts w:eastAsiaTheme="minorEastAsia" w:cstheme="minorBidi"/>
                <w:noProof/>
                <w:kern w:val="2"/>
                <w:szCs w:val="24"/>
                <w:lang w:val="en-US"/>
                <w14:ligatures w14:val="standardContextual"/>
              </w:rPr>
              <w:tab/>
            </w:r>
            <w:r w:rsidRPr="003C22CF">
              <w:rPr>
                <w:rStyle w:val="Hyperlink"/>
                <w:noProof/>
              </w:rPr>
              <w:t>Projekti tellija</w:t>
            </w:r>
            <w:r>
              <w:rPr>
                <w:noProof/>
                <w:webHidden/>
              </w:rPr>
              <w:tab/>
            </w:r>
            <w:r>
              <w:rPr>
                <w:noProof/>
                <w:webHidden/>
              </w:rPr>
              <w:fldChar w:fldCharType="begin"/>
            </w:r>
            <w:r>
              <w:rPr>
                <w:noProof/>
                <w:webHidden/>
              </w:rPr>
              <w:instrText xml:space="preserve"> PAGEREF _Toc221272765 \h </w:instrText>
            </w:r>
            <w:r>
              <w:rPr>
                <w:noProof/>
                <w:webHidden/>
              </w:rPr>
            </w:r>
            <w:r>
              <w:rPr>
                <w:noProof/>
                <w:webHidden/>
              </w:rPr>
              <w:fldChar w:fldCharType="separate"/>
            </w:r>
            <w:r>
              <w:rPr>
                <w:noProof/>
                <w:webHidden/>
              </w:rPr>
              <w:t>4</w:t>
            </w:r>
            <w:r>
              <w:rPr>
                <w:noProof/>
                <w:webHidden/>
              </w:rPr>
              <w:fldChar w:fldCharType="end"/>
            </w:r>
          </w:hyperlink>
        </w:p>
        <w:p w14:paraId="6AFECEDB" w14:textId="701B3E4D" w:rsidR="006709D9" w:rsidRDefault="006709D9">
          <w:pPr>
            <w:pStyle w:val="TOC2"/>
            <w:rPr>
              <w:rFonts w:eastAsiaTheme="minorEastAsia" w:cstheme="minorBidi"/>
              <w:noProof/>
              <w:kern w:val="2"/>
              <w:szCs w:val="24"/>
              <w:lang w:val="en-US"/>
              <w14:ligatures w14:val="standardContextual"/>
            </w:rPr>
          </w:pPr>
          <w:hyperlink w:anchor="_Toc221272766" w:history="1">
            <w:r w:rsidRPr="003C22CF">
              <w:rPr>
                <w:rStyle w:val="Hyperlink"/>
                <w:noProof/>
              </w:rPr>
              <w:t>1.5.</w:t>
            </w:r>
            <w:r>
              <w:rPr>
                <w:rFonts w:eastAsiaTheme="minorEastAsia" w:cstheme="minorBidi"/>
                <w:noProof/>
                <w:kern w:val="2"/>
                <w:szCs w:val="24"/>
                <w:lang w:val="en-US"/>
                <w14:ligatures w14:val="standardContextual"/>
              </w:rPr>
              <w:tab/>
            </w:r>
            <w:r w:rsidRPr="003C22CF">
              <w:rPr>
                <w:rStyle w:val="Hyperlink"/>
                <w:noProof/>
              </w:rPr>
              <w:t>Peaprojekteerija</w:t>
            </w:r>
            <w:r>
              <w:rPr>
                <w:noProof/>
                <w:webHidden/>
              </w:rPr>
              <w:tab/>
            </w:r>
            <w:r>
              <w:rPr>
                <w:noProof/>
                <w:webHidden/>
              </w:rPr>
              <w:fldChar w:fldCharType="begin"/>
            </w:r>
            <w:r>
              <w:rPr>
                <w:noProof/>
                <w:webHidden/>
              </w:rPr>
              <w:instrText xml:space="preserve"> PAGEREF _Toc221272766 \h </w:instrText>
            </w:r>
            <w:r>
              <w:rPr>
                <w:noProof/>
                <w:webHidden/>
              </w:rPr>
            </w:r>
            <w:r>
              <w:rPr>
                <w:noProof/>
                <w:webHidden/>
              </w:rPr>
              <w:fldChar w:fldCharType="separate"/>
            </w:r>
            <w:r>
              <w:rPr>
                <w:noProof/>
                <w:webHidden/>
              </w:rPr>
              <w:t>4</w:t>
            </w:r>
            <w:r>
              <w:rPr>
                <w:noProof/>
                <w:webHidden/>
              </w:rPr>
              <w:fldChar w:fldCharType="end"/>
            </w:r>
          </w:hyperlink>
        </w:p>
        <w:p w14:paraId="4C529BB2" w14:textId="79789920" w:rsidR="006709D9" w:rsidRDefault="006709D9">
          <w:pPr>
            <w:pStyle w:val="TOC2"/>
            <w:rPr>
              <w:rFonts w:eastAsiaTheme="minorEastAsia" w:cstheme="minorBidi"/>
              <w:noProof/>
              <w:kern w:val="2"/>
              <w:szCs w:val="24"/>
              <w:lang w:val="en-US"/>
              <w14:ligatures w14:val="standardContextual"/>
            </w:rPr>
          </w:pPr>
          <w:hyperlink w:anchor="_Toc221272767" w:history="1">
            <w:r w:rsidRPr="003C22CF">
              <w:rPr>
                <w:rStyle w:val="Hyperlink"/>
                <w:noProof/>
              </w:rPr>
              <w:t>1.6.</w:t>
            </w:r>
            <w:r>
              <w:rPr>
                <w:rFonts w:eastAsiaTheme="minorEastAsia" w:cstheme="minorBidi"/>
                <w:noProof/>
                <w:kern w:val="2"/>
                <w:szCs w:val="24"/>
                <w:lang w:val="en-US"/>
                <w14:ligatures w14:val="standardContextual"/>
              </w:rPr>
              <w:tab/>
            </w:r>
            <w:r w:rsidRPr="003C22CF">
              <w:rPr>
                <w:rStyle w:val="Hyperlink"/>
                <w:noProof/>
              </w:rPr>
              <w:t>Projekti ülesehitus</w:t>
            </w:r>
            <w:r>
              <w:rPr>
                <w:noProof/>
                <w:webHidden/>
              </w:rPr>
              <w:tab/>
            </w:r>
            <w:r>
              <w:rPr>
                <w:noProof/>
                <w:webHidden/>
              </w:rPr>
              <w:fldChar w:fldCharType="begin"/>
            </w:r>
            <w:r>
              <w:rPr>
                <w:noProof/>
                <w:webHidden/>
              </w:rPr>
              <w:instrText xml:space="preserve"> PAGEREF _Toc221272767 \h </w:instrText>
            </w:r>
            <w:r>
              <w:rPr>
                <w:noProof/>
                <w:webHidden/>
              </w:rPr>
            </w:r>
            <w:r>
              <w:rPr>
                <w:noProof/>
                <w:webHidden/>
              </w:rPr>
              <w:fldChar w:fldCharType="separate"/>
            </w:r>
            <w:r>
              <w:rPr>
                <w:noProof/>
                <w:webHidden/>
              </w:rPr>
              <w:t>4</w:t>
            </w:r>
            <w:r>
              <w:rPr>
                <w:noProof/>
                <w:webHidden/>
              </w:rPr>
              <w:fldChar w:fldCharType="end"/>
            </w:r>
          </w:hyperlink>
        </w:p>
        <w:p w14:paraId="182BEA7C" w14:textId="24E61147" w:rsidR="006709D9" w:rsidRDefault="006709D9">
          <w:pPr>
            <w:pStyle w:val="TOC2"/>
            <w:rPr>
              <w:rFonts w:eastAsiaTheme="minorEastAsia" w:cstheme="minorBidi"/>
              <w:noProof/>
              <w:kern w:val="2"/>
              <w:szCs w:val="24"/>
              <w:lang w:val="en-US"/>
              <w14:ligatures w14:val="standardContextual"/>
            </w:rPr>
          </w:pPr>
          <w:hyperlink w:anchor="_Toc221272768" w:history="1">
            <w:r w:rsidRPr="003C22CF">
              <w:rPr>
                <w:rStyle w:val="Hyperlink"/>
                <w:noProof/>
              </w:rPr>
              <w:t>1.7.</w:t>
            </w:r>
            <w:r>
              <w:rPr>
                <w:rFonts w:eastAsiaTheme="minorEastAsia" w:cstheme="minorBidi"/>
                <w:noProof/>
                <w:kern w:val="2"/>
                <w:szCs w:val="24"/>
                <w:lang w:val="en-US"/>
                <w14:ligatures w14:val="standardContextual"/>
              </w:rPr>
              <w:tab/>
            </w:r>
            <w:r w:rsidRPr="003C22CF">
              <w:rPr>
                <w:rStyle w:val="Hyperlink"/>
                <w:noProof/>
              </w:rPr>
              <w:t>Teeprojekti normdokumendid</w:t>
            </w:r>
            <w:r>
              <w:rPr>
                <w:noProof/>
                <w:webHidden/>
              </w:rPr>
              <w:tab/>
            </w:r>
            <w:r>
              <w:rPr>
                <w:noProof/>
                <w:webHidden/>
              </w:rPr>
              <w:fldChar w:fldCharType="begin"/>
            </w:r>
            <w:r>
              <w:rPr>
                <w:noProof/>
                <w:webHidden/>
              </w:rPr>
              <w:instrText xml:space="preserve"> PAGEREF _Toc221272768 \h </w:instrText>
            </w:r>
            <w:r>
              <w:rPr>
                <w:noProof/>
                <w:webHidden/>
              </w:rPr>
            </w:r>
            <w:r>
              <w:rPr>
                <w:noProof/>
                <w:webHidden/>
              </w:rPr>
              <w:fldChar w:fldCharType="separate"/>
            </w:r>
            <w:r>
              <w:rPr>
                <w:noProof/>
                <w:webHidden/>
              </w:rPr>
              <w:t>5</w:t>
            </w:r>
            <w:r>
              <w:rPr>
                <w:noProof/>
                <w:webHidden/>
              </w:rPr>
              <w:fldChar w:fldCharType="end"/>
            </w:r>
          </w:hyperlink>
        </w:p>
        <w:p w14:paraId="67CF6352" w14:textId="6FE20C3D" w:rsidR="006709D9" w:rsidRDefault="006709D9">
          <w:pPr>
            <w:pStyle w:val="TOC1"/>
            <w:rPr>
              <w:rFonts w:asciiTheme="minorHAnsi" w:eastAsiaTheme="minorEastAsia" w:hAnsiTheme="minorHAnsi" w:cstheme="minorBidi"/>
              <w:b w:val="0"/>
              <w:noProof/>
              <w:kern w:val="2"/>
              <w:szCs w:val="24"/>
              <w:lang w:val="en-US"/>
              <w14:ligatures w14:val="standardContextual"/>
            </w:rPr>
          </w:pPr>
          <w:hyperlink w:anchor="_Toc221272769" w:history="1">
            <w:r w:rsidRPr="003C22CF">
              <w:rPr>
                <w:rStyle w:val="Hyperlink"/>
                <w:noProof/>
              </w:rPr>
              <w:t>2.</w:t>
            </w:r>
            <w:r>
              <w:rPr>
                <w:rFonts w:asciiTheme="minorHAnsi" w:eastAsiaTheme="minorEastAsia" w:hAnsiTheme="minorHAnsi" w:cstheme="minorBidi"/>
                <w:b w:val="0"/>
                <w:noProof/>
                <w:kern w:val="2"/>
                <w:szCs w:val="24"/>
                <w:lang w:val="en-US"/>
                <w14:ligatures w14:val="standardContextual"/>
              </w:rPr>
              <w:tab/>
            </w:r>
            <w:r w:rsidRPr="003C22CF">
              <w:rPr>
                <w:rStyle w:val="Hyperlink"/>
                <w:noProof/>
              </w:rPr>
              <w:t>OLEMASOLEV OLUKORD</w:t>
            </w:r>
            <w:r>
              <w:rPr>
                <w:noProof/>
                <w:webHidden/>
              </w:rPr>
              <w:tab/>
            </w:r>
            <w:r>
              <w:rPr>
                <w:noProof/>
                <w:webHidden/>
              </w:rPr>
              <w:fldChar w:fldCharType="begin"/>
            </w:r>
            <w:r>
              <w:rPr>
                <w:noProof/>
                <w:webHidden/>
              </w:rPr>
              <w:instrText xml:space="preserve"> PAGEREF _Toc221272769 \h </w:instrText>
            </w:r>
            <w:r>
              <w:rPr>
                <w:noProof/>
                <w:webHidden/>
              </w:rPr>
            </w:r>
            <w:r>
              <w:rPr>
                <w:noProof/>
                <w:webHidden/>
              </w:rPr>
              <w:fldChar w:fldCharType="separate"/>
            </w:r>
            <w:r>
              <w:rPr>
                <w:noProof/>
                <w:webHidden/>
              </w:rPr>
              <w:t>6</w:t>
            </w:r>
            <w:r>
              <w:rPr>
                <w:noProof/>
                <w:webHidden/>
              </w:rPr>
              <w:fldChar w:fldCharType="end"/>
            </w:r>
          </w:hyperlink>
        </w:p>
        <w:p w14:paraId="1A223D8C" w14:textId="692334FC" w:rsidR="006709D9" w:rsidRDefault="006709D9">
          <w:pPr>
            <w:pStyle w:val="TOC2"/>
            <w:rPr>
              <w:rFonts w:eastAsiaTheme="minorEastAsia" w:cstheme="minorBidi"/>
              <w:noProof/>
              <w:kern w:val="2"/>
              <w:szCs w:val="24"/>
              <w:lang w:val="en-US"/>
              <w14:ligatures w14:val="standardContextual"/>
            </w:rPr>
          </w:pPr>
          <w:hyperlink w:anchor="_Toc221272770" w:history="1">
            <w:r w:rsidRPr="003C22CF">
              <w:rPr>
                <w:rStyle w:val="Hyperlink"/>
                <w:noProof/>
              </w:rPr>
              <w:t>2.1.</w:t>
            </w:r>
            <w:r>
              <w:rPr>
                <w:rFonts w:eastAsiaTheme="minorEastAsia" w:cstheme="minorBidi"/>
                <w:noProof/>
                <w:kern w:val="2"/>
                <w:szCs w:val="24"/>
                <w:lang w:val="en-US"/>
                <w14:ligatures w14:val="standardContextual"/>
              </w:rPr>
              <w:tab/>
            </w:r>
            <w:r w:rsidRPr="003C22CF">
              <w:rPr>
                <w:rStyle w:val="Hyperlink"/>
                <w:noProof/>
              </w:rPr>
              <w:t>Asukoha kirjeldus</w:t>
            </w:r>
            <w:r>
              <w:rPr>
                <w:noProof/>
                <w:webHidden/>
              </w:rPr>
              <w:tab/>
            </w:r>
            <w:r>
              <w:rPr>
                <w:noProof/>
                <w:webHidden/>
              </w:rPr>
              <w:fldChar w:fldCharType="begin"/>
            </w:r>
            <w:r>
              <w:rPr>
                <w:noProof/>
                <w:webHidden/>
              </w:rPr>
              <w:instrText xml:space="preserve"> PAGEREF _Toc221272770 \h </w:instrText>
            </w:r>
            <w:r>
              <w:rPr>
                <w:noProof/>
                <w:webHidden/>
              </w:rPr>
            </w:r>
            <w:r>
              <w:rPr>
                <w:noProof/>
                <w:webHidden/>
              </w:rPr>
              <w:fldChar w:fldCharType="separate"/>
            </w:r>
            <w:r>
              <w:rPr>
                <w:noProof/>
                <w:webHidden/>
              </w:rPr>
              <w:t>6</w:t>
            </w:r>
            <w:r>
              <w:rPr>
                <w:noProof/>
                <w:webHidden/>
              </w:rPr>
              <w:fldChar w:fldCharType="end"/>
            </w:r>
          </w:hyperlink>
        </w:p>
        <w:p w14:paraId="2E9FE7E5" w14:textId="570816CC" w:rsidR="006709D9" w:rsidRDefault="006709D9">
          <w:pPr>
            <w:pStyle w:val="TOC3"/>
            <w:tabs>
              <w:tab w:val="left" w:pos="960"/>
            </w:tabs>
            <w:rPr>
              <w:rFonts w:eastAsiaTheme="minorEastAsia" w:cstheme="minorBidi"/>
              <w:noProof/>
              <w:kern w:val="2"/>
              <w:szCs w:val="24"/>
              <w:lang w:val="en-US"/>
              <w14:ligatures w14:val="standardContextual"/>
            </w:rPr>
          </w:pPr>
          <w:hyperlink w:anchor="_Toc221272771" w:history="1">
            <w:r w:rsidRPr="003C22CF">
              <w:rPr>
                <w:rStyle w:val="Hyperlink"/>
                <w:noProof/>
              </w:rPr>
              <w:t>2.1.1.</w:t>
            </w:r>
            <w:r>
              <w:rPr>
                <w:rFonts w:eastAsiaTheme="minorEastAsia" w:cstheme="minorBidi"/>
                <w:noProof/>
                <w:kern w:val="2"/>
                <w:szCs w:val="24"/>
                <w:lang w:val="en-US"/>
                <w14:ligatures w14:val="standardContextual"/>
              </w:rPr>
              <w:tab/>
            </w:r>
            <w:r w:rsidRPr="003C22CF">
              <w:rPr>
                <w:rStyle w:val="Hyperlink"/>
                <w:noProof/>
              </w:rPr>
              <w:t>Olemasolev teedevõrgustik</w:t>
            </w:r>
            <w:r>
              <w:rPr>
                <w:noProof/>
                <w:webHidden/>
              </w:rPr>
              <w:tab/>
            </w:r>
            <w:r>
              <w:rPr>
                <w:noProof/>
                <w:webHidden/>
              </w:rPr>
              <w:fldChar w:fldCharType="begin"/>
            </w:r>
            <w:r>
              <w:rPr>
                <w:noProof/>
                <w:webHidden/>
              </w:rPr>
              <w:instrText xml:space="preserve"> PAGEREF _Toc221272771 \h </w:instrText>
            </w:r>
            <w:r>
              <w:rPr>
                <w:noProof/>
                <w:webHidden/>
              </w:rPr>
            </w:r>
            <w:r>
              <w:rPr>
                <w:noProof/>
                <w:webHidden/>
              </w:rPr>
              <w:fldChar w:fldCharType="separate"/>
            </w:r>
            <w:r>
              <w:rPr>
                <w:noProof/>
                <w:webHidden/>
              </w:rPr>
              <w:t>6</w:t>
            </w:r>
            <w:r>
              <w:rPr>
                <w:noProof/>
                <w:webHidden/>
              </w:rPr>
              <w:fldChar w:fldCharType="end"/>
            </w:r>
          </w:hyperlink>
        </w:p>
        <w:p w14:paraId="47901355" w14:textId="2647A03B" w:rsidR="006709D9" w:rsidRDefault="006709D9">
          <w:pPr>
            <w:pStyle w:val="TOC3"/>
            <w:tabs>
              <w:tab w:val="left" w:pos="960"/>
            </w:tabs>
            <w:rPr>
              <w:rFonts w:eastAsiaTheme="minorEastAsia" w:cstheme="minorBidi"/>
              <w:noProof/>
              <w:kern w:val="2"/>
              <w:szCs w:val="24"/>
              <w:lang w:val="en-US"/>
              <w14:ligatures w14:val="standardContextual"/>
            </w:rPr>
          </w:pPr>
          <w:hyperlink w:anchor="_Toc221272772" w:history="1">
            <w:r w:rsidRPr="003C22CF">
              <w:rPr>
                <w:rStyle w:val="Hyperlink"/>
                <w:noProof/>
              </w:rPr>
              <w:t>2.1.2.</w:t>
            </w:r>
            <w:r>
              <w:rPr>
                <w:rFonts w:eastAsiaTheme="minorEastAsia" w:cstheme="minorBidi"/>
                <w:noProof/>
                <w:kern w:val="2"/>
                <w:szCs w:val="24"/>
                <w:lang w:val="en-US"/>
                <w14:ligatures w14:val="standardContextual"/>
              </w:rPr>
              <w:tab/>
            </w:r>
            <w:r w:rsidRPr="003C22CF">
              <w:rPr>
                <w:rStyle w:val="Hyperlink"/>
                <w:noProof/>
              </w:rPr>
              <w:t>Reljeef ja veeäravool</w:t>
            </w:r>
            <w:r>
              <w:rPr>
                <w:noProof/>
                <w:webHidden/>
              </w:rPr>
              <w:tab/>
            </w:r>
            <w:r>
              <w:rPr>
                <w:noProof/>
                <w:webHidden/>
              </w:rPr>
              <w:fldChar w:fldCharType="begin"/>
            </w:r>
            <w:r>
              <w:rPr>
                <w:noProof/>
                <w:webHidden/>
              </w:rPr>
              <w:instrText xml:space="preserve"> PAGEREF _Toc221272772 \h </w:instrText>
            </w:r>
            <w:r>
              <w:rPr>
                <w:noProof/>
                <w:webHidden/>
              </w:rPr>
            </w:r>
            <w:r>
              <w:rPr>
                <w:noProof/>
                <w:webHidden/>
              </w:rPr>
              <w:fldChar w:fldCharType="separate"/>
            </w:r>
            <w:r>
              <w:rPr>
                <w:noProof/>
                <w:webHidden/>
              </w:rPr>
              <w:t>7</w:t>
            </w:r>
            <w:r>
              <w:rPr>
                <w:noProof/>
                <w:webHidden/>
              </w:rPr>
              <w:fldChar w:fldCharType="end"/>
            </w:r>
          </w:hyperlink>
        </w:p>
        <w:p w14:paraId="7D42873B" w14:textId="78874884" w:rsidR="006709D9" w:rsidRDefault="006709D9">
          <w:pPr>
            <w:pStyle w:val="TOC2"/>
            <w:rPr>
              <w:rFonts w:eastAsiaTheme="minorEastAsia" w:cstheme="minorBidi"/>
              <w:noProof/>
              <w:kern w:val="2"/>
              <w:szCs w:val="24"/>
              <w:lang w:val="en-US"/>
              <w14:ligatures w14:val="standardContextual"/>
            </w:rPr>
          </w:pPr>
          <w:hyperlink w:anchor="_Toc221272773" w:history="1">
            <w:r w:rsidRPr="003C22CF">
              <w:rPr>
                <w:rStyle w:val="Hyperlink"/>
                <w:noProof/>
              </w:rPr>
              <w:t>2.2.</w:t>
            </w:r>
            <w:r>
              <w:rPr>
                <w:rFonts w:eastAsiaTheme="minorEastAsia" w:cstheme="minorBidi"/>
                <w:noProof/>
                <w:kern w:val="2"/>
                <w:szCs w:val="24"/>
                <w:lang w:val="en-US"/>
                <w14:ligatures w14:val="standardContextual"/>
              </w:rPr>
              <w:tab/>
            </w:r>
            <w:r w:rsidRPr="003C22CF">
              <w:rPr>
                <w:rStyle w:val="Hyperlink"/>
                <w:noProof/>
              </w:rPr>
              <w:t>Uuringud</w:t>
            </w:r>
            <w:r>
              <w:rPr>
                <w:noProof/>
                <w:webHidden/>
              </w:rPr>
              <w:tab/>
            </w:r>
            <w:r>
              <w:rPr>
                <w:noProof/>
                <w:webHidden/>
              </w:rPr>
              <w:fldChar w:fldCharType="begin"/>
            </w:r>
            <w:r>
              <w:rPr>
                <w:noProof/>
                <w:webHidden/>
              </w:rPr>
              <w:instrText xml:space="preserve"> PAGEREF _Toc221272773 \h </w:instrText>
            </w:r>
            <w:r>
              <w:rPr>
                <w:noProof/>
                <w:webHidden/>
              </w:rPr>
            </w:r>
            <w:r>
              <w:rPr>
                <w:noProof/>
                <w:webHidden/>
              </w:rPr>
              <w:fldChar w:fldCharType="separate"/>
            </w:r>
            <w:r>
              <w:rPr>
                <w:noProof/>
                <w:webHidden/>
              </w:rPr>
              <w:t>8</w:t>
            </w:r>
            <w:r>
              <w:rPr>
                <w:noProof/>
                <w:webHidden/>
              </w:rPr>
              <w:fldChar w:fldCharType="end"/>
            </w:r>
          </w:hyperlink>
        </w:p>
        <w:p w14:paraId="7C4ADD16" w14:textId="0A05EE95" w:rsidR="006709D9" w:rsidRDefault="006709D9">
          <w:pPr>
            <w:pStyle w:val="TOC1"/>
            <w:rPr>
              <w:rFonts w:asciiTheme="minorHAnsi" w:eastAsiaTheme="minorEastAsia" w:hAnsiTheme="minorHAnsi" w:cstheme="minorBidi"/>
              <w:b w:val="0"/>
              <w:noProof/>
              <w:kern w:val="2"/>
              <w:szCs w:val="24"/>
              <w:lang w:val="en-US"/>
              <w14:ligatures w14:val="standardContextual"/>
            </w:rPr>
          </w:pPr>
          <w:hyperlink w:anchor="_Toc221272774" w:history="1">
            <w:r w:rsidRPr="003C22CF">
              <w:rPr>
                <w:rStyle w:val="Hyperlink"/>
                <w:noProof/>
              </w:rPr>
              <w:t>3.</w:t>
            </w:r>
            <w:r>
              <w:rPr>
                <w:rFonts w:asciiTheme="minorHAnsi" w:eastAsiaTheme="minorEastAsia" w:hAnsiTheme="minorHAnsi" w:cstheme="minorBidi"/>
                <w:b w:val="0"/>
                <w:noProof/>
                <w:kern w:val="2"/>
                <w:szCs w:val="24"/>
                <w:lang w:val="en-US"/>
                <w14:ligatures w14:val="standardContextual"/>
              </w:rPr>
              <w:tab/>
            </w:r>
            <w:r w:rsidRPr="003C22CF">
              <w:rPr>
                <w:rStyle w:val="Hyperlink"/>
                <w:noProof/>
              </w:rPr>
              <w:t>PROJEKTLAHENDUSED</w:t>
            </w:r>
            <w:r>
              <w:rPr>
                <w:noProof/>
                <w:webHidden/>
              </w:rPr>
              <w:tab/>
            </w:r>
            <w:r>
              <w:rPr>
                <w:noProof/>
                <w:webHidden/>
              </w:rPr>
              <w:fldChar w:fldCharType="begin"/>
            </w:r>
            <w:r>
              <w:rPr>
                <w:noProof/>
                <w:webHidden/>
              </w:rPr>
              <w:instrText xml:space="preserve"> PAGEREF _Toc221272774 \h </w:instrText>
            </w:r>
            <w:r>
              <w:rPr>
                <w:noProof/>
                <w:webHidden/>
              </w:rPr>
            </w:r>
            <w:r>
              <w:rPr>
                <w:noProof/>
                <w:webHidden/>
              </w:rPr>
              <w:fldChar w:fldCharType="separate"/>
            </w:r>
            <w:r>
              <w:rPr>
                <w:noProof/>
                <w:webHidden/>
              </w:rPr>
              <w:t>9</w:t>
            </w:r>
            <w:r>
              <w:rPr>
                <w:noProof/>
                <w:webHidden/>
              </w:rPr>
              <w:fldChar w:fldCharType="end"/>
            </w:r>
          </w:hyperlink>
        </w:p>
        <w:p w14:paraId="5F10A288" w14:textId="79234D8D" w:rsidR="006709D9" w:rsidRDefault="006709D9">
          <w:pPr>
            <w:pStyle w:val="TOC2"/>
            <w:rPr>
              <w:rFonts w:eastAsiaTheme="minorEastAsia" w:cstheme="minorBidi"/>
              <w:noProof/>
              <w:kern w:val="2"/>
              <w:szCs w:val="24"/>
              <w:lang w:val="en-US"/>
              <w14:ligatures w14:val="standardContextual"/>
            </w:rPr>
          </w:pPr>
          <w:hyperlink w:anchor="_Toc221272775" w:history="1">
            <w:r w:rsidRPr="003C22CF">
              <w:rPr>
                <w:rStyle w:val="Hyperlink"/>
                <w:noProof/>
              </w:rPr>
              <w:t>3.1.</w:t>
            </w:r>
            <w:r>
              <w:rPr>
                <w:rFonts w:eastAsiaTheme="minorEastAsia" w:cstheme="minorBidi"/>
                <w:noProof/>
                <w:kern w:val="2"/>
                <w:szCs w:val="24"/>
                <w:lang w:val="en-US"/>
                <w14:ligatures w14:val="standardContextual"/>
              </w:rPr>
              <w:tab/>
            </w:r>
            <w:r w:rsidRPr="003C22CF">
              <w:rPr>
                <w:rStyle w:val="Hyperlink"/>
                <w:noProof/>
              </w:rPr>
              <w:t>Kopra tee 8 ja 10 juurdepääsutee</w:t>
            </w:r>
            <w:r>
              <w:rPr>
                <w:noProof/>
                <w:webHidden/>
              </w:rPr>
              <w:tab/>
            </w:r>
            <w:r>
              <w:rPr>
                <w:noProof/>
                <w:webHidden/>
              </w:rPr>
              <w:fldChar w:fldCharType="begin"/>
            </w:r>
            <w:r>
              <w:rPr>
                <w:noProof/>
                <w:webHidden/>
              </w:rPr>
              <w:instrText xml:space="preserve"> PAGEREF _Toc221272775 \h </w:instrText>
            </w:r>
            <w:r>
              <w:rPr>
                <w:noProof/>
                <w:webHidden/>
              </w:rPr>
            </w:r>
            <w:r>
              <w:rPr>
                <w:noProof/>
                <w:webHidden/>
              </w:rPr>
              <w:fldChar w:fldCharType="separate"/>
            </w:r>
            <w:r>
              <w:rPr>
                <w:noProof/>
                <w:webHidden/>
              </w:rPr>
              <w:t>9</w:t>
            </w:r>
            <w:r>
              <w:rPr>
                <w:noProof/>
                <w:webHidden/>
              </w:rPr>
              <w:fldChar w:fldCharType="end"/>
            </w:r>
          </w:hyperlink>
        </w:p>
        <w:p w14:paraId="1C3819E5" w14:textId="2384412E" w:rsidR="006709D9" w:rsidRDefault="006709D9">
          <w:pPr>
            <w:pStyle w:val="TOC3"/>
            <w:tabs>
              <w:tab w:val="left" w:pos="960"/>
            </w:tabs>
            <w:rPr>
              <w:rFonts w:eastAsiaTheme="minorEastAsia" w:cstheme="minorBidi"/>
              <w:noProof/>
              <w:kern w:val="2"/>
              <w:szCs w:val="24"/>
              <w:lang w:val="en-US"/>
              <w14:ligatures w14:val="standardContextual"/>
            </w:rPr>
          </w:pPr>
          <w:hyperlink w:anchor="_Toc221272776" w:history="1">
            <w:r w:rsidRPr="003C22CF">
              <w:rPr>
                <w:rStyle w:val="Hyperlink"/>
                <w:noProof/>
              </w:rPr>
              <w:t>3.1.1.</w:t>
            </w:r>
            <w:r>
              <w:rPr>
                <w:rFonts w:eastAsiaTheme="minorEastAsia" w:cstheme="minorBidi"/>
                <w:noProof/>
                <w:kern w:val="2"/>
                <w:szCs w:val="24"/>
                <w:lang w:val="en-US"/>
                <w14:ligatures w14:val="standardContextual"/>
              </w:rPr>
              <w:tab/>
            </w:r>
            <w:r w:rsidRPr="003C22CF">
              <w:rPr>
                <w:rStyle w:val="Hyperlink"/>
                <w:noProof/>
              </w:rPr>
              <w:t>Asukoht</w:t>
            </w:r>
            <w:r>
              <w:rPr>
                <w:noProof/>
                <w:webHidden/>
              </w:rPr>
              <w:tab/>
            </w:r>
            <w:r>
              <w:rPr>
                <w:noProof/>
                <w:webHidden/>
              </w:rPr>
              <w:fldChar w:fldCharType="begin"/>
            </w:r>
            <w:r>
              <w:rPr>
                <w:noProof/>
                <w:webHidden/>
              </w:rPr>
              <w:instrText xml:space="preserve"> PAGEREF _Toc221272776 \h </w:instrText>
            </w:r>
            <w:r>
              <w:rPr>
                <w:noProof/>
                <w:webHidden/>
              </w:rPr>
            </w:r>
            <w:r>
              <w:rPr>
                <w:noProof/>
                <w:webHidden/>
              </w:rPr>
              <w:fldChar w:fldCharType="separate"/>
            </w:r>
            <w:r>
              <w:rPr>
                <w:noProof/>
                <w:webHidden/>
              </w:rPr>
              <w:t>9</w:t>
            </w:r>
            <w:r>
              <w:rPr>
                <w:noProof/>
                <w:webHidden/>
              </w:rPr>
              <w:fldChar w:fldCharType="end"/>
            </w:r>
          </w:hyperlink>
        </w:p>
        <w:p w14:paraId="2F461B8B" w14:textId="610ED32A" w:rsidR="006709D9" w:rsidRDefault="006709D9">
          <w:pPr>
            <w:pStyle w:val="TOC3"/>
            <w:tabs>
              <w:tab w:val="left" w:pos="960"/>
            </w:tabs>
            <w:rPr>
              <w:rFonts w:eastAsiaTheme="minorEastAsia" w:cstheme="minorBidi"/>
              <w:noProof/>
              <w:kern w:val="2"/>
              <w:szCs w:val="24"/>
              <w:lang w:val="en-US"/>
              <w14:ligatures w14:val="standardContextual"/>
            </w:rPr>
          </w:pPr>
          <w:hyperlink w:anchor="_Toc221272777" w:history="1">
            <w:r w:rsidRPr="003C22CF">
              <w:rPr>
                <w:rStyle w:val="Hyperlink"/>
                <w:noProof/>
              </w:rPr>
              <w:t>3.1.2.</w:t>
            </w:r>
            <w:r>
              <w:rPr>
                <w:rFonts w:eastAsiaTheme="minorEastAsia" w:cstheme="minorBidi"/>
                <w:noProof/>
                <w:kern w:val="2"/>
                <w:szCs w:val="24"/>
                <w:lang w:val="en-US"/>
                <w14:ligatures w14:val="standardContextual"/>
              </w:rPr>
              <w:tab/>
            </w:r>
            <w:r w:rsidRPr="003C22CF">
              <w:rPr>
                <w:rStyle w:val="Hyperlink"/>
                <w:noProof/>
              </w:rPr>
              <w:t>Tee trasseering</w:t>
            </w:r>
            <w:r>
              <w:rPr>
                <w:noProof/>
                <w:webHidden/>
              </w:rPr>
              <w:tab/>
            </w:r>
            <w:r>
              <w:rPr>
                <w:noProof/>
                <w:webHidden/>
              </w:rPr>
              <w:fldChar w:fldCharType="begin"/>
            </w:r>
            <w:r>
              <w:rPr>
                <w:noProof/>
                <w:webHidden/>
              </w:rPr>
              <w:instrText xml:space="preserve"> PAGEREF _Toc221272777 \h </w:instrText>
            </w:r>
            <w:r>
              <w:rPr>
                <w:noProof/>
                <w:webHidden/>
              </w:rPr>
            </w:r>
            <w:r>
              <w:rPr>
                <w:noProof/>
                <w:webHidden/>
              </w:rPr>
              <w:fldChar w:fldCharType="separate"/>
            </w:r>
            <w:r>
              <w:rPr>
                <w:noProof/>
                <w:webHidden/>
              </w:rPr>
              <w:t>9</w:t>
            </w:r>
            <w:r>
              <w:rPr>
                <w:noProof/>
                <w:webHidden/>
              </w:rPr>
              <w:fldChar w:fldCharType="end"/>
            </w:r>
          </w:hyperlink>
        </w:p>
        <w:p w14:paraId="2F9B6390" w14:textId="6131D019" w:rsidR="006709D9" w:rsidRDefault="006709D9">
          <w:pPr>
            <w:pStyle w:val="TOC3"/>
            <w:tabs>
              <w:tab w:val="left" w:pos="960"/>
            </w:tabs>
            <w:rPr>
              <w:rFonts w:eastAsiaTheme="minorEastAsia" w:cstheme="minorBidi"/>
              <w:noProof/>
              <w:kern w:val="2"/>
              <w:szCs w:val="24"/>
              <w:lang w:val="en-US"/>
              <w14:ligatures w14:val="standardContextual"/>
            </w:rPr>
          </w:pPr>
          <w:hyperlink w:anchor="_Toc221272778" w:history="1">
            <w:r w:rsidRPr="003C22CF">
              <w:rPr>
                <w:rStyle w:val="Hyperlink"/>
                <w:noProof/>
              </w:rPr>
              <w:t>3.1.3.</w:t>
            </w:r>
            <w:r>
              <w:rPr>
                <w:rFonts w:eastAsiaTheme="minorEastAsia" w:cstheme="minorBidi"/>
                <w:noProof/>
                <w:kern w:val="2"/>
                <w:szCs w:val="24"/>
                <w:lang w:val="en-US"/>
                <w14:ligatures w14:val="standardContextual"/>
              </w:rPr>
              <w:tab/>
            </w:r>
            <w:r w:rsidRPr="003C22CF">
              <w:rPr>
                <w:rStyle w:val="Hyperlink"/>
                <w:noProof/>
              </w:rPr>
              <w:t>Mahasõidud</w:t>
            </w:r>
            <w:r>
              <w:rPr>
                <w:noProof/>
                <w:webHidden/>
              </w:rPr>
              <w:tab/>
            </w:r>
            <w:r>
              <w:rPr>
                <w:noProof/>
                <w:webHidden/>
              </w:rPr>
              <w:fldChar w:fldCharType="begin"/>
            </w:r>
            <w:r>
              <w:rPr>
                <w:noProof/>
                <w:webHidden/>
              </w:rPr>
              <w:instrText xml:space="preserve"> PAGEREF _Toc221272778 \h </w:instrText>
            </w:r>
            <w:r>
              <w:rPr>
                <w:noProof/>
                <w:webHidden/>
              </w:rPr>
            </w:r>
            <w:r>
              <w:rPr>
                <w:noProof/>
                <w:webHidden/>
              </w:rPr>
              <w:fldChar w:fldCharType="separate"/>
            </w:r>
            <w:r>
              <w:rPr>
                <w:noProof/>
                <w:webHidden/>
              </w:rPr>
              <w:t>9</w:t>
            </w:r>
            <w:r>
              <w:rPr>
                <w:noProof/>
                <w:webHidden/>
              </w:rPr>
              <w:fldChar w:fldCharType="end"/>
            </w:r>
          </w:hyperlink>
        </w:p>
        <w:p w14:paraId="77474A66" w14:textId="30F1AF30" w:rsidR="006709D9" w:rsidRDefault="006709D9">
          <w:pPr>
            <w:pStyle w:val="TOC3"/>
            <w:tabs>
              <w:tab w:val="left" w:pos="960"/>
            </w:tabs>
            <w:rPr>
              <w:rFonts w:eastAsiaTheme="minorEastAsia" w:cstheme="minorBidi"/>
              <w:noProof/>
              <w:kern w:val="2"/>
              <w:szCs w:val="24"/>
              <w:lang w:val="en-US"/>
              <w14:ligatures w14:val="standardContextual"/>
            </w:rPr>
          </w:pPr>
          <w:hyperlink w:anchor="_Toc221272779" w:history="1">
            <w:r w:rsidRPr="003C22CF">
              <w:rPr>
                <w:rStyle w:val="Hyperlink"/>
                <w:noProof/>
              </w:rPr>
              <w:t>3.1.4.</w:t>
            </w:r>
            <w:r>
              <w:rPr>
                <w:rFonts w:eastAsiaTheme="minorEastAsia" w:cstheme="minorBidi"/>
                <w:noProof/>
                <w:kern w:val="2"/>
                <w:szCs w:val="24"/>
                <w:lang w:val="en-US"/>
                <w14:ligatures w14:val="standardContextual"/>
              </w:rPr>
              <w:tab/>
            </w:r>
            <w:r w:rsidRPr="003C22CF">
              <w:rPr>
                <w:rStyle w:val="Hyperlink"/>
                <w:noProof/>
              </w:rPr>
              <w:t>Tee pikiprofiil</w:t>
            </w:r>
            <w:r>
              <w:rPr>
                <w:noProof/>
                <w:webHidden/>
              </w:rPr>
              <w:tab/>
            </w:r>
            <w:r>
              <w:rPr>
                <w:noProof/>
                <w:webHidden/>
              </w:rPr>
              <w:fldChar w:fldCharType="begin"/>
            </w:r>
            <w:r>
              <w:rPr>
                <w:noProof/>
                <w:webHidden/>
              </w:rPr>
              <w:instrText xml:space="preserve"> PAGEREF _Toc221272779 \h </w:instrText>
            </w:r>
            <w:r>
              <w:rPr>
                <w:noProof/>
                <w:webHidden/>
              </w:rPr>
            </w:r>
            <w:r>
              <w:rPr>
                <w:noProof/>
                <w:webHidden/>
              </w:rPr>
              <w:fldChar w:fldCharType="separate"/>
            </w:r>
            <w:r>
              <w:rPr>
                <w:noProof/>
                <w:webHidden/>
              </w:rPr>
              <w:t>10</w:t>
            </w:r>
            <w:r>
              <w:rPr>
                <w:noProof/>
                <w:webHidden/>
              </w:rPr>
              <w:fldChar w:fldCharType="end"/>
            </w:r>
          </w:hyperlink>
        </w:p>
        <w:p w14:paraId="04FE2903" w14:textId="558CD745" w:rsidR="006709D9" w:rsidRDefault="006709D9">
          <w:pPr>
            <w:pStyle w:val="TOC3"/>
            <w:tabs>
              <w:tab w:val="left" w:pos="960"/>
            </w:tabs>
            <w:rPr>
              <w:rFonts w:eastAsiaTheme="minorEastAsia" w:cstheme="minorBidi"/>
              <w:noProof/>
              <w:kern w:val="2"/>
              <w:szCs w:val="24"/>
              <w:lang w:val="en-US"/>
              <w14:ligatures w14:val="standardContextual"/>
            </w:rPr>
          </w:pPr>
          <w:hyperlink w:anchor="_Toc221272780" w:history="1">
            <w:r w:rsidRPr="003C22CF">
              <w:rPr>
                <w:rStyle w:val="Hyperlink"/>
                <w:noProof/>
              </w:rPr>
              <w:t>3.1.5.</w:t>
            </w:r>
            <w:r>
              <w:rPr>
                <w:rFonts w:eastAsiaTheme="minorEastAsia" w:cstheme="minorBidi"/>
                <w:noProof/>
                <w:kern w:val="2"/>
                <w:szCs w:val="24"/>
                <w:lang w:val="en-US"/>
                <w14:ligatures w14:val="standardContextual"/>
              </w:rPr>
              <w:tab/>
            </w:r>
            <w:r w:rsidRPr="003C22CF">
              <w:rPr>
                <w:rStyle w:val="Hyperlink"/>
                <w:noProof/>
              </w:rPr>
              <w:t>Tee ristprofiil</w:t>
            </w:r>
            <w:r>
              <w:rPr>
                <w:noProof/>
                <w:webHidden/>
              </w:rPr>
              <w:tab/>
            </w:r>
            <w:r>
              <w:rPr>
                <w:noProof/>
                <w:webHidden/>
              </w:rPr>
              <w:fldChar w:fldCharType="begin"/>
            </w:r>
            <w:r>
              <w:rPr>
                <w:noProof/>
                <w:webHidden/>
              </w:rPr>
              <w:instrText xml:space="preserve"> PAGEREF _Toc221272780 \h </w:instrText>
            </w:r>
            <w:r>
              <w:rPr>
                <w:noProof/>
                <w:webHidden/>
              </w:rPr>
            </w:r>
            <w:r>
              <w:rPr>
                <w:noProof/>
                <w:webHidden/>
              </w:rPr>
              <w:fldChar w:fldCharType="separate"/>
            </w:r>
            <w:r>
              <w:rPr>
                <w:noProof/>
                <w:webHidden/>
              </w:rPr>
              <w:t>10</w:t>
            </w:r>
            <w:r>
              <w:rPr>
                <w:noProof/>
                <w:webHidden/>
              </w:rPr>
              <w:fldChar w:fldCharType="end"/>
            </w:r>
          </w:hyperlink>
        </w:p>
        <w:p w14:paraId="2578189B" w14:textId="73876F64" w:rsidR="006709D9" w:rsidRDefault="006709D9">
          <w:pPr>
            <w:pStyle w:val="TOC3"/>
            <w:tabs>
              <w:tab w:val="left" w:pos="960"/>
            </w:tabs>
            <w:rPr>
              <w:rFonts w:eastAsiaTheme="minorEastAsia" w:cstheme="minorBidi"/>
              <w:noProof/>
              <w:kern w:val="2"/>
              <w:szCs w:val="24"/>
              <w:lang w:val="en-US"/>
              <w14:ligatures w14:val="standardContextual"/>
            </w:rPr>
          </w:pPr>
          <w:hyperlink w:anchor="_Toc221272781" w:history="1">
            <w:r w:rsidRPr="003C22CF">
              <w:rPr>
                <w:rStyle w:val="Hyperlink"/>
                <w:noProof/>
              </w:rPr>
              <w:t>3.1.6.</w:t>
            </w:r>
            <w:r>
              <w:rPr>
                <w:rFonts w:eastAsiaTheme="minorEastAsia" w:cstheme="minorBidi"/>
                <w:noProof/>
                <w:kern w:val="2"/>
                <w:szCs w:val="24"/>
                <w:lang w:val="en-US"/>
                <w14:ligatures w14:val="standardContextual"/>
              </w:rPr>
              <w:tab/>
            </w:r>
            <w:r w:rsidRPr="003C22CF">
              <w:rPr>
                <w:rStyle w:val="Hyperlink"/>
                <w:noProof/>
              </w:rPr>
              <w:t>Projekteeritud tehnovõrkude paigutus juurdepääsutee ristlõikes</w:t>
            </w:r>
            <w:r>
              <w:rPr>
                <w:noProof/>
                <w:webHidden/>
              </w:rPr>
              <w:tab/>
            </w:r>
            <w:r>
              <w:rPr>
                <w:noProof/>
                <w:webHidden/>
              </w:rPr>
              <w:fldChar w:fldCharType="begin"/>
            </w:r>
            <w:r>
              <w:rPr>
                <w:noProof/>
                <w:webHidden/>
              </w:rPr>
              <w:instrText xml:space="preserve"> PAGEREF _Toc221272781 \h </w:instrText>
            </w:r>
            <w:r>
              <w:rPr>
                <w:noProof/>
                <w:webHidden/>
              </w:rPr>
            </w:r>
            <w:r>
              <w:rPr>
                <w:noProof/>
                <w:webHidden/>
              </w:rPr>
              <w:fldChar w:fldCharType="separate"/>
            </w:r>
            <w:r>
              <w:rPr>
                <w:noProof/>
                <w:webHidden/>
              </w:rPr>
              <w:t>11</w:t>
            </w:r>
            <w:r>
              <w:rPr>
                <w:noProof/>
                <w:webHidden/>
              </w:rPr>
              <w:fldChar w:fldCharType="end"/>
            </w:r>
          </w:hyperlink>
        </w:p>
        <w:p w14:paraId="0B54B4D9" w14:textId="1B5C6FDA" w:rsidR="006709D9" w:rsidRDefault="006709D9">
          <w:pPr>
            <w:pStyle w:val="TOC2"/>
            <w:rPr>
              <w:rFonts w:eastAsiaTheme="minorEastAsia" w:cstheme="minorBidi"/>
              <w:noProof/>
              <w:kern w:val="2"/>
              <w:szCs w:val="24"/>
              <w:lang w:val="en-US"/>
              <w14:ligatures w14:val="standardContextual"/>
            </w:rPr>
          </w:pPr>
          <w:hyperlink w:anchor="_Toc221272782" w:history="1">
            <w:r w:rsidRPr="003C22CF">
              <w:rPr>
                <w:rStyle w:val="Hyperlink"/>
                <w:noProof/>
              </w:rPr>
              <w:t>3.2.</w:t>
            </w:r>
            <w:r>
              <w:rPr>
                <w:rFonts w:eastAsiaTheme="minorEastAsia" w:cstheme="minorBidi"/>
                <w:noProof/>
                <w:kern w:val="2"/>
                <w:szCs w:val="24"/>
                <w:lang w:val="en-US"/>
                <w14:ligatures w14:val="standardContextual"/>
              </w:rPr>
              <w:tab/>
            </w:r>
            <w:r w:rsidRPr="003C22CF">
              <w:rPr>
                <w:rStyle w:val="Hyperlink"/>
                <w:noProof/>
              </w:rPr>
              <w:t>Liikluskorraldusvahendid</w:t>
            </w:r>
            <w:r>
              <w:rPr>
                <w:noProof/>
                <w:webHidden/>
              </w:rPr>
              <w:tab/>
            </w:r>
            <w:r>
              <w:rPr>
                <w:noProof/>
                <w:webHidden/>
              </w:rPr>
              <w:fldChar w:fldCharType="begin"/>
            </w:r>
            <w:r>
              <w:rPr>
                <w:noProof/>
                <w:webHidden/>
              </w:rPr>
              <w:instrText xml:space="preserve"> PAGEREF _Toc221272782 \h </w:instrText>
            </w:r>
            <w:r>
              <w:rPr>
                <w:noProof/>
                <w:webHidden/>
              </w:rPr>
            </w:r>
            <w:r>
              <w:rPr>
                <w:noProof/>
                <w:webHidden/>
              </w:rPr>
              <w:fldChar w:fldCharType="separate"/>
            </w:r>
            <w:r>
              <w:rPr>
                <w:noProof/>
                <w:webHidden/>
              </w:rPr>
              <w:t>11</w:t>
            </w:r>
            <w:r>
              <w:rPr>
                <w:noProof/>
                <w:webHidden/>
              </w:rPr>
              <w:fldChar w:fldCharType="end"/>
            </w:r>
          </w:hyperlink>
        </w:p>
        <w:p w14:paraId="4BAAA7B2" w14:textId="450CD7C3" w:rsidR="006709D9" w:rsidRDefault="006709D9">
          <w:pPr>
            <w:pStyle w:val="TOC2"/>
            <w:rPr>
              <w:rFonts w:eastAsiaTheme="minorEastAsia" w:cstheme="minorBidi"/>
              <w:noProof/>
              <w:kern w:val="2"/>
              <w:szCs w:val="24"/>
              <w:lang w:val="en-US"/>
              <w14:ligatures w14:val="standardContextual"/>
            </w:rPr>
          </w:pPr>
          <w:hyperlink w:anchor="_Toc221272783" w:history="1">
            <w:r w:rsidRPr="003C22CF">
              <w:rPr>
                <w:rStyle w:val="Hyperlink"/>
                <w:noProof/>
              </w:rPr>
              <w:t>3.3.</w:t>
            </w:r>
            <w:r>
              <w:rPr>
                <w:rFonts w:eastAsiaTheme="minorEastAsia" w:cstheme="minorBidi"/>
                <w:noProof/>
                <w:kern w:val="2"/>
                <w:szCs w:val="24"/>
                <w:lang w:val="en-US"/>
                <w14:ligatures w14:val="standardContextual"/>
              </w:rPr>
              <w:tab/>
            </w:r>
            <w:r w:rsidRPr="003C22CF">
              <w:rPr>
                <w:rStyle w:val="Hyperlink"/>
                <w:rFonts w:cstheme="minorHAnsi"/>
                <w:noProof/>
              </w:rPr>
              <w:t>Katendi konstruktsioon.</w:t>
            </w:r>
            <w:r>
              <w:rPr>
                <w:noProof/>
                <w:webHidden/>
              </w:rPr>
              <w:tab/>
            </w:r>
            <w:r>
              <w:rPr>
                <w:noProof/>
                <w:webHidden/>
              </w:rPr>
              <w:fldChar w:fldCharType="begin"/>
            </w:r>
            <w:r>
              <w:rPr>
                <w:noProof/>
                <w:webHidden/>
              </w:rPr>
              <w:instrText xml:space="preserve"> PAGEREF _Toc221272783 \h </w:instrText>
            </w:r>
            <w:r>
              <w:rPr>
                <w:noProof/>
                <w:webHidden/>
              </w:rPr>
            </w:r>
            <w:r>
              <w:rPr>
                <w:noProof/>
                <w:webHidden/>
              </w:rPr>
              <w:fldChar w:fldCharType="separate"/>
            </w:r>
            <w:r>
              <w:rPr>
                <w:noProof/>
                <w:webHidden/>
              </w:rPr>
              <w:t>12</w:t>
            </w:r>
            <w:r>
              <w:rPr>
                <w:noProof/>
                <w:webHidden/>
              </w:rPr>
              <w:fldChar w:fldCharType="end"/>
            </w:r>
          </w:hyperlink>
        </w:p>
        <w:p w14:paraId="6CF040B6" w14:textId="548C0B21" w:rsidR="006709D9" w:rsidRDefault="006709D9">
          <w:pPr>
            <w:pStyle w:val="TOC3"/>
            <w:tabs>
              <w:tab w:val="left" w:pos="960"/>
            </w:tabs>
            <w:rPr>
              <w:rFonts w:eastAsiaTheme="minorEastAsia" w:cstheme="minorBidi"/>
              <w:noProof/>
              <w:kern w:val="2"/>
              <w:szCs w:val="24"/>
              <w:lang w:val="en-US"/>
              <w14:ligatures w14:val="standardContextual"/>
            </w:rPr>
          </w:pPr>
          <w:hyperlink w:anchor="_Toc221272784" w:history="1">
            <w:r w:rsidRPr="003C22CF">
              <w:rPr>
                <w:rStyle w:val="Hyperlink"/>
                <w:noProof/>
              </w:rPr>
              <w:t>3.3.1.</w:t>
            </w:r>
            <w:r>
              <w:rPr>
                <w:rFonts w:eastAsiaTheme="minorEastAsia" w:cstheme="minorBidi"/>
                <w:noProof/>
                <w:kern w:val="2"/>
                <w:szCs w:val="24"/>
                <w:lang w:val="en-US"/>
                <w14:ligatures w14:val="standardContextual"/>
              </w:rPr>
              <w:tab/>
            </w:r>
            <w:r w:rsidRPr="003C22CF">
              <w:rPr>
                <w:rStyle w:val="Hyperlink"/>
                <w:rFonts w:cs="Calibri"/>
                <w:noProof/>
              </w:rPr>
              <w:t>Üldandmed</w:t>
            </w:r>
            <w:r>
              <w:rPr>
                <w:noProof/>
                <w:webHidden/>
              </w:rPr>
              <w:tab/>
            </w:r>
            <w:r>
              <w:rPr>
                <w:noProof/>
                <w:webHidden/>
              </w:rPr>
              <w:fldChar w:fldCharType="begin"/>
            </w:r>
            <w:r>
              <w:rPr>
                <w:noProof/>
                <w:webHidden/>
              </w:rPr>
              <w:instrText xml:space="preserve"> PAGEREF _Toc221272784 \h </w:instrText>
            </w:r>
            <w:r>
              <w:rPr>
                <w:noProof/>
                <w:webHidden/>
              </w:rPr>
            </w:r>
            <w:r>
              <w:rPr>
                <w:noProof/>
                <w:webHidden/>
              </w:rPr>
              <w:fldChar w:fldCharType="separate"/>
            </w:r>
            <w:r>
              <w:rPr>
                <w:noProof/>
                <w:webHidden/>
              </w:rPr>
              <w:t>12</w:t>
            </w:r>
            <w:r>
              <w:rPr>
                <w:noProof/>
                <w:webHidden/>
              </w:rPr>
              <w:fldChar w:fldCharType="end"/>
            </w:r>
          </w:hyperlink>
        </w:p>
        <w:p w14:paraId="57EF7948" w14:textId="12377D67" w:rsidR="006709D9" w:rsidRDefault="006709D9">
          <w:pPr>
            <w:pStyle w:val="TOC3"/>
            <w:tabs>
              <w:tab w:val="left" w:pos="960"/>
            </w:tabs>
            <w:rPr>
              <w:rFonts w:eastAsiaTheme="minorEastAsia" w:cstheme="minorBidi"/>
              <w:noProof/>
              <w:kern w:val="2"/>
              <w:szCs w:val="24"/>
              <w:lang w:val="en-US"/>
              <w14:ligatures w14:val="standardContextual"/>
            </w:rPr>
          </w:pPr>
          <w:hyperlink w:anchor="_Toc221272785" w:history="1">
            <w:r w:rsidRPr="003C22CF">
              <w:rPr>
                <w:rStyle w:val="Hyperlink"/>
                <w:noProof/>
              </w:rPr>
              <w:t>3.3.2.</w:t>
            </w:r>
            <w:r>
              <w:rPr>
                <w:rFonts w:eastAsiaTheme="minorEastAsia" w:cstheme="minorBidi"/>
                <w:noProof/>
                <w:kern w:val="2"/>
                <w:szCs w:val="24"/>
                <w:lang w:val="en-US"/>
                <w14:ligatures w14:val="standardContextual"/>
              </w:rPr>
              <w:tab/>
            </w:r>
            <w:r w:rsidRPr="003C22CF">
              <w:rPr>
                <w:rStyle w:val="Hyperlink"/>
                <w:rFonts w:cs="Calibri"/>
                <w:noProof/>
              </w:rPr>
              <w:t>Sõidutee katend</w:t>
            </w:r>
            <w:r>
              <w:rPr>
                <w:noProof/>
                <w:webHidden/>
              </w:rPr>
              <w:tab/>
            </w:r>
            <w:r>
              <w:rPr>
                <w:noProof/>
                <w:webHidden/>
              </w:rPr>
              <w:fldChar w:fldCharType="begin"/>
            </w:r>
            <w:r>
              <w:rPr>
                <w:noProof/>
                <w:webHidden/>
              </w:rPr>
              <w:instrText xml:space="preserve"> PAGEREF _Toc221272785 \h </w:instrText>
            </w:r>
            <w:r>
              <w:rPr>
                <w:noProof/>
                <w:webHidden/>
              </w:rPr>
            </w:r>
            <w:r>
              <w:rPr>
                <w:noProof/>
                <w:webHidden/>
              </w:rPr>
              <w:fldChar w:fldCharType="separate"/>
            </w:r>
            <w:r>
              <w:rPr>
                <w:noProof/>
                <w:webHidden/>
              </w:rPr>
              <w:t>13</w:t>
            </w:r>
            <w:r>
              <w:rPr>
                <w:noProof/>
                <w:webHidden/>
              </w:rPr>
              <w:fldChar w:fldCharType="end"/>
            </w:r>
          </w:hyperlink>
        </w:p>
        <w:p w14:paraId="190CA00B" w14:textId="2B27EC87" w:rsidR="006709D9" w:rsidRDefault="006709D9">
          <w:pPr>
            <w:pStyle w:val="TOC3"/>
            <w:tabs>
              <w:tab w:val="left" w:pos="960"/>
            </w:tabs>
            <w:rPr>
              <w:rFonts w:eastAsiaTheme="minorEastAsia" w:cstheme="minorBidi"/>
              <w:noProof/>
              <w:kern w:val="2"/>
              <w:szCs w:val="24"/>
              <w:lang w:val="en-US"/>
              <w14:ligatures w14:val="standardContextual"/>
            </w:rPr>
          </w:pPr>
          <w:hyperlink w:anchor="_Toc221272786" w:history="1">
            <w:r w:rsidRPr="003C22CF">
              <w:rPr>
                <w:rStyle w:val="Hyperlink"/>
                <w:noProof/>
              </w:rPr>
              <w:t>3.3.3.</w:t>
            </w:r>
            <w:r>
              <w:rPr>
                <w:rFonts w:eastAsiaTheme="minorEastAsia" w:cstheme="minorBidi"/>
                <w:noProof/>
                <w:kern w:val="2"/>
                <w:szCs w:val="24"/>
                <w:lang w:val="en-US"/>
                <w14:ligatures w14:val="standardContextual"/>
              </w:rPr>
              <w:tab/>
            </w:r>
            <w:r w:rsidRPr="003C22CF">
              <w:rPr>
                <w:rStyle w:val="Hyperlink"/>
                <w:rFonts w:cs="Calibri"/>
                <w:noProof/>
              </w:rPr>
              <w:t>Pinnakatete taastamine</w:t>
            </w:r>
            <w:r>
              <w:rPr>
                <w:noProof/>
                <w:webHidden/>
              </w:rPr>
              <w:tab/>
            </w:r>
            <w:r>
              <w:rPr>
                <w:noProof/>
                <w:webHidden/>
              </w:rPr>
              <w:fldChar w:fldCharType="begin"/>
            </w:r>
            <w:r>
              <w:rPr>
                <w:noProof/>
                <w:webHidden/>
              </w:rPr>
              <w:instrText xml:space="preserve"> PAGEREF _Toc221272786 \h </w:instrText>
            </w:r>
            <w:r>
              <w:rPr>
                <w:noProof/>
                <w:webHidden/>
              </w:rPr>
            </w:r>
            <w:r>
              <w:rPr>
                <w:noProof/>
                <w:webHidden/>
              </w:rPr>
              <w:fldChar w:fldCharType="separate"/>
            </w:r>
            <w:r>
              <w:rPr>
                <w:noProof/>
                <w:webHidden/>
              </w:rPr>
              <w:t>13</w:t>
            </w:r>
            <w:r>
              <w:rPr>
                <w:noProof/>
                <w:webHidden/>
              </w:rPr>
              <w:fldChar w:fldCharType="end"/>
            </w:r>
          </w:hyperlink>
        </w:p>
        <w:p w14:paraId="14647428" w14:textId="4A867066" w:rsidR="006709D9" w:rsidRDefault="006709D9">
          <w:pPr>
            <w:pStyle w:val="TOC3"/>
            <w:tabs>
              <w:tab w:val="left" w:pos="960"/>
            </w:tabs>
            <w:rPr>
              <w:rFonts w:eastAsiaTheme="minorEastAsia" w:cstheme="minorBidi"/>
              <w:noProof/>
              <w:kern w:val="2"/>
              <w:szCs w:val="24"/>
              <w:lang w:val="en-US"/>
              <w14:ligatures w14:val="standardContextual"/>
            </w:rPr>
          </w:pPr>
          <w:hyperlink w:anchor="_Toc221272787" w:history="1">
            <w:r w:rsidRPr="003C22CF">
              <w:rPr>
                <w:rStyle w:val="Hyperlink"/>
                <w:noProof/>
              </w:rPr>
              <w:t>3.3.4.</w:t>
            </w:r>
            <w:r>
              <w:rPr>
                <w:rFonts w:eastAsiaTheme="minorEastAsia" w:cstheme="minorBidi"/>
                <w:noProof/>
                <w:kern w:val="2"/>
                <w:szCs w:val="24"/>
                <w:lang w:val="en-US"/>
                <w14:ligatures w14:val="standardContextual"/>
              </w:rPr>
              <w:tab/>
            </w:r>
            <w:r w:rsidRPr="003C22CF">
              <w:rPr>
                <w:rStyle w:val="Hyperlink"/>
                <w:rFonts w:cs="Calibri"/>
                <w:noProof/>
              </w:rPr>
              <w:t>Asfaldist katendikihtidele esitatavad nõuded</w:t>
            </w:r>
            <w:r>
              <w:rPr>
                <w:noProof/>
                <w:webHidden/>
              </w:rPr>
              <w:tab/>
            </w:r>
            <w:r>
              <w:rPr>
                <w:noProof/>
                <w:webHidden/>
              </w:rPr>
              <w:fldChar w:fldCharType="begin"/>
            </w:r>
            <w:r>
              <w:rPr>
                <w:noProof/>
                <w:webHidden/>
              </w:rPr>
              <w:instrText xml:space="preserve"> PAGEREF _Toc221272787 \h </w:instrText>
            </w:r>
            <w:r>
              <w:rPr>
                <w:noProof/>
                <w:webHidden/>
              </w:rPr>
            </w:r>
            <w:r>
              <w:rPr>
                <w:noProof/>
                <w:webHidden/>
              </w:rPr>
              <w:fldChar w:fldCharType="separate"/>
            </w:r>
            <w:r>
              <w:rPr>
                <w:noProof/>
                <w:webHidden/>
              </w:rPr>
              <w:t>15</w:t>
            </w:r>
            <w:r>
              <w:rPr>
                <w:noProof/>
                <w:webHidden/>
              </w:rPr>
              <w:fldChar w:fldCharType="end"/>
            </w:r>
          </w:hyperlink>
        </w:p>
        <w:p w14:paraId="6CC8D1CF" w14:textId="77DF13C5" w:rsidR="006709D9" w:rsidRDefault="006709D9">
          <w:pPr>
            <w:pStyle w:val="TOC3"/>
            <w:tabs>
              <w:tab w:val="left" w:pos="960"/>
            </w:tabs>
            <w:rPr>
              <w:rFonts w:eastAsiaTheme="minorEastAsia" w:cstheme="minorBidi"/>
              <w:noProof/>
              <w:kern w:val="2"/>
              <w:szCs w:val="24"/>
              <w:lang w:val="en-US"/>
              <w14:ligatures w14:val="standardContextual"/>
            </w:rPr>
          </w:pPr>
          <w:hyperlink w:anchor="_Toc221272788" w:history="1">
            <w:r w:rsidRPr="003C22CF">
              <w:rPr>
                <w:rStyle w:val="Hyperlink"/>
                <w:noProof/>
              </w:rPr>
              <w:t>3.3.5.</w:t>
            </w:r>
            <w:r>
              <w:rPr>
                <w:rFonts w:eastAsiaTheme="minorEastAsia" w:cstheme="minorBidi"/>
                <w:noProof/>
                <w:kern w:val="2"/>
                <w:szCs w:val="24"/>
                <w:lang w:val="en-US"/>
                <w14:ligatures w14:val="standardContextual"/>
              </w:rPr>
              <w:tab/>
            </w:r>
            <w:r w:rsidRPr="003C22CF">
              <w:rPr>
                <w:rStyle w:val="Hyperlink"/>
                <w:rFonts w:cs="Calibri"/>
                <w:noProof/>
              </w:rPr>
              <w:t>Killustikalustele esitatavad nõuded</w:t>
            </w:r>
            <w:r>
              <w:rPr>
                <w:noProof/>
                <w:webHidden/>
              </w:rPr>
              <w:tab/>
            </w:r>
            <w:r>
              <w:rPr>
                <w:noProof/>
                <w:webHidden/>
              </w:rPr>
              <w:fldChar w:fldCharType="begin"/>
            </w:r>
            <w:r>
              <w:rPr>
                <w:noProof/>
                <w:webHidden/>
              </w:rPr>
              <w:instrText xml:space="preserve"> PAGEREF _Toc221272788 \h </w:instrText>
            </w:r>
            <w:r>
              <w:rPr>
                <w:noProof/>
                <w:webHidden/>
              </w:rPr>
            </w:r>
            <w:r>
              <w:rPr>
                <w:noProof/>
                <w:webHidden/>
              </w:rPr>
              <w:fldChar w:fldCharType="separate"/>
            </w:r>
            <w:r>
              <w:rPr>
                <w:noProof/>
                <w:webHidden/>
              </w:rPr>
              <w:t>15</w:t>
            </w:r>
            <w:r>
              <w:rPr>
                <w:noProof/>
                <w:webHidden/>
              </w:rPr>
              <w:fldChar w:fldCharType="end"/>
            </w:r>
          </w:hyperlink>
        </w:p>
        <w:p w14:paraId="6F25E3A3" w14:textId="4662097C" w:rsidR="006709D9" w:rsidRDefault="006709D9">
          <w:pPr>
            <w:pStyle w:val="TOC2"/>
            <w:rPr>
              <w:rFonts w:eastAsiaTheme="minorEastAsia" w:cstheme="minorBidi"/>
              <w:noProof/>
              <w:kern w:val="2"/>
              <w:szCs w:val="24"/>
              <w:lang w:val="en-US"/>
              <w14:ligatures w14:val="standardContextual"/>
            </w:rPr>
          </w:pPr>
          <w:hyperlink w:anchor="_Toc221272789" w:history="1">
            <w:r w:rsidRPr="003C22CF">
              <w:rPr>
                <w:rStyle w:val="Hyperlink"/>
                <w:noProof/>
              </w:rPr>
              <w:t>3.4.</w:t>
            </w:r>
            <w:r>
              <w:rPr>
                <w:rFonts w:eastAsiaTheme="minorEastAsia" w:cstheme="minorBidi"/>
                <w:noProof/>
                <w:kern w:val="2"/>
                <w:szCs w:val="24"/>
                <w:lang w:val="en-US"/>
                <w14:ligatures w14:val="standardContextual"/>
              </w:rPr>
              <w:tab/>
            </w:r>
            <w:r w:rsidRPr="003C22CF">
              <w:rPr>
                <w:rStyle w:val="Hyperlink"/>
                <w:rFonts w:cstheme="minorHAnsi"/>
                <w:noProof/>
              </w:rPr>
              <w:t>Muldkeha.</w:t>
            </w:r>
            <w:r>
              <w:rPr>
                <w:noProof/>
                <w:webHidden/>
              </w:rPr>
              <w:tab/>
            </w:r>
            <w:r>
              <w:rPr>
                <w:noProof/>
                <w:webHidden/>
              </w:rPr>
              <w:fldChar w:fldCharType="begin"/>
            </w:r>
            <w:r>
              <w:rPr>
                <w:noProof/>
                <w:webHidden/>
              </w:rPr>
              <w:instrText xml:space="preserve"> PAGEREF _Toc221272789 \h </w:instrText>
            </w:r>
            <w:r>
              <w:rPr>
                <w:noProof/>
                <w:webHidden/>
              </w:rPr>
            </w:r>
            <w:r>
              <w:rPr>
                <w:noProof/>
                <w:webHidden/>
              </w:rPr>
              <w:fldChar w:fldCharType="separate"/>
            </w:r>
            <w:r>
              <w:rPr>
                <w:noProof/>
                <w:webHidden/>
              </w:rPr>
              <w:t>16</w:t>
            </w:r>
            <w:r>
              <w:rPr>
                <w:noProof/>
                <w:webHidden/>
              </w:rPr>
              <w:fldChar w:fldCharType="end"/>
            </w:r>
          </w:hyperlink>
        </w:p>
        <w:p w14:paraId="1B9AE4B8" w14:textId="7A947CBF" w:rsidR="006709D9" w:rsidRDefault="006709D9">
          <w:pPr>
            <w:pStyle w:val="TOC3"/>
            <w:tabs>
              <w:tab w:val="left" w:pos="960"/>
            </w:tabs>
            <w:rPr>
              <w:rFonts w:eastAsiaTheme="minorEastAsia" w:cstheme="minorBidi"/>
              <w:noProof/>
              <w:kern w:val="2"/>
              <w:szCs w:val="24"/>
              <w:lang w:val="en-US"/>
              <w14:ligatures w14:val="standardContextual"/>
            </w:rPr>
          </w:pPr>
          <w:hyperlink w:anchor="_Toc221272790" w:history="1">
            <w:r w:rsidRPr="003C22CF">
              <w:rPr>
                <w:rStyle w:val="Hyperlink"/>
                <w:noProof/>
              </w:rPr>
              <w:t>3.4.1.</w:t>
            </w:r>
            <w:r>
              <w:rPr>
                <w:rFonts w:eastAsiaTheme="minorEastAsia" w:cstheme="minorBidi"/>
                <w:noProof/>
                <w:kern w:val="2"/>
                <w:szCs w:val="24"/>
                <w:lang w:val="en-US"/>
                <w14:ligatures w14:val="standardContextual"/>
              </w:rPr>
              <w:tab/>
            </w:r>
            <w:r w:rsidRPr="003C22CF">
              <w:rPr>
                <w:rStyle w:val="Hyperlink"/>
                <w:noProof/>
              </w:rPr>
              <w:t>Kasvupinnase koorimine, muldealuse pinna planeerimine ja tagasitäide</w:t>
            </w:r>
            <w:r>
              <w:rPr>
                <w:noProof/>
                <w:webHidden/>
              </w:rPr>
              <w:tab/>
            </w:r>
            <w:r>
              <w:rPr>
                <w:noProof/>
                <w:webHidden/>
              </w:rPr>
              <w:fldChar w:fldCharType="begin"/>
            </w:r>
            <w:r>
              <w:rPr>
                <w:noProof/>
                <w:webHidden/>
              </w:rPr>
              <w:instrText xml:space="preserve"> PAGEREF _Toc221272790 \h </w:instrText>
            </w:r>
            <w:r>
              <w:rPr>
                <w:noProof/>
                <w:webHidden/>
              </w:rPr>
            </w:r>
            <w:r>
              <w:rPr>
                <w:noProof/>
                <w:webHidden/>
              </w:rPr>
              <w:fldChar w:fldCharType="separate"/>
            </w:r>
            <w:r>
              <w:rPr>
                <w:noProof/>
                <w:webHidden/>
              </w:rPr>
              <w:t>16</w:t>
            </w:r>
            <w:r>
              <w:rPr>
                <w:noProof/>
                <w:webHidden/>
              </w:rPr>
              <w:fldChar w:fldCharType="end"/>
            </w:r>
          </w:hyperlink>
        </w:p>
        <w:p w14:paraId="20452E1A" w14:textId="071207A5" w:rsidR="006709D9" w:rsidRDefault="006709D9">
          <w:pPr>
            <w:pStyle w:val="TOC3"/>
            <w:tabs>
              <w:tab w:val="left" w:pos="960"/>
            </w:tabs>
            <w:rPr>
              <w:rFonts w:eastAsiaTheme="minorEastAsia" w:cstheme="minorBidi"/>
              <w:noProof/>
              <w:kern w:val="2"/>
              <w:szCs w:val="24"/>
              <w:lang w:val="en-US"/>
              <w14:ligatures w14:val="standardContextual"/>
            </w:rPr>
          </w:pPr>
          <w:hyperlink w:anchor="_Toc221272791" w:history="1">
            <w:r w:rsidRPr="003C22CF">
              <w:rPr>
                <w:rStyle w:val="Hyperlink"/>
                <w:noProof/>
              </w:rPr>
              <w:t>3.4.2.</w:t>
            </w:r>
            <w:r>
              <w:rPr>
                <w:rFonts w:eastAsiaTheme="minorEastAsia" w:cstheme="minorBidi"/>
                <w:noProof/>
                <w:kern w:val="2"/>
                <w:szCs w:val="24"/>
                <w:lang w:val="en-US"/>
                <w14:ligatures w14:val="standardContextual"/>
              </w:rPr>
              <w:tab/>
            </w:r>
            <w:r w:rsidRPr="003C22CF">
              <w:rPr>
                <w:rStyle w:val="Hyperlink"/>
                <w:rFonts w:cs="Calibri"/>
                <w:noProof/>
              </w:rPr>
              <w:t>Nõuded täitematerjalidele</w:t>
            </w:r>
            <w:r>
              <w:rPr>
                <w:noProof/>
                <w:webHidden/>
              </w:rPr>
              <w:tab/>
            </w:r>
            <w:r>
              <w:rPr>
                <w:noProof/>
                <w:webHidden/>
              </w:rPr>
              <w:fldChar w:fldCharType="begin"/>
            </w:r>
            <w:r>
              <w:rPr>
                <w:noProof/>
                <w:webHidden/>
              </w:rPr>
              <w:instrText xml:space="preserve"> PAGEREF _Toc221272791 \h </w:instrText>
            </w:r>
            <w:r>
              <w:rPr>
                <w:noProof/>
                <w:webHidden/>
              </w:rPr>
            </w:r>
            <w:r>
              <w:rPr>
                <w:noProof/>
                <w:webHidden/>
              </w:rPr>
              <w:fldChar w:fldCharType="separate"/>
            </w:r>
            <w:r>
              <w:rPr>
                <w:noProof/>
                <w:webHidden/>
              </w:rPr>
              <w:t>16</w:t>
            </w:r>
            <w:r>
              <w:rPr>
                <w:noProof/>
                <w:webHidden/>
              </w:rPr>
              <w:fldChar w:fldCharType="end"/>
            </w:r>
          </w:hyperlink>
        </w:p>
        <w:p w14:paraId="19066B52" w14:textId="1D43FAE1" w:rsidR="006709D9" w:rsidRDefault="006709D9">
          <w:pPr>
            <w:pStyle w:val="TOC3"/>
            <w:tabs>
              <w:tab w:val="left" w:pos="960"/>
            </w:tabs>
            <w:rPr>
              <w:rFonts w:eastAsiaTheme="minorEastAsia" w:cstheme="minorBidi"/>
              <w:noProof/>
              <w:kern w:val="2"/>
              <w:szCs w:val="24"/>
              <w:lang w:val="en-US"/>
              <w14:ligatures w14:val="standardContextual"/>
            </w:rPr>
          </w:pPr>
          <w:hyperlink w:anchor="_Toc221272792" w:history="1">
            <w:r w:rsidRPr="003C22CF">
              <w:rPr>
                <w:rStyle w:val="Hyperlink"/>
                <w:noProof/>
              </w:rPr>
              <w:t>3.4.3.</w:t>
            </w:r>
            <w:r>
              <w:rPr>
                <w:rFonts w:eastAsiaTheme="minorEastAsia" w:cstheme="minorBidi"/>
                <w:noProof/>
                <w:kern w:val="2"/>
                <w:szCs w:val="24"/>
                <w:lang w:val="en-US"/>
                <w14:ligatures w14:val="standardContextual"/>
              </w:rPr>
              <w:tab/>
            </w:r>
            <w:r w:rsidRPr="003C22CF">
              <w:rPr>
                <w:rStyle w:val="Hyperlink"/>
                <w:noProof/>
              </w:rPr>
              <w:t>Tugipeenrad</w:t>
            </w:r>
            <w:r>
              <w:rPr>
                <w:noProof/>
                <w:webHidden/>
              </w:rPr>
              <w:tab/>
            </w:r>
            <w:r>
              <w:rPr>
                <w:noProof/>
                <w:webHidden/>
              </w:rPr>
              <w:fldChar w:fldCharType="begin"/>
            </w:r>
            <w:r>
              <w:rPr>
                <w:noProof/>
                <w:webHidden/>
              </w:rPr>
              <w:instrText xml:space="preserve"> PAGEREF _Toc221272792 \h </w:instrText>
            </w:r>
            <w:r>
              <w:rPr>
                <w:noProof/>
                <w:webHidden/>
              </w:rPr>
            </w:r>
            <w:r>
              <w:rPr>
                <w:noProof/>
                <w:webHidden/>
              </w:rPr>
              <w:fldChar w:fldCharType="separate"/>
            </w:r>
            <w:r>
              <w:rPr>
                <w:noProof/>
                <w:webHidden/>
              </w:rPr>
              <w:t>16</w:t>
            </w:r>
            <w:r>
              <w:rPr>
                <w:noProof/>
                <w:webHidden/>
              </w:rPr>
              <w:fldChar w:fldCharType="end"/>
            </w:r>
          </w:hyperlink>
        </w:p>
        <w:p w14:paraId="264FF465" w14:textId="10AB02CD" w:rsidR="006709D9" w:rsidRDefault="006709D9">
          <w:pPr>
            <w:pStyle w:val="TOC2"/>
            <w:rPr>
              <w:rFonts w:eastAsiaTheme="minorEastAsia" w:cstheme="minorBidi"/>
              <w:noProof/>
              <w:kern w:val="2"/>
              <w:szCs w:val="24"/>
              <w:lang w:val="en-US"/>
              <w14:ligatures w14:val="standardContextual"/>
            </w:rPr>
          </w:pPr>
          <w:hyperlink w:anchor="_Toc221272793" w:history="1">
            <w:r w:rsidRPr="003C22CF">
              <w:rPr>
                <w:rStyle w:val="Hyperlink"/>
                <w:noProof/>
              </w:rPr>
              <w:t>3.5.</w:t>
            </w:r>
            <w:r>
              <w:rPr>
                <w:rFonts w:eastAsiaTheme="minorEastAsia" w:cstheme="minorBidi"/>
                <w:noProof/>
                <w:kern w:val="2"/>
                <w:szCs w:val="24"/>
                <w:lang w:val="en-US"/>
                <w14:ligatures w14:val="standardContextual"/>
              </w:rPr>
              <w:tab/>
            </w:r>
            <w:r w:rsidRPr="003C22CF">
              <w:rPr>
                <w:rStyle w:val="Hyperlink"/>
                <w:rFonts w:cstheme="minorHAnsi"/>
                <w:noProof/>
              </w:rPr>
              <w:t>Veeärajuhtimine.</w:t>
            </w:r>
            <w:r>
              <w:rPr>
                <w:noProof/>
                <w:webHidden/>
              </w:rPr>
              <w:tab/>
            </w:r>
            <w:r>
              <w:rPr>
                <w:noProof/>
                <w:webHidden/>
              </w:rPr>
              <w:fldChar w:fldCharType="begin"/>
            </w:r>
            <w:r>
              <w:rPr>
                <w:noProof/>
                <w:webHidden/>
              </w:rPr>
              <w:instrText xml:space="preserve"> PAGEREF _Toc221272793 \h </w:instrText>
            </w:r>
            <w:r>
              <w:rPr>
                <w:noProof/>
                <w:webHidden/>
              </w:rPr>
            </w:r>
            <w:r>
              <w:rPr>
                <w:noProof/>
                <w:webHidden/>
              </w:rPr>
              <w:fldChar w:fldCharType="separate"/>
            </w:r>
            <w:r>
              <w:rPr>
                <w:noProof/>
                <w:webHidden/>
              </w:rPr>
              <w:t>17</w:t>
            </w:r>
            <w:r>
              <w:rPr>
                <w:noProof/>
                <w:webHidden/>
              </w:rPr>
              <w:fldChar w:fldCharType="end"/>
            </w:r>
          </w:hyperlink>
        </w:p>
        <w:p w14:paraId="645F84BB" w14:textId="3FA357F1" w:rsidR="006709D9" w:rsidRDefault="006709D9">
          <w:pPr>
            <w:pStyle w:val="TOC2"/>
            <w:rPr>
              <w:rFonts w:eastAsiaTheme="minorEastAsia" w:cstheme="minorBidi"/>
              <w:noProof/>
              <w:kern w:val="2"/>
              <w:szCs w:val="24"/>
              <w:lang w:val="en-US"/>
              <w14:ligatures w14:val="standardContextual"/>
            </w:rPr>
          </w:pPr>
          <w:hyperlink w:anchor="_Toc221272794" w:history="1">
            <w:r w:rsidRPr="003C22CF">
              <w:rPr>
                <w:rStyle w:val="Hyperlink"/>
                <w:noProof/>
              </w:rPr>
              <w:t>3.6.</w:t>
            </w:r>
            <w:r>
              <w:rPr>
                <w:rFonts w:eastAsiaTheme="minorEastAsia" w:cstheme="minorBidi"/>
                <w:noProof/>
                <w:kern w:val="2"/>
                <w:szCs w:val="24"/>
                <w:lang w:val="en-US"/>
                <w14:ligatures w14:val="standardContextual"/>
              </w:rPr>
              <w:tab/>
            </w:r>
            <w:r w:rsidRPr="003C22CF">
              <w:rPr>
                <w:rStyle w:val="Hyperlink"/>
                <w:rFonts w:cstheme="minorHAnsi"/>
                <w:noProof/>
              </w:rPr>
              <w:t>Raadamistööd.</w:t>
            </w:r>
            <w:r>
              <w:rPr>
                <w:noProof/>
                <w:webHidden/>
              </w:rPr>
              <w:tab/>
            </w:r>
            <w:r>
              <w:rPr>
                <w:noProof/>
                <w:webHidden/>
              </w:rPr>
              <w:fldChar w:fldCharType="begin"/>
            </w:r>
            <w:r>
              <w:rPr>
                <w:noProof/>
                <w:webHidden/>
              </w:rPr>
              <w:instrText xml:space="preserve"> PAGEREF _Toc221272794 \h </w:instrText>
            </w:r>
            <w:r>
              <w:rPr>
                <w:noProof/>
                <w:webHidden/>
              </w:rPr>
            </w:r>
            <w:r>
              <w:rPr>
                <w:noProof/>
                <w:webHidden/>
              </w:rPr>
              <w:fldChar w:fldCharType="separate"/>
            </w:r>
            <w:r>
              <w:rPr>
                <w:noProof/>
                <w:webHidden/>
              </w:rPr>
              <w:t>17</w:t>
            </w:r>
            <w:r>
              <w:rPr>
                <w:noProof/>
                <w:webHidden/>
              </w:rPr>
              <w:fldChar w:fldCharType="end"/>
            </w:r>
          </w:hyperlink>
        </w:p>
        <w:p w14:paraId="3F73E30F" w14:textId="38B9301D" w:rsidR="006709D9" w:rsidRDefault="006709D9">
          <w:pPr>
            <w:pStyle w:val="TOC2"/>
            <w:rPr>
              <w:rFonts w:eastAsiaTheme="minorEastAsia" w:cstheme="minorBidi"/>
              <w:noProof/>
              <w:kern w:val="2"/>
              <w:szCs w:val="24"/>
              <w:lang w:val="en-US"/>
              <w14:ligatures w14:val="standardContextual"/>
            </w:rPr>
          </w:pPr>
          <w:hyperlink w:anchor="_Toc221272795" w:history="1">
            <w:r w:rsidRPr="003C22CF">
              <w:rPr>
                <w:rStyle w:val="Hyperlink"/>
                <w:noProof/>
              </w:rPr>
              <w:t>3.7.</w:t>
            </w:r>
            <w:r>
              <w:rPr>
                <w:rFonts w:eastAsiaTheme="minorEastAsia" w:cstheme="minorBidi"/>
                <w:noProof/>
                <w:kern w:val="2"/>
                <w:szCs w:val="24"/>
                <w:lang w:val="en-US"/>
                <w14:ligatures w14:val="standardContextual"/>
              </w:rPr>
              <w:tab/>
            </w:r>
            <w:r w:rsidRPr="003C22CF">
              <w:rPr>
                <w:rStyle w:val="Hyperlink"/>
                <w:rFonts w:cstheme="minorHAnsi"/>
                <w:noProof/>
              </w:rPr>
              <w:t>Maastikukujundus- ja haljastustööd</w:t>
            </w:r>
            <w:r>
              <w:rPr>
                <w:noProof/>
                <w:webHidden/>
              </w:rPr>
              <w:tab/>
            </w:r>
            <w:r>
              <w:rPr>
                <w:noProof/>
                <w:webHidden/>
              </w:rPr>
              <w:fldChar w:fldCharType="begin"/>
            </w:r>
            <w:r>
              <w:rPr>
                <w:noProof/>
                <w:webHidden/>
              </w:rPr>
              <w:instrText xml:space="preserve"> PAGEREF _Toc221272795 \h </w:instrText>
            </w:r>
            <w:r>
              <w:rPr>
                <w:noProof/>
                <w:webHidden/>
              </w:rPr>
            </w:r>
            <w:r>
              <w:rPr>
                <w:noProof/>
                <w:webHidden/>
              </w:rPr>
              <w:fldChar w:fldCharType="separate"/>
            </w:r>
            <w:r>
              <w:rPr>
                <w:noProof/>
                <w:webHidden/>
              </w:rPr>
              <w:t>17</w:t>
            </w:r>
            <w:r>
              <w:rPr>
                <w:noProof/>
                <w:webHidden/>
              </w:rPr>
              <w:fldChar w:fldCharType="end"/>
            </w:r>
          </w:hyperlink>
        </w:p>
        <w:p w14:paraId="5BDA8A38" w14:textId="0C6133CC" w:rsidR="006709D9" w:rsidRDefault="006709D9">
          <w:pPr>
            <w:pStyle w:val="TOC2"/>
            <w:rPr>
              <w:rFonts w:eastAsiaTheme="minorEastAsia" w:cstheme="minorBidi"/>
              <w:noProof/>
              <w:kern w:val="2"/>
              <w:szCs w:val="24"/>
              <w:lang w:val="en-US"/>
              <w14:ligatures w14:val="standardContextual"/>
            </w:rPr>
          </w:pPr>
          <w:hyperlink w:anchor="_Toc221272796" w:history="1">
            <w:r w:rsidRPr="003C22CF">
              <w:rPr>
                <w:rStyle w:val="Hyperlink"/>
                <w:noProof/>
              </w:rPr>
              <w:t>3.8.</w:t>
            </w:r>
            <w:r>
              <w:rPr>
                <w:rFonts w:eastAsiaTheme="minorEastAsia" w:cstheme="minorBidi"/>
                <w:noProof/>
                <w:kern w:val="2"/>
                <w:szCs w:val="24"/>
                <w:lang w:val="en-US"/>
                <w14:ligatures w14:val="standardContextual"/>
              </w:rPr>
              <w:tab/>
            </w:r>
            <w:r w:rsidRPr="003C22CF">
              <w:rPr>
                <w:rStyle w:val="Hyperlink"/>
                <w:rFonts w:cstheme="minorHAnsi"/>
                <w:noProof/>
              </w:rPr>
              <w:t>Tööd riigitee 11608 transpordimaal ja kaitsevööndis</w:t>
            </w:r>
            <w:r>
              <w:rPr>
                <w:noProof/>
                <w:webHidden/>
              </w:rPr>
              <w:tab/>
            </w:r>
            <w:r>
              <w:rPr>
                <w:noProof/>
                <w:webHidden/>
              </w:rPr>
              <w:fldChar w:fldCharType="begin"/>
            </w:r>
            <w:r>
              <w:rPr>
                <w:noProof/>
                <w:webHidden/>
              </w:rPr>
              <w:instrText xml:space="preserve"> PAGEREF _Toc221272796 \h </w:instrText>
            </w:r>
            <w:r>
              <w:rPr>
                <w:noProof/>
                <w:webHidden/>
              </w:rPr>
            </w:r>
            <w:r>
              <w:rPr>
                <w:noProof/>
                <w:webHidden/>
              </w:rPr>
              <w:fldChar w:fldCharType="separate"/>
            </w:r>
            <w:r>
              <w:rPr>
                <w:noProof/>
                <w:webHidden/>
              </w:rPr>
              <w:t>17</w:t>
            </w:r>
            <w:r>
              <w:rPr>
                <w:noProof/>
                <w:webHidden/>
              </w:rPr>
              <w:fldChar w:fldCharType="end"/>
            </w:r>
          </w:hyperlink>
        </w:p>
        <w:p w14:paraId="2CC935FD" w14:textId="69F56307" w:rsidR="004805CC" w:rsidRDefault="00A5783A" w:rsidP="004805CC">
          <w:pPr>
            <w:rPr>
              <w:rFonts w:cstheme="minorHAnsi"/>
              <w:b/>
              <w:bCs/>
              <w:noProof/>
            </w:rPr>
          </w:pPr>
          <w:r w:rsidRPr="002273B7">
            <w:rPr>
              <w:rFonts w:cstheme="minorHAnsi"/>
              <w:b/>
              <w:bCs/>
              <w:noProof/>
            </w:rPr>
            <w:fldChar w:fldCharType="end"/>
          </w:r>
        </w:p>
      </w:sdtContent>
    </w:sdt>
    <w:bookmarkStart w:id="0" w:name="_Toc355781263" w:displacedByCustomXml="prev"/>
    <w:bookmarkStart w:id="1" w:name="_Toc131851055" w:displacedByCustomXml="prev"/>
    <w:p w14:paraId="6521931E" w14:textId="08A493DD" w:rsidR="00063FB3" w:rsidRPr="004805CC" w:rsidRDefault="00063FB3" w:rsidP="004805CC">
      <w:pPr>
        <w:ind w:hanging="709"/>
        <w:rPr>
          <w:rFonts w:cstheme="minorHAnsi"/>
          <w:b/>
          <w:bCs/>
          <w:noProof/>
          <w:highlight w:val="yellow"/>
        </w:rPr>
      </w:pPr>
      <w:r w:rsidRPr="00F933BF">
        <w:rPr>
          <w:highlight w:val="yellow"/>
        </w:rPr>
        <w:br w:type="page"/>
      </w:r>
    </w:p>
    <w:p w14:paraId="439C90CD" w14:textId="1BA7F36D" w:rsidR="00B509E0" w:rsidRPr="00B670B7" w:rsidRDefault="00DE720E" w:rsidP="00C776C4">
      <w:pPr>
        <w:pStyle w:val="Heading1"/>
      </w:pPr>
      <w:bookmarkStart w:id="2" w:name="_Toc221272761"/>
      <w:r w:rsidRPr="00B670B7">
        <w:lastRenderedPageBreak/>
        <w:t>ÜLD</w:t>
      </w:r>
      <w:bookmarkEnd w:id="1"/>
      <w:bookmarkEnd w:id="0"/>
      <w:r w:rsidR="00342A81">
        <w:t>ANDMED</w:t>
      </w:r>
      <w:bookmarkEnd w:id="2"/>
    </w:p>
    <w:p w14:paraId="686BF0D8" w14:textId="14ECFBEC" w:rsidR="009E4E09" w:rsidRPr="00A5330D" w:rsidRDefault="00B35FDB" w:rsidP="00374E03">
      <w:pPr>
        <w:pStyle w:val="Heading2"/>
        <w:rPr>
          <w:rStyle w:val="BookTitle"/>
          <w:b/>
          <w:bCs w:val="0"/>
          <w:i w:val="0"/>
          <w:iCs w:val="0"/>
          <w:spacing w:val="0"/>
        </w:rPr>
      </w:pPr>
      <w:bookmarkStart w:id="3" w:name="_Toc355781265"/>
      <w:bookmarkStart w:id="4" w:name="_Toc221272762"/>
      <w:r w:rsidRPr="00A5330D">
        <w:rPr>
          <w:rStyle w:val="BookTitle"/>
          <w:b/>
          <w:bCs w:val="0"/>
          <w:i w:val="0"/>
          <w:iCs w:val="0"/>
          <w:spacing w:val="0"/>
        </w:rPr>
        <w:t>Infrastruktuuri objektide</w:t>
      </w:r>
      <w:r w:rsidR="00342A81" w:rsidRPr="00A5330D">
        <w:rPr>
          <w:rStyle w:val="BookTitle"/>
          <w:b/>
          <w:bCs w:val="0"/>
          <w:i w:val="0"/>
          <w:iCs w:val="0"/>
          <w:spacing w:val="0"/>
        </w:rPr>
        <w:t xml:space="preserve"> asukoha andmed</w:t>
      </w:r>
      <w:bookmarkEnd w:id="4"/>
    </w:p>
    <w:tbl>
      <w:tblPr>
        <w:tblW w:w="9286" w:type="dxa"/>
        <w:tblLayout w:type="fixed"/>
        <w:tblLook w:val="0000" w:firstRow="0" w:lastRow="0" w:firstColumn="0" w:lastColumn="0" w:noHBand="0" w:noVBand="0"/>
      </w:tblPr>
      <w:tblGrid>
        <w:gridCol w:w="3227"/>
        <w:gridCol w:w="6059"/>
      </w:tblGrid>
      <w:tr w:rsidR="00342A81" w:rsidRPr="003F34FC" w14:paraId="741F8839" w14:textId="77777777" w:rsidTr="0055733B">
        <w:trPr>
          <w:cantSplit/>
        </w:trPr>
        <w:tc>
          <w:tcPr>
            <w:tcW w:w="3227" w:type="dxa"/>
          </w:tcPr>
          <w:p w14:paraId="0583F0F6" w14:textId="77777777" w:rsidR="00784F5A" w:rsidRDefault="00784F5A" w:rsidP="00342A81">
            <w:pPr>
              <w:pStyle w:val="NoSpacing"/>
              <w:rPr>
                <w:sz w:val="24"/>
                <w:szCs w:val="24"/>
              </w:rPr>
            </w:pPr>
          </w:p>
          <w:p w14:paraId="556867FA" w14:textId="3F8FAA45" w:rsidR="00342A81" w:rsidRPr="0057072D" w:rsidRDefault="00342A81" w:rsidP="00342A81">
            <w:pPr>
              <w:pStyle w:val="NoSpacing"/>
              <w:rPr>
                <w:sz w:val="24"/>
                <w:szCs w:val="24"/>
              </w:rPr>
            </w:pPr>
            <w:r w:rsidRPr="0057072D">
              <w:rPr>
                <w:sz w:val="24"/>
                <w:szCs w:val="24"/>
              </w:rPr>
              <w:t>Aadress:</w:t>
            </w:r>
          </w:p>
        </w:tc>
        <w:tc>
          <w:tcPr>
            <w:tcW w:w="6059" w:type="dxa"/>
          </w:tcPr>
          <w:p w14:paraId="24B4CBE0" w14:textId="77777777" w:rsidR="00784F5A" w:rsidRDefault="00784F5A" w:rsidP="00342A81">
            <w:pPr>
              <w:pStyle w:val="NoSpacing"/>
              <w:rPr>
                <w:sz w:val="24"/>
                <w:szCs w:val="24"/>
              </w:rPr>
            </w:pPr>
          </w:p>
          <w:p w14:paraId="2169D510" w14:textId="066BE44B" w:rsidR="00342A81" w:rsidRPr="0057072D" w:rsidRDefault="0057072D" w:rsidP="00342A81">
            <w:pPr>
              <w:pStyle w:val="NoSpacing"/>
              <w:rPr>
                <w:sz w:val="24"/>
                <w:szCs w:val="24"/>
              </w:rPr>
            </w:pPr>
            <w:r w:rsidRPr="0057072D">
              <w:rPr>
                <w:sz w:val="24"/>
                <w:szCs w:val="24"/>
              </w:rPr>
              <w:t>Kopra tee</w:t>
            </w:r>
            <w:r w:rsidR="00E226C8" w:rsidRPr="0057072D">
              <w:rPr>
                <w:sz w:val="24"/>
                <w:szCs w:val="24"/>
              </w:rPr>
              <w:t>:</w:t>
            </w:r>
            <w:r w:rsidRPr="0057072D">
              <w:rPr>
                <w:sz w:val="24"/>
                <w:szCs w:val="24"/>
              </w:rPr>
              <w:t xml:space="preserve"> Iru küla</w:t>
            </w:r>
            <w:r w:rsidR="00342A81" w:rsidRPr="0057072D">
              <w:rPr>
                <w:sz w:val="24"/>
                <w:szCs w:val="24"/>
              </w:rPr>
              <w:t xml:space="preserve">, </w:t>
            </w:r>
            <w:r w:rsidRPr="0057072D">
              <w:rPr>
                <w:sz w:val="24"/>
                <w:szCs w:val="24"/>
              </w:rPr>
              <w:t>Jõelähtme</w:t>
            </w:r>
            <w:r w:rsidR="00342A81" w:rsidRPr="0057072D">
              <w:rPr>
                <w:sz w:val="24"/>
                <w:szCs w:val="24"/>
              </w:rPr>
              <w:t xml:space="preserve"> vald, </w:t>
            </w:r>
            <w:r w:rsidR="00174ED4" w:rsidRPr="0057072D">
              <w:rPr>
                <w:sz w:val="24"/>
                <w:szCs w:val="24"/>
              </w:rPr>
              <w:t>Harju maakond</w:t>
            </w:r>
          </w:p>
        </w:tc>
      </w:tr>
      <w:tr w:rsidR="00342A81" w:rsidRPr="003F34FC" w14:paraId="5AC4B4D5" w14:textId="77777777" w:rsidTr="0055733B">
        <w:tc>
          <w:tcPr>
            <w:tcW w:w="3227" w:type="dxa"/>
          </w:tcPr>
          <w:p w14:paraId="78B9E27F" w14:textId="77777777" w:rsidR="00342A81" w:rsidRPr="0057072D" w:rsidRDefault="00342A81" w:rsidP="00342A81">
            <w:pPr>
              <w:pStyle w:val="NoSpacing"/>
              <w:rPr>
                <w:sz w:val="24"/>
                <w:szCs w:val="24"/>
              </w:rPr>
            </w:pPr>
            <w:r w:rsidRPr="0057072D">
              <w:rPr>
                <w:sz w:val="24"/>
                <w:szCs w:val="24"/>
              </w:rPr>
              <w:t>Katastriüksuse tunnus:</w:t>
            </w:r>
          </w:p>
        </w:tc>
        <w:tc>
          <w:tcPr>
            <w:tcW w:w="6059" w:type="dxa"/>
          </w:tcPr>
          <w:p w14:paraId="0E3322A4" w14:textId="415BB64C" w:rsidR="00342A81" w:rsidRPr="0057072D" w:rsidRDefault="0057072D" w:rsidP="00342A81">
            <w:pPr>
              <w:pStyle w:val="NoSpacing"/>
              <w:rPr>
                <w:sz w:val="24"/>
                <w:szCs w:val="24"/>
              </w:rPr>
            </w:pPr>
            <w:r w:rsidRPr="0057072D">
              <w:rPr>
                <w:sz w:val="24"/>
                <w:szCs w:val="24"/>
              </w:rPr>
              <w:t>24504:002:0203</w:t>
            </w:r>
          </w:p>
        </w:tc>
      </w:tr>
      <w:tr w:rsidR="00342A81" w:rsidRPr="003F34FC" w14:paraId="07140668" w14:textId="77777777" w:rsidTr="0055733B">
        <w:tc>
          <w:tcPr>
            <w:tcW w:w="3227" w:type="dxa"/>
          </w:tcPr>
          <w:p w14:paraId="475A459E" w14:textId="77777777" w:rsidR="00342A81" w:rsidRPr="0057072D" w:rsidRDefault="00342A81" w:rsidP="00342A81">
            <w:pPr>
              <w:pStyle w:val="NoSpacing"/>
              <w:rPr>
                <w:sz w:val="24"/>
                <w:szCs w:val="24"/>
              </w:rPr>
            </w:pPr>
            <w:r w:rsidRPr="0057072D">
              <w:rPr>
                <w:sz w:val="24"/>
                <w:szCs w:val="24"/>
              </w:rPr>
              <w:t>Kinnistu sihtotstarve:</w:t>
            </w:r>
          </w:p>
        </w:tc>
        <w:tc>
          <w:tcPr>
            <w:tcW w:w="6059" w:type="dxa"/>
          </w:tcPr>
          <w:p w14:paraId="6D2D8A00" w14:textId="0E1BCC76" w:rsidR="00342A81" w:rsidRPr="0057072D" w:rsidRDefault="00174ED4" w:rsidP="00342A81">
            <w:pPr>
              <w:pStyle w:val="NoSpacing"/>
              <w:rPr>
                <w:sz w:val="24"/>
                <w:szCs w:val="24"/>
              </w:rPr>
            </w:pPr>
            <w:r w:rsidRPr="0057072D">
              <w:rPr>
                <w:sz w:val="24"/>
                <w:szCs w:val="24"/>
              </w:rPr>
              <w:t>100</w:t>
            </w:r>
            <w:r w:rsidR="00342A81" w:rsidRPr="0057072D">
              <w:rPr>
                <w:sz w:val="24"/>
                <w:szCs w:val="24"/>
              </w:rPr>
              <w:t xml:space="preserve">% </w:t>
            </w:r>
            <w:r w:rsidRPr="0057072D">
              <w:rPr>
                <w:sz w:val="24"/>
                <w:szCs w:val="24"/>
              </w:rPr>
              <w:t>transpordimaa</w:t>
            </w:r>
          </w:p>
        </w:tc>
      </w:tr>
      <w:tr w:rsidR="00342A81" w:rsidRPr="003F34FC" w14:paraId="0D8E4B65" w14:textId="77777777" w:rsidTr="0055733B">
        <w:tc>
          <w:tcPr>
            <w:tcW w:w="3227" w:type="dxa"/>
          </w:tcPr>
          <w:p w14:paraId="2646868B" w14:textId="77777777" w:rsidR="00342A81" w:rsidRPr="0057072D" w:rsidRDefault="00342A81" w:rsidP="00342A81">
            <w:pPr>
              <w:pStyle w:val="NoSpacing"/>
              <w:rPr>
                <w:sz w:val="24"/>
                <w:szCs w:val="24"/>
              </w:rPr>
            </w:pPr>
            <w:r w:rsidRPr="0057072D">
              <w:rPr>
                <w:sz w:val="24"/>
                <w:szCs w:val="24"/>
              </w:rPr>
              <w:t>Kinnistu pindala:</w:t>
            </w:r>
          </w:p>
        </w:tc>
        <w:tc>
          <w:tcPr>
            <w:tcW w:w="6059" w:type="dxa"/>
          </w:tcPr>
          <w:p w14:paraId="7AA45643" w14:textId="434B7169" w:rsidR="00342A81" w:rsidRPr="0057072D" w:rsidRDefault="0057072D" w:rsidP="00342A81">
            <w:pPr>
              <w:pStyle w:val="NoSpacing"/>
              <w:rPr>
                <w:sz w:val="24"/>
                <w:szCs w:val="24"/>
              </w:rPr>
            </w:pPr>
            <w:r w:rsidRPr="0057072D">
              <w:rPr>
                <w:sz w:val="24"/>
                <w:szCs w:val="24"/>
              </w:rPr>
              <w:t>2317,0</w:t>
            </w:r>
            <w:r w:rsidR="0064460C" w:rsidRPr="0057072D">
              <w:rPr>
                <w:sz w:val="24"/>
                <w:szCs w:val="24"/>
              </w:rPr>
              <w:t xml:space="preserve"> </w:t>
            </w:r>
            <w:r w:rsidR="00342A81" w:rsidRPr="0057072D">
              <w:rPr>
                <w:sz w:val="24"/>
                <w:szCs w:val="24"/>
              </w:rPr>
              <w:t>m</w:t>
            </w:r>
            <w:r w:rsidR="00E226C8" w:rsidRPr="0057072D">
              <w:rPr>
                <w:sz w:val="24"/>
                <w:szCs w:val="24"/>
                <w:vertAlign w:val="superscript"/>
              </w:rPr>
              <w:t>2</w:t>
            </w:r>
          </w:p>
        </w:tc>
      </w:tr>
      <w:tr w:rsidR="00342A81" w:rsidRPr="003F34FC" w14:paraId="4EB9BD67" w14:textId="77777777" w:rsidTr="0055733B">
        <w:tc>
          <w:tcPr>
            <w:tcW w:w="3227" w:type="dxa"/>
          </w:tcPr>
          <w:p w14:paraId="26EF0955" w14:textId="5E12DD14" w:rsidR="00342A81" w:rsidRPr="0057072D" w:rsidRDefault="0064460C" w:rsidP="00342A81">
            <w:pPr>
              <w:pStyle w:val="NoSpacing"/>
              <w:rPr>
                <w:sz w:val="24"/>
                <w:szCs w:val="24"/>
              </w:rPr>
            </w:pPr>
            <w:r w:rsidRPr="0057072D">
              <w:rPr>
                <w:sz w:val="24"/>
                <w:szCs w:val="24"/>
              </w:rPr>
              <w:t>Omandivorm</w:t>
            </w:r>
            <w:r w:rsidR="00342A81" w:rsidRPr="0057072D">
              <w:rPr>
                <w:sz w:val="24"/>
                <w:szCs w:val="24"/>
              </w:rPr>
              <w:t>:</w:t>
            </w:r>
          </w:p>
        </w:tc>
        <w:tc>
          <w:tcPr>
            <w:tcW w:w="6059" w:type="dxa"/>
          </w:tcPr>
          <w:p w14:paraId="7CCC8FE8" w14:textId="28850E0A" w:rsidR="00342A81" w:rsidRPr="0057072D" w:rsidRDefault="0064460C" w:rsidP="00342A81">
            <w:pPr>
              <w:pStyle w:val="NoSpacing"/>
              <w:rPr>
                <w:sz w:val="24"/>
                <w:szCs w:val="24"/>
              </w:rPr>
            </w:pPr>
            <w:r w:rsidRPr="0057072D">
              <w:rPr>
                <w:sz w:val="24"/>
                <w:szCs w:val="24"/>
              </w:rPr>
              <w:t>Eraomand</w:t>
            </w:r>
          </w:p>
        </w:tc>
      </w:tr>
    </w:tbl>
    <w:p w14:paraId="1DCC92FA" w14:textId="77777777" w:rsidR="00342A81" w:rsidRPr="003F34FC" w:rsidRDefault="00342A81" w:rsidP="006201EB">
      <w:pPr>
        <w:spacing w:after="0"/>
        <w:rPr>
          <w:rFonts w:cstheme="minorHAnsi"/>
          <w:highlight w:val="yellow"/>
        </w:rPr>
      </w:pPr>
    </w:p>
    <w:tbl>
      <w:tblPr>
        <w:tblW w:w="9286" w:type="dxa"/>
        <w:tblLayout w:type="fixed"/>
        <w:tblLook w:val="0000" w:firstRow="0" w:lastRow="0" w:firstColumn="0" w:lastColumn="0" w:noHBand="0" w:noVBand="0"/>
      </w:tblPr>
      <w:tblGrid>
        <w:gridCol w:w="3227"/>
        <w:gridCol w:w="6059"/>
      </w:tblGrid>
      <w:tr w:rsidR="0057072D" w:rsidRPr="003F34FC" w14:paraId="7C05BAAD" w14:textId="77777777" w:rsidTr="0055733B">
        <w:trPr>
          <w:cantSplit/>
        </w:trPr>
        <w:tc>
          <w:tcPr>
            <w:tcW w:w="3227" w:type="dxa"/>
          </w:tcPr>
          <w:p w14:paraId="07B9ECD4" w14:textId="77777777" w:rsidR="0057072D" w:rsidRPr="0057072D" w:rsidRDefault="0057072D" w:rsidP="0057072D">
            <w:pPr>
              <w:pStyle w:val="NoSpacing"/>
              <w:rPr>
                <w:sz w:val="24"/>
                <w:szCs w:val="24"/>
              </w:rPr>
            </w:pPr>
            <w:r w:rsidRPr="0057072D">
              <w:rPr>
                <w:sz w:val="24"/>
                <w:szCs w:val="24"/>
              </w:rPr>
              <w:t>Aadress:</w:t>
            </w:r>
          </w:p>
        </w:tc>
        <w:tc>
          <w:tcPr>
            <w:tcW w:w="6059" w:type="dxa"/>
          </w:tcPr>
          <w:p w14:paraId="02BF329F" w14:textId="4D77A637" w:rsidR="0057072D" w:rsidRPr="0057072D" w:rsidRDefault="0057072D" w:rsidP="0057072D">
            <w:pPr>
              <w:pStyle w:val="NoSpacing"/>
              <w:rPr>
                <w:sz w:val="24"/>
                <w:szCs w:val="24"/>
              </w:rPr>
            </w:pPr>
            <w:r w:rsidRPr="0057072D">
              <w:rPr>
                <w:sz w:val="24"/>
                <w:szCs w:val="24"/>
              </w:rPr>
              <w:t>Kopra tee 8: Iru küla, Jõelähtme vald, Harju maakond</w:t>
            </w:r>
          </w:p>
        </w:tc>
      </w:tr>
      <w:tr w:rsidR="0057072D" w:rsidRPr="003F34FC" w14:paraId="490D2B83" w14:textId="77777777" w:rsidTr="0055733B">
        <w:tc>
          <w:tcPr>
            <w:tcW w:w="3227" w:type="dxa"/>
          </w:tcPr>
          <w:p w14:paraId="02D7728B" w14:textId="77777777" w:rsidR="0057072D" w:rsidRPr="0057072D" w:rsidRDefault="0057072D" w:rsidP="0057072D">
            <w:pPr>
              <w:pStyle w:val="NoSpacing"/>
              <w:rPr>
                <w:sz w:val="24"/>
                <w:szCs w:val="24"/>
              </w:rPr>
            </w:pPr>
            <w:r w:rsidRPr="0057072D">
              <w:rPr>
                <w:sz w:val="24"/>
                <w:szCs w:val="24"/>
              </w:rPr>
              <w:t>Katastriüksuse tunnus:</w:t>
            </w:r>
          </w:p>
        </w:tc>
        <w:tc>
          <w:tcPr>
            <w:tcW w:w="6059" w:type="dxa"/>
          </w:tcPr>
          <w:p w14:paraId="1E51F412" w14:textId="068B3B69" w:rsidR="0057072D" w:rsidRPr="0057072D" w:rsidRDefault="0057072D" w:rsidP="0057072D">
            <w:pPr>
              <w:pStyle w:val="NoSpacing"/>
              <w:rPr>
                <w:sz w:val="24"/>
                <w:szCs w:val="24"/>
              </w:rPr>
            </w:pPr>
            <w:r w:rsidRPr="0057072D">
              <w:rPr>
                <w:sz w:val="24"/>
                <w:szCs w:val="24"/>
              </w:rPr>
              <w:t>24501:001:0838</w:t>
            </w:r>
          </w:p>
        </w:tc>
      </w:tr>
      <w:tr w:rsidR="0057072D" w:rsidRPr="003F34FC" w14:paraId="653E94BF" w14:textId="77777777" w:rsidTr="0055733B">
        <w:tc>
          <w:tcPr>
            <w:tcW w:w="3227" w:type="dxa"/>
          </w:tcPr>
          <w:p w14:paraId="194B0A52" w14:textId="77777777" w:rsidR="0057072D" w:rsidRPr="0057072D" w:rsidRDefault="0057072D" w:rsidP="0057072D">
            <w:pPr>
              <w:pStyle w:val="NoSpacing"/>
              <w:rPr>
                <w:sz w:val="24"/>
                <w:szCs w:val="24"/>
              </w:rPr>
            </w:pPr>
            <w:r w:rsidRPr="0057072D">
              <w:rPr>
                <w:sz w:val="24"/>
                <w:szCs w:val="24"/>
              </w:rPr>
              <w:t>Kinnistu sihtotstarve:</w:t>
            </w:r>
          </w:p>
        </w:tc>
        <w:tc>
          <w:tcPr>
            <w:tcW w:w="6059" w:type="dxa"/>
          </w:tcPr>
          <w:p w14:paraId="6ED7BB6F" w14:textId="7C294BB0" w:rsidR="0057072D" w:rsidRPr="0057072D" w:rsidRDefault="0057072D" w:rsidP="0057072D">
            <w:pPr>
              <w:pStyle w:val="NoSpacing"/>
              <w:rPr>
                <w:sz w:val="24"/>
                <w:szCs w:val="24"/>
              </w:rPr>
            </w:pPr>
            <w:r w:rsidRPr="0057072D">
              <w:rPr>
                <w:sz w:val="24"/>
                <w:szCs w:val="24"/>
              </w:rPr>
              <w:t>100% elamumaa</w:t>
            </w:r>
          </w:p>
        </w:tc>
      </w:tr>
      <w:tr w:rsidR="0057072D" w:rsidRPr="003F34FC" w14:paraId="62BAD7BC" w14:textId="77777777" w:rsidTr="0055733B">
        <w:tc>
          <w:tcPr>
            <w:tcW w:w="3227" w:type="dxa"/>
          </w:tcPr>
          <w:p w14:paraId="2CDD544E" w14:textId="77777777" w:rsidR="0057072D" w:rsidRPr="0057072D" w:rsidRDefault="0057072D" w:rsidP="0057072D">
            <w:pPr>
              <w:pStyle w:val="NoSpacing"/>
              <w:rPr>
                <w:sz w:val="24"/>
                <w:szCs w:val="24"/>
              </w:rPr>
            </w:pPr>
            <w:r w:rsidRPr="0057072D">
              <w:rPr>
                <w:sz w:val="24"/>
                <w:szCs w:val="24"/>
              </w:rPr>
              <w:t>Kinnistu pindala:</w:t>
            </w:r>
          </w:p>
        </w:tc>
        <w:tc>
          <w:tcPr>
            <w:tcW w:w="6059" w:type="dxa"/>
          </w:tcPr>
          <w:p w14:paraId="41F803E9" w14:textId="07AB3B0E" w:rsidR="0057072D" w:rsidRPr="0057072D" w:rsidRDefault="0057072D" w:rsidP="0057072D">
            <w:pPr>
              <w:pStyle w:val="NoSpacing"/>
              <w:rPr>
                <w:sz w:val="24"/>
                <w:szCs w:val="24"/>
              </w:rPr>
            </w:pPr>
            <w:r w:rsidRPr="0057072D">
              <w:rPr>
                <w:sz w:val="24"/>
                <w:szCs w:val="24"/>
              </w:rPr>
              <w:t>1499,0 m</w:t>
            </w:r>
            <w:r w:rsidRPr="0057072D">
              <w:rPr>
                <w:sz w:val="24"/>
                <w:szCs w:val="24"/>
                <w:vertAlign w:val="superscript"/>
              </w:rPr>
              <w:t>2</w:t>
            </w:r>
          </w:p>
        </w:tc>
      </w:tr>
      <w:tr w:rsidR="0057072D" w:rsidRPr="003F34FC" w14:paraId="4C528390" w14:textId="77777777" w:rsidTr="0055733B">
        <w:tc>
          <w:tcPr>
            <w:tcW w:w="3227" w:type="dxa"/>
          </w:tcPr>
          <w:p w14:paraId="34F33C30" w14:textId="77777777" w:rsidR="0057072D" w:rsidRPr="0057072D" w:rsidRDefault="0057072D" w:rsidP="0057072D">
            <w:pPr>
              <w:pStyle w:val="NoSpacing"/>
              <w:rPr>
                <w:sz w:val="24"/>
                <w:szCs w:val="24"/>
              </w:rPr>
            </w:pPr>
            <w:r w:rsidRPr="0057072D">
              <w:rPr>
                <w:sz w:val="24"/>
                <w:szCs w:val="24"/>
              </w:rPr>
              <w:t>Omandivorm:</w:t>
            </w:r>
          </w:p>
        </w:tc>
        <w:tc>
          <w:tcPr>
            <w:tcW w:w="6059" w:type="dxa"/>
          </w:tcPr>
          <w:p w14:paraId="03DCE53A" w14:textId="5A2D7FF2" w:rsidR="0057072D" w:rsidRPr="0057072D" w:rsidRDefault="0057072D" w:rsidP="0057072D">
            <w:pPr>
              <w:pStyle w:val="NoSpacing"/>
              <w:rPr>
                <w:sz w:val="24"/>
                <w:szCs w:val="24"/>
              </w:rPr>
            </w:pPr>
            <w:r w:rsidRPr="0057072D">
              <w:rPr>
                <w:sz w:val="24"/>
                <w:szCs w:val="24"/>
              </w:rPr>
              <w:t>Eraomand</w:t>
            </w:r>
          </w:p>
        </w:tc>
      </w:tr>
    </w:tbl>
    <w:p w14:paraId="624DB14F" w14:textId="180D6FD6" w:rsidR="006201EB" w:rsidRDefault="006201EB" w:rsidP="006201EB">
      <w:pPr>
        <w:spacing w:after="0"/>
        <w:rPr>
          <w:rFonts w:cstheme="minorHAnsi"/>
          <w:highlight w:val="yellow"/>
        </w:rPr>
      </w:pPr>
    </w:p>
    <w:tbl>
      <w:tblPr>
        <w:tblW w:w="9286" w:type="dxa"/>
        <w:tblLayout w:type="fixed"/>
        <w:tblLook w:val="0000" w:firstRow="0" w:lastRow="0" w:firstColumn="0" w:lastColumn="0" w:noHBand="0" w:noVBand="0"/>
      </w:tblPr>
      <w:tblGrid>
        <w:gridCol w:w="3227"/>
        <w:gridCol w:w="6059"/>
      </w:tblGrid>
      <w:tr w:rsidR="00D92249" w:rsidRPr="003F34FC" w14:paraId="61DF90CE" w14:textId="77777777" w:rsidTr="001B1C2E">
        <w:trPr>
          <w:cantSplit/>
        </w:trPr>
        <w:tc>
          <w:tcPr>
            <w:tcW w:w="3227" w:type="dxa"/>
          </w:tcPr>
          <w:p w14:paraId="641AF937" w14:textId="77777777" w:rsidR="00D92249" w:rsidRPr="0057072D" w:rsidRDefault="00D92249" w:rsidP="001B1C2E">
            <w:pPr>
              <w:pStyle w:val="NoSpacing"/>
              <w:rPr>
                <w:sz w:val="24"/>
                <w:szCs w:val="24"/>
              </w:rPr>
            </w:pPr>
            <w:r w:rsidRPr="0057072D">
              <w:rPr>
                <w:sz w:val="24"/>
                <w:szCs w:val="24"/>
              </w:rPr>
              <w:t>Aadress:</w:t>
            </w:r>
          </w:p>
        </w:tc>
        <w:tc>
          <w:tcPr>
            <w:tcW w:w="6059" w:type="dxa"/>
          </w:tcPr>
          <w:p w14:paraId="79D7AB9D" w14:textId="73C5E362" w:rsidR="00D92249" w:rsidRPr="0057072D" w:rsidRDefault="00D92249" w:rsidP="001B1C2E">
            <w:pPr>
              <w:pStyle w:val="NoSpacing"/>
              <w:rPr>
                <w:sz w:val="24"/>
                <w:szCs w:val="24"/>
              </w:rPr>
            </w:pPr>
            <w:r w:rsidRPr="0057072D">
              <w:rPr>
                <w:sz w:val="24"/>
                <w:szCs w:val="24"/>
              </w:rPr>
              <w:t xml:space="preserve">Kopra tee </w:t>
            </w:r>
            <w:r>
              <w:rPr>
                <w:sz w:val="24"/>
                <w:szCs w:val="24"/>
              </w:rPr>
              <w:t>10</w:t>
            </w:r>
            <w:r w:rsidRPr="0057072D">
              <w:rPr>
                <w:sz w:val="24"/>
                <w:szCs w:val="24"/>
              </w:rPr>
              <w:t>: Iru küla, Jõelähtme vald, Harju maakond</w:t>
            </w:r>
          </w:p>
        </w:tc>
      </w:tr>
      <w:tr w:rsidR="00D92249" w:rsidRPr="003F34FC" w14:paraId="18B6F2B2" w14:textId="77777777" w:rsidTr="001B1C2E">
        <w:tc>
          <w:tcPr>
            <w:tcW w:w="3227" w:type="dxa"/>
          </w:tcPr>
          <w:p w14:paraId="58C328E5" w14:textId="77777777" w:rsidR="00D92249" w:rsidRPr="0057072D" w:rsidRDefault="00D92249" w:rsidP="001B1C2E">
            <w:pPr>
              <w:pStyle w:val="NoSpacing"/>
              <w:rPr>
                <w:sz w:val="24"/>
                <w:szCs w:val="24"/>
              </w:rPr>
            </w:pPr>
            <w:r w:rsidRPr="0057072D">
              <w:rPr>
                <w:sz w:val="24"/>
                <w:szCs w:val="24"/>
              </w:rPr>
              <w:t>Katastriüksuse tunnus:</w:t>
            </w:r>
          </w:p>
        </w:tc>
        <w:tc>
          <w:tcPr>
            <w:tcW w:w="6059" w:type="dxa"/>
          </w:tcPr>
          <w:p w14:paraId="5204AEE9" w14:textId="39D4F619" w:rsidR="00D92249" w:rsidRPr="0057072D" w:rsidRDefault="00D92249" w:rsidP="001B1C2E">
            <w:pPr>
              <w:pStyle w:val="NoSpacing"/>
              <w:rPr>
                <w:sz w:val="24"/>
                <w:szCs w:val="24"/>
              </w:rPr>
            </w:pPr>
            <w:r w:rsidRPr="0057072D">
              <w:rPr>
                <w:sz w:val="24"/>
                <w:szCs w:val="24"/>
              </w:rPr>
              <w:t>24501:001:083</w:t>
            </w:r>
            <w:r w:rsidR="002D62DF">
              <w:rPr>
                <w:sz w:val="24"/>
                <w:szCs w:val="24"/>
              </w:rPr>
              <w:t>9</w:t>
            </w:r>
          </w:p>
        </w:tc>
      </w:tr>
      <w:tr w:rsidR="00D92249" w:rsidRPr="003F34FC" w14:paraId="32A46AEF" w14:textId="77777777" w:rsidTr="001B1C2E">
        <w:tc>
          <w:tcPr>
            <w:tcW w:w="3227" w:type="dxa"/>
          </w:tcPr>
          <w:p w14:paraId="3D89462B" w14:textId="77777777" w:rsidR="00D92249" w:rsidRPr="0057072D" w:rsidRDefault="00D92249" w:rsidP="001B1C2E">
            <w:pPr>
              <w:pStyle w:val="NoSpacing"/>
              <w:rPr>
                <w:sz w:val="24"/>
                <w:szCs w:val="24"/>
              </w:rPr>
            </w:pPr>
            <w:r w:rsidRPr="0057072D">
              <w:rPr>
                <w:sz w:val="24"/>
                <w:szCs w:val="24"/>
              </w:rPr>
              <w:t>Kinnistu sihtotstarve:</w:t>
            </w:r>
          </w:p>
        </w:tc>
        <w:tc>
          <w:tcPr>
            <w:tcW w:w="6059" w:type="dxa"/>
          </w:tcPr>
          <w:p w14:paraId="5655BF9A" w14:textId="77777777" w:rsidR="00D92249" w:rsidRPr="0057072D" w:rsidRDefault="00D92249" w:rsidP="001B1C2E">
            <w:pPr>
              <w:pStyle w:val="NoSpacing"/>
              <w:rPr>
                <w:sz w:val="24"/>
                <w:szCs w:val="24"/>
              </w:rPr>
            </w:pPr>
            <w:r w:rsidRPr="0057072D">
              <w:rPr>
                <w:sz w:val="24"/>
                <w:szCs w:val="24"/>
              </w:rPr>
              <w:t>100% elamumaa</w:t>
            </w:r>
          </w:p>
        </w:tc>
      </w:tr>
      <w:tr w:rsidR="00D92249" w:rsidRPr="003F34FC" w14:paraId="33342E4B" w14:textId="77777777" w:rsidTr="001B1C2E">
        <w:tc>
          <w:tcPr>
            <w:tcW w:w="3227" w:type="dxa"/>
          </w:tcPr>
          <w:p w14:paraId="68A7338E" w14:textId="77777777" w:rsidR="00D92249" w:rsidRPr="0057072D" w:rsidRDefault="00D92249" w:rsidP="001B1C2E">
            <w:pPr>
              <w:pStyle w:val="NoSpacing"/>
              <w:rPr>
                <w:sz w:val="24"/>
                <w:szCs w:val="24"/>
              </w:rPr>
            </w:pPr>
            <w:r w:rsidRPr="0057072D">
              <w:rPr>
                <w:sz w:val="24"/>
                <w:szCs w:val="24"/>
              </w:rPr>
              <w:t>Kinnistu pindala:</w:t>
            </w:r>
          </w:p>
        </w:tc>
        <w:tc>
          <w:tcPr>
            <w:tcW w:w="6059" w:type="dxa"/>
          </w:tcPr>
          <w:p w14:paraId="7171BB87" w14:textId="475213E4" w:rsidR="00D92249" w:rsidRPr="0057072D" w:rsidRDefault="00D92249" w:rsidP="001B1C2E">
            <w:pPr>
              <w:pStyle w:val="NoSpacing"/>
              <w:rPr>
                <w:sz w:val="24"/>
                <w:szCs w:val="24"/>
              </w:rPr>
            </w:pPr>
            <w:r w:rsidRPr="0057072D">
              <w:rPr>
                <w:sz w:val="24"/>
                <w:szCs w:val="24"/>
              </w:rPr>
              <w:t>1</w:t>
            </w:r>
            <w:r w:rsidR="002D62DF">
              <w:rPr>
                <w:sz w:val="24"/>
                <w:szCs w:val="24"/>
              </w:rPr>
              <w:t>990</w:t>
            </w:r>
            <w:r w:rsidRPr="0057072D">
              <w:rPr>
                <w:sz w:val="24"/>
                <w:szCs w:val="24"/>
              </w:rPr>
              <w:t>,0 m</w:t>
            </w:r>
            <w:r w:rsidRPr="0057072D">
              <w:rPr>
                <w:sz w:val="24"/>
                <w:szCs w:val="24"/>
                <w:vertAlign w:val="superscript"/>
              </w:rPr>
              <w:t>2</w:t>
            </w:r>
          </w:p>
        </w:tc>
      </w:tr>
      <w:tr w:rsidR="00D92249" w:rsidRPr="003F34FC" w14:paraId="7D7F9BAB" w14:textId="77777777" w:rsidTr="001B1C2E">
        <w:tc>
          <w:tcPr>
            <w:tcW w:w="3227" w:type="dxa"/>
          </w:tcPr>
          <w:p w14:paraId="73E0BDA6" w14:textId="77777777" w:rsidR="00D92249" w:rsidRPr="0057072D" w:rsidRDefault="00D92249" w:rsidP="001B1C2E">
            <w:pPr>
              <w:pStyle w:val="NoSpacing"/>
              <w:rPr>
                <w:sz w:val="24"/>
                <w:szCs w:val="24"/>
              </w:rPr>
            </w:pPr>
            <w:r w:rsidRPr="0057072D">
              <w:rPr>
                <w:sz w:val="24"/>
                <w:szCs w:val="24"/>
              </w:rPr>
              <w:t>Omandivorm:</w:t>
            </w:r>
          </w:p>
        </w:tc>
        <w:tc>
          <w:tcPr>
            <w:tcW w:w="6059" w:type="dxa"/>
          </w:tcPr>
          <w:p w14:paraId="0FD8714F" w14:textId="77777777" w:rsidR="00D92249" w:rsidRPr="0057072D" w:rsidRDefault="00D92249" w:rsidP="001B1C2E">
            <w:pPr>
              <w:pStyle w:val="NoSpacing"/>
              <w:rPr>
                <w:sz w:val="24"/>
                <w:szCs w:val="24"/>
              </w:rPr>
            </w:pPr>
            <w:r w:rsidRPr="0057072D">
              <w:rPr>
                <w:sz w:val="24"/>
                <w:szCs w:val="24"/>
              </w:rPr>
              <w:t>Eraomand</w:t>
            </w:r>
          </w:p>
        </w:tc>
      </w:tr>
    </w:tbl>
    <w:p w14:paraId="608A44D2" w14:textId="77777777" w:rsidR="00D92249" w:rsidRDefault="00D92249" w:rsidP="006201EB">
      <w:pPr>
        <w:spacing w:after="0"/>
        <w:rPr>
          <w:rFonts w:cstheme="minorHAnsi"/>
          <w:highlight w:val="yellow"/>
        </w:rPr>
      </w:pPr>
    </w:p>
    <w:p w14:paraId="65D92520" w14:textId="77777777" w:rsidR="00784F5A" w:rsidRDefault="00784F5A" w:rsidP="006201EB">
      <w:pPr>
        <w:spacing w:after="0"/>
        <w:rPr>
          <w:rFonts w:cstheme="minorHAnsi"/>
          <w:highlight w:val="yellow"/>
        </w:rPr>
      </w:pPr>
    </w:p>
    <w:p w14:paraId="4F1D0748" w14:textId="129AD18E" w:rsidR="00784F5A" w:rsidRPr="00784F5A" w:rsidRDefault="00784F5A" w:rsidP="006201EB">
      <w:pPr>
        <w:spacing w:after="0"/>
        <w:rPr>
          <w:rFonts w:cstheme="minorHAnsi"/>
          <w:b/>
          <w:bCs/>
        </w:rPr>
      </w:pPr>
      <w:r w:rsidRPr="00784F5A">
        <w:rPr>
          <w:rFonts w:cstheme="minorHAnsi"/>
          <w:b/>
          <w:bCs/>
        </w:rPr>
        <w:t>Projekteeritud sidekanalisatsiooni asukoht:</w:t>
      </w:r>
    </w:p>
    <w:tbl>
      <w:tblPr>
        <w:tblW w:w="9286" w:type="dxa"/>
        <w:tblLayout w:type="fixed"/>
        <w:tblLook w:val="0000" w:firstRow="0" w:lastRow="0" w:firstColumn="0" w:lastColumn="0" w:noHBand="0" w:noVBand="0"/>
      </w:tblPr>
      <w:tblGrid>
        <w:gridCol w:w="3227"/>
        <w:gridCol w:w="6059"/>
      </w:tblGrid>
      <w:tr w:rsidR="00784F5A" w:rsidRPr="0057072D" w14:paraId="17793A97" w14:textId="77777777" w:rsidTr="00A73A1D">
        <w:trPr>
          <w:cantSplit/>
        </w:trPr>
        <w:tc>
          <w:tcPr>
            <w:tcW w:w="3227" w:type="dxa"/>
          </w:tcPr>
          <w:p w14:paraId="0B49E47A" w14:textId="77777777" w:rsidR="00784F5A" w:rsidRPr="0057072D" w:rsidRDefault="00784F5A" w:rsidP="00A73A1D">
            <w:pPr>
              <w:pStyle w:val="NoSpacing"/>
              <w:rPr>
                <w:sz w:val="24"/>
                <w:szCs w:val="24"/>
              </w:rPr>
            </w:pPr>
            <w:r w:rsidRPr="0057072D">
              <w:rPr>
                <w:sz w:val="24"/>
                <w:szCs w:val="24"/>
              </w:rPr>
              <w:t>Aadress:</w:t>
            </w:r>
          </w:p>
        </w:tc>
        <w:tc>
          <w:tcPr>
            <w:tcW w:w="6059" w:type="dxa"/>
          </w:tcPr>
          <w:p w14:paraId="2CCEE022" w14:textId="40E02A12" w:rsidR="00784F5A" w:rsidRPr="0057072D" w:rsidRDefault="007A79A7" w:rsidP="00A73A1D">
            <w:pPr>
              <w:pStyle w:val="NoSpacing"/>
              <w:rPr>
                <w:sz w:val="24"/>
                <w:szCs w:val="24"/>
              </w:rPr>
            </w:pPr>
            <w:r w:rsidRPr="007A79A7">
              <w:rPr>
                <w:sz w:val="24"/>
                <w:szCs w:val="24"/>
              </w:rPr>
              <w:t>Narva maantee T12</w:t>
            </w:r>
            <w:r w:rsidR="00784F5A" w:rsidRPr="0057072D">
              <w:rPr>
                <w:sz w:val="24"/>
                <w:szCs w:val="24"/>
              </w:rPr>
              <w:t xml:space="preserve">: </w:t>
            </w:r>
            <w:r>
              <w:rPr>
                <w:sz w:val="24"/>
                <w:szCs w:val="24"/>
              </w:rPr>
              <w:t>Laia</w:t>
            </w:r>
            <w:r w:rsidR="00784F5A" w:rsidRPr="0057072D">
              <w:rPr>
                <w:sz w:val="24"/>
                <w:szCs w:val="24"/>
              </w:rPr>
              <w:t xml:space="preserve">küla, </w:t>
            </w:r>
            <w:r>
              <w:rPr>
                <w:sz w:val="24"/>
                <w:szCs w:val="24"/>
              </w:rPr>
              <w:t>Viimsi</w:t>
            </w:r>
            <w:r w:rsidR="00784F5A" w:rsidRPr="0057072D">
              <w:rPr>
                <w:sz w:val="24"/>
                <w:szCs w:val="24"/>
              </w:rPr>
              <w:t xml:space="preserve"> vald, Harju maakond</w:t>
            </w:r>
          </w:p>
        </w:tc>
      </w:tr>
      <w:tr w:rsidR="00784F5A" w:rsidRPr="0057072D" w14:paraId="0F3E6EB0" w14:textId="77777777" w:rsidTr="00A73A1D">
        <w:tc>
          <w:tcPr>
            <w:tcW w:w="3227" w:type="dxa"/>
          </w:tcPr>
          <w:p w14:paraId="20C97C36" w14:textId="77777777" w:rsidR="00784F5A" w:rsidRPr="0057072D" w:rsidRDefault="00784F5A" w:rsidP="00A73A1D">
            <w:pPr>
              <w:pStyle w:val="NoSpacing"/>
              <w:rPr>
                <w:sz w:val="24"/>
                <w:szCs w:val="24"/>
              </w:rPr>
            </w:pPr>
            <w:r w:rsidRPr="0057072D">
              <w:rPr>
                <w:sz w:val="24"/>
                <w:szCs w:val="24"/>
              </w:rPr>
              <w:t>Katastriüksuse tunnus:</w:t>
            </w:r>
          </w:p>
        </w:tc>
        <w:tc>
          <w:tcPr>
            <w:tcW w:w="6059" w:type="dxa"/>
          </w:tcPr>
          <w:p w14:paraId="6CAEF6C9" w14:textId="73419CD0" w:rsidR="00784F5A" w:rsidRPr="0057072D" w:rsidRDefault="007A79A7" w:rsidP="00A73A1D">
            <w:pPr>
              <w:pStyle w:val="NoSpacing"/>
              <w:rPr>
                <w:sz w:val="24"/>
                <w:szCs w:val="24"/>
              </w:rPr>
            </w:pPr>
            <w:r>
              <w:rPr>
                <w:sz w:val="24"/>
                <w:szCs w:val="24"/>
              </w:rPr>
              <w:t>89001:001:1215</w:t>
            </w:r>
          </w:p>
        </w:tc>
      </w:tr>
      <w:tr w:rsidR="00784F5A" w:rsidRPr="0057072D" w14:paraId="44A6D844" w14:textId="77777777" w:rsidTr="00A73A1D">
        <w:tc>
          <w:tcPr>
            <w:tcW w:w="3227" w:type="dxa"/>
          </w:tcPr>
          <w:p w14:paraId="69291E8A" w14:textId="77777777" w:rsidR="00784F5A" w:rsidRPr="0057072D" w:rsidRDefault="00784F5A" w:rsidP="00A73A1D">
            <w:pPr>
              <w:pStyle w:val="NoSpacing"/>
              <w:rPr>
                <w:sz w:val="24"/>
                <w:szCs w:val="24"/>
              </w:rPr>
            </w:pPr>
            <w:r w:rsidRPr="0057072D">
              <w:rPr>
                <w:sz w:val="24"/>
                <w:szCs w:val="24"/>
              </w:rPr>
              <w:t>Kinnistu sihtotstarve:</w:t>
            </w:r>
          </w:p>
        </w:tc>
        <w:tc>
          <w:tcPr>
            <w:tcW w:w="6059" w:type="dxa"/>
          </w:tcPr>
          <w:p w14:paraId="698594B5" w14:textId="0295CE08" w:rsidR="00784F5A" w:rsidRPr="0057072D" w:rsidRDefault="00784F5A" w:rsidP="00A73A1D">
            <w:pPr>
              <w:pStyle w:val="NoSpacing"/>
              <w:rPr>
                <w:sz w:val="24"/>
                <w:szCs w:val="24"/>
              </w:rPr>
            </w:pPr>
            <w:r w:rsidRPr="0057072D">
              <w:rPr>
                <w:sz w:val="24"/>
                <w:szCs w:val="24"/>
              </w:rPr>
              <w:t xml:space="preserve">100% </w:t>
            </w:r>
            <w:r w:rsidR="007A79A7">
              <w:rPr>
                <w:sz w:val="24"/>
                <w:szCs w:val="24"/>
              </w:rPr>
              <w:t>transpordi</w:t>
            </w:r>
            <w:r w:rsidRPr="0057072D">
              <w:rPr>
                <w:sz w:val="24"/>
                <w:szCs w:val="24"/>
              </w:rPr>
              <w:t>maa</w:t>
            </w:r>
          </w:p>
        </w:tc>
      </w:tr>
      <w:tr w:rsidR="00784F5A" w:rsidRPr="0057072D" w14:paraId="6BF537C0" w14:textId="77777777" w:rsidTr="00A73A1D">
        <w:tc>
          <w:tcPr>
            <w:tcW w:w="3227" w:type="dxa"/>
          </w:tcPr>
          <w:p w14:paraId="4FC393DA" w14:textId="77777777" w:rsidR="00784F5A" w:rsidRPr="0057072D" w:rsidRDefault="00784F5A" w:rsidP="00A73A1D">
            <w:pPr>
              <w:pStyle w:val="NoSpacing"/>
              <w:rPr>
                <w:sz w:val="24"/>
                <w:szCs w:val="24"/>
              </w:rPr>
            </w:pPr>
            <w:r w:rsidRPr="0057072D">
              <w:rPr>
                <w:sz w:val="24"/>
                <w:szCs w:val="24"/>
              </w:rPr>
              <w:t>Kinnistu pindala:</w:t>
            </w:r>
          </w:p>
        </w:tc>
        <w:tc>
          <w:tcPr>
            <w:tcW w:w="6059" w:type="dxa"/>
          </w:tcPr>
          <w:p w14:paraId="1D0BE24C" w14:textId="0764BF56" w:rsidR="00784F5A" w:rsidRPr="0057072D" w:rsidRDefault="007A79A7" w:rsidP="00A73A1D">
            <w:pPr>
              <w:pStyle w:val="NoSpacing"/>
              <w:rPr>
                <w:sz w:val="24"/>
                <w:szCs w:val="24"/>
              </w:rPr>
            </w:pPr>
            <w:r>
              <w:rPr>
                <w:sz w:val="24"/>
                <w:szCs w:val="24"/>
              </w:rPr>
              <w:t>26460</w:t>
            </w:r>
            <w:r w:rsidR="00784F5A" w:rsidRPr="0057072D">
              <w:rPr>
                <w:sz w:val="24"/>
                <w:szCs w:val="24"/>
              </w:rPr>
              <w:t>,0 m</w:t>
            </w:r>
            <w:r w:rsidR="00784F5A" w:rsidRPr="0057072D">
              <w:rPr>
                <w:sz w:val="24"/>
                <w:szCs w:val="24"/>
                <w:vertAlign w:val="superscript"/>
              </w:rPr>
              <w:t>2</w:t>
            </w:r>
          </w:p>
        </w:tc>
      </w:tr>
      <w:tr w:rsidR="00784F5A" w:rsidRPr="0057072D" w14:paraId="22FD22F3" w14:textId="77777777" w:rsidTr="00A73A1D">
        <w:tc>
          <w:tcPr>
            <w:tcW w:w="3227" w:type="dxa"/>
          </w:tcPr>
          <w:p w14:paraId="3968BF28" w14:textId="77777777" w:rsidR="00784F5A" w:rsidRPr="0057072D" w:rsidRDefault="00784F5A" w:rsidP="00A73A1D">
            <w:pPr>
              <w:pStyle w:val="NoSpacing"/>
              <w:rPr>
                <w:sz w:val="24"/>
                <w:szCs w:val="24"/>
              </w:rPr>
            </w:pPr>
            <w:r w:rsidRPr="0057072D">
              <w:rPr>
                <w:sz w:val="24"/>
                <w:szCs w:val="24"/>
              </w:rPr>
              <w:t>Omandivorm:</w:t>
            </w:r>
          </w:p>
        </w:tc>
        <w:tc>
          <w:tcPr>
            <w:tcW w:w="6059" w:type="dxa"/>
          </w:tcPr>
          <w:p w14:paraId="027A257F" w14:textId="747D9E11" w:rsidR="00784F5A" w:rsidRPr="0057072D" w:rsidRDefault="007A79A7" w:rsidP="00A73A1D">
            <w:pPr>
              <w:pStyle w:val="NoSpacing"/>
              <w:rPr>
                <w:sz w:val="24"/>
                <w:szCs w:val="24"/>
              </w:rPr>
            </w:pPr>
            <w:r>
              <w:rPr>
                <w:sz w:val="24"/>
                <w:szCs w:val="24"/>
              </w:rPr>
              <w:t>Riigio</w:t>
            </w:r>
            <w:r w:rsidR="00784F5A" w:rsidRPr="0057072D">
              <w:rPr>
                <w:sz w:val="24"/>
                <w:szCs w:val="24"/>
              </w:rPr>
              <w:t>mand</w:t>
            </w:r>
          </w:p>
        </w:tc>
      </w:tr>
    </w:tbl>
    <w:p w14:paraId="3963E4A5" w14:textId="77777777" w:rsidR="00784F5A" w:rsidRDefault="00784F5A" w:rsidP="006201EB">
      <w:pPr>
        <w:spacing w:after="0"/>
        <w:rPr>
          <w:rFonts w:cstheme="minorHAnsi"/>
          <w:highlight w:val="yellow"/>
        </w:rPr>
      </w:pPr>
    </w:p>
    <w:tbl>
      <w:tblPr>
        <w:tblW w:w="9286" w:type="dxa"/>
        <w:tblLayout w:type="fixed"/>
        <w:tblLook w:val="0000" w:firstRow="0" w:lastRow="0" w:firstColumn="0" w:lastColumn="0" w:noHBand="0" w:noVBand="0"/>
      </w:tblPr>
      <w:tblGrid>
        <w:gridCol w:w="3227"/>
        <w:gridCol w:w="6059"/>
      </w:tblGrid>
      <w:tr w:rsidR="00784F5A" w:rsidRPr="0057072D" w14:paraId="57341122" w14:textId="77777777" w:rsidTr="00A73A1D">
        <w:trPr>
          <w:cantSplit/>
        </w:trPr>
        <w:tc>
          <w:tcPr>
            <w:tcW w:w="3227" w:type="dxa"/>
          </w:tcPr>
          <w:p w14:paraId="4B5ED0CE" w14:textId="77777777" w:rsidR="00784F5A" w:rsidRPr="0057072D" w:rsidRDefault="00784F5A" w:rsidP="00A73A1D">
            <w:pPr>
              <w:pStyle w:val="NoSpacing"/>
              <w:rPr>
                <w:sz w:val="24"/>
                <w:szCs w:val="24"/>
              </w:rPr>
            </w:pPr>
            <w:r w:rsidRPr="0057072D">
              <w:rPr>
                <w:sz w:val="24"/>
                <w:szCs w:val="24"/>
              </w:rPr>
              <w:t>Aadress:</w:t>
            </w:r>
          </w:p>
        </w:tc>
        <w:tc>
          <w:tcPr>
            <w:tcW w:w="6059" w:type="dxa"/>
          </w:tcPr>
          <w:p w14:paraId="0F7D5BB6" w14:textId="0D392ADB" w:rsidR="00784F5A" w:rsidRPr="0057072D" w:rsidRDefault="00784F5A" w:rsidP="00A73A1D">
            <w:pPr>
              <w:pStyle w:val="NoSpacing"/>
              <w:rPr>
                <w:sz w:val="24"/>
                <w:szCs w:val="24"/>
              </w:rPr>
            </w:pPr>
            <w:r w:rsidRPr="0057072D">
              <w:rPr>
                <w:sz w:val="24"/>
                <w:szCs w:val="24"/>
              </w:rPr>
              <w:t xml:space="preserve">Kopra tee </w:t>
            </w:r>
            <w:r w:rsidR="007A79A7">
              <w:rPr>
                <w:sz w:val="24"/>
                <w:szCs w:val="24"/>
              </w:rPr>
              <w:t>5</w:t>
            </w:r>
            <w:r w:rsidRPr="0057072D">
              <w:rPr>
                <w:sz w:val="24"/>
                <w:szCs w:val="24"/>
              </w:rPr>
              <w:t>: Iru küla, Jõelähtme vald, Harju maakond</w:t>
            </w:r>
          </w:p>
        </w:tc>
      </w:tr>
      <w:tr w:rsidR="00784F5A" w:rsidRPr="0057072D" w14:paraId="5E2BDDAF" w14:textId="77777777" w:rsidTr="00A73A1D">
        <w:tc>
          <w:tcPr>
            <w:tcW w:w="3227" w:type="dxa"/>
          </w:tcPr>
          <w:p w14:paraId="03823227" w14:textId="77777777" w:rsidR="00784F5A" w:rsidRPr="0057072D" w:rsidRDefault="00784F5A" w:rsidP="00A73A1D">
            <w:pPr>
              <w:pStyle w:val="NoSpacing"/>
              <w:rPr>
                <w:sz w:val="24"/>
                <w:szCs w:val="24"/>
              </w:rPr>
            </w:pPr>
            <w:r w:rsidRPr="0057072D">
              <w:rPr>
                <w:sz w:val="24"/>
                <w:szCs w:val="24"/>
              </w:rPr>
              <w:t>Katastriüksuse tunnus:</w:t>
            </w:r>
          </w:p>
        </w:tc>
        <w:tc>
          <w:tcPr>
            <w:tcW w:w="6059" w:type="dxa"/>
          </w:tcPr>
          <w:p w14:paraId="34CAABC1" w14:textId="2026A380" w:rsidR="00784F5A" w:rsidRPr="0057072D" w:rsidRDefault="00784F5A" w:rsidP="00A73A1D">
            <w:pPr>
              <w:pStyle w:val="NoSpacing"/>
              <w:rPr>
                <w:sz w:val="24"/>
                <w:szCs w:val="24"/>
              </w:rPr>
            </w:pPr>
            <w:r w:rsidRPr="0057072D">
              <w:rPr>
                <w:sz w:val="24"/>
                <w:szCs w:val="24"/>
              </w:rPr>
              <w:t>24501:001:083</w:t>
            </w:r>
            <w:r w:rsidR="007A79A7">
              <w:rPr>
                <w:sz w:val="24"/>
                <w:szCs w:val="24"/>
              </w:rPr>
              <w:t>7</w:t>
            </w:r>
          </w:p>
        </w:tc>
      </w:tr>
      <w:tr w:rsidR="00784F5A" w:rsidRPr="0057072D" w14:paraId="5D18F0B2" w14:textId="77777777" w:rsidTr="00A73A1D">
        <w:tc>
          <w:tcPr>
            <w:tcW w:w="3227" w:type="dxa"/>
          </w:tcPr>
          <w:p w14:paraId="53E462DB" w14:textId="77777777" w:rsidR="00784F5A" w:rsidRPr="0057072D" w:rsidRDefault="00784F5A" w:rsidP="00A73A1D">
            <w:pPr>
              <w:pStyle w:val="NoSpacing"/>
              <w:rPr>
                <w:sz w:val="24"/>
                <w:szCs w:val="24"/>
              </w:rPr>
            </w:pPr>
            <w:r w:rsidRPr="0057072D">
              <w:rPr>
                <w:sz w:val="24"/>
                <w:szCs w:val="24"/>
              </w:rPr>
              <w:t>Kinnistu sihtotstarve:</w:t>
            </w:r>
          </w:p>
        </w:tc>
        <w:tc>
          <w:tcPr>
            <w:tcW w:w="6059" w:type="dxa"/>
          </w:tcPr>
          <w:p w14:paraId="7BB1550E" w14:textId="65BBD7CC" w:rsidR="00784F5A" w:rsidRPr="0057072D" w:rsidRDefault="00784F5A" w:rsidP="00A73A1D">
            <w:pPr>
              <w:pStyle w:val="NoSpacing"/>
              <w:rPr>
                <w:sz w:val="24"/>
                <w:szCs w:val="24"/>
              </w:rPr>
            </w:pPr>
            <w:r w:rsidRPr="0057072D">
              <w:rPr>
                <w:sz w:val="24"/>
                <w:szCs w:val="24"/>
              </w:rPr>
              <w:t xml:space="preserve">100% </w:t>
            </w:r>
            <w:r w:rsidR="007A79A7">
              <w:rPr>
                <w:sz w:val="24"/>
                <w:szCs w:val="24"/>
              </w:rPr>
              <w:t xml:space="preserve">üldkasutatav </w:t>
            </w:r>
            <w:r w:rsidRPr="0057072D">
              <w:rPr>
                <w:sz w:val="24"/>
                <w:szCs w:val="24"/>
              </w:rPr>
              <w:t>maa</w:t>
            </w:r>
          </w:p>
        </w:tc>
      </w:tr>
      <w:tr w:rsidR="00784F5A" w:rsidRPr="0057072D" w14:paraId="36503EFC" w14:textId="77777777" w:rsidTr="00A73A1D">
        <w:tc>
          <w:tcPr>
            <w:tcW w:w="3227" w:type="dxa"/>
          </w:tcPr>
          <w:p w14:paraId="20D6CB2F" w14:textId="77777777" w:rsidR="00784F5A" w:rsidRPr="0057072D" w:rsidRDefault="00784F5A" w:rsidP="00A73A1D">
            <w:pPr>
              <w:pStyle w:val="NoSpacing"/>
              <w:rPr>
                <w:sz w:val="24"/>
                <w:szCs w:val="24"/>
              </w:rPr>
            </w:pPr>
            <w:r w:rsidRPr="0057072D">
              <w:rPr>
                <w:sz w:val="24"/>
                <w:szCs w:val="24"/>
              </w:rPr>
              <w:t>Kinnistu pindala:</w:t>
            </w:r>
          </w:p>
        </w:tc>
        <w:tc>
          <w:tcPr>
            <w:tcW w:w="6059" w:type="dxa"/>
          </w:tcPr>
          <w:p w14:paraId="6B3DA0D7" w14:textId="0DB3553F" w:rsidR="00784F5A" w:rsidRPr="0057072D" w:rsidRDefault="00784F5A" w:rsidP="00A73A1D">
            <w:pPr>
              <w:pStyle w:val="NoSpacing"/>
              <w:rPr>
                <w:sz w:val="24"/>
                <w:szCs w:val="24"/>
              </w:rPr>
            </w:pPr>
            <w:r w:rsidRPr="0057072D">
              <w:rPr>
                <w:sz w:val="24"/>
                <w:szCs w:val="24"/>
              </w:rPr>
              <w:t>1</w:t>
            </w:r>
            <w:r w:rsidR="007A79A7">
              <w:rPr>
                <w:sz w:val="24"/>
                <w:szCs w:val="24"/>
              </w:rPr>
              <w:t>0252</w:t>
            </w:r>
            <w:r w:rsidRPr="0057072D">
              <w:rPr>
                <w:sz w:val="24"/>
                <w:szCs w:val="24"/>
              </w:rPr>
              <w:t>,0 m</w:t>
            </w:r>
            <w:r w:rsidRPr="0057072D">
              <w:rPr>
                <w:sz w:val="24"/>
                <w:szCs w:val="24"/>
                <w:vertAlign w:val="superscript"/>
              </w:rPr>
              <w:t>2</w:t>
            </w:r>
          </w:p>
        </w:tc>
      </w:tr>
      <w:tr w:rsidR="00784F5A" w:rsidRPr="0057072D" w14:paraId="3B5E3280" w14:textId="77777777" w:rsidTr="00A73A1D">
        <w:tc>
          <w:tcPr>
            <w:tcW w:w="3227" w:type="dxa"/>
          </w:tcPr>
          <w:p w14:paraId="3F8D0C29" w14:textId="77777777" w:rsidR="00784F5A" w:rsidRPr="0057072D" w:rsidRDefault="00784F5A" w:rsidP="00A73A1D">
            <w:pPr>
              <w:pStyle w:val="NoSpacing"/>
              <w:rPr>
                <w:sz w:val="24"/>
                <w:szCs w:val="24"/>
              </w:rPr>
            </w:pPr>
            <w:r w:rsidRPr="0057072D">
              <w:rPr>
                <w:sz w:val="24"/>
                <w:szCs w:val="24"/>
              </w:rPr>
              <w:t>Omandivorm:</w:t>
            </w:r>
          </w:p>
        </w:tc>
        <w:tc>
          <w:tcPr>
            <w:tcW w:w="6059" w:type="dxa"/>
          </w:tcPr>
          <w:p w14:paraId="211846BB" w14:textId="77777777" w:rsidR="00784F5A" w:rsidRPr="0057072D" w:rsidRDefault="00784F5A" w:rsidP="00A73A1D">
            <w:pPr>
              <w:pStyle w:val="NoSpacing"/>
              <w:rPr>
                <w:sz w:val="24"/>
                <w:szCs w:val="24"/>
              </w:rPr>
            </w:pPr>
            <w:r w:rsidRPr="0057072D">
              <w:rPr>
                <w:sz w:val="24"/>
                <w:szCs w:val="24"/>
              </w:rPr>
              <w:t>Eraomand</w:t>
            </w:r>
          </w:p>
        </w:tc>
      </w:tr>
    </w:tbl>
    <w:p w14:paraId="7CF81EC3" w14:textId="5865F420" w:rsidR="00784F5A" w:rsidRPr="003F34FC" w:rsidRDefault="00784F5A" w:rsidP="006201EB">
      <w:pPr>
        <w:spacing w:after="0"/>
        <w:rPr>
          <w:rFonts w:cstheme="minorHAnsi"/>
          <w:highlight w:val="yellow"/>
        </w:rPr>
      </w:pPr>
    </w:p>
    <w:p w14:paraId="7F3B6102" w14:textId="6E786DDA" w:rsidR="00DE720E" w:rsidRPr="00A5330D" w:rsidRDefault="00B31298" w:rsidP="00374E03">
      <w:pPr>
        <w:pStyle w:val="Heading2"/>
      </w:pPr>
      <w:bookmarkStart w:id="5" w:name="_Toc221272763"/>
      <w:bookmarkEnd w:id="3"/>
      <w:r w:rsidRPr="00A5330D">
        <w:t xml:space="preserve">Projekteeritud </w:t>
      </w:r>
      <w:r w:rsidR="00CB5D11" w:rsidRPr="00A5330D">
        <w:t xml:space="preserve">infrastruktuuri </w:t>
      </w:r>
      <w:r w:rsidRPr="00A5330D">
        <w:t>rajatiste</w:t>
      </w:r>
      <w:r w:rsidR="00B35FDB" w:rsidRPr="00A5330D">
        <w:t xml:space="preserve"> lühikirjeldus</w:t>
      </w:r>
      <w:bookmarkEnd w:id="5"/>
    </w:p>
    <w:p w14:paraId="25A17FEA" w14:textId="6EE7D31A" w:rsidR="006A7D84" w:rsidRPr="00332D29" w:rsidRDefault="006A7D84" w:rsidP="00B35FDB">
      <w:r w:rsidRPr="00332D29">
        <w:t xml:space="preserve">Käesolev projekt on koostatud </w:t>
      </w:r>
      <w:r w:rsidR="00793CD6" w:rsidRPr="00332D29">
        <w:t>Kopra tee 8 ja 10 hoonestamiseks vajaliku</w:t>
      </w:r>
      <w:r w:rsidR="00815B52" w:rsidRPr="00332D29">
        <w:t xml:space="preserve"> infrastruktuuri rajamiseks </w:t>
      </w:r>
      <w:r w:rsidR="00793CD6" w:rsidRPr="00332D29">
        <w:t>Jõelähtme</w:t>
      </w:r>
      <w:r w:rsidR="00815B52" w:rsidRPr="00332D29">
        <w:t xml:space="preserve"> vallas</w:t>
      </w:r>
      <w:r w:rsidR="00793CD6" w:rsidRPr="00332D29">
        <w:t xml:space="preserve"> Iru</w:t>
      </w:r>
      <w:r w:rsidR="00815B52" w:rsidRPr="00332D29">
        <w:t xml:space="preserve"> külas.</w:t>
      </w:r>
    </w:p>
    <w:p w14:paraId="15780314" w14:textId="38D2A8DC" w:rsidR="00793CD6" w:rsidRPr="00332D29" w:rsidRDefault="00793CD6" w:rsidP="00B35FDB">
      <w:r w:rsidRPr="00332D29">
        <w:t xml:space="preserve">Alusmaterjaliks on „Matsu 2 maaüksuse detailplaneering“, </w:t>
      </w:r>
      <w:proofErr w:type="spellStart"/>
      <w:r w:rsidRPr="00332D29">
        <w:t>Casa</w:t>
      </w:r>
      <w:proofErr w:type="spellEnd"/>
      <w:r w:rsidRPr="00332D29">
        <w:t xml:space="preserve"> Projekt 0Ü töö nr 62/01.</w:t>
      </w:r>
    </w:p>
    <w:p w14:paraId="12972228" w14:textId="0FA9FF08" w:rsidR="00B31298" w:rsidRPr="00332D29" w:rsidRDefault="00B31298" w:rsidP="00815B52">
      <w:pPr>
        <w:rPr>
          <w:lang w:val="en-US"/>
        </w:rPr>
      </w:pPr>
      <w:r w:rsidRPr="00332D29">
        <w:rPr>
          <w:lang w:val="en-US"/>
        </w:rPr>
        <w:t xml:space="preserve">DP </w:t>
      </w:r>
      <w:proofErr w:type="spellStart"/>
      <w:r w:rsidRPr="00332D29">
        <w:rPr>
          <w:lang w:val="en-US"/>
        </w:rPr>
        <w:t>kehtestati</w:t>
      </w:r>
      <w:proofErr w:type="spellEnd"/>
      <w:r w:rsidR="00C05C56" w:rsidRPr="00332D29">
        <w:rPr>
          <w:lang w:val="en-US"/>
        </w:rPr>
        <w:t xml:space="preserve"> </w:t>
      </w:r>
      <w:proofErr w:type="spellStart"/>
      <w:r w:rsidR="00C05C56" w:rsidRPr="00332D29">
        <w:rPr>
          <w:lang w:val="en-US"/>
        </w:rPr>
        <w:t>Jõelähtme</w:t>
      </w:r>
      <w:proofErr w:type="spellEnd"/>
      <w:r w:rsidR="00C05C56" w:rsidRPr="00332D29">
        <w:rPr>
          <w:lang w:val="en-US"/>
        </w:rPr>
        <w:t xml:space="preserve"> </w:t>
      </w:r>
      <w:proofErr w:type="spellStart"/>
      <w:r w:rsidR="00C05C56" w:rsidRPr="00332D29">
        <w:rPr>
          <w:lang w:val="en-US"/>
        </w:rPr>
        <w:t>Vallavolikogu</w:t>
      </w:r>
      <w:proofErr w:type="spellEnd"/>
      <w:r w:rsidR="00C05C56" w:rsidRPr="00332D29">
        <w:rPr>
          <w:lang w:val="en-US"/>
        </w:rPr>
        <w:t xml:space="preserve"> </w:t>
      </w:r>
      <w:proofErr w:type="spellStart"/>
      <w:r w:rsidR="00C05C56" w:rsidRPr="00332D29">
        <w:rPr>
          <w:lang w:val="en-US"/>
        </w:rPr>
        <w:t>otsusega</w:t>
      </w:r>
      <w:proofErr w:type="spellEnd"/>
      <w:r w:rsidR="00C05C56" w:rsidRPr="00332D29">
        <w:rPr>
          <w:lang w:val="en-US"/>
        </w:rPr>
        <w:t xml:space="preserve"> 26.</w:t>
      </w:r>
      <w:r w:rsidR="00332D29">
        <w:rPr>
          <w:lang w:val="en-US"/>
        </w:rPr>
        <w:t xml:space="preserve"> </w:t>
      </w:r>
      <w:proofErr w:type="spellStart"/>
      <w:r w:rsidR="00C05C56" w:rsidRPr="00332D29">
        <w:rPr>
          <w:lang w:val="en-US"/>
        </w:rPr>
        <w:t>märts</w:t>
      </w:r>
      <w:proofErr w:type="spellEnd"/>
      <w:r w:rsidR="00C05C56" w:rsidRPr="00332D29">
        <w:rPr>
          <w:lang w:val="en-US"/>
        </w:rPr>
        <w:t xml:space="preserve"> 2002.a nr 18</w:t>
      </w:r>
      <w:r w:rsidR="0065477D" w:rsidRPr="00332D29">
        <w:rPr>
          <w:lang w:val="en-US"/>
        </w:rPr>
        <w:t>.</w:t>
      </w:r>
    </w:p>
    <w:p w14:paraId="5B9E33FA" w14:textId="1F583A81" w:rsidR="00332D29" w:rsidRPr="00332D29" w:rsidRDefault="00332D29" w:rsidP="00815B52">
      <w:pPr>
        <w:rPr>
          <w:lang w:val="en-US"/>
        </w:rPr>
      </w:pPr>
      <w:proofErr w:type="spellStart"/>
      <w:r w:rsidRPr="00332D29">
        <w:rPr>
          <w:lang w:val="en-US"/>
        </w:rPr>
        <w:t>Praegune</w:t>
      </w:r>
      <w:proofErr w:type="spellEnd"/>
      <w:r w:rsidRPr="00332D29">
        <w:rPr>
          <w:lang w:val="en-US"/>
        </w:rPr>
        <w:t xml:space="preserve"> </w:t>
      </w:r>
      <w:proofErr w:type="spellStart"/>
      <w:r w:rsidRPr="00332D29">
        <w:rPr>
          <w:lang w:val="en-US"/>
        </w:rPr>
        <w:t>seisund</w:t>
      </w:r>
      <w:proofErr w:type="spellEnd"/>
      <w:r w:rsidRPr="00332D29">
        <w:rPr>
          <w:lang w:val="en-US"/>
        </w:rPr>
        <w:t xml:space="preserve"> EVALD-</w:t>
      </w:r>
      <w:proofErr w:type="spellStart"/>
      <w:r w:rsidRPr="00332D29">
        <w:rPr>
          <w:lang w:val="en-US"/>
        </w:rPr>
        <w:t>rakenduses</w:t>
      </w:r>
      <w:proofErr w:type="spellEnd"/>
      <w:r w:rsidRPr="00332D29">
        <w:rPr>
          <w:lang w:val="en-US"/>
        </w:rPr>
        <w:t xml:space="preserve">: </w:t>
      </w:r>
      <w:r w:rsidRPr="00A5330D">
        <w:rPr>
          <w:i/>
          <w:iCs/>
        </w:rPr>
        <w:t>Osaliselt kehtetuks tunnistatud (Kehtestatud)</w:t>
      </w:r>
      <w:r w:rsidR="00A5330D">
        <w:rPr>
          <w:i/>
          <w:iCs/>
        </w:rPr>
        <w:t>.</w:t>
      </w:r>
    </w:p>
    <w:p w14:paraId="383875E1" w14:textId="7DCFAF5A" w:rsidR="00B31298" w:rsidRPr="00A5330D" w:rsidRDefault="00E232E0" w:rsidP="00815B52">
      <w:pPr>
        <w:rPr>
          <w:lang w:val="en-US"/>
        </w:rPr>
      </w:pPr>
      <w:proofErr w:type="spellStart"/>
      <w:r w:rsidRPr="00A5330D">
        <w:rPr>
          <w:u w:val="single"/>
          <w:lang w:val="en-US"/>
        </w:rPr>
        <w:t>Käesoleva</w:t>
      </w:r>
      <w:proofErr w:type="spellEnd"/>
      <w:r w:rsidRPr="00A5330D">
        <w:rPr>
          <w:u w:val="single"/>
          <w:lang w:val="en-US"/>
        </w:rPr>
        <w:t xml:space="preserve"> </w:t>
      </w:r>
      <w:proofErr w:type="spellStart"/>
      <w:r w:rsidRPr="00A5330D">
        <w:rPr>
          <w:u w:val="single"/>
          <w:lang w:val="en-US"/>
        </w:rPr>
        <w:t>p</w:t>
      </w:r>
      <w:r w:rsidR="00B31298" w:rsidRPr="00A5330D">
        <w:rPr>
          <w:u w:val="single"/>
          <w:lang w:val="en-US"/>
        </w:rPr>
        <w:t>õhiprojekti</w:t>
      </w:r>
      <w:proofErr w:type="spellEnd"/>
      <w:r w:rsidR="00B31298" w:rsidRPr="00A5330D">
        <w:rPr>
          <w:u w:val="single"/>
          <w:lang w:val="en-US"/>
        </w:rPr>
        <w:t xml:space="preserve"> </w:t>
      </w:r>
      <w:proofErr w:type="spellStart"/>
      <w:r w:rsidR="00BC03BC" w:rsidRPr="00A5330D">
        <w:rPr>
          <w:u w:val="single"/>
          <w:lang w:val="en-US"/>
        </w:rPr>
        <w:t>koosseisus</w:t>
      </w:r>
      <w:proofErr w:type="spellEnd"/>
      <w:r w:rsidR="00BC03BC" w:rsidRPr="00A5330D">
        <w:rPr>
          <w:u w:val="single"/>
          <w:lang w:val="en-US"/>
        </w:rPr>
        <w:t xml:space="preserve"> </w:t>
      </w:r>
      <w:proofErr w:type="spellStart"/>
      <w:r w:rsidR="00B31298" w:rsidRPr="00A5330D">
        <w:rPr>
          <w:u w:val="single"/>
          <w:lang w:val="en-US"/>
        </w:rPr>
        <w:t>k</w:t>
      </w:r>
      <w:r w:rsidR="00BC03BC" w:rsidRPr="00A5330D">
        <w:rPr>
          <w:u w:val="single"/>
          <w:lang w:val="en-US"/>
        </w:rPr>
        <w:t>avandatud</w:t>
      </w:r>
      <w:proofErr w:type="spellEnd"/>
      <w:r w:rsidR="00B31298" w:rsidRPr="00A5330D">
        <w:rPr>
          <w:u w:val="single"/>
          <w:lang w:val="en-US"/>
        </w:rPr>
        <w:t xml:space="preserve"> </w:t>
      </w:r>
      <w:proofErr w:type="spellStart"/>
      <w:r w:rsidR="00B31298" w:rsidRPr="00A5330D">
        <w:rPr>
          <w:u w:val="single"/>
          <w:lang w:val="en-US"/>
        </w:rPr>
        <w:t>infrastruktuuri</w:t>
      </w:r>
      <w:proofErr w:type="spellEnd"/>
      <w:r w:rsidR="00B31298" w:rsidRPr="00A5330D">
        <w:rPr>
          <w:u w:val="single"/>
          <w:lang w:val="en-US"/>
        </w:rPr>
        <w:t xml:space="preserve"> </w:t>
      </w:r>
      <w:proofErr w:type="spellStart"/>
      <w:r w:rsidR="00B31298" w:rsidRPr="00A5330D">
        <w:rPr>
          <w:u w:val="single"/>
          <w:lang w:val="en-US"/>
        </w:rPr>
        <w:t>rajatised</w:t>
      </w:r>
      <w:proofErr w:type="spellEnd"/>
      <w:r w:rsidR="00B31298" w:rsidRPr="00A5330D">
        <w:rPr>
          <w:lang w:val="en-US"/>
        </w:rPr>
        <w:t>:</w:t>
      </w:r>
    </w:p>
    <w:p w14:paraId="3CCEF136" w14:textId="1B574BDE" w:rsidR="00332D29" w:rsidRPr="00A5330D" w:rsidRDefault="00332D29" w:rsidP="00B31298">
      <w:pPr>
        <w:pStyle w:val="ListParagraph"/>
        <w:numPr>
          <w:ilvl w:val="0"/>
          <w:numId w:val="27"/>
        </w:numPr>
        <w:rPr>
          <w:lang w:val="en-US"/>
        </w:rPr>
      </w:pPr>
      <w:r w:rsidRPr="00A5330D">
        <w:rPr>
          <w:lang w:val="en-US"/>
        </w:rPr>
        <w:t xml:space="preserve">Kopra </w:t>
      </w:r>
      <w:r w:rsidR="00B31298" w:rsidRPr="00A5330D">
        <w:rPr>
          <w:lang w:val="en-US"/>
        </w:rPr>
        <w:t>tee</w:t>
      </w:r>
      <w:r w:rsidR="00551DDC">
        <w:rPr>
          <w:lang w:val="en-US"/>
        </w:rPr>
        <w:t xml:space="preserve"> 8 ja 10</w:t>
      </w:r>
      <w:r w:rsidR="00B31298" w:rsidRPr="00A5330D">
        <w:rPr>
          <w:lang w:val="en-US"/>
        </w:rPr>
        <w:t xml:space="preserve"> </w:t>
      </w:r>
      <w:proofErr w:type="spellStart"/>
      <w:r w:rsidR="00551DDC">
        <w:rPr>
          <w:lang w:val="en-US"/>
        </w:rPr>
        <w:t>juurdepääsu</w:t>
      </w:r>
      <w:r w:rsidR="00B31298" w:rsidRPr="00A5330D">
        <w:rPr>
          <w:lang w:val="en-US"/>
        </w:rPr>
        <w:t>te</w:t>
      </w:r>
      <w:r w:rsidRPr="00A5330D">
        <w:rPr>
          <w:lang w:val="en-US"/>
        </w:rPr>
        <w:t>e</w:t>
      </w:r>
      <w:proofErr w:type="spellEnd"/>
      <w:r w:rsidR="00A01138" w:rsidRPr="00A5330D">
        <w:rPr>
          <w:lang w:val="en-US"/>
        </w:rPr>
        <w:t xml:space="preserve"> </w:t>
      </w:r>
      <w:proofErr w:type="spellStart"/>
      <w:r w:rsidRPr="00A5330D">
        <w:rPr>
          <w:lang w:val="en-US"/>
        </w:rPr>
        <w:t>ning</w:t>
      </w:r>
      <w:proofErr w:type="spellEnd"/>
      <w:r w:rsidRPr="00A5330D">
        <w:rPr>
          <w:lang w:val="en-US"/>
        </w:rPr>
        <w:t xml:space="preserve"> </w:t>
      </w:r>
      <w:proofErr w:type="spellStart"/>
      <w:r w:rsidRPr="00A5330D">
        <w:rPr>
          <w:lang w:val="en-US"/>
        </w:rPr>
        <w:t>mahasõidud</w:t>
      </w:r>
      <w:proofErr w:type="spellEnd"/>
      <w:r w:rsidR="00551DDC">
        <w:rPr>
          <w:lang w:val="en-US"/>
        </w:rPr>
        <w:t xml:space="preserve"> (</w:t>
      </w:r>
      <w:r w:rsidRPr="00A5330D">
        <w:rPr>
          <w:lang w:val="en-US"/>
        </w:rPr>
        <w:t xml:space="preserve">DP </w:t>
      </w:r>
      <w:proofErr w:type="spellStart"/>
      <w:r w:rsidRPr="00A5330D">
        <w:rPr>
          <w:lang w:val="en-US"/>
        </w:rPr>
        <w:t>positsioonidele</w:t>
      </w:r>
      <w:proofErr w:type="spellEnd"/>
      <w:r w:rsidRPr="00A5330D">
        <w:rPr>
          <w:lang w:val="en-US"/>
        </w:rPr>
        <w:t xml:space="preserve"> 10 ja 11</w:t>
      </w:r>
      <w:r w:rsidR="00551DDC">
        <w:rPr>
          <w:lang w:val="en-US"/>
        </w:rPr>
        <w:t>)</w:t>
      </w:r>
      <w:r w:rsidRPr="00A5330D">
        <w:rPr>
          <w:lang w:val="en-US"/>
        </w:rPr>
        <w:t>.</w:t>
      </w:r>
      <w:r w:rsidR="00A01138" w:rsidRPr="00A5330D">
        <w:rPr>
          <w:lang w:val="en-US"/>
        </w:rPr>
        <w:t xml:space="preserve">  </w:t>
      </w:r>
    </w:p>
    <w:p w14:paraId="6CE6C790" w14:textId="2E645FDC" w:rsidR="00A5330D" w:rsidRPr="00A5330D" w:rsidRDefault="00332D29" w:rsidP="00B31298">
      <w:pPr>
        <w:pStyle w:val="ListParagraph"/>
        <w:numPr>
          <w:ilvl w:val="0"/>
          <w:numId w:val="27"/>
        </w:numPr>
        <w:rPr>
          <w:lang w:val="en-US"/>
        </w:rPr>
      </w:pPr>
      <w:proofErr w:type="spellStart"/>
      <w:r w:rsidRPr="00A5330D">
        <w:rPr>
          <w:lang w:val="en-US"/>
        </w:rPr>
        <w:t>T</w:t>
      </w:r>
      <w:r w:rsidR="00A01138" w:rsidRPr="00A5330D">
        <w:rPr>
          <w:lang w:val="en-US"/>
        </w:rPr>
        <w:t>änavavalgustus</w:t>
      </w:r>
      <w:proofErr w:type="spellEnd"/>
      <w:r w:rsidR="00A5330D" w:rsidRPr="00A5330D">
        <w:rPr>
          <w:lang w:val="en-US"/>
        </w:rPr>
        <w:t xml:space="preserve"> </w:t>
      </w:r>
      <w:proofErr w:type="spellStart"/>
      <w:r w:rsidR="00A5330D" w:rsidRPr="00A5330D">
        <w:rPr>
          <w:lang w:val="en-US"/>
        </w:rPr>
        <w:t>rajatava</w:t>
      </w:r>
      <w:proofErr w:type="spellEnd"/>
      <w:r w:rsidR="00A5330D" w:rsidRPr="00A5330D">
        <w:rPr>
          <w:lang w:val="en-US"/>
        </w:rPr>
        <w:t xml:space="preserve"> </w:t>
      </w:r>
      <w:proofErr w:type="spellStart"/>
      <w:r w:rsidR="00551DDC">
        <w:rPr>
          <w:lang w:val="en-US"/>
        </w:rPr>
        <w:t>juurdepääsu</w:t>
      </w:r>
      <w:r w:rsidR="00A5330D" w:rsidRPr="00A5330D">
        <w:rPr>
          <w:lang w:val="en-US"/>
        </w:rPr>
        <w:t>tee</w:t>
      </w:r>
      <w:proofErr w:type="spellEnd"/>
      <w:r w:rsidR="00A5330D" w:rsidRPr="00A5330D">
        <w:rPr>
          <w:lang w:val="en-US"/>
        </w:rPr>
        <w:t xml:space="preserve"> serva.</w:t>
      </w:r>
    </w:p>
    <w:p w14:paraId="79EE3A38" w14:textId="7D637702" w:rsidR="00B31298" w:rsidRPr="00A5330D" w:rsidRDefault="00A5330D" w:rsidP="00B31298">
      <w:pPr>
        <w:pStyle w:val="ListParagraph"/>
        <w:numPr>
          <w:ilvl w:val="0"/>
          <w:numId w:val="27"/>
        </w:numPr>
        <w:rPr>
          <w:lang w:val="en-US"/>
        </w:rPr>
      </w:pPr>
      <w:proofErr w:type="spellStart"/>
      <w:r w:rsidRPr="00A5330D">
        <w:rPr>
          <w:lang w:val="en-US"/>
        </w:rPr>
        <w:t>Elektri</w:t>
      </w:r>
      <w:proofErr w:type="spellEnd"/>
      <w:r w:rsidRPr="00A5330D">
        <w:rPr>
          <w:lang w:val="en-US"/>
        </w:rPr>
        <w:t>-, s</w:t>
      </w:r>
      <w:r w:rsidR="00A01138" w:rsidRPr="00A5330D">
        <w:rPr>
          <w:lang w:val="en-US"/>
        </w:rPr>
        <w:t>ide</w:t>
      </w:r>
      <w:r w:rsidRPr="00A5330D">
        <w:rPr>
          <w:lang w:val="en-US"/>
        </w:rPr>
        <w:t xml:space="preserve">- </w:t>
      </w:r>
      <w:proofErr w:type="spellStart"/>
      <w:r w:rsidRPr="00A5330D">
        <w:rPr>
          <w:lang w:val="en-US"/>
        </w:rPr>
        <w:t>ning</w:t>
      </w:r>
      <w:proofErr w:type="spellEnd"/>
      <w:r w:rsidRPr="00A5330D">
        <w:rPr>
          <w:lang w:val="en-US"/>
        </w:rPr>
        <w:t xml:space="preserve"> </w:t>
      </w:r>
      <w:r w:rsidR="00A01138" w:rsidRPr="00A5330D">
        <w:rPr>
          <w:lang w:val="en-US"/>
        </w:rPr>
        <w:t xml:space="preserve">vee- ja </w:t>
      </w:r>
      <w:proofErr w:type="spellStart"/>
      <w:r w:rsidR="00A01138" w:rsidRPr="00A5330D">
        <w:rPr>
          <w:lang w:val="en-US"/>
        </w:rPr>
        <w:t>reoveekanalisatsiooni</w:t>
      </w:r>
      <w:proofErr w:type="spellEnd"/>
      <w:r w:rsidR="00A01138" w:rsidRPr="00A5330D">
        <w:rPr>
          <w:lang w:val="en-US"/>
        </w:rPr>
        <w:t xml:space="preserve"> </w:t>
      </w:r>
      <w:proofErr w:type="spellStart"/>
      <w:r w:rsidR="00A01138" w:rsidRPr="00A5330D">
        <w:rPr>
          <w:lang w:val="en-US"/>
        </w:rPr>
        <w:t>välisvõr</w:t>
      </w:r>
      <w:r w:rsidRPr="00A5330D">
        <w:rPr>
          <w:lang w:val="en-US"/>
        </w:rPr>
        <w:t>gud</w:t>
      </w:r>
      <w:proofErr w:type="spellEnd"/>
      <w:r w:rsidRPr="00A5330D">
        <w:rPr>
          <w:lang w:val="en-US"/>
        </w:rPr>
        <w:t xml:space="preserve"> </w:t>
      </w:r>
      <w:proofErr w:type="spellStart"/>
      <w:r>
        <w:rPr>
          <w:lang w:val="en-US"/>
        </w:rPr>
        <w:t>koos</w:t>
      </w:r>
      <w:proofErr w:type="spellEnd"/>
      <w:r>
        <w:rPr>
          <w:lang w:val="en-US"/>
        </w:rPr>
        <w:t xml:space="preserve"> </w:t>
      </w:r>
      <w:proofErr w:type="spellStart"/>
      <w:r>
        <w:rPr>
          <w:lang w:val="en-US"/>
        </w:rPr>
        <w:t>liitumistega</w:t>
      </w:r>
      <w:proofErr w:type="spellEnd"/>
      <w:r w:rsidRPr="00A5330D">
        <w:rPr>
          <w:lang w:val="en-US"/>
        </w:rPr>
        <w:t xml:space="preserve"> </w:t>
      </w:r>
      <w:r w:rsidR="00A01138" w:rsidRPr="00A5330D">
        <w:rPr>
          <w:lang w:val="en-US"/>
        </w:rPr>
        <w:t xml:space="preserve">DP </w:t>
      </w:r>
      <w:proofErr w:type="spellStart"/>
      <w:r w:rsidR="00A01138" w:rsidRPr="00A5330D">
        <w:rPr>
          <w:lang w:val="en-US"/>
        </w:rPr>
        <w:t>pos</w:t>
      </w:r>
      <w:r w:rsidRPr="00A5330D">
        <w:rPr>
          <w:lang w:val="en-US"/>
        </w:rPr>
        <w:t>itsioonidele</w:t>
      </w:r>
      <w:proofErr w:type="spellEnd"/>
      <w:r w:rsidRPr="00A5330D">
        <w:rPr>
          <w:lang w:val="en-US"/>
        </w:rPr>
        <w:t xml:space="preserve"> 10-11</w:t>
      </w:r>
      <w:r w:rsidR="00A01138" w:rsidRPr="00A5330D">
        <w:rPr>
          <w:lang w:val="en-US"/>
        </w:rPr>
        <w:t>.</w:t>
      </w:r>
    </w:p>
    <w:p w14:paraId="22A66CA5" w14:textId="3957D3A7" w:rsidR="008729DC" w:rsidRPr="007957F0" w:rsidRDefault="008729DC" w:rsidP="008729DC">
      <w:pPr>
        <w:pStyle w:val="Heading2"/>
      </w:pPr>
      <w:bookmarkStart w:id="6" w:name="_Toc221272764"/>
      <w:r w:rsidRPr="007957F0">
        <w:t>Seotud projektid DP alal</w:t>
      </w:r>
      <w:bookmarkEnd w:id="6"/>
    </w:p>
    <w:p w14:paraId="33A4DEFA" w14:textId="6EED9BD1" w:rsidR="007957F0" w:rsidRPr="007957F0" w:rsidRDefault="007957F0" w:rsidP="0088578C">
      <w:pPr>
        <w:pStyle w:val="NoSpacing"/>
        <w:rPr>
          <w:sz w:val="24"/>
          <w:szCs w:val="24"/>
          <w:lang w:val="en-US"/>
        </w:rPr>
      </w:pPr>
      <w:proofErr w:type="spellStart"/>
      <w:r w:rsidRPr="007957F0">
        <w:rPr>
          <w:sz w:val="24"/>
          <w:szCs w:val="24"/>
          <w:lang w:val="en-US"/>
        </w:rPr>
        <w:t>Piir</w:t>
      </w:r>
      <w:r w:rsidR="00896C80">
        <w:rPr>
          <w:sz w:val="24"/>
          <w:szCs w:val="24"/>
          <w:lang w:val="en-US"/>
        </w:rPr>
        <w:t>inaabrite</w:t>
      </w:r>
      <w:proofErr w:type="spellEnd"/>
      <w:r w:rsidRPr="007957F0">
        <w:rPr>
          <w:sz w:val="24"/>
          <w:szCs w:val="24"/>
          <w:lang w:val="en-US"/>
        </w:rPr>
        <w:t xml:space="preserve"> </w:t>
      </w:r>
      <w:proofErr w:type="spellStart"/>
      <w:r w:rsidRPr="007957F0">
        <w:rPr>
          <w:sz w:val="24"/>
          <w:szCs w:val="24"/>
          <w:lang w:val="en-US"/>
        </w:rPr>
        <w:t>maaüksustel</w:t>
      </w:r>
      <w:proofErr w:type="spellEnd"/>
      <w:r w:rsidRPr="007957F0">
        <w:rPr>
          <w:sz w:val="24"/>
          <w:szCs w:val="24"/>
          <w:lang w:val="en-US"/>
        </w:rPr>
        <w:t xml:space="preserve"> Kopra tee 1</w:t>
      </w:r>
      <w:r w:rsidR="00896C80">
        <w:rPr>
          <w:sz w:val="24"/>
          <w:szCs w:val="24"/>
          <w:lang w:val="en-US"/>
        </w:rPr>
        <w:t xml:space="preserve">, </w:t>
      </w:r>
      <w:r w:rsidRPr="007957F0">
        <w:rPr>
          <w:sz w:val="24"/>
          <w:szCs w:val="24"/>
          <w:lang w:val="en-US"/>
        </w:rPr>
        <w:t xml:space="preserve">Kopra tee 6 </w:t>
      </w:r>
      <w:r w:rsidR="00896C80">
        <w:rPr>
          <w:sz w:val="24"/>
          <w:szCs w:val="24"/>
          <w:lang w:val="en-US"/>
        </w:rPr>
        <w:t xml:space="preserve">ja </w:t>
      </w:r>
      <w:proofErr w:type="spellStart"/>
      <w:r w:rsidR="00896C80">
        <w:rPr>
          <w:sz w:val="24"/>
          <w:szCs w:val="24"/>
          <w:lang w:val="en-US"/>
        </w:rPr>
        <w:t>Ämma</w:t>
      </w:r>
      <w:proofErr w:type="spellEnd"/>
      <w:r w:rsidR="00896C80">
        <w:rPr>
          <w:sz w:val="24"/>
          <w:szCs w:val="24"/>
          <w:lang w:val="en-US"/>
        </w:rPr>
        <w:t xml:space="preserve"> </w:t>
      </w:r>
      <w:proofErr w:type="spellStart"/>
      <w:r w:rsidR="00896C80">
        <w:rPr>
          <w:sz w:val="24"/>
          <w:szCs w:val="24"/>
          <w:lang w:val="en-US"/>
        </w:rPr>
        <w:t>põik</w:t>
      </w:r>
      <w:proofErr w:type="spellEnd"/>
      <w:r w:rsidR="00896C80">
        <w:rPr>
          <w:sz w:val="24"/>
          <w:szCs w:val="24"/>
          <w:lang w:val="en-US"/>
        </w:rPr>
        <w:t xml:space="preserve"> 7 </w:t>
      </w:r>
      <w:r w:rsidR="00551DDC" w:rsidRPr="007957F0">
        <w:rPr>
          <w:sz w:val="24"/>
          <w:szCs w:val="24"/>
          <w:lang w:val="en-US"/>
        </w:rPr>
        <w:t xml:space="preserve">on </w:t>
      </w:r>
      <w:proofErr w:type="spellStart"/>
      <w:r w:rsidR="00551DDC" w:rsidRPr="007957F0">
        <w:rPr>
          <w:sz w:val="24"/>
          <w:szCs w:val="24"/>
          <w:lang w:val="en-US"/>
        </w:rPr>
        <w:t>valmis</w:t>
      </w:r>
      <w:proofErr w:type="spellEnd"/>
      <w:r w:rsidR="00551DDC" w:rsidRPr="007957F0">
        <w:rPr>
          <w:sz w:val="24"/>
          <w:szCs w:val="24"/>
          <w:lang w:val="en-US"/>
        </w:rPr>
        <w:t xml:space="preserve"> </w:t>
      </w:r>
      <w:proofErr w:type="spellStart"/>
      <w:r w:rsidR="00551DDC" w:rsidRPr="007957F0">
        <w:rPr>
          <w:sz w:val="24"/>
          <w:szCs w:val="24"/>
          <w:lang w:val="en-US"/>
        </w:rPr>
        <w:t>ehitatud</w:t>
      </w:r>
      <w:proofErr w:type="spellEnd"/>
      <w:r w:rsidR="00551DDC" w:rsidRPr="007957F0">
        <w:rPr>
          <w:sz w:val="24"/>
          <w:szCs w:val="24"/>
          <w:lang w:val="en-US"/>
        </w:rPr>
        <w:t xml:space="preserve"> </w:t>
      </w:r>
      <w:proofErr w:type="spellStart"/>
      <w:proofErr w:type="gramStart"/>
      <w:r w:rsidRPr="007957F0">
        <w:rPr>
          <w:sz w:val="24"/>
          <w:szCs w:val="24"/>
          <w:lang w:val="en-US"/>
        </w:rPr>
        <w:t>hoonestus</w:t>
      </w:r>
      <w:proofErr w:type="spellEnd"/>
      <w:r w:rsidR="00E84E5C">
        <w:rPr>
          <w:sz w:val="24"/>
          <w:szCs w:val="24"/>
          <w:lang w:val="en-US"/>
        </w:rPr>
        <w:t xml:space="preserve"> </w:t>
      </w:r>
      <w:r w:rsidRPr="007957F0">
        <w:rPr>
          <w:sz w:val="24"/>
          <w:szCs w:val="24"/>
          <w:lang w:val="en-US"/>
        </w:rPr>
        <w:t xml:space="preserve"> </w:t>
      </w:r>
      <w:proofErr w:type="spellStart"/>
      <w:r w:rsidRPr="007957F0">
        <w:rPr>
          <w:sz w:val="24"/>
          <w:szCs w:val="24"/>
          <w:lang w:val="en-US"/>
        </w:rPr>
        <w:t>ning</w:t>
      </w:r>
      <w:proofErr w:type="spellEnd"/>
      <w:proofErr w:type="gramEnd"/>
      <w:r w:rsidRPr="007957F0">
        <w:rPr>
          <w:sz w:val="24"/>
          <w:szCs w:val="24"/>
          <w:lang w:val="en-US"/>
        </w:rPr>
        <w:t xml:space="preserve"> </w:t>
      </w:r>
      <w:proofErr w:type="spellStart"/>
      <w:r w:rsidRPr="007957F0">
        <w:rPr>
          <w:sz w:val="24"/>
          <w:szCs w:val="24"/>
          <w:lang w:val="en-US"/>
        </w:rPr>
        <w:t>tehnovõrkudega</w:t>
      </w:r>
      <w:proofErr w:type="spellEnd"/>
      <w:r w:rsidRPr="007957F0">
        <w:rPr>
          <w:sz w:val="24"/>
          <w:szCs w:val="24"/>
          <w:lang w:val="en-US"/>
        </w:rPr>
        <w:t xml:space="preserve"> </w:t>
      </w:r>
      <w:proofErr w:type="spellStart"/>
      <w:r w:rsidRPr="007957F0">
        <w:rPr>
          <w:sz w:val="24"/>
          <w:szCs w:val="24"/>
          <w:lang w:val="en-US"/>
        </w:rPr>
        <w:t>liitumised</w:t>
      </w:r>
      <w:proofErr w:type="spellEnd"/>
      <w:r>
        <w:rPr>
          <w:sz w:val="24"/>
          <w:szCs w:val="24"/>
          <w:lang w:val="en-US"/>
        </w:rPr>
        <w:t xml:space="preserve"> </w:t>
      </w:r>
      <w:r w:rsidR="00551DDC">
        <w:rPr>
          <w:sz w:val="24"/>
          <w:szCs w:val="24"/>
          <w:lang w:val="en-US"/>
        </w:rPr>
        <w:t xml:space="preserve">(DP </w:t>
      </w:r>
      <w:proofErr w:type="spellStart"/>
      <w:r w:rsidR="00551DDC">
        <w:rPr>
          <w:sz w:val="24"/>
          <w:szCs w:val="24"/>
          <w:lang w:val="en-US"/>
        </w:rPr>
        <w:t>positsioonid</w:t>
      </w:r>
      <w:proofErr w:type="spellEnd"/>
      <w:r w:rsidR="00551DDC">
        <w:rPr>
          <w:sz w:val="24"/>
          <w:szCs w:val="24"/>
          <w:lang w:val="en-US"/>
        </w:rPr>
        <w:t xml:space="preserve"> 6, 9 ja 12).</w:t>
      </w:r>
    </w:p>
    <w:p w14:paraId="79BE9F90" w14:textId="63FE2C47" w:rsidR="009A4CAD" w:rsidRPr="00527E18" w:rsidRDefault="009A4CAD" w:rsidP="009A4CAD">
      <w:pPr>
        <w:pStyle w:val="Heading2"/>
      </w:pPr>
      <w:bookmarkStart w:id="7" w:name="_Toc221272765"/>
      <w:r w:rsidRPr="00527E18">
        <w:t>Projekti tellija</w:t>
      </w:r>
      <w:bookmarkEnd w:id="7"/>
    </w:p>
    <w:p w14:paraId="3B5F6851" w14:textId="041D19FC" w:rsidR="009A4CAD" w:rsidRPr="00527E18" w:rsidRDefault="00F35483" w:rsidP="001F506D">
      <w:pPr>
        <w:pStyle w:val="BodyText"/>
        <w:spacing w:before="120"/>
        <w:jc w:val="both"/>
        <w:rPr>
          <w:szCs w:val="24"/>
        </w:rPr>
      </w:pPr>
      <w:proofErr w:type="spellStart"/>
      <w:r w:rsidRPr="00527E18">
        <w:rPr>
          <w:szCs w:val="24"/>
        </w:rPr>
        <w:t>Homeplan</w:t>
      </w:r>
      <w:proofErr w:type="spellEnd"/>
      <w:r w:rsidR="009A4CAD" w:rsidRPr="00527E18">
        <w:rPr>
          <w:szCs w:val="24"/>
        </w:rPr>
        <w:t xml:space="preserve"> OÜ. </w:t>
      </w:r>
      <w:r w:rsidRPr="00527E18">
        <w:rPr>
          <w:szCs w:val="24"/>
        </w:rPr>
        <w:t>Estonia pst 5</w:t>
      </w:r>
      <w:r w:rsidR="009A4CAD" w:rsidRPr="00527E18">
        <w:rPr>
          <w:szCs w:val="24"/>
        </w:rPr>
        <w:t xml:space="preserve"> Tallinn 101</w:t>
      </w:r>
      <w:r w:rsidRPr="00527E18">
        <w:rPr>
          <w:szCs w:val="24"/>
        </w:rPr>
        <w:t>43</w:t>
      </w:r>
      <w:r w:rsidR="009A4CAD" w:rsidRPr="00527E18">
        <w:rPr>
          <w:szCs w:val="24"/>
        </w:rPr>
        <w:t xml:space="preserve">. </w:t>
      </w:r>
      <w:proofErr w:type="spellStart"/>
      <w:r w:rsidR="009A4CAD" w:rsidRPr="00527E18">
        <w:rPr>
          <w:szCs w:val="24"/>
        </w:rPr>
        <w:t>Reg</w:t>
      </w:r>
      <w:proofErr w:type="spellEnd"/>
      <w:r w:rsidR="009A4CAD" w:rsidRPr="00527E18">
        <w:rPr>
          <w:szCs w:val="24"/>
        </w:rPr>
        <w:t xml:space="preserve"> nr 16998911. Kontaktisik </w:t>
      </w:r>
      <w:r w:rsidRPr="00527E18">
        <w:rPr>
          <w:szCs w:val="24"/>
        </w:rPr>
        <w:t>German Randla</w:t>
      </w:r>
      <w:r w:rsidR="009A4CAD" w:rsidRPr="00527E18">
        <w:rPr>
          <w:szCs w:val="24"/>
        </w:rPr>
        <w:t>, tel  5</w:t>
      </w:r>
      <w:r w:rsidR="00527E18" w:rsidRPr="00527E18">
        <w:rPr>
          <w:szCs w:val="24"/>
        </w:rPr>
        <w:t>5599313</w:t>
      </w:r>
      <w:r w:rsidR="0041591A" w:rsidRPr="00527E18">
        <w:rPr>
          <w:szCs w:val="24"/>
        </w:rPr>
        <w:t xml:space="preserve">; </w:t>
      </w:r>
      <w:hyperlink r:id="rId8" w:history="1">
        <w:r w:rsidR="00527E18" w:rsidRPr="00527E18">
          <w:rPr>
            <w:rStyle w:val="Hyperlink"/>
            <w:rFonts w:cstheme="minorHAnsi"/>
            <w:szCs w:val="24"/>
          </w:rPr>
          <w:t>german@gloreal.ee</w:t>
        </w:r>
      </w:hyperlink>
    </w:p>
    <w:p w14:paraId="72DABC66" w14:textId="22362E06" w:rsidR="0041591A" w:rsidRPr="00527E18" w:rsidRDefault="0041591A" w:rsidP="009A4CAD">
      <w:pPr>
        <w:pStyle w:val="Heading2"/>
      </w:pPr>
      <w:bookmarkStart w:id="8" w:name="_Toc221272766"/>
      <w:r w:rsidRPr="00527E18">
        <w:t>Peaprojekteerija</w:t>
      </w:r>
      <w:bookmarkEnd w:id="8"/>
    </w:p>
    <w:p w14:paraId="1AF8837C" w14:textId="65A6F9F4" w:rsidR="0041591A" w:rsidRPr="00527E18" w:rsidRDefault="0041591A" w:rsidP="0041591A">
      <w:pPr>
        <w:pStyle w:val="BodyText"/>
        <w:spacing w:before="120"/>
        <w:rPr>
          <w:bCs/>
          <w:lang w:val="en-US"/>
        </w:rPr>
      </w:pPr>
      <w:r w:rsidRPr="00527E18">
        <w:rPr>
          <w:bCs/>
        </w:rPr>
        <w:t xml:space="preserve">Novarc Group AS. </w:t>
      </w:r>
      <w:r w:rsidRPr="00527E18">
        <w:rPr>
          <w:bCs/>
          <w:lang w:val="en-US"/>
        </w:rPr>
        <w:t xml:space="preserve">A.H. Tammsaare tee 92, Tallinn 13423. </w:t>
      </w:r>
      <w:proofErr w:type="spellStart"/>
      <w:r w:rsidRPr="00527E18">
        <w:rPr>
          <w:szCs w:val="24"/>
        </w:rPr>
        <w:t>Reg</w:t>
      </w:r>
      <w:proofErr w:type="spellEnd"/>
      <w:r w:rsidRPr="00527E18">
        <w:rPr>
          <w:szCs w:val="24"/>
        </w:rPr>
        <w:t xml:space="preserve"> nr 10226774.</w:t>
      </w:r>
    </w:p>
    <w:p w14:paraId="2F611BFC" w14:textId="081DDE88" w:rsidR="0041591A" w:rsidRPr="00527E18" w:rsidRDefault="0041591A" w:rsidP="0041591A">
      <w:pPr>
        <w:pStyle w:val="BodyText"/>
        <w:spacing w:before="120"/>
        <w:jc w:val="both"/>
      </w:pPr>
      <w:r w:rsidRPr="00527E18">
        <w:rPr>
          <w:bCs/>
        </w:rPr>
        <w:t xml:space="preserve">Projektijuht Toomas Naelapää tel </w:t>
      </w:r>
      <w:r w:rsidR="003F25E7" w:rsidRPr="00527E18">
        <w:rPr>
          <w:bCs/>
        </w:rPr>
        <w:t xml:space="preserve">5039587; </w:t>
      </w:r>
      <w:hyperlink r:id="rId9" w:history="1">
        <w:r w:rsidR="003F25E7" w:rsidRPr="00527E18">
          <w:rPr>
            <w:rStyle w:val="Hyperlink"/>
            <w:rFonts w:cs="Arial"/>
            <w:bCs/>
          </w:rPr>
          <w:t>toomas.naelapaa@novarc.ee</w:t>
        </w:r>
      </w:hyperlink>
      <w:r w:rsidR="003F25E7" w:rsidRPr="00527E18">
        <w:rPr>
          <w:bCs/>
        </w:rPr>
        <w:t xml:space="preserve"> </w:t>
      </w:r>
    </w:p>
    <w:p w14:paraId="014258CA" w14:textId="0666A21D" w:rsidR="00B2715E" w:rsidRPr="00527E18" w:rsidRDefault="0041591A" w:rsidP="00B2715E">
      <w:pPr>
        <w:pStyle w:val="BodyText"/>
        <w:spacing w:before="120"/>
        <w:jc w:val="both"/>
      </w:pPr>
      <w:r w:rsidRPr="00527E18">
        <w:t xml:space="preserve">Projekti osade vastutavad spetsialistid on toodud </w:t>
      </w:r>
      <w:r w:rsidR="0050619C" w:rsidRPr="00527E18">
        <w:t xml:space="preserve">järgnevas </w:t>
      </w:r>
      <w:r w:rsidRPr="00527E18">
        <w:t xml:space="preserve">punktis </w:t>
      </w:r>
      <w:r w:rsidR="003F25E7" w:rsidRPr="00527E18">
        <w:t>1.</w:t>
      </w:r>
      <w:r w:rsidR="0050619C" w:rsidRPr="00527E18">
        <w:t>6</w:t>
      </w:r>
    </w:p>
    <w:p w14:paraId="7A559D58" w14:textId="43F46C60" w:rsidR="00B2715E" w:rsidRPr="00527E18" w:rsidRDefault="00B2715E" w:rsidP="009A4CAD">
      <w:pPr>
        <w:pStyle w:val="Heading2"/>
      </w:pPr>
      <w:bookmarkStart w:id="9" w:name="_Toc221272767"/>
      <w:r w:rsidRPr="00527E18">
        <w:t>Projekti ülesehitus</w:t>
      </w:r>
      <w:bookmarkEnd w:id="9"/>
    </w:p>
    <w:p w14:paraId="5CE1465C" w14:textId="111A281B" w:rsidR="00B2715E" w:rsidRPr="00527E18" w:rsidRDefault="00B2715E" w:rsidP="00B2715E">
      <w:pPr>
        <w:pStyle w:val="BodyText"/>
        <w:spacing w:before="120"/>
        <w:jc w:val="both"/>
      </w:pPr>
      <w:bookmarkStart w:id="10" w:name="_Hlk492030357"/>
      <w:r w:rsidRPr="00527E18">
        <w:t xml:space="preserve">Põhiprojekti koosseis </w:t>
      </w:r>
      <w:r w:rsidR="000179C2" w:rsidRPr="00527E18">
        <w:t xml:space="preserve">ning </w:t>
      </w:r>
      <w:r w:rsidRPr="00527E18">
        <w:t>projekti koostajad:</w:t>
      </w:r>
    </w:p>
    <w:tbl>
      <w:tblPr>
        <w:tblpPr w:leftFromText="180" w:rightFromText="180" w:vertAnchor="text" w:tblpXSpec="righ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992"/>
        <w:gridCol w:w="3343"/>
        <w:gridCol w:w="1533"/>
        <w:gridCol w:w="2496"/>
      </w:tblGrid>
      <w:tr w:rsidR="00B2715E" w:rsidRPr="00527E18" w14:paraId="003017C9" w14:textId="77777777" w:rsidTr="00527E18">
        <w:trPr>
          <w:trHeight w:val="219"/>
        </w:trPr>
        <w:tc>
          <w:tcPr>
            <w:tcW w:w="845" w:type="dxa"/>
          </w:tcPr>
          <w:bookmarkEnd w:id="10"/>
          <w:p w14:paraId="495524BE" w14:textId="59579DD3" w:rsidR="00B2715E" w:rsidRPr="00527E18" w:rsidRDefault="0050619C" w:rsidP="0055733B">
            <w:r w:rsidRPr="00527E18">
              <w:lastRenderedPageBreak/>
              <w:t>Kaust nr</w:t>
            </w:r>
          </w:p>
        </w:tc>
        <w:tc>
          <w:tcPr>
            <w:tcW w:w="992" w:type="dxa"/>
          </w:tcPr>
          <w:p w14:paraId="626F6763" w14:textId="77777777" w:rsidR="00B2715E" w:rsidRPr="00527E18" w:rsidRDefault="00B2715E" w:rsidP="0055733B">
            <w:r w:rsidRPr="00527E18">
              <w:t>Tähis</w:t>
            </w:r>
          </w:p>
        </w:tc>
        <w:tc>
          <w:tcPr>
            <w:tcW w:w="3343" w:type="dxa"/>
          </w:tcPr>
          <w:p w14:paraId="66DE1D0D" w14:textId="77777777" w:rsidR="00B2715E" w:rsidRPr="00527E18" w:rsidRDefault="00B2715E" w:rsidP="0055733B">
            <w:r w:rsidRPr="00527E18">
              <w:t>Ehitusprojekti osad</w:t>
            </w:r>
          </w:p>
        </w:tc>
        <w:tc>
          <w:tcPr>
            <w:tcW w:w="1533" w:type="dxa"/>
          </w:tcPr>
          <w:p w14:paraId="720D5EA0" w14:textId="77777777" w:rsidR="00B2715E" w:rsidRPr="00527E18" w:rsidRDefault="00B2715E" w:rsidP="0055733B">
            <w:r w:rsidRPr="00527E18">
              <w:t>Vastutav spetsialist</w:t>
            </w:r>
          </w:p>
        </w:tc>
        <w:tc>
          <w:tcPr>
            <w:tcW w:w="2496" w:type="dxa"/>
          </w:tcPr>
          <w:p w14:paraId="05F41757" w14:textId="2829CEDC" w:rsidR="00B2715E" w:rsidRPr="00527E18" w:rsidRDefault="008729DC" w:rsidP="0055733B">
            <w:r w:rsidRPr="00527E18">
              <w:t>Projekteerija k</w:t>
            </w:r>
            <w:r w:rsidR="00B2715E" w:rsidRPr="00527E18">
              <w:t>ontaktandmed</w:t>
            </w:r>
          </w:p>
        </w:tc>
      </w:tr>
      <w:tr w:rsidR="00B2715E" w:rsidRPr="00527E18" w14:paraId="69337548" w14:textId="77777777" w:rsidTr="00527E18">
        <w:trPr>
          <w:trHeight w:val="219"/>
        </w:trPr>
        <w:tc>
          <w:tcPr>
            <w:tcW w:w="845" w:type="dxa"/>
          </w:tcPr>
          <w:p w14:paraId="500D2FD1" w14:textId="77777777" w:rsidR="00B2715E" w:rsidRPr="00527E18" w:rsidRDefault="00B2715E" w:rsidP="00B2715E">
            <w:pPr>
              <w:numPr>
                <w:ilvl w:val="0"/>
                <w:numId w:val="28"/>
              </w:numPr>
              <w:spacing w:before="0" w:after="0"/>
              <w:jc w:val="left"/>
            </w:pPr>
          </w:p>
        </w:tc>
        <w:tc>
          <w:tcPr>
            <w:tcW w:w="992" w:type="dxa"/>
          </w:tcPr>
          <w:p w14:paraId="24F04ECE" w14:textId="4C1CACFC" w:rsidR="00B2715E" w:rsidRPr="00527E18" w:rsidRDefault="00B2715E" w:rsidP="0055733B">
            <w:r w:rsidRPr="00527E18">
              <w:t>TL</w:t>
            </w:r>
            <w:r w:rsidR="000179C2" w:rsidRPr="00527E18">
              <w:t>_PP</w:t>
            </w:r>
          </w:p>
        </w:tc>
        <w:tc>
          <w:tcPr>
            <w:tcW w:w="3343" w:type="dxa"/>
          </w:tcPr>
          <w:p w14:paraId="320BE996" w14:textId="34E7B1F5" w:rsidR="00B2715E" w:rsidRPr="00527E18" w:rsidRDefault="00B2715E" w:rsidP="0055733B">
            <w:pPr>
              <w:rPr>
                <w:iCs/>
                <w:szCs w:val="24"/>
              </w:rPr>
            </w:pPr>
            <w:r w:rsidRPr="00527E18">
              <w:rPr>
                <w:iCs/>
                <w:szCs w:val="24"/>
              </w:rPr>
              <w:t>Teeprojekt</w:t>
            </w:r>
          </w:p>
        </w:tc>
        <w:tc>
          <w:tcPr>
            <w:tcW w:w="1533" w:type="dxa"/>
          </w:tcPr>
          <w:p w14:paraId="0E0CF48A" w14:textId="3E2CCF18" w:rsidR="00B2715E" w:rsidRPr="00527E18" w:rsidRDefault="00527E18" w:rsidP="0055733B">
            <w:pPr>
              <w:rPr>
                <w:szCs w:val="24"/>
              </w:rPr>
            </w:pPr>
            <w:r w:rsidRPr="00527E18">
              <w:rPr>
                <w:szCs w:val="24"/>
              </w:rPr>
              <w:t>Toomas Naelapää</w:t>
            </w:r>
          </w:p>
        </w:tc>
        <w:tc>
          <w:tcPr>
            <w:tcW w:w="2496" w:type="dxa"/>
          </w:tcPr>
          <w:p w14:paraId="220E0BD4" w14:textId="77777777" w:rsidR="00B2715E" w:rsidRPr="00527E18" w:rsidRDefault="00B2715E" w:rsidP="0050619C">
            <w:pPr>
              <w:pStyle w:val="NoSpacing"/>
              <w:rPr>
                <w:sz w:val="24"/>
                <w:szCs w:val="24"/>
              </w:rPr>
            </w:pPr>
            <w:r w:rsidRPr="00527E18">
              <w:rPr>
                <w:sz w:val="24"/>
                <w:szCs w:val="24"/>
              </w:rPr>
              <w:t>Novarc Group AS</w:t>
            </w:r>
          </w:p>
          <w:p w14:paraId="0FE8989D" w14:textId="3EA028FA" w:rsidR="00B2715E" w:rsidRPr="00527E18" w:rsidRDefault="00B2715E" w:rsidP="0050619C">
            <w:pPr>
              <w:pStyle w:val="NoSpacing"/>
              <w:rPr>
                <w:sz w:val="24"/>
                <w:szCs w:val="24"/>
              </w:rPr>
            </w:pPr>
            <w:r w:rsidRPr="00527E18">
              <w:rPr>
                <w:rFonts w:cs="Arial"/>
                <w:bCs/>
                <w:sz w:val="24"/>
                <w:szCs w:val="24"/>
                <w:lang w:val="en-US" w:eastAsia="ar-SA"/>
              </w:rPr>
              <w:t>A.H.</w:t>
            </w:r>
            <w:r w:rsidRPr="00527E18">
              <w:rPr>
                <w:bCs/>
                <w:sz w:val="24"/>
                <w:szCs w:val="24"/>
                <w:lang w:val="en-US"/>
              </w:rPr>
              <w:t xml:space="preserve"> </w:t>
            </w:r>
            <w:r w:rsidRPr="00527E18">
              <w:rPr>
                <w:rFonts w:cs="Arial"/>
                <w:bCs/>
                <w:sz w:val="24"/>
                <w:szCs w:val="24"/>
                <w:lang w:val="en-US" w:eastAsia="ar-SA"/>
              </w:rPr>
              <w:t>Tammsaare tee 92, Tallinn 13423</w:t>
            </w:r>
            <w:r w:rsidRPr="00527E18">
              <w:rPr>
                <w:sz w:val="24"/>
                <w:szCs w:val="24"/>
              </w:rPr>
              <w:t>, tel. 6260000</w:t>
            </w:r>
          </w:p>
        </w:tc>
      </w:tr>
      <w:tr w:rsidR="00B2715E" w:rsidRPr="00527E18" w14:paraId="7E84AC0B" w14:textId="77777777" w:rsidTr="00527E18">
        <w:trPr>
          <w:trHeight w:val="219"/>
        </w:trPr>
        <w:tc>
          <w:tcPr>
            <w:tcW w:w="845" w:type="dxa"/>
          </w:tcPr>
          <w:p w14:paraId="76273879" w14:textId="77777777" w:rsidR="00B2715E" w:rsidRPr="00527E18" w:rsidRDefault="00B2715E" w:rsidP="00B2715E">
            <w:pPr>
              <w:numPr>
                <w:ilvl w:val="0"/>
                <w:numId w:val="28"/>
              </w:numPr>
              <w:spacing w:before="0" w:after="0"/>
              <w:jc w:val="left"/>
            </w:pPr>
          </w:p>
        </w:tc>
        <w:tc>
          <w:tcPr>
            <w:tcW w:w="992" w:type="dxa"/>
          </w:tcPr>
          <w:p w14:paraId="59AE7AAF" w14:textId="44FE3794" w:rsidR="00B2715E" w:rsidRPr="00527E18" w:rsidRDefault="00B6769A" w:rsidP="0055733B">
            <w:r w:rsidRPr="00527E18">
              <w:t>EL</w:t>
            </w:r>
            <w:r w:rsidR="00DC7B9A">
              <w:t>T</w:t>
            </w:r>
            <w:r w:rsidR="000179C2" w:rsidRPr="00527E18">
              <w:t>_PP</w:t>
            </w:r>
          </w:p>
        </w:tc>
        <w:tc>
          <w:tcPr>
            <w:tcW w:w="3343" w:type="dxa"/>
          </w:tcPr>
          <w:p w14:paraId="15A567D0" w14:textId="14D903FA" w:rsidR="00B2715E" w:rsidRPr="00527E18" w:rsidRDefault="00DC7B9A" w:rsidP="0055733B">
            <w:pPr>
              <w:rPr>
                <w:szCs w:val="24"/>
              </w:rPr>
            </w:pPr>
            <w:r>
              <w:rPr>
                <w:szCs w:val="24"/>
              </w:rPr>
              <w:t>Elektripaigaldise</w:t>
            </w:r>
            <w:r w:rsidR="00527E18">
              <w:rPr>
                <w:szCs w:val="24"/>
              </w:rPr>
              <w:t xml:space="preserve"> välisvõrk</w:t>
            </w:r>
          </w:p>
        </w:tc>
        <w:tc>
          <w:tcPr>
            <w:tcW w:w="1533" w:type="dxa"/>
          </w:tcPr>
          <w:p w14:paraId="058C610C" w14:textId="3F27B404" w:rsidR="00B2715E" w:rsidRPr="00527E18" w:rsidRDefault="00B6769A" w:rsidP="0055733B">
            <w:pPr>
              <w:rPr>
                <w:szCs w:val="24"/>
              </w:rPr>
            </w:pPr>
            <w:r w:rsidRPr="00527E18">
              <w:rPr>
                <w:szCs w:val="24"/>
              </w:rPr>
              <w:t>Gerd Herman Veeber</w:t>
            </w:r>
          </w:p>
        </w:tc>
        <w:tc>
          <w:tcPr>
            <w:tcW w:w="2496" w:type="dxa"/>
          </w:tcPr>
          <w:p w14:paraId="4EEAD2FD" w14:textId="77777777" w:rsidR="00B6769A" w:rsidRPr="00527E18" w:rsidRDefault="00B6769A" w:rsidP="0050619C">
            <w:pPr>
              <w:pStyle w:val="NoSpacing"/>
              <w:rPr>
                <w:sz w:val="24"/>
                <w:szCs w:val="24"/>
              </w:rPr>
            </w:pPr>
            <w:r w:rsidRPr="00527E18">
              <w:rPr>
                <w:sz w:val="24"/>
                <w:szCs w:val="24"/>
              </w:rPr>
              <w:t>Novarc Group AS</w:t>
            </w:r>
          </w:p>
          <w:p w14:paraId="718B0D28" w14:textId="21AD18EB" w:rsidR="00B2715E" w:rsidRPr="00527E18" w:rsidRDefault="00B6769A" w:rsidP="0050619C">
            <w:pPr>
              <w:pStyle w:val="NoSpacing"/>
              <w:rPr>
                <w:sz w:val="24"/>
                <w:szCs w:val="24"/>
              </w:rPr>
            </w:pPr>
            <w:r w:rsidRPr="00527E18">
              <w:rPr>
                <w:rFonts w:cs="Arial"/>
                <w:bCs/>
                <w:sz w:val="24"/>
                <w:szCs w:val="24"/>
                <w:lang w:val="en-US" w:eastAsia="ar-SA"/>
              </w:rPr>
              <w:t>A.H.</w:t>
            </w:r>
            <w:r w:rsidRPr="00527E18">
              <w:rPr>
                <w:bCs/>
                <w:sz w:val="24"/>
                <w:szCs w:val="24"/>
                <w:lang w:val="en-US"/>
              </w:rPr>
              <w:t xml:space="preserve"> </w:t>
            </w:r>
            <w:r w:rsidRPr="00527E18">
              <w:rPr>
                <w:rFonts w:cs="Arial"/>
                <w:bCs/>
                <w:sz w:val="24"/>
                <w:szCs w:val="24"/>
                <w:lang w:val="en-US" w:eastAsia="ar-SA"/>
              </w:rPr>
              <w:t>Tammsaare tee 92, Tallinn 13423</w:t>
            </w:r>
            <w:r w:rsidRPr="00527E18">
              <w:rPr>
                <w:sz w:val="24"/>
                <w:szCs w:val="24"/>
              </w:rPr>
              <w:t>, tel. 6260000</w:t>
            </w:r>
          </w:p>
        </w:tc>
      </w:tr>
      <w:tr w:rsidR="0050619C" w:rsidRPr="003F34FC" w14:paraId="6040374E" w14:textId="77777777" w:rsidTr="00527E18">
        <w:tc>
          <w:tcPr>
            <w:tcW w:w="845" w:type="dxa"/>
          </w:tcPr>
          <w:p w14:paraId="534165AB" w14:textId="58CC0B92" w:rsidR="0050619C" w:rsidRPr="00527E18" w:rsidRDefault="0050619C" w:rsidP="0050619C">
            <w:pPr>
              <w:pStyle w:val="ListParagraph"/>
              <w:numPr>
                <w:ilvl w:val="0"/>
                <w:numId w:val="28"/>
              </w:numPr>
            </w:pPr>
            <w:bookmarkStart w:id="11" w:name="_Hlk492028652"/>
          </w:p>
        </w:tc>
        <w:tc>
          <w:tcPr>
            <w:tcW w:w="992" w:type="dxa"/>
          </w:tcPr>
          <w:p w14:paraId="0EE6390D" w14:textId="195FE3A7" w:rsidR="0050619C" w:rsidRPr="00527E18" w:rsidRDefault="0050619C" w:rsidP="0050619C">
            <w:r w:rsidRPr="00527E18">
              <w:t>VKV</w:t>
            </w:r>
            <w:r w:rsidR="000179C2" w:rsidRPr="00527E18">
              <w:t>_PP</w:t>
            </w:r>
          </w:p>
        </w:tc>
        <w:tc>
          <w:tcPr>
            <w:tcW w:w="3343" w:type="dxa"/>
          </w:tcPr>
          <w:p w14:paraId="4D83A977" w14:textId="68F35FB0" w:rsidR="0050619C" w:rsidRPr="00527E18" w:rsidRDefault="0050619C" w:rsidP="0050619C">
            <w:pPr>
              <w:rPr>
                <w:szCs w:val="24"/>
              </w:rPr>
            </w:pPr>
            <w:r w:rsidRPr="00527E18">
              <w:rPr>
                <w:szCs w:val="24"/>
              </w:rPr>
              <w:t>Veevarustuse ja kanalisatsiooni välisvõr</w:t>
            </w:r>
            <w:r w:rsidR="00DC7B9A">
              <w:rPr>
                <w:szCs w:val="24"/>
              </w:rPr>
              <w:t>k</w:t>
            </w:r>
          </w:p>
        </w:tc>
        <w:tc>
          <w:tcPr>
            <w:tcW w:w="1533" w:type="dxa"/>
          </w:tcPr>
          <w:p w14:paraId="4F092886" w14:textId="271750B1" w:rsidR="0050619C" w:rsidRPr="00527E18" w:rsidRDefault="0050619C" w:rsidP="0050619C">
            <w:pPr>
              <w:rPr>
                <w:szCs w:val="24"/>
              </w:rPr>
            </w:pPr>
            <w:r w:rsidRPr="00F171C0">
              <w:rPr>
                <w:szCs w:val="24"/>
              </w:rPr>
              <w:t>Hillar Roasto</w:t>
            </w:r>
          </w:p>
        </w:tc>
        <w:tc>
          <w:tcPr>
            <w:tcW w:w="2496" w:type="dxa"/>
          </w:tcPr>
          <w:p w14:paraId="14E2BEDE" w14:textId="77777777" w:rsidR="005032D2" w:rsidRPr="00527E18" w:rsidRDefault="005032D2" w:rsidP="000179C2">
            <w:pPr>
              <w:pStyle w:val="NoSpacing"/>
              <w:rPr>
                <w:sz w:val="24"/>
                <w:szCs w:val="24"/>
              </w:rPr>
            </w:pPr>
            <w:r w:rsidRPr="00527E18">
              <w:rPr>
                <w:sz w:val="24"/>
                <w:szCs w:val="24"/>
              </w:rPr>
              <w:t>Novarc Group AS</w:t>
            </w:r>
          </w:p>
          <w:p w14:paraId="044B8529" w14:textId="59C1174D" w:rsidR="0050619C" w:rsidRPr="00527E18" w:rsidRDefault="005032D2" w:rsidP="000179C2">
            <w:pPr>
              <w:pStyle w:val="NoSpacing"/>
              <w:rPr>
                <w:sz w:val="24"/>
                <w:szCs w:val="24"/>
              </w:rPr>
            </w:pPr>
            <w:r w:rsidRPr="00527E18">
              <w:rPr>
                <w:rFonts w:cs="Arial"/>
                <w:bCs/>
                <w:sz w:val="24"/>
                <w:szCs w:val="24"/>
                <w:lang w:val="en-US" w:eastAsia="ar-SA"/>
              </w:rPr>
              <w:t>A.H.</w:t>
            </w:r>
            <w:r w:rsidRPr="00527E18">
              <w:rPr>
                <w:bCs/>
                <w:sz w:val="24"/>
                <w:szCs w:val="24"/>
                <w:lang w:val="en-US"/>
              </w:rPr>
              <w:t xml:space="preserve"> </w:t>
            </w:r>
            <w:r w:rsidRPr="00527E18">
              <w:rPr>
                <w:rFonts w:cs="Arial"/>
                <w:bCs/>
                <w:sz w:val="24"/>
                <w:szCs w:val="24"/>
                <w:lang w:val="en-US" w:eastAsia="ar-SA"/>
              </w:rPr>
              <w:t>Tammsaare tee 92, Tallinn 13423</w:t>
            </w:r>
            <w:r w:rsidRPr="00527E18">
              <w:rPr>
                <w:sz w:val="24"/>
                <w:szCs w:val="24"/>
              </w:rPr>
              <w:t>, tel. 6260000</w:t>
            </w:r>
          </w:p>
        </w:tc>
      </w:tr>
      <w:bookmarkEnd w:id="11"/>
    </w:tbl>
    <w:p w14:paraId="11DF6153" w14:textId="77777777" w:rsidR="0041591A" w:rsidRPr="003F34FC" w:rsidRDefault="0041591A" w:rsidP="009A4CAD">
      <w:pPr>
        <w:rPr>
          <w:sz w:val="16"/>
          <w:szCs w:val="16"/>
          <w:highlight w:val="yellow"/>
          <w:lang w:val="en-US"/>
        </w:rPr>
      </w:pPr>
    </w:p>
    <w:p w14:paraId="23F7C8C2" w14:textId="09AD1953" w:rsidR="00DE720E" w:rsidRPr="00527E18" w:rsidRDefault="0068304E" w:rsidP="000C5BA6">
      <w:pPr>
        <w:pStyle w:val="Heading2"/>
      </w:pPr>
      <w:bookmarkStart w:id="12" w:name="_Toc355781268"/>
      <w:bookmarkStart w:id="13" w:name="_Toc221272768"/>
      <w:r w:rsidRPr="00527E18">
        <w:t>Teep</w:t>
      </w:r>
      <w:r w:rsidR="008E3DCB" w:rsidRPr="00527E18">
        <w:t>rojekti n</w:t>
      </w:r>
      <w:r w:rsidR="00DE720E" w:rsidRPr="00527E18">
        <w:t>ormdokumendid</w:t>
      </w:r>
      <w:bookmarkEnd w:id="12"/>
      <w:bookmarkEnd w:id="13"/>
    </w:p>
    <w:p w14:paraId="4E437BC7" w14:textId="77777777" w:rsidR="000E79C8" w:rsidRPr="00527E18" w:rsidRDefault="000E79C8" w:rsidP="000E79C8">
      <w:pPr>
        <w:spacing w:before="80"/>
        <w:ind w:right="-425"/>
        <w:rPr>
          <w:rFonts w:cstheme="minorHAnsi"/>
          <w:szCs w:val="24"/>
        </w:rPr>
      </w:pPr>
      <w:r w:rsidRPr="00527E18">
        <w:rPr>
          <w:rFonts w:cstheme="minorHAnsi"/>
          <w:szCs w:val="24"/>
        </w:rPr>
        <w:t>Projekti koostamisel on lähtutud järgmistest standarditest ja juhenditest:</w:t>
      </w:r>
    </w:p>
    <w:p w14:paraId="0DF05990" w14:textId="77777777" w:rsidR="000E79C8" w:rsidRPr="00527E18" w:rsidRDefault="000E79C8" w:rsidP="000E79C8">
      <w:pPr>
        <w:pStyle w:val="Body"/>
        <w:numPr>
          <w:ilvl w:val="0"/>
          <w:numId w:val="29"/>
        </w:numPr>
        <w:rPr>
          <w:rFonts w:asciiTheme="minorHAnsi" w:hAnsiTheme="minorHAnsi" w:cstheme="minorHAnsi"/>
          <w:b/>
          <w:bCs/>
          <w:iCs/>
          <w:sz w:val="24"/>
        </w:rPr>
      </w:pPr>
      <w:r w:rsidRPr="00527E18">
        <w:rPr>
          <w:rFonts w:asciiTheme="minorHAnsi" w:hAnsiTheme="minorHAnsi" w:cstheme="minorHAnsi"/>
          <w:sz w:val="24"/>
        </w:rPr>
        <w:t>Planeerimisseadus ja sellest tulenevalt kehtestatud nõuded;</w:t>
      </w:r>
    </w:p>
    <w:p w14:paraId="58A89BBD" w14:textId="77777777" w:rsidR="000E79C8" w:rsidRPr="00527E18" w:rsidRDefault="000E79C8" w:rsidP="000E79C8">
      <w:pPr>
        <w:pStyle w:val="Body"/>
        <w:numPr>
          <w:ilvl w:val="0"/>
          <w:numId w:val="29"/>
        </w:numPr>
        <w:rPr>
          <w:rFonts w:asciiTheme="minorHAnsi" w:hAnsiTheme="minorHAnsi" w:cstheme="minorHAnsi"/>
          <w:b/>
          <w:bCs/>
          <w:iCs/>
          <w:sz w:val="24"/>
        </w:rPr>
      </w:pPr>
      <w:r w:rsidRPr="00527E18">
        <w:rPr>
          <w:rFonts w:asciiTheme="minorHAnsi" w:hAnsiTheme="minorHAnsi" w:cstheme="minorHAnsi"/>
          <w:sz w:val="24"/>
        </w:rPr>
        <w:t>Ehitusseadustik ja sellest tulenevalt kehtestatud nõuded;</w:t>
      </w:r>
    </w:p>
    <w:p w14:paraId="52D4FF01" w14:textId="7D1AD518" w:rsidR="000E79C8" w:rsidRPr="00527E18" w:rsidRDefault="000E79C8" w:rsidP="000E79C8">
      <w:pPr>
        <w:pStyle w:val="Body"/>
        <w:numPr>
          <w:ilvl w:val="0"/>
          <w:numId w:val="29"/>
        </w:numPr>
        <w:rPr>
          <w:rFonts w:asciiTheme="minorHAnsi" w:hAnsiTheme="minorHAnsi" w:cstheme="minorHAnsi"/>
          <w:b/>
          <w:bCs/>
          <w:iCs/>
          <w:sz w:val="24"/>
        </w:rPr>
      </w:pPr>
      <w:r w:rsidRPr="00527E18">
        <w:rPr>
          <w:rFonts w:asciiTheme="minorHAnsi" w:hAnsiTheme="minorHAnsi" w:cstheme="minorHAnsi"/>
          <w:sz w:val="24"/>
        </w:rPr>
        <w:t>Liiklusseadus ja sellest tulenevalt kehtestatud nõuded;</w:t>
      </w:r>
    </w:p>
    <w:p w14:paraId="5047B8B5" w14:textId="77777777" w:rsidR="000E79C8" w:rsidRPr="00527E18" w:rsidRDefault="000E79C8" w:rsidP="000E79C8">
      <w:pPr>
        <w:pStyle w:val="Body"/>
        <w:numPr>
          <w:ilvl w:val="0"/>
          <w:numId w:val="29"/>
        </w:numPr>
        <w:rPr>
          <w:rFonts w:asciiTheme="minorHAnsi" w:hAnsiTheme="minorHAnsi" w:cstheme="minorHAnsi"/>
          <w:b/>
          <w:bCs/>
          <w:iCs/>
          <w:sz w:val="24"/>
        </w:rPr>
      </w:pPr>
      <w:r w:rsidRPr="00527E18">
        <w:rPr>
          <w:rFonts w:asciiTheme="minorHAnsi" w:hAnsiTheme="minorHAnsi" w:cstheme="minorHAnsi"/>
          <w:sz w:val="24"/>
        </w:rPr>
        <w:t xml:space="preserve">Tee ehitamise kvaliteedi nõuded, majandus- ja taristuministri 03.08.2015. a.  määrus nr 101; </w:t>
      </w:r>
    </w:p>
    <w:p w14:paraId="6A85CE72" w14:textId="77777777" w:rsidR="000E79C8" w:rsidRPr="00527E18" w:rsidRDefault="000E79C8" w:rsidP="000E79C8">
      <w:pPr>
        <w:pStyle w:val="Body"/>
        <w:numPr>
          <w:ilvl w:val="0"/>
          <w:numId w:val="29"/>
        </w:numPr>
        <w:rPr>
          <w:rFonts w:asciiTheme="minorHAnsi" w:hAnsiTheme="minorHAnsi" w:cstheme="minorHAnsi"/>
          <w:b/>
          <w:bCs/>
          <w:iCs/>
          <w:sz w:val="24"/>
        </w:rPr>
      </w:pPr>
      <w:proofErr w:type="spellStart"/>
      <w:r w:rsidRPr="00527E18">
        <w:rPr>
          <w:rFonts w:asciiTheme="minorHAnsi" w:hAnsiTheme="minorHAnsi" w:cstheme="minorHAnsi"/>
          <w:sz w:val="24"/>
        </w:rPr>
        <w:t>Topo</w:t>
      </w:r>
      <w:proofErr w:type="spellEnd"/>
      <w:r w:rsidRPr="00527E18">
        <w:rPr>
          <w:rFonts w:asciiTheme="minorHAnsi" w:hAnsiTheme="minorHAnsi" w:cstheme="minorHAnsi"/>
          <w:sz w:val="24"/>
        </w:rPr>
        <w:t>-geodeetilisele uuringule ja teostusmõõdistamisele esitatavad nõuded, majandus- ja taristuministri 14.04.2016. a. määrus nr 34;</w:t>
      </w:r>
    </w:p>
    <w:p w14:paraId="2A4DCB53" w14:textId="77777777" w:rsidR="000E79C8" w:rsidRPr="00527E18" w:rsidRDefault="000E79C8" w:rsidP="000E79C8">
      <w:pPr>
        <w:pStyle w:val="Body"/>
        <w:numPr>
          <w:ilvl w:val="0"/>
          <w:numId w:val="29"/>
        </w:numPr>
        <w:rPr>
          <w:rFonts w:asciiTheme="minorHAnsi" w:hAnsiTheme="minorHAnsi" w:cstheme="minorHAnsi"/>
          <w:b/>
          <w:bCs/>
          <w:iCs/>
          <w:sz w:val="24"/>
        </w:rPr>
      </w:pPr>
      <w:r w:rsidRPr="00527E18">
        <w:rPr>
          <w:rFonts w:asciiTheme="minorHAnsi" w:hAnsiTheme="minorHAnsi" w:cstheme="minorHAnsi"/>
          <w:sz w:val="24"/>
        </w:rPr>
        <w:t>Tee ehitusprojektile esitatavad nõuded, majandus- ja taristuministri 09.01.2020. a. määrus nr 2;</w:t>
      </w:r>
    </w:p>
    <w:p w14:paraId="057DF5D0" w14:textId="77777777" w:rsidR="000E79C8" w:rsidRPr="00527E18" w:rsidRDefault="000E79C8" w:rsidP="000E79C8">
      <w:pPr>
        <w:pStyle w:val="Body"/>
        <w:numPr>
          <w:ilvl w:val="0"/>
          <w:numId w:val="29"/>
        </w:numPr>
        <w:rPr>
          <w:rFonts w:asciiTheme="minorHAnsi" w:hAnsiTheme="minorHAnsi" w:cstheme="minorHAnsi"/>
          <w:b/>
          <w:bCs/>
          <w:iCs/>
          <w:sz w:val="24"/>
        </w:rPr>
      </w:pPr>
      <w:r w:rsidRPr="00527E18">
        <w:rPr>
          <w:rFonts w:asciiTheme="minorHAnsi" w:hAnsiTheme="minorHAnsi" w:cstheme="minorHAnsi"/>
          <w:sz w:val="24"/>
        </w:rPr>
        <w:t>EVS 843:2016 Linnatänavad;</w:t>
      </w:r>
    </w:p>
    <w:p w14:paraId="4C4BEB0D" w14:textId="77777777" w:rsidR="000E79C8" w:rsidRPr="00527E18" w:rsidRDefault="000E79C8" w:rsidP="000E79C8">
      <w:pPr>
        <w:pStyle w:val="Body"/>
        <w:numPr>
          <w:ilvl w:val="0"/>
          <w:numId w:val="29"/>
        </w:numPr>
        <w:rPr>
          <w:rFonts w:asciiTheme="minorHAnsi" w:hAnsiTheme="minorHAnsi" w:cstheme="minorHAnsi"/>
          <w:b/>
          <w:bCs/>
          <w:iCs/>
          <w:sz w:val="24"/>
        </w:rPr>
      </w:pPr>
      <w:r w:rsidRPr="00527E18">
        <w:rPr>
          <w:rFonts w:asciiTheme="minorHAnsi" w:hAnsiTheme="minorHAnsi" w:cstheme="minorHAnsi"/>
          <w:sz w:val="24"/>
        </w:rPr>
        <w:t>EVS 932:2017 Ehitusprojekt;</w:t>
      </w:r>
    </w:p>
    <w:p w14:paraId="6DB3A4A7" w14:textId="77777777" w:rsidR="000E79C8" w:rsidRPr="00527E18" w:rsidRDefault="000E79C8" w:rsidP="000E79C8">
      <w:pPr>
        <w:pStyle w:val="Body"/>
        <w:numPr>
          <w:ilvl w:val="0"/>
          <w:numId w:val="29"/>
        </w:numPr>
        <w:rPr>
          <w:rFonts w:asciiTheme="minorHAnsi" w:hAnsiTheme="minorHAnsi" w:cstheme="minorHAnsi"/>
          <w:b/>
          <w:bCs/>
          <w:iCs/>
          <w:sz w:val="24"/>
        </w:rPr>
      </w:pPr>
      <w:r w:rsidRPr="00527E18">
        <w:rPr>
          <w:rFonts w:asciiTheme="minorHAnsi" w:hAnsiTheme="minorHAnsi" w:cstheme="minorHAnsi"/>
          <w:sz w:val="24"/>
        </w:rPr>
        <w:t xml:space="preserve">Asfaldist katendikihtide ehitamise juhis, Transpordiamet, 2021;  </w:t>
      </w:r>
    </w:p>
    <w:p w14:paraId="1FC0799B" w14:textId="77777777" w:rsidR="000E79C8" w:rsidRPr="00527E18" w:rsidRDefault="000E79C8" w:rsidP="000E79C8">
      <w:pPr>
        <w:pStyle w:val="Body"/>
        <w:numPr>
          <w:ilvl w:val="0"/>
          <w:numId w:val="29"/>
        </w:numPr>
        <w:rPr>
          <w:rFonts w:asciiTheme="minorHAnsi" w:hAnsiTheme="minorHAnsi" w:cstheme="minorHAnsi"/>
          <w:b/>
          <w:bCs/>
          <w:iCs/>
          <w:sz w:val="24"/>
        </w:rPr>
      </w:pPr>
      <w:r w:rsidRPr="00527E18">
        <w:rPr>
          <w:rFonts w:asciiTheme="minorHAnsi" w:hAnsiTheme="minorHAnsi" w:cstheme="minorHAnsi"/>
          <w:sz w:val="24"/>
        </w:rPr>
        <w:t>Killustikust katendikihtide ehitamise juhend, Transpordiamet 2022;</w:t>
      </w:r>
    </w:p>
    <w:p w14:paraId="39FE7128" w14:textId="502BB9F8" w:rsidR="000E79C8" w:rsidRPr="00F171C0" w:rsidRDefault="000E79C8" w:rsidP="00F171C0">
      <w:pPr>
        <w:pStyle w:val="Body"/>
        <w:numPr>
          <w:ilvl w:val="0"/>
          <w:numId w:val="29"/>
        </w:numPr>
        <w:rPr>
          <w:rFonts w:asciiTheme="minorHAnsi" w:hAnsiTheme="minorHAnsi" w:cstheme="minorHAnsi"/>
          <w:b/>
          <w:bCs/>
          <w:iCs/>
          <w:sz w:val="24"/>
        </w:rPr>
      </w:pPr>
      <w:r w:rsidRPr="00527E18">
        <w:rPr>
          <w:rFonts w:asciiTheme="minorHAnsi" w:hAnsiTheme="minorHAnsi" w:cstheme="minorHAnsi"/>
          <w:sz w:val="24"/>
        </w:rPr>
        <w:lastRenderedPageBreak/>
        <w:t>Muldkeha ja dreenkihi projekteerimise, ehitamise ja remondi juhis, Maanteeameti peadirektori 05.01.2016 käskkiri nr 0001;</w:t>
      </w:r>
    </w:p>
    <w:p w14:paraId="4FF2DAB2" w14:textId="4DBFFFCC" w:rsidR="006801AD" w:rsidRPr="00F171C0" w:rsidRDefault="00532841" w:rsidP="00F171C0">
      <w:pPr>
        <w:numPr>
          <w:ilvl w:val="0"/>
          <w:numId w:val="29"/>
        </w:numPr>
        <w:spacing w:before="0" w:after="0"/>
        <w:rPr>
          <w:rFonts w:cstheme="minorHAnsi"/>
          <w:szCs w:val="24"/>
        </w:rPr>
      </w:pPr>
      <w:r w:rsidRPr="00F171C0">
        <w:rPr>
          <w:rFonts w:cstheme="minorHAnsi"/>
          <w:lang w:eastAsia="et-EE"/>
        </w:rPr>
        <w:t>Transpordiameti juhend</w:t>
      </w:r>
      <w:r w:rsidR="000E79C8" w:rsidRPr="00F171C0">
        <w:rPr>
          <w:rFonts w:cstheme="minorHAnsi"/>
          <w:lang w:eastAsia="et-EE"/>
        </w:rPr>
        <w:t xml:space="preserve"> „</w:t>
      </w:r>
      <w:r w:rsidR="000E79C8" w:rsidRPr="00F171C0">
        <w:rPr>
          <w:rFonts w:cstheme="minorHAnsi"/>
          <w:szCs w:val="24"/>
        </w:rPr>
        <w:t xml:space="preserve">Nõuded tehnovõrkude ja -rajatiste teemaale kavandamisel MA 2018-015“; </w:t>
      </w:r>
      <w:bookmarkStart w:id="14" w:name="_Toc355781269"/>
    </w:p>
    <w:p w14:paraId="075D873B" w14:textId="7F021602" w:rsidR="006C7C93" w:rsidRPr="00F171C0" w:rsidRDefault="006801AD" w:rsidP="00F171C0">
      <w:pPr>
        <w:numPr>
          <w:ilvl w:val="0"/>
          <w:numId w:val="29"/>
        </w:numPr>
        <w:spacing w:before="0" w:after="0"/>
        <w:rPr>
          <w:rFonts w:cstheme="minorHAnsi"/>
          <w:szCs w:val="24"/>
        </w:rPr>
      </w:pPr>
      <w:r w:rsidRPr="00F171C0">
        <w:rPr>
          <w:rFonts w:cstheme="minorHAnsi"/>
          <w:lang w:eastAsia="et-EE"/>
        </w:rPr>
        <w:t>Transpordiameti juhend „</w:t>
      </w:r>
      <w:r w:rsidRPr="00F171C0">
        <w:rPr>
          <w:rFonts w:cstheme="minorHAnsi"/>
          <w:szCs w:val="24"/>
        </w:rPr>
        <w:t>Riigivara kasutamiseks andmine“; kinnitamine: 14.02.2025 nr 1.1-1/25/21;</w:t>
      </w:r>
    </w:p>
    <w:p w14:paraId="0EE4F491" w14:textId="62D2BDF0" w:rsidR="006C7C93" w:rsidRDefault="006C7C93" w:rsidP="006801AD">
      <w:pPr>
        <w:numPr>
          <w:ilvl w:val="0"/>
          <w:numId w:val="29"/>
        </w:numPr>
        <w:spacing w:before="0" w:after="0"/>
        <w:rPr>
          <w:rFonts w:cstheme="minorHAnsi"/>
          <w:szCs w:val="24"/>
        </w:rPr>
      </w:pPr>
      <w:r w:rsidRPr="00527E18">
        <w:rPr>
          <w:rFonts w:cstheme="minorHAnsi"/>
          <w:szCs w:val="24"/>
        </w:rPr>
        <w:t>Tööinspektsiooni juhend „Tööohutus ehitusplatsil“</w:t>
      </w:r>
    </w:p>
    <w:p w14:paraId="65CD31B0" w14:textId="2A1B3D46" w:rsidR="006709D9" w:rsidRPr="006709D9" w:rsidRDefault="006709D9" w:rsidP="006709D9">
      <w:pPr>
        <w:pStyle w:val="ListParagraph"/>
        <w:numPr>
          <w:ilvl w:val="0"/>
          <w:numId w:val="29"/>
        </w:numPr>
        <w:spacing w:before="240"/>
        <w:rPr>
          <w:rFonts w:cstheme="minorHAnsi"/>
          <w:lang w:val="en-US"/>
        </w:rPr>
      </w:pPr>
      <w:proofErr w:type="spellStart"/>
      <w:r>
        <w:rPr>
          <w:rFonts w:cstheme="minorHAnsi"/>
          <w:lang w:val="en-US"/>
        </w:rPr>
        <w:t>M</w:t>
      </w:r>
      <w:r w:rsidRPr="006709D9">
        <w:rPr>
          <w:rFonts w:cstheme="minorHAnsi"/>
          <w:lang w:val="en-US"/>
        </w:rPr>
        <w:t>ajandus</w:t>
      </w:r>
      <w:proofErr w:type="spellEnd"/>
      <w:r w:rsidRPr="006709D9">
        <w:rPr>
          <w:rFonts w:cstheme="minorHAnsi"/>
          <w:lang w:val="en-US"/>
        </w:rPr>
        <w:t xml:space="preserve">- ja </w:t>
      </w:r>
      <w:proofErr w:type="spellStart"/>
      <w:r w:rsidRPr="006709D9">
        <w:rPr>
          <w:rFonts w:cstheme="minorHAnsi"/>
          <w:lang w:val="en-US"/>
        </w:rPr>
        <w:t>taristuministri</w:t>
      </w:r>
      <w:proofErr w:type="spellEnd"/>
      <w:r w:rsidRPr="006709D9">
        <w:rPr>
          <w:rFonts w:cstheme="minorHAnsi"/>
          <w:lang w:val="en-US"/>
        </w:rPr>
        <w:t xml:space="preserve"> 13.07.2018 </w:t>
      </w:r>
      <w:proofErr w:type="spellStart"/>
      <w:r w:rsidRPr="006709D9">
        <w:rPr>
          <w:rFonts w:cstheme="minorHAnsi"/>
          <w:lang w:val="en-US"/>
        </w:rPr>
        <w:t>määrus</w:t>
      </w:r>
      <w:proofErr w:type="spellEnd"/>
      <w:r w:rsidRPr="006709D9">
        <w:rPr>
          <w:rFonts w:cstheme="minorHAnsi"/>
          <w:lang w:val="en-US"/>
        </w:rPr>
        <w:t xml:space="preserve"> nr 43 „</w:t>
      </w:r>
      <w:proofErr w:type="spellStart"/>
      <w:r w:rsidRPr="006709D9">
        <w:rPr>
          <w:rFonts w:cstheme="minorHAnsi"/>
          <w:lang w:val="en-US"/>
        </w:rPr>
        <w:t>Nõuded</w:t>
      </w:r>
      <w:proofErr w:type="spellEnd"/>
      <w:r w:rsidRPr="006709D9">
        <w:rPr>
          <w:rFonts w:cstheme="minorHAnsi"/>
          <w:lang w:val="en-US"/>
        </w:rPr>
        <w:t xml:space="preserve"> </w:t>
      </w:r>
      <w:proofErr w:type="spellStart"/>
      <w:r w:rsidRPr="006709D9">
        <w:rPr>
          <w:rFonts w:cstheme="minorHAnsi"/>
          <w:lang w:val="en-US"/>
        </w:rPr>
        <w:t>ajutisele</w:t>
      </w:r>
      <w:proofErr w:type="spellEnd"/>
      <w:r w:rsidRPr="006709D9">
        <w:rPr>
          <w:rFonts w:cstheme="minorHAnsi"/>
          <w:lang w:val="en-US"/>
        </w:rPr>
        <w:t xml:space="preserve"> </w:t>
      </w:r>
      <w:proofErr w:type="spellStart"/>
      <w:proofErr w:type="gramStart"/>
      <w:r w:rsidRPr="006709D9">
        <w:rPr>
          <w:rFonts w:cstheme="minorHAnsi"/>
          <w:lang w:val="en-US"/>
        </w:rPr>
        <w:t>liikluskorraldusele</w:t>
      </w:r>
      <w:proofErr w:type="spellEnd"/>
      <w:r w:rsidRPr="006709D9">
        <w:rPr>
          <w:rFonts w:cstheme="minorHAnsi"/>
          <w:lang w:val="en-US"/>
        </w:rPr>
        <w:t>“</w:t>
      </w:r>
      <w:proofErr w:type="gramEnd"/>
      <w:r w:rsidRPr="006709D9">
        <w:rPr>
          <w:rFonts w:cstheme="minorHAnsi"/>
          <w:lang w:val="en-US"/>
        </w:rPr>
        <w:t>.</w:t>
      </w:r>
    </w:p>
    <w:p w14:paraId="7593F669" w14:textId="14211744" w:rsidR="00DE720E" w:rsidRPr="00C00B96" w:rsidRDefault="003173A1" w:rsidP="00374E03">
      <w:pPr>
        <w:pStyle w:val="Heading1"/>
      </w:pPr>
      <w:bookmarkStart w:id="15" w:name="_Toc221272769"/>
      <w:bookmarkEnd w:id="14"/>
      <w:r w:rsidRPr="00C00B96">
        <w:t>OLEMASOLEV OLUKORD</w:t>
      </w:r>
      <w:bookmarkEnd w:id="15"/>
    </w:p>
    <w:p w14:paraId="5B1BF6D8" w14:textId="45C9B6F6" w:rsidR="003173A1" w:rsidRPr="00F833A5" w:rsidRDefault="003173A1" w:rsidP="003173A1">
      <w:pPr>
        <w:pStyle w:val="Heading2"/>
      </w:pPr>
      <w:bookmarkStart w:id="16" w:name="_Toc380424208"/>
      <w:bookmarkStart w:id="17" w:name="_Toc403058483"/>
      <w:bookmarkStart w:id="18" w:name="_Toc490226086"/>
      <w:bookmarkStart w:id="19" w:name="_Toc221272770"/>
      <w:r w:rsidRPr="00F833A5">
        <w:t>Asukoha kirjeldus</w:t>
      </w:r>
      <w:bookmarkEnd w:id="19"/>
    </w:p>
    <w:p w14:paraId="3F5C7FA1" w14:textId="4F48FDDD" w:rsidR="00EC6F2B" w:rsidRPr="00F833A5" w:rsidRDefault="008365F3" w:rsidP="00D03134">
      <w:pPr>
        <w:pStyle w:val="Heading3"/>
      </w:pPr>
      <w:bookmarkStart w:id="20" w:name="_Toc221272771"/>
      <w:r w:rsidRPr="00F833A5">
        <w:t>Olemasolev</w:t>
      </w:r>
      <w:r w:rsidR="00284B2D" w:rsidRPr="00F833A5">
        <w:t xml:space="preserve"> </w:t>
      </w:r>
      <w:proofErr w:type="spellStart"/>
      <w:r w:rsidR="00284B2D" w:rsidRPr="00F833A5">
        <w:t>teedevõrgustik</w:t>
      </w:r>
      <w:bookmarkEnd w:id="20"/>
      <w:proofErr w:type="spellEnd"/>
    </w:p>
    <w:p w14:paraId="0A1B808C" w14:textId="4B60C3E3" w:rsidR="00CC626B" w:rsidRPr="00F833A5" w:rsidRDefault="00EC6F2B" w:rsidP="00510E85">
      <w:pPr>
        <w:rPr>
          <w:noProof/>
        </w:rPr>
      </w:pPr>
      <w:r w:rsidRPr="00F833A5">
        <w:rPr>
          <w:noProof/>
        </w:rPr>
        <w:t>P</w:t>
      </w:r>
      <w:r w:rsidR="00B07E6B" w:rsidRPr="00F833A5">
        <w:rPr>
          <w:noProof/>
        </w:rPr>
        <w:t>rojekti alast p</w:t>
      </w:r>
      <w:r w:rsidRPr="00F833A5">
        <w:rPr>
          <w:noProof/>
        </w:rPr>
        <w:t>õhja pool</w:t>
      </w:r>
      <w:r w:rsidR="00F171C0">
        <w:rPr>
          <w:noProof/>
        </w:rPr>
        <w:t>e</w:t>
      </w:r>
      <w:r w:rsidR="00B07E6B" w:rsidRPr="00F833A5">
        <w:rPr>
          <w:noProof/>
        </w:rPr>
        <w:t xml:space="preserve"> </w:t>
      </w:r>
      <w:r w:rsidR="00F171C0">
        <w:rPr>
          <w:noProof/>
        </w:rPr>
        <w:t xml:space="preserve">jääb </w:t>
      </w:r>
      <w:r w:rsidR="00B07E6B" w:rsidRPr="00F833A5">
        <w:rPr>
          <w:noProof/>
        </w:rPr>
        <w:t>riigitee 11608 Vana-Narva maantee.</w:t>
      </w:r>
    </w:p>
    <w:p w14:paraId="6F45C27B" w14:textId="2867E68D" w:rsidR="00A43FA2" w:rsidRPr="00F833A5" w:rsidRDefault="00A43FA2" w:rsidP="00A43FA2">
      <w:pPr>
        <w:autoSpaceDE w:val="0"/>
        <w:autoSpaceDN w:val="0"/>
        <w:adjustRightInd w:val="0"/>
        <w:spacing w:before="0" w:after="0"/>
        <w:jc w:val="left"/>
        <w:rPr>
          <w:rFonts w:cstheme="minorHAnsi"/>
          <w:color w:val="000000"/>
          <w:szCs w:val="24"/>
          <w:lang w:val="en-US" w:eastAsia="et-EE"/>
        </w:rPr>
      </w:pPr>
      <w:proofErr w:type="spellStart"/>
      <w:r w:rsidRPr="00F833A5">
        <w:rPr>
          <w:rFonts w:cstheme="minorHAnsi"/>
          <w:color w:val="000000"/>
          <w:szCs w:val="24"/>
          <w:lang w:val="en-US" w:eastAsia="et-EE"/>
        </w:rPr>
        <w:t>Riigitee</w:t>
      </w:r>
      <w:proofErr w:type="spellEnd"/>
      <w:r w:rsidRPr="00F833A5">
        <w:rPr>
          <w:rFonts w:cstheme="minorHAnsi"/>
          <w:color w:val="000000"/>
          <w:szCs w:val="24"/>
          <w:lang w:val="en-US" w:eastAsia="et-EE"/>
        </w:rPr>
        <w:t xml:space="preserve"> 11608 </w:t>
      </w:r>
      <w:r w:rsidR="00F833A5" w:rsidRPr="00F833A5">
        <w:rPr>
          <w:rFonts w:cstheme="minorHAnsi"/>
          <w:color w:val="000000"/>
          <w:szCs w:val="24"/>
          <w:lang w:val="en-US" w:eastAsia="et-EE"/>
        </w:rPr>
        <w:t xml:space="preserve">Vana-Narva </w:t>
      </w:r>
      <w:proofErr w:type="spellStart"/>
      <w:r w:rsidR="00F833A5" w:rsidRPr="00F833A5">
        <w:rPr>
          <w:rFonts w:cstheme="minorHAnsi"/>
          <w:color w:val="000000"/>
          <w:szCs w:val="24"/>
          <w:lang w:val="en-US" w:eastAsia="et-EE"/>
        </w:rPr>
        <w:t>maantee</w:t>
      </w:r>
      <w:proofErr w:type="spellEnd"/>
      <w:r w:rsidRPr="00F833A5">
        <w:rPr>
          <w:rFonts w:cstheme="minorHAnsi"/>
          <w:color w:val="000000"/>
          <w:szCs w:val="24"/>
          <w:lang w:val="en-US" w:eastAsia="et-EE"/>
        </w:rPr>
        <w:t xml:space="preserve"> </w:t>
      </w:r>
      <w:proofErr w:type="spellStart"/>
      <w:r w:rsidRPr="00F833A5">
        <w:rPr>
          <w:rFonts w:cstheme="minorHAnsi"/>
          <w:color w:val="000000"/>
          <w:szCs w:val="24"/>
          <w:lang w:val="en-US" w:eastAsia="et-EE"/>
        </w:rPr>
        <w:t>kaitsevöönd</w:t>
      </w:r>
      <w:proofErr w:type="spellEnd"/>
      <w:r w:rsidRPr="00F833A5">
        <w:rPr>
          <w:rFonts w:cstheme="minorHAnsi"/>
          <w:color w:val="000000"/>
          <w:szCs w:val="24"/>
          <w:lang w:val="en-US" w:eastAsia="et-EE"/>
        </w:rPr>
        <w:t xml:space="preserve"> </w:t>
      </w:r>
      <w:proofErr w:type="spellStart"/>
      <w:r w:rsidRPr="00F833A5">
        <w:rPr>
          <w:rFonts w:cstheme="minorHAnsi"/>
          <w:color w:val="000000"/>
          <w:szCs w:val="24"/>
          <w:lang w:val="en-US" w:eastAsia="et-EE"/>
        </w:rPr>
        <w:t>vastavalt</w:t>
      </w:r>
      <w:proofErr w:type="spellEnd"/>
      <w:r w:rsidRPr="00F833A5">
        <w:rPr>
          <w:rFonts w:cstheme="minorHAnsi"/>
          <w:color w:val="000000"/>
          <w:szCs w:val="24"/>
          <w:lang w:val="en-US" w:eastAsia="et-EE"/>
        </w:rPr>
        <w:t xml:space="preserve"> </w:t>
      </w:r>
      <w:proofErr w:type="spellStart"/>
      <w:r w:rsidRPr="00F833A5">
        <w:rPr>
          <w:rFonts w:cstheme="minorHAnsi"/>
          <w:color w:val="000000"/>
          <w:szCs w:val="24"/>
          <w:lang w:val="en-US" w:eastAsia="et-EE"/>
        </w:rPr>
        <w:t>EhS</w:t>
      </w:r>
      <w:proofErr w:type="spellEnd"/>
      <w:r w:rsidRPr="00F833A5">
        <w:rPr>
          <w:rFonts w:cstheme="minorHAnsi"/>
          <w:color w:val="000000"/>
          <w:szCs w:val="24"/>
          <w:lang w:val="en-US" w:eastAsia="et-EE"/>
        </w:rPr>
        <w:t xml:space="preserve"> § 71 lg 2 on 30 m </w:t>
      </w:r>
      <w:proofErr w:type="spellStart"/>
      <w:r w:rsidRPr="00F833A5">
        <w:rPr>
          <w:rFonts w:cstheme="minorHAnsi"/>
          <w:color w:val="000000"/>
          <w:szCs w:val="24"/>
          <w:lang w:val="en-US" w:eastAsia="et-EE"/>
        </w:rPr>
        <w:t>äärmise</w:t>
      </w:r>
      <w:proofErr w:type="spellEnd"/>
      <w:r w:rsidRPr="00F833A5">
        <w:rPr>
          <w:rFonts w:cstheme="minorHAnsi"/>
          <w:color w:val="000000"/>
          <w:szCs w:val="24"/>
          <w:lang w:val="en-US" w:eastAsia="et-EE"/>
        </w:rPr>
        <w:t xml:space="preserve"> </w:t>
      </w:r>
      <w:proofErr w:type="spellStart"/>
      <w:r w:rsidRPr="00F833A5">
        <w:rPr>
          <w:rFonts w:cstheme="minorHAnsi"/>
          <w:color w:val="000000"/>
          <w:szCs w:val="24"/>
          <w:lang w:val="en-US" w:eastAsia="et-EE"/>
        </w:rPr>
        <w:t>sõiduraja</w:t>
      </w:r>
      <w:proofErr w:type="spellEnd"/>
      <w:r w:rsidRPr="00F833A5">
        <w:rPr>
          <w:rFonts w:cstheme="minorHAnsi"/>
          <w:color w:val="000000"/>
          <w:szCs w:val="24"/>
          <w:lang w:val="en-US" w:eastAsia="et-EE"/>
        </w:rPr>
        <w:t xml:space="preserve"> </w:t>
      </w:r>
      <w:proofErr w:type="spellStart"/>
      <w:r w:rsidRPr="00F833A5">
        <w:rPr>
          <w:rFonts w:cstheme="minorHAnsi"/>
          <w:color w:val="000000"/>
          <w:szCs w:val="24"/>
          <w:lang w:val="en-US" w:eastAsia="et-EE"/>
        </w:rPr>
        <w:t>servast</w:t>
      </w:r>
      <w:proofErr w:type="spellEnd"/>
      <w:r w:rsidRPr="00F833A5">
        <w:rPr>
          <w:rFonts w:cstheme="minorHAnsi"/>
          <w:color w:val="000000"/>
          <w:szCs w:val="24"/>
          <w:lang w:val="en-US" w:eastAsia="et-EE"/>
        </w:rPr>
        <w:t>.</w:t>
      </w:r>
    </w:p>
    <w:p w14:paraId="2566AE9F" w14:textId="05045AB5" w:rsidR="00A43FA2" w:rsidRPr="00F833A5" w:rsidRDefault="00F833A5" w:rsidP="00F833A5">
      <w:pPr>
        <w:autoSpaceDE w:val="0"/>
        <w:autoSpaceDN w:val="0"/>
        <w:adjustRightInd w:val="0"/>
        <w:spacing w:before="0" w:after="0"/>
        <w:jc w:val="left"/>
        <w:rPr>
          <w:rFonts w:cstheme="minorHAnsi"/>
          <w:color w:val="000000"/>
          <w:szCs w:val="24"/>
          <w:lang w:val="en-US" w:eastAsia="et-EE"/>
        </w:rPr>
      </w:pPr>
      <w:proofErr w:type="spellStart"/>
      <w:r w:rsidRPr="00AA331D">
        <w:rPr>
          <w:rFonts w:cstheme="minorHAnsi"/>
          <w:color w:val="000000"/>
          <w:szCs w:val="24"/>
          <w:highlight w:val="lightGray"/>
          <w:lang w:val="en-US" w:eastAsia="et-EE"/>
        </w:rPr>
        <w:t>Kaitsevööndi</w:t>
      </w:r>
      <w:proofErr w:type="spellEnd"/>
      <w:r w:rsidRPr="00AA331D">
        <w:rPr>
          <w:rFonts w:cstheme="minorHAnsi"/>
          <w:color w:val="000000"/>
          <w:szCs w:val="24"/>
          <w:highlight w:val="lightGray"/>
          <w:lang w:val="en-US" w:eastAsia="et-EE"/>
        </w:rPr>
        <w:t xml:space="preserve"> </w:t>
      </w:r>
      <w:proofErr w:type="spellStart"/>
      <w:r w:rsidRPr="00AA331D">
        <w:rPr>
          <w:rFonts w:cstheme="minorHAnsi"/>
          <w:color w:val="000000"/>
          <w:szCs w:val="24"/>
          <w:highlight w:val="lightGray"/>
          <w:lang w:val="en-US" w:eastAsia="et-EE"/>
        </w:rPr>
        <w:t>parempoolne</w:t>
      </w:r>
      <w:proofErr w:type="spellEnd"/>
      <w:r w:rsidRPr="00AA331D">
        <w:rPr>
          <w:rFonts w:cstheme="minorHAnsi"/>
          <w:color w:val="000000"/>
          <w:szCs w:val="24"/>
          <w:highlight w:val="lightGray"/>
          <w:lang w:val="en-US" w:eastAsia="et-EE"/>
        </w:rPr>
        <w:t xml:space="preserve"> serv</w:t>
      </w:r>
      <w:r w:rsidR="00AA331D" w:rsidRPr="00AA331D">
        <w:rPr>
          <w:rFonts w:cstheme="minorHAnsi"/>
          <w:color w:val="000000"/>
          <w:szCs w:val="24"/>
          <w:highlight w:val="lightGray"/>
          <w:lang w:val="en-US" w:eastAsia="et-EE"/>
        </w:rPr>
        <w:t xml:space="preserve"> </w:t>
      </w:r>
      <w:proofErr w:type="spellStart"/>
      <w:r w:rsidRPr="00AA331D">
        <w:rPr>
          <w:rFonts w:cstheme="minorHAnsi"/>
          <w:color w:val="000000"/>
          <w:szCs w:val="24"/>
          <w:highlight w:val="lightGray"/>
          <w:lang w:val="en-US" w:eastAsia="et-EE"/>
        </w:rPr>
        <w:t>ulatu</w:t>
      </w:r>
      <w:r w:rsidR="00AA331D" w:rsidRPr="00AA331D">
        <w:rPr>
          <w:rFonts w:cstheme="minorHAnsi"/>
          <w:color w:val="000000"/>
          <w:szCs w:val="24"/>
          <w:highlight w:val="lightGray"/>
          <w:lang w:val="en-US" w:eastAsia="et-EE"/>
        </w:rPr>
        <w:t>b</w:t>
      </w:r>
      <w:proofErr w:type="spellEnd"/>
      <w:r w:rsidR="00AA331D" w:rsidRPr="00AA331D">
        <w:rPr>
          <w:rFonts w:cstheme="minorHAnsi"/>
          <w:color w:val="000000"/>
          <w:szCs w:val="24"/>
          <w:highlight w:val="lightGray"/>
          <w:lang w:val="en-US" w:eastAsia="et-EE"/>
        </w:rPr>
        <w:t xml:space="preserve"> </w:t>
      </w:r>
      <w:proofErr w:type="spellStart"/>
      <w:r w:rsidR="00AA331D" w:rsidRPr="00AA331D">
        <w:rPr>
          <w:rFonts w:cstheme="minorHAnsi"/>
          <w:color w:val="000000"/>
          <w:szCs w:val="24"/>
          <w:highlight w:val="lightGray"/>
          <w:lang w:val="en-US" w:eastAsia="et-EE"/>
        </w:rPr>
        <w:t>osaliselt</w:t>
      </w:r>
      <w:proofErr w:type="spellEnd"/>
      <w:r w:rsidR="00AA331D" w:rsidRPr="00AA331D">
        <w:rPr>
          <w:rFonts w:cstheme="minorHAnsi"/>
          <w:color w:val="000000"/>
          <w:szCs w:val="24"/>
          <w:highlight w:val="lightGray"/>
          <w:lang w:val="en-US" w:eastAsia="et-EE"/>
        </w:rPr>
        <w:t xml:space="preserve"> Kopra tee, </w:t>
      </w:r>
      <w:proofErr w:type="spellStart"/>
      <w:r w:rsidR="00AA331D" w:rsidRPr="00AA331D">
        <w:rPr>
          <w:rFonts w:cstheme="minorHAnsi"/>
          <w:color w:val="000000"/>
          <w:szCs w:val="24"/>
          <w:highlight w:val="lightGray"/>
          <w:lang w:val="en-US" w:eastAsia="et-EE"/>
        </w:rPr>
        <w:t>katastritunnus</w:t>
      </w:r>
      <w:proofErr w:type="spellEnd"/>
      <w:r w:rsidR="00AA331D" w:rsidRPr="00AA331D">
        <w:rPr>
          <w:rFonts w:cstheme="minorHAnsi"/>
          <w:color w:val="000000"/>
          <w:szCs w:val="24"/>
          <w:highlight w:val="lightGray"/>
          <w:lang w:val="en-US" w:eastAsia="et-EE"/>
        </w:rPr>
        <w:t xml:space="preserve"> </w:t>
      </w:r>
      <w:r w:rsidR="00AA331D" w:rsidRPr="00AA331D">
        <w:rPr>
          <w:rFonts w:cstheme="minorHAnsi"/>
          <w:color w:val="000000"/>
          <w:szCs w:val="24"/>
          <w:highlight w:val="lightGray"/>
          <w:lang w:eastAsia="et-EE"/>
        </w:rPr>
        <w:t>24504:002:0203 kinnistule</w:t>
      </w:r>
      <w:r w:rsidR="00742C0E" w:rsidRPr="00AA331D">
        <w:rPr>
          <w:rFonts w:cstheme="minorHAnsi"/>
          <w:color w:val="000000"/>
          <w:szCs w:val="24"/>
          <w:highlight w:val="lightGray"/>
          <w:lang w:val="en-US" w:eastAsia="et-EE"/>
        </w:rPr>
        <w:t>.</w:t>
      </w:r>
    </w:p>
    <w:p w14:paraId="25C214E7" w14:textId="7162A4B6" w:rsidR="00B07E6B" w:rsidRPr="00F833A5" w:rsidRDefault="00510E85" w:rsidP="00510E85">
      <w:pPr>
        <w:rPr>
          <w:lang w:eastAsia="ar-SA"/>
        </w:rPr>
      </w:pPr>
      <w:r w:rsidRPr="00F833A5">
        <w:rPr>
          <w:lang w:eastAsia="ar-SA"/>
        </w:rPr>
        <w:t xml:space="preserve">Iru küla (Matsu 2 DP ala) </w:t>
      </w:r>
      <w:r w:rsidR="00C20D76" w:rsidRPr="00F833A5">
        <w:rPr>
          <w:lang w:eastAsia="ar-SA"/>
        </w:rPr>
        <w:t xml:space="preserve"> ühendus riigiteega on 2451869 Metsa tee kaudu. Asumi sisene liiklus toimub Metsa teega ristuvatel ja paralleelsetel kohalikel teedel.</w:t>
      </w:r>
    </w:p>
    <w:p w14:paraId="3572E49F" w14:textId="075282DE" w:rsidR="00C20D76" w:rsidRPr="00F833A5" w:rsidRDefault="00C20D76" w:rsidP="00510E85">
      <w:pPr>
        <w:rPr>
          <w:lang w:eastAsia="ar-SA"/>
        </w:rPr>
      </w:pPr>
      <w:r w:rsidRPr="00F833A5">
        <w:rPr>
          <w:lang w:eastAsia="ar-SA"/>
        </w:rPr>
        <w:t>Kopra tee 8 ja 10  juurdepääs</w:t>
      </w:r>
      <w:r w:rsidR="00A43FA2" w:rsidRPr="00F833A5">
        <w:rPr>
          <w:lang w:eastAsia="ar-SA"/>
        </w:rPr>
        <w:t xml:space="preserve">u </w:t>
      </w:r>
      <w:proofErr w:type="spellStart"/>
      <w:r w:rsidR="00A43FA2" w:rsidRPr="00F833A5">
        <w:rPr>
          <w:lang w:eastAsia="ar-SA"/>
        </w:rPr>
        <w:t>maršruut</w:t>
      </w:r>
      <w:proofErr w:type="spellEnd"/>
      <w:r w:rsidR="00290613" w:rsidRPr="00F833A5">
        <w:rPr>
          <w:lang w:eastAsia="ar-SA"/>
        </w:rPr>
        <w:t xml:space="preserve"> </w:t>
      </w:r>
      <w:r w:rsidR="00F171C0">
        <w:rPr>
          <w:lang w:eastAsia="ar-SA"/>
        </w:rPr>
        <w:t xml:space="preserve">on </w:t>
      </w:r>
      <w:r w:rsidR="00290613" w:rsidRPr="00F833A5">
        <w:rPr>
          <w:lang w:eastAsia="ar-SA"/>
        </w:rPr>
        <w:t>olemasolevatelt kohalikelt teedelt:</w:t>
      </w:r>
    </w:p>
    <w:p w14:paraId="13253010" w14:textId="2560E757" w:rsidR="00290613" w:rsidRPr="00F833A5" w:rsidRDefault="00290613" w:rsidP="00290613">
      <w:pPr>
        <w:pStyle w:val="ListParagraph"/>
        <w:numPr>
          <w:ilvl w:val="0"/>
          <w:numId w:val="27"/>
        </w:numPr>
        <w:rPr>
          <w:lang w:eastAsia="ar-SA"/>
        </w:rPr>
      </w:pPr>
      <w:r w:rsidRPr="00F833A5">
        <w:rPr>
          <w:lang w:eastAsia="ar-SA"/>
        </w:rPr>
        <w:t>2451871 Ämma põik, avalik tee</w:t>
      </w:r>
    </w:p>
    <w:p w14:paraId="3E7B2331" w14:textId="452DAC2B" w:rsidR="00290613" w:rsidRPr="00F833A5" w:rsidRDefault="00290613" w:rsidP="00290613">
      <w:pPr>
        <w:pStyle w:val="ListParagraph"/>
        <w:numPr>
          <w:ilvl w:val="0"/>
          <w:numId w:val="27"/>
        </w:numPr>
        <w:rPr>
          <w:lang w:eastAsia="ar-SA"/>
        </w:rPr>
      </w:pPr>
      <w:r w:rsidRPr="00F833A5">
        <w:rPr>
          <w:lang w:eastAsia="ar-SA"/>
        </w:rPr>
        <w:t>2451860 Ämma tee, avalik tee</w:t>
      </w:r>
    </w:p>
    <w:p w14:paraId="05A6EA84" w14:textId="09C50D67" w:rsidR="00290613" w:rsidRDefault="00290613" w:rsidP="00290613">
      <w:pPr>
        <w:pStyle w:val="ListParagraph"/>
        <w:numPr>
          <w:ilvl w:val="0"/>
          <w:numId w:val="27"/>
        </w:numPr>
        <w:rPr>
          <w:lang w:eastAsia="ar-SA"/>
        </w:rPr>
      </w:pPr>
      <w:r w:rsidRPr="00F833A5">
        <w:rPr>
          <w:b/>
          <w:bCs/>
          <w:lang w:eastAsia="ar-SA"/>
        </w:rPr>
        <w:t>2451893 Kopra tee.</w:t>
      </w:r>
      <w:r w:rsidRPr="00F833A5">
        <w:rPr>
          <w:lang w:eastAsia="ar-SA"/>
        </w:rPr>
        <w:t xml:space="preserve"> Tupikuga </w:t>
      </w:r>
      <w:r w:rsidR="00A43FA2" w:rsidRPr="00F833A5">
        <w:rPr>
          <w:lang w:eastAsia="ar-SA"/>
        </w:rPr>
        <w:t>lõppev mitteavalik</w:t>
      </w:r>
      <w:r w:rsidRPr="00F833A5">
        <w:rPr>
          <w:lang w:eastAsia="ar-SA"/>
        </w:rPr>
        <w:t xml:space="preserve"> tee. Kopra tee </w:t>
      </w:r>
      <w:r w:rsidR="00A43FA2" w:rsidRPr="00F833A5">
        <w:rPr>
          <w:lang w:eastAsia="ar-SA"/>
        </w:rPr>
        <w:t>1 ja 3 j</w:t>
      </w:r>
      <w:r w:rsidRPr="00F833A5">
        <w:rPr>
          <w:lang w:eastAsia="ar-SA"/>
        </w:rPr>
        <w:t xml:space="preserve">uurdepääs </w:t>
      </w:r>
      <w:r w:rsidR="00A43FA2" w:rsidRPr="00F833A5">
        <w:rPr>
          <w:lang w:eastAsia="ar-SA"/>
        </w:rPr>
        <w:t>(vasak pool) ning Kopra tee 2 ja 6 juurdepääs</w:t>
      </w:r>
      <w:r w:rsidRPr="00F833A5">
        <w:rPr>
          <w:lang w:eastAsia="ar-SA"/>
        </w:rPr>
        <w:t xml:space="preserve"> </w:t>
      </w:r>
      <w:r w:rsidR="00A43FA2" w:rsidRPr="00F833A5">
        <w:rPr>
          <w:lang w:eastAsia="ar-SA"/>
        </w:rPr>
        <w:t>(paremal pool).</w:t>
      </w:r>
    </w:p>
    <w:p w14:paraId="1E695732" w14:textId="7C3093C2" w:rsidR="00490A76" w:rsidRDefault="00E329D2" w:rsidP="00490A76">
      <w:pPr>
        <w:rPr>
          <w:lang w:eastAsia="ar-SA"/>
        </w:rPr>
      </w:pPr>
      <w:r>
        <w:rPr>
          <w:lang w:eastAsia="ar-SA"/>
        </w:rPr>
        <w:t>Kohalike teede asfaltkatte laius on 4 m.</w:t>
      </w:r>
    </w:p>
    <w:p w14:paraId="7ADF4C37" w14:textId="7FF683BD" w:rsidR="004E05B0" w:rsidRPr="00F833A5" w:rsidRDefault="00490A76" w:rsidP="004E05B0">
      <w:pPr>
        <w:rPr>
          <w:lang w:eastAsia="ar-SA"/>
        </w:rPr>
      </w:pPr>
      <w:proofErr w:type="spellStart"/>
      <w:r>
        <w:rPr>
          <w:rFonts w:cstheme="minorHAnsi"/>
          <w:color w:val="000000"/>
          <w:szCs w:val="24"/>
          <w:lang w:val="en-US" w:eastAsia="et-EE"/>
        </w:rPr>
        <w:t>Kohalike</w:t>
      </w:r>
      <w:proofErr w:type="spellEnd"/>
      <w:r>
        <w:rPr>
          <w:rFonts w:cstheme="minorHAnsi"/>
          <w:color w:val="000000"/>
          <w:szCs w:val="24"/>
          <w:lang w:val="en-US" w:eastAsia="et-EE"/>
        </w:rPr>
        <w:t xml:space="preserve"> </w:t>
      </w:r>
      <w:proofErr w:type="spellStart"/>
      <w:r>
        <w:rPr>
          <w:rFonts w:cstheme="minorHAnsi"/>
          <w:color w:val="000000"/>
          <w:szCs w:val="24"/>
          <w:lang w:val="en-US" w:eastAsia="et-EE"/>
        </w:rPr>
        <w:t>teede</w:t>
      </w:r>
      <w:proofErr w:type="spellEnd"/>
      <w:r>
        <w:rPr>
          <w:rFonts w:cstheme="minorHAnsi"/>
          <w:color w:val="000000"/>
          <w:szCs w:val="24"/>
          <w:lang w:val="en-US" w:eastAsia="et-EE"/>
        </w:rPr>
        <w:t xml:space="preserve"> </w:t>
      </w:r>
      <w:proofErr w:type="spellStart"/>
      <w:r w:rsidRPr="00F833A5">
        <w:rPr>
          <w:rFonts w:cstheme="minorHAnsi"/>
          <w:color w:val="000000"/>
          <w:szCs w:val="24"/>
          <w:lang w:val="en-US" w:eastAsia="et-EE"/>
        </w:rPr>
        <w:t>kaitsevöönd</w:t>
      </w:r>
      <w:proofErr w:type="spellEnd"/>
      <w:r w:rsidRPr="00F833A5">
        <w:rPr>
          <w:rFonts w:cstheme="minorHAnsi"/>
          <w:color w:val="000000"/>
          <w:szCs w:val="24"/>
          <w:lang w:val="en-US" w:eastAsia="et-EE"/>
        </w:rPr>
        <w:t xml:space="preserve"> </w:t>
      </w:r>
      <w:proofErr w:type="spellStart"/>
      <w:r w:rsidRPr="00F833A5">
        <w:rPr>
          <w:rFonts w:cstheme="minorHAnsi"/>
          <w:color w:val="000000"/>
          <w:szCs w:val="24"/>
          <w:lang w:val="en-US" w:eastAsia="et-EE"/>
        </w:rPr>
        <w:t>vastavalt</w:t>
      </w:r>
      <w:proofErr w:type="spellEnd"/>
      <w:r w:rsidRPr="00F833A5">
        <w:rPr>
          <w:rFonts w:cstheme="minorHAnsi"/>
          <w:color w:val="000000"/>
          <w:szCs w:val="24"/>
          <w:lang w:val="en-US" w:eastAsia="et-EE"/>
        </w:rPr>
        <w:t xml:space="preserve"> </w:t>
      </w:r>
      <w:proofErr w:type="spellStart"/>
      <w:r w:rsidRPr="00F833A5">
        <w:rPr>
          <w:rFonts w:cstheme="minorHAnsi"/>
          <w:color w:val="000000"/>
          <w:szCs w:val="24"/>
          <w:lang w:val="en-US" w:eastAsia="et-EE"/>
        </w:rPr>
        <w:t>EhS</w:t>
      </w:r>
      <w:proofErr w:type="spellEnd"/>
      <w:r w:rsidRPr="00F833A5">
        <w:rPr>
          <w:rFonts w:cstheme="minorHAnsi"/>
          <w:color w:val="000000"/>
          <w:szCs w:val="24"/>
          <w:lang w:val="en-US" w:eastAsia="et-EE"/>
        </w:rPr>
        <w:t xml:space="preserve"> § 71 lg </w:t>
      </w:r>
      <w:r>
        <w:rPr>
          <w:rFonts w:cstheme="minorHAnsi"/>
          <w:color w:val="000000"/>
          <w:szCs w:val="24"/>
          <w:lang w:val="en-US" w:eastAsia="et-EE"/>
        </w:rPr>
        <w:t>3</w:t>
      </w:r>
      <w:r w:rsidRPr="00F833A5">
        <w:rPr>
          <w:rFonts w:cstheme="minorHAnsi"/>
          <w:color w:val="000000"/>
          <w:szCs w:val="24"/>
          <w:lang w:val="en-US" w:eastAsia="et-EE"/>
        </w:rPr>
        <w:t xml:space="preserve"> on </w:t>
      </w:r>
      <w:r>
        <w:rPr>
          <w:rFonts w:cstheme="minorHAnsi"/>
          <w:color w:val="000000"/>
          <w:szCs w:val="24"/>
          <w:lang w:val="en-US" w:eastAsia="et-EE"/>
        </w:rPr>
        <w:t>1</w:t>
      </w:r>
      <w:r w:rsidRPr="00F833A5">
        <w:rPr>
          <w:rFonts w:cstheme="minorHAnsi"/>
          <w:color w:val="000000"/>
          <w:szCs w:val="24"/>
          <w:lang w:val="en-US" w:eastAsia="et-EE"/>
        </w:rPr>
        <w:t xml:space="preserve">0 m </w:t>
      </w:r>
      <w:proofErr w:type="spellStart"/>
      <w:r w:rsidRPr="00F833A5">
        <w:rPr>
          <w:rFonts w:cstheme="minorHAnsi"/>
          <w:color w:val="000000"/>
          <w:szCs w:val="24"/>
          <w:lang w:val="en-US" w:eastAsia="et-EE"/>
        </w:rPr>
        <w:t>äärmise</w:t>
      </w:r>
      <w:proofErr w:type="spellEnd"/>
      <w:r w:rsidRPr="00F833A5">
        <w:rPr>
          <w:rFonts w:cstheme="minorHAnsi"/>
          <w:color w:val="000000"/>
          <w:szCs w:val="24"/>
          <w:lang w:val="en-US" w:eastAsia="et-EE"/>
        </w:rPr>
        <w:t xml:space="preserve"> </w:t>
      </w:r>
      <w:proofErr w:type="spellStart"/>
      <w:r w:rsidRPr="00F833A5">
        <w:rPr>
          <w:rFonts w:cstheme="minorHAnsi"/>
          <w:color w:val="000000"/>
          <w:szCs w:val="24"/>
          <w:lang w:val="en-US" w:eastAsia="et-EE"/>
        </w:rPr>
        <w:t>sõiduraja</w:t>
      </w:r>
      <w:proofErr w:type="spellEnd"/>
      <w:r w:rsidRPr="00F833A5">
        <w:rPr>
          <w:rFonts w:cstheme="minorHAnsi"/>
          <w:color w:val="000000"/>
          <w:szCs w:val="24"/>
          <w:lang w:val="en-US" w:eastAsia="et-EE"/>
        </w:rPr>
        <w:t xml:space="preserve"> </w:t>
      </w:r>
      <w:proofErr w:type="spellStart"/>
      <w:r w:rsidRPr="00F833A5">
        <w:rPr>
          <w:rFonts w:cstheme="minorHAnsi"/>
          <w:color w:val="000000"/>
          <w:szCs w:val="24"/>
          <w:lang w:val="en-US" w:eastAsia="et-EE"/>
        </w:rPr>
        <w:t>servast</w:t>
      </w:r>
      <w:proofErr w:type="spellEnd"/>
      <w:r w:rsidRPr="00F833A5">
        <w:rPr>
          <w:rFonts w:cstheme="minorHAnsi"/>
          <w:color w:val="000000"/>
          <w:szCs w:val="24"/>
          <w:lang w:val="en-US" w:eastAsia="et-EE"/>
        </w:rPr>
        <w:t xml:space="preserve">. </w:t>
      </w:r>
      <w:proofErr w:type="spellStart"/>
      <w:r w:rsidR="00A60EE3">
        <w:rPr>
          <w:rFonts w:cstheme="minorHAnsi"/>
          <w:color w:val="000000"/>
          <w:szCs w:val="24"/>
          <w:lang w:val="en-US" w:eastAsia="et-EE"/>
        </w:rPr>
        <w:t>Riigitee</w:t>
      </w:r>
      <w:proofErr w:type="spellEnd"/>
      <w:r w:rsidR="00A60EE3">
        <w:rPr>
          <w:rFonts w:cstheme="minorHAnsi"/>
          <w:color w:val="000000"/>
          <w:szCs w:val="24"/>
          <w:lang w:val="en-US" w:eastAsia="et-EE"/>
        </w:rPr>
        <w:t xml:space="preserve"> </w:t>
      </w:r>
      <w:proofErr w:type="spellStart"/>
      <w:r w:rsidR="00A60EE3">
        <w:rPr>
          <w:rFonts w:cstheme="minorHAnsi"/>
          <w:color w:val="000000"/>
          <w:szCs w:val="24"/>
          <w:lang w:val="en-US" w:eastAsia="et-EE"/>
        </w:rPr>
        <w:t>k</w:t>
      </w:r>
      <w:r w:rsidRPr="00F833A5">
        <w:rPr>
          <w:rFonts w:cstheme="minorHAnsi"/>
          <w:color w:val="000000"/>
          <w:szCs w:val="24"/>
          <w:lang w:val="en-US" w:eastAsia="et-EE"/>
        </w:rPr>
        <w:t>aitsevööndi</w:t>
      </w:r>
      <w:proofErr w:type="spellEnd"/>
      <w:r w:rsidRPr="00F833A5">
        <w:rPr>
          <w:rFonts w:cstheme="minorHAnsi"/>
          <w:color w:val="000000"/>
          <w:szCs w:val="24"/>
          <w:lang w:val="en-US" w:eastAsia="et-EE"/>
        </w:rPr>
        <w:t xml:space="preserve"> serv on </w:t>
      </w:r>
      <w:proofErr w:type="spellStart"/>
      <w:r w:rsidRPr="00F833A5">
        <w:rPr>
          <w:rFonts w:cstheme="minorHAnsi"/>
          <w:color w:val="000000"/>
          <w:szCs w:val="24"/>
          <w:lang w:val="en-US" w:eastAsia="et-EE"/>
        </w:rPr>
        <w:t>kantud</w:t>
      </w:r>
      <w:proofErr w:type="spellEnd"/>
      <w:r w:rsidRPr="00F833A5">
        <w:rPr>
          <w:rFonts w:cstheme="minorHAnsi"/>
          <w:color w:val="000000"/>
          <w:szCs w:val="24"/>
          <w:lang w:val="en-US" w:eastAsia="et-EE"/>
        </w:rPr>
        <w:t xml:space="preserve"> </w:t>
      </w:r>
      <w:proofErr w:type="spellStart"/>
      <w:r w:rsidRPr="00F833A5">
        <w:rPr>
          <w:rFonts w:cstheme="minorHAnsi"/>
          <w:color w:val="000000"/>
          <w:szCs w:val="24"/>
          <w:lang w:val="en-US" w:eastAsia="et-EE"/>
        </w:rPr>
        <w:t>asendiplaani</w:t>
      </w:r>
      <w:proofErr w:type="spellEnd"/>
      <w:r w:rsidRPr="00F833A5">
        <w:rPr>
          <w:rFonts w:cstheme="minorHAnsi"/>
          <w:color w:val="000000"/>
          <w:szCs w:val="24"/>
          <w:lang w:val="en-US" w:eastAsia="et-EE"/>
        </w:rPr>
        <w:t xml:space="preserve"> </w:t>
      </w:r>
      <w:proofErr w:type="spellStart"/>
      <w:r w:rsidRPr="00F833A5">
        <w:rPr>
          <w:rFonts w:cstheme="minorHAnsi"/>
          <w:color w:val="000000"/>
          <w:szCs w:val="24"/>
          <w:lang w:val="en-US" w:eastAsia="et-EE"/>
        </w:rPr>
        <w:t>joonistele</w:t>
      </w:r>
      <w:proofErr w:type="spellEnd"/>
      <w:r w:rsidRPr="00F833A5">
        <w:rPr>
          <w:rFonts w:cstheme="minorHAnsi"/>
          <w:color w:val="000000"/>
          <w:szCs w:val="24"/>
          <w:lang w:val="en-US" w:eastAsia="et-EE"/>
        </w:rPr>
        <w:t xml:space="preserve"> TL-4-101 ja TL-4-301</w:t>
      </w:r>
      <w:r>
        <w:rPr>
          <w:rFonts w:cstheme="minorHAnsi"/>
          <w:color w:val="000000"/>
          <w:szCs w:val="24"/>
          <w:lang w:val="en-US" w:eastAsia="et-EE"/>
        </w:rPr>
        <w:t>.</w:t>
      </w:r>
    </w:p>
    <w:p w14:paraId="678F4A4E" w14:textId="5777EDDB" w:rsidR="004A543C" w:rsidRPr="00995C16" w:rsidRDefault="00E329D2" w:rsidP="00E329D2">
      <w:pPr>
        <w:pStyle w:val="Heading3"/>
      </w:pPr>
      <w:bookmarkStart w:id="21" w:name="_Toc221272772"/>
      <w:r w:rsidRPr="00995C16">
        <w:lastRenderedPageBreak/>
        <w:t>Reljeef</w:t>
      </w:r>
      <w:r w:rsidR="00995C16" w:rsidRPr="00995C16">
        <w:t xml:space="preserve"> ja veeäravool</w:t>
      </w:r>
      <w:bookmarkEnd w:id="21"/>
      <w:r w:rsidR="00995C16" w:rsidRPr="00995C16">
        <w:t xml:space="preserve"> </w:t>
      </w:r>
    </w:p>
    <w:p w14:paraId="216C11C9" w14:textId="66248B8D" w:rsidR="00E329D2" w:rsidRPr="00995C16" w:rsidRDefault="00942044" w:rsidP="00942044">
      <w:pPr>
        <w:pStyle w:val="NoSpacing"/>
        <w:rPr>
          <w:noProof/>
          <w:sz w:val="24"/>
          <w:szCs w:val="24"/>
        </w:rPr>
      </w:pPr>
      <w:r w:rsidRPr="00995C16">
        <w:rPr>
          <w:noProof/>
          <w:sz w:val="24"/>
          <w:szCs w:val="24"/>
        </w:rPr>
        <w:t>P</w:t>
      </w:r>
      <w:r w:rsidR="00E329D2" w:rsidRPr="00995C16">
        <w:rPr>
          <w:noProof/>
          <w:sz w:val="24"/>
          <w:szCs w:val="24"/>
        </w:rPr>
        <w:t>rojektiala</w:t>
      </w:r>
      <w:r w:rsidRPr="00995C16">
        <w:rPr>
          <w:noProof/>
          <w:sz w:val="24"/>
          <w:szCs w:val="24"/>
        </w:rPr>
        <w:t xml:space="preserve"> on tasase reljeefiga</w:t>
      </w:r>
      <w:r w:rsidR="00BE16BC" w:rsidRPr="00995C16">
        <w:rPr>
          <w:noProof/>
          <w:sz w:val="24"/>
          <w:szCs w:val="24"/>
        </w:rPr>
        <w:t xml:space="preserve"> paeplatoo</w:t>
      </w:r>
      <w:r w:rsidRPr="00995C16">
        <w:rPr>
          <w:noProof/>
          <w:sz w:val="24"/>
          <w:szCs w:val="24"/>
        </w:rPr>
        <w:t>, maapinna absoluutkõrgused jäävad vahemikku 3</w:t>
      </w:r>
      <w:r w:rsidR="00E329D2" w:rsidRPr="00995C16">
        <w:rPr>
          <w:noProof/>
          <w:sz w:val="24"/>
          <w:szCs w:val="24"/>
        </w:rPr>
        <w:t>8,3</w:t>
      </w:r>
      <w:r w:rsidRPr="00995C16">
        <w:rPr>
          <w:noProof/>
          <w:sz w:val="24"/>
          <w:szCs w:val="24"/>
        </w:rPr>
        <w:t xml:space="preserve"> m - 40,</w:t>
      </w:r>
      <w:r w:rsidR="00E329D2" w:rsidRPr="00995C16">
        <w:rPr>
          <w:noProof/>
          <w:sz w:val="24"/>
          <w:szCs w:val="24"/>
        </w:rPr>
        <w:t>1</w:t>
      </w:r>
      <w:r w:rsidRPr="00995C16">
        <w:rPr>
          <w:noProof/>
          <w:sz w:val="24"/>
          <w:szCs w:val="24"/>
        </w:rPr>
        <w:t> m</w:t>
      </w:r>
      <w:r w:rsidR="00E329D2" w:rsidRPr="00995C16">
        <w:rPr>
          <w:noProof/>
          <w:sz w:val="24"/>
          <w:szCs w:val="24"/>
        </w:rPr>
        <w:t>.</w:t>
      </w:r>
    </w:p>
    <w:p w14:paraId="1F44F143" w14:textId="31EC2B92" w:rsidR="00EA3477" w:rsidRPr="00995C16" w:rsidRDefault="004A543C" w:rsidP="00942044">
      <w:pPr>
        <w:pStyle w:val="NoSpacing"/>
        <w:rPr>
          <w:noProof/>
          <w:sz w:val="24"/>
          <w:szCs w:val="24"/>
        </w:rPr>
      </w:pPr>
      <w:r w:rsidRPr="00995C16">
        <w:rPr>
          <w:noProof/>
          <w:sz w:val="24"/>
          <w:szCs w:val="24"/>
        </w:rPr>
        <w:t xml:space="preserve">Maapind on väikese põiklanguga </w:t>
      </w:r>
      <w:r w:rsidR="00D332B3" w:rsidRPr="00995C16">
        <w:rPr>
          <w:noProof/>
          <w:sz w:val="24"/>
          <w:szCs w:val="24"/>
        </w:rPr>
        <w:t>põhja</w:t>
      </w:r>
      <w:r w:rsidRPr="00995C16">
        <w:rPr>
          <w:noProof/>
          <w:sz w:val="24"/>
          <w:szCs w:val="24"/>
        </w:rPr>
        <w:t>-</w:t>
      </w:r>
      <w:r w:rsidR="00D332B3" w:rsidRPr="00995C16">
        <w:rPr>
          <w:noProof/>
          <w:sz w:val="24"/>
          <w:szCs w:val="24"/>
        </w:rPr>
        <w:t>lõun</w:t>
      </w:r>
      <w:r w:rsidRPr="00995C16">
        <w:rPr>
          <w:noProof/>
          <w:sz w:val="24"/>
          <w:szCs w:val="24"/>
        </w:rPr>
        <w:t>a suunas (</w:t>
      </w:r>
      <w:r w:rsidR="00D332B3" w:rsidRPr="00995C16">
        <w:rPr>
          <w:noProof/>
          <w:sz w:val="24"/>
          <w:szCs w:val="24"/>
        </w:rPr>
        <w:t>Vana-Narva maantee servast Kopra tee 6  ja 8 krundi poole</w:t>
      </w:r>
      <w:r w:rsidRPr="00995C16">
        <w:rPr>
          <w:noProof/>
          <w:sz w:val="24"/>
          <w:szCs w:val="24"/>
        </w:rPr>
        <w:t>)</w:t>
      </w:r>
      <w:r w:rsidR="00EA3477" w:rsidRPr="00995C16">
        <w:rPr>
          <w:noProof/>
          <w:sz w:val="24"/>
          <w:szCs w:val="24"/>
        </w:rPr>
        <w:t>.</w:t>
      </w:r>
    </w:p>
    <w:p w14:paraId="683AF878" w14:textId="0AEE9187" w:rsidR="00BE16BC" w:rsidRPr="00995C16" w:rsidRDefault="00BE16BC" w:rsidP="00942044">
      <w:pPr>
        <w:pStyle w:val="NoSpacing"/>
        <w:rPr>
          <w:noProof/>
          <w:sz w:val="24"/>
          <w:szCs w:val="24"/>
        </w:rPr>
      </w:pPr>
      <w:r w:rsidRPr="00995C16">
        <w:rPr>
          <w:noProof/>
          <w:sz w:val="24"/>
          <w:szCs w:val="24"/>
        </w:rPr>
        <w:t>Samasugune horisontaalne maapind absoluutkõrgusel 38 … 40 m jätkub lõuna pool, Ämma põik – Metsa tee – Ämma teega piirnevas kvartalis.</w:t>
      </w:r>
    </w:p>
    <w:p w14:paraId="640AD95E" w14:textId="27617344" w:rsidR="00272935" w:rsidRPr="00995C16" w:rsidRDefault="00F171C0" w:rsidP="00942044">
      <w:pPr>
        <w:pStyle w:val="NoSpacing"/>
        <w:rPr>
          <w:noProof/>
          <w:sz w:val="24"/>
          <w:szCs w:val="24"/>
        </w:rPr>
      </w:pPr>
      <w:r>
        <w:rPr>
          <w:noProof/>
          <w:sz w:val="24"/>
          <w:szCs w:val="24"/>
        </w:rPr>
        <w:t xml:space="preserve">Lähiala </w:t>
      </w:r>
      <w:r w:rsidR="00272935" w:rsidRPr="00995C16">
        <w:rPr>
          <w:noProof/>
          <w:sz w:val="24"/>
          <w:szCs w:val="24"/>
        </w:rPr>
        <w:t>madalaim reljeefivorm on Pirita jõe org. Parema kalda oru nõlv</w:t>
      </w:r>
      <w:r w:rsidR="00995C16">
        <w:rPr>
          <w:noProof/>
          <w:sz w:val="24"/>
          <w:szCs w:val="24"/>
        </w:rPr>
        <w:t xml:space="preserve"> on kõrgustel</w:t>
      </w:r>
      <w:r w:rsidR="00272935" w:rsidRPr="00995C16">
        <w:rPr>
          <w:noProof/>
          <w:sz w:val="24"/>
          <w:szCs w:val="24"/>
        </w:rPr>
        <w:t xml:space="preserve"> 37,5 m … 20 m. Maapinna lang algab 80-90 m Ämma teest lääne pool (veepind jões =19 ….20 m).</w:t>
      </w:r>
    </w:p>
    <w:p w14:paraId="2426F391" w14:textId="58F06CCF" w:rsidR="00995C16" w:rsidRPr="00995C16" w:rsidRDefault="00995C16" w:rsidP="00942044">
      <w:pPr>
        <w:pStyle w:val="NoSpacing"/>
        <w:rPr>
          <w:noProof/>
          <w:sz w:val="24"/>
          <w:szCs w:val="24"/>
        </w:rPr>
      </w:pPr>
      <w:r w:rsidRPr="00995C16">
        <w:rPr>
          <w:noProof/>
          <w:sz w:val="24"/>
          <w:szCs w:val="24"/>
        </w:rPr>
        <w:t>Projekti- ja lähiala sademevesi imbub paeplatoo pealsesse 1-2 m paksusesse pinnasekihti.</w:t>
      </w:r>
    </w:p>
    <w:p w14:paraId="1F8A0BA4" w14:textId="57985C53" w:rsidR="00995C16" w:rsidRPr="00995C16" w:rsidRDefault="00995C16" w:rsidP="00942044">
      <w:pPr>
        <w:pStyle w:val="NoSpacing"/>
        <w:rPr>
          <w:noProof/>
          <w:sz w:val="24"/>
          <w:szCs w:val="24"/>
        </w:rPr>
      </w:pPr>
      <w:r w:rsidRPr="00995C16">
        <w:rPr>
          <w:noProof/>
          <w:sz w:val="24"/>
          <w:szCs w:val="24"/>
        </w:rPr>
        <w:t xml:space="preserve">Eesvoolud ja kraavitus, s.t. võimalus pinnavee suunatud ärajuhtimiseks </w:t>
      </w:r>
      <w:r w:rsidR="00C45174">
        <w:rPr>
          <w:noProof/>
          <w:sz w:val="24"/>
          <w:szCs w:val="24"/>
        </w:rPr>
        <w:t xml:space="preserve">Pirita jõkke </w:t>
      </w:r>
      <w:r w:rsidRPr="00995C16">
        <w:rPr>
          <w:noProof/>
          <w:sz w:val="24"/>
          <w:szCs w:val="24"/>
        </w:rPr>
        <w:t>puuduvad.</w:t>
      </w:r>
      <w:r w:rsidR="007009A6">
        <w:rPr>
          <w:noProof/>
          <w:sz w:val="24"/>
          <w:szCs w:val="24"/>
        </w:rPr>
        <w:t xml:space="preserve"> Projektialalt kuni Pirita jõe oru nõlvani on linnulennult 250 m ning vahepeal on kõrgem tipp (Iru linnamägi/kivikalme, h=43 m).</w:t>
      </w:r>
    </w:p>
    <w:p w14:paraId="6B957E73" w14:textId="608FCB79" w:rsidR="00530915" w:rsidRPr="00F171C0" w:rsidRDefault="00995C16" w:rsidP="00942044">
      <w:pPr>
        <w:pStyle w:val="NoSpacing"/>
        <w:rPr>
          <w:noProof/>
          <w:sz w:val="24"/>
          <w:szCs w:val="24"/>
        </w:rPr>
      </w:pPr>
      <w:r w:rsidRPr="00995C16">
        <w:rPr>
          <w:noProof/>
          <w:sz w:val="24"/>
          <w:szCs w:val="24"/>
        </w:rPr>
        <w:t>Lubjakivis asuv pinnasevesi väljub Pirita jõe oru nõlvale.</w:t>
      </w:r>
    </w:p>
    <w:p w14:paraId="08A2600A" w14:textId="77777777" w:rsidR="00EA3477" w:rsidRPr="003F34FC" w:rsidRDefault="00EA3477" w:rsidP="00942044">
      <w:pPr>
        <w:pStyle w:val="NoSpacing"/>
        <w:rPr>
          <w:noProof/>
          <w:sz w:val="24"/>
          <w:szCs w:val="24"/>
          <w:highlight w:val="yellow"/>
        </w:rPr>
      </w:pPr>
    </w:p>
    <w:p w14:paraId="7612E772" w14:textId="0EF27E07" w:rsidR="00C45174" w:rsidRPr="00A418CF" w:rsidRDefault="002B2243" w:rsidP="00A418CF">
      <w:pPr>
        <w:pStyle w:val="Heading4"/>
        <w:rPr>
          <w:b/>
          <w:bCs/>
          <w:u w:val="none"/>
        </w:rPr>
      </w:pPr>
      <w:r w:rsidRPr="002F70F1">
        <w:rPr>
          <w:b/>
          <w:bCs/>
          <w:u w:val="none"/>
        </w:rPr>
        <w:t>2.1.3. Tehnovõrgud</w:t>
      </w:r>
    </w:p>
    <w:p w14:paraId="1B971AF9" w14:textId="7800ECE9" w:rsidR="00A418CF" w:rsidRPr="002F70F1" w:rsidRDefault="00960CFF" w:rsidP="00A418CF">
      <w:pPr>
        <w:pStyle w:val="NoSpacing"/>
        <w:rPr>
          <w:noProof/>
          <w:sz w:val="24"/>
          <w:szCs w:val="24"/>
        </w:rPr>
      </w:pPr>
      <w:r w:rsidRPr="00ED6A81">
        <w:rPr>
          <w:sz w:val="24"/>
          <w:szCs w:val="24"/>
          <w:highlight w:val="lightGray"/>
        </w:rPr>
        <w:t xml:space="preserve">Katastriüksusel tunnus 24504:002:0203 </w:t>
      </w:r>
      <w:r w:rsidR="00A418CF" w:rsidRPr="00ED6A81">
        <w:rPr>
          <w:noProof/>
          <w:sz w:val="24"/>
          <w:szCs w:val="24"/>
          <w:highlight w:val="lightGray"/>
        </w:rPr>
        <w:t>Kopra tee 8…10 lõigul ei ole olemasolevaid tehnovõrke. Kruntide liitumised</w:t>
      </w:r>
      <w:r w:rsidRPr="00ED6A81">
        <w:rPr>
          <w:noProof/>
          <w:sz w:val="24"/>
          <w:szCs w:val="24"/>
          <w:highlight w:val="lightGray"/>
        </w:rPr>
        <w:t xml:space="preserve"> (väljaarvatud side liitumine)</w:t>
      </w:r>
      <w:r w:rsidR="00A418CF" w:rsidRPr="00ED6A81">
        <w:rPr>
          <w:noProof/>
          <w:sz w:val="24"/>
          <w:szCs w:val="24"/>
          <w:highlight w:val="lightGray"/>
        </w:rPr>
        <w:t xml:space="preserve"> projekteeritakse </w:t>
      </w:r>
      <w:r w:rsidR="00AA331D">
        <w:rPr>
          <w:noProof/>
          <w:sz w:val="24"/>
          <w:szCs w:val="24"/>
          <w:highlight w:val="lightGray"/>
        </w:rPr>
        <w:t xml:space="preserve">ol oleva </w:t>
      </w:r>
      <w:r w:rsidR="00A418CF" w:rsidRPr="00ED6A81">
        <w:rPr>
          <w:noProof/>
          <w:sz w:val="24"/>
          <w:szCs w:val="24"/>
          <w:highlight w:val="lightGray"/>
        </w:rPr>
        <w:t>tee servas asuvatest tehnovõrkudest.</w:t>
      </w:r>
    </w:p>
    <w:p w14:paraId="25D8A310" w14:textId="77777777" w:rsidR="00A418CF" w:rsidRPr="00A418CF" w:rsidRDefault="00A418CF" w:rsidP="00942044">
      <w:pPr>
        <w:pStyle w:val="NoSpacing"/>
        <w:rPr>
          <w:noProof/>
          <w:sz w:val="16"/>
          <w:szCs w:val="16"/>
        </w:rPr>
      </w:pPr>
    </w:p>
    <w:p w14:paraId="14473ED4" w14:textId="126ACA1E" w:rsidR="00C45174" w:rsidRPr="006C007C" w:rsidRDefault="00BF6D5A" w:rsidP="00942044">
      <w:pPr>
        <w:pStyle w:val="NoSpacing"/>
        <w:rPr>
          <w:noProof/>
          <w:sz w:val="24"/>
          <w:szCs w:val="24"/>
        </w:rPr>
      </w:pPr>
      <w:r>
        <w:rPr>
          <w:noProof/>
          <w:sz w:val="24"/>
          <w:szCs w:val="24"/>
        </w:rPr>
        <w:t xml:space="preserve">Olemasoleva </w:t>
      </w:r>
      <w:r w:rsidR="00C45174" w:rsidRPr="006C007C">
        <w:rPr>
          <w:noProof/>
          <w:sz w:val="24"/>
          <w:szCs w:val="24"/>
        </w:rPr>
        <w:t>2451893 Kopra tee servas asuvad:</w:t>
      </w:r>
    </w:p>
    <w:p w14:paraId="6EF43ABF" w14:textId="01C4A7A7" w:rsidR="00C45174" w:rsidRPr="006C007C" w:rsidRDefault="00C45174" w:rsidP="00C45174">
      <w:pPr>
        <w:pStyle w:val="NoSpacing"/>
        <w:numPr>
          <w:ilvl w:val="0"/>
          <w:numId w:val="27"/>
        </w:numPr>
        <w:rPr>
          <w:noProof/>
          <w:sz w:val="24"/>
          <w:szCs w:val="24"/>
        </w:rPr>
      </w:pPr>
      <w:r w:rsidRPr="006C007C">
        <w:rPr>
          <w:noProof/>
          <w:sz w:val="24"/>
          <w:szCs w:val="24"/>
        </w:rPr>
        <w:t xml:space="preserve"> Vee- ja kanalisatsiooni välisvõrgud ning Kopra tee 1, 3, 4 ja 6 elamute liitumised.VKV võrkude haldaja on Loo Vesi OÜ.</w:t>
      </w:r>
    </w:p>
    <w:p w14:paraId="02EC3B67" w14:textId="54C3EF65" w:rsidR="00C45174" w:rsidRDefault="00C45174" w:rsidP="00C45174">
      <w:pPr>
        <w:pStyle w:val="NoSpacing"/>
        <w:numPr>
          <w:ilvl w:val="0"/>
          <w:numId w:val="27"/>
        </w:numPr>
        <w:rPr>
          <w:noProof/>
          <w:sz w:val="24"/>
          <w:szCs w:val="24"/>
        </w:rPr>
      </w:pPr>
      <w:r w:rsidRPr="006C007C">
        <w:rPr>
          <w:noProof/>
          <w:sz w:val="24"/>
          <w:szCs w:val="24"/>
        </w:rPr>
        <w:t xml:space="preserve">Elektrilevi OÜ </w:t>
      </w:r>
      <w:r w:rsidR="006C007C" w:rsidRPr="006C007C">
        <w:rPr>
          <w:noProof/>
          <w:sz w:val="24"/>
          <w:szCs w:val="24"/>
        </w:rPr>
        <w:t>madalpinge liinid ning ning Kopra tee 1, 3, 4 ja 6 elamute liitumised (maakaablid).</w:t>
      </w:r>
    </w:p>
    <w:p w14:paraId="3F4D811B" w14:textId="4289D3E0" w:rsidR="002F70F1" w:rsidRPr="006C007C" w:rsidRDefault="002F70F1" w:rsidP="00C45174">
      <w:pPr>
        <w:pStyle w:val="NoSpacing"/>
        <w:numPr>
          <w:ilvl w:val="0"/>
          <w:numId w:val="27"/>
        </w:numPr>
        <w:rPr>
          <w:noProof/>
          <w:sz w:val="24"/>
          <w:szCs w:val="24"/>
        </w:rPr>
      </w:pPr>
      <w:r>
        <w:rPr>
          <w:noProof/>
          <w:sz w:val="24"/>
          <w:szCs w:val="24"/>
        </w:rPr>
        <w:t>Elektrilevi OÜ maakaabelliin Kopra tee – Vana-Narva maantee trassil.</w:t>
      </w:r>
    </w:p>
    <w:p w14:paraId="1AE37829" w14:textId="4CB3E204" w:rsidR="006C007C" w:rsidRPr="006C007C" w:rsidRDefault="006C007C" w:rsidP="00C45174">
      <w:pPr>
        <w:pStyle w:val="NoSpacing"/>
        <w:numPr>
          <w:ilvl w:val="0"/>
          <w:numId w:val="27"/>
        </w:numPr>
        <w:rPr>
          <w:noProof/>
          <w:sz w:val="24"/>
          <w:szCs w:val="24"/>
        </w:rPr>
      </w:pPr>
      <w:r w:rsidRPr="006C007C">
        <w:rPr>
          <w:noProof/>
          <w:sz w:val="24"/>
          <w:szCs w:val="24"/>
        </w:rPr>
        <w:t>Telia Eesti AS side-maakaablid</w:t>
      </w:r>
      <w:r w:rsidR="00B94588">
        <w:rPr>
          <w:noProof/>
          <w:sz w:val="24"/>
          <w:szCs w:val="24"/>
        </w:rPr>
        <w:t xml:space="preserve"> ja </w:t>
      </w:r>
      <w:r w:rsidR="00B94588" w:rsidRPr="006C007C">
        <w:rPr>
          <w:noProof/>
          <w:sz w:val="24"/>
          <w:szCs w:val="24"/>
        </w:rPr>
        <w:t>Kopra tee 1, 3, 4 ja 6 elamute liitumised</w:t>
      </w:r>
      <w:r w:rsidRPr="006C007C">
        <w:rPr>
          <w:noProof/>
          <w:sz w:val="24"/>
          <w:szCs w:val="24"/>
        </w:rPr>
        <w:t>.</w:t>
      </w:r>
    </w:p>
    <w:p w14:paraId="1332C72F" w14:textId="5B01E3A6" w:rsidR="006C007C" w:rsidRDefault="006C007C" w:rsidP="00C45174">
      <w:pPr>
        <w:pStyle w:val="NoSpacing"/>
        <w:numPr>
          <w:ilvl w:val="0"/>
          <w:numId w:val="27"/>
        </w:numPr>
        <w:rPr>
          <w:noProof/>
          <w:sz w:val="24"/>
          <w:szCs w:val="24"/>
        </w:rPr>
      </w:pPr>
      <w:r w:rsidRPr="006C007C">
        <w:rPr>
          <w:noProof/>
          <w:sz w:val="24"/>
          <w:szCs w:val="24"/>
        </w:rPr>
        <w:t xml:space="preserve">Tänavavalgustus puitmastidel, toide õhuliiniga.Haldaja – Loo Elektriehitus OÜ. </w:t>
      </w:r>
    </w:p>
    <w:p w14:paraId="60D02CD9" w14:textId="5F0C1B7F" w:rsidR="002F70F1" w:rsidRDefault="002F70F1" w:rsidP="002F70F1">
      <w:pPr>
        <w:pStyle w:val="NoSpacing"/>
        <w:rPr>
          <w:noProof/>
          <w:sz w:val="24"/>
          <w:szCs w:val="24"/>
        </w:rPr>
      </w:pPr>
      <w:r w:rsidRPr="002F70F1">
        <w:rPr>
          <w:noProof/>
          <w:sz w:val="24"/>
          <w:szCs w:val="24"/>
        </w:rPr>
        <w:t>11608 Vana-Narva maantee</w:t>
      </w:r>
      <w:r>
        <w:rPr>
          <w:noProof/>
          <w:sz w:val="24"/>
          <w:szCs w:val="24"/>
        </w:rPr>
        <w:t xml:space="preserve"> servas asuvad:</w:t>
      </w:r>
    </w:p>
    <w:p w14:paraId="2AC58D90" w14:textId="68137C38" w:rsidR="00B94588" w:rsidRPr="006C007C" w:rsidRDefault="00B94588" w:rsidP="00B94588">
      <w:pPr>
        <w:pStyle w:val="NoSpacing"/>
        <w:numPr>
          <w:ilvl w:val="0"/>
          <w:numId w:val="27"/>
        </w:numPr>
        <w:rPr>
          <w:noProof/>
          <w:sz w:val="24"/>
          <w:szCs w:val="24"/>
        </w:rPr>
      </w:pPr>
      <w:r w:rsidRPr="006C007C">
        <w:rPr>
          <w:noProof/>
          <w:sz w:val="24"/>
          <w:szCs w:val="24"/>
        </w:rPr>
        <w:t xml:space="preserve">Telia Eesti AS </w:t>
      </w:r>
      <w:r>
        <w:rPr>
          <w:noProof/>
          <w:sz w:val="24"/>
          <w:szCs w:val="24"/>
        </w:rPr>
        <w:t>optiline valguskaabel ja -kaevud (vasakus servas).</w:t>
      </w:r>
    </w:p>
    <w:p w14:paraId="66FEF418" w14:textId="234A69C1" w:rsidR="002F70F1" w:rsidRDefault="00B94588" w:rsidP="002F70F1">
      <w:pPr>
        <w:pStyle w:val="NoSpacing"/>
        <w:numPr>
          <w:ilvl w:val="0"/>
          <w:numId w:val="27"/>
        </w:numPr>
        <w:rPr>
          <w:noProof/>
          <w:sz w:val="24"/>
          <w:szCs w:val="24"/>
        </w:rPr>
      </w:pPr>
      <w:r>
        <w:rPr>
          <w:noProof/>
          <w:sz w:val="24"/>
          <w:szCs w:val="24"/>
        </w:rPr>
        <w:t>Elektrilevi OÜ maakaabelliinid (paremas servas).</w:t>
      </w:r>
    </w:p>
    <w:p w14:paraId="77E3D4E5" w14:textId="6CC7BB9B" w:rsidR="00742C0E" w:rsidRPr="00A60EE3" w:rsidRDefault="00742C0E" w:rsidP="00742C0E">
      <w:pPr>
        <w:pStyle w:val="NoSpacing"/>
        <w:rPr>
          <w:noProof/>
          <w:sz w:val="24"/>
          <w:szCs w:val="24"/>
        </w:rPr>
      </w:pPr>
      <w:r w:rsidRPr="00A60EE3">
        <w:rPr>
          <w:rFonts w:cstheme="minorHAnsi"/>
          <w:sz w:val="24"/>
          <w:szCs w:val="24"/>
          <w:highlight w:val="lightGray"/>
        </w:rPr>
        <w:t xml:space="preserve">Kopra tee 8 ja 10 sidevarustuse võimaldamiseks on projekteeritud kaablikanalisatsioon 4x14/10 </w:t>
      </w:r>
      <w:proofErr w:type="spellStart"/>
      <w:r w:rsidRPr="00A60EE3">
        <w:rPr>
          <w:rFonts w:cstheme="minorHAnsi"/>
          <w:sz w:val="24"/>
          <w:szCs w:val="24"/>
          <w:highlight w:val="lightGray"/>
        </w:rPr>
        <w:t>multitorude</w:t>
      </w:r>
      <w:proofErr w:type="spellEnd"/>
      <w:r w:rsidRPr="00A60EE3">
        <w:rPr>
          <w:rFonts w:cstheme="minorHAnsi"/>
          <w:sz w:val="24"/>
          <w:szCs w:val="24"/>
          <w:highlight w:val="lightGray"/>
        </w:rPr>
        <w:t xml:space="preserve"> ja 14/10 mikrotorudega alates Vana-Narva maantee äärsest Telia Eesti AS sidekaevust TTT-9 kuni Kopra tee 8 ja 10 kinnistuteni. Vana-Narva mnt all paigaldada </w:t>
      </w:r>
      <w:proofErr w:type="spellStart"/>
      <w:r w:rsidRPr="00A60EE3">
        <w:rPr>
          <w:rFonts w:cstheme="minorHAnsi"/>
          <w:sz w:val="24"/>
          <w:szCs w:val="24"/>
          <w:highlight w:val="lightGray"/>
        </w:rPr>
        <w:t>multitoru</w:t>
      </w:r>
      <w:proofErr w:type="spellEnd"/>
      <w:r w:rsidRPr="00A60EE3">
        <w:rPr>
          <w:rFonts w:cstheme="minorHAnsi"/>
          <w:sz w:val="24"/>
          <w:szCs w:val="24"/>
          <w:highlight w:val="lightGray"/>
        </w:rPr>
        <w:t xml:space="preserve"> kinnisel meetodil D110 puurimistorusse. Torud paigaldada riigitee katte all (Vana-Narva mnt) 1,5m sügavusele, </w:t>
      </w:r>
      <w:r w:rsidRPr="00A60EE3">
        <w:rPr>
          <w:rFonts w:cstheme="minorHAnsi"/>
          <w:sz w:val="24"/>
          <w:szCs w:val="24"/>
          <w:highlight w:val="lightGray"/>
          <w:lang w:eastAsia="ar-SA"/>
        </w:rPr>
        <w:t>muude teede all 1,0m ja sõidutee välisel alal 0,7m sügavusele</w:t>
      </w:r>
    </w:p>
    <w:p w14:paraId="6A88992A" w14:textId="77777777" w:rsidR="005C5091" w:rsidRPr="003F34FC" w:rsidRDefault="005C5091" w:rsidP="00942044">
      <w:pPr>
        <w:pStyle w:val="NoSpacing"/>
        <w:rPr>
          <w:noProof/>
          <w:sz w:val="24"/>
          <w:szCs w:val="24"/>
          <w:highlight w:val="yellow"/>
        </w:rPr>
      </w:pPr>
    </w:p>
    <w:p w14:paraId="72780C0C" w14:textId="4CC21392" w:rsidR="005C5091" w:rsidRPr="00014DEB" w:rsidRDefault="005C5091" w:rsidP="00942044">
      <w:pPr>
        <w:pStyle w:val="NoSpacing"/>
        <w:rPr>
          <w:noProof/>
          <w:sz w:val="24"/>
          <w:szCs w:val="24"/>
        </w:rPr>
      </w:pPr>
      <w:r w:rsidRPr="00014DEB">
        <w:rPr>
          <w:b/>
          <w:bCs/>
          <w:sz w:val="24"/>
          <w:szCs w:val="24"/>
        </w:rPr>
        <w:t>2.1.4. Taimestik ja pinnakate</w:t>
      </w:r>
    </w:p>
    <w:p w14:paraId="144FEBDD" w14:textId="77777777" w:rsidR="005C5091" w:rsidRPr="003F34FC" w:rsidRDefault="005C5091" w:rsidP="00942044">
      <w:pPr>
        <w:pStyle w:val="NoSpacing"/>
        <w:rPr>
          <w:noProof/>
          <w:sz w:val="24"/>
          <w:szCs w:val="24"/>
          <w:highlight w:val="yellow"/>
        </w:rPr>
      </w:pPr>
    </w:p>
    <w:p w14:paraId="761F4D98" w14:textId="2945E816" w:rsidR="00942044" w:rsidRPr="00014DEB" w:rsidRDefault="00D156AE" w:rsidP="00942044">
      <w:pPr>
        <w:pStyle w:val="NoSpacing"/>
        <w:rPr>
          <w:noProof/>
          <w:sz w:val="24"/>
          <w:szCs w:val="24"/>
        </w:rPr>
      </w:pPr>
      <w:r w:rsidRPr="00014DEB">
        <w:rPr>
          <w:noProof/>
          <w:sz w:val="24"/>
          <w:szCs w:val="24"/>
        </w:rPr>
        <w:t>Projekti</w:t>
      </w:r>
      <w:r w:rsidR="005C5091" w:rsidRPr="00014DEB">
        <w:rPr>
          <w:noProof/>
          <w:sz w:val="24"/>
          <w:szCs w:val="24"/>
        </w:rPr>
        <w:t>ala</w:t>
      </w:r>
      <w:r w:rsidR="00336B30">
        <w:rPr>
          <w:noProof/>
          <w:sz w:val="24"/>
          <w:szCs w:val="24"/>
        </w:rPr>
        <w:t>l</w:t>
      </w:r>
      <w:r w:rsidR="005C5091" w:rsidRPr="00014DEB">
        <w:rPr>
          <w:noProof/>
          <w:sz w:val="24"/>
          <w:szCs w:val="24"/>
        </w:rPr>
        <w:t xml:space="preserve"> on </w:t>
      </w:r>
      <w:r w:rsidR="00545418" w:rsidRPr="00014DEB">
        <w:rPr>
          <w:noProof/>
          <w:sz w:val="24"/>
          <w:szCs w:val="24"/>
        </w:rPr>
        <w:t>istutatud üksikpuude ning</w:t>
      </w:r>
      <w:r w:rsidR="00942044" w:rsidRPr="00014DEB">
        <w:rPr>
          <w:noProof/>
          <w:sz w:val="24"/>
          <w:szCs w:val="24"/>
        </w:rPr>
        <w:t xml:space="preserve"> metsa</w:t>
      </w:r>
      <w:r w:rsidR="005C5091" w:rsidRPr="00014DEB">
        <w:rPr>
          <w:noProof/>
          <w:sz w:val="24"/>
          <w:szCs w:val="24"/>
        </w:rPr>
        <w:t xml:space="preserve"> ja võsaga</w:t>
      </w:r>
      <w:r w:rsidR="00336B30">
        <w:rPr>
          <w:noProof/>
          <w:sz w:val="24"/>
          <w:szCs w:val="24"/>
        </w:rPr>
        <w:t xml:space="preserve"> kaetud looduslik rohumaa</w:t>
      </w:r>
      <w:r w:rsidR="00942044" w:rsidRPr="00014DEB">
        <w:rPr>
          <w:noProof/>
          <w:sz w:val="24"/>
          <w:szCs w:val="24"/>
        </w:rPr>
        <w:t>.</w:t>
      </w:r>
    </w:p>
    <w:p w14:paraId="67477766" w14:textId="1CE7FD7A" w:rsidR="00545418" w:rsidRDefault="00545418" w:rsidP="00942044">
      <w:pPr>
        <w:pStyle w:val="NoSpacing"/>
        <w:rPr>
          <w:noProof/>
          <w:sz w:val="24"/>
          <w:szCs w:val="24"/>
        </w:rPr>
      </w:pPr>
      <w:r w:rsidRPr="00014DEB">
        <w:rPr>
          <w:noProof/>
          <w:sz w:val="24"/>
          <w:szCs w:val="24"/>
        </w:rPr>
        <w:t>Uuele teele ettejäävate (raadatavate) puude asendusistutus ei ole Jõelähtme Vallavalitsuse</w:t>
      </w:r>
      <w:r w:rsidR="00014DEB">
        <w:rPr>
          <w:noProof/>
          <w:sz w:val="24"/>
          <w:szCs w:val="24"/>
        </w:rPr>
        <w:t xml:space="preserve"> andmetel</w:t>
      </w:r>
      <w:r w:rsidRPr="00014DEB">
        <w:rPr>
          <w:noProof/>
          <w:sz w:val="24"/>
          <w:szCs w:val="24"/>
        </w:rPr>
        <w:t xml:space="preserve"> vajalik.</w:t>
      </w:r>
    </w:p>
    <w:p w14:paraId="6B03AB09" w14:textId="7C90A126" w:rsidR="00392859" w:rsidRPr="00336B30" w:rsidRDefault="00392859" w:rsidP="00942044">
      <w:pPr>
        <w:pStyle w:val="NoSpacing"/>
        <w:rPr>
          <w:noProof/>
          <w:sz w:val="24"/>
          <w:szCs w:val="24"/>
          <w:u w:val="single"/>
        </w:rPr>
      </w:pPr>
      <w:r w:rsidRPr="00336B30">
        <w:rPr>
          <w:noProof/>
          <w:sz w:val="24"/>
          <w:szCs w:val="24"/>
          <w:u w:val="single"/>
        </w:rPr>
        <w:t>Kokkuvõte ehitusgeoloogilistest uuringutest:</w:t>
      </w:r>
    </w:p>
    <w:p w14:paraId="08D7FFAB" w14:textId="3BB72A7E" w:rsidR="00392859" w:rsidRPr="00E03626" w:rsidRDefault="00392859" w:rsidP="00942044">
      <w:pPr>
        <w:pStyle w:val="NoSpacing"/>
        <w:rPr>
          <w:noProof/>
          <w:sz w:val="24"/>
          <w:szCs w:val="24"/>
        </w:rPr>
      </w:pPr>
      <w:r w:rsidRPr="00E03626">
        <w:rPr>
          <w:noProof/>
          <w:sz w:val="24"/>
          <w:szCs w:val="24"/>
        </w:rPr>
        <w:t xml:space="preserve">Projekteeritud Kopra tee trassile rajati kolm puurauku </w:t>
      </w:r>
      <w:r w:rsidR="00336B30" w:rsidRPr="00E03626">
        <w:rPr>
          <w:noProof/>
          <w:sz w:val="24"/>
          <w:szCs w:val="24"/>
        </w:rPr>
        <w:t>50 m vahekaugusega.</w:t>
      </w:r>
    </w:p>
    <w:p w14:paraId="0D60A384" w14:textId="55B09D96" w:rsidR="005C5091" w:rsidRPr="00E03626" w:rsidRDefault="00336B30" w:rsidP="00336B30">
      <w:pPr>
        <w:pStyle w:val="NoSpacing"/>
        <w:numPr>
          <w:ilvl w:val="0"/>
          <w:numId w:val="27"/>
        </w:numPr>
        <w:rPr>
          <w:noProof/>
          <w:sz w:val="24"/>
          <w:szCs w:val="24"/>
        </w:rPr>
      </w:pPr>
      <w:r w:rsidRPr="00E03626">
        <w:rPr>
          <w:noProof/>
          <w:sz w:val="24"/>
          <w:szCs w:val="24"/>
        </w:rPr>
        <w:t>P</w:t>
      </w:r>
      <w:r w:rsidR="005C5091" w:rsidRPr="00E03626">
        <w:rPr>
          <w:noProof/>
          <w:sz w:val="24"/>
          <w:szCs w:val="24"/>
        </w:rPr>
        <w:t>innakatteks (geoloogilise lõike ülemi</w:t>
      </w:r>
      <w:r w:rsidR="00BD2381" w:rsidRPr="00E03626">
        <w:rPr>
          <w:noProof/>
          <w:sz w:val="24"/>
          <w:szCs w:val="24"/>
        </w:rPr>
        <w:t>seks</w:t>
      </w:r>
      <w:r w:rsidR="005C5091" w:rsidRPr="00E03626">
        <w:rPr>
          <w:noProof/>
          <w:sz w:val="24"/>
          <w:szCs w:val="24"/>
        </w:rPr>
        <w:t xml:space="preserve"> kih</w:t>
      </w:r>
      <w:r w:rsidR="00BD2381" w:rsidRPr="00E03626">
        <w:rPr>
          <w:noProof/>
          <w:sz w:val="24"/>
          <w:szCs w:val="24"/>
        </w:rPr>
        <w:t>iks)</w:t>
      </w:r>
      <w:r w:rsidR="005C5091" w:rsidRPr="00E03626">
        <w:rPr>
          <w:noProof/>
          <w:sz w:val="24"/>
          <w:szCs w:val="24"/>
        </w:rPr>
        <w:t xml:space="preserve"> </w:t>
      </w:r>
      <w:r w:rsidRPr="00E03626">
        <w:rPr>
          <w:noProof/>
          <w:sz w:val="24"/>
          <w:szCs w:val="24"/>
        </w:rPr>
        <w:t xml:space="preserve">on </w:t>
      </w:r>
      <w:r w:rsidR="005C5091" w:rsidRPr="00E03626">
        <w:rPr>
          <w:noProof/>
          <w:sz w:val="24"/>
          <w:szCs w:val="24"/>
        </w:rPr>
        <w:t>muld</w:t>
      </w:r>
      <w:r w:rsidRPr="00E03626">
        <w:rPr>
          <w:noProof/>
          <w:sz w:val="24"/>
          <w:szCs w:val="24"/>
        </w:rPr>
        <w:t xml:space="preserve"> (kiht 1)</w:t>
      </w:r>
      <w:r w:rsidR="005C5091" w:rsidRPr="00E03626">
        <w:rPr>
          <w:noProof/>
          <w:sz w:val="24"/>
          <w:szCs w:val="24"/>
        </w:rPr>
        <w:t xml:space="preserve"> h=0,</w:t>
      </w:r>
      <w:r w:rsidRPr="00E03626">
        <w:rPr>
          <w:noProof/>
          <w:sz w:val="24"/>
          <w:szCs w:val="24"/>
        </w:rPr>
        <w:t>7 … 1,65</w:t>
      </w:r>
      <w:r w:rsidR="005C5091" w:rsidRPr="00E03626">
        <w:rPr>
          <w:noProof/>
          <w:sz w:val="24"/>
          <w:szCs w:val="24"/>
        </w:rPr>
        <w:t xml:space="preserve"> m</w:t>
      </w:r>
      <w:r w:rsidRPr="00E03626">
        <w:rPr>
          <w:noProof/>
          <w:sz w:val="24"/>
          <w:szCs w:val="24"/>
        </w:rPr>
        <w:t>.</w:t>
      </w:r>
    </w:p>
    <w:p w14:paraId="0711D3FD" w14:textId="3FD563D5" w:rsidR="00336B30" w:rsidRPr="00E03626" w:rsidRDefault="009E0EC9" w:rsidP="009E0EC9">
      <w:pPr>
        <w:pStyle w:val="NoSpacing"/>
        <w:numPr>
          <w:ilvl w:val="0"/>
          <w:numId w:val="27"/>
        </w:numPr>
        <w:rPr>
          <w:noProof/>
          <w:sz w:val="24"/>
          <w:szCs w:val="24"/>
          <w:lang w:val="en-US"/>
        </w:rPr>
      </w:pPr>
      <w:r w:rsidRPr="00E03626">
        <w:rPr>
          <w:noProof/>
          <w:sz w:val="24"/>
          <w:szCs w:val="24"/>
          <w:lang w:val="en-US"/>
        </w:rPr>
        <w:t>Pinnakatte all</w:t>
      </w:r>
      <w:r w:rsidRPr="009E0EC9">
        <w:rPr>
          <w:noProof/>
          <w:sz w:val="24"/>
          <w:szCs w:val="24"/>
          <w:lang w:val="en-US"/>
        </w:rPr>
        <w:t xml:space="preserve"> on </w:t>
      </w:r>
      <w:r w:rsidRPr="00E03626">
        <w:rPr>
          <w:noProof/>
          <w:sz w:val="24"/>
          <w:szCs w:val="24"/>
          <w:lang w:val="en-US"/>
        </w:rPr>
        <w:t xml:space="preserve">aluspõhjaks </w:t>
      </w:r>
      <w:r w:rsidRPr="009E0EC9">
        <w:rPr>
          <w:noProof/>
          <w:sz w:val="24"/>
          <w:szCs w:val="24"/>
          <w:lang w:val="en-US"/>
        </w:rPr>
        <w:t>Kesk-Ordoviitsiumi ladestiku Väo kihistu lubjakivi, detriitne lubjakivi,</w:t>
      </w:r>
      <w:r w:rsidRPr="00E03626">
        <w:rPr>
          <w:noProof/>
          <w:sz w:val="24"/>
          <w:szCs w:val="24"/>
          <w:lang w:val="en-US"/>
        </w:rPr>
        <w:t xml:space="preserve"> dolokivi (kiht 4). Kohati on </w:t>
      </w:r>
      <w:r w:rsidR="00E03626">
        <w:rPr>
          <w:noProof/>
          <w:sz w:val="24"/>
          <w:szCs w:val="24"/>
          <w:lang w:val="en-US"/>
        </w:rPr>
        <w:t xml:space="preserve">lubjakivi </w:t>
      </w:r>
      <w:r w:rsidRPr="00E03626">
        <w:rPr>
          <w:noProof/>
          <w:sz w:val="24"/>
          <w:szCs w:val="24"/>
          <w:lang w:val="en-US"/>
        </w:rPr>
        <w:t>ülaosa murenenud</w:t>
      </w:r>
      <w:r w:rsidR="00E03626">
        <w:rPr>
          <w:noProof/>
          <w:sz w:val="24"/>
          <w:szCs w:val="24"/>
          <w:lang w:val="en-US"/>
        </w:rPr>
        <w:t xml:space="preserve"> 0,3 m paksuselt</w:t>
      </w:r>
      <w:r w:rsidRPr="00E03626">
        <w:rPr>
          <w:noProof/>
          <w:sz w:val="24"/>
          <w:szCs w:val="24"/>
          <w:lang w:val="en-US"/>
        </w:rPr>
        <w:t xml:space="preserve"> (kiht 3).</w:t>
      </w:r>
    </w:p>
    <w:p w14:paraId="1B529F5C" w14:textId="7FFCE333" w:rsidR="009E0EC9" w:rsidRPr="00E03626" w:rsidRDefault="009E0EC9" w:rsidP="00A71DEA">
      <w:pPr>
        <w:pStyle w:val="NoSpacing"/>
        <w:numPr>
          <w:ilvl w:val="0"/>
          <w:numId w:val="27"/>
        </w:numPr>
        <w:rPr>
          <w:noProof/>
          <w:sz w:val="24"/>
          <w:szCs w:val="24"/>
          <w:lang w:val="en-US"/>
        </w:rPr>
      </w:pPr>
      <w:r w:rsidRPr="009E0EC9">
        <w:rPr>
          <w:noProof/>
          <w:sz w:val="24"/>
          <w:szCs w:val="24"/>
          <w:lang w:val="en-US"/>
        </w:rPr>
        <w:t xml:space="preserve"> </w:t>
      </w:r>
      <w:r w:rsidR="00A71DEA" w:rsidRPr="00E03626">
        <w:rPr>
          <w:noProof/>
          <w:sz w:val="24"/>
          <w:szCs w:val="24"/>
          <w:u w:val="single"/>
          <w:lang w:val="en-US"/>
        </w:rPr>
        <w:t xml:space="preserve">Kopra tee 10 piiril, </w:t>
      </w:r>
      <w:r w:rsidRPr="009E0EC9">
        <w:rPr>
          <w:noProof/>
          <w:sz w:val="24"/>
          <w:szCs w:val="24"/>
          <w:u w:val="single"/>
          <w:lang w:val="en-US"/>
        </w:rPr>
        <w:t>PA-3 alal</w:t>
      </w:r>
      <w:r w:rsidR="00A71DEA" w:rsidRPr="00E03626">
        <w:rPr>
          <w:noProof/>
          <w:sz w:val="24"/>
          <w:szCs w:val="24"/>
          <w:lang w:val="en-US"/>
        </w:rPr>
        <w:t xml:space="preserve"> esineb pinnakattes 0,4 m paksune vahekiht nr 2 SAVI (täitepinnas, Cl) </w:t>
      </w:r>
      <w:r w:rsidRPr="00E03626">
        <w:rPr>
          <w:noProof/>
          <w:sz w:val="24"/>
          <w:szCs w:val="24"/>
          <w:lang w:val="en-US"/>
        </w:rPr>
        <w:t>maapinnast 1,10 m sügavusel</w:t>
      </w:r>
      <w:r w:rsidR="00A71DEA" w:rsidRPr="00E03626">
        <w:rPr>
          <w:noProof/>
          <w:sz w:val="24"/>
          <w:szCs w:val="24"/>
          <w:lang w:val="en-US"/>
        </w:rPr>
        <w:t xml:space="preserve">. SAVI all jätkub muld (kiht 3) 0,55 m paksuselt. Pinnakatte kogupaksus/lubjakivi (kiht 4) </w:t>
      </w:r>
      <w:r w:rsidR="00E03626" w:rsidRPr="00E03626">
        <w:rPr>
          <w:noProof/>
          <w:sz w:val="24"/>
          <w:szCs w:val="24"/>
          <w:lang w:val="en-US"/>
        </w:rPr>
        <w:t>pealispind on 2,05 m sügavusel maapinnast.</w:t>
      </w:r>
    </w:p>
    <w:p w14:paraId="1AA9EE4E" w14:textId="3096CCED" w:rsidR="00145F02" w:rsidRDefault="00145F02" w:rsidP="00D03134">
      <w:pPr>
        <w:rPr>
          <w:szCs w:val="24"/>
          <w:lang w:eastAsia="ar-SA"/>
        </w:rPr>
      </w:pPr>
      <w:proofErr w:type="spellStart"/>
      <w:r w:rsidRPr="00E03626">
        <w:rPr>
          <w:szCs w:val="24"/>
          <w:lang w:eastAsia="ar-SA"/>
        </w:rPr>
        <w:t>Tee-ehituse</w:t>
      </w:r>
      <w:proofErr w:type="spellEnd"/>
      <w:r w:rsidRPr="00E03626">
        <w:rPr>
          <w:szCs w:val="24"/>
          <w:lang w:eastAsia="ar-SA"/>
        </w:rPr>
        <w:t xml:space="preserve"> mõistes on </w:t>
      </w:r>
      <w:r w:rsidR="009E0EC9" w:rsidRPr="00E03626">
        <w:rPr>
          <w:szCs w:val="24"/>
          <w:lang w:eastAsia="ar-SA"/>
        </w:rPr>
        <w:t xml:space="preserve">pinnakattes </w:t>
      </w:r>
      <w:r w:rsidRPr="00E03626">
        <w:rPr>
          <w:szCs w:val="24"/>
          <w:lang w:eastAsia="ar-SA"/>
        </w:rPr>
        <w:t xml:space="preserve">tegemist külmaohtliku mittedreeniva </w:t>
      </w:r>
      <w:r w:rsidR="00E03626">
        <w:rPr>
          <w:szCs w:val="24"/>
          <w:lang w:eastAsia="ar-SA"/>
        </w:rPr>
        <w:t>loodusliku pinnasega</w:t>
      </w:r>
      <w:r w:rsidRPr="00E03626">
        <w:rPr>
          <w:szCs w:val="24"/>
          <w:lang w:eastAsia="ar-SA"/>
        </w:rPr>
        <w:t>.</w:t>
      </w:r>
    </w:p>
    <w:p w14:paraId="235B577C" w14:textId="78727B0D" w:rsidR="00E03626" w:rsidRPr="00E03626" w:rsidRDefault="00E03626" w:rsidP="00D03134">
      <w:pPr>
        <w:rPr>
          <w:szCs w:val="24"/>
          <w:u w:val="single"/>
          <w:lang w:eastAsia="ar-SA"/>
        </w:rPr>
      </w:pPr>
      <w:r w:rsidRPr="00E03626">
        <w:rPr>
          <w:szCs w:val="24"/>
          <w:u w:val="single"/>
          <w:lang w:eastAsia="ar-SA"/>
        </w:rPr>
        <w:t>Pinnasevesi ja niiskuspaikkond:</w:t>
      </w:r>
    </w:p>
    <w:p w14:paraId="239332C3" w14:textId="77777777" w:rsidR="00B867A1" w:rsidRDefault="00E03626" w:rsidP="00B867A1">
      <w:pPr>
        <w:rPr>
          <w:szCs w:val="24"/>
          <w:lang w:val="en-US" w:eastAsia="ar-SA"/>
        </w:rPr>
      </w:pPr>
      <w:proofErr w:type="spellStart"/>
      <w:r w:rsidRPr="00E03626">
        <w:rPr>
          <w:szCs w:val="24"/>
          <w:lang w:val="en-US" w:eastAsia="ar-SA"/>
        </w:rPr>
        <w:t>Uuringusügavuses</w:t>
      </w:r>
      <w:proofErr w:type="spellEnd"/>
      <w:r w:rsidRPr="00E03626">
        <w:rPr>
          <w:szCs w:val="24"/>
          <w:lang w:val="en-US" w:eastAsia="ar-SA"/>
        </w:rPr>
        <w:t xml:space="preserve"> 1,30…2,55 m</w:t>
      </w:r>
      <w:r w:rsidR="00551DDC">
        <w:rPr>
          <w:szCs w:val="24"/>
          <w:lang w:val="en-US" w:eastAsia="ar-SA"/>
        </w:rPr>
        <w:t xml:space="preserve"> </w:t>
      </w:r>
      <w:proofErr w:type="spellStart"/>
      <w:r w:rsidR="00551DDC">
        <w:rPr>
          <w:szCs w:val="24"/>
          <w:lang w:val="en-US" w:eastAsia="ar-SA"/>
        </w:rPr>
        <w:t>maapinnast</w:t>
      </w:r>
      <w:proofErr w:type="spellEnd"/>
      <w:r w:rsidRPr="00E03626">
        <w:rPr>
          <w:szCs w:val="24"/>
          <w:lang w:val="en-US" w:eastAsia="ar-SA"/>
        </w:rPr>
        <w:t xml:space="preserve"> </w:t>
      </w:r>
      <w:proofErr w:type="spellStart"/>
      <w:r w:rsidRPr="00E03626">
        <w:rPr>
          <w:szCs w:val="24"/>
          <w:lang w:val="en-US" w:eastAsia="ar-SA"/>
        </w:rPr>
        <w:t>pinnasevett</w:t>
      </w:r>
      <w:proofErr w:type="spellEnd"/>
      <w:r>
        <w:rPr>
          <w:szCs w:val="24"/>
          <w:lang w:val="en-US" w:eastAsia="ar-SA"/>
        </w:rPr>
        <w:t xml:space="preserve"> </w:t>
      </w:r>
      <w:proofErr w:type="spellStart"/>
      <w:r w:rsidRPr="00E03626">
        <w:rPr>
          <w:szCs w:val="24"/>
          <w:lang w:val="en-US" w:eastAsia="ar-SA"/>
        </w:rPr>
        <w:t>ei</w:t>
      </w:r>
      <w:proofErr w:type="spellEnd"/>
      <w:r w:rsidRPr="00E03626">
        <w:rPr>
          <w:szCs w:val="24"/>
          <w:lang w:val="en-US" w:eastAsia="ar-SA"/>
        </w:rPr>
        <w:t xml:space="preserve"> </w:t>
      </w:r>
      <w:proofErr w:type="spellStart"/>
      <w:r w:rsidRPr="00E03626">
        <w:rPr>
          <w:szCs w:val="24"/>
          <w:lang w:val="en-US" w:eastAsia="ar-SA"/>
        </w:rPr>
        <w:t>täheldatud</w:t>
      </w:r>
      <w:proofErr w:type="spellEnd"/>
      <w:r w:rsidRPr="00E03626">
        <w:rPr>
          <w:szCs w:val="24"/>
          <w:lang w:val="en-US" w:eastAsia="ar-SA"/>
        </w:rPr>
        <w:t xml:space="preserve">. </w:t>
      </w:r>
      <w:proofErr w:type="spellStart"/>
      <w:r w:rsidR="00B867A1">
        <w:rPr>
          <w:szCs w:val="24"/>
          <w:lang w:val="en-US" w:eastAsia="ar-SA"/>
        </w:rPr>
        <w:t>Pinnasevesi</w:t>
      </w:r>
      <w:proofErr w:type="spellEnd"/>
      <w:r w:rsidR="00B867A1">
        <w:rPr>
          <w:szCs w:val="24"/>
          <w:lang w:val="en-US" w:eastAsia="ar-SA"/>
        </w:rPr>
        <w:t xml:space="preserve"> </w:t>
      </w:r>
      <w:proofErr w:type="spellStart"/>
      <w:r w:rsidR="00B867A1">
        <w:rPr>
          <w:szCs w:val="24"/>
          <w:lang w:val="en-US" w:eastAsia="ar-SA"/>
        </w:rPr>
        <w:t>esineb</w:t>
      </w:r>
      <w:proofErr w:type="spellEnd"/>
      <w:r w:rsidR="00B867A1">
        <w:rPr>
          <w:szCs w:val="24"/>
          <w:lang w:val="en-US" w:eastAsia="ar-SA"/>
        </w:rPr>
        <w:t xml:space="preserve"> </w:t>
      </w:r>
      <w:proofErr w:type="spellStart"/>
      <w:r w:rsidR="00B867A1">
        <w:rPr>
          <w:szCs w:val="24"/>
          <w:lang w:val="en-US" w:eastAsia="ar-SA"/>
        </w:rPr>
        <w:t>pisut</w:t>
      </w:r>
      <w:proofErr w:type="spellEnd"/>
      <w:r w:rsidR="00B867A1">
        <w:rPr>
          <w:szCs w:val="24"/>
          <w:lang w:val="en-US" w:eastAsia="ar-SA"/>
        </w:rPr>
        <w:t xml:space="preserve"> </w:t>
      </w:r>
      <w:proofErr w:type="spellStart"/>
      <w:r w:rsidR="00B867A1">
        <w:rPr>
          <w:szCs w:val="24"/>
          <w:lang w:val="en-US" w:eastAsia="ar-SA"/>
        </w:rPr>
        <w:t>sügavamal</w:t>
      </w:r>
      <w:proofErr w:type="spellEnd"/>
      <w:r w:rsidR="00B867A1">
        <w:rPr>
          <w:szCs w:val="24"/>
          <w:lang w:val="en-US" w:eastAsia="ar-SA"/>
        </w:rPr>
        <w:t xml:space="preserve">, </w:t>
      </w:r>
      <w:proofErr w:type="spellStart"/>
      <w:r w:rsidR="00B867A1">
        <w:rPr>
          <w:szCs w:val="24"/>
          <w:lang w:val="en-US" w:eastAsia="ar-SA"/>
        </w:rPr>
        <w:t>aluspõhja</w:t>
      </w:r>
      <w:proofErr w:type="spellEnd"/>
      <w:r w:rsidR="00B867A1">
        <w:rPr>
          <w:szCs w:val="24"/>
          <w:lang w:val="en-US" w:eastAsia="ar-SA"/>
        </w:rPr>
        <w:t xml:space="preserve"> </w:t>
      </w:r>
      <w:proofErr w:type="spellStart"/>
      <w:r w:rsidR="00B867A1">
        <w:rPr>
          <w:szCs w:val="24"/>
          <w:lang w:val="en-US" w:eastAsia="ar-SA"/>
        </w:rPr>
        <w:t>lubjakivi</w:t>
      </w:r>
      <w:proofErr w:type="spellEnd"/>
      <w:r w:rsidR="00B867A1">
        <w:rPr>
          <w:szCs w:val="24"/>
          <w:lang w:val="en-US" w:eastAsia="ar-SA"/>
        </w:rPr>
        <w:t xml:space="preserve"> </w:t>
      </w:r>
      <w:proofErr w:type="spellStart"/>
      <w:r w:rsidR="00B867A1">
        <w:rPr>
          <w:szCs w:val="24"/>
          <w:lang w:val="en-US" w:eastAsia="ar-SA"/>
        </w:rPr>
        <w:t>kihis</w:t>
      </w:r>
      <w:proofErr w:type="spellEnd"/>
      <w:r w:rsidR="00B867A1">
        <w:rPr>
          <w:szCs w:val="24"/>
          <w:lang w:val="en-US" w:eastAsia="ar-SA"/>
        </w:rPr>
        <w:t>.</w:t>
      </w:r>
    </w:p>
    <w:p w14:paraId="6D19684A" w14:textId="610F16C3" w:rsidR="00B867A1" w:rsidRDefault="00B867A1" w:rsidP="00E03626">
      <w:pPr>
        <w:rPr>
          <w:szCs w:val="24"/>
          <w:lang w:val="en-US" w:eastAsia="ar-SA"/>
        </w:rPr>
      </w:pPr>
    </w:p>
    <w:p w14:paraId="020560D1" w14:textId="4374A637" w:rsidR="00E03626" w:rsidRDefault="00E03626" w:rsidP="00E03626">
      <w:pPr>
        <w:rPr>
          <w:szCs w:val="24"/>
          <w:lang w:val="en-US" w:eastAsia="ar-SA"/>
        </w:rPr>
      </w:pPr>
      <w:proofErr w:type="spellStart"/>
      <w:r w:rsidRPr="00E03626">
        <w:rPr>
          <w:szCs w:val="24"/>
          <w:lang w:val="en-US" w:eastAsia="ar-SA"/>
        </w:rPr>
        <w:t>Siiski</w:t>
      </w:r>
      <w:proofErr w:type="spellEnd"/>
      <w:r w:rsidRPr="00E03626">
        <w:rPr>
          <w:szCs w:val="24"/>
          <w:lang w:val="en-US" w:eastAsia="ar-SA"/>
        </w:rPr>
        <w:t xml:space="preserve"> </w:t>
      </w:r>
      <w:proofErr w:type="spellStart"/>
      <w:r w:rsidRPr="00E03626">
        <w:rPr>
          <w:szCs w:val="24"/>
          <w:lang w:val="en-US" w:eastAsia="ar-SA"/>
        </w:rPr>
        <w:t>võib</w:t>
      </w:r>
      <w:proofErr w:type="spellEnd"/>
      <w:r w:rsidRPr="00E03626">
        <w:rPr>
          <w:szCs w:val="24"/>
          <w:lang w:val="en-US" w:eastAsia="ar-SA"/>
        </w:rPr>
        <w:t xml:space="preserve"> </w:t>
      </w:r>
      <w:proofErr w:type="spellStart"/>
      <w:r w:rsidRPr="00E03626">
        <w:rPr>
          <w:szCs w:val="24"/>
          <w:lang w:val="en-US" w:eastAsia="ar-SA"/>
        </w:rPr>
        <w:t>kevaditi</w:t>
      </w:r>
      <w:proofErr w:type="spellEnd"/>
      <w:r w:rsidRPr="00E03626">
        <w:rPr>
          <w:szCs w:val="24"/>
          <w:lang w:val="en-US" w:eastAsia="ar-SA"/>
        </w:rPr>
        <w:t xml:space="preserve"> </w:t>
      </w:r>
      <w:proofErr w:type="spellStart"/>
      <w:r w:rsidRPr="00E03626">
        <w:rPr>
          <w:szCs w:val="24"/>
          <w:lang w:val="en-US" w:eastAsia="ar-SA"/>
        </w:rPr>
        <w:t>lume</w:t>
      </w:r>
      <w:proofErr w:type="spellEnd"/>
      <w:r w:rsidRPr="00E03626">
        <w:rPr>
          <w:szCs w:val="24"/>
          <w:lang w:val="en-US" w:eastAsia="ar-SA"/>
        </w:rPr>
        <w:t xml:space="preserve"> </w:t>
      </w:r>
      <w:proofErr w:type="spellStart"/>
      <w:r w:rsidRPr="00E03626">
        <w:rPr>
          <w:szCs w:val="24"/>
          <w:lang w:val="en-US" w:eastAsia="ar-SA"/>
        </w:rPr>
        <w:t>sulamise</w:t>
      </w:r>
      <w:proofErr w:type="spellEnd"/>
      <w:r w:rsidRPr="00E03626">
        <w:rPr>
          <w:szCs w:val="24"/>
          <w:lang w:val="en-US" w:eastAsia="ar-SA"/>
        </w:rPr>
        <w:t xml:space="preserve"> </w:t>
      </w:r>
      <w:proofErr w:type="spellStart"/>
      <w:r w:rsidRPr="00E03626">
        <w:rPr>
          <w:szCs w:val="24"/>
          <w:lang w:val="en-US" w:eastAsia="ar-SA"/>
        </w:rPr>
        <w:t>või</w:t>
      </w:r>
      <w:proofErr w:type="spellEnd"/>
      <w:r w:rsidRPr="00E03626">
        <w:rPr>
          <w:szCs w:val="24"/>
          <w:lang w:val="en-US" w:eastAsia="ar-SA"/>
        </w:rPr>
        <w:t xml:space="preserve"> </w:t>
      </w:r>
      <w:proofErr w:type="spellStart"/>
      <w:r w:rsidRPr="00E03626">
        <w:rPr>
          <w:szCs w:val="24"/>
          <w:lang w:val="en-US" w:eastAsia="ar-SA"/>
        </w:rPr>
        <w:t>pikkade</w:t>
      </w:r>
      <w:proofErr w:type="spellEnd"/>
      <w:r w:rsidRPr="00E03626">
        <w:rPr>
          <w:szCs w:val="24"/>
          <w:lang w:val="en-US" w:eastAsia="ar-SA"/>
        </w:rPr>
        <w:t xml:space="preserve"> </w:t>
      </w:r>
      <w:proofErr w:type="spellStart"/>
      <w:r w:rsidRPr="00E03626">
        <w:rPr>
          <w:szCs w:val="24"/>
          <w:lang w:val="en-US" w:eastAsia="ar-SA"/>
        </w:rPr>
        <w:t>sajuperioodide</w:t>
      </w:r>
      <w:proofErr w:type="spellEnd"/>
      <w:r w:rsidRPr="00E03626">
        <w:rPr>
          <w:szCs w:val="24"/>
          <w:lang w:val="en-US" w:eastAsia="ar-SA"/>
        </w:rPr>
        <w:t xml:space="preserve"> </w:t>
      </w:r>
      <w:proofErr w:type="spellStart"/>
      <w:r w:rsidRPr="00E03626">
        <w:rPr>
          <w:szCs w:val="24"/>
          <w:lang w:val="en-US" w:eastAsia="ar-SA"/>
        </w:rPr>
        <w:t>järgselt</w:t>
      </w:r>
      <w:proofErr w:type="spellEnd"/>
      <w:r w:rsidRPr="00E03626">
        <w:rPr>
          <w:szCs w:val="24"/>
          <w:lang w:val="en-US" w:eastAsia="ar-SA"/>
        </w:rPr>
        <w:t xml:space="preserve"> </w:t>
      </w:r>
      <w:proofErr w:type="spellStart"/>
      <w:r w:rsidRPr="00E03626">
        <w:rPr>
          <w:szCs w:val="24"/>
          <w:lang w:val="en-US" w:eastAsia="ar-SA"/>
        </w:rPr>
        <w:t>esineda</w:t>
      </w:r>
      <w:proofErr w:type="spellEnd"/>
      <w:r w:rsidR="00085268">
        <w:rPr>
          <w:szCs w:val="24"/>
          <w:lang w:val="en-US" w:eastAsia="ar-SA"/>
        </w:rPr>
        <w:t xml:space="preserve"> </w:t>
      </w:r>
      <w:proofErr w:type="spellStart"/>
      <w:r w:rsidRPr="00E03626">
        <w:rPr>
          <w:szCs w:val="24"/>
          <w:lang w:val="en-US" w:eastAsia="ar-SA"/>
        </w:rPr>
        <w:t>mullas</w:t>
      </w:r>
      <w:proofErr w:type="spellEnd"/>
      <w:r w:rsidRPr="00E03626">
        <w:rPr>
          <w:szCs w:val="24"/>
          <w:lang w:val="en-US" w:eastAsia="ar-SA"/>
        </w:rPr>
        <w:t xml:space="preserve"> (</w:t>
      </w:r>
      <w:proofErr w:type="spellStart"/>
      <w:r w:rsidRPr="00E03626">
        <w:rPr>
          <w:szCs w:val="24"/>
          <w:lang w:val="en-US" w:eastAsia="ar-SA"/>
        </w:rPr>
        <w:t>kihis</w:t>
      </w:r>
      <w:proofErr w:type="spellEnd"/>
      <w:r w:rsidRPr="00E03626">
        <w:rPr>
          <w:szCs w:val="24"/>
          <w:lang w:val="en-US" w:eastAsia="ar-SA"/>
        </w:rPr>
        <w:t xml:space="preserve"> 1) </w:t>
      </w:r>
      <w:proofErr w:type="spellStart"/>
      <w:r w:rsidRPr="00E03626">
        <w:rPr>
          <w:szCs w:val="24"/>
          <w:lang w:val="en-US" w:eastAsia="ar-SA"/>
        </w:rPr>
        <w:t>või</w:t>
      </w:r>
      <w:proofErr w:type="spellEnd"/>
      <w:r w:rsidRPr="00E03626">
        <w:rPr>
          <w:szCs w:val="24"/>
          <w:lang w:val="en-US" w:eastAsia="ar-SA"/>
        </w:rPr>
        <w:t xml:space="preserve"> </w:t>
      </w:r>
      <w:proofErr w:type="spellStart"/>
      <w:r w:rsidRPr="00E03626">
        <w:rPr>
          <w:szCs w:val="24"/>
          <w:lang w:val="en-US" w:eastAsia="ar-SA"/>
        </w:rPr>
        <w:t>täitelise</w:t>
      </w:r>
      <w:proofErr w:type="spellEnd"/>
      <w:r w:rsidRPr="00E03626">
        <w:rPr>
          <w:szCs w:val="24"/>
          <w:lang w:val="en-US" w:eastAsia="ar-SA"/>
        </w:rPr>
        <w:t xml:space="preserve"> SAVI (</w:t>
      </w:r>
      <w:proofErr w:type="spellStart"/>
      <w:r w:rsidRPr="00E03626">
        <w:rPr>
          <w:szCs w:val="24"/>
          <w:lang w:val="en-US" w:eastAsia="ar-SA"/>
        </w:rPr>
        <w:t>kiht</w:t>
      </w:r>
      <w:proofErr w:type="spellEnd"/>
      <w:r w:rsidRPr="00E03626">
        <w:rPr>
          <w:szCs w:val="24"/>
          <w:lang w:val="en-US" w:eastAsia="ar-SA"/>
        </w:rPr>
        <w:t xml:space="preserve"> 2) peal </w:t>
      </w:r>
      <w:proofErr w:type="spellStart"/>
      <w:r w:rsidRPr="00E03626">
        <w:rPr>
          <w:szCs w:val="24"/>
          <w:lang w:val="en-US" w:eastAsia="ar-SA"/>
        </w:rPr>
        <w:t>ülavett</w:t>
      </w:r>
      <w:proofErr w:type="spellEnd"/>
      <w:r w:rsidR="00085268">
        <w:rPr>
          <w:szCs w:val="24"/>
          <w:lang w:val="en-US" w:eastAsia="ar-SA"/>
        </w:rPr>
        <w:t xml:space="preserve"> </w:t>
      </w:r>
      <w:r w:rsidRPr="00E03626">
        <w:rPr>
          <w:szCs w:val="24"/>
          <w:lang w:val="en-US" w:eastAsia="ar-SA"/>
        </w:rPr>
        <w:t xml:space="preserve">30…45 </w:t>
      </w:r>
      <w:proofErr w:type="spellStart"/>
      <w:r w:rsidRPr="00E03626">
        <w:rPr>
          <w:szCs w:val="24"/>
          <w:lang w:val="en-US" w:eastAsia="ar-SA"/>
        </w:rPr>
        <w:t>päeva</w:t>
      </w:r>
      <w:proofErr w:type="spellEnd"/>
      <w:r w:rsidR="00085268">
        <w:rPr>
          <w:szCs w:val="24"/>
          <w:lang w:val="en-US" w:eastAsia="ar-SA"/>
        </w:rPr>
        <w:t xml:space="preserve"> </w:t>
      </w:r>
      <w:proofErr w:type="spellStart"/>
      <w:r w:rsidR="00085268">
        <w:rPr>
          <w:szCs w:val="24"/>
          <w:lang w:val="en-US" w:eastAsia="ar-SA"/>
        </w:rPr>
        <w:t>kestel</w:t>
      </w:r>
      <w:proofErr w:type="spellEnd"/>
      <w:r w:rsidRPr="00E03626">
        <w:rPr>
          <w:szCs w:val="24"/>
          <w:lang w:val="en-US" w:eastAsia="ar-SA"/>
        </w:rPr>
        <w:t>.</w:t>
      </w:r>
    </w:p>
    <w:p w14:paraId="419947BF" w14:textId="15004F8D" w:rsidR="00085268" w:rsidRPr="00085268" w:rsidRDefault="00085268" w:rsidP="00085268">
      <w:pPr>
        <w:rPr>
          <w:szCs w:val="24"/>
          <w:lang w:val="en-US" w:eastAsia="ar-SA"/>
        </w:rPr>
      </w:pPr>
      <w:proofErr w:type="spellStart"/>
      <w:r w:rsidRPr="00085268">
        <w:rPr>
          <w:i/>
          <w:iCs/>
          <w:szCs w:val="24"/>
          <w:lang w:val="en-US" w:eastAsia="ar-SA"/>
        </w:rPr>
        <w:t>Elastsete</w:t>
      </w:r>
      <w:proofErr w:type="spellEnd"/>
      <w:r w:rsidRPr="00085268">
        <w:rPr>
          <w:i/>
          <w:iCs/>
          <w:szCs w:val="24"/>
          <w:lang w:val="en-US" w:eastAsia="ar-SA"/>
        </w:rPr>
        <w:t xml:space="preserve"> </w:t>
      </w:r>
      <w:proofErr w:type="spellStart"/>
      <w:r w:rsidRPr="00085268">
        <w:rPr>
          <w:i/>
          <w:iCs/>
          <w:szCs w:val="24"/>
          <w:lang w:val="en-US" w:eastAsia="ar-SA"/>
        </w:rPr>
        <w:t>teekatendite</w:t>
      </w:r>
      <w:proofErr w:type="spellEnd"/>
      <w:r w:rsidRPr="00085268">
        <w:rPr>
          <w:i/>
          <w:iCs/>
          <w:szCs w:val="24"/>
          <w:lang w:val="en-US" w:eastAsia="ar-SA"/>
        </w:rPr>
        <w:t xml:space="preserve"> </w:t>
      </w:r>
      <w:proofErr w:type="spellStart"/>
      <w:r w:rsidRPr="00085268">
        <w:rPr>
          <w:i/>
          <w:iCs/>
          <w:szCs w:val="24"/>
          <w:lang w:val="en-US" w:eastAsia="ar-SA"/>
        </w:rPr>
        <w:t>projekteerimise</w:t>
      </w:r>
      <w:proofErr w:type="spellEnd"/>
      <w:r w:rsidRPr="00085268">
        <w:rPr>
          <w:i/>
          <w:iCs/>
          <w:szCs w:val="24"/>
          <w:lang w:val="en-US" w:eastAsia="ar-SA"/>
        </w:rPr>
        <w:t xml:space="preserve"> </w:t>
      </w:r>
      <w:proofErr w:type="spellStart"/>
      <w:r w:rsidRPr="00085268">
        <w:rPr>
          <w:i/>
          <w:iCs/>
          <w:szCs w:val="24"/>
          <w:lang w:val="en-US" w:eastAsia="ar-SA"/>
        </w:rPr>
        <w:t>juhendi</w:t>
      </w:r>
      <w:proofErr w:type="spellEnd"/>
      <w:r w:rsidRPr="00085268">
        <w:rPr>
          <w:i/>
          <w:iCs/>
          <w:szCs w:val="24"/>
          <w:lang w:val="en-US" w:eastAsia="ar-SA"/>
        </w:rPr>
        <w:t xml:space="preserve"> </w:t>
      </w:r>
      <w:r w:rsidRPr="00085268">
        <w:rPr>
          <w:szCs w:val="24"/>
          <w:lang w:val="en-US" w:eastAsia="ar-SA"/>
        </w:rPr>
        <w:t xml:space="preserve">(TRAM 2023) </w:t>
      </w:r>
      <w:proofErr w:type="spellStart"/>
      <w:r w:rsidRPr="00085268">
        <w:rPr>
          <w:szCs w:val="24"/>
          <w:lang w:val="en-US" w:eastAsia="ar-SA"/>
        </w:rPr>
        <w:t>tabeli</w:t>
      </w:r>
      <w:proofErr w:type="spellEnd"/>
      <w:r w:rsidRPr="00085268">
        <w:rPr>
          <w:szCs w:val="24"/>
          <w:lang w:val="en-US" w:eastAsia="ar-SA"/>
        </w:rPr>
        <w:t xml:space="preserve"> L1.T</w:t>
      </w:r>
      <w:r>
        <w:rPr>
          <w:szCs w:val="24"/>
          <w:lang w:val="en-US" w:eastAsia="ar-SA"/>
        </w:rPr>
        <w:t>2</w:t>
      </w:r>
      <w:r w:rsidRPr="00085268">
        <w:rPr>
          <w:szCs w:val="24"/>
          <w:lang w:val="en-US" w:eastAsia="ar-SA"/>
        </w:rPr>
        <w:t xml:space="preserve">. </w:t>
      </w:r>
      <w:proofErr w:type="spellStart"/>
      <w:r w:rsidRPr="00085268">
        <w:rPr>
          <w:szCs w:val="24"/>
          <w:lang w:val="en-US" w:eastAsia="ar-SA"/>
        </w:rPr>
        <w:t>niiskuspaikkonna</w:t>
      </w:r>
      <w:proofErr w:type="spellEnd"/>
    </w:p>
    <w:p w14:paraId="12CF1A70" w14:textId="147AC652" w:rsidR="00085268" w:rsidRPr="00085268" w:rsidRDefault="00085268" w:rsidP="00085268">
      <w:pPr>
        <w:rPr>
          <w:szCs w:val="24"/>
          <w:lang w:val="en-US" w:eastAsia="ar-SA"/>
        </w:rPr>
      </w:pPr>
      <w:proofErr w:type="spellStart"/>
      <w:r w:rsidRPr="00085268">
        <w:rPr>
          <w:szCs w:val="24"/>
          <w:lang w:val="en-US" w:eastAsia="ar-SA"/>
        </w:rPr>
        <w:t>määrangul</w:t>
      </w:r>
      <w:proofErr w:type="spellEnd"/>
      <w:r w:rsidRPr="00085268">
        <w:rPr>
          <w:szCs w:val="24"/>
          <w:lang w:val="en-US" w:eastAsia="ar-SA"/>
        </w:rPr>
        <w:t xml:space="preserve"> </w:t>
      </w:r>
      <w:proofErr w:type="spellStart"/>
      <w:r w:rsidRPr="00085268">
        <w:rPr>
          <w:szCs w:val="24"/>
          <w:lang w:val="en-US" w:eastAsia="ar-SA"/>
        </w:rPr>
        <w:t>kuulub</w:t>
      </w:r>
      <w:proofErr w:type="spellEnd"/>
      <w:r w:rsidRPr="00085268">
        <w:rPr>
          <w:szCs w:val="24"/>
          <w:lang w:val="en-US" w:eastAsia="ar-SA"/>
        </w:rPr>
        <w:t xml:space="preserve"> </w:t>
      </w:r>
      <w:proofErr w:type="spellStart"/>
      <w:r w:rsidRPr="00085268">
        <w:rPr>
          <w:szCs w:val="24"/>
          <w:lang w:val="en-US" w:eastAsia="ar-SA"/>
        </w:rPr>
        <w:t>uuringupiirkond</w:t>
      </w:r>
      <w:proofErr w:type="spellEnd"/>
      <w:r w:rsidRPr="00085268">
        <w:rPr>
          <w:szCs w:val="24"/>
          <w:lang w:val="en-US" w:eastAsia="ar-SA"/>
        </w:rPr>
        <w:t xml:space="preserve"> 2. </w:t>
      </w:r>
      <w:proofErr w:type="spellStart"/>
      <w:r w:rsidRPr="00085268">
        <w:rPr>
          <w:szCs w:val="24"/>
          <w:lang w:val="en-US" w:eastAsia="ar-SA"/>
        </w:rPr>
        <w:t>paikkonda</w:t>
      </w:r>
      <w:proofErr w:type="spellEnd"/>
      <w:r w:rsidRPr="00085268">
        <w:rPr>
          <w:szCs w:val="24"/>
          <w:lang w:val="en-US" w:eastAsia="ar-SA"/>
        </w:rPr>
        <w:t>.</w:t>
      </w:r>
    </w:p>
    <w:p w14:paraId="4C447BDD" w14:textId="45C0A596" w:rsidR="003173A1" w:rsidRPr="006A0DAD" w:rsidRDefault="003173A1" w:rsidP="003173A1">
      <w:pPr>
        <w:pStyle w:val="Heading2"/>
      </w:pPr>
      <w:bookmarkStart w:id="22" w:name="_Toc221272773"/>
      <w:bookmarkEnd w:id="16"/>
      <w:bookmarkEnd w:id="17"/>
      <w:bookmarkEnd w:id="18"/>
      <w:r w:rsidRPr="006A0DAD">
        <w:t>Uuringud</w:t>
      </w:r>
      <w:bookmarkEnd w:id="22"/>
    </w:p>
    <w:p w14:paraId="08AA6890" w14:textId="6041E62C" w:rsidR="005E7916" w:rsidRPr="006A0DAD" w:rsidRDefault="005E7916" w:rsidP="005E7916">
      <w:pPr>
        <w:pStyle w:val="ListParagraph"/>
        <w:numPr>
          <w:ilvl w:val="0"/>
          <w:numId w:val="30"/>
        </w:numPr>
        <w:rPr>
          <w:rFonts w:cstheme="minorHAnsi"/>
        </w:rPr>
      </w:pPr>
      <w:r w:rsidRPr="006A0DAD">
        <w:rPr>
          <w:rFonts w:cstheme="minorHAnsi"/>
        </w:rPr>
        <w:t>„</w:t>
      </w:r>
      <w:r w:rsidR="00527E18" w:rsidRPr="006A0DAD">
        <w:rPr>
          <w:rFonts w:cstheme="minorHAnsi"/>
        </w:rPr>
        <w:t>Kopra tee</w:t>
      </w:r>
      <w:r w:rsidRPr="006A0DAD">
        <w:rPr>
          <w:rFonts w:cstheme="minorHAnsi"/>
        </w:rPr>
        <w:t xml:space="preserve"> </w:t>
      </w:r>
      <w:proofErr w:type="spellStart"/>
      <w:r w:rsidRPr="006A0DAD">
        <w:rPr>
          <w:rFonts w:cstheme="minorHAnsi"/>
        </w:rPr>
        <w:t>topo</w:t>
      </w:r>
      <w:proofErr w:type="spellEnd"/>
      <w:r w:rsidRPr="006A0DAD">
        <w:rPr>
          <w:rFonts w:cstheme="minorHAnsi"/>
        </w:rPr>
        <w:t xml:space="preserve">-geodeetiline uuring“. Harju maakond, </w:t>
      </w:r>
      <w:r w:rsidR="00527E18" w:rsidRPr="006A0DAD">
        <w:rPr>
          <w:rFonts w:cstheme="minorHAnsi"/>
        </w:rPr>
        <w:t>Jõelähtme</w:t>
      </w:r>
      <w:r w:rsidRPr="006A0DAD">
        <w:rPr>
          <w:rFonts w:cstheme="minorHAnsi"/>
        </w:rPr>
        <w:t xml:space="preserve"> vald, </w:t>
      </w:r>
      <w:r w:rsidR="00527E18" w:rsidRPr="006A0DAD">
        <w:rPr>
          <w:rFonts w:cstheme="minorHAnsi"/>
        </w:rPr>
        <w:t xml:space="preserve">Iru </w:t>
      </w:r>
      <w:r w:rsidRPr="006A0DAD">
        <w:rPr>
          <w:rFonts w:cstheme="minorHAnsi"/>
        </w:rPr>
        <w:t>küla. Geodeesia24 OÜ töö nr</w:t>
      </w:r>
      <w:r w:rsidR="00264617" w:rsidRPr="006A0DAD">
        <w:rPr>
          <w:rFonts w:cstheme="minorHAnsi"/>
        </w:rPr>
        <w:t xml:space="preserve">. </w:t>
      </w:r>
      <w:r w:rsidR="00527E18" w:rsidRPr="006A0DAD">
        <w:rPr>
          <w:rFonts w:cstheme="minorHAnsi"/>
        </w:rPr>
        <w:t>10</w:t>
      </w:r>
      <w:r w:rsidR="006A0DAD" w:rsidRPr="006A0DAD">
        <w:rPr>
          <w:rFonts w:cstheme="minorHAnsi"/>
        </w:rPr>
        <w:t>93</w:t>
      </w:r>
      <w:r w:rsidRPr="006A0DAD">
        <w:rPr>
          <w:rFonts w:cstheme="minorHAnsi"/>
        </w:rPr>
        <w:t>4-2</w:t>
      </w:r>
      <w:r w:rsidR="00527E18" w:rsidRPr="006A0DAD">
        <w:rPr>
          <w:rFonts w:cstheme="minorHAnsi"/>
        </w:rPr>
        <w:t>5</w:t>
      </w:r>
      <w:r w:rsidRPr="006A0DAD">
        <w:rPr>
          <w:rFonts w:cstheme="minorHAnsi"/>
        </w:rPr>
        <w:t xml:space="preserve">. (Uuringu teostamise aeg </w:t>
      </w:r>
      <w:r w:rsidR="006A0DAD" w:rsidRPr="006A0DAD">
        <w:rPr>
          <w:rFonts w:cstheme="minorHAnsi"/>
          <w:lang w:val="en-US"/>
        </w:rPr>
        <w:t>09.07</w:t>
      </w:r>
      <w:r w:rsidRPr="006A0DAD">
        <w:rPr>
          <w:rFonts w:cstheme="minorHAnsi"/>
          <w:lang w:val="en-US"/>
        </w:rPr>
        <w:t xml:space="preserve"> – 0</w:t>
      </w:r>
      <w:r w:rsidR="006A0DAD" w:rsidRPr="006A0DAD">
        <w:rPr>
          <w:rFonts w:cstheme="minorHAnsi"/>
          <w:lang w:val="en-US"/>
        </w:rPr>
        <w:t>5.08</w:t>
      </w:r>
      <w:r w:rsidRPr="006A0DAD">
        <w:rPr>
          <w:rFonts w:cstheme="minorHAnsi"/>
          <w:lang w:val="en-US"/>
        </w:rPr>
        <w:t>.202</w:t>
      </w:r>
      <w:r w:rsidR="006A0DAD" w:rsidRPr="006A0DAD">
        <w:rPr>
          <w:rFonts w:cstheme="minorHAnsi"/>
          <w:lang w:val="en-US"/>
        </w:rPr>
        <w:t>5</w:t>
      </w:r>
      <w:r w:rsidRPr="006A0DAD">
        <w:rPr>
          <w:rFonts w:cstheme="minorHAnsi"/>
          <w:lang w:val="en-US"/>
        </w:rPr>
        <w:t>.a).</w:t>
      </w:r>
    </w:p>
    <w:p w14:paraId="16799E87" w14:textId="476802CE" w:rsidR="003173A1" w:rsidRPr="00AA331D" w:rsidRDefault="005E7916" w:rsidP="00BF4DBD">
      <w:pPr>
        <w:pStyle w:val="ListParagraph"/>
        <w:numPr>
          <w:ilvl w:val="0"/>
          <w:numId w:val="30"/>
        </w:numPr>
        <w:rPr>
          <w:rFonts w:cstheme="minorHAnsi"/>
          <w:szCs w:val="24"/>
        </w:rPr>
      </w:pPr>
      <w:r w:rsidRPr="006A0DAD">
        <w:rPr>
          <w:rFonts w:cstheme="minorHAnsi"/>
          <w:szCs w:val="24"/>
        </w:rPr>
        <w:t xml:space="preserve"> „</w:t>
      </w:r>
      <w:proofErr w:type="spellStart"/>
      <w:r w:rsidR="006A0DAD" w:rsidRPr="006A0DAD">
        <w:rPr>
          <w:rFonts w:cstheme="minorHAnsi"/>
          <w:szCs w:val="24"/>
          <w:lang w:val="en-US" w:eastAsia="et-EE"/>
        </w:rPr>
        <w:t>Iru</w:t>
      </w:r>
      <w:proofErr w:type="spellEnd"/>
      <w:r w:rsidR="006A0DAD" w:rsidRPr="006A0DAD">
        <w:rPr>
          <w:rFonts w:cstheme="minorHAnsi"/>
          <w:szCs w:val="24"/>
          <w:lang w:val="en-US" w:eastAsia="et-EE"/>
        </w:rPr>
        <w:t xml:space="preserve"> </w:t>
      </w:r>
      <w:proofErr w:type="spellStart"/>
      <w:r w:rsidR="006A0DAD" w:rsidRPr="006A0DAD">
        <w:rPr>
          <w:rFonts w:cstheme="minorHAnsi"/>
          <w:szCs w:val="24"/>
          <w:lang w:val="en-US" w:eastAsia="et-EE"/>
        </w:rPr>
        <w:t>küla</w:t>
      </w:r>
      <w:proofErr w:type="spellEnd"/>
      <w:r w:rsidR="006A0DAD" w:rsidRPr="006A0DAD">
        <w:rPr>
          <w:rFonts w:cstheme="minorHAnsi"/>
          <w:szCs w:val="24"/>
          <w:lang w:val="en-US" w:eastAsia="et-EE"/>
        </w:rPr>
        <w:t xml:space="preserve">, Kopra tee </w:t>
      </w:r>
      <w:proofErr w:type="spellStart"/>
      <w:r w:rsidR="006A0DAD" w:rsidRPr="006A0DAD">
        <w:rPr>
          <w:rFonts w:cstheme="minorHAnsi"/>
          <w:szCs w:val="24"/>
          <w:lang w:val="en-US" w:eastAsia="et-EE"/>
        </w:rPr>
        <w:t>transpordimaa</w:t>
      </w:r>
      <w:proofErr w:type="spellEnd"/>
      <w:r w:rsidRPr="006A0DAD">
        <w:rPr>
          <w:rFonts w:cstheme="minorHAnsi"/>
          <w:szCs w:val="24"/>
          <w:lang w:val="en-US" w:eastAsia="et-EE"/>
        </w:rPr>
        <w:t xml:space="preserve"> </w:t>
      </w:r>
      <w:proofErr w:type="spellStart"/>
      <w:r w:rsidR="006A0DAD" w:rsidRPr="006A0DAD">
        <w:rPr>
          <w:rFonts w:cstheme="minorHAnsi"/>
          <w:szCs w:val="24"/>
          <w:lang w:val="en-US" w:eastAsia="et-EE"/>
        </w:rPr>
        <w:t>e</w:t>
      </w:r>
      <w:r w:rsidRPr="006A0DAD">
        <w:rPr>
          <w:rFonts w:cstheme="minorHAnsi"/>
          <w:szCs w:val="24"/>
          <w:lang w:val="en-US" w:eastAsia="et-EE"/>
        </w:rPr>
        <w:t>hitusgeoloogilised</w:t>
      </w:r>
      <w:proofErr w:type="spellEnd"/>
      <w:r w:rsidRPr="006A0DAD">
        <w:rPr>
          <w:rFonts w:cstheme="minorHAnsi"/>
          <w:szCs w:val="24"/>
          <w:lang w:val="en-US" w:eastAsia="et-EE"/>
        </w:rPr>
        <w:t xml:space="preserve"> </w:t>
      </w:r>
      <w:proofErr w:type="spellStart"/>
      <w:r w:rsidRPr="006A0DAD">
        <w:rPr>
          <w:rFonts w:cstheme="minorHAnsi"/>
          <w:szCs w:val="24"/>
          <w:lang w:val="en-US" w:eastAsia="et-EE"/>
        </w:rPr>
        <w:t>uurimistööd</w:t>
      </w:r>
      <w:proofErr w:type="spellEnd"/>
      <w:r w:rsidRPr="006A0DAD">
        <w:rPr>
          <w:rFonts w:cstheme="minorHAnsi"/>
          <w:szCs w:val="24"/>
          <w:lang w:val="en-US" w:eastAsia="et-EE"/>
        </w:rPr>
        <w:t xml:space="preserve">”. </w:t>
      </w:r>
      <w:r w:rsidRPr="006A0DAD">
        <w:rPr>
          <w:rFonts w:cstheme="minorHAnsi"/>
        </w:rPr>
        <w:t xml:space="preserve">Harju maakond, </w:t>
      </w:r>
      <w:r w:rsidR="006A0DAD" w:rsidRPr="006A0DAD">
        <w:rPr>
          <w:rFonts w:cstheme="minorHAnsi"/>
        </w:rPr>
        <w:t>Jõelähtme</w:t>
      </w:r>
      <w:r w:rsidRPr="006A0DAD">
        <w:rPr>
          <w:rFonts w:cstheme="minorHAnsi"/>
        </w:rPr>
        <w:t xml:space="preserve"> vald. Inseneribüroo REIB OÜ töö nr</w:t>
      </w:r>
      <w:r w:rsidR="00264617" w:rsidRPr="006A0DAD">
        <w:rPr>
          <w:rFonts w:cstheme="minorHAnsi"/>
        </w:rPr>
        <w:t>. GE-3</w:t>
      </w:r>
      <w:r w:rsidR="006A0DAD" w:rsidRPr="006A0DAD">
        <w:rPr>
          <w:rFonts w:cstheme="minorHAnsi"/>
        </w:rPr>
        <w:t>741</w:t>
      </w:r>
      <w:r w:rsidR="00264617" w:rsidRPr="006A0DAD">
        <w:rPr>
          <w:rFonts w:cstheme="minorHAnsi"/>
        </w:rPr>
        <w:t xml:space="preserve">. </w:t>
      </w:r>
      <w:r w:rsidR="0068304E" w:rsidRPr="006A0DAD">
        <w:rPr>
          <w:rFonts w:cstheme="minorHAnsi"/>
        </w:rPr>
        <w:t xml:space="preserve">Tallinn, </w:t>
      </w:r>
      <w:r w:rsidR="006A0DAD" w:rsidRPr="006A0DAD">
        <w:rPr>
          <w:rFonts w:cstheme="minorHAnsi"/>
        </w:rPr>
        <w:t>sept</w:t>
      </w:r>
      <w:r w:rsidR="0068304E" w:rsidRPr="006A0DAD">
        <w:rPr>
          <w:rFonts w:cstheme="minorHAnsi"/>
        </w:rPr>
        <w:t>ember 202</w:t>
      </w:r>
      <w:r w:rsidR="006A0DAD" w:rsidRPr="006A0DAD">
        <w:rPr>
          <w:rFonts w:cstheme="minorHAnsi"/>
        </w:rPr>
        <w:t>5</w:t>
      </w:r>
      <w:r w:rsidR="0068304E" w:rsidRPr="006A0DAD">
        <w:rPr>
          <w:rFonts w:cstheme="minorHAnsi"/>
        </w:rPr>
        <w:t>.a.</w:t>
      </w:r>
    </w:p>
    <w:p w14:paraId="11E5146A" w14:textId="41D571BC" w:rsidR="00AA331D" w:rsidRPr="002C6036" w:rsidRDefault="00A60EE3" w:rsidP="00AA331D">
      <w:pPr>
        <w:rPr>
          <w:rFonts w:cstheme="minorHAnsi"/>
          <w:highlight w:val="lightGray"/>
        </w:rPr>
      </w:pPr>
      <w:r>
        <w:rPr>
          <w:rFonts w:cstheme="minorHAnsi"/>
          <w:highlight w:val="lightGray"/>
        </w:rPr>
        <w:t xml:space="preserve">11608 </w:t>
      </w:r>
      <w:r w:rsidR="00AA331D" w:rsidRPr="002C6036">
        <w:rPr>
          <w:rFonts w:cstheme="minorHAnsi"/>
          <w:highlight w:val="lightGray"/>
        </w:rPr>
        <w:t>Vana-Narva mnt</w:t>
      </w:r>
      <w:r>
        <w:rPr>
          <w:rFonts w:cstheme="minorHAnsi"/>
          <w:highlight w:val="lightGray"/>
        </w:rPr>
        <w:t>-ga</w:t>
      </w:r>
      <w:r w:rsidR="00AA331D" w:rsidRPr="002C6036">
        <w:rPr>
          <w:rFonts w:cstheme="minorHAnsi"/>
          <w:highlight w:val="lightGray"/>
        </w:rPr>
        <w:t xml:space="preserve"> </w:t>
      </w:r>
      <w:r>
        <w:rPr>
          <w:rFonts w:cstheme="minorHAnsi"/>
          <w:highlight w:val="lightGray"/>
        </w:rPr>
        <w:t>ristumisel km 9,59</w:t>
      </w:r>
      <w:r w:rsidR="00AA331D" w:rsidRPr="002C6036">
        <w:rPr>
          <w:rFonts w:cstheme="minorHAnsi"/>
          <w:highlight w:val="lightGray"/>
        </w:rPr>
        <w:t xml:space="preserve"> </w:t>
      </w:r>
      <w:r w:rsidR="002C6036" w:rsidRPr="002C6036">
        <w:rPr>
          <w:rFonts w:cstheme="minorHAnsi"/>
          <w:highlight w:val="lightGray"/>
        </w:rPr>
        <w:t xml:space="preserve"> projekteeritud sideliitumise pinnaseolusid on täpsustatud </w:t>
      </w:r>
      <w:proofErr w:type="spellStart"/>
      <w:r w:rsidR="002C6036" w:rsidRPr="002C6036">
        <w:rPr>
          <w:rFonts w:cstheme="minorHAnsi"/>
          <w:highlight w:val="lightGray"/>
        </w:rPr>
        <w:t>varemkoostatud</w:t>
      </w:r>
      <w:proofErr w:type="spellEnd"/>
      <w:r w:rsidR="002C6036" w:rsidRPr="002C6036">
        <w:rPr>
          <w:rFonts w:cstheme="minorHAnsi"/>
          <w:highlight w:val="lightGray"/>
        </w:rPr>
        <w:t xml:space="preserve"> geoloogilise uuringuga:</w:t>
      </w:r>
    </w:p>
    <w:p w14:paraId="484C6F84" w14:textId="3356E364" w:rsidR="002C6036" w:rsidRPr="002C6036" w:rsidRDefault="002C6036" w:rsidP="002C6036">
      <w:pPr>
        <w:pStyle w:val="ListParagraph"/>
        <w:numPr>
          <w:ilvl w:val="0"/>
          <w:numId w:val="39"/>
        </w:numPr>
        <w:spacing w:before="0" w:after="0"/>
        <w:rPr>
          <w:highlight w:val="lightGray"/>
          <w:lang w:eastAsia="ar-SA"/>
        </w:rPr>
      </w:pPr>
      <w:r w:rsidRPr="002C6036">
        <w:rPr>
          <w:highlight w:val="lightGray"/>
          <w:lang w:eastAsia="ar-SA"/>
        </w:rPr>
        <w:t xml:space="preserve">Vana-Narva mnt ja Saha-Loo tee eelprojekti </w:t>
      </w:r>
      <w:proofErr w:type="spellStart"/>
      <w:r w:rsidRPr="002C6036">
        <w:rPr>
          <w:highlight w:val="lightGray"/>
          <w:lang w:eastAsia="ar-SA"/>
        </w:rPr>
        <w:t>geotehniline</w:t>
      </w:r>
      <w:proofErr w:type="spellEnd"/>
      <w:r w:rsidRPr="002C6036">
        <w:rPr>
          <w:highlight w:val="lightGray"/>
          <w:lang w:eastAsia="ar-SA"/>
        </w:rPr>
        <w:t xml:space="preserve"> pinnaseuuring, Reaalprojekt OÜ töö nr töö nr GL20025, 2020.a;</w:t>
      </w:r>
    </w:p>
    <w:p w14:paraId="5F9C8DD6" w14:textId="142AA402" w:rsidR="002C6036" w:rsidRPr="00AA331D" w:rsidRDefault="00A60EE3" w:rsidP="00AA331D">
      <w:pPr>
        <w:rPr>
          <w:rFonts w:cstheme="minorHAnsi"/>
          <w:szCs w:val="24"/>
        </w:rPr>
      </w:pPr>
      <w:r w:rsidRPr="00B116AA">
        <w:rPr>
          <w:rFonts w:cstheme="minorHAnsi"/>
          <w:highlight w:val="lightGray"/>
        </w:rPr>
        <w:lastRenderedPageBreak/>
        <w:t>PS! Viidatud kohas on paepinnas ca 1,1m sügavusel ja</w:t>
      </w:r>
      <w:r>
        <w:rPr>
          <w:rFonts w:cstheme="minorHAnsi"/>
          <w:highlight w:val="lightGray"/>
        </w:rPr>
        <w:t xml:space="preserve"> </w:t>
      </w:r>
      <w:proofErr w:type="spellStart"/>
      <w:r>
        <w:rPr>
          <w:rFonts w:cstheme="minorHAnsi"/>
          <w:highlight w:val="lightGray"/>
        </w:rPr>
        <w:t>multitoru</w:t>
      </w:r>
      <w:proofErr w:type="spellEnd"/>
      <w:r>
        <w:rPr>
          <w:rFonts w:cstheme="minorHAnsi"/>
          <w:highlight w:val="lightGray"/>
        </w:rPr>
        <w:t xml:space="preserve"> paigaldamisel kinnisel meetodil</w:t>
      </w:r>
      <w:r w:rsidRPr="00B116AA">
        <w:rPr>
          <w:rFonts w:cstheme="minorHAnsi"/>
          <w:highlight w:val="lightGray"/>
        </w:rPr>
        <w:t xml:space="preserve"> tuleb arvestada läbi paepinnase puurimisega.</w:t>
      </w:r>
    </w:p>
    <w:p w14:paraId="47180FCD" w14:textId="16316E31" w:rsidR="00CC62EE" w:rsidRPr="00C00B96" w:rsidRDefault="00CC62EE" w:rsidP="00BF4DBD">
      <w:pPr>
        <w:pStyle w:val="Heading1"/>
      </w:pPr>
      <w:bookmarkStart w:id="23" w:name="_Toc221272774"/>
      <w:r w:rsidRPr="00C00B96">
        <w:t>PROJEKTLAHENDUSED</w:t>
      </w:r>
      <w:bookmarkEnd w:id="23"/>
    </w:p>
    <w:p w14:paraId="1AD81F24" w14:textId="1D0E856D" w:rsidR="004953FC" w:rsidRPr="00C00B96" w:rsidRDefault="00D5342E" w:rsidP="00BF4DBD">
      <w:pPr>
        <w:pStyle w:val="Heading2"/>
      </w:pPr>
      <w:bookmarkStart w:id="24" w:name="_Toc221272775"/>
      <w:r>
        <w:t>Kopra tee 8 ja 10 juurdepääsutee</w:t>
      </w:r>
      <w:bookmarkEnd w:id="24"/>
    </w:p>
    <w:p w14:paraId="20F1C4BA" w14:textId="2FB3980A" w:rsidR="005D633B" w:rsidRPr="00C00B96" w:rsidRDefault="0013472C" w:rsidP="0013472C">
      <w:pPr>
        <w:pStyle w:val="Heading3"/>
      </w:pPr>
      <w:bookmarkStart w:id="25" w:name="_Toc221272776"/>
      <w:r w:rsidRPr="00C00B96">
        <w:t>Asukoht</w:t>
      </w:r>
      <w:bookmarkEnd w:id="25"/>
    </w:p>
    <w:p w14:paraId="6D0C3967" w14:textId="353C7F23" w:rsidR="000E4BF4" w:rsidRPr="00C00B96" w:rsidRDefault="00C00B96" w:rsidP="005D633B">
      <w:pPr>
        <w:rPr>
          <w:szCs w:val="24"/>
        </w:rPr>
      </w:pPr>
      <w:r>
        <w:rPr>
          <w:rFonts w:cstheme="minorHAnsi"/>
        </w:rPr>
        <w:t>Uus juurdepääsut</w:t>
      </w:r>
      <w:r w:rsidR="000E4BF4" w:rsidRPr="00C00B96">
        <w:rPr>
          <w:rFonts w:cstheme="minorHAnsi"/>
        </w:rPr>
        <w:t xml:space="preserve">ee </w:t>
      </w:r>
      <w:r w:rsidRPr="00C00B96">
        <w:rPr>
          <w:rFonts w:cstheme="minorHAnsi"/>
        </w:rPr>
        <w:t xml:space="preserve">on projekteeritud Kopra tee katastriüksusele tunnus </w:t>
      </w:r>
      <w:r w:rsidRPr="00C00B96">
        <w:rPr>
          <w:szCs w:val="24"/>
        </w:rPr>
        <w:t>24504:002:0203; sihtotstarve transpordimaa.</w:t>
      </w:r>
    </w:p>
    <w:p w14:paraId="38EF78FA" w14:textId="6B0E2ED1" w:rsidR="00C00B96" w:rsidRPr="00C00B96" w:rsidRDefault="00C00B96" w:rsidP="005D633B">
      <w:pPr>
        <w:rPr>
          <w:rFonts w:cstheme="minorHAnsi"/>
        </w:rPr>
      </w:pPr>
      <w:r w:rsidRPr="00C00B96">
        <w:rPr>
          <w:szCs w:val="24"/>
        </w:rPr>
        <w:t>Tee telg on paralleelne Kopra tee 6 ja Kopra tee 8 katastriüksuste põhjapoolse piiriga.</w:t>
      </w:r>
    </w:p>
    <w:p w14:paraId="5517422C" w14:textId="4F27423F" w:rsidR="000E4BF4" w:rsidRPr="006803DB" w:rsidRDefault="005E1208" w:rsidP="005D633B">
      <w:pPr>
        <w:pStyle w:val="ListParagraph"/>
        <w:numPr>
          <w:ilvl w:val="0"/>
          <w:numId w:val="27"/>
        </w:numPr>
        <w:rPr>
          <w:rFonts w:cstheme="minorHAnsi"/>
        </w:rPr>
      </w:pPr>
      <w:r w:rsidRPr="006803DB">
        <w:rPr>
          <w:rFonts w:cstheme="minorHAnsi"/>
        </w:rPr>
        <w:t>Algus pk 0+00 on olemasoleva 2451893 Kopra tee lõpus.</w:t>
      </w:r>
    </w:p>
    <w:p w14:paraId="1D9280F3" w14:textId="1ABC7800" w:rsidR="005E1208" w:rsidRPr="006803DB" w:rsidRDefault="005E1208" w:rsidP="005D633B">
      <w:pPr>
        <w:pStyle w:val="ListParagraph"/>
        <w:numPr>
          <w:ilvl w:val="0"/>
          <w:numId w:val="27"/>
        </w:numPr>
        <w:rPr>
          <w:rFonts w:cstheme="minorHAnsi"/>
        </w:rPr>
      </w:pPr>
      <w:r w:rsidRPr="006803DB">
        <w:rPr>
          <w:rFonts w:cstheme="minorHAnsi"/>
        </w:rPr>
        <w:t>Lõpp pk 1+10,2 on Kopra tee 10 katastriüksuse piiril.</w:t>
      </w:r>
    </w:p>
    <w:p w14:paraId="0FC6B2DB" w14:textId="413A12D3" w:rsidR="005D633B" w:rsidRPr="000A15A4" w:rsidRDefault="005E1208" w:rsidP="006803DB">
      <w:pPr>
        <w:rPr>
          <w:rFonts w:cstheme="minorHAnsi"/>
        </w:rPr>
      </w:pPr>
      <w:r w:rsidRPr="006803DB">
        <w:rPr>
          <w:rFonts w:cstheme="minorHAnsi"/>
        </w:rPr>
        <w:t>Kopra tee transpordi</w:t>
      </w:r>
      <w:r w:rsidR="000C4E1D" w:rsidRPr="006803DB">
        <w:rPr>
          <w:rFonts w:cstheme="minorHAnsi"/>
        </w:rPr>
        <w:t xml:space="preserve">maa põhilaius on </w:t>
      </w:r>
      <w:r w:rsidR="006803DB" w:rsidRPr="006803DB">
        <w:rPr>
          <w:rFonts w:cstheme="minorHAnsi"/>
        </w:rPr>
        <w:t>10</w:t>
      </w:r>
      <w:r w:rsidR="000C4E1D" w:rsidRPr="006803DB">
        <w:rPr>
          <w:rFonts w:cstheme="minorHAnsi"/>
        </w:rPr>
        <w:t xml:space="preserve">,5 m. </w:t>
      </w:r>
      <w:r w:rsidR="000A15A4">
        <w:rPr>
          <w:rFonts w:cstheme="minorHAnsi"/>
        </w:rPr>
        <w:t>L</w:t>
      </w:r>
      <w:r w:rsidR="006803DB" w:rsidRPr="006803DB">
        <w:rPr>
          <w:rFonts w:cstheme="minorHAnsi"/>
        </w:rPr>
        <w:t xml:space="preserve">õpus Kopra tee 10 piiril, </w:t>
      </w:r>
      <w:r w:rsidR="000C4E1D" w:rsidRPr="006803DB">
        <w:rPr>
          <w:rFonts w:cstheme="minorHAnsi"/>
        </w:rPr>
        <w:t xml:space="preserve">tagasipöörde taskus on </w:t>
      </w:r>
      <w:proofErr w:type="spellStart"/>
      <w:r w:rsidR="000C4E1D" w:rsidRPr="006803DB">
        <w:rPr>
          <w:rFonts w:cstheme="minorHAnsi"/>
        </w:rPr>
        <w:t>teemaa</w:t>
      </w:r>
      <w:proofErr w:type="spellEnd"/>
      <w:r w:rsidR="000C4E1D" w:rsidRPr="006803DB">
        <w:rPr>
          <w:rFonts w:cstheme="minorHAnsi"/>
        </w:rPr>
        <w:t xml:space="preserve"> laiuseks </w:t>
      </w:r>
      <w:r w:rsidR="006803DB" w:rsidRPr="006803DB">
        <w:rPr>
          <w:rFonts w:cstheme="minorHAnsi"/>
        </w:rPr>
        <w:t>13,8</w:t>
      </w:r>
      <w:r w:rsidR="000C4E1D" w:rsidRPr="006803DB">
        <w:rPr>
          <w:rFonts w:cstheme="minorHAnsi"/>
        </w:rPr>
        <w:t xml:space="preserve">m. </w:t>
      </w:r>
    </w:p>
    <w:p w14:paraId="15289C4C" w14:textId="40AB93AE" w:rsidR="00F67678" w:rsidRPr="0028760D" w:rsidRDefault="006803DB" w:rsidP="00F67678">
      <w:pPr>
        <w:pStyle w:val="Heading3"/>
      </w:pPr>
      <w:bookmarkStart w:id="26" w:name="_Toc221272777"/>
      <w:r>
        <w:t xml:space="preserve">Tee </w:t>
      </w:r>
      <w:proofErr w:type="spellStart"/>
      <w:r>
        <w:t>trasseering</w:t>
      </w:r>
      <w:bookmarkEnd w:id="26"/>
      <w:proofErr w:type="spellEnd"/>
    </w:p>
    <w:tbl>
      <w:tblPr>
        <w:tblW w:w="9282" w:type="dxa"/>
        <w:tblInd w:w="75" w:type="dxa"/>
        <w:tblCellMar>
          <w:left w:w="70" w:type="dxa"/>
          <w:right w:w="70" w:type="dxa"/>
        </w:tblCellMar>
        <w:tblLook w:val="04A0" w:firstRow="1" w:lastRow="0" w:firstColumn="1" w:lastColumn="0" w:noHBand="0" w:noVBand="1"/>
      </w:tblPr>
      <w:tblGrid>
        <w:gridCol w:w="742"/>
        <w:gridCol w:w="1560"/>
        <w:gridCol w:w="1273"/>
        <w:gridCol w:w="1140"/>
        <w:gridCol w:w="925"/>
        <w:gridCol w:w="1319"/>
        <w:gridCol w:w="1219"/>
        <w:gridCol w:w="1104"/>
      </w:tblGrid>
      <w:tr w:rsidR="00B2437F" w:rsidRPr="003F34FC" w14:paraId="0E647A7F" w14:textId="0CED06C6" w:rsidTr="00202682">
        <w:trPr>
          <w:trHeight w:val="545"/>
        </w:trPr>
        <w:tc>
          <w:tcPr>
            <w:tcW w:w="742" w:type="dxa"/>
            <w:tcBorders>
              <w:top w:val="single" w:sz="4" w:space="0" w:color="auto"/>
              <w:left w:val="single" w:sz="4" w:space="0" w:color="auto"/>
              <w:bottom w:val="single" w:sz="4" w:space="0" w:color="auto"/>
              <w:right w:val="single" w:sz="4" w:space="0" w:color="auto"/>
            </w:tcBorders>
            <w:noWrap/>
            <w:vAlign w:val="bottom"/>
            <w:hideMark/>
          </w:tcPr>
          <w:p w14:paraId="5200BE24" w14:textId="77777777" w:rsidR="00B2437F" w:rsidRPr="000A15A4" w:rsidRDefault="00B2437F" w:rsidP="00116E09">
            <w:pPr>
              <w:jc w:val="center"/>
              <w:rPr>
                <w:rFonts w:cs="Calibri"/>
                <w:b/>
                <w:color w:val="000000"/>
              </w:rPr>
            </w:pPr>
            <w:r w:rsidRPr="000A15A4">
              <w:rPr>
                <w:rFonts w:cs="Calibri"/>
                <w:b/>
                <w:color w:val="000000"/>
              </w:rPr>
              <w:t>Nr</w:t>
            </w:r>
          </w:p>
        </w:tc>
        <w:tc>
          <w:tcPr>
            <w:tcW w:w="1560" w:type="dxa"/>
            <w:tcBorders>
              <w:top w:val="single" w:sz="4" w:space="0" w:color="auto"/>
              <w:left w:val="nil"/>
              <w:bottom w:val="single" w:sz="4" w:space="0" w:color="auto"/>
              <w:right w:val="single" w:sz="4" w:space="0" w:color="auto"/>
            </w:tcBorders>
            <w:noWrap/>
            <w:vAlign w:val="bottom"/>
            <w:hideMark/>
          </w:tcPr>
          <w:p w14:paraId="018B3D34" w14:textId="77777777" w:rsidR="00B2437F" w:rsidRPr="000A15A4" w:rsidRDefault="00B2437F" w:rsidP="00116E09">
            <w:pPr>
              <w:jc w:val="center"/>
              <w:rPr>
                <w:rFonts w:cs="Calibri"/>
                <w:b/>
                <w:color w:val="000000"/>
              </w:rPr>
            </w:pPr>
            <w:r w:rsidRPr="000A15A4">
              <w:rPr>
                <w:rFonts w:cs="Calibri"/>
                <w:b/>
                <w:color w:val="000000"/>
              </w:rPr>
              <w:t>Elemendi tüüp</w:t>
            </w:r>
          </w:p>
        </w:tc>
        <w:tc>
          <w:tcPr>
            <w:tcW w:w="1273" w:type="dxa"/>
            <w:tcBorders>
              <w:top w:val="single" w:sz="4" w:space="0" w:color="auto"/>
              <w:left w:val="nil"/>
              <w:bottom w:val="single" w:sz="4" w:space="0" w:color="auto"/>
              <w:right w:val="single" w:sz="4" w:space="0" w:color="auto"/>
            </w:tcBorders>
            <w:noWrap/>
            <w:vAlign w:val="bottom"/>
            <w:hideMark/>
          </w:tcPr>
          <w:p w14:paraId="55B7AA5D" w14:textId="77777777" w:rsidR="00B2437F" w:rsidRPr="000A15A4" w:rsidRDefault="00B2437F" w:rsidP="00116E09">
            <w:pPr>
              <w:jc w:val="center"/>
              <w:rPr>
                <w:rFonts w:cs="Calibri"/>
                <w:b/>
                <w:color w:val="000000"/>
              </w:rPr>
            </w:pPr>
            <w:r w:rsidRPr="000A15A4">
              <w:rPr>
                <w:rFonts w:cs="Calibri"/>
                <w:b/>
                <w:color w:val="000000"/>
              </w:rPr>
              <w:t>Alguspikett</w:t>
            </w:r>
          </w:p>
        </w:tc>
        <w:tc>
          <w:tcPr>
            <w:tcW w:w="1140" w:type="dxa"/>
            <w:tcBorders>
              <w:top w:val="single" w:sz="4" w:space="0" w:color="auto"/>
              <w:left w:val="nil"/>
              <w:bottom w:val="single" w:sz="4" w:space="0" w:color="auto"/>
              <w:right w:val="single" w:sz="4" w:space="0" w:color="auto"/>
            </w:tcBorders>
            <w:vAlign w:val="bottom"/>
            <w:hideMark/>
          </w:tcPr>
          <w:p w14:paraId="020F8DA7" w14:textId="77777777" w:rsidR="00B2437F" w:rsidRPr="000A15A4" w:rsidRDefault="00B2437F" w:rsidP="00116E09">
            <w:pPr>
              <w:jc w:val="center"/>
              <w:rPr>
                <w:rFonts w:cs="Calibri"/>
                <w:b/>
                <w:color w:val="000000"/>
              </w:rPr>
            </w:pPr>
            <w:r w:rsidRPr="000A15A4">
              <w:rPr>
                <w:rFonts w:cs="Calibri"/>
                <w:b/>
                <w:color w:val="000000"/>
              </w:rPr>
              <w:t>Pikkus</w:t>
            </w:r>
            <w:r w:rsidRPr="000A15A4">
              <w:rPr>
                <w:rFonts w:cs="Calibri"/>
                <w:b/>
                <w:color w:val="000000"/>
              </w:rPr>
              <w:br/>
              <w:t xml:space="preserve"> (m)</w:t>
            </w:r>
          </w:p>
        </w:tc>
        <w:tc>
          <w:tcPr>
            <w:tcW w:w="925" w:type="dxa"/>
            <w:tcBorders>
              <w:top w:val="single" w:sz="4" w:space="0" w:color="auto"/>
              <w:left w:val="nil"/>
              <w:bottom w:val="single" w:sz="4" w:space="0" w:color="auto"/>
              <w:right w:val="single" w:sz="4" w:space="0" w:color="auto"/>
            </w:tcBorders>
            <w:vAlign w:val="bottom"/>
            <w:hideMark/>
          </w:tcPr>
          <w:p w14:paraId="29B9F2C5" w14:textId="77777777" w:rsidR="00B2437F" w:rsidRPr="000A15A4" w:rsidRDefault="00B2437F" w:rsidP="00116E09">
            <w:pPr>
              <w:jc w:val="center"/>
              <w:rPr>
                <w:rFonts w:cs="Calibri"/>
                <w:b/>
                <w:color w:val="000000"/>
              </w:rPr>
            </w:pPr>
            <w:r w:rsidRPr="000A15A4">
              <w:rPr>
                <w:rFonts w:cs="Calibri"/>
                <w:b/>
                <w:color w:val="000000"/>
              </w:rPr>
              <w:t>Raadius</w:t>
            </w:r>
            <w:r w:rsidRPr="000A15A4">
              <w:rPr>
                <w:rFonts w:cs="Calibri"/>
                <w:b/>
                <w:color w:val="000000"/>
              </w:rPr>
              <w:br/>
              <w:t>(m)</w:t>
            </w:r>
          </w:p>
        </w:tc>
        <w:tc>
          <w:tcPr>
            <w:tcW w:w="1319" w:type="dxa"/>
            <w:tcBorders>
              <w:top w:val="single" w:sz="4" w:space="0" w:color="auto"/>
              <w:left w:val="nil"/>
              <w:bottom w:val="single" w:sz="4" w:space="0" w:color="auto"/>
              <w:right w:val="single" w:sz="4" w:space="0" w:color="auto"/>
            </w:tcBorders>
            <w:noWrap/>
            <w:vAlign w:val="bottom"/>
            <w:hideMark/>
          </w:tcPr>
          <w:p w14:paraId="5B91CB79" w14:textId="77777777" w:rsidR="00B2437F" w:rsidRPr="000A15A4" w:rsidRDefault="00B2437F" w:rsidP="00116E09">
            <w:pPr>
              <w:jc w:val="center"/>
              <w:rPr>
                <w:rFonts w:cs="Calibri"/>
                <w:b/>
                <w:color w:val="000000"/>
              </w:rPr>
            </w:pPr>
            <w:r w:rsidRPr="000A15A4">
              <w:rPr>
                <w:rFonts w:cs="Calibri"/>
                <w:b/>
                <w:color w:val="000000"/>
              </w:rPr>
              <w:t>Pöördenurk</w:t>
            </w:r>
          </w:p>
        </w:tc>
        <w:tc>
          <w:tcPr>
            <w:tcW w:w="1219" w:type="dxa"/>
            <w:tcBorders>
              <w:top w:val="single" w:sz="4" w:space="0" w:color="auto"/>
              <w:left w:val="nil"/>
              <w:bottom w:val="single" w:sz="4" w:space="0" w:color="auto"/>
              <w:right w:val="single" w:sz="4" w:space="0" w:color="auto"/>
            </w:tcBorders>
            <w:noWrap/>
            <w:vAlign w:val="bottom"/>
            <w:hideMark/>
          </w:tcPr>
          <w:p w14:paraId="0337CA9C" w14:textId="77777777" w:rsidR="00B2437F" w:rsidRPr="000A15A4" w:rsidRDefault="00B2437F" w:rsidP="00116E09">
            <w:pPr>
              <w:jc w:val="center"/>
              <w:rPr>
                <w:rFonts w:cs="Calibri"/>
                <w:b/>
                <w:color w:val="000000"/>
              </w:rPr>
            </w:pPr>
            <w:r w:rsidRPr="000A15A4">
              <w:rPr>
                <w:rFonts w:cs="Calibri"/>
                <w:b/>
                <w:color w:val="000000"/>
              </w:rPr>
              <w:t>Lõpupikett</w:t>
            </w:r>
          </w:p>
        </w:tc>
        <w:tc>
          <w:tcPr>
            <w:tcW w:w="1104" w:type="dxa"/>
            <w:tcBorders>
              <w:top w:val="single" w:sz="4" w:space="0" w:color="auto"/>
              <w:left w:val="nil"/>
              <w:bottom w:val="single" w:sz="4" w:space="0" w:color="auto"/>
              <w:right w:val="single" w:sz="4" w:space="0" w:color="auto"/>
            </w:tcBorders>
          </w:tcPr>
          <w:p w14:paraId="79466AE9" w14:textId="60DCE999" w:rsidR="00B2437F" w:rsidRPr="000A15A4" w:rsidRDefault="002C1BD8" w:rsidP="00116E09">
            <w:pPr>
              <w:jc w:val="center"/>
              <w:rPr>
                <w:rFonts w:cs="Calibri"/>
                <w:b/>
                <w:color w:val="000000"/>
              </w:rPr>
            </w:pPr>
            <w:r w:rsidRPr="000A15A4">
              <w:rPr>
                <w:rFonts w:cs="Calibri"/>
                <w:b/>
                <w:color w:val="000000"/>
              </w:rPr>
              <w:t>Sõidutee</w:t>
            </w:r>
          </w:p>
          <w:p w14:paraId="7C298F5A" w14:textId="505C006F" w:rsidR="002C1BD8" w:rsidRPr="000A15A4" w:rsidRDefault="002C1BD8" w:rsidP="00116E09">
            <w:pPr>
              <w:jc w:val="center"/>
              <w:rPr>
                <w:rFonts w:cs="Calibri"/>
                <w:b/>
                <w:color w:val="000000"/>
              </w:rPr>
            </w:pPr>
            <w:r w:rsidRPr="000A15A4">
              <w:rPr>
                <w:rFonts w:cs="Calibri"/>
                <w:b/>
                <w:color w:val="000000"/>
              </w:rPr>
              <w:t>laius (m)</w:t>
            </w:r>
          </w:p>
        </w:tc>
      </w:tr>
      <w:tr w:rsidR="00B2437F" w:rsidRPr="003F34FC" w14:paraId="07CF80FE" w14:textId="616D5D17" w:rsidTr="00202682">
        <w:trPr>
          <w:trHeight w:val="288"/>
        </w:trPr>
        <w:tc>
          <w:tcPr>
            <w:tcW w:w="742" w:type="dxa"/>
            <w:tcBorders>
              <w:top w:val="nil"/>
              <w:left w:val="single" w:sz="4" w:space="0" w:color="auto"/>
              <w:bottom w:val="single" w:sz="4" w:space="0" w:color="auto"/>
              <w:right w:val="single" w:sz="4" w:space="0" w:color="auto"/>
            </w:tcBorders>
            <w:noWrap/>
            <w:vAlign w:val="bottom"/>
          </w:tcPr>
          <w:p w14:paraId="467BDE5B" w14:textId="3CB4CDB7" w:rsidR="00B2437F" w:rsidRPr="000A15A4" w:rsidRDefault="00057E99" w:rsidP="00116E09">
            <w:pPr>
              <w:jc w:val="center"/>
              <w:rPr>
                <w:rFonts w:cs="Calibri"/>
                <w:color w:val="000000"/>
              </w:rPr>
            </w:pPr>
            <w:r w:rsidRPr="000A15A4">
              <w:rPr>
                <w:rFonts w:cs="Calibri"/>
                <w:color w:val="000000"/>
              </w:rPr>
              <w:t>0-1</w:t>
            </w:r>
          </w:p>
        </w:tc>
        <w:tc>
          <w:tcPr>
            <w:tcW w:w="1560" w:type="dxa"/>
            <w:tcBorders>
              <w:top w:val="nil"/>
              <w:left w:val="nil"/>
              <w:bottom w:val="single" w:sz="4" w:space="0" w:color="auto"/>
              <w:right w:val="single" w:sz="4" w:space="0" w:color="auto"/>
            </w:tcBorders>
            <w:noWrap/>
            <w:vAlign w:val="bottom"/>
          </w:tcPr>
          <w:p w14:paraId="190E248C" w14:textId="77777777" w:rsidR="00B2437F" w:rsidRPr="000A15A4" w:rsidRDefault="00B2437F" w:rsidP="00116E09">
            <w:pPr>
              <w:jc w:val="center"/>
              <w:rPr>
                <w:rFonts w:cs="Calibri"/>
                <w:color w:val="000000"/>
              </w:rPr>
            </w:pPr>
            <w:proofErr w:type="spellStart"/>
            <w:r w:rsidRPr="000A15A4">
              <w:rPr>
                <w:rFonts w:cs="Calibri"/>
                <w:color w:val="000000"/>
              </w:rPr>
              <w:t>Sirglõik</w:t>
            </w:r>
            <w:proofErr w:type="spellEnd"/>
          </w:p>
        </w:tc>
        <w:tc>
          <w:tcPr>
            <w:tcW w:w="1273" w:type="dxa"/>
            <w:tcBorders>
              <w:top w:val="nil"/>
              <w:left w:val="nil"/>
              <w:bottom w:val="single" w:sz="4" w:space="0" w:color="auto"/>
              <w:right w:val="single" w:sz="4" w:space="0" w:color="auto"/>
            </w:tcBorders>
            <w:noWrap/>
            <w:vAlign w:val="bottom"/>
          </w:tcPr>
          <w:p w14:paraId="4E9CE061" w14:textId="023866CC" w:rsidR="00B2437F" w:rsidRPr="000A15A4" w:rsidRDefault="00B2437F" w:rsidP="00116E09">
            <w:pPr>
              <w:jc w:val="center"/>
              <w:rPr>
                <w:rFonts w:cs="Calibri"/>
                <w:color w:val="000000"/>
              </w:rPr>
            </w:pPr>
            <w:r w:rsidRPr="000A15A4">
              <w:rPr>
                <w:rFonts w:cs="Calibri"/>
                <w:color w:val="000000"/>
              </w:rPr>
              <w:t>0+00.00</w:t>
            </w:r>
          </w:p>
        </w:tc>
        <w:tc>
          <w:tcPr>
            <w:tcW w:w="1140" w:type="dxa"/>
            <w:tcBorders>
              <w:top w:val="nil"/>
              <w:left w:val="nil"/>
              <w:bottom w:val="single" w:sz="4" w:space="0" w:color="auto"/>
              <w:right w:val="single" w:sz="4" w:space="0" w:color="auto"/>
            </w:tcBorders>
            <w:noWrap/>
            <w:vAlign w:val="bottom"/>
          </w:tcPr>
          <w:p w14:paraId="7358DB0D" w14:textId="4FDE1204" w:rsidR="00B2437F" w:rsidRPr="000A15A4" w:rsidRDefault="006803DB" w:rsidP="00116E09">
            <w:pPr>
              <w:jc w:val="center"/>
              <w:rPr>
                <w:rFonts w:cs="Calibri"/>
                <w:color w:val="000000"/>
              </w:rPr>
            </w:pPr>
            <w:r w:rsidRPr="000A15A4">
              <w:rPr>
                <w:rFonts w:cs="Calibri"/>
                <w:color w:val="000000"/>
              </w:rPr>
              <w:t>2,53</w:t>
            </w:r>
          </w:p>
        </w:tc>
        <w:tc>
          <w:tcPr>
            <w:tcW w:w="925" w:type="dxa"/>
            <w:tcBorders>
              <w:top w:val="nil"/>
              <w:left w:val="nil"/>
              <w:bottom w:val="single" w:sz="4" w:space="0" w:color="auto"/>
              <w:right w:val="single" w:sz="4" w:space="0" w:color="auto"/>
            </w:tcBorders>
            <w:noWrap/>
            <w:vAlign w:val="bottom"/>
          </w:tcPr>
          <w:p w14:paraId="32D87E8E" w14:textId="77777777" w:rsidR="00B2437F" w:rsidRPr="000A15A4" w:rsidRDefault="00B2437F" w:rsidP="00116E09">
            <w:pPr>
              <w:jc w:val="center"/>
              <w:rPr>
                <w:rFonts w:cs="Calibri"/>
                <w:color w:val="000000"/>
              </w:rPr>
            </w:pPr>
            <w:r w:rsidRPr="000A15A4">
              <w:rPr>
                <w:rFonts w:cs="Calibri"/>
                <w:color w:val="000000"/>
              </w:rPr>
              <w:t>-</w:t>
            </w:r>
          </w:p>
        </w:tc>
        <w:tc>
          <w:tcPr>
            <w:tcW w:w="1319" w:type="dxa"/>
            <w:tcBorders>
              <w:top w:val="nil"/>
              <w:left w:val="nil"/>
              <w:bottom w:val="single" w:sz="4" w:space="0" w:color="auto"/>
              <w:right w:val="single" w:sz="4" w:space="0" w:color="auto"/>
            </w:tcBorders>
            <w:noWrap/>
            <w:vAlign w:val="bottom"/>
          </w:tcPr>
          <w:p w14:paraId="4836AB9E" w14:textId="77777777" w:rsidR="00B2437F" w:rsidRPr="000A15A4" w:rsidRDefault="00B2437F" w:rsidP="00116E09">
            <w:pPr>
              <w:jc w:val="center"/>
              <w:rPr>
                <w:rFonts w:cs="Calibri"/>
                <w:color w:val="000000"/>
              </w:rPr>
            </w:pPr>
          </w:p>
        </w:tc>
        <w:tc>
          <w:tcPr>
            <w:tcW w:w="1219" w:type="dxa"/>
            <w:tcBorders>
              <w:top w:val="nil"/>
              <w:left w:val="nil"/>
              <w:bottom w:val="single" w:sz="4" w:space="0" w:color="auto"/>
              <w:right w:val="single" w:sz="4" w:space="0" w:color="auto"/>
            </w:tcBorders>
            <w:noWrap/>
            <w:vAlign w:val="bottom"/>
          </w:tcPr>
          <w:p w14:paraId="7462A7E2" w14:textId="0A429E8B" w:rsidR="00B2437F" w:rsidRPr="000A15A4" w:rsidRDefault="00B2437F" w:rsidP="00116E09">
            <w:pPr>
              <w:jc w:val="center"/>
              <w:rPr>
                <w:rFonts w:cs="Calibri"/>
                <w:color w:val="000000"/>
              </w:rPr>
            </w:pPr>
            <w:r w:rsidRPr="000A15A4">
              <w:rPr>
                <w:rFonts w:cs="Calibri"/>
                <w:color w:val="000000"/>
              </w:rPr>
              <w:t>0+</w:t>
            </w:r>
            <w:r w:rsidR="006803DB" w:rsidRPr="000A15A4">
              <w:rPr>
                <w:rFonts w:cs="Calibri"/>
                <w:color w:val="000000"/>
              </w:rPr>
              <w:t>02,53</w:t>
            </w:r>
          </w:p>
        </w:tc>
        <w:tc>
          <w:tcPr>
            <w:tcW w:w="1104" w:type="dxa"/>
            <w:tcBorders>
              <w:top w:val="nil"/>
              <w:left w:val="nil"/>
              <w:bottom w:val="single" w:sz="4" w:space="0" w:color="auto"/>
              <w:right w:val="single" w:sz="4" w:space="0" w:color="auto"/>
            </w:tcBorders>
          </w:tcPr>
          <w:p w14:paraId="3B991CB0" w14:textId="7C62A41D" w:rsidR="00B2437F" w:rsidRPr="000A15A4" w:rsidRDefault="003E1D60" w:rsidP="00116E09">
            <w:pPr>
              <w:jc w:val="center"/>
              <w:rPr>
                <w:rFonts w:cs="Calibri"/>
                <w:color w:val="000000"/>
              </w:rPr>
            </w:pPr>
            <w:r>
              <w:rPr>
                <w:rFonts w:cs="Calibri"/>
                <w:color w:val="000000"/>
              </w:rPr>
              <w:t>4,</w:t>
            </w:r>
            <w:r w:rsidR="002C1BD8" w:rsidRPr="000A15A4">
              <w:rPr>
                <w:rFonts w:cs="Calibri"/>
                <w:color w:val="000000"/>
              </w:rPr>
              <w:t>0</w:t>
            </w:r>
          </w:p>
        </w:tc>
      </w:tr>
      <w:tr w:rsidR="00B2437F" w:rsidRPr="003F34FC" w14:paraId="6A8706FD" w14:textId="7BEE63E6" w:rsidTr="00202682">
        <w:trPr>
          <w:trHeight w:val="288"/>
        </w:trPr>
        <w:tc>
          <w:tcPr>
            <w:tcW w:w="742" w:type="dxa"/>
            <w:tcBorders>
              <w:top w:val="nil"/>
              <w:left w:val="single" w:sz="4" w:space="0" w:color="auto"/>
              <w:bottom w:val="single" w:sz="4" w:space="0" w:color="auto"/>
              <w:right w:val="single" w:sz="4" w:space="0" w:color="auto"/>
            </w:tcBorders>
            <w:noWrap/>
            <w:vAlign w:val="bottom"/>
          </w:tcPr>
          <w:p w14:paraId="3E94355D" w14:textId="2CB9EA78" w:rsidR="00B2437F" w:rsidRPr="000A15A4" w:rsidRDefault="00057E99" w:rsidP="00116E09">
            <w:pPr>
              <w:jc w:val="center"/>
              <w:rPr>
                <w:rFonts w:cs="Calibri"/>
                <w:color w:val="000000"/>
              </w:rPr>
            </w:pPr>
            <w:r w:rsidRPr="000A15A4">
              <w:rPr>
                <w:rFonts w:cs="Calibri"/>
                <w:color w:val="000000"/>
              </w:rPr>
              <w:t>1</w:t>
            </w:r>
            <w:r w:rsidR="00B2437F" w:rsidRPr="000A15A4">
              <w:rPr>
                <w:rFonts w:cs="Calibri"/>
                <w:color w:val="000000"/>
              </w:rPr>
              <w:t>.</w:t>
            </w:r>
          </w:p>
        </w:tc>
        <w:tc>
          <w:tcPr>
            <w:tcW w:w="1560" w:type="dxa"/>
            <w:tcBorders>
              <w:top w:val="nil"/>
              <w:left w:val="nil"/>
              <w:bottom w:val="single" w:sz="4" w:space="0" w:color="auto"/>
              <w:right w:val="single" w:sz="4" w:space="0" w:color="auto"/>
            </w:tcBorders>
            <w:noWrap/>
            <w:vAlign w:val="bottom"/>
          </w:tcPr>
          <w:p w14:paraId="56D00740" w14:textId="77777777" w:rsidR="00B2437F" w:rsidRPr="000A15A4" w:rsidRDefault="00B2437F" w:rsidP="00116E09">
            <w:pPr>
              <w:jc w:val="center"/>
              <w:rPr>
                <w:rFonts w:cs="Calibri"/>
                <w:color w:val="000000"/>
              </w:rPr>
            </w:pPr>
            <w:r w:rsidRPr="000A15A4">
              <w:rPr>
                <w:rFonts w:cs="Calibri"/>
                <w:color w:val="000000"/>
              </w:rPr>
              <w:t>Ringikõver</w:t>
            </w:r>
          </w:p>
        </w:tc>
        <w:tc>
          <w:tcPr>
            <w:tcW w:w="1273" w:type="dxa"/>
            <w:tcBorders>
              <w:top w:val="nil"/>
              <w:left w:val="nil"/>
              <w:bottom w:val="single" w:sz="4" w:space="0" w:color="auto"/>
              <w:right w:val="single" w:sz="4" w:space="0" w:color="auto"/>
            </w:tcBorders>
            <w:noWrap/>
            <w:vAlign w:val="bottom"/>
          </w:tcPr>
          <w:p w14:paraId="05B3139F" w14:textId="67C70449" w:rsidR="00B2437F" w:rsidRPr="000A15A4" w:rsidRDefault="006803DB" w:rsidP="00116E09">
            <w:pPr>
              <w:jc w:val="center"/>
              <w:rPr>
                <w:rFonts w:cs="Calibri"/>
                <w:color w:val="000000"/>
              </w:rPr>
            </w:pPr>
            <w:r w:rsidRPr="000A15A4">
              <w:rPr>
                <w:rFonts w:cs="Calibri"/>
                <w:color w:val="000000"/>
              </w:rPr>
              <w:t>0+02,53</w:t>
            </w:r>
          </w:p>
        </w:tc>
        <w:tc>
          <w:tcPr>
            <w:tcW w:w="1140" w:type="dxa"/>
            <w:tcBorders>
              <w:top w:val="nil"/>
              <w:left w:val="nil"/>
              <w:bottom w:val="single" w:sz="4" w:space="0" w:color="auto"/>
              <w:right w:val="single" w:sz="4" w:space="0" w:color="auto"/>
            </w:tcBorders>
            <w:noWrap/>
            <w:vAlign w:val="bottom"/>
          </w:tcPr>
          <w:p w14:paraId="4204676B" w14:textId="23F47BBB" w:rsidR="00B2437F" w:rsidRPr="000A15A4" w:rsidRDefault="006803DB" w:rsidP="00116E09">
            <w:pPr>
              <w:jc w:val="center"/>
              <w:rPr>
                <w:rFonts w:cs="Calibri"/>
                <w:color w:val="000000"/>
              </w:rPr>
            </w:pPr>
            <w:r w:rsidRPr="000A15A4">
              <w:rPr>
                <w:rFonts w:cs="Calibri"/>
                <w:color w:val="000000"/>
              </w:rPr>
              <w:t>9,43</w:t>
            </w:r>
          </w:p>
        </w:tc>
        <w:tc>
          <w:tcPr>
            <w:tcW w:w="925" w:type="dxa"/>
            <w:tcBorders>
              <w:top w:val="nil"/>
              <w:left w:val="nil"/>
              <w:bottom w:val="single" w:sz="4" w:space="0" w:color="auto"/>
              <w:right w:val="single" w:sz="4" w:space="0" w:color="auto"/>
            </w:tcBorders>
            <w:noWrap/>
            <w:vAlign w:val="bottom"/>
          </w:tcPr>
          <w:p w14:paraId="3E00579A" w14:textId="39CE6E6B" w:rsidR="00B2437F" w:rsidRPr="000A15A4" w:rsidRDefault="000A15A4" w:rsidP="00116E09">
            <w:pPr>
              <w:jc w:val="center"/>
              <w:rPr>
                <w:rFonts w:cs="Calibri"/>
                <w:color w:val="000000"/>
              </w:rPr>
            </w:pPr>
            <w:r w:rsidRPr="000A15A4">
              <w:rPr>
                <w:rFonts w:cs="Calibri"/>
                <w:color w:val="000000"/>
              </w:rPr>
              <w:t>6,0</w:t>
            </w:r>
          </w:p>
        </w:tc>
        <w:tc>
          <w:tcPr>
            <w:tcW w:w="1319" w:type="dxa"/>
            <w:tcBorders>
              <w:top w:val="nil"/>
              <w:left w:val="nil"/>
              <w:bottom w:val="single" w:sz="4" w:space="0" w:color="auto"/>
              <w:right w:val="single" w:sz="4" w:space="0" w:color="auto"/>
            </w:tcBorders>
            <w:noWrap/>
            <w:vAlign w:val="bottom"/>
          </w:tcPr>
          <w:p w14:paraId="22898858" w14:textId="7129932D" w:rsidR="00B2437F" w:rsidRPr="000A15A4" w:rsidRDefault="000A15A4" w:rsidP="00116E09">
            <w:pPr>
              <w:jc w:val="center"/>
              <w:rPr>
                <w:rFonts w:ascii="Segoe UI Historic" w:hAnsi="Segoe UI Historic" w:cs="Segoe UI Historic"/>
                <w:color w:val="000000"/>
              </w:rPr>
            </w:pPr>
            <w:r w:rsidRPr="000A15A4">
              <w:rPr>
                <w:rFonts w:cs="Calibri"/>
                <w:color w:val="000000"/>
              </w:rPr>
              <w:t>90,</w:t>
            </w:r>
            <w:r w:rsidR="00B2437F" w:rsidRPr="000A15A4">
              <w:rPr>
                <w:rFonts w:cs="Calibri"/>
                <w:color w:val="000000"/>
              </w:rPr>
              <w:t>0°</w:t>
            </w:r>
          </w:p>
        </w:tc>
        <w:tc>
          <w:tcPr>
            <w:tcW w:w="1219" w:type="dxa"/>
            <w:tcBorders>
              <w:top w:val="nil"/>
              <w:left w:val="nil"/>
              <w:bottom w:val="single" w:sz="4" w:space="0" w:color="auto"/>
              <w:right w:val="single" w:sz="4" w:space="0" w:color="auto"/>
            </w:tcBorders>
            <w:noWrap/>
            <w:vAlign w:val="bottom"/>
          </w:tcPr>
          <w:p w14:paraId="11404AEC" w14:textId="55C99F19" w:rsidR="00B2437F" w:rsidRPr="000A15A4" w:rsidRDefault="006803DB" w:rsidP="00116E09">
            <w:pPr>
              <w:jc w:val="center"/>
              <w:rPr>
                <w:rFonts w:cs="Calibri"/>
                <w:color w:val="000000"/>
              </w:rPr>
            </w:pPr>
            <w:r w:rsidRPr="000A15A4">
              <w:rPr>
                <w:rFonts w:cs="Calibri"/>
                <w:color w:val="000000"/>
              </w:rPr>
              <w:t>0</w:t>
            </w:r>
            <w:r w:rsidR="00B2437F" w:rsidRPr="000A15A4">
              <w:rPr>
                <w:rFonts w:cs="Calibri"/>
                <w:color w:val="000000"/>
              </w:rPr>
              <w:t>+11.</w:t>
            </w:r>
            <w:r w:rsidRPr="000A15A4">
              <w:rPr>
                <w:rFonts w:cs="Calibri"/>
                <w:color w:val="000000"/>
              </w:rPr>
              <w:t>96</w:t>
            </w:r>
          </w:p>
        </w:tc>
        <w:tc>
          <w:tcPr>
            <w:tcW w:w="1104" w:type="dxa"/>
            <w:tcBorders>
              <w:top w:val="nil"/>
              <w:left w:val="nil"/>
              <w:bottom w:val="single" w:sz="4" w:space="0" w:color="auto"/>
              <w:right w:val="single" w:sz="4" w:space="0" w:color="auto"/>
            </w:tcBorders>
          </w:tcPr>
          <w:p w14:paraId="037B7834" w14:textId="17412DB0" w:rsidR="00B2437F" w:rsidRPr="000A15A4" w:rsidRDefault="00A475A5" w:rsidP="00116E09">
            <w:pPr>
              <w:jc w:val="center"/>
              <w:rPr>
                <w:rFonts w:cs="Calibri"/>
                <w:color w:val="000000"/>
              </w:rPr>
            </w:pPr>
            <w:r>
              <w:rPr>
                <w:rFonts w:cs="Calibri"/>
                <w:color w:val="000000"/>
              </w:rPr>
              <w:t>4,0-</w:t>
            </w:r>
            <w:r w:rsidR="003E1D60">
              <w:rPr>
                <w:rFonts w:cs="Calibri"/>
                <w:color w:val="000000"/>
              </w:rPr>
              <w:t>5,</w:t>
            </w:r>
            <w:r>
              <w:rPr>
                <w:rFonts w:cs="Calibri"/>
                <w:color w:val="000000"/>
              </w:rPr>
              <w:t>5-4,0</w:t>
            </w:r>
          </w:p>
        </w:tc>
      </w:tr>
      <w:tr w:rsidR="00B2437F" w:rsidRPr="003F34FC" w14:paraId="2EE8038D" w14:textId="32BF09EE" w:rsidTr="00202682">
        <w:trPr>
          <w:trHeight w:val="288"/>
        </w:trPr>
        <w:tc>
          <w:tcPr>
            <w:tcW w:w="742" w:type="dxa"/>
            <w:tcBorders>
              <w:top w:val="nil"/>
              <w:left w:val="single" w:sz="4" w:space="0" w:color="auto"/>
              <w:bottom w:val="single" w:sz="4" w:space="0" w:color="auto"/>
              <w:right w:val="single" w:sz="4" w:space="0" w:color="auto"/>
            </w:tcBorders>
            <w:noWrap/>
            <w:vAlign w:val="bottom"/>
          </w:tcPr>
          <w:p w14:paraId="59240E25" w14:textId="4DBEE432" w:rsidR="00B2437F" w:rsidRPr="000A15A4" w:rsidRDefault="00057E99" w:rsidP="00116E09">
            <w:pPr>
              <w:jc w:val="center"/>
              <w:rPr>
                <w:rFonts w:cs="Calibri"/>
                <w:color w:val="000000"/>
              </w:rPr>
            </w:pPr>
            <w:r w:rsidRPr="000A15A4">
              <w:rPr>
                <w:rFonts w:cs="Calibri"/>
                <w:color w:val="000000"/>
              </w:rPr>
              <w:t>1-2</w:t>
            </w:r>
            <w:r w:rsidR="00B2437F" w:rsidRPr="000A15A4">
              <w:rPr>
                <w:rFonts w:cs="Calibri"/>
                <w:color w:val="000000"/>
              </w:rPr>
              <w:t>.</w:t>
            </w:r>
          </w:p>
        </w:tc>
        <w:tc>
          <w:tcPr>
            <w:tcW w:w="1560" w:type="dxa"/>
            <w:tcBorders>
              <w:top w:val="nil"/>
              <w:left w:val="nil"/>
              <w:bottom w:val="single" w:sz="4" w:space="0" w:color="auto"/>
              <w:right w:val="single" w:sz="4" w:space="0" w:color="auto"/>
            </w:tcBorders>
            <w:noWrap/>
            <w:vAlign w:val="bottom"/>
          </w:tcPr>
          <w:p w14:paraId="573F9368" w14:textId="77777777" w:rsidR="00B2437F" w:rsidRPr="000A15A4" w:rsidRDefault="00B2437F" w:rsidP="00116E09">
            <w:pPr>
              <w:jc w:val="center"/>
              <w:rPr>
                <w:rFonts w:cs="Calibri"/>
                <w:color w:val="000000"/>
              </w:rPr>
            </w:pPr>
            <w:proofErr w:type="spellStart"/>
            <w:r w:rsidRPr="000A15A4">
              <w:rPr>
                <w:rFonts w:cs="Calibri"/>
                <w:color w:val="000000"/>
              </w:rPr>
              <w:t>Sirglõik</w:t>
            </w:r>
            <w:proofErr w:type="spellEnd"/>
          </w:p>
        </w:tc>
        <w:tc>
          <w:tcPr>
            <w:tcW w:w="1273" w:type="dxa"/>
            <w:tcBorders>
              <w:top w:val="nil"/>
              <w:left w:val="nil"/>
              <w:bottom w:val="single" w:sz="4" w:space="0" w:color="auto"/>
              <w:right w:val="single" w:sz="4" w:space="0" w:color="auto"/>
            </w:tcBorders>
            <w:noWrap/>
            <w:vAlign w:val="bottom"/>
          </w:tcPr>
          <w:p w14:paraId="3D06E130" w14:textId="0EFCD49D" w:rsidR="00B2437F" w:rsidRPr="000A15A4" w:rsidRDefault="000A15A4" w:rsidP="00116E09">
            <w:pPr>
              <w:jc w:val="center"/>
              <w:rPr>
                <w:rFonts w:cs="Calibri"/>
                <w:color w:val="000000"/>
              </w:rPr>
            </w:pPr>
            <w:r w:rsidRPr="000A15A4">
              <w:rPr>
                <w:rFonts w:cs="Calibri"/>
                <w:color w:val="000000"/>
              </w:rPr>
              <w:t>0+11.96</w:t>
            </w:r>
          </w:p>
        </w:tc>
        <w:tc>
          <w:tcPr>
            <w:tcW w:w="1140" w:type="dxa"/>
            <w:tcBorders>
              <w:top w:val="nil"/>
              <w:left w:val="nil"/>
              <w:bottom w:val="single" w:sz="4" w:space="0" w:color="auto"/>
              <w:right w:val="single" w:sz="4" w:space="0" w:color="auto"/>
            </w:tcBorders>
            <w:noWrap/>
            <w:vAlign w:val="bottom"/>
          </w:tcPr>
          <w:p w14:paraId="4BF9B133" w14:textId="3AA8BB85" w:rsidR="00B2437F" w:rsidRPr="000A15A4" w:rsidRDefault="00B2437F" w:rsidP="00116E09">
            <w:pPr>
              <w:jc w:val="center"/>
              <w:rPr>
                <w:rFonts w:cs="Calibri"/>
                <w:color w:val="000000"/>
              </w:rPr>
            </w:pPr>
            <w:r w:rsidRPr="000A15A4">
              <w:rPr>
                <w:rFonts w:cs="Calibri"/>
                <w:color w:val="000000"/>
              </w:rPr>
              <w:t>9</w:t>
            </w:r>
            <w:r w:rsidR="000A15A4" w:rsidRPr="000A15A4">
              <w:rPr>
                <w:rFonts w:cs="Calibri"/>
                <w:color w:val="000000"/>
              </w:rPr>
              <w:t>8,25</w:t>
            </w:r>
          </w:p>
        </w:tc>
        <w:tc>
          <w:tcPr>
            <w:tcW w:w="925" w:type="dxa"/>
            <w:tcBorders>
              <w:top w:val="nil"/>
              <w:left w:val="nil"/>
              <w:bottom w:val="single" w:sz="4" w:space="0" w:color="auto"/>
              <w:right w:val="single" w:sz="4" w:space="0" w:color="auto"/>
            </w:tcBorders>
            <w:noWrap/>
            <w:vAlign w:val="bottom"/>
          </w:tcPr>
          <w:p w14:paraId="450FC54C" w14:textId="77777777" w:rsidR="00B2437F" w:rsidRPr="000A15A4" w:rsidRDefault="00B2437F" w:rsidP="00116E09">
            <w:pPr>
              <w:jc w:val="center"/>
              <w:rPr>
                <w:rFonts w:cs="Calibri"/>
                <w:color w:val="000000"/>
              </w:rPr>
            </w:pPr>
            <w:r w:rsidRPr="000A15A4">
              <w:rPr>
                <w:rFonts w:cs="Calibri"/>
                <w:color w:val="000000"/>
              </w:rPr>
              <w:t>-</w:t>
            </w:r>
          </w:p>
        </w:tc>
        <w:tc>
          <w:tcPr>
            <w:tcW w:w="1319" w:type="dxa"/>
            <w:tcBorders>
              <w:top w:val="nil"/>
              <w:left w:val="nil"/>
              <w:bottom w:val="single" w:sz="4" w:space="0" w:color="auto"/>
              <w:right w:val="single" w:sz="4" w:space="0" w:color="auto"/>
            </w:tcBorders>
            <w:noWrap/>
            <w:vAlign w:val="bottom"/>
          </w:tcPr>
          <w:p w14:paraId="653A1E88" w14:textId="26429275" w:rsidR="00B2437F" w:rsidRPr="000A15A4" w:rsidRDefault="00B2437F" w:rsidP="00116E09">
            <w:pPr>
              <w:jc w:val="center"/>
              <w:rPr>
                <w:rFonts w:cs="Calibri"/>
                <w:color w:val="000000"/>
              </w:rPr>
            </w:pPr>
            <w:r w:rsidRPr="000A15A4">
              <w:rPr>
                <w:rFonts w:cs="Calibri"/>
                <w:color w:val="000000"/>
              </w:rPr>
              <w:t>-</w:t>
            </w:r>
          </w:p>
        </w:tc>
        <w:tc>
          <w:tcPr>
            <w:tcW w:w="1219" w:type="dxa"/>
            <w:tcBorders>
              <w:top w:val="nil"/>
              <w:left w:val="nil"/>
              <w:bottom w:val="single" w:sz="4" w:space="0" w:color="auto"/>
              <w:right w:val="single" w:sz="4" w:space="0" w:color="auto"/>
            </w:tcBorders>
            <w:noWrap/>
            <w:vAlign w:val="bottom"/>
          </w:tcPr>
          <w:p w14:paraId="01B24404" w14:textId="1BFEC019" w:rsidR="00B2437F" w:rsidRPr="000A15A4" w:rsidRDefault="000A15A4" w:rsidP="00116E09">
            <w:pPr>
              <w:jc w:val="center"/>
              <w:rPr>
                <w:rFonts w:cs="Calibri"/>
                <w:color w:val="000000"/>
              </w:rPr>
            </w:pPr>
            <w:r w:rsidRPr="000A15A4">
              <w:rPr>
                <w:rFonts w:cs="Calibri"/>
                <w:color w:val="000000"/>
              </w:rPr>
              <w:t>1+10,21</w:t>
            </w:r>
          </w:p>
        </w:tc>
        <w:tc>
          <w:tcPr>
            <w:tcW w:w="1104" w:type="dxa"/>
            <w:tcBorders>
              <w:top w:val="nil"/>
              <w:left w:val="nil"/>
              <w:bottom w:val="single" w:sz="4" w:space="0" w:color="auto"/>
              <w:right w:val="single" w:sz="4" w:space="0" w:color="auto"/>
            </w:tcBorders>
          </w:tcPr>
          <w:p w14:paraId="65ECBB49" w14:textId="1EC30028" w:rsidR="00B2437F" w:rsidRPr="000A15A4" w:rsidRDefault="000A15A4" w:rsidP="00116E09">
            <w:pPr>
              <w:jc w:val="center"/>
              <w:rPr>
                <w:rFonts w:cs="Calibri"/>
                <w:color w:val="000000"/>
              </w:rPr>
            </w:pPr>
            <w:r>
              <w:rPr>
                <w:rFonts w:cs="Calibri"/>
                <w:color w:val="000000"/>
              </w:rPr>
              <w:t>4,0 / 9,0</w:t>
            </w:r>
          </w:p>
        </w:tc>
      </w:tr>
    </w:tbl>
    <w:p w14:paraId="31ACAE42" w14:textId="1814416F" w:rsidR="00175991" w:rsidRDefault="00340D39" w:rsidP="00175991">
      <w:pPr>
        <w:rPr>
          <w:rFonts w:cs="Calibri"/>
          <w:color w:val="000000"/>
        </w:rPr>
      </w:pPr>
      <w:r w:rsidRPr="00C47B7A">
        <w:rPr>
          <w:rFonts w:cstheme="minorHAnsi"/>
        </w:rPr>
        <w:t>Sõidutee (</w:t>
      </w:r>
      <w:proofErr w:type="spellStart"/>
      <w:r w:rsidRPr="00C47B7A">
        <w:rPr>
          <w:rFonts w:cstheme="minorHAnsi"/>
        </w:rPr>
        <w:t>võrdtugeva</w:t>
      </w:r>
      <w:proofErr w:type="spellEnd"/>
      <w:r w:rsidRPr="00C47B7A">
        <w:rPr>
          <w:rFonts w:cstheme="minorHAnsi"/>
        </w:rPr>
        <w:t xml:space="preserve"> asfaltkatte põhilaius on 4,0 m. Olemasoleva teega </w:t>
      </w:r>
      <w:proofErr w:type="spellStart"/>
      <w:r w:rsidRPr="00C47B7A">
        <w:rPr>
          <w:rFonts w:cstheme="minorHAnsi"/>
        </w:rPr>
        <w:t>kokkuviimisel</w:t>
      </w:r>
      <w:proofErr w:type="spellEnd"/>
      <w:r w:rsidRPr="00C47B7A">
        <w:rPr>
          <w:rFonts w:cstheme="minorHAnsi"/>
        </w:rPr>
        <w:t xml:space="preserve">, </w:t>
      </w:r>
      <w:r w:rsidRPr="00C47B7A">
        <w:rPr>
          <w:rFonts w:cs="Calibri"/>
          <w:color w:val="000000"/>
        </w:rPr>
        <w:t>90,0° paremkurvi</w:t>
      </w:r>
      <w:r w:rsidR="00C47B7A">
        <w:rPr>
          <w:rFonts w:cs="Calibri"/>
          <w:color w:val="000000"/>
        </w:rPr>
        <w:t xml:space="preserve"> pikkusel</w:t>
      </w:r>
      <w:r>
        <w:rPr>
          <w:rFonts w:cs="Calibri"/>
          <w:color w:val="000000"/>
        </w:rPr>
        <w:t xml:space="preserve"> on sõidutee laius 5,5 m.</w:t>
      </w:r>
    </w:p>
    <w:p w14:paraId="3B2F85F2" w14:textId="27BFEC99" w:rsidR="00340D39" w:rsidRDefault="00340D39" w:rsidP="00175991">
      <w:pPr>
        <w:rPr>
          <w:rFonts w:cs="Calibri"/>
          <w:color w:val="000000"/>
        </w:rPr>
      </w:pPr>
      <w:r>
        <w:rPr>
          <w:rFonts w:cs="Calibri"/>
          <w:color w:val="000000"/>
        </w:rPr>
        <w:t>Tee lõpus</w:t>
      </w:r>
      <w:r w:rsidR="00C47B7A">
        <w:rPr>
          <w:rFonts w:cs="Calibri"/>
          <w:color w:val="000000"/>
        </w:rPr>
        <w:t xml:space="preserve"> projekteeritud </w:t>
      </w:r>
      <w:r>
        <w:rPr>
          <w:rFonts w:cs="Calibri"/>
          <w:color w:val="000000"/>
        </w:rPr>
        <w:t>tagasipöörde tasku</w:t>
      </w:r>
      <w:r w:rsidR="00C47B7A">
        <w:rPr>
          <w:rFonts w:cs="Calibri"/>
          <w:color w:val="000000"/>
        </w:rPr>
        <w:t xml:space="preserve"> laius</w:t>
      </w:r>
      <w:r>
        <w:rPr>
          <w:rFonts w:cs="Calibri"/>
          <w:color w:val="000000"/>
        </w:rPr>
        <w:t xml:space="preserve"> on 9,0 m (teljest 6 m vasakule</w:t>
      </w:r>
      <w:r w:rsidR="00C47B7A">
        <w:rPr>
          <w:rFonts w:cs="Calibri"/>
          <w:color w:val="000000"/>
        </w:rPr>
        <w:t xml:space="preserve"> +</w:t>
      </w:r>
      <w:r>
        <w:rPr>
          <w:rFonts w:cs="Calibri"/>
          <w:color w:val="000000"/>
        </w:rPr>
        <w:t xml:space="preserve"> 3 m paremale). Üleminek tasku laiusele </w:t>
      </w:r>
      <w:r w:rsidR="00C47B7A">
        <w:rPr>
          <w:rFonts w:cs="Calibri"/>
          <w:color w:val="000000"/>
        </w:rPr>
        <w:t>on raadius</w:t>
      </w:r>
      <w:r w:rsidR="003A5A28">
        <w:rPr>
          <w:rFonts w:cs="Calibri"/>
          <w:color w:val="000000"/>
        </w:rPr>
        <w:t>e</w:t>
      </w:r>
      <w:r w:rsidR="00C47B7A">
        <w:rPr>
          <w:rFonts w:cs="Calibri"/>
          <w:color w:val="000000"/>
        </w:rPr>
        <w:t xml:space="preserve">ga 2,5 m </w:t>
      </w:r>
      <w:r w:rsidR="003A5A28">
        <w:rPr>
          <w:rFonts w:cs="Calibri"/>
          <w:color w:val="000000"/>
        </w:rPr>
        <w:t xml:space="preserve">ja katte laiendiga 1,0 </w:t>
      </w:r>
      <w:r w:rsidR="00C47B7A">
        <w:rPr>
          <w:rFonts w:cs="Calibri"/>
          <w:color w:val="000000"/>
        </w:rPr>
        <w:t>m (paremal).</w:t>
      </w:r>
    </w:p>
    <w:p w14:paraId="470F0107" w14:textId="77777777" w:rsidR="00C10927" w:rsidRPr="00C10927" w:rsidRDefault="00C10927" w:rsidP="00175991">
      <w:pPr>
        <w:rPr>
          <w:rFonts w:cstheme="minorHAnsi"/>
          <w:sz w:val="16"/>
          <w:szCs w:val="16"/>
          <w:highlight w:val="yellow"/>
        </w:rPr>
      </w:pPr>
    </w:p>
    <w:p w14:paraId="2FFB672B" w14:textId="2654EDF0" w:rsidR="003E1D60" w:rsidRPr="003E1D60" w:rsidRDefault="003E1D60" w:rsidP="00175991">
      <w:pPr>
        <w:pStyle w:val="Heading3"/>
      </w:pPr>
      <w:bookmarkStart w:id="27" w:name="_Toc221272778"/>
      <w:proofErr w:type="spellStart"/>
      <w:r>
        <w:t>Mahasõidud</w:t>
      </w:r>
      <w:bookmarkEnd w:id="27"/>
      <w:proofErr w:type="spellEnd"/>
    </w:p>
    <w:p w14:paraId="6F7DB55B" w14:textId="5AB80EE6" w:rsidR="003E1D60" w:rsidRPr="00552085" w:rsidRDefault="003E1D60" w:rsidP="00175991">
      <w:pPr>
        <w:rPr>
          <w:rFonts w:cstheme="minorHAnsi"/>
          <w:u w:val="single"/>
        </w:rPr>
      </w:pPr>
      <w:r w:rsidRPr="00552085">
        <w:rPr>
          <w:rFonts w:cstheme="minorHAnsi"/>
          <w:u w:val="single"/>
        </w:rPr>
        <w:t xml:space="preserve">Kopra tee 8 </w:t>
      </w:r>
      <w:proofErr w:type="spellStart"/>
      <w:r w:rsidRPr="00552085">
        <w:rPr>
          <w:rFonts w:cstheme="minorHAnsi"/>
          <w:u w:val="single"/>
        </w:rPr>
        <w:t>mahasõit</w:t>
      </w:r>
      <w:proofErr w:type="spellEnd"/>
      <w:r w:rsidRPr="00552085">
        <w:rPr>
          <w:rFonts w:cstheme="minorHAnsi"/>
          <w:u w:val="single"/>
        </w:rPr>
        <w:t xml:space="preserve"> pk 0+</w:t>
      </w:r>
      <w:r w:rsidR="00A418CF">
        <w:rPr>
          <w:rFonts w:cstheme="minorHAnsi"/>
          <w:u w:val="single"/>
        </w:rPr>
        <w:t>97,73</w:t>
      </w:r>
      <w:r w:rsidR="00552085" w:rsidRPr="00552085">
        <w:rPr>
          <w:rFonts w:cstheme="minorHAnsi"/>
          <w:u w:val="single"/>
        </w:rPr>
        <w:t xml:space="preserve"> (paremale)</w:t>
      </w:r>
    </w:p>
    <w:p w14:paraId="0469086D" w14:textId="58595DA9" w:rsidR="003E1D60" w:rsidRPr="00552085" w:rsidRDefault="003E1D60" w:rsidP="00175991">
      <w:pPr>
        <w:rPr>
          <w:rFonts w:cstheme="minorHAnsi"/>
        </w:rPr>
      </w:pPr>
      <w:proofErr w:type="spellStart"/>
      <w:r w:rsidRPr="00552085">
        <w:rPr>
          <w:rFonts w:cstheme="minorHAnsi"/>
        </w:rPr>
        <w:lastRenderedPageBreak/>
        <w:t>Mahasõit</w:t>
      </w:r>
      <w:proofErr w:type="spellEnd"/>
      <w:r w:rsidRPr="00552085">
        <w:rPr>
          <w:rFonts w:cstheme="minorHAnsi"/>
        </w:rPr>
        <w:t xml:space="preserve"> on projekteeritud kinnistu </w:t>
      </w:r>
      <w:r w:rsidR="00A418CF">
        <w:rPr>
          <w:rFonts w:cstheme="minorHAnsi"/>
        </w:rPr>
        <w:t>ida</w:t>
      </w:r>
      <w:r w:rsidRPr="00552085">
        <w:rPr>
          <w:rFonts w:cstheme="minorHAnsi"/>
        </w:rPr>
        <w:t>poolses nurgas</w:t>
      </w:r>
      <w:r w:rsidR="00E53BF8" w:rsidRPr="000E0303">
        <w:rPr>
          <w:rFonts w:cstheme="minorHAnsi"/>
          <w:vertAlign w:val="superscript"/>
        </w:rPr>
        <w:t>(1</w:t>
      </w:r>
      <w:r w:rsidR="007E2E3B" w:rsidRPr="000E0303">
        <w:rPr>
          <w:rFonts w:cstheme="minorHAnsi"/>
          <w:vertAlign w:val="superscript"/>
        </w:rPr>
        <w:t>,2</w:t>
      </w:r>
      <w:r w:rsidR="00E53BF8" w:rsidRPr="000E0303">
        <w:rPr>
          <w:rFonts w:cstheme="minorHAnsi"/>
          <w:vertAlign w:val="superscript"/>
        </w:rPr>
        <w:t>)</w:t>
      </w:r>
      <w:r w:rsidRPr="000E0303">
        <w:rPr>
          <w:rFonts w:cstheme="minorHAnsi"/>
        </w:rPr>
        <w:t>.</w:t>
      </w:r>
    </w:p>
    <w:p w14:paraId="479E3A4D" w14:textId="09ADB269" w:rsidR="003E1D60" w:rsidRPr="00552085" w:rsidRDefault="003E1D60" w:rsidP="00175991">
      <w:pPr>
        <w:rPr>
          <w:rFonts w:cstheme="minorHAnsi"/>
        </w:rPr>
      </w:pPr>
      <w:r w:rsidRPr="00552085">
        <w:rPr>
          <w:rFonts w:cstheme="minorHAnsi"/>
        </w:rPr>
        <w:t xml:space="preserve">Pöörderaadiused </w:t>
      </w:r>
      <w:r w:rsidR="007E2E3B">
        <w:rPr>
          <w:rFonts w:cstheme="minorHAnsi"/>
        </w:rPr>
        <w:t>R</w:t>
      </w:r>
      <w:r w:rsidR="007E2E3B">
        <w:rPr>
          <w:rFonts w:cstheme="minorHAnsi"/>
          <w:vertAlign w:val="subscript"/>
        </w:rPr>
        <w:t xml:space="preserve">S </w:t>
      </w:r>
      <w:r w:rsidR="007E2E3B">
        <w:rPr>
          <w:rFonts w:cstheme="minorHAnsi"/>
        </w:rPr>
        <w:t>=3,</w:t>
      </w:r>
      <w:r w:rsidR="00552085" w:rsidRPr="00552085">
        <w:rPr>
          <w:rFonts w:cstheme="minorHAnsi"/>
        </w:rPr>
        <w:t>5 m</w:t>
      </w:r>
      <w:r w:rsidR="007E2E3B">
        <w:rPr>
          <w:rFonts w:cstheme="minorHAnsi"/>
        </w:rPr>
        <w:t xml:space="preserve"> ja R</w:t>
      </w:r>
      <w:r w:rsidR="007E2E3B">
        <w:rPr>
          <w:rFonts w:cstheme="minorHAnsi"/>
          <w:vertAlign w:val="subscript"/>
        </w:rPr>
        <w:t xml:space="preserve">V </w:t>
      </w:r>
      <w:r w:rsidR="007E2E3B">
        <w:rPr>
          <w:rFonts w:cstheme="minorHAnsi"/>
        </w:rPr>
        <w:t>=2,5 m</w:t>
      </w:r>
      <w:r w:rsidR="00552085" w:rsidRPr="00552085">
        <w:rPr>
          <w:rFonts w:cstheme="minorHAnsi"/>
        </w:rPr>
        <w:t xml:space="preserve">. </w:t>
      </w:r>
    </w:p>
    <w:p w14:paraId="481FFB58" w14:textId="468ADF4D" w:rsidR="00552085" w:rsidRPr="00552085" w:rsidRDefault="00552085" w:rsidP="00552085">
      <w:pPr>
        <w:rPr>
          <w:rFonts w:cstheme="minorHAnsi"/>
          <w:u w:val="single"/>
        </w:rPr>
      </w:pPr>
      <w:r w:rsidRPr="00552085">
        <w:rPr>
          <w:rFonts w:cstheme="minorHAnsi"/>
          <w:u w:val="single"/>
        </w:rPr>
        <w:t xml:space="preserve">Kopra tee 10 </w:t>
      </w:r>
      <w:proofErr w:type="spellStart"/>
      <w:r w:rsidRPr="00552085">
        <w:rPr>
          <w:rFonts w:cstheme="minorHAnsi"/>
          <w:u w:val="single"/>
        </w:rPr>
        <w:t>mahasõit</w:t>
      </w:r>
      <w:proofErr w:type="spellEnd"/>
      <w:r w:rsidRPr="00552085">
        <w:rPr>
          <w:rFonts w:cstheme="minorHAnsi"/>
          <w:u w:val="single"/>
        </w:rPr>
        <w:t xml:space="preserve"> pk 1+10,21 (otse)</w:t>
      </w:r>
    </w:p>
    <w:p w14:paraId="02442816" w14:textId="77777777" w:rsidR="007E2E3B" w:rsidRDefault="00552085" w:rsidP="00552085">
      <w:pPr>
        <w:rPr>
          <w:rFonts w:cstheme="minorHAnsi"/>
        </w:rPr>
      </w:pPr>
      <w:proofErr w:type="spellStart"/>
      <w:r w:rsidRPr="00552085">
        <w:rPr>
          <w:rFonts w:cstheme="minorHAnsi"/>
        </w:rPr>
        <w:t>Mahasõit</w:t>
      </w:r>
      <w:proofErr w:type="spellEnd"/>
      <w:r w:rsidRPr="00552085">
        <w:rPr>
          <w:rFonts w:cstheme="minorHAnsi"/>
        </w:rPr>
        <w:t xml:space="preserve"> on t</w:t>
      </w:r>
      <w:r w:rsidR="003D55B0">
        <w:rPr>
          <w:rFonts w:cstheme="minorHAnsi"/>
        </w:rPr>
        <w:t>agasipöördekoha</w:t>
      </w:r>
      <w:r w:rsidRPr="00552085">
        <w:rPr>
          <w:rFonts w:cstheme="minorHAnsi"/>
        </w:rPr>
        <w:t xml:space="preserve"> lõpus / </w:t>
      </w:r>
      <w:r w:rsidR="003D55B0">
        <w:rPr>
          <w:rFonts w:cstheme="minorHAnsi"/>
        </w:rPr>
        <w:t>juurdepääsutee</w:t>
      </w:r>
      <w:r w:rsidRPr="00552085">
        <w:rPr>
          <w:rFonts w:cstheme="minorHAnsi"/>
        </w:rPr>
        <w:t xml:space="preserve"> sihis</w:t>
      </w:r>
      <w:r w:rsidR="007E2E3B">
        <w:rPr>
          <w:rFonts w:cstheme="minorHAnsi"/>
        </w:rPr>
        <w:t>, R=1,5 m</w:t>
      </w:r>
      <w:r w:rsidRPr="00552085">
        <w:rPr>
          <w:rFonts w:cstheme="minorHAnsi"/>
        </w:rPr>
        <w:t xml:space="preserve">. </w:t>
      </w:r>
    </w:p>
    <w:p w14:paraId="2DF5650E" w14:textId="5ED44395" w:rsidR="00552085" w:rsidRDefault="007E2E3B" w:rsidP="00552085">
      <w:pPr>
        <w:rPr>
          <w:rFonts w:cstheme="minorHAnsi"/>
        </w:rPr>
      </w:pPr>
      <w:proofErr w:type="spellStart"/>
      <w:r>
        <w:rPr>
          <w:rFonts w:cstheme="minorHAnsi"/>
        </w:rPr>
        <w:t>Mahasõitude</w:t>
      </w:r>
      <w:proofErr w:type="spellEnd"/>
      <w:r>
        <w:rPr>
          <w:rFonts w:cstheme="minorHAnsi"/>
        </w:rPr>
        <w:t xml:space="preserve"> t</w:t>
      </w:r>
      <w:r w:rsidR="00552085" w:rsidRPr="00552085">
        <w:rPr>
          <w:rFonts w:cstheme="minorHAnsi"/>
        </w:rPr>
        <w:t xml:space="preserve">eekatte laius </w:t>
      </w:r>
      <w:r>
        <w:rPr>
          <w:rFonts w:cstheme="minorHAnsi"/>
        </w:rPr>
        <w:t xml:space="preserve">on </w:t>
      </w:r>
      <w:r w:rsidR="00552085" w:rsidRPr="00552085">
        <w:rPr>
          <w:rFonts w:cstheme="minorHAnsi"/>
        </w:rPr>
        <w:t>5 m.</w:t>
      </w:r>
    </w:p>
    <w:p w14:paraId="0A727C15" w14:textId="668D7A11" w:rsidR="00A418CF" w:rsidRPr="00984A6C" w:rsidRDefault="00A418CF" w:rsidP="00552085">
      <w:pPr>
        <w:rPr>
          <w:rFonts w:cstheme="minorHAnsi"/>
          <w:u w:val="single"/>
        </w:rPr>
      </w:pPr>
      <w:r w:rsidRPr="00984A6C">
        <w:rPr>
          <w:rFonts w:cstheme="minorHAnsi"/>
          <w:u w:val="single"/>
        </w:rPr>
        <w:t>Märkus:</w:t>
      </w:r>
    </w:p>
    <w:p w14:paraId="30B733A3" w14:textId="65D6ED39" w:rsidR="00984A6C" w:rsidRPr="00742C0E" w:rsidRDefault="00A418CF" w:rsidP="00E53BF8">
      <w:pPr>
        <w:pStyle w:val="ListParagraph"/>
        <w:numPr>
          <w:ilvl w:val="0"/>
          <w:numId w:val="38"/>
        </w:numPr>
        <w:rPr>
          <w:rFonts w:cstheme="minorHAnsi"/>
          <w:i/>
          <w:iCs/>
        </w:rPr>
      </w:pPr>
      <w:r w:rsidRPr="00742C0E">
        <w:rPr>
          <w:rFonts w:cstheme="minorHAnsi"/>
          <w:i/>
          <w:iCs/>
        </w:rPr>
        <w:t>Kopra tee 8</w:t>
      </w:r>
      <w:r w:rsidR="00984A6C" w:rsidRPr="00742C0E">
        <w:rPr>
          <w:rFonts w:cstheme="minorHAnsi"/>
          <w:i/>
          <w:iCs/>
        </w:rPr>
        <w:t xml:space="preserve"> </w:t>
      </w:r>
      <w:proofErr w:type="spellStart"/>
      <w:r w:rsidR="00984A6C" w:rsidRPr="00742C0E">
        <w:rPr>
          <w:rFonts w:cstheme="minorHAnsi"/>
          <w:i/>
          <w:iCs/>
        </w:rPr>
        <w:t>mahasõidu</w:t>
      </w:r>
      <w:proofErr w:type="spellEnd"/>
      <w:r w:rsidR="00984A6C" w:rsidRPr="00742C0E">
        <w:rPr>
          <w:rFonts w:cstheme="minorHAnsi"/>
          <w:i/>
          <w:iCs/>
        </w:rPr>
        <w:t xml:space="preserve"> DP järgne asukoht</w:t>
      </w:r>
      <w:r w:rsidR="00E53BF8" w:rsidRPr="00742C0E">
        <w:rPr>
          <w:rFonts w:cstheme="minorHAnsi"/>
          <w:i/>
          <w:iCs/>
        </w:rPr>
        <w:t xml:space="preserve"> läänepoolses nurgas</w:t>
      </w:r>
      <w:r w:rsidR="00984A6C" w:rsidRPr="00742C0E">
        <w:rPr>
          <w:rFonts w:cstheme="minorHAnsi"/>
          <w:i/>
          <w:iCs/>
        </w:rPr>
        <w:t xml:space="preserve"> pk 0+65 ei ole sobiv.</w:t>
      </w:r>
      <w:r w:rsidR="00E53BF8" w:rsidRPr="00742C0E">
        <w:rPr>
          <w:rFonts w:ascii="Aptos" w:eastAsiaTheme="minorHAnsi" w:hAnsi="Aptos" w:cs="Aptos"/>
          <w:sz w:val="22"/>
          <w:szCs w:val="22"/>
          <w14:ligatures w14:val="standardContextual"/>
        </w:rPr>
        <w:t xml:space="preserve"> </w:t>
      </w:r>
      <w:r w:rsidR="00E53BF8" w:rsidRPr="00742C0E">
        <w:rPr>
          <w:rFonts w:cstheme="minorHAnsi"/>
          <w:i/>
          <w:iCs/>
        </w:rPr>
        <w:t xml:space="preserve">See on reljeefi lohukoht kus mulde kõrgus on &gt;2m. </w:t>
      </w:r>
      <w:proofErr w:type="spellStart"/>
      <w:r w:rsidR="00E53BF8" w:rsidRPr="00742C0E">
        <w:rPr>
          <w:rFonts w:cstheme="minorHAnsi"/>
          <w:i/>
          <w:iCs/>
        </w:rPr>
        <w:t>Mahasõit</w:t>
      </w:r>
      <w:proofErr w:type="spellEnd"/>
      <w:r w:rsidR="00E53BF8" w:rsidRPr="00742C0E">
        <w:rPr>
          <w:rFonts w:cstheme="minorHAnsi"/>
          <w:i/>
          <w:iCs/>
        </w:rPr>
        <w:t xml:space="preserve"> pikkusega ca 12 m tuleks 10%-</w:t>
      </w:r>
      <w:proofErr w:type="spellStart"/>
      <w:r w:rsidR="00E53BF8" w:rsidRPr="00742C0E">
        <w:rPr>
          <w:rFonts w:cstheme="minorHAnsi"/>
          <w:i/>
          <w:iCs/>
        </w:rPr>
        <w:t>se</w:t>
      </w:r>
      <w:proofErr w:type="spellEnd"/>
      <w:r w:rsidR="00E53BF8" w:rsidRPr="00742C0E">
        <w:rPr>
          <w:rFonts w:cstheme="minorHAnsi"/>
          <w:i/>
          <w:iCs/>
        </w:rPr>
        <w:t xml:space="preserve"> </w:t>
      </w:r>
      <w:proofErr w:type="spellStart"/>
      <w:r w:rsidR="00E53BF8" w:rsidRPr="00742C0E">
        <w:rPr>
          <w:rFonts w:cstheme="minorHAnsi"/>
          <w:i/>
          <w:iCs/>
        </w:rPr>
        <w:t>pikikaldega</w:t>
      </w:r>
      <w:proofErr w:type="spellEnd"/>
      <w:r w:rsidR="00E53BF8" w:rsidRPr="00742C0E">
        <w:rPr>
          <w:rFonts w:cstheme="minorHAnsi"/>
          <w:i/>
          <w:iCs/>
        </w:rPr>
        <w:t xml:space="preserve"> (ohtlik kasutada libedaga ja võtab palju ruumi).</w:t>
      </w:r>
    </w:p>
    <w:p w14:paraId="2E2877BA" w14:textId="53B70E94" w:rsidR="00C47B7A" w:rsidRPr="00742C0E" w:rsidRDefault="00552085" w:rsidP="00175991">
      <w:pPr>
        <w:pStyle w:val="ListParagraph"/>
        <w:numPr>
          <w:ilvl w:val="0"/>
          <w:numId w:val="38"/>
        </w:numPr>
        <w:rPr>
          <w:rFonts w:cstheme="minorHAnsi"/>
        </w:rPr>
      </w:pPr>
      <w:r w:rsidRPr="00742C0E">
        <w:rPr>
          <w:rFonts w:cstheme="minorHAnsi"/>
          <w:i/>
          <w:iCs/>
        </w:rPr>
        <w:t xml:space="preserve">Kopra tee 6 </w:t>
      </w:r>
      <w:proofErr w:type="spellStart"/>
      <w:r w:rsidRPr="00742C0E">
        <w:rPr>
          <w:rFonts w:cstheme="minorHAnsi"/>
          <w:i/>
          <w:iCs/>
        </w:rPr>
        <w:t>mahasõit</w:t>
      </w:r>
      <w:proofErr w:type="spellEnd"/>
      <w:r w:rsidRPr="00742C0E">
        <w:rPr>
          <w:rFonts w:cstheme="minorHAnsi"/>
          <w:i/>
          <w:iCs/>
        </w:rPr>
        <w:t xml:space="preserve"> ei kuulu käesoleva </w:t>
      </w:r>
      <w:r w:rsidR="00340D39" w:rsidRPr="00742C0E">
        <w:rPr>
          <w:rFonts w:cstheme="minorHAnsi"/>
          <w:i/>
          <w:iCs/>
        </w:rPr>
        <w:t>juurdepääsutee</w:t>
      </w:r>
      <w:r w:rsidRPr="00742C0E">
        <w:rPr>
          <w:rFonts w:cstheme="minorHAnsi"/>
          <w:i/>
          <w:iCs/>
        </w:rPr>
        <w:t xml:space="preserve"> mahtu. Olemasolev </w:t>
      </w:r>
      <w:proofErr w:type="spellStart"/>
      <w:r w:rsidRPr="00742C0E">
        <w:rPr>
          <w:rFonts w:cstheme="minorHAnsi"/>
          <w:i/>
          <w:iCs/>
        </w:rPr>
        <w:t>mahasõit</w:t>
      </w:r>
      <w:proofErr w:type="spellEnd"/>
      <w:r w:rsidR="00340D39" w:rsidRPr="00742C0E">
        <w:rPr>
          <w:rFonts w:cstheme="minorHAnsi"/>
          <w:i/>
          <w:iCs/>
        </w:rPr>
        <w:t xml:space="preserve"> ja värav</w:t>
      </w:r>
      <w:r w:rsidRPr="00742C0E">
        <w:rPr>
          <w:rFonts w:cstheme="minorHAnsi"/>
          <w:i/>
          <w:iCs/>
        </w:rPr>
        <w:t xml:space="preserve"> on</w:t>
      </w:r>
      <w:r w:rsidR="00340D39" w:rsidRPr="00742C0E">
        <w:rPr>
          <w:rFonts w:cstheme="minorHAnsi"/>
          <w:i/>
          <w:iCs/>
        </w:rPr>
        <w:t xml:space="preserve"> kinnistu läänepoolsel küljel,</w:t>
      </w:r>
      <w:r w:rsidRPr="00742C0E">
        <w:rPr>
          <w:rFonts w:cstheme="minorHAnsi"/>
          <w:i/>
          <w:iCs/>
        </w:rPr>
        <w:t xml:space="preserve"> 2451893 Kopra teelt.</w:t>
      </w:r>
    </w:p>
    <w:p w14:paraId="7A72E4F9" w14:textId="77777777" w:rsidR="00C10927" w:rsidRPr="00C10927" w:rsidRDefault="00C10927" w:rsidP="00175991">
      <w:pPr>
        <w:rPr>
          <w:rFonts w:cstheme="minorHAnsi"/>
          <w:sz w:val="16"/>
          <w:szCs w:val="16"/>
        </w:rPr>
      </w:pPr>
    </w:p>
    <w:p w14:paraId="1731C2D1" w14:textId="79BBA42D" w:rsidR="00C10927" w:rsidRPr="003E1D60" w:rsidRDefault="00C10927" w:rsidP="00C10927">
      <w:pPr>
        <w:pStyle w:val="Heading3"/>
      </w:pPr>
      <w:bookmarkStart w:id="28" w:name="_Toc221272779"/>
      <w:r>
        <w:t>Tee pikiprofiil</w:t>
      </w:r>
      <w:bookmarkEnd w:id="28"/>
    </w:p>
    <w:p w14:paraId="467BBC64" w14:textId="4B6D63D6" w:rsidR="00BF6D5A" w:rsidRPr="007E3732" w:rsidRDefault="00BF6D5A" w:rsidP="00175991">
      <w:pPr>
        <w:rPr>
          <w:rFonts w:cstheme="minorHAnsi"/>
        </w:rPr>
      </w:pPr>
      <w:r w:rsidRPr="007E3732">
        <w:rPr>
          <w:rFonts w:cstheme="minorHAnsi"/>
        </w:rPr>
        <w:t xml:space="preserve">Juurdepääsutee algus </w:t>
      </w:r>
      <w:r w:rsidR="004467F3" w:rsidRPr="007E3732">
        <w:rPr>
          <w:rFonts w:cstheme="minorHAnsi"/>
        </w:rPr>
        <w:t xml:space="preserve">ja lõpp </w:t>
      </w:r>
      <w:r w:rsidRPr="007E3732">
        <w:rPr>
          <w:rFonts w:cstheme="minorHAnsi"/>
        </w:rPr>
        <w:t>on kõrguslikult kokku viidud 2541893 Kopra te</w:t>
      </w:r>
      <w:r w:rsidR="004467F3" w:rsidRPr="007E3732">
        <w:rPr>
          <w:rFonts w:cstheme="minorHAnsi"/>
        </w:rPr>
        <w:t xml:space="preserve">e asfaltkattega ning </w:t>
      </w:r>
      <w:r w:rsidRPr="007E3732">
        <w:rPr>
          <w:rFonts w:cstheme="minorHAnsi"/>
        </w:rPr>
        <w:t>Kopra tee 10 kru</w:t>
      </w:r>
      <w:r w:rsidR="004467F3" w:rsidRPr="007E3732">
        <w:rPr>
          <w:rFonts w:cstheme="minorHAnsi"/>
        </w:rPr>
        <w:t>ndi maapinnaga.</w:t>
      </w:r>
    </w:p>
    <w:p w14:paraId="314E1264" w14:textId="0EDA58B6" w:rsidR="004467F3" w:rsidRPr="007E3732" w:rsidRDefault="004467F3" w:rsidP="00175991">
      <w:pPr>
        <w:rPr>
          <w:rFonts w:cstheme="minorHAnsi"/>
        </w:rPr>
      </w:pPr>
      <w:r w:rsidRPr="007E3732">
        <w:rPr>
          <w:rFonts w:cstheme="minorHAnsi"/>
        </w:rPr>
        <w:t xml:space="preserve">Pikiprofiil jälgib olemasoleva maapinna kõrgusarve tee teljel. </w:t>
      </w:r>
    </w:p>
    <w:p w14:paraId="6C67E17E" w14:textId="625543ED" w:rsidR="004467F3" w:rsidRDefault="00B34288" w:rsidP="00175991">
      <w:pPr>
        <w:rPr>
          <w:rFonts w:cstheme="minorHAnsi"/>
        </w:rPr>
      </w:pPr>
      <w:r>
        <w:rPr>
          <w:rFonts w:cstheme="minorHAnsi"/>
        </w:rPr>
        <w:t>Keskmi</w:t>
      </w:r>
      <w:r w:rsidR="004467F3" w:rsidRPr="007E3732">
        <w:rPr>
          <w:rFonts w:cstheme="minorHAnsi"/>
        </w:rPr>
        <w:t>ne töökõrgus on 0,25 …. 0,</w:t>
      </w:r>
      <w:r>
        <w:rPr>
          <w:rFonts w:cstheme="minorHAnsi"/>
        </w:rPr>
        <w:t>6</w:t>
      </w:r>
      <w:r w:rsidR="004467F3" w:rsidRPr="007E3732">
        <w:rPr>
          <w:rFonts w:cstheme="minorHAnsi"/>
        </w:rPr>
        <w:t xml:space="preserve"> m.</w:t>
      </w:r>
    </w:p>
    <w:p w14:paraId="6C942419" w14:textId="3A8B1ED6" w:rsidR="00B34288" w:rsidRDefault="00DA70BA" w:rsidP="00175991">
      <w:pPr>
        <w:rPr>
          <w:rFonts w:cstheme="minorHAnsi"/>
        </w:rPr>
      </w:pPr>
      <w:r>
        <w:rPr>
          <w:rFonts w:cstheme="minorHAnsi"/>
        </w:rPr>
        <w:t>T</w:t>
      </w:r>
      <w:r w:rsidR="00B34288">
        <w:rPr>
          <w:rFonts w:cstheme="minorHAnsi"/>
        </w:rPr>
        <w:t xml:space="preserve">öökõrgus reljeefi madalaimas </w:t>
      </w:r>
      <w:r>
        <w:rPr>
          <w:rFonts w:cstheme="minorHAnsi"/>
        </w:rPr>
        <w:t xml:space="preserve">osas </w:t>
      </w:r>
      <w:r w:rsidR="00B34288">
        <w:rPr>
          <w:rFonts w:cstheme="minorHAnsi"/>
        </w:rPr>
        <w:t xml:space="preserve">(pk </w:t>
      </w:r>
      <w:r>
        <w:rPr>
          <w:rFonts w:cstheme="minorHAnsi"/>
        </w:rPr>
        <w:t xml:space="preserve">0+60 - </w:t>
      </w:r>
      <w:r w:rsidR="00B34288">
        <w:rPr>
          <w:rFonts w:cstheme="minorHAnsi"/>
        </w:rPr>
        <w:t xml:space="preserve">0+84) on </w:t>
      </w:r>
      <w:r>
        <w:rPr>
          <w:rFonts w:cstheme="minorHAnsi"/>
        </w:rPr>
        <w:t xml:space="preserve">1,5 - </w:t>
      </w:r>
      <w:r w:rsidR="00B34288">
        <w:rPr>
          <w:rFonts w:cstheme="minorHAnsi"/>
        </w:rPr>
        <w:t>2,05 m.</w:t>
      </w:r>
    </w:p>
    <w:p w14:paraId="61576031" w14:textId="35F3BC71" w:rsidR="007E3732" w:rsidRPr="007E3732" w:rsidRDefault="007E3732" w:rsidP="007E3732">
      <w:pPr>
        <w:pStyle w:val="ListParagraph"/>
        <w:numPr>
          <w:ilvl w:val="0"/>
          <w:numId w:val="27"/>
        </w:numPr>
        <w:rPr>
          <w:rFonts w:cstheme="minorHAnsi"/>
        </w:rPr>
      </w:pPr>
      <w:r w:rsidRPr="007E3732">
        <w:rPr>
          <w:rFonts w:cstheme="minorHAnsi"/>
        </w:rPr>
        <w:t xml:space="preserve">Maksimaalne </w:t>
      </w:r>
      <w:proofErr w:type="spellStart"/>
      <w:r w:rsidRPr="007E3732">
        <w:rPr>
          <w:rFonts w:cstheme="minorHAnsi"/>
        </w:rPr>
        <w:t>pikikalle</w:t>
      </w:r>
      <w:proofErr w:type="spellEnd"/>
      <w:r w:rsidRPr="007E3732">
        <w:rPr>
          <w:rFonts w:cstheme="minorHAnsi"/>
        </w:rPr>
        <w:t xml:space="preserve">, tõus </w:t>
      </w:r>
      <w:r w:rsidR="00B34288">
        <w:rPr>
          <w:rFonts w:cstheme="minorHAnsi"/>
        </w:rPr>
        <w:t>2</w:t>
      </w:r>
      <w:r w:rsidRPr="007E3732">
        <w:rPr>
          <w:rFonts w:cstheme="minorHAnsi"/>
        </w:rPr>
        <w:t>,0% on tee lõpus tagasipöördekoha laiusele ülemineku kohas.</w:t>
      </w:r>
    </w:p>
    <w:p w14:paraId="57C7CAA5" w14:textId="02083E98" w:rsidR="004467F3" w:rsidRPr="007E3732" w:rsidRDefault="007E3732" w:rsidP="007E3732">
      <w:pPr>
        <w:pStyle w:val="ListParagraph"/>
        <w:numPr>
          <w:ilvl w:val="0"/>
          <w:numId w:val="27"/>
        </w:numPr>
        <w:rPr>
          <w:rFonts w:cstheme="minorHAnsi"/>
        </w:rPr>
      </w:pPr>
      <w:r w:rsidRPr="007E3732">
        <w:rPr>
          <w:rFonts w:cstheme="minorHAnsi"/>
        </w:rPr>
        <w:t>Minimaal</w:t>
      </w:r>
      <w:r w:rsidR="00DA70BA">
        <w:rPr>
          <w:rFonts w:cstheme="minorHAnsi"/>
        </w:rPr>
        <w:t>s</w:t>
      </w:r>
      <w:r w:rsidRPr="007E3732">
        <w:rPr>
          <w:rFonts w:cstheme="minorHAnsi"/>
        </w:rPr>
        <w:t>e</w:t>
      </w:r>
      <w:r w:rsidR="00DA70BA">
        <w:rPr>
          <w:rFonts w:cstheme="minorHAnsi"/>
        </w:rPr>
        <w:t xml:space="preserve">d </w:t>
      </w:r>
      <w:r w:rsidRPr="007E3732">
        <w:rPr>
          <w:rFonts w:cstheme="minorHAnsi"/>
        </w:rPr>
        <w:t xml:space="preserve"> </w:t>
      </w:r>
      <w:proofErr w:type="spellStart"/>
      <w:r w:rsidRPr="007E3732">
        <w:rPr>
          <w:rFonts w:cstheme="minorHAnsi"/>
        </w:rPr>
        <w:t>pikikal</w:t>
      </w:r>
      <w:r w:rsidR="00DA70BA">
        <w:rPr>
          <w:rFonts w:cstheme="minorHAnsi"/>
        </w:rPr>
        <w:t>ded</w:t>
      </w:r>
      <w:proofErr w:type="spellEnd"/>
      <w:r w:rsidRPr="007E3732">
        <w:rPr>
          <w:rFonts w:cstheme="minorHAnsi"/>
        </w:rPr>
        <w:t xml:space="preserve"> </w:t>
      </w:r>
      <w:r w:rsidR="00B34288">
        <w:rPr>
          <w:rFonts w:cstheme="minorHAnsi"/>
        </w:rPr>
        <w:t>0,8</w:t>
      </w:r>
      <w:r w:rsidR="00DA70BA">
        <w:rPr>
          <w:rFonts w:cstheme="minorHAnsi"/>
        </w:rPr>
        <w:t xml:space="preserve"> …</w:t>
      </w:r>
      <w:r w:rsidRPr="007E3732">
        <w:rPr>
          <w:rFonts w:cstheme="minorHAnsi"/>
        </w:rPr>
        <w:t xml:space="preserve"> 0,9% on tee alguses</w:t>
      </w:r>
      <w:r w:rsidRPr="007E3732">
        <w:rPr>
          <w:rFonts w:cs="Calibri"/>
          <w:color w:val="000000"/>
        </w:rPr>
        <w:t>.</w:t>
      </w:r>
    </w:p>
    <w:p w14:paraId="59148FC6" w14:textId="2E32BF3D" w:rsidR="00C47B7A" w:rsidRPr="00F20914" w:rsidRDefault="00DA70BA" w:rsidP="00C10927">
      <w:pPr>
        <w:pStyle w:val="ListParagraph"/>
        <w:numPr>
          <w:ilvl w:val="0"/>
          <w:numId w:val="27"/>
        </w:numPr>
        <w:rPr>
          <w:rFonts w:cstheme="minorHAnsi"/>
        </w:rPr>
      </w:pPr>
      <w:proofErr w:type="spellStart"/>
      <w:r>
        <w:rPr>
          <w:rFonts w:cs="Calibri"/>
          <w:color w:val="000000"/>
        </w:rPr>
        <w:t>Püstkõverad</w:t>
      </w:r>
      <w:proofErr w:type="spellEnd"/>
      <w:r>
        <w:rPr>
          <w:rFonts w:cs="Calibri"/>
          <w:color w:val="000000"/>
        </w:rPr>
        <w:t>:</w:t>
      </w:r>
      <w:r w:rsidR="007E3732">
        <w:rPr>
          <w:rFonts w:cs="Calibri"/>
          <w:color w:val="000000"/>
        </w:rPr>
        <w:t xml:space="preserve"> R</w:t>
      </w:r>
      <w:r>
        <w:rPr>
          <w:rFonts w:cs="Calibri"/>
          <w:color w:val="000000"/>
          <w:vertAlign w:val="subscript"/>
        </w:rPr>
        <w:t>NÕGUS</w:t>
      </w:r>
      <w:r w:rsidR="007E3732">
        <w:rPr>
          <w:rFonts w:cs="Calibri"/>
          <w:color w:val="000000"/>
        </w:rPr>
        <w:t>=</w:t>
      </w:r>
      <w:r>
        <w:rPr>
          <w:rFonts w:cs="Calibri"/>
          <w:color w:val="000000"/>
        </w:rPr>
        <w:t>5</w:t>
      </w:r>
      <w:r w:rsidR="007E3732">
        <w:rPr>
          <w:rFonts w:cs="Calibri"/>
          <w:color w:val="000000"/>
        </w:rPr>
        <w:t>00 m</w:t>
      </w:r>
      <w:r>
        <w:rPr>
          <w:rFonts w:cs="Calibri"/>
          <w:color w:val="000000"/>
        </w:rPr>
        <w:t xml:space="preserve"> ja R</w:t>
      </w:r>
      <w:r>
        <w:rPr>
          <w:rFonts w:cs="Calibri"/>
          <w:color w:val="000000"/>
          <w:vertAlign w:val="subscript"/>
        </w:rPr>
        <w:t>KUMER</w:t>
      </w:r>
      <w:r>
        <w:rPr>
          <w:rFonts w:cs="Calibri"/>
          <w:color w:val="000000"/>
        </w:rPr>
        <w:t>=600 m.</w:t>
      </w:r>
    </w:p>
    <w:p w14:paraId="72AA7967" w14:textId="7FEB22A3" w:rsidR="00DA70BA" w:rsidRPr="00DA70BA" w:rsidRDefault="00F20914" w:rsidP="00F20914">
      <w:pPr>
        <w:ind w:left="360"/>
        <w:rPr>
          <w:rFonts w:cstheme="minorHAnsi"/>
        </w:rPr>
      </w:pPr>
      <w:r>
        <w:rPr>
          <w:rFonts w:cstheme="minorHAnsi"/>
        </w:rPr>
        <w:t>S</w:t>
      </w:r>
      <w:r w:rsidRPr="00F20914">
        <w:rPr>
          <w:rFonts w:cstheme="minorHAnsi"/>
        </w:rPr>
        <w:t>uhteliselt sujuva pikiprofiiliga on tagatud kõrguste vahe 1,2 m sõidutee pinnalt kuni isevoolse reovee kanalisatsiooni toru peale.</w:t>
      </w:r>
    </w:p>
    <w:p w14:paraId="07143278" w14:textId="77777777" w:rsidR="00C10927" w:rsidRPr="00D5342E" w:rsidRDefault="00C10927" w:rsidP="00175991">
      <w:pPr>
        <w:rPr>
          <w:rFonts w:cstheme="minorHAnsi"/>
          <w:sz w:val="16"/>
          <w:szCs w:val="16"/>
        </w:rPr>
      </w:pPr>
    </w:p>
    <w:p w14:paraId="38805038" w14:textId="4C9539F6" w:rsidR="00C10927" w:rsidRPr="003E1D60" w:rsidRDefault="00C10927" w:rsidP="00C10927">
      <w:pPr>
        <w:pStyle w:val="Heading3"/>
      </w:pPr>
      <w:bookmarkStart w:id="29" w:name="_Toc221272780"/>
      <w:r>
        <w:t xml:space="preserve">Tee </w:t>
      </w:r>
      <w:r w:rsidR="00D5342E">
        <w:t>rist</w:t>
      </w:r>
      <w:r>
        <w:t>profiil</w:t>
      </w:r>
      <w:bookmarkEnd w:id="29"/>
    </w:p>
    <w:p w14:paraId="21F3D182" w14:textId="2FEE8605" w:rsidR="00C47B7A" w:rsidRPr="005F6C41" w:rsidRDefault="007E3732" w:rsidP="00175991">
      <w:pPr>
        <w:rPr>
          <w:rFonts w:cstheme="minorHAnsi"/>
        </w:rPr>
      </w:pPr>
      <w:r w:rsidRPr="005F6C41">
        <w:rPr>
          <w:rFonts w:cstheme="minorHAnsi"/>
        </w:rPr>
        <w:t xml:space="preserve">Juurdepääsutee on projekteeritud </w:t>
      </w:r>
      <w:r w:rsidR="005F6C41" w:rsidRPr="005F6C41">
        <w:rPr>
          <w:rFonts w:cstheme="minorHAnsi"/>
        </w:rPr>
        <w:t>„maantee tüüpi“, ilma äärekivita ristlõikega analoogselt teiste olemasolevate tänavatega.</w:t>
      </w:r>
    </w:p>
    <w:p w14:paraId="6BE3897B" w14:textId="6E7377D9" w:rsidR="005F6C41" w:rsidRDefault="005F6C41" w:rsidP="00175991">
      <w:pPr>
        <w:rPr>
          <w:rFonts w:cstheme="minorHAnsi"/>
        </w:rPr>
      </w:pPr>
      <w:r w:rsidRPr="005F6C41">
        <w:rPr>
          <w:rFonts w:cstheme="minorHAnsi"/>
        </w:rPr>
        <w:t>Sõidutee (asfaltkatte) laius vt. p. 3.1.2.</w:t>
      </w:r>
      <w:r w:rsidR="00EF0AB6">
        <w:rPr>
          <w:rFonts w:cstheme="minorHAnsi"/>
        </w:rPr>
        <w:t xml:space="preserve"> Tugipeenra laius on 0,5 m.</w:t>
      </w:r>
    </w:p>
    <w:p w14:paraId="7D1B081D" w14:textId="538348B3" w:rsidR="00EF0AB6" w:rsidRDefault="00EF0AB6" w:rsidP="00175991">
      <w:pPr>
        <w:rPr>
          <w:rFonts w:cstheme="minorHAnsi"/>
        </w:rPr>
      </w:pPr>
      <w:r>
        <w:rPr>
          <w:rFonts w:cstheme="minorHAnsi"/>
        </w:rPr>
        <w:t xml:space="preserve">Mulde nõlvus on 1:2. </w:t>
      </w:r>
    </w:p>
    <w:p w14:paraId="6471169A" w14:textId="6BA6724C" w:rsidR="003E1D60" w:rsidRPr="00E84E5C" w:rsidRDefault="00EF0AB6" w:rsidP="00175991">
      <w:pPr>
        <w:rPr>
          <w:rFonts w:cstheme="minorHAnsi"/>
        </w:rPr>
      </w:pPr>
      <w:r>
        <w:rPr>
          <w:rFonts w:cstheme="minorHAnsi"/>
        </w:rPr>
        <w:t>Sõidutee on ühepoolse põikkaldega 2,5% . Tugipeen</w:t>
      </w:r>
      <w:r w:rsidR="004C1BCE">
        <w:rPr>
          <w:rFonts w:cstheme="minorHAnsi"/>
        </w:rPr>
        <w:t>arde</w:t>
      </w:r>
      <w:r>
        <w:rPr>
          <w:rFonts w:cstheme="minorHAnsi"/>
        </w:rPr>
        <w:t xml:space="preserve"> põikkalle on </w:t>
      </w:r>
      <w:r w:rsidR="004C1BCE">
        <w:rPr>
          <w:rFonts w:cstheme="minorHAnsi"/>
        </w:rPr>
        <w:t>2,5</w:t>
      </w:r>
      <w:r w:rsidR="00C10927">
        <w:rPr>
          <w:rFonts w:cstheme="minorHAnsi"/>
        </w:rPr>
        <w:t>%.</w:t>
      </w:r>
    </w:p>
    <w:p w14:paraId="2D91A212" w14:textId="77777777" w:rsidR="00A5260A" w:rsidRPr="003F34FC" w:rsidRDefault="00A5260A" w:rsidP="00BF4DBD">
      <w:pPr>
        <w:rPr>
          <w:rFonts w:cstheme="minorHAnsi"/>
          <w:sz w:val="16"/>
          <w:szCs w:val="16"/>
          <w:highlight w:val="yellow"/>
        </w:rPr>
      </w:pPr>
    </w:p>
    <w:p w14:paraId="5B5E8C5B" w14:textId="7AF8FB32" w:rsidR="00F006B1" w:rsidRPr="0028760D" w:rsidRDefault="000E0303" w:rsidP="00BF4DBD">
      <w:pPr>
        <w:pStyle w:val="Heading3"/>
      </w:pPr>
      <w:bookmarkStart w:id="30" w:name="_Toc221272781"/>
      <w:r>
        <w:t>Projekteeritud t</w:t>
      </w:r>
      <w:r w:rsidR="0028760D" w:rsidRPr="0028760D">
        <w:t xml:space="preserve">ehnovõrkude paigutus </w:t>
      </w:r>
      <w:r>
        <w:t>juurdepääsutee</w:t>
      </w:r>
      <w:r w:rsidR="0028760D" w:rsidRPr="0028760D">
        <w:t xml:space="preserve"> ristlõikes</w:t>
      </w:r>
      <w:bookmarkEnd w:id="30"/>
    </w:p>
    <w:p w14:paraId="1A2254CD" w14:textId="588FE4D6" w:rsidR="0028760D" w:rsidRPr="0028760D" w:rsidRDefault="0028760D" w:rsidP="0028760D">
      <w:pPr>
        <w:rPr>
          <w:szCs w:val="24"/>
        </w:rPr>
      </w:pPr>
      <w:r>
        <w:rPr>
          <w:szCs w:val="24"/>
        </w:rPr>
        <w:t>Juurdepääsuteega</w:t>
      </w:r>
      <w:r w:rsidR="00956C8F">
        <w:rPr>
          <w:szCs w:val="24"/>
        </w:rPr>
        <w:t xml:space="preserve"> (JPT)</w:t>
      </w:r>
      <w:r w:rsidRPr="0028760D">
        <w:rPr>
          <w:szCs w:val="24"/>
        </w:rPr>
        <w:t xml:space="preserve"> p</w:t>
      </w:r>
      <w:r>
        <w:rPr>
          <w:szCs w:val="24"/>
        </w:rPr>
        <w:t xml:space="preserve">aralleelselt paiknevad tehnovõrgud on trasseeritud </w:t>
      </w:r>
      <w:r w:rsidRPr="0028760D">
        <w:rPr>
          <w:szCs w:val="24"/>
        </w:rPr>
        <w:t xml:space="preserve"> </w:t>
      </w:r>
      <w:r w:rsidR="00E84E5C">
        <w:rPr>
          <w:szCs w:val="24"/>
        </w:rPr>
        <w:t>vastavalt Matsu 2 maaüksuse detailplaneeringus näidatud asukohale.</w:t>
      </w:r>
    </w:p>
    <w:p w14:paraId="321C0A8D" w14:textId="6487ACA8" w:rsidR="0028760D" w:rsidRPr="0028760D" w:rsidRDefault="005D4A6C" w:rsidP="0028760D">
      <w:pPr>
        <w:rPr>
          <w:szCs w:val="24"/>
          <w:u w:val="single"/>
        </w:rPr>
      </w:pPr>
      <w:r>
        <w:rPr>
          <w:szCs w:val="24"/>
          <w:u w:val="single"/>
        </w:rPr>
        <w:t>Paremal pool</w:t>
      </w:r>
    </w:p>
    <w:p w14:paraId="15EF95EF" w14:textId="6F13990B" w:rsidR="005D4A6C" w:rsidRPr="005D4A6C" w:rsidRDefault="005D4A6C" w:rsidP="005D4A6C">
      <w:pPr>
        <w:rPr>
          <w:szCs w:val="24"/>
        </w:rPr>
      </w:pPr>
      <w:r>
        <w:rPr>
          <w:szCs w:val="24"/>
        </w:rPr>
        <w:t xml:space="preserve">Veevarustuse ja kanalisatsiooni välisvõrk. </w:t>
      </w:r>
      <w:r w:rsidRPr="0028760D">
        <w:rPr>
          <w:szCs w:val="24"/>
        </w:rPr>
        <w:t>Paiknemise jä</w:t>
      </w:r>
      <w:r w:rsidR="00F20914">
        <w:rPr>
          <w:szCs w:val="24"/>
        </w:rPr>
        <w:t xml:space="preserve">rjekord lugedes </w:t>
      </w:r>
      <w:r>
        <w:rPr>
          <w:szCs w:val="24"/>
        </w:rPr>
        <w:t>sõidutee servast</w:t>
      </w:r>
      <w:r w:rsidRPr="0028760D">
        <w:rPr>
          <w:szCs w:val="24"/>
        </w:rPr>
        <w:t>:</w:t>
      </w:r>
    </w:p>
    <w:p w14:paraId="53680D98" w14:textId="77777777" w:rsidR="005D4A6C" w:rsidRPr="0028760D" w:rsidRDefault="005D4A6C" w:rsidP="005D4A6C">
      <w:pPr>
        <w:pStyle w:val="ListParagraph"/>
        <w:numPr>
          <w:ilvl w:val="0"/>
          <w:numId w:val="11"/>
        </w:numPr>
        <w:rPr>
          <w:szCs w:val="24"/>
        </w:rPr>
      </w:pPr>
      <w:r w:rsidRPr="0028760D">
        <w:rPr>
          <w:szCs w:val="24"/>
        </w:rPr>
        <w:t>Veetoru (V1).</w:t>
      </w:r>
    </w:p>
    <w:p w14:paraId="756B34A0" w14:textId="732E982D" w:rsidR="0028760D" w:rsidRPr="005D4A6C" w:rsidRDefault="005D4A6C" w:rsidP="005D4A6C">
      <w:pPr>
        <w:pStyle w:val="ListParagraph"/>
        <w:numPr>
          <w:ilvl w:val="0"/>
          <w:numId w:val="11"/>
        </w:numPr>
        <w:rPr>
          <w:szCs w:val="24"/>
        </w:rPr>
      </w:pPr>
      <w:r w:rsidRPr="0028760D">
        <w:rPr>
          <w:szCs w:val="24"/>
        </w:rPr>
        <w:t>Isevoolne reovee kanalisatsioon (K1).</w:t>
      </w:r>
    </w:p>
    <w:p w14:paraId="2CCEC7B3" w14:textId="00A452D4" w:rsidR="0028760D" w:rsidRPr="0028760D" w:rsidRDefault="005D4A6C" w:rsidP="0028760D">
      <w:pPr>
        <w:rPr>
          <w:szCs w:val="24"/>
          <w:u w:val="single"/>
        </w:rPr>
      </w:pPr>
      <w:r>
        <w:rPr>
          <w:szCs w:val="24"/>
          <w:u w:val="single"/>
        </w:rPr>
        <w:t>Vasakul pool</w:t>
      </w:r>
    </w:p>
    <w:p w14:paraId="13CFF552" w14:textId="63482C0A" w:rsidR="0028760D" w:rsidRPr="0028760D" w:rsidRDefault="0028760D" w:rsidP="0028760D">
      <w:pPr>
        <w:pStyle w:val="ListParagraph"/>
        <w:ind w:left="360"/>
        <w:rPr>
          <w:szCs w:val="24"/>
        </w:rPr>
      </w:pPr>
      <w:r w:rsidRPr="0028760D">
        <w:rPr>
          <w:szCs w:val="24"/>
        </w:rPr>
        <w:t xml:space="preserve">Paiknemise järjekord </w:t>
      </w:r>
      <w:r w:rsidR="005D4A6C">
        <w:rPr>
          <w:szCs w:val="24"/>
        </w:rPr>
        <w:t>sõidutee servast väljapoole</w:t>
      </w:r>
      <w:r w:rsidRPr="0028760D">
        <w:rPr>
          <w:szCs w:val="24"/>
        </w:rPr>
        <w:t>:</w:t>
      </w:r>
    </w:p>
    <w:p w14:paraId="2C0315B8" w14:textId="047E9069" w:rsidR="0028760D" w:rsidRPr="009946B6" w:rsidRDefault="005D4A6C" w:rsidP="009946B6">
      <w:pPr>
        <w:pStyle w:val="ListParagraph"/>
        <w:numPr>
          <w:ilvl w:val="0"/>
          <w:numId w:val="11"/>
        </w:numPr>
        <w:rPr>
          <w:szCs w:val="24"/>
        </w:rPr>
      </w:pPr>
      <w:r>
        <w:rPr>
          <w:szCs w:val="24"/>
        </w:rPr>
        <w:t>Teevalgustus (W</w:t>
      </w:r>
      <w:r w:rsidR="009946B6">
        <w:rPr>
          <w:szCs w:val="24"/>
        </w:rPr>
        <w:t xml:space="preserve"> </w:t>
      </w:r>
      <w:r>
        <w:rPr>
          <w:szCs w:val="24"/>
        </w:rPr>
        <w:t>1.1)</w:t>
      </w:r>
    </w:p>
    <w:p w14:paraId="05CF6DEE" w14:textId="7738D68D" w:rsidR="000E0303" w:rsidRDefault="009946B6" w:rsidP="000E0303">
      <w:pPr>
        <w:pStyle w:val="ListParagraph"/>
        <w:numPr>
          <w:ilvl w:val="0"/>
          <w:numId w:val="11"/>
        </w:numPr>
        <w:rPr>
          <w:szCs w:val="24"/>
        </w:rPr>
      </w:pPr>
      <w:r>
        <w:rPr>
          <w:szCs w:val="24"/>
        </w:rPr>
        <w:t xml:space="preserve">0,4 </w:t>
      </w:r>
      <w:proofErr w:type="spellStart"/>
      <w:r>
        <w:rPr>
          <w:szCs w:val="24"/>
        </w:rPr>
        <w:t>kV</w:t>
      </w:r>
      <w:proofErr w:type="spellEnd"/>
      <w:r w:rsidR="0028760D" w:rsidRPr="0028760D">
        <w:rPr>
          <w:szCs w:val="24"/>
        </w:rPr>
        <w:t xml:space="preserve"> maakaabel (W1)</w:t>
      </w:r>
    </w:p>
    <w:p w14:paraId="426071D8" w14:textId="5F68272F" w:rsidR="000E0303" w:rsidRPr="00956C8F" w:rsidRDefault="000E0303" w:rsidP="000E0303">
      <w:pPr>
        <w:rPr>
          <w:szCs w:val="24"/>
          <w:highlight w:val="lightGray"/>
          <w:u w:val="single"/>
        </w:rPr>
      </w:pPr>
      <w:r w:rsidRPr="00956C8F">
        <w:rPr>
          <w:szCs w:val="24"/>
          <w:highlight w:val="lightGray"/>
          <w:u w:val="single"/>
        </w:rPr>
        <w:t>Risti juurdepääsuteega</w:t>
      </w:r>
    </w:p>
    <w:p w14:paraId="4C323169" w14:textId="295B8448" w:rsidR="000E0303" w:rsidRPr="00956C8F" w:rsidRDefault="00956C8F" w:rsidP="00956C8F">
      <w:pPr>
        <w:pStyle w:val="ListParagraph"/>
        <w:numPr>
          <w:ilvl w:val="0"/>
          <w:numId w:val="11"/>
        </w:numPr>
        <w:rPr>
          <w:szCs w:val="24"/>
          <w:highlight w:val="lightGray"/>
        </w:rPr>
      </w:pPr>
      <w:r w:rsidRPr="00956C8F">
        <w:rPr>
          <w:szCs w:val="24"/>
          <w:highlight w:val="lightGray"/>
        </w:rPr>
        <w:t>Sidekaabel.</w:t>
      </w:r>
    </w:p>
    <w:p w14:paraId="1FACB5D4" w14:textId="4A5F8748" w:rsidR="000E0303" w:rsidRPr="000E0303" w:rsidRDefault="00956C8F" w:rsidP="000E0303">
      <w:pPr>
        <w:rPr>
          <w:szCs w:val="24"/>
        </w:rPr>
      </w:pPr>
      <w:r w:rsidRPr="00956C8F">
        <w:rPr>
          <w:rFonts w:cstheme="minorHAnsi"/>
          <w:highlight w:val="lightGray"/>
        </w:rPr>
        <w:t>1-avaline kaablikanalisatsioon D110 kaitsetoruga alates Telia Eesti AS sidekaevust TTT-9</w:t>
      </w:r>
      <w:r w:rsidRPr="00956C8F">
        <w:rPr>
          <w:rFonts w:cstheme="minorHAnsi"/>
          <w:highlight w:val="lightGray"/>
        </w:rPr>
        <w:t xml:space="preserve"> (Vana-Narva mnt vasakus servas)</w:t>
      </w:r>
      <w:r w:rsidRPr="00956C8F">
        <w:rPr>
          <w:rFonts w:cstheme="minorHAnsi"/>
          <w:highlight w:val="lightGray"/>
        </w:rPr>
        <w:t xml:space="preserve"> kuni Kopra tee 8 ja 10 lähedusse</w:t>
      </w:r>
      <w:r w:rsidRPr="00956C8F">
        <w:rPr>
          <w:rFonts w:cstheme="minorHAnsi"/>
          <w:highlight w:val="lightGray"/>
        </w:rPr>
        <w:t xml:space="preserve">, JPT vasakusse serva </w:t>
      </w:r>
      <w:r w:rsidRPr="00956C8F">
        <w:rPr>
          <w:rFonts w:cstheme="minorHAnsi"/>
          <w:highlight w:val="lightGray"/>
        </w:rPr>
        <w:t xml:space="preserve"> projekteeritud sidekaevuni SK-1</w:t>
      </w:r>
      <w:r w:rsidRPr="00956C8F">
        <w:rPr>
          <w:rFonts w:cstheme="minorHAnsi"/>
          <w:highlight w:val="lightGray"/>
        </w:rPr>
        <w:t>.</w:t>
      </w:r>
    </w:p>
    <w:p w14:paraId="1D59AAE0" w14:textId="0677EB69" w:rsidR="002E2E5A" w:rsidRPr="00B867A1" w:rsidRDefault="00B41B4E" w:rsidP="00C91E32">
      <w:pPr>
        <w:pStyle w:val="Heading2"/>
      </w:pPr>
      <w:bookmarkStart w:id="31" w:name="_Toc221272782"/>
      <w:r w:rsidRPr="002962EE">
        <w:t>Liikluskorraldusvahendid</w:t>
      </w:r>
      <w:bookmarkEnd w:id="31"/>
    </w:p>
    <w:p w14:paraId="6E9A983E" w14:textId="24E16910" w:rsidR="002E2E5A" w:rsidRPr="002962EE" w:rsidRDefault="002E2E5A" w:rsidP="00C91E32">
      <w:pPr>
        <w:rPr>
          <w:szCs w:val="24"/>
        </w:rPr>
      </w:pPr>
      <w:r w:rsidRPr="002962EE">
        <w:rPr>
          <w:szCs w:val="24"/>
        </w:rPr>
        <w:t>Olemasolev olukord:</w:t>
      </w:r>
    </w:p>
    <w:p w14:paraId="685C59EB" w14:textId="29001C4A" w:rsidR="002E2E5A" w:rsidRDefault="002E2E5A" w:rsidP="00C91E32">
      <w:pPr>
        <w:rPr>
          <w:szCs w:val="24"/>
        </w:rPr>
      </w:pPr>
      <w:r w:rsidRPr="002962EE">
        <w:rPr>
          <w:szCs w:val="24"/>
        </w:rPr>
        <w:t>2451893 Kopra tee paremas servas (Kopra tee 6 katastriüksuse lõunapoolse nurga juures) on paigaldatud lm</w:t>
      </w:r>
      <w:r w:rsidR="006946CD">
        <w:rPr>
          <w:szCs w:val="24"/>
        </w:rPr>
        <w:t xml:space="preserve"> 311b</w:t>
      </w:r>
      <w:r w:rsidRPr="002962EE">
        <w:rPr>
          <w:szCs w:val="24"/>
        </w:rPr>
        <w:t xml:space="preserve"> „Eratee“.</w:t>
      </w:r>
    </w:p>
    <w:p w14:paraId="43D2143B" w14:textId="0CC9F883" w:rsidR="006946CD" w:rsidRDefault="008B2195" w:rsidP="00C91E32">
      <w:pPr>
        <w:rPr>
          <w:szCs w:val="24"/>
        </w:rPr>
      </w:pPr>
      <w:r w:rsidRPr="008B2195">
        <w:rPr>
          <w:noProof/>
          <w:szCs w:val="24"/>
        </w:rPr>
        <w:lastRenderedPageBreak/>
        <w:drawing>
          <wp:inline distT="0" distB="0" distL="0" distR="0" wp14:anchorId="3B4F5E61" wp14:editId="3BEB5F6B">
            <wp:extent cx="4290060" cy="3776841"/>
            <wp:effectExtent l="0" t="0" r="0" b="0"/>
            <wp:docPr id="2047893441" name="Picture 1" descr="A road with a fence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93441" name="Picture 1" descr="A road with a fence and trees&#10;&#10;AI-generated content may be incorrect."/>
                    <pic:cNvPicPr/>
                  </pic:nvPicPr>
                  <pic:blipFill>
                    <a:blip r:embed="rId10"/>
                    <a:stretch>
                      <a:fillRect/>
                    </a:stretch>
                  </pic:blipFill>
                  <pic:spPr>
                    <a:xfrm>
                      <a:off x="0" y="0"/>
                      <a:ext cx="4308182" cy="3792795"/>
                    </a:xfrm>
                    <a:prstGeom prst="rect">
                      <a:avLst/>
                    </a:prstGeom>
                  </pic:spPr>
                </pic:pic>
              </a:graphicData>
            </a:graphic>
          </wp:inline>
        </w:drawing>
      </w:r>
    </w:p>
    <w:p w14:paraId="3509717B" w14:textId="53DF2A07" w:rsidR="002963A2" w:rsidRPr="006946CD" w:rsidRDefault="002E2E5A" w:rsidP="00AE652C">
      <w:pPr>
        <w:rPr>
          <w:szCs w:val="24"/>
        </w:rPr>
      </w:pPr>
      <w:r w:rsidRPr="002962EE">
        <w:rPr>
          <w:szCs w:val="24"/>
        </w:rPr>
        <w:t xml:space="preserve">Kui peale Kopra tee 8 ja 10 juurdepääsutee </w:t>
      </w:r>
      <w:r w:rsidR="002962EE" w:rsidRPr="002962EE">
        <w:rPr>
          <w:szCs w:val="24"/>
        </w:rPr>
        <w:t xml:space="preserve">valmimist kohaliku tee 2451893 staatust ei muudeta, siis </w:t>
      </w:r>
      <w:r w:rsidR="00FB4B2C">
        <w:rPr>
          <w:szCs w:val="24"/>
        </w:rPr>
        <w:t>säilib praegune liikluskorraldus</w:t>
      </w:r>
      <w:r w:rsidR="002962EE" w:rsidRPr="002962EE">
        <w:rPr>
          <w:szCs w:val="24"/>
        </w:rPr>
        <w:t>.</w:t>
      </w:r>
    </w:p>
    <w:p w14:paraId="12D6F9D1" w14:textId="77777777" w:rsidR="009916BD" w:rsidRPr="006946CD" w:rsidRDefault="009916BD" w:rsidP="009916BD">
      <w:pPr>
        <w:pStyle w:val="XXu"/>
        <w:tabs>
          <w:tab w:val="left" w:pos="851"/>
        </w:tabs>
        <w:rPr>
          <w:rFonts w:asciiTheme="minorHAnsi" w:hAnsiTheme="minorHAnsi" w:cstheme="minorHAnsi"/>
          <w:szCs w:val="24"/>
        </w:rPr>
      </w:pPr>
      <w:bookmarkStart w:id="32" w:name="_Toc12379222"/>
      <w:bookmarkStart w:id="33" w:name="_Toc122448670"/>
      <w:bookmarkStart w:id="34" w:name="_Toc221272783"/>
      <w:r w:rsidRPr="006946CD">
        <w:rPr>
          <w:rFonts w:asciiTheme="minorHAnsi" w:hAnsiTheme="minorHAnsi" w:cstheme="minorHAnsi"/>
          <w:szCs w:val="24"/>
        </w:rPr>
        <w:t>Katendi konstruktsioon.</w:t>
      </w:r>
      <w:bookmarkEnd w:id="32"/>
      <w:bookmarkEnd w:id="33"/>
      <w:bookmarkEnd w:id="34"/>
    </w:p>
    <w:p w14:paraId="18805690" w14:textId="4084E0F7" w:rsidR="001C2A9E" w:rsidRPr="006946CD" w:rsidRDefault="009916BD" w:rsidP="006946CD">
      <w:pPr>
        <w:pStyle w:val="XXXCharChar"/>
        <w:numPr>
          <w:ilvl w:val="2"/>
          <w:numId w:val="1"/>
        </w:numPr>
        <w:rPr>
          <w:rFonts w:cs="Calibri"/>
          <w:sz w:val="24"/>
          <w:szCs w:val="24"/>
        </w:rPr>
      </w:pPr>
      <w:bookmarkStart w:id="35" w:name="_Toc12379223"/>
      <w:bookmarkStart w:id="36" w:name="_Toc122448671"/>
      <w:bookmarkStart w:id="37" w:name="_Toc221272784"/>
      <w:r w:rsidRPr="006946CD">
        <w:rPr>
          <w:rFonts w:cs="Calibri"/>
          <w:sz w:val="24"/>
          <w:szCs w:val="24"/>
          <w:lang w:val="et-EE"/>
        </w:rPr>
        <w:t>Üldandme</w:t>
      </w:r>
      <w:bookmarkEnd w:id="35"/>
      <w:bookmarkEnd w:id="36"/>
      <w:r w:rsidR="006946CD">
        <w:rPr>
          <w:rFonts w:cs="Calibri"/>
          <w:sz w:val="24"/>
          <w:szCs w:val="24"/>
          <w:lang w:val="et-EE"/>
        </w:rPr>
        <w:t>d</w:t>
      </w:r>
      <w:bookmarkEnd w:id="37"/>
    </w:p>
    <w:p w14:paraId="01DDD112" w14:textId="4C6F57D6" w:rsidR="0001605F" w:rsidRPr="006946CD" w:rsidRDefault="001C2A9E" w:rsidP="0001605F">
      <w:pPr>
        <w:rPr>
          <w:lang w:val="en-US"/>
        </w:rPr>
      </w:pPr>
      <w:r w:rsidRPr="006946CD">
        <w:t>Projekteerimise aluseks on</w:t>
      </w:r>
      <w:r w:rsidR="0001605F" w:rsidRPr="006946CD">
        <w:t xml:space="preserve"> Tallinna linna tüüpkatendite projekteerimisele, rajamisele ja remondile esitatava</w:t>
      </w:r>
      <w:r w:rsidRPr="006946CD">
        <w:t>d</w:t>
      </w:r>
      <w:r w:rsidR="0001605F" w:rsidRPr="006946CD">
        <w:t xml:space="preserve"> nõu</w:t>
      </w:r>
      <w:r w:rsidRPr="006946CD">
        <w:t>ded</w:t>
      </w:r>
      <w:r w:rsidR="0001605F" w:rsidRPr="006946CD">
        <w:t xml:space="preserve"> (Tallinna Linnavalitsuse 18.septembri </w:t>
      </w:r>
      <w:r w:rsidR="0075322B" w:rsidRPr="006946CD">
        <w:t>2019.a määrus nr 27).</w:t>
      </w:r>
      <w:r w:rsidR="0001605F" w:rsidRPr="006946CD">
        <w:t xml:space="preserve"> </w:t>
      </w:r>
    </w:p>
    <w:p w14:paraId="35E52930" w14:textId="0ABD10C3" w:rsidR="0001605F" w:rsidRPr="006946CD" w:rsidRDefault="001C2A9E" w:rsidP="0001605F">
      <w:r w:rsidRPr="006946CD">
        <w:t xml:space="preserve">Valitud on </w:t>
      </w:r>
      <w:r w:rsidR="0001605F" w:rsidRPr="006946CD">
        <w:t xml:space="preserve">1-kihiline asfaltbetoonkatend tüüpkonstruktsioon koormusklassile E5. </w:t>
      </w:r>
      <w:r w:rsidR="0075322B" w:rsidRPr="006946CD">
        <w:t>K</w:t>
      </w:r>
      <w:r w:rsidRPr="006946CD">
        <w:t>asutuskoht: k</w:t>
      </w:r>
      <w:r w:rsidR="0075322B" w:rsidRPr="006946CD">
        <w:t>õrvaltänavad ja kvartalisisesed teed liiklussagedusega kuni 500 a/</w:t>
      </w:r>
      <w:proofErr w:type="spellStart"/>
      <w:r w:rsidR="0075322B" w:rsidRPr="006946CD">
        <w:t>ööp</w:t>
      </w:r>
      <w:proofErr w:type="spellEnd"/>
      <w:r w:rsidR="0075322B" w:rsidRPr="006946CD">
        <w:t>.</w:t>
      </w:r>
    </w:p>
    <w:p w14:paraId="3943EA44" w14:textId="54A85185" w:rsidR="009916BD" w:rsidRPr="006946CD" w:rsidRDefault="009916BD" w:rsidP="009916BD">
      <w:pPr>
        <w:rPr>
          <w:szCs w:val="24"/>
        </w:rPr>
      </w:pPr>
      <w:r w:rsidRPr="006946CD">
        <w:rPr>
          <w:szCs w:val="24"/>
        </w:rPr>
        <w:t>K</w:t>
      </w:r>
      <w:r w:rsidR="0075322B" w:rsidRPr="006946CD">
        <w:rPr>
          <w:szCs w:val="24"/>
        </w:rPr>
        <w:t>ataloogik</w:t>
      </w:r>
      <w:r w:rsidRPr="006946CD">
        <w:rPr>
          <w:szCs w:val="24"/>
        </w:rPr>
        <w:t>atendi tugevus</w:t>
      </w:r>
      <w:r w:rsidR="0075322B" w:rsidRPr="006946CD">
        <w:rPr>
          <w:szCs w:val="24"/>
        </w:rPr>
        <w:t>kontroll</w:t>
      </w:r>
      <w:r w:rsidRPr="006946CD">
        <w:rPr>
          <w:szCs w:val="24"/>
        </w:rPr>
        <w:t xml:space="preserve"> on </w:t>
      </w:r>
      <w:r w:rsidR="0075322B" w:rsidRPr="006946CD">
        <w:rPr>
          <w:szCs w:val="24"/>
        </w:rPr>
        <w:t>tehtud</w:t>
      </w:r>
      <w:r w:rsidR="0001605F" w:rsidRPr="006946CD">
        <w:rPr>
          <w:szCs w:val="24"/>
        </w:rPr>
        <w:t xml:space="preserve"> </w:t>
      </w:r>
      <w:r w:rsidRPr="006946CD">
        <w:rPr>
          <w:szCs w:val="24"/>
        </w:rPr>
        <w:t xml:space="preserve"> VSN 46-83 metoodikale tugineva “Elastsete katendite arvutamise programmi” KAP 2,0 abil ja on kooskõlas “Elastsete teekatendite projekteerimise juhendiga” </w:t>
      </w:r>
      <w:r w:rsidR="006946CD" w:rsidRPr="006946CD">
        <w:rPr>
          <w:szCs w:val="24"/>
        </w:rPr>
        <w:t>TRAM 2023</w:t>
      </w:r>
      <w:r w:rsidRPr="006946CD">
        <w:rPr>
          <w:szCs w:val="24"/>
        </w:rPr>
        <w:t xml:space="preserve"> (</w:t>
      </w:r>
      <w:proofErr w:type="spellStart"/>
      <w:r w:rsidR="006946CD" w:rsidRPr="006946CD">
        <w:rPr>
          <w:szCs w:val="24"/>
          <w:lang w:val="en-US"/>
        </w:rPr>
        <w:t>kinnitamine</w:t>
      </w:r>
      <w:proofErr w:type="spellEnd"/>
      <w:r w:rsidR="006946CD" w:rsidRPr="006946CD">
        <w:rPr>
          <w:szCs w:val="24"/>
          <w:lang w:val="en-US"/>
        </w:rPr>
        <w:t>: 27.11.2023 nr 1.1-1/23/217)</w:t>
      </w:r>
      <w:r w:rsidRPr="006946CD">
        <w:rPr>
          <w:szCs w:val="24"/>
        </w:rPr>
        <w:t>.</w:t>
      </w:r>
    </w:p>
    <w:p w14:paraId="45F6D50B" w14:textId="6FD00F17" w:rsidR="00804744" w:rsidRPr="006946CD" w:rsidRDefault="001C2A9E" w:rsidP="00804744">
      <w:pPr>
        <w:rPr>
          <w:rFonts w:cstheme="minorHAnsi"/>
          <w:szCs w:val="24"/>
        </w:rPr>
      </w:pPr>
      <w:r w:rsidRPr="006946CD">
        <w:rPr>
          <w:rStyle w:val="cf21"/>
          <w:rFonts w:asciiTheme="minorHAnsi" w:hAnsiTheme="minorHAnsi" w:cstheme="minorHAnsi"/>
          <w:sz w:val="24"/>
          <w:szCs w:val="24"/>
        </w:rPr>
        <w:t xml:space="preserve">Arvutus on esitatud teeprojekti lisana, fail </w:t>
      </w:r>
      <w:r w:rsidR="00EB760D" w:rsidRPr="006946CD">
        <w:rPr>
          <w:rStyle w:val="cf21"/>
          <w:rFonts w:asciiTheme="minorHAnsi" w:hAnsiTheme="minorHAnsi" w:cstheme="minorHAnsi"/>
          <w:i/>
          <w:iCs/>
          <w:sz w:val="24"/>
          <w:szCs w:val="24"/>
          <w:u w:val="single"/>
        </w:rPr>
        <w:t>17</w:t>
      </w:r>
      <w:r w:rsidR="006946CD" w:rsidRPr="006946CD">
        <w:rPr>
          <w:rStyle w:val="cf21"/>
          <w:rFonts w:asciiTheme="minorHAnsi" w:hAnsiTheme="minorHAnsi" w:cstheme="minorHAnsi"/>
          <w:i/>
          <w:iCs/>
          <w:sz w:val="24"/>
          <w:szCs w:val="24"/>
          <w:u w:val="single"/>
        </w:rPr>
        <w:t>81</w:t>
      </w:r>
      <w:r w:rsidR="00EB760D" w:rsidRPr="006946CD">
        <w:rPr>
          <w:rStyle w:val="cf21"/>
          <w:rFonts w:asciiTheme="minorHAnsi" w:hAnsiTheme="minorHAnsi" w:cstheme="minorHAnsi"/>
          <w:i/>
          <w:iCs/>
          <w:sz w:val="24"/>
          <w:szCs w:val="24"/>
          <w:u w:val="single"/>
        </w:rPr>
        <w:t>_PP_TL-9-01_Katendi-arvutus</w:t>
      </w:r>
      <w:r w:rsidR="007D519B">
        <w:rPr>
          <w:rFonts w:cstheme="minorHAnsi"/>
          <w:szCs w:val="24"/>
        </w:rPr>
        <w:t>.</w:t>
      </w:r>
    </w:p>
    <w:p w14:paraId="6FA7C900" w14:textId="61243AF6" w:rsidR="009916BD" w:rsidRPr="003F34FC" w:rsidRDefault="001C2A9E" w:rsidP="00804744">
      <w:pPr>
        <w:rPr>
          <w:rStyle w:val="cf21"/>
          <w:rFonts w:asciiTheme="minorHAnsi" w:hAnsiTheme="minorHAnsi" w:cstheme="minorHAnsi"/>
          <w:sz w:val="24"/>
          <w:szCs w:val="24"/>
          <w:highlight w:val="yellow"/>
        </w:rPr>
      </w:pPr>
      <w:r w:rsidRPr="003F34FC">
        <w:rPr>
          <w:rStyle w:val="cf21"/>
          <w:rFonts w:asciiTheme="minorHAnsi" w:hAnsiTheme="minorHAnsi" w:cstheme="minorHAnsi"/>
          <w:sz w:val="24"/>
          <w:szCs w:val="24"/>
          <w:highlight w:val="yellow"/>
        </w:rPr>
        <w:t xml:space="preserve"> </w:t>
      </w:r>
    </w:p>
    <w:p w14:paraId="6086BA6B" w14:textId="2998973C" w:rsidR="008351D0" w:rsidRPr="00C37FD4" w:rsidRDefault="00C8687A" w:rsidP="00AE652C">
      <w:pPr>
        <w:pStyle w:val="XXXCharChar"/>
        <w:numPr>
          <w:ilvl w:val="2"/>
          <w:numId w:val="1"/>
        </w:numPr>
        <w:rPr>
          <w:rFonts w:cs="Calibri"/>
          <w:sz w:val="24"/>
          <w:szCs w:val="24"/>
        </w:rPr>
      </w:pPr>
      <w:bookmarkStart w:id="38" w:name="_Toc221272785"/>
      <w:r w:rsidRPr="003D55B0">
        <w:rPr>
          <w:rFonts w:cs="Calibri"/>
          <w:sz w:val="24"/>
          <w:szCs w:val="24"/>
          <w:lang w:val="et-EE"/>
        </w:rPr>
        <w:lastRenderedPageBreak/>
        <w:t>S</w:t>
      </w:r>
      <w:r w:rsidR="008351D0" w:rsidRPr="003D55B0">
        <w:rPr>
          <w:rFonts w:cs="Calibri"/>
          <w:sz w:val="24"/>
          <w:szCs w:val="24"/>
          <w:lang w:val="et-EE"/>
        </w:rPr>
        <w:t>õidutee</w:t>
      </w:r>
      <w:r w:rsidR="00804744" w:rsidRPr="003D55B0">
        <w:rPr>
          <w:rFonts w:cs="Calibri"/>
          <w:sz w:val="24"/>
          <w:szCs w:val="24"/>
          <w:lang w:val="et-EE"/>
        </w:rPr>
        <w:t xml:space="preserve"> katend</w:t>
      </w:r>
      <w:bookmarkEnd w:id="38"/>
    </w:p>
    <w:p w14:paraId="0E2D21CE" w14:textId="77777777" w:rsidR="008351D0" w:rsidRPr="003D55B0" w:rsidRDefault="008351D0" w:rsidP="008351D0">
      <w:pPr>
        <w:rPr>
          <w:rFonts w:cstheme="minorHAnsi"/>
        </w:rPr>
      </w:pPr>
      <w:r w:rsidRPr="003D55B0">
        <w:rPr>
          <w:rFonts w:cstheme="minorHAnsi"/>
        </w:rPr>
        <w:t>Kasutuskoht:</w:t>
      </w:r>
    </w:p>
    <w:p w14:paraId="2F8B0DFA" w14:textId="4FC3E3DD" w:rsidR="00B90D2F" w:rsidRPr="003D55B0" w:rsidRDefault="008351D0" w:rsidP="00AE652C">
      <w:pPr>
        <w:rPr>
          <w:rFonts w:cstheme="minorHAnsi"/>
          <w:u w:val="single"/>
        </w:rPr>
      </w:pPr>
      <w:r w:rsidRPr="003D55B0">
        <w:rPr>
          <w:rFonts w:cstheme="minorHAnsi"/>
        </w:rPr>
        <w:t xml:space="preserve"> </w:t>
      </w:r>
      <w:r w:rsidR="00C8687A" w:rsidRPr="003D55B0">
        <w:rPr>
          <w:rFonts w:cstheme="minorHAnsi"/>
          <w:u w:val="single"/>
        </w:rPr>
        <w:t>Juurdepääsutee pk 0+00 – 1+10,2</w:t>
      </w:r>
    </w:p>
    <w:p w14:paraId="1AF322E2" w14:textId="514FF08A" w:rsidR="00EB4BD2" w:rsidRPr="003D55B0" w:rsidRDefault="00EB4BD2" w:rsidP="00EB4BD2">
      <w:pPr>
        <w:rPr>
          <w:rFonts w:cs="Calibri"/>
          <w:szCs w:val="24"/>
        </w:rPr>
      </w:pPr>
      <w:r w:rsidRPr="003D55B0">
        <w:rPr>
          <w:szCs w:val="24"/>
        </w:rPr>
        <w:t xml:space="preserve">- Tihe asfaltbetoon AC 12 </w:t>
      </w:r>
      <w:proofErr w:type="spellStart"/>
      <w:r w:rsidRPr="003D55B0">
        <w:rPr>
          <w:szCs w:val="24"/>
        </w:rPr>
        <w:t>surf</w:t>
      </w:r>
      <w:proofErr w:type="spellEnd"/>
      <w:r w:rsidRPr="003D55B0">
        <w:rPr>
          <w:szCs w:val="24"/>
        </w:rPr>
        <w:t xml:space="preserve"> 100/150                              h=6 cm (kontrollarvutuses 5 cm)</w:t>
      </w:r>
    </w:p>
    <w:p w14:paraId="7C8DF876" w14:textId="4803B552" w:rsidR="00EB4BD2" w:rsidRPr="003D55B0" w:rsidRDefault="00EB4BD2" w:rsidP="00EB4BD2">
      <w:pPr>
        <w:rPr>
          <w:szCs w:val="24"/>
        </w:rPr>
      </w:pPr>
      <w:r w:rsidRPr="003D55B0">
        <w:rPr>
          <w:szCs w:val="24"/>
        </w:rPr>
        <w:t xml:space="preserve">- </w:t>
      </w:r>
      <w:proofErr w:type="spellStart"/>
      <w:r w:rsidRPr="003D55B0">
        <w:rPr>
          <w:szCs w:val="24"/>
        </w:rPr>
        <w:t>Fraktsioneeritud</w:t>
      </w:r>
      <w:proofErr w:type="spellEnd"/>
      <w:r w:rsidRPr="003D55B0">
        <w:rPr>
          <w:szCs w:val="24"/>
        </w:rPr>
        <w:t xml:space="preserve"> killustikalus                                             h=25 cm     </w:t>
      </w:r>
    </w:p>
    <w:p w14:paraId="6D81C831" w14:textId="6D2DB7A0" w:rsidR="00EB4BD2" w:rsidRPr="003D55B0" w:rsidRDefault="00EB4BD2" w:rsidP="00EB4BD2">
      <w:pPr>
        <w:rPr>
          <w:szCs w:val="24"/>
        </w:rPr>
      </w:pPr>
      <w:r w:rsidRPr="003D55B0">
        <w:rPr>
          <w:szCs w:val="24"/>
        </w:rPr>
        <w:t>- Täitematerjal Tm_130   </w:t>
      </w:r>
      <w:r w:rsidR="007245A8">
        <w:rPr>
          <w:szCs w:val="24"/>
        </w:rPr>
        <w:t>(</w:t>
      </w:r>
      <w:r w:rsidR="007245A8" w:rsidRPr="00BD51AC">
        <w:rPr>
          <w:lang w:eastAsia="ar-SA"/>
        </w:rPr>
        <w:t xml:space="preserve">k=0,98; </w:t>
      </w:r>
      <w:proofErr w:type="spellStart"/>
      <w:r w:rsidR="007245A8" w:rsidRPr="00BD51AC">
        <w:rPr>
          <w:lang w:eastAsia="ar-SA"/>
        </w:rPr>
        <w:t>Kf</w:t>
      </w:r>
      <w:proofErr w:type="spellEnd"/>
      <w:r w:rsidR="007245A8" w:rsidRPr="00BD51AC">
        <w:rPr>
          <w:lang w:eastAsia="ar-SA"/>
        </w:rPr>
        <w:t>&gt;=</w:t>
      </w:r>
      <w:r w:rsidR="007245A8">
        <w:rPr>
          <w:lang w:eastAsia="ar-SA"/>
        </w:rPr>
        <w:t>1,0</w:t>
      </w:r>
      <w:r w:rsidR="007245A8" w:rsidRPr="00BD51AC">
        <w:rPr>
          <w:lang w:eastAsia="ar-SA"/>
        </w:rPr>
        <w:t xml:space="preserve"> m/</w:t>
      </w:r>
      <w:proofErr w:type="spellStart"/>
      <w:r w:rsidR="007245A8" w:rsidRPr="00BD51AC">
        <w:rPr>
          <w:lang w:eastAsia="ar-SA"/>
        </w:rPr>
        <w:t>ööp</w:t>
      </w:r>
      <w:proofErr w:type="spellEnd"/>
      <w:r w:rsidR="007245A8" w:rsidRPr="00BD51AC">
        <w:rPr>
          <w:lang w:eastAsia="ar-SA"/>
        </w:rPr>
        <w:t>)</w:t>
      </w:r>
      <w:r w:rsidRPr="003D55B0">
        <w:rPr>
          <w:szCs w:val="24"/>
        </w:rPr>
        <w:t>            </w:t>
      </w:r>
      <w:proofErr w:type="spellStart"/>
      <w:r w:rsidRPr="003D55B0">
        <w:rPr>
          <w:szCs w:val="24"/>
        </w:rPr>
        <w:t>h</w:t>
      </w:r>
      <w:r w:rsidRPr="003D55B0">
        <w:rPr>
          <w:szCs w:val="24"/>
          <w:vertAlign w:val="subscript"/>
        </w:rPr>
        <w:t>min</w:t>
      </w:r>
      <w:proofErr w:type="spellEnd"/>
      <w:r w:rsidRPr="003D55B0">
        <w:rPr>
          <w:szCs w:val="24"/>
        </w:rPr>
        <w:t>=</w:t>
      </w:r>
      <w:r w:rsidR="00772D3F" w:rsidRPr="003D55B0">
        <w:rPr>
          <w:szCs w:val="24"/>
        </w:rPr>
        <w:t>25</w:t>
      </w:r>
      <w:r w:rsidRPr="003D55B0">
        <w:rPr>
          <w:szCs w:val="24"/>
        </w:rPr>
        <w:t xml:space="preserve"> cm</w:t>
      </w:r>
    </w:p>
    <w:p w14:paraId="26E9ED6C" w14:textId="3B2A4CA5" w:rsidR="00EB4BD2" w:rsidRPr="003D55B0" w:rsidRDefault="00EB4BD2" w:rsidP="007245A8">
      <w:pPr>
        <w:pStyle w:val="NoSpacing"/>
      </w:pPr>
      <w:r w:rsidRPr="007245A8">
        <w:rPr>
          <w:sz w:val="24"/>
          <w:szCs w:val="24"/>
        </w:rPr>
        <w:t>- Täitepinnas Tm_65</w:t>
      </w:r>
      <w:r w:rsidRPr="007245A8">
        <w:rPr>
          <w:sz w:val="24"/>
          <w:szCs w:val="24"/>
        </w:rPr>
        <w:tab/>
      </w:r>
      <w:r w:rsidR="007245A8" w:rsidRPr="007245A8">
        <w:rPr>
          <w:sz w:val="24"/>
          <w:szCs w:val="24"/>
        </w:rPr>
        <w:t>(</w:t>
      </w:r>
      <w:r w:rsidR="007245A8" w:rsidRPr="007245A8">
        <w:rPr>
          <w:sz w:val="24"/>
          <w:szCs w:val="24"/>
          <w:lang w:eastAsia="ar-SA"/>
        </w:rPr>
        <w:t xml:space="preserve">k=0,98; </w:t>
      </w:r>
      <w:proofErr w:type="spellStart"/>
      <w:r w:rsidR="007245A8" w:rsidRPr="007245A8">
        <w:rPr>
          <w:sz w:val="24"/>
          <w:szCs w:val="24"/>
          <w:lang w:eastAsia="ar-SA"/>
        </w:rPr>
        <w:t>Kf</w:t>
      </w:r>
      <w:proofErr w:type="spellEnd"/>
      <w:r w:rsidR="007245A8" w:rsidRPr="007245A8">
        <w:rPr>
          <w:sz w:val="24"/>
          <w:szCs w:val="24"/>
          <w:lang w:eastAsia="ar-SA"/>
        </w:rPr>
        <w:t>&gt;=0,5 m/ööp)</w:t>
      </w:r>
      <w:r w:rsidR="007245A8" w:rsidRPr="007245A8">
        <w:rPr>
          <w:sz w:val="24"/>
          <w:szCs w:val="24"/>
        </w:rPr>
        <w:t xml:space="preserve">        </w:t>
      </w:r>
      <w:r w:rsidR="007245A8" w:rsidRPr="007245A8">
        <w:rPr>
          <w:sz w:val="24"/>
          <w:szCs w:val="24"/>
        </w:rPr>
        <w:tab/>
      </w:r>
      <w:r w:rsidR="00C8687A" w:rsidRPr="007245A8">
        <w:rPr>
          <w:sz w:val="24"/>
          <w:szCs w:val="24"/>
        </w:rPr>
        <w:t>(pindmise mullakihi h&gt;0,7 m</w:t>
      </w:r>
      <w:r w:rsidR="00772D3F" w:rsidRPr="007245A8">
        <w:rPr>
          <w:sz w:val="24"/>
          <w:szCs w:val="24"/>
        </w:rPr>
        <w:t xml:space="preserve"> </w:t>
      </w:r>
      <w:r w:rsidRPr="007245A8">
        <w:rPr>
          <w:sz w:val="24"/>
          <w:szCs w:val="24"/>
        </w:rPr>
        <w:t>asendamiseks</w:t>
      </w:r>
      <w:r w:rsidR="00C8687A" w:rsidRPr="003D55B0">
        <w:t>)</w:t>
      </w:r>
    </w:p>
    <w:p w14:paraId="559B2DED" w14:textId="1748EF8C" w:rsidR="00EB4BD2" w:rsidRPr="003D55B0" w:rsidRDefault="00EB4BD2" w:rsidP="00AE652C">
      <w:pPr>
        <w:rPr>
          <w:rFonts w:cstheme="minorHAnsi"/>
        </w:rPr>
      </w:pPr>
      <w:r w:rsidRPr="003D55B0">
        <w:rPr>
          <w:rFonts w:cstheme="minorHAnsi"/>
        </w:rPr>
        <w:t>-</w:t>
      </w:r>
      <w:r w:rsidR="00C8687A" w:rsidRPr="003D55B0">
        <w:rPr>
          <w:rFonts w:cstheme="minorHAnsi"/>
        </w:rPr>
        <w:t>Looduslik a</w:t>
      </w:r>
      <w:r w:rsidRPr="003D55B0">
        <w:rPr>
          <w:rFonts w:cstheme="minorHAnsi"/>
        </w:rPr>
        <w:t xml:space="preserve">luspinnas, grupp </w:t>
      </w:r>
      <w:r w:rsidR="00C8687A" w:rsidRPr="003D55B0">
        <w:rPr>
          <w:rFonts w:cstheme="minorHAnsi"/>
        </w:rPr>
        <w:t xml:space="preserve">C </w:t>
      </w:r>
      <w:r w:rsidR="00A74BF2">
        <w:rPr>
          <w:rFonts w:cstheme="minorHAnsi"/>
        </w:rPr>
        <w:t xml:space="preserve">(k=0,95) </w:t>
      </w:r>
      <w:r w:rsidR="00C8687A" w:rsidRPr="003D55B0">
        <w:rPr>
          <w:rFonts w:cstheme="minorHAnsi"/>
        </w:rPr>
        <w:t>või aluspõhi (lubjakivi)</w:t>
      </w:r>
    </w:p>
    <w:p w14:paraId="1D2C56AC" w14:textId="384C54B7" w:rsidR="00355359" w:rsidRPr="00BB23BF" w:rsidRDefault="00BB23BF" w:rsidP="00AE652C">
      <w:pPr>
        <w:rPr>
          <w:rFonts w:cstheme="minorHAnsi"/>
          <w:u w:val="single"/>
        </w:rPr>
      </w:pPr>
      <w:r w:rsidRPr="00BB23BF">
        <w:rPr>
          <w:rFonts w:cstheme="minorHAnsi"/>
          <w:u w:val="single"/>
        </w:rPr>
        <w:t>Pk 0+80 – 1+10,2</w:t>
      </w:r>
    </w:p>
    <w:p w14:paraId="13618705" w14:textId="3203E3A2" w:rsidR="00C37FD4" w:rsidRDefault="00BB23BF" w:rsidP="00AE652C">
      <w:pPr>
        <w:rPr>
          <w:rFonts w:cstheme="minorHAnsi"/>
        </w:rPr>
      </w:pPr>
      <w:proofErr w:type="spellStart"/>
      <w:r w:rsidRPr="00321B39">
        <w:rPr>
          <w:rFonts w:cstheme="minorHAnsi"/>
        </w:rPr>
        <w:t>Järelvajumite</w:t>
      </w:r>
      <w:proofErr w:type="spellEnd"/>
      <w:r w:rsidRPr="00321B39">
        <w:rPr>
          <w:rFonts w:cstheme="minorHAnsi"/>
        </w:rPr>
        <w:t xml:space="preserve"> vältimiseks paigaldada Tm_65 alla</w:t>
      </w:r>
      <w:r w:rsidR="00A74BF2">
        <w:rPr>
          <w:rFonts w:cstheme="minorHAnsi"/>
        </w:rPr>
        <w:t>/aluspinnase peale</w:t>
      </w:r>
      <w:r w:rsidRPr="00321B39">
        <w:rPr>
          <w:rFonts w:cstheme="minorHAnsi"/>
        </w:rPr>
        <w:t xml:space="preserve"> geotekstiil</w:t>
      </w:r>
      <w:r w:rsidR="00321B39" w:rsidRPr="00321B39">
        <w:rPr>
          <w:rFonts w:cstheme="minorHAnsi"/>
        </w:rPr>
        <w:t xml:space="preserve"> </w:t>
      </w:r>
      <w:proofErr w:type="spellStart"/>
      <w:r w:rsidR="00321B39" w:rsidRPr="00321B39">
        <w:rPr>
          <w:szCs w:val="24"/>
        </w:rPr>
        <w:t>NorGeoSpec</w:t>
      </w:r>
      <w:proofErr w:type="spellEnd"/>
      <w:r w:rsidR="00321B39" w:rsidRPr="00321B39">
        <w:rPr>
          <w:szCs w:val="24"/>
        </w:rPr>
        <w:t xml:space="preserve"> II profiil</w:t>
      </w:r>
      <w:r w:rsidRPr="00321B39">
        <w:rPr>
          <w:rFonts w:cstheme="minorHAnsi"/>
        </w:rPr>
        <w:t>.</w:t>
      </w:r>
    </w:p>
    <w:p w14:paraId="4959A0CD" w14:textId="32E9B45B" w:rsidR="00C37FD4" w:rsidRPr="00C37FD4" w:rsidRDefault="0065270D" w:rsidP="00AE652C">
      <w:pPr>
        <w:pStyle w:val="XXXCharChar"/>
        <w:numPr>
          <w:ilvl w:val="2"/>
          <w:numId w:val="1"/>
        </w:numPr>
        <w:rPr>
          <w:rFonts w:cs="Calibri"/>
          <w:sz w:val="24"/>
          <w:szCs w:val="24"/>
        </w:rPr>
      </w:pPr>
      <w:bookmarkStart w:id="39" w:name="_Toc221272786"/>
      <w:r>
        <w:rPr>
          <w:rFonts w:cs="Calibri"/>
          <w:sz w:val="24"/>
          <w:szCs w:val="24"/>
          <w:lang w:val="et-EE"/>
        </w:rPr>
        <w:t>Pinnakatete</w:t>
      </w:r>
      <w:r w:rsidR="00C37FD4">
        <w:rPr>
          <w:rFonts w:cs="Calibri"/>
          <w:sz w:val="24"/>
          <w:szCs w:val="24"/>
          <w:lang w:val="et-EE"/>
        </w:rPr>
        <w:t xml:space="preserve"> taastamine</w:t>
      </w:r>
      <w:bookmarkEnd w:id="39"/>
    </w:p>
    <w:p w14:paraId="6619D50D" w14:textId="53541DFC" w:rsidR="00C37FD4" w:rsidRPr="00C37FD4" w:rsidRDefault="00C37FD4" w:rsidP="00C37FD4">
      <w:pPr>
        <w:rPr>
          <w:rFonts w:cstheme="minorHAnsi"/>
        </w:rPr>
      </w:pPr>
      <w:r w:rsidRPr="003D55B0">
        <w:rPr>
          <w:rFonts w:cstheme="minorHAnsi"/>
        </w:rPr>
        <w:t>Kasutuskoht:</w:t>
      </w:r>
    </w:p>
    <w:p w14:paraId="080F31FC" w14:textId="7A7FD4C7" w:rsidR="00C37FD4" w:rsidRPr="00C37FD4" w:rsidRDefault="00C37FD4" w:rsidP="00C37FD4">
      <w:pPr>
        <w:rPr>
          <w:rFonts w:cstheme="minorHAnsi"/>
          <w:u w:val="single"/>
        </w:rPr>
      </w:pPr>
      <w:r w:rsidRPr="00C37FD4">
        <w:rPr>
          <w:rFonts w:cstheme="minorHAnsi"/>
          <w:u w:val="single"/>
        </w:rPr>
        <w:t xml:space="preserve">Olemasolev </w:t>
      </w:r>
      <w:r w:rsidRPr="00C37FD4">
        <w:rPr>
          <w:szCs w:val="24"/>
          <w:u w:val="single"/>
        </w:rPr>
        <w:t>2451893 Kopra tee</w:t>
      </w:r>
      <w:r>
        <w:rPr>
          <w:szCs w:val="24"/>
          <w:u w:val="single"/>
        </w:rPr>
        <w:t xml:space="preserve"> (</w:t>
      </w:r>
      <w:proofErr w:type="spellStart"/>
      <w:r>
        <w:rPr>
          <w:szCs w:val="24"/>
          <w:u w:val="single"/>
        </w:rPr>
        <w:t>proj</w:t>
      </w:r>
      <w:proofErr w:type="spellEnd"/>
      <w:r>
        <w:rPr>
          <w:szCs w:val="24"/>
          <w:u w:val="single"/>
        </w:rPr>
        <w:t xml:space="preserve"> tehnovõrkude kaevikute alal)</w:t>
      </w:r>
    </w:p>
    <w:p w14:paraId="4212DA1B" w14:textId="5B36EDAC" w:rsidR="00C37FD4" w:rsidRPr="00C37FD4" w:rsidRDefault="00C37FD4" w:rsidP="00AE652C">
      <w:pPr>
        <w:rPr>
          <w:rFonts w:cstheme="minorHAnsi"/>
          <w:b/>
          <w:bCs/>
        </w:rPr>
      </w:pPr>
      <w:r w:rsidRPr="00C37FD4">
        <w:rPr>
          <w:rFonts w:cstheme="minorHAnsi"/>
          <w:b/>
          <w:bCs/>
        </w:rPr>
        <w:t>Sõidutee katend</w:t>
      </w:r>
    </w:p>
    <w:p w14:paraId="3426DB6B" w14:textId="77777777" w:rsidR="00C37FD4" w:rsidRPr="003D55B0" w:rsidRDefault="00C37FD4" w:rsidP="00C37FD4">
      <w:pPr>
        <w:rPr>
          <w:rFonts w:cs="Calibri"/>
          <w:szCs w:val="24"/>
        </w:rPr>
      </w:pPr>
      <w:r w:rsidRPr="003D55B0">
        <w:rPr>
          <w:szCs w:val="24"/>
        </w:rPr>
        <w:t xml:space="preserve">- Tihe asfaltbetoon AC 12 </w:t>
      </w:r>
      <w:proofErr w:type="spellStart"/>
      <w:r w:rsidRPr="003D55B0">
        <w:rPr>
          <w:szCs w:val="24"/>
        </w:rPr>
        <w:t>surf</w:t>
      </w:r>
      <w:proofErr w:type="spellEnd"/>
      <w:r w:rsidRPr="003D55B0">
        <w:rPr>
          <w:szCs w:val="24"/>
        </w:rPr>
        <w:t xml:space="preserve"> 100/150                              h=6 cm (kontrollarvutuses 5 cm)</w:t>
      </w:r>
    </w:p>
    <w:p w14:paraId="51BC626D" w14:textId="77777777" w:rsidR="00C37FD4" w:rsidRPr="003D55B0" w:rsidRDefault="00C37FD4" w:rsidP="00C37FD4">
      <w:pPr>
        <w:rPr>
          <w:szCs w:val="24"/>
        </w:rPr>
      </w:pPr>
      <w:r w:rsidRPr="003D55B0">
        <w:rPr>
          <w:szCs w:val="24"/>
        </w:rPr>
        <w:t xml:space="preserve">- </w:t>
      </w:r>
      <w:proofErr w:type="spellStart"/>
      <w:r w:rsidRPr="003D55B0">
        <w:rPr>
          <w:szCs w:val="24"/>
        </w:rPr>
        <w:t>Fraktsioneeritud</w:t>
      </w:r>
      <w:proofErr w:type="spellEnd"/>
      <w:r w:rsidRPr="003D55B0">
        <w:rPr>
          <w:szCs w:val="24"/>
        </w:rPr>
        <w:t xml:space="preserve"> killustikalus                                             h=25 cm     </w:t>
      </w:r>
    </w:p>
    <w:p w14:paraId="4318BF2C" w14:textId="54DB138A" w:rsidR="00C37FD4" w:rsidRPr="003D55B0" w:rsidRDefault="00C37FD4" w:rsidP="00C37FD4">
      <w:pPr>
        <w:rPr>
          <w:szCs w:val="24"/>
        </w:rPr>
      </w:pPr>
      <w:r w:rsidRPr="003D55B0">
        <w:rPr>
          <w:szCs w:val="24"/>
        </w:rPr>
        <w:t>- Täitematerjal Tm_130   </w:t>
      </w:r>
      <w:r w:rsidR="007245A8">
        <w:rPr>
          <w:szCs w:val="24"/>
        </w:rPr>
        <w:t>(</w:t>
      </w:r>
      <w:r w:rsidR="007245A8" w:rsidRPr="00BD51AC">
        <w:rPr>
          <w:lang w:eastAsia="ar-SA"/>
        </w:rPr>
        <w:t xml:space="preserve">k=0,98; </w:t>
      </w:r>
      <w:proofErr w:type="spellStart"/>
      <w:r w:rsidR="007245A8" w:rsidRPr="00BD51AC">
        <w:rPr>
          <w:lang w:eastAsia="ar-SA"/>
        </w:rPr>
        <w:t>Kf</w:t>
      </w:r>
      <w:proofErr w:type="spellEnd"/>
      <w:r w:rsidR="007245A8" w:rsidRPr="00BD51AC">
        <w:rPr>
          <w:lang w:eastAsia="ar-SA"/>
        </w:rPr>
        <w:t>&gt;=</w:t>
      </w:r>
      <w:r w:rsidR="007245A8">
        <w:rPr>
          <w:lang w:eastAsia="ar-SA"/>
        </w:rPr>
        <w:t>1,0</w:t>
      </w:r>
      <w:r w:rsidR="007245A8" w:rsidRPr="00BD51AC">
        <w:rPr>
          <w:lang w:eastAsia="ar-SA"/>
        </w:rPr>
        <w:t xml:space="preserve"> m/</w:t>
      </w:r>
      <w:proofErr w:type="spellStart"/>
      <w:r w:rsidR="007245A8" w:rsidRPr="00BD51AC">
        <w:rPr>
          <w:lang w:eastAsia="ar-SA"/>
        </w:rPr>
        <w:t>ööp</w:t>
      </w:r>
      <w:proofErr w:type="spellEnd"/>
      <w:r w:rsidR="007245A8" w:rsidRPr="00BD51AC">
        <w:rPr>
          <w:lang w:eastAsia="ar-SA"/>
        </w:rPr>
        <w:t>)</w:t>
      </w:r>
      <w:r w:rsidRPr="003D55B0">
        <w:rPr>
          <w:szCs w:val="24"/>
        </w:rPr>
        <w:t>             </w:t>
      </w:r>
      <w:proofErr w:type="spellStart"/>
      <w:r w:rsidRPr="003D55B0">
        <w:rPr>
          <w:szCs w:val="24"/>
        </w:rPr>
        <w:t>h</w:t>
      </w:r>
      <w:r w:rsidRPr="003D55B0">
        <w:rPr>
          <w:szCs w:val="24"/>
          <w:vertAlign w:val="subscript"/>
        </w:rPr>
        <w:t>min</w:t>
      </w:r>
      <w:proofErr w:type="spellEnd"/>
      <w:r w:rsidRPr="003D55B0">
        <w:rPr>
          <w:szCs w:val="24"/>
        </w:rPr>
        <w:t>=25 cm</w:t>
      </w:r>
    </w:p>
    <w:p w14:paraId="07800254" w14:textId="77EA898E" w:rsidR="00E0370D" w:rsidRPr="00E0370D" w:rsidRDefault="00C37FD4" w:rsidP="00E0370D">
      <w:pPr>
        <w:pStyle w:val="NoSpacing"/>
        <w:pBdr>
          <w:bottom w:val="single" w:sz="6" w:space="1" w:color="auto"/>
        </w:pBdr>
        <w:rPr>
          <w:sz w:val="24"/>
          <w:szCs w:val="24"/>
        </w:rPr>
      </w:pPr>
      <w:r w:rsidRPr="00A163B9">
        <w:rPr>
          <w:sz w:val="24"/>
          <w:szCs w:val="24"/>
        </w:rPr>
        <w:t>- Täitepinnas Tm_65</w:t>
      </w:r>
      <w:r w:rsidRPr="00A163B9">
        <w:rPr>
          <w:sz w:val="24"/>
          <w:szCs w:val="24"/>
        </w:rPr>
        <w:tab/>
      </w:r>
      <w:r w:rsidR="007245A8">
        <w:rPr>
          <w:sz w:val="24"/>
          <w:szCs w:val="24"/>
        </w:rPr>
        <w:t>(</w:t>
      </w:r>
      <w:r w:rsidR="007245A8" w:rsidRPr="00BD51AC">
        <w:rPr>
          <w:lang w:eastAsia="ar-SA"/>
        </w:rPr>
        <w:t xml:space="preserve">k=0,98; </w:t>
      </w:r>
      <w:proofErr w:type="spellStart"/>
      <w:r w:rsidR="007245A8" w:rsidRPr="00BD51AC">
        <w:rPr>
          <w:lang w:eastAsia="ar-SA"/>
        </w:rPr>
        <w:t>Kf</w:t>
      </w:r>
      <w:proofErr w:type="spellEnd"/>
      <w:r w:rsidR="007245A8" w:rsidRPr="00BD51AC">
        <w:rPr>
          <w:lang w:eastAsia="ar-SA"/>
        </w:rPr>
        <w:t>&gt;=0,5 m/ööp)</w:t>
      </w:r>
      <w:r w:rsidR="00A163B9" w:rsidRPr="00A163B9">
        <w:rPr>
          <w:sz w:val="24"/>
          <w:szCs w:val="24"/>
        </w:rPr>
        <w:t xml:space="preserve">              </w:t>
      </w:r>
      <w:r w:rsidR="007245A8">
        <w:rPr>
          <w:sz w:val="24"/>
          <w:szCs w:val="24"/>
        </w:rPr>
        <w:tab/>
      </w:r>
      <w:proofErr w:type="spellStart"/>
      <w:r w:rsidR="00A163B9" w:rsidRPr="00A163B9">
        <w:rPr>
          <w:sz w:val="24"/>
          <w:szCs w:val="24"/>
        </w:rPr>
        <w:t>h</w:t>
      </w:r>
      <w:r w:rsidR="00A163B9" w:rsidRPr="00A163B9">
        <w:rPr>
          <w:sz w:val="24"/>
          <w:szCs w:val="24"/>
          <w:vertAlign w:val="subscript"/>
        </w:rPr>
        <w:t>keskm</w:t>
      </w:r>
      <w:proofErr w:type="spellEnd"/>
      <w:r w:rsidR="00A163B9" w:rsidRPr="00A163B9">
        <w:rPr>
          <w:sz w:val="24"/>
          <w:szCs w:val="24"/>
        </w:rPr>
        <w:t>=35 … 60 cm (sõltuvalt tehnovõrgu sügavusest)</w:t>
      </w:r>
    </w:p>
    <w:p w14:paraId="036EC6D0" w14:textId="693BC103" w:rsidR="007245A8" w:rsidRPr="00BD51AC" w:rsidRDefault="0065270D" w:rsidP="007245A8">
      <w:pPr>
        <w:rPr>
          <w:lang w:eastAsia="ar-SA"/>
        </w:rPr>
      </w:pPr>
      <w:r>
        <w:rPr>
          <w:lang w:eastAsia="ar-SA"/>
        </w:rPr>
        <w:t xml:space="preserve">- </w:t>
      </w:r>
      <w:r w:rsidR="007245A8" w:rsidRPr="00BD51AC">
        <w:rPr>
          <w:lang w:eastAsia="ar-SA"/>
        </w:rPr>
        <w:t xml:space="preserve">Liivast kiht (kaabli peale) (k=0,98; </w:t>
      </w:r>
      <w:proofErr w:type="spellStart"/>
      <w:r w:rsidR="007245A8" w:rsidRPr="00BD51AC">
        <w:rPr>
          <w:lang w:eastAsia="ar-SA"/>
        </w:rPr>
        <w:t>Kf</w:t>
      </w:r>
      <w:proofErr w:type="spellEnd"/>
      <w:r w:rsidR="007245A8" w:rsidRPr="00BD51AC">
        <w:rPr>
          <w:lang w:eastAsia="ar-SA"/>
        </w:rPr>
        <w:t>&gt;=0,5 m/</w:t>
      </w:r>
      <w:proofErr w:type="spellStart"/>
      <w:r w:rsidR="007245A8" w:rsidRPr="00BD51AC">
        <w:rPr>
          <w:lang w:eastAsia="ar-SA"/>
        </w:rPr>
        <w:t>ööp</w:t>
      </w:r>
      <w:proofErr w:type="spellEnd"/>
      <w:r w:rsidR="007245A8" w:rsidRPr="00BD51AC">
        <w:rPr>
          <w:lang w:eastAsia="ar-SA"/>
        </w:rPr>
        <w:t>)</w:t>
      </w:r>
      <w:r w:rsidR="007245A8" w:rsidRPr="00BD51AC">
        <w:rPr>
          <w:lang w:eastAsia="ar-SA"/>
        </w:rPr>
        <w:tab/>
      </w:r>
      <w:r w:rsidR="007245A8" w:rsidRPr="00BD51AC">
        <w:rPr>
          <w:lang w:eastAsia="ar-SA"/>
        </w:rPr>
        <w:tab/>
      </w:r>
      <w:r w:rsidR="007245A8" w:rsidRPr="00BD51AC">
        <w:rPr>
          <w:lang w:eastAsia="ar-SA"/>
        </w:rPr>
        <w:tab/>
        <w:t>h=</w:t>
      </w:r>
      <w:r w:rsidR="007245A8">
        <w:rPr>
          <w:lang w:eastAsia="ar-SA"/>
        </w:rPr>
        <w:t>3</w:t>
      </w:r>
      <w:r w:rsidR="007245A8" w:rsidRPr="00BD51AC">
        <w:rPr>
          <w:lang w:eastAsia="ar-SA"/>
        </w:rPr>
        <w:t>0</w:t>
      </w:r>
      <w:r w:rsidR="008430E3">
        <w:rPr>
          <w:lang w:eastAsia="ar-SA"/>
        </w:rPr>
        <w:t xml:space="preserve"> </w:t>
      </w:r>
      <w:r w:rsidR="007245A8" w:rsidRPr="00BD51AC">
        <w:rPr>
          <w:lang w:eastAsia="ar-SA"/>
        </w:rPr>
        <w:t>cm</w:t>
      </w:r>
    </w:p>
    <w:p w14:paraId="276AD114" w14:textId="541523C7" w:rsidR="00C37FD4" w:rsidRPr="0065270D" w:rsidRDefault="0065270D" w:rsidP="0065270D">
      <w:pPr>
        <w:rPr>
          <w:lang w:eastAsia="ar-SA"/>
        </w:rPr>
      </w:pPr>
      <w:r>
        <w:rPr>
          <w:lang w:eastAsia="ar-SA"/>
        </w:rPr>
        <w:t xml:space="preserve">- </w:t>
      </w:r>
      <w:r w:rsidR="007245A8" w:rsidRPr="00BD51AC">
        <w:rPr>
          <w:lang w:eastAsia="ar-SA"/>
        </w:rPr>
        <w:t>Liivalus</w:t>
      </w:r>
      <w:r w:rsidR="007245A8">
        <w:rPr>
          <w:lang w:eastAsia="ar-SA"/>
        </w:rPr>
        <w:t xml:space="preserve"> kaeviku põhjas</w:t>
      </w:r>
      <w:r w:rsidR="007245A8" w:rsidRPr="00BD51AC">
        <w:rPr>
          <w:lang w:eastAsia="ar-SA"/>
        </w:rPr>
        <w:t xml:space="preserve"> (k=0,98; </w:t>
      </w:r>
      <w:proofErr w:type="spellStart"/>
      <w:r w:rsidR="007245A8" w:rsidRPr="00BD51AC">
        <w:rPr>
          <w:lang w:eastAsia="ar-SA"/>
        </w:rPr>
        <w:t>Kf</w:t>
      </w:r>
      <w:proofErr w:type="spellEnd"/>
      <w:r w:rsidR="007245A8" w:rsidRPr="00BD51AC">
        <w:rPr>
          <w:lang w:eastAsia="ar-SA"/>
        </w:rPr>
        <w:t>&gt;=0,5 m/</w:t>
      </w:r>
      <w:proofErr w:type="spellStart"/>
      <w:r w:rsidR="007245A8" w:rsidRPr="00BD51AC">
        <w:rPr>
          <w:lang w:eastAsia="ar-SA"/>
        </w:rPr>
        <w:t>ööp</w:t>
      </w:r>
      <w:proofErr w:type="spellEnd"/>
      <w:r w:rsidR="007245A8" w:rsidRPr="00BD51AC">
        <w:rPr>
          <w:lang w:eastAsia="ar-SA"/>
        </w:rPr>
        <w:t>)</w:t>
      </w:r>
      <w:r w:rsidR="007245A8" w:rsidRPr="00BD51AC">
        <w:rPr>
          <w:lang w:eastAsia="ar-SA"/>
        </w:rPr>
        <w:tab/>
      </w:r>
      <w:r w:rsidR="007245A8" w:rsidRPr="00BD51AC">
        <w:rPr>
          <w:lang w:eastAsia="ar-SA"/>
        </w:rPr>
        <w:tab/>
      </w:r>
      <w:r w:rsidR="007245A8" w:rsidRPr="00BD51AC">
        <w:rPr>
          <w:lang w:eastAsia="ar-SA"/>
        </w:rPr>
        <w:tab/>
        <w:t>h=10</w:t>
      </w:r>
      <w:r w:rsidR="008430E3">
        <w:rPr>
          <w:lang w:eastAsia="ar-SA"/>
        </w:rPr>
        <w:t xml:space="preserve"> </w:t>
      </w:r>
      <w:r w:rsidR="007245A8" w:rsidRPr="00BD51AC">
        <w:rPr>
          <w:lang w:eastAsia="ar-SA"/>
        </w:rPr>
        <w:t>c</w:t>
      </w:r>
      <w:r w:rsidR="008430E3">
        <w:rPr>
          <w:lang w:eastAsia="ar-SA"/>
        </w:rPr>
        <w:t>m</w:t>
      </w:r>
      <w:r w:rsidR="00C37FD4" w:rsidRPr="00A163B9">
        <w:rPr>
          <w:szCs w:val="24"/>
        </w:rPr>
        <w:tab/>
      </w:r>
      <w:r w:rsidR="00C37FD4" w:rsidRPr="00A163B9">
        <w:rPr>
          <w:szCs w:val="24"/>
        </w:rPr>
        <w:tab/>
      </w:r>
    </w:p>
    <w:p w14:paraId="47E3BACA" w14:textId="1BE0DA5D" w:rsidR="00C37FD4" w:rsidRDefault="00C37FD4" w:rsidP="00C37FD4">
      <w:pPr>
        <w:rPr>
          <w:rFonts w:cstheme="minorHAnsi"/>
        </w:rPr>
      </w:pPr>
      <w:r w:rsidRPr="003D55B0">
        <w:rPr>
          <w:rFonts w:cstheme="minorHAnsi"/>
        </w:rPr>
        <w:t>-Looduslik aluspinnas, grupp C</w:t>
      </w:r>
      <w:r w:rsidR="0065270D">
        <w:rPr>
          <w:rFonts w:cstheme="minorHAnsi"/>
        </w:rPr>
        <w:t xml:space="preserve"> (k=0,95)</w:t>
      </w:r>
      <w:r w:rsidRPr="003D55B0">
        <w:rPr>
          <w:rFonts w:cstheme="minorHAnsi"/>
        </w:rPr>
        <w:t xml:space="preserve"> või aluspõhi (lubjakivi)</w:t>
      </w:r>
    </w:p>
    <w:p w14:paraId="70E034DD" w14:textId="77777777" w:rsidR="00A80957" w:rsidRPr="00A80957" w:rsidRDefault="00A80957" w:rsidP="00C37FD4">
      <w:pPr>
        <w:rPr>
          <w:rFonts w:cstheme="minorHAnsi"/>
          <w:sz w:val="16"/>
          <w:szCs w:val="16"/>
        </w:rPr>
      </w:pPr>
    </w:p>
    <w:p w14:paraId="4445D83A" w14:textId="18CD481B" w:rsidR="00A80957" w:rsidRPr="00A80957" w:rsidRDefault="00A80957" w:rsidP="00C37FD4">
      <w:pPr>
        <w:rPr>
          <w:rFonts w:cstheme="minorHAnsi"/>
          <w:b/>
          <w:bCs/>
        </w:rPr>
      </w:pPr>
      <w:r w:rsidRPr="00A80957">
        <w:rPr>
          <w:rFonts w:cstheme="minorHAnsi"/>
          <w:b/>
          <w:bCs/>
        </w:rPr>
        <w:t xml:space="preserve">Sillutiskivikate (Kopra tee 6 </w:t>
      </w:r>
      <w:proofErr w:type="spellStart"/>
      <w:r w:rsidR="00A475A5">
        <w:rPr>
          <w:rFonts w:cstheme="minorHAnsi"/>
          <w:b/>
          <w:bCs/>
        </w:rPr>
        <w:t>mahasõit</w:t>
      </w:r>
      <w:proofErr w:type="spellEnd"/>
      <w:r w:rsidRPr="00A80957">
        <w:rPr>
          <w:rFonts w:cstheme="minorHAnsi"/>
          <w:b/>
          <w:bCs/>
        </w:rPr>
        <w:t>)</w:t>
      </w:r>
    </w:p>
    <w:p w14:paraId="04BAC1FA" w14:textId="427812DD" w:rsidR="00A80957" w:rsidRDefault="00A80957" w:rsidP="00A80957">
      <w:pPr>
        <w:rPr>
          <w:szCs w:val="24"/>
        </w:rPr>
      </w:pPr>
      <w:r w:rsidRPr="003D55B0">
        <w:rPr>
          <w:szCs w:val="24"/>
        </w:rPr>
        <w:t xml:space="preserve">- </w:t>
      </w:r>
      <w:r>
        <w:rPr>
          <w:szCs w:val="24"/>
        </w:rPr>
        <w:t>Olemasolevad/</w:t>
      </w:r>
      <w:proofErr w:type="spellStart"/>
      <w:r>
        <w:rPr>
          <w:szCs w:val="24"/>
        </w:rPr>
        <w:t>taaspaigaldatavad</w:t>
      </w:r>
      <w:proofErr w:type="spellEnd"/>
      <w:r>
        <w:rPr>
          <w:szCs w:val="24"/>
        </w:rPr>
        <w:t xml:space="preserve"> sillutiskivid</w:t>
      </w:r>
      <w:r w:rsidRPr="003D55B0">
        <w:rPr>
          <w:szCs w:val="24"/>
        </w:rPr>
        <w:t>                  </w:t>
      </w:r>
      <w:r w:rsidR="00C00D4B">
        <w:rPr>
          <w:szCs w:val="24"/>
        </w:rPr>
        <w:t xml:space="preserve">    </w:t>
      </w:r>
      <w:r w:rsidRPr="003D55B0">
        <w:rPr>
          <w:szCs w:val="24"/>
        </w:rPr>
        <w:t xml:space="preserve">h=6 cm </w:t>
      </w:r>
    </w:p>
    <w:p w14:paraId="7119C6D3" w14:textId="2FE060C8" w:rsidR="00A80957" w:rsidRPr="003D55B0" w:rsidRDefault="00C00D4B" w:rsidP="00A80957">
      <w:pPr>
        <w:rPr>
          <w:rFonts w:cs="Calibri"/>
          <w:szCs w:val="24"/>
        </w:rPr>
      </w:pPr>
      <w:r>
        <w:rPr>
          <w:szCs w:val="24"/>
        </w:rPr>
        <w:t xml:space="preserve">- </w:t>
      </w:r>
      <w:proofErr w:type="spellStart"/>
      <w:r>
        <w:rPr>
          <w:szCs w:val="24"/>
        </w:rPr>
        <w:t>Kuivliivtsemendisegu</w:t>
      </w:r>
      <w:proofErr w:type="spellEnd"/>
      <w:r>
        <w:rPr>
          <w:szCs w:val="24"/>
        </w:rPr>
        <w:t xml:space="preserve"> 5:1</w:t>
      </w:r>
      <w:r>
        <w:rPr>
          <w:szCs w:val="24"/>
        </w:rPr>
        <w:tab/>
      </w:r>
      <w:r>
        <w:rPr>
          <w:szCs w:val="24"/>
        </w:rPr>
        <w:tab/>
      </w:r>
      <w:r>
        <w:rPr>
          <w:szCs w:val="24"/>
        </w:rPr>
        <w:tab/>
      </w:r>
      <w:r>
        <w:rPr>
          <w:szCs w:val="24"/>
        </w:rPr>
        <w:tab/>
      </w:r>
      <w:r>
        <w:rPr>
          <w:szCs w:val="24"/>
        </w:rPr>
        <w:tab/>
        <w:t>h=3 cm</w:t>
      </w:r>
    </w:p>
    <w:p w14:paraId="0BB038FD" w14:textId="123D858F" w:rsidR="00A80957" w:rsidRPr="003D55B0" w:rsidRDefault="00A80957" w:rsidP="00A80957">
      <w:pPr>
        <w:rPr>
          <w:szCs w:val="24"/>
        </w:rPr>
      </w:pPr>
      <w:r w:rsidRPr="003D55B0">
        <w:rPr>
          <w:szCs w:val="24"/>
        </w:rPr>
        <w:t xml:space="preserve">- </w:t>
      </w:r>
      <w:proofErr w:type="spellStart"/>
      <w:r w:rsidRPr="003D55B0">
        <w:rPr>
          <w:szCs w:val="24"/>
        </w:rPr>
        <w:t>Fraktsioneeritud</w:t>
      </w:r>
      <w:proofErr w:type="spellEnd"/>
      <w:r w:rsidRPr="003D55B0">
        <w:rPr>
          <w:szCs w:val="24"/>
        </w:rPr>
        <w:t xml:space="preserve"> killustikalus                                            </w:t>
      </w:r>
      <w:r w:rsidR="00C00D4B">
        <w:rPr>
          <w:szCs w:val="24"/>
        </w:rPr>
        <w:t xml:space="preserve">     </w:t>
      </w:r>
      <w:r w:rsidRPr="003D55B0">
        <w:rPr>
          <w:szCs w:val="24"/>
        </w:rPr>
        <w:t> h=25 cm     </w:t>
      </w:r>
    </w:p>
    <w:p w14:paraId="0286F8FD" w14:textId="77777777" w:rsidR="00A80957" w:rsidRPr="003D55B0" w:rsidRDefault="00A80957" w:rsidP="00A80957">
      <w:pPr>
        <w:rPr>
          <w:szCs w:val="24"/>
        </w:rPr>
      </w:pPr>
      <w:r w:rsidRPr="003D55B0">
        <w:rPr>
          <w:szCs w:val="24"/>
        </w:rPr>
        <w:lastRenderedPageBreak/>
        <w:t>- Täitematerjal Tm_130   </w:t>
      </w:r>
      <w:r>
        <w:rPr>
          <w:szCs w:val="24"/>
        </w:rPr>
        <w:t>(</w:t>
      </w:r>
      <w:r w:rsidRPr="00BD51AC">
        <w:rPr>
          <w:lang w:eastAsia="ar-SA"/>
        </w:rPr>
        <w:t xml:space="preserve">k=0,98; </w:t>
      </w:r>
      <w:proofErr w:type="spellStart"/>
      <w:r w:rsidRPr="00BD51AC">
        <w:rPr>
          <w:lang w:eastAsia="ar-SA"/>
        </w:rPr>
        <w:t>Kf</w:t>
      </w:r>
      <w:proofErr w:type="spellEnd"/>
      <w:r w:rsidRPr="00BD51AC">
        <w:rPr>
          <w:lang w:eastAsia="ar-SA"/>
        </w:rPr>
        <w:t>&gt;=</w:t>
      </w:r>
      <w:r>
        <w:rPr>
          <w:lang w:eastAsia="ar-SA"/>
        </w:rPr>
        <w:t>1,0</w:t>
      </w:r>
      <w:r w:rsidRPr="00BD51AC">
        <w:rPr>
          <w:lang w:eastAsia="ar-SA"/>
        </w:rPr>
        <w:t xml:space="preserve"> m/</w:t>
      </w:r>
      <w:proofErr w:type="spellStart"/>
      <w:r w:rsidRPr="00BD51AC">
        <w:rPr>
          <w:lang w:eastAsia="ar-SA"/>
        </w:rPr>
        <w:t>ööp</w:t>
      </w:r>
      <w:proofErr w:type="spellEnd"/>
      <w:r w:rsidRPr="00BD51AC">
        <w:rPr>
          <w:lang w:eastAsia="ar-SA"/>
        </w:rPr>
        <w:t>)</w:t>
      </w:r>
      <w:r w:rsidRPr="003D55B0">
        <w:rPr>
          <w:szCs w:val="24"/>
        </w:rPr>
        <w:t>             </w:t>
      </w:r>
      <w:proofErr w:type="spellStart"/>
      <w:r w:rsidRPr="003D55B0">
        <w:rPr>
          <w:szCs w:val="24"/>
        </w:rPr>
        <w:t>h</w:t>
      </w:r>
      <w:r w:rsidRPr="003D55B0">
        <w:rPr>
          <w:szCs w:val="24"/>
          <w:vertAlign w:val="subscript"/>
        </w:rPr>
        <w:t>min</w:t>
      </w:r>
      <w:proofErr w:type="spellEnd"/>
      <w:r w:rsidRPr="003D55B0">
        <w:rPr>
          <w:szCs w:val="24"/>
        </w:rPr>
        <w:t>=25 cm</w:t>
      </w:r>
    </w:p>
    <w:p w14:paraId="64B85387" w14:textId="0E5BCC85" w:rsidR="00A80957" w:rsidRPr="00C00D4B" w:rsidRDefault="00A80957" w:rsidP="00C00D4B">
      <w:pPr>
        <w:pStyle w:val="NoSpacing"/>
        <w:rPr>
          <w:sz w:val="24"/>
          <w:szCs w:val="24"/>
        </w:rPr>
      </w:pPr>
      <w:r w:rsidRPr="00A163B9">
        <w:rPr>
          <w:sz w:val="24"/>
          <w:szCs w:val="24"/>
        </w:rPr>
        <w:t xml:space="preserve">- </w:t>
      </w:r>
      <w:r w:rsidR="00C00D4B">
        <w:rPr>
          <w:sz w:val="24"/>
          <w:szCs w:val="24"/>
        </w:rPr>
        <w:t>Olemasolev/</w:t>
      </w:r>
      <w:proofErr w:type="spellStart"/>
      <w:r w:rsidR="00C00D4B">
        <w:rPr>
          <w:sz w:val="24"/>
          <w:szCs w:val="24"/>
        </w:rPr>
        <w:t>allesjääv</w:t>
      </w:r>
      <w:proofErr w:type="spellEnd"/>
      <w:r w:rsidR="00C00D4B">
        <w:rPr>
          <w:sz w:val="24"/>
          <w:szCs w:val="24"/>
        </w:rPr>
        <w:t xml:space="preserve"> täitepinnas (k=0,95)</w:t>
      </w:r>
    </w:p>
    <w:p w14:paraId="0D810796" w14:textId="19D78B89" w:rsidR="00C00D4B" w:rsidRPr="00A80957" w:rsidRDefault="00C00D4B" w:rsidP="00C00D4B">
      <w:pPr>
        <w:rPr>
          <w:rFonts w:cstheme="minorHAnsi"/>
          <w:b/>
          <w:bCs/>
        </w:rPr>
      </w:pPr>
      <w:r>
        <w:rPr>
          <w:rFonts w:cstheme="minorHAnsi"/>
          <w:b/>
          <w:bCs/>
        </w:rPr>
        <w:t>Killustik</w:t>
      </w:r>
      <w:r w:rsidRPr="00A80957">
        <w:rPr>
          <w:rFonts w:cstheme="minorHAnsi"/>
          <w:b/>
          <w:bCs/>
        </w:rPr>
        <w:t xml:space="preserve">kate (Kopra tee </w:t>
      </w:r>
      <w:r w:rsidR="00E0370D">
        <w:rPr>
          <w:rFonts w:cstheme="minorHAnsi"/>
          <w:b/>
          <w:bCs/>
        </w:rPr>
        <w:t>1 teepeenar</w:t>
      </w:r>
      <w:r w:rsidRPr="00A80957">
        <w:rPr>
          <w:rFonts w:cstheme="minorHAnsi"/>
          <w:b/>
          <w:bCs/>
        </w:rPr>
        <w:t>)</w:t>
      </w:r>
    </w:p>
    <w:p w14:paraId="33AAC089" w14:textId="4EDBE2A5" w:rsidR="00E0370D" w:rsidRPr="003D55B0" w:rsidRDefault="00E0370D" w:rsidP="00E0370D">
      <w:pPr>
        <w:rPr>
          <w:szCs w:val="24"/>
        </w:rPr>
      </w:pPr>
      <w:r w:rsidRPr="003D55B0">
        <w:rPr>
          <w:szCs w:val="24"/>
        </w:rPr>
        <w:t xml:space="preserve">- </w:t>
      </w:r>
      <w:r>
        <w:rPr>
          <w:szCs w:val="24"/>
        </w:rPr>
        <w:t>Paekivikillustikust optimaalne segu (nr 6)</w:t>
      </w:r>
      <w:r w:rsidRPr="003D55B0">
        <w:rPr>
          <w:szCs w:val="24"/>
        </w:rPr>
        <w:t>                           h=</w:t>
      </w:r>
      <w:r>
        <w:rPr>
          <w:szCs w:val="24"/>
        </w:rPr>
        <w:t>10</w:t>
      </w:r>
      <w:r w:rsidRPr="003D55B0">
        <w:rPr>
          <w:szCs w:val="24"/>
        </w:rPr>
        <w:t xml:space="preserve"> cm     </w:t>
      </w:r>
    </w:p>
    <w:p w14:paraId="38A9043D" w14:textId="659EF186" w:rsidR="00E0370D" w:rsidRPr="003D55B0" w:rsidRDefault="00E0370D" w:rsidP="00E0370D">
      <w:pPr>
        <w:rPr>
          <w:szCs w:val="24"/>
        </w:rPr>
      </w:pPr>
      <w:r w:rsidRPr="003D55B0">
        <w:rPr>
          <w:szCs w:val="24"/>
        </w:rPr>
        <w:t>- Täitematerjal Tm_130   </w:t>
      </w:r>
      <w:r>
        <w:rPr>
          <w:szCs w:val="24"/>
        </w:rPr>
        <w:t>(</w:t>
      </w:r>
      <w:r w:rsidRPr="00BD51AC">
        <w:rPr>
          <w:lang w:eastAsia="ar-SA"/>
        </w:rPr>
        <w:t xml:space="preserve">k=0,98; </w:t>
      </w:r>
      <w:proofErr w:type="spellStart"/>
      <w:r w:rsidRPr="00BD51AC">
        <w:rPr>
          <w:lang w:eastAsia="ar-SA"/>
        </w:rPr>
        <w:t>Kf</w:t>
      </w:r>
      <w:proofErr w:type="spellEnd"/>
      <w:r w:rsidRPr="00BD51AC">
        <w:rPr>
          <w:lang w:eastAsia="ar-SA"/>
        </w:rPr>
        <w:t>&gt;=</w:t>
      </w:r>
      <w:r>
        <w:rPr>
          <w:lang w:eastAsia="ar-SA"/>
        </w:rPr>
        <w:t>1,0</w:t>
      </w:r>
      <w:r w:rsidRPr="00BD51AC">
        <w:rPr>
          <w:lang w:eastAsia="ar-SA"/>
        </w:rPr>
        <w:t xml:space="preserve"> m/</w:t>
      </w:r>
      <w:proofErr w:type="spellStart"/>
      <w:r w:rsidRPr="00BD51AC">
        <w:rPr>
          <w:lang w:eastAsia="ar-SA"/>
        </w:rPr>
        <w:t>ööp</w:t>
      </w:r>
      <w:proofErr w:type="spellEnd"/>
      <w:r w:rsidRPr="00BD51AC">
        <w:rPr>
          <w:lang w:eastAsia="ar-SA"/>
        </w:rPr>
        <w:t>)</w:t>
      </w:r>
      <w:r w:rsidRPr="003D55B0">
        <w:rPr>
          <w:szCs w:val="24"/>
        </w:rPr>
        <w:t>             h=2</w:t>
      </w:r>
      <w:r>
        <w:rPr>
          <w:szCs w:val="24"/>
        </w:rPr>
        <w:t>0</w:t>
      </w:r>
      <w:r w:rsidRPr="003D55B0">
        <w:rPr>
          <w:szCs w:val="24"/>
        </w:rPr>
        <w:t xml:space="preserve"> cm</w:t>
      </w:r>
    </w:p>
    <w:p w14:paraId="32F62AFD" w14:textId="7F12494A" w:rsidR="00E0370D" w:rsidRDefault="00E0370D" w:rsidP="00E0370D">
      <w:pPr>
        <w:pStyle w:val="NoSpacing"/>
        <w:rPr>
          <w:sz w:val="24"/>
          <w:szCs w:val="24"/>
        </w:rPr>
      </w:pPr>
      <w:r w:rsidRPr="00A163B9">
        <w:rPr>
          <w:sz w:val="24"/>
          <w:szCs w:val="24"/>
        </w:rPr>
        <w:t>- Täitepinnas Tm_65</w:t>
      </w:r>
      <w:r w:rsidRPr="00A163B9">
        <w:rPr>
          <w:sz w:val="24"/>
          <w:szCs w:val="24"/>
        </w:rPr>
        <w:tab/>
      </w:r>
      <w:r>
        <w:rPr>
          <w:sz w:val="24"/>
          <w:szCs w:val="24"/>
        </w:rPr>
        <w:t>(</w:t>
      </w:r>
      <w:r w:rsidRPr="00BD51AC">
        <w:rPr>
          <w:lang w:eastAsia="ar-SA"/>
        </w:rPr>
        <w:t xml:space="preserve">k=0,98; </w:t>
      </w:r>
      <w:proofErr w:type="spellStart"/>
      <w:r w:rsidRPr="00BD51AC">
        <w:rPr>
          <w:lang w:eastAsia="ar-SA"/>
        </w:rPr>
        <w:t>Kf</w:t>
      </w:r>
      <w:proofErr w:type="spellEnd"/>
      <w:r w:rsidRPr="00BD51AC">
        <w:rPr>
          <w:lang w:eastAsia="ar-SA"/>
        </w:rPr>
        <w:t>&gt;=0,5 m/</w:t>
      </w:r>
      <w:proofErr w:type="spellStart"/>
      <w:r w:rsidRPr="00BD51AC">
        <w:rPr>
          <w:lang w:eastAsia="ar-SA"/>
        </w:rPr>
        <w:t>ööp</w:t>
      </w:r>
      <w:proofErr w:type="spellEnd"/>
      <w:r w:rsidRPr="00BD51AC">
        <w:rPr>
          <w:lang w:eastAsia="ar-SA"/>
        </w:rPr>
        <w:t>)</w:t>
      </w:r>
      <w:r w:rsidRPr="00A163B9">
        <w:rPr>
          <w:sz w:val="24"/>
          <w:szCs w:val="24"/>
        </w:rPr>
        <w:t xml:space="preserve">              </w:t>
      </w:r>
      <w:r>
        <w:rPr>
          <w:sz w:val="24"/>
          <w:szCs w:val="24"/>
        </w:rPr>
        <w:tab/>
      </w:r>
      <w:proofErr w:type="spellStart"/>
      <w:r w:rsidRPr="00A163B9">
        <w:rPr>
          <w:sz w:val="24"/>
          <w:szCs w:val="24"/>
        </w:rPr>
        <w:t>h</w:t>
      </w:r>
      <w:r w:rsidRPr="00A163B9">
        <w:rPr>
          <w:sz w:val="24"/>
          <w:szCs w:val="24"/>
          <w:vertAlign w:val="subscript"/>
        </w:rPr>
        <w:t>keskm</w:t>
      </w:r>
      <w:proofErr w:type="spellEnd"/>
      <w:r w:rsidRPr="00A163B9">
        <w:rPr>
          <w:sz w:val="24"/>
          <w:szCs w:val="24"/>
        </w:rPr>
        <w:t>= 60 cm (sõltuvalt tehnovõrgu sügavusest</w:t>
      </w:r>
      <w:r>
        <w:rPr>
          <w:sz w:val="24"/>
          <w:szCs w:val="24"/>
        </w:rPr>
        <w:t>)</w:t>
      </w:r>
    </w:p>
    <w:p w14:paraId="4094FFAC" w14:textId="13282D75" w:rsidR="00E0370D" w:rsidRPr="00E0370D" w:rsidRDefault="00E0370D" w:rsidP="00E0370D">
      <w:pPr>
        <w:pStyle w:val="NoSpacing"/>
        <w:rPr>
          <w:sz w:val="24"/>
          <w:szCs w:val="24"/>
        </w:rPr>
      </w:pPr>
      <w:r>
        <w:rPr>
          <w:sz w:val="24"/>
          <w:szCs w:val="24"/>
        </w:rPr>
        <w:t>---------------------------------------------------------------------------------------------------------------------------</w:t>
      </w:r>
    </w:p>
    <w:p w14:paraId="7401F737" w14:textId="77777777" w:rsidR="00E0370D" w:rsidRPr="00BD51AC" w:rsidRDefault="00E0370D" w:rsidP="00E0370D">
      <w:pPr>
        <w:rPr>
          <w:lang w:eastAsia="ar-SA"/>
        </w:rPr>
      </w:pPr>
      <w:r>
        <w:rPr>
          <w:lang w:eastAsia="ar-SA"/>
        </w:rPr>
        <w:t xml:space="preserve">- </w:t>
      </w:r>
      <w:r w:rsidRPr="00BD51AC">
        <w:rPr>
          <w:lang w:eastAsia="ar-SA"/>
        </w:rPr>
        <w:t xml:space="preserve">Liivast kiht (kaabli peale) (k=0,98; </w:t>
      </w:r>
      <w:proofErr w:type="spellStart"/>
      <w:r w:rsidRPr="00BD51AC">
        <w:rPr>
          <w:lang w:eastAsia="ar-SA"/>
        </w:rPr>
        <w:t>Kf</w:t>
      </w:r>
      <w:proofErr w:type="spellEnd"/>
      <w:r w:rsidRPr="00BD51AC">
        <w:rPr>
          <w:lang w:eastAsia="ar-SA"/>
        </w:rPr>
        <w:t>&gt;=0,5 m/</w:t>
      </w:r>
      <w:proofErr w:type="spellStart"/>
      <w:r w:rsidRPr="00BD51AC">
        <w:rPr>
          <w:lang w:eastAsia="ar-SA"/>
        </w:rPr>
        <w:t>ööp</w:t>
      </w:r>
      <w:proofErr w:type="spellEnd"/>
      <w:r w:rsidRPr="00BD51AC">
        <w:rPr>
          <w:lang w:eastAsia="ar-SA"/>
        </w:rPr>
        <w:t>)</w:t>
      </w:r>
      <w:r w:rsidRPr="00BD51AC">
        <w:rPr>
          <w:lang w:eastAsia="ar-SA"/>
        </w:rPr>
        <w:tab/>
      </w:r>
      <w:r w:rsidRPr="00BD51AC">
        <w:rPr>
          <w:lang w:eastAsia="ar-SA"/>
        </w:rPr>
        <w:tab/>
      </w:r>
      <w:r w:rsidRPr="00BD51AC">
        <w:rPr>
          <w:lang w:eastAsia="ar-SA"/>
        </w:rPr>
        <w:tab/>
        <w:t>h=</w:t>
      </w:r>
      <w:r>
        <w:rPr>
          <w:lang w:eastAsia="ar-SA"/>
        </w:rPr>
        <w:t>3</w:t>
      </w:r>
      <w:r w:rsidRPr="00BD51AC">
        <w:rPr>
          <w:lang w:eastAsia="ar-SA"/>
        </w:rPr>
        <w:t>0</w:t>
      </w:r>
      <w:r>
        <w:rPr>
          <w:lang w:eastAsia="ar-SA"/>
        </w:rPr>
        <w:t xml:space="preserve"> </w:t>
      </w:r>
      <w:r w:rsidRPr="00BD51AC">
        <w:rPr>
          <w:lang w:eastAsia="ar-SA"/>
        </w:rPr>
        <w:t>cm</w:t>
      </w:r>
    </w:p>
    <w:p w14:paraId="0A75F42B" w14:textId="77777777" w:rsidR="00E0370D" w:rsidRPr="0065270D" w:rsidRDefault="00E0370D" w:rsidP="00E0370D">
      <w:pPr>
        <w:rPr>
          <w:lang w:eastAsia="ar-SA"/>
        </w:rPr>
      </w:pPr>
      <w:r>
        <w:rPr>
          <w:lang w:eastAsia="ar-SA"/>
        </w:rPr>
        <w:t xml:space="preserve">- </w:t>
      </w:r>
      <w:r w:rsidRPr="00BD51AC">
        <w:rPr>
          <w:lang w:eastAsia="ar-SA"/>
        </w:rPr>
        <w:t>Liivalus</w:t>
      </w:r>
      <w:r>
        <w:rPr>
          <w:lang w:eastAsia="ar-SA"/>
        </w:rPr>
        <w:t xml:space="preserve"> kaeviku põhjas</w:t>
      </w:r>
      <w:r w:rsidRPr="00BD51AC">
        <w:rPr>
          <w:lang w:eastAsia="ar-SA"/>
        </w:rPr>
        <w:t xml:space="preserve"> (k=0,98; </w:t>
      </w:r>
      <w:proofErr w:type="spellStart"/>
      <w:r w:rsidRPr="00BD51AC">
        <w:rPr>
          <w:lang w:eastAsia="ar-SA"/>
        </w:rPr>
        <w:t>Kf</w:t>
      </w:r>
      <w:proofErr w:type="spellEnd"/>
      <w:r w:rsidRPr="00BD51AC">
        <w:rPr>
          <w:lang w:eastAsia="ar-SA"/>
        </w:rPr>
        <w:t>&gt;=0,5 m/</w:t>
      </w:r>
      <w:proofErr w:type="spellStart"/>
      <w:r w:rsidRPr="00BD51AC">
        <w:rPr>
          <w:lang w:eastAsia="ar-SA"/>
        </w:rPr>
        <w:t>ööp</w:t>
      </w:r>
      <w:proofErr w:type="spellEnd"/>
      <w:r w:rsidRPr="00BD51AC">
        <w:rPr>
          <w:lang w:eastAsia="ar-SA"/>
        </w:rPr>
        <w:t>)</w:t>
      </w:r>
      <w:r w:rsidRPr="00BD51AC">
        <w:rPr>
          <w:lang w:eastAsia="ar-SA"/>
        </w:rPr>
        <w:tab/>
      </w:r>
      <w:r w:rsidRPr="00BD51AC">
        <w:rPr>
          <w:lang w:eastAsia="ar-SA"/>
        </w:rPr>
        <w:tab/>
      </w:r>
      <w:r w:rsidRPr="00BD51AC">
        <w:rPr>
          <w:lang w:eastAsia="ar-SA"/>
        </w:rPr>
        <w:tab/>
        <w:t>h=10</w:t>
      </w:r>
      <w:r>
        <w:rPr>
          <w:lang w:eastAsia="ar-SA"/>
        </w:rPr>
        <w:t xml:space="preserve"> </w:t>
      </w:r>
      <w:r w:rsidRPr="00BD51AC">
        <w:rPr>
          <w:lang w:eastAsia="ar-SA"/>
        </w:rPr>
        <w:t>c</w:t>
      </w:r>
      <w:r>
        <w:rPr>
          <w:lang w:eastAsia="ar-SA"/>
        </w:rPr>
        <w:t>m</w:t>
      </w:r>
      <w:r w:rsidRPr="00A163B9">
        <w:rPr>
          <w:szCs w:val="24"/>
        </w:rPr>
        <w:tab/>
      </w:r>
      <w:r w:rsidRPr="00A163B9">
        <w:rPr>
          <w:szCs w:val="24"/>
        </w:rPr>
        <w:tab/>
      </w:r>
    </w:p>
    <w:p w14:paraId="5DB14983" w14:textId="037F3ED5" w:rsidR="00E0370D" w:rsidRDefault="00E0370D" w:rsidP="00E0370D">
      <w:pPr>
        <w:rPr>
          <w:rFonts w:cstheme="minorHAnsi"/>
        </w:rPr>
      </w:pPr>
      <w:r w:rsidRPr="003D55B0">
        <w:rPr>
          <w:rFonts w:cstheme="minorHAnsi"/>
        </w:rPr>
        <w:t>-Looduslik aluspinnas, grupp C</w:t>
      </w:r>
      <w:r>
        <w:rPr>
          <w:rFonts w:cstheme="minorHAnsi"/>
        </w:rPr>
        <w:t xml:space="preserve"> (k=0,95)</w:t>
      </w:r>
      <w:r w:rsidRPr="003D55B0">
        <w:rPr>
          <w:rFonts w:cstheme="minorHAnsi"/>
        </w:rPr>
        <w:t xml:space="preserve"> või aluspõhi (lubjakivi)</w:t>
      </w:r>
    </w:p>
    <w:p w14:paraId="32C4A7D0" w14:textId="35475C4F" w:rsidR="00E0370D" w:rsidRPr="00E0370D" w:rsidRDefault="00E0370D" w:rsidP="00E0370D">
      <w:pPr>
        <w:rPr>
          <w:rFonts w:cstheme="minorHAnsi"/>
          <w:b/>
          <w:bCs/>
        </w:rPr>
      </w:pPr>
      <w:r w:rsidRPr="00E0370D">
        <w:rPr>
          <w:rFonts w:cstheme="minorHAnsi"/>
          <w:b/>
          <w:bCs/>
        </w:rPr>
        <w:t>Taastatav haljasala</w:t>
      </w:r>
    </w:p>
    <w:p w14:paraId="72C99B84" w14:textId="77777777" w:rsidR="00E0370D" w:rsidRPr="00BD51AC" w:rsidRDefault="00E0370D" w:rsidP="00E0370D">
      <w:pPr>
        <w:rPr>
          <w:lang w:eastAsia="ar-SA"/>
        </w:rPr>
      </w:pPr>
      <w:r w:rsidRPr="00BD51AC">
        <w:rPr>
          <w:lang w:eastAsia="ar-SA"/>
        </w:rPr>
        <w:t>Murukülv</w:t>
      </w:r>
    </w:p>
    <w:p w14:paraId="3B600373" w14:textId="77777777" w:rsidR="00E0370D" w:rsidRPr="00BD51AC" w:rsidRDefault="00E0370D" w:rsidP="00E0370D">
      <w:pPr>
        <w:rPr>
          <w:lang w:eastAsia="ar-SA"/>
        </w:rPr>
      </w:pPr>
      <w:r w:rsidRPr="00BD51AC">
        <w:rPr>
          <w:lang w:eastAsia="ar-SA"/>
        </w:rPr>
        <w:t>Kasvupinnas</w:t>
      </w:r>
      <w:r w:rsidRPr="00BD51AC">
        <w:rPr>
          <w:lang w:eastAsia="ar-SA"/>
        </w:rPr>
        <w:tab/>
      </w:r>
      <w:r w:rsidRPr="00BD51AC">
        <w:rPr>
          <w:lang w:eastAsia="ar-SA"/>
        </w:rPr>
        <w:tab/>
      </w:r>
      <w:r w:rsidRPr="00BD51AC">
        <w:rPr>
          <w:lang w:eastAsia="ar-SA"/>
        </w:rPr>
        <w:tab/>
      </w:r>
      <w:r w:rsidRPr="00BD51AC">
        <w:rPr>
          <w:lang w:eastAsia="ar-SA"/>
        </w:rPr>
        <w:tab/>
      </w:r>
      <w:r w:rsidRPr="00BD51AC">
        <w:rPr>
          <w:lang w:eastAsia="ar-SA"/>
        </w:rPr>
        <w:tab/>
      </w:r>
      <w:r w:rsidRPr="00BD51AC">
        <w:rPr>
          <w:lang w:eastAsia="ar-SA"/>
        </w:rPr>
        <w:tab/>
      </w:r>
      <w:r w:rsidRPr="00BD51AC">
        <w:rPr>
          <w:lang w:eastAsia="ar-SA"/>
        </w:rPr>
        <w:tab/>
      </w:r>
      <w:r w:rsidRPr="00BD51AC">
        <w:rPr>
          <w:lang w:eastAsia="ar-SA"/>
        </w:rPr>
        <w:tab/>
        <w:t>h=15cm</w:t>
      </w:r>
    </w:p>
    <w:p w14:paraId="6D712D37" w14:textId="6425EB91" w:rsidR="00E0370D" w:rsidRPr="00BD51AC" w:rsidRDefault="00E0370D" w:rsidP="00E0370D">
      <w:pPr>
        <w:rPr>
          <w:u w:val="single"/>
          <w:lang w:eastAsia="ar-SA"/>
        </w:rPr>
      </w:pPr>
      <w:r w:rsidRPr="00BD51AC">
        <w:rPr>
          <w:u w:val="single"/>
          <w:lang w:eastAsia="ar-SA"/>
        </w:rPr>
        <w:t xml:space="preserve">Täitematerjal (k=0,92; </w:t>
      </w:r>
      <w:proofErr w:type="spellStart"/>
      <w:r w:rsidRPr="00BD51AC">
        <w:rPr>
          <w:u w:val="single"/>
          <w:lang w:eastAsia="ar-SA"/>
        </w:rPr>
        <w:t>Kf</w:t>
      </w:r>
      <w:proofErr w:type="spellEnd"/>
      <w:r w:rsidRPr="00BD51AC">
        <w:rPr>
          <w:u w:val="single"/>
          <w:lang w:eastAsia="ar-SA"/>
        </w:rPr>
        <w:t>&gt;=0,5 m/</w:t>
      </w:r>
      <w:proofErr w:type="spellStart"/>
      <w:r w:rsidRPr="00BD51AC">
        <w:rPr>
          <w:u w:val="single"/>
          <w:lang w:eastAsia="ar-SA"/>
        </w:rPr>
        <w:t>ööp</w:t>
      </w:r>
      <w:proofErr w:type="spellEnd"/>
      <w:r w:rsidRPr="00BD51AC">
        <w:rPr>
          <w:u w:val="single"/>
          <w:lang w:eastAsia="ar-SA"/>
        </w:rPr>
        <w:t xml:space="preserve">) </w:t>
      </w:r>
      <w:r w:rsidRPr="00BD51AC">
        <w:rPr>
          <w:u w:val="single"/>
          <w:lang w:eastAsia="ar-SA"/>
        </w:rPr>
        <w:tab/>
      </w:r>
      <w:r w:rsidRPr="00BD51AC">
        <w:rPr>
          <w:u w:val="single"/>
          <w:lang w:eastAsia="ar-SA"/>
        </w:rPr>
        <w:tab/>
      </w:r>
      <w:r w:rsidRPr="00BD51AC">
        <w:rPr>
          <w:u w:val="single"/>
          <w:lang w:eastAsia="ar-SA"/>
        </w:rPr>
        <w:tab/>
      </w:r>
      <w:r w:rsidRPr="00BD51AC">
        <w:rPr>
          <w:u w:val="single"/>
          <w:lang w:eastAsia="ar-SA"/>
        </w:rPr>
        <w:tab/>
      </w:r>
      <w:proofErr w:type="spellStart"/>
      <w:r w:rsidRPr="00BD51AC">
        <w:rPr>
          <w:u w:val="single"/>
          <w:lang w:eastAsia="ar-SA"/>
        </w:rPr>
        <w:t>h</w:t>
      </w:r>
      <w:r w:rsidRPr="00BD51AC">
        <w:rPr>
          <w:u w:val="single"/>
          <w:vertAlign w:val="subscript"/>
          <w:lang w:eastAsia="ar-SA"/>
        </w:rPr>
        <w:t>keskm</w:t>
      </w:r>
      <w:proofErr w:type="spellEnd"/>
      <w:r w:rsidRPr="00BD51AC">
        <w:rPr>
          <w:u w:val="single"/>
          <w:lang w:eastAsia="ar-SA"/>
        </w:rPr>
        <w:t>=</w:t>
      </w:r>
      <w:r>
        <w:rPr>
          <w:u w:val="single"/>
          <w:lang w:eastAsia="ar-SA"/>
        </w:rPr>
        <w:t>4</w:t>
      </w:r>
      <w:r w:rsidRPr="00BD51AC">
        <w:rPr>
          <w:u w:val="single"/>
          <w:lang w:eastAsia="ar-SA"/>
        </w:rPr>
        <w:t>5cm</w:t>
      </w:r>
    </w:p>
    <w:p w14:paraId="29E07A0A" w14:textId="77777777" w:rsidR="00E0370D" w:rsidRPr="00BD51AC" w:rsidRDefault="00E0370D" w:rsidP="00E0370D">
      <w:pPr>
        <w:rPr>
          <w:lang w:eastAsia="ar-SA"/>
        </w:rPr>
      </w:pPr>
      <w:r w:rsidRPr="00BD51AC">
        <w:rPr>
          <w:lang w:eastAsia="ar-SA"/>
        </w:rPr>
        <w:t xml:space="preserve">Liivast kiht (kaabli peale) (k=0,92; </w:t>
      </w:r>
      <w:proofErr w:type="spellStart"/>
      <w:r w:rsidRPr="00BD51AC">
        <w:rPr>
          <w:lang w:eastAsia="ar-SA"/>
        </w:rPr>
        <w:t>Kf</w:t>
      </w:r>
      <w:proofErr w:type="spellEnd"/>
      <w:r w:rsidRPr="00BD51AC">
        <w:rPr>
          <w:lang w:eastAsia="ar-SA"/>
        </w:rPr>
        <w:t>&gt;=0,5 m/</w:t>
      </w:r>
      <w:proofErr w:type="spellStart"/>
      <w:r w:rsidRPr="00BD51AC">
        <w:rPr>
          <w:lang w:eastAsia="ar-SA"/>
        </w:rPr>
        <w:t>ööp</w:t>
      </w:r>
      <w:proofErr w:type="spellEnd"/>
      <w:r w:rsidRPr="00BD51AC">
        <w:rPr>
          <w:lang w:eastAsia="ar-SA"/>
        </w:rPr>
        <w:t>)</w:t>
      </w:r>
      <w:r w:rsidRPr="00BD51AC">
        <w:rPr>
          <w:lang w:eastAsia="ar-SA"/>
        </w:rPr>
        <w:tab/>
      </w:r>
      <w:r w:rsidRPr="00BD51AC">
        <w:rPr>
          <w:lang w:eastAsia="ar-SA"/>
        </w:rPr>
        <w:tab/>
      </w:r>
      <w:r w:rsidRPr="00BD51AC">
        <w:rPr>
          <w:lang w:eastAsia="ar-SA"/>
        </w:rPr>
        <w:tab/>
      </w:r>
    </w:p>
    <w:p w14:paraId="23B68A35" w14:textId="77777777" w:rsidR="00E0370D" w:rsidRPr="00BD51AC" w:rsidRDefault="00E0370D" w:rsidP="00E0370D">
      <w:pPr>
        <w:rPr>
          <w:lang w:eastAsia="ar-SA"/>
        </w:rPr>
      </w:pPr>
      <w:r w:rsidRPr="00BD51AC">
        <w:rPr>
          <w:lang w:eastAsia="ar-SA"/>
        </w:rPr>
        <w:t xml:space="preserve">Liivalus (k=0,92; </w:t>
      </w:r>
      <w:proofErr w:type="spellStart"/>
      <w:r w:rsidRPr="00BD51AC">
        <w:rPr>
          <w:lang w:eastAsia="ar-SA"/>
        </w:rPr>
        <w:t>Kf</w:t>
      </w:r>
      <w:proofErr w:type="spellEnd"/>
      <w:r w:rsidRPr="00BD51AC">
        <w:rPr>
          <w:lang w:eastAsia="ar-SA"/>
        </w:rPr>
        <w:t>&gt;=0,5 m/</w:t>
      </w:r>
      <w:proofErr w:type="spellStart"/>
      <w:r w:rsidRPr="00BD51AC">
        <w:rPr>
          <w:lang w:eastAsia="ar-SA"/>
        </w:rPr>
        <w:t>ööp</w:t>
      </w:r>
      <w:proofErr w:type="spellEnd"/>
      <w:r w:rsidRPr="00BD51AC">
        <w:rPr>
          <w:lang w:eastAsia="ar-SA"/>
        </w:rPr>
        <w:t>) kaablite all</w:t>
      </w:r>
      <w:r w:rsidRPr="00BD51AC">
        <w:rPr>
          <w:lang w:eastAsia="ar-SA"/>
        </w:rPr>
        <w:tab/>
      </w:r>
      <w:r w:rsidRPr="00BD51AC">
        <w:rPr>
          <w:lang w:eastAsia="ar-SA"/>
        </w:rPr>
        <w:tab/>
      </w:r>
      <w:r w:rsidRPr="00BD51AC">
        <w:rPr>
          <w:lang w:eastAsia="ar-SA"/>
        </w:rPr>
        <w:tab/>
      </w:r>
      <w:r w:rsidRPr="00BD51AC">
        <w:rPr>
          <w:lang w:eastAsia="ar-SA"/>
        </w:rPr>
        <w:tab/>
        <w:t>h=10cm</w:t>
      </w:r>
    </w:p>
    <w:p w14:paraId="2174DE87" w14:textId="571DF03F" w:rsidR="00C37FD4" w:rsidRDefault="00E0370D" w:rsidP="00AE652C">
      <w:pPr>
        <w:rPr>
          <w:lang w:eastAsia="ar-SA"/>
        </w:rPr>
      </w:pPr>
      <w:proofErr w:type="spellStart"/>
      <w:r w:rsidRPr="00BD51AC">
        <w:rPr>
          <w:lang w:eastAsia="ar-SA"/>
        </w:rPr>
        <w:t>Ol.olev</w:t>
      </w:r>
      <w:proofErr w:type="spellEnd"/>
      <w:r w:rsidRPr="00BD51AC">
        <w:rPr>
          <w:lang w:eastAsia="ar-SA"/>
        </w:rPr>
        <w:t xml:space="preserve"> pinnas (k=0,92)</w:t>
      </w:r>
    </w:p>
    <w:p w14:paraId="4061F3C2" w14:textId="77777777" w:rsidR="00411BF8" w:rsidRDefault="00411BF8" w:rsidP="00411BF8">
      <w:pPr>
        <w:spacing w:before="240"/>
        <w:rPr>
          <w:rFonts w:cstheme="minorHAnsi"/>
          <w:szCs w:val="24"/>
        </w:rPr>
      </w:pPr>
      <w:r w:rsidRPr="00AD1FF5">
        <w:rPr>
          <w:rFonts w:cstheme="minorHAnsi"/>
          <w:szCs w:val="24"/>
        </w:rPr>
        <w:t>Haljasalade kasvumulla huumuse sisaldus peab olema vähemalt 3%. Kasvumuld peab olema mineraalmuld (</w:t>
      </w:r>
      <w:proofErr w:type="spellStart"/>
      <w:r w:rsidRPr="00AD1FF5">
        <w:rPr>
          <w:rFonts w:cstheme="minorHAnsi"/>
          <w:szCs w:val="24"/>
        </w:rPr>
        <w:t>pH</w:t>
      </w:r>
      <w:proofErr w:type="spellEnd"/>
      <w:r w:rsidRPr="00AD1FF5">
        <w:rPr>
          <w:rFonts w:cstheme="minorHAnsi"/>
          <w:szCs w:val="24"/>
        </w:rPr>
        <w:t xml:space="preserve"> 6,5...7,0), ei tohi sisaldada taimedele kahjulikke jäätmeid ning on tihendatav nii, et ei tekiks vajumisi ja vee lohkusid. Kasvumuld ei tohi sisaldada kive, killustikku jms ning ei tohi kasutada külmunud pinnast. Muru külvinorm vähemalt 30 </w:t>
      </w:r>
      <w:proofErr w:type="spellStart"/>
      <w:r w:rsidRPr="00AD1FF5">
        <w:rPr>
          <w:rFonts w:cstheme="minorHAnsi"/>
          <w:szCs w:val="24"/>
        </w:rPr>
        <w:t>gr</w:t>
      </w:r>
      <w:proofErr w:type="spellEnd"/>
      <w:r w:rsidRPr="00AD1FF5">
        <w:rPr>
          <w:rFonts w:cstheme="minorHAnsi"/>
          <w:szCs w:val="24"/>
        </w:rPr>
        <w:t>/m².</w:t>
      </w:r>
    </w:p>
    <w:p w14:paraId="19C04C9F" w14:textId="77777777" w:rsidR="00411BF8" w:rsidRPr="00AD1FF5" w:rsidRDefault="00411BF8" w:rsidP="00411BF8">
      <w:pPr>
        <w:spacing w:before="240"/>
        <w:rPr>
          <w:rFonts w:cstheme="minorHAnsi"/>
          <w:szCs w:val="24"/>
        </w:rPr>
      </w:pPr>
    </w:p>
    <w:p w14:paraId="26670F61" w14:textId="77777777" w:rsidR="00411BF8" w:rsidRDefault="00411BF8" w:rsidP="00AE652C">
      <w:pPr>
        <w:rPr>
          <w:lang w:eastAsia="ar-SA"/>
        </w:rPr>
      </w:pPr>
    </w:p>
    <w:p w14:paraId="4BBC3441" w14:textId="77777777" w:rsidR="00411BF8" w:rsidRDefault="00411BF8" w:rsidP="00AE652C">
      <w:pPr>
        <w:rPr>
          <w:lang w:eastAsia="ar-SA"/>
        </w:rPr>
      </w:pPr>
    </w:p>
    <w:p w14:paraId="1C46FE3C" w14:textId="77777777" w:rsidR="00411BF8" w:rsidRDefault="00411BF8" w:rsidP="00AE652C">
      <w:pPr>
        <w:rPr>
          <w:lang w:eastAsia="ar-SA"/>
        </w:rPr>
      </w:pPr>
    </w:p>
    <w:p w14:paraId="1E2E6F8B" w14:textId="77777777" w:rsidR="00411BF8" w:rsidRPr="00C51E98" w:rsidRDefault="00411BF8" w:rsidP="00AE652C">
      <w:pPr>
        <w:rPr>
          <w:lang w:eastAsia="ar-SA"/>
        </w:rPr>
      </w:pPr>
    </w:p>
    <w:p w14:paraId="1B3AF1EE" w14:textId="77777777" w:rsidR="00C0338C" w:rsidRPr="00FB4B2C" w:rsidRDefault="00C0338C" w:rsidP="00C0338C">
      <w:pPr>
        <w:pStyle w:val="XXXCharChar"/>
        <w:numPr>
          <w:ilvl w:val="2"/>
          <w:numId w:val="1"/>
        </w:numPr>
        <w:rPr>
          <w:rFonts w:cs="Calibri"/>
          <w:sz w:val="24"/>
          <w:szCs w:val="24"/>
        </w:rPr>
      </w:pPr>
      <w:bookmarkStart w:id="40" w:name="_Toc5300030"/>
      <w:bookmarkStart w:id="41" w:name="_Toc12379231"/>
      <w:bookmarkStart w:id="42" w:name="_Toc56526108"/>
      <w:bookmarkStart w:id="43" w:name="_Toc110428024"/>
      <w:bookmarkStart w:id="44" w:name="_Toc122448679"/>
      <w:bookmarkStart w:id="45" w:name="_Toc221272787"/>
      <w:r w:rsidRPr="00FB4B2C">
        <w:rPr>
          <w:rFonts w:cs="Calibri"/>
          <w:sz w:val="24"/>
          <w:szCs w:val="24"/>
          <w:lang w:val="et-EE"/>
        </w:rPr>
        <w:lastRenderedPageBreak/>
        <w:t>Asfaldist katendikihtidele esitatavad nõuded</w:t>
      </w:r>
      <w:bookmarkEnd w:id="40"/>
      <w:bookmarkEnd w:id="41"/>
      <w:bookmarkEnd w:id="42"/>
      <w:bookmarkEnd w:id="43"/>
      <w:bookmarkEnd w:id="44"/>
      <w:bookmarkEnd w:id="45"/>
    </w:p>
    <w:p w14:paraId="3F5FEDA2" w14:textId="4969B68B" w:rsidR="00C0338C" w:rsidRPr="00FB4B2C" w:rsidRDefault="00FB4B2C" w:rsidP="00C0338C">
      <w:pPr>
        <w:rPr>
          <w:szCs w:val="24"/>
        </w:rPr>
      </w:pPr>
      <w:r>
        <w:rPr>
          <w:szCs w:val="24"/>
        </w:rPr>
        <w:t>A</w:t>
      </w:r>
      <w:r w:rsidR="00C0338C" w:rsidRPr="00FB4B2C">
        <w:rPr>
          <w:szCs w:val="24"/>
        </w:rPr>
        <w:t>sfaltbetoonsegu</w:t>
      </w:r>
      <w:r>
        <w:rPr>
          <w:szCs w:val="24"/>
        </w:rPr>
        <w:t xml:space="preserve"> </w:t>
      </w:r>
      <w:r w:rsidR="00C0338C" w:rsidRPr="00FB4B2C">
        <w:rPr>
          <w:szCs w:val="24"/>
        </w:rPr>
        <w:t>retsept ja kasutatava asfaltsegu omadused peavad vastama standardile EVS 901-3:2021, arvestades käesolevas projektis ja „Asfaldist katendikihtide ehitamise juhises“ TA 2021 toodud nõudeid.</w:t>
      </w:r>
    </w:p>
    <w:p w14:paraId="5E2C4634" w14:textId="08265848" w:rsidR="00C0338C" w:rsidRDefault="00FB4B2C" w:rsidP="00C0338C">
      <w:pPr>
        <w:rPr>
          <w:b/>
          <w:bCs/>
          <w:szCs w:val="24"/>
        </w:rPr>
      </w:pPr>
      <w:r w:rsidRPr="00FB4B2C">
        <w:rPr>
          <w:szCs w:val="24"/>
        </w:rPr>
        <w:t>Juurdepääsu</w:t>
      </w:r>
      <w:r w:rsidR="006A4C37" w:rsidRPr="00FB4B2C">
        <w:rPr>
          <w:szCs w:val="24"/>
        </w:rPr>
        <w:t>teel kasutatavate</w:t>
      </w:r>
      <w:r w:rsidR="00C0338C" w:rsidRPr="00FB4B2C">
        <w:rPr>
          <w:szCs w:val="24"/>
        </w:rPr>
        <w:t xml:space="preserve"> asfaltsegude AC</w:t>
      </w:r>
      <w:r w:rsidR="00B77460" w:rsidRPr="00FB4B2C">
        <w:rPr>
          <w:szCs w:val="24"/>
        </w:rPr>
        <w:t>12</w:t>
      </w:r>
      <w:r w:rsidR="00C0338C" w:rsidRPr="00FB4B2C">
        <w:rPr>
          <w:szCs w:val="24"/>
        </w:rPr>
        <w:t xml:space="preserve"> </w:t>
      </w:r>
      <w:proofErr w:type="spellStart"/>
      <w:r w:rsidR="00C0338C" w:rsidRPr="00FB4B2C">
        <w:rPr>
          <w:szCs w:val="24"/>
        </w:rPr>
        <w:t>surf</w:t>
      </w:r>
      <w:proofErr w:type="spellEnd"/>
      <w:r w:rsidR="00C0338C" w:rsidRPr="00FB4B2C">
        <w:rPr>
          <w:szCs w:val="24"/>
        </w:rPr>
        <w:t xml:space="preserve"> täitematerjalide ning  deformatsiooni- ja kulumiskindluse osas tuleb miinimumnõudena lähtuda aastase keskmise ööpäevase liiklussageduse nõudest, vastavalt </w:t>
      </w:r>
      <w:r w:rsidR="00B77460" w:rsidRPr="00FB4B2C">
        <w:rPr>
          <w:szCs w:val="24"/>
        </w:rPr>
        <w:t xml:space="preserve">EVS 901-3:2021 </w:t>
      </w:r>
      <w:r w:rsidR="00C0338C" w:rsidRPr="00FB4B2C">
        <w:rPr>
          <w:szCs w:val="24"/>
        </w:rPr>
        <w:t>tabel</w:t>
      </w:r>
      <w:r w:rsidR="00B77460" w:rsidRPr="00FB4B2C">
        <w:rPr>
          <w:szCs w:val="24"/>
        </w:rPr>
        <w:t>i</w:t>
      </w:r>
      <w:r w:rsidR="00C0338C" w:rsidRPr="00FB4B2C">
        <w:rPr>
          <w:szCs w:val="24"/>
        </w:rPr>
        <w:t xml:space="preserve"> veerust </w:t>
      </w:r>
      <w:r w:rsidR="00C0338C" w:rsidRPr="00FB4B2C">
        <w:rPr>
          <w:b/>
          <w:bCs/>
          <w:szCs w:val="24"/>
        </w:rPr>
        <w:t>AKÖL &lt;</w:t>
      </w:r>
      <w:r w:rsidR="00B77460" w:rsidRPr="00FB4B2C">
        <w:rPr>
          <w:b/>
          <w:bCs/>
          <w:szCs w:val="24"/>
        </w:rPr>
        <w:t>5</w:t>
      </w:r>
      <w:r w:rsidR="00C0338C" w:rsidRPr="00FB4B2C">
        <w:rPr>
          <w:b/>
          <w:bCs/>
          <w:szCs w:val="24"/>
        </w:rPr>
        <w:t>00.</w:t>
      </w:r>
    </w:p>
    <w:p w14:paraId="434EF1DB" w14:textId="02C0A613" w:rsidR="00163A2E" w:rsidRPr="00BD51AC" w:rsidRDefault="00163A2E" w:rsidP="00163A2E">
      <w:pPr>
        <w:pStyle w:val="BodyText"/>
        <w:spacing w:before="120"/>
        <w:jc w:val="both"/>
        <w:rPr>
          <w:rFonts w:cstheme="minorHAnsi"/>
        </w:rPr>
      </w:pPr>
      <w:r w:rsidRPr="00163A2E">
        <w:rPr>
          <w:rFonts w:cstheme="minorHAnsi"/>
        </w:rPr>
        <w:t xml:space="preserve">AC 12 </w:t>
      </w:r>
      <w:proofErr w:type="spellStart"/>
      <w:r w:rsidRPr="00163A2E">
        <w:rPr>
          <w:rFonts w:cstheme="minorHAnsi"/>
        </w:rPr>
        <w:t>surf</w:t>
      </w:r>
      <w:proofErr w:type="spellEnd"/>
      <w:r w:rsidRPr="00163A2E">
        <w:rPr>
          <w:rFonts w:cstheme="minorHAnsi"/>
        </w:rPr>
        <w:t>:  C</w:t>
      </w:r>
      <w:r w:rsidRPr="00163A2E">
        <w:rPr>
          <w:rFonts w:cstheme="minorHAnsi"/>
          <w:vertAlign w:val="subscript"/>
        </w:rPr>
        <w:t>100/0</w:t>
      </w:r>
      <w:r w:rsidRPr="00163A2E">
        <w:rPr>
          <w:rFonts w:cstheme="minorHAnsi"/>
        </w:rPr>
        <w:t>, f</w:t>
      </w:r>
      <w:r>
        <w:rPr>
          <w:rFonts w:cstheme="minorHAnsi"/>
          <w:vertAlign w:val="subscript"/>
        </w:rPr>
        <w:t>2</w:t>
      </w:r>
      <w:r w:rsidRPr="00163A2E">
        <w:rPr>
          <w:rFonts w:cstheme="minorHAnsi"/>
        </w:rPr>
        <w:t>, F</w:t>
      </w:r>
      <w:r w:rsidRPr="00163A2E">
        <w:rPr>
          <w:rFonts w:cstheme="minorHAnsi"/>
          <w:vertAlign w:val="subscript"/>
        </w:rPr>
        <w:t>NaCl4</w:t>
      </w:r>
      <w:r w:rsidRPr="00163A2E">
        <w:rPr>
          <w:rFonts w:cstheme="minorHAnsi"/>
        </w:rPr>
        <w:t>, LA</w:t>
      </w:r>
      <w:r>
        <w:rPr>
          <w:rFonts w:cstheme="minorHAnsi"/>
          <w:vertAlign w:val="subscript"/>
        </w:rPr>
        <w:t>30</w:t>
      </w:r>
      <w:r w:rsidRPr="00163A2E">
        <w:rPr>
          <w:rFonts w:cstheme="minorHAnsi"/>
          <w:vertAlign w:val="subscript"/>
        </w:rPr>
        <w:t xml:space="preserve">, </w:t>
      </w:r>
      <w:r w:rsidRPr="00163A2E">
        <w:rPr>
          <w:rFonts w:cstheme="minorHAnsi"/>
        </w:rPr>
        <w:t>A</w:t>
      </w:r>
      <w:r w:rsidRPr="00163A2E">
        <w:rPr>
          <w:rFonts w:cstheme="minorHAnsi"/>
          <w:vertAlign w:val="subscript"/>
        </w:rPr>
        <w:t>N</w:t>
      </w:r>
      <w:r w:rsidRPr="00163A2E">
        <w:rPr>
          <w:rFonts w:cstheme="minorHAnsi"/>
        </w:rPr>
        <w:t>14</w:t>
      </w:r>
      <w:r>
        <w:rPr>
          <w:rFonts w:cstheme="minorHAnsi"/>
        </w:rPr>
        <w:t>, Abra40, WTSair0,30.</w:t>
      </w:r>
    </w:p>
    <w:p w14:paraId="0E7BD48A" w14:textId="77777777" w:rsidR="00477458" w:rsidRPr="00FB4B2C" w:rsidRDefault="00477458" w:rsidP="00477458">
      <w:pPr>
        <w:spacing w:before="0" w:after="0"/>
      </w:pPr>
      <w:r w:rsidRPr="00FB4B2C">
        <w:t>Uue asfaltbetoonkatte piki- ja põikvuugid teostada kuumvuukidena.</w:t>
      </w:r>
    </w:p>
    <w:p w14:paraId="61CF5EB0" w14:textId="797677E4" w:rsidR="00477458" w:rsidRPr="00FB4B2C" w:rsidRDefault="00477458" w:rsidP="00477458">
      <w:pPr>
        <w:spacing w:before="0" w:after="0"/>
      </w:pPr>
      <w:r w:rsidRPr="00FB4B2C">
        <w:t xml:space="preserve">Põikvuukidel olemasoleva tee katendiga tuleb arvestada </w:t>
      </w:r>
      <w:r w:rsidR="00336C86" w:rsidRPr="00FB4B2C">
        <w:t>aluspinna puhastamise, kruntimise ja vuukide töötlemisega.</w:t>
      </w:r>
      <w:r w:rsidRPr="00FB4B2C">
        <w:t xml:space="preserve"> </w:t>
      </w:r>
    </w:p>
    <w:p w14:paraId="5DC1C2CD" w14:textId="0EBD27F1" w:rsidR="00477458" w:rsidRPr="00FB4B2C" w:rsidRDefault="00336C86" w:rsidP="00A533F9">
      <w:pPr>
        <w:spacing w:before="0" w:after="0"/>
      </w:pPr>
      <w:r w:rsidRPr="00FB4B2C">
        <w:t>Nii kuum- kui külmvuukide</w:t>
      </w:r>
      <w:r w:rsidR="00477458" w:rsidRPr="00FB4B2C">
        <w:t xml:space="preserve"> töötlemine teostada vastavalt juhendile „Asfaldist katendikihtide ehitamise juhis“. </w:t>
      </w:r>
    </w:p>
    <w:p w14:paraId="66CAD5E1" w14:textId="7F6A45AD" w:rsidR="00C0338C" w:rsidRPr="00FB4B2C" w:rsidRDefault="00C0338C" w:rsidP="006B2CBD">
      <w:pPr>
        <w:pStyle w:val="pf0"/>
        <w:rPr>
          <w:rFonts w:asciiTheme="minorHAnsi" w:hAnsiTheme="minorHAnsi" w:cstheme="minorHAnsi"/>
        </w:rPr>
      </w:pPr>
      <w:proofErr w:type="spellStart"/>
      <w:r w:rsidRPr="00FB4B2C">
        <w:rPr>
          <w:rStyle w:val="cf01"/>
          <w:rFonts w:asciiTheme="minorHAnsi" w:hAnsiTheme="minorHAnsi" w:cstheme="minorHAnsi"/>
          <w:sz w:val="24"/>
          <w:szCs w:val="24"/>
        </w:rPr>
        <w:t>Kõikide</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asfalteerimisiseloomuga</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s.h</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aluskiht</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tasanduskiht</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mahasõitude</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kokkuviimine</w:t>
      </w:r>
      <w:proofErr w:type="spellEnd"/>
      <w:r w:rsidR="00FB4B2C" w:rsidRPr="00FB4B2C">
        <w:rPr>
          <w:rStyle w:val="cf01"/>
          <w:rFonts w:asciiTheme="minorHAnsi" w:hAnsiTheme="minorHAnsi" w:cstheme="minorHAnsi"/>
          <w:sz w:val="24"/>
          <w:szCs w:val="24"/>
        </w:rPr>
        <w:t xml:space="preserve"> </w:t>
      </w:r>
      <w:proofErr w:type="spellStart"/>
      <w:r w:rsidR="00FB4B2C" w:rsidRPr="00FB4B2C">
        <w:rPr>
          <w:rStyle w:val="cf01"/>
          <w:rFonts w:asciiTheme="minorHAnsi" w:hAnsiTheme="minorHAnsi" w:cstheme="minorHAnsi"/>
          <w:sz w:val="24"/>
          <w:szCs w:val="24"/>
        </w:rPr>
        <w:t>sõiduteega</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tööde</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ühikhinnas</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tuleb</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arvestada</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muuhulgas</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aluspinna</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puhastamise</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kruntimise</w:t>
      </w:r>
      <w:proofErr w:type="spellEnd"/>
      <w:r w:rsidRPr="00FB4B2C">
        <w:rPr>
          <w:rStyle w:val="cf01"/>
          <w:rFonts w:asciiTheme="minorHAnsi" w:hAnsiTheme="minorHAnsi" w:cstheme="minorHAnsi"/>
          <w:sz w:val="24"/>
          <w:szCs w:val="24"/>
        </w:rPr>
        <w:t xml:space="preserve"> ja </w:t>
      </w:r>
      <w:proofErr w:type="spellStart"/>
      <w:r w:rsidRPr="00FB4B2C">
        <w:rPr>
          <w:rStyle w:val="cf01"/>
          <w:rFonts w:asciiTheme="minorHAnsi" w:hAnsiTheme="minorHAnsi" w:cstheme="minorHAnsi"/>
          <w:sz w:val="24"/>
          <w:szCs w:val="24"/>
        </w:rPr>
        <w:t>vuukide</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töötlemisega</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lähtuda</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tuleb</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Asfaldist</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katendite</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ehitamise</w:t>
      </w:r>
      <w:proofErr w:type="spellEnd"/>
      <w:r w:rsidRPr="00FB4B2C">
        <w:rPr>
          <w:rStyle w:val="cf01"/>
          <w:rFonts w:asciiTheme="minorHAnsi" w:hAnsiTheme="minorHAnsi" w:cstheme="minorHAnsi"/>
          <w:sz w:val="24"/>
          <w:szCs w:val="24"/>
        </w:rPr>
        <w:t xml:space="preserve"> </w:t>
      </w:r>
      <w:proofErr w:type="spellStart"/>
      <w:r w:rsidRPr="00FB4B2C">
        <w:rPr>
          <w:rStyle w:val="cf01"/>
          <w:rFonts w:asciiTheme="minorHAnsi" w:hAnsiTheme="minorHAnsi" w:cstheme="minorHAnsi"/>
          <w:sz w:val="24"/>
          <w:szCs w:val="24"/>
        </w:rPr>
        <w:t>juhisest</w:t>
      </w:r>
      <w:proofErr w:type="spellEnd"/>
      <w:r w:rsidRPr="00FB4B2C">
        <w:rPr>
          <w:rStyle w:val="cf01"/>
          <w:rFonts w:asciiTheme="minorHAnsi" w:hAnsiTheme="minorHAnsi" w:cstheme="minorHAnsi"/>
          <w:sz w:val="24"/>
          <w:szCs w:val="24"/>
        </w:rPr>
        <w:t>.</w:t>
      </w:r>
    </w:p>
    <w:p w14:paraId="4ECEB133" w14:textId="6B8D7FB3" w:rsidR="00392C7D" w:rsidRPr="00FB4B2C" w:rsidRDefault="00392C7D" w:rsidP="00392C7D">
      <w:pPr>
        <w:pStyle w:val="XXXCharChar"/>
        <w:numPr>
          <w:ilvl w:val="2"/>
          <w:numId w:val="1"/>
        </w:numPr>
        <w:rPr>
          <w:rFonts w:cs="Calibri"/>
          <w:sz w:val="24"/>
          <w:szCs w:val="24"/>
        </w:rPr>
      </w:pPr>
      <w:bookmarkStart w:id="46" w:name="_Toc5300031"/>
      <w:bookmarkStart w:id="47" w:name="_Toc12379232"/>
      <w:bookmarkStart w:id="48" w:name="_Toc56526109"/>
      <w:bookmarkStart w:id="49" w:name="_Toc110428025"/>
      <w:bookmarkStart w:id="50" w:name="_Toc122448680"/>
      <w:bookmarkStart w:id="51" w:name="_Toc221272788"/>
      <w:r w:rsidRPr="00FB4B2C">
        <w:rPr>
          <w:rFonts w:cs="Calibri"/>
          <w:sz w:val="24"/>
          <w:szCs w:val="24"/>
          <w:lang w:val="et-EE"/>
        </w:rPr>
        <w:t>Killustikalus</w:t>
      </w:r>
      <w:r w:rsidR="003764A7" w:rsidRPr="00FB4B2C">
        <w:rPr>
          <w:rFonts w:cs="Calibri"/>
          <w:sz w:val="24"/>
          <w:szCs w:val="24"/>
          <w:lang w:val="et-EE"/>
        </w:rPr>
        <w:t>tele</w:t>
      </w:r>
      <w:r w:rsidRPr="00FB4B2C">
        <w:rPr>
          <w:rFonts w:cs="Calibri"/>
          <w:sz w:val="24"/>
          <w:szCs w:val="24"/>
          <w:lang w:val="et-EE"/>
        </w:rPr>
        <w:t xml:space="preserve"> esitatavad nõuded</w:t>
      </w:r>
      <w:bookmarkEnd w:id="46"/>
      <w:bookmarkEnd w:id="47"/>
      <w:bookmarkEnd w:id="48"/>
      <w:bookmarkEnd w:id="49"/>
      <w:bookmarkEnd w:id="50"/>
      <w:bookmarkEnd w:id="51"/>
    </w:p>
    <w:p w14:paraId="6A70E238" w14:textId="77777777" w:rsidR="00392C7D" w:rsidRPr="00FB4B2C" w:rsidRDefault="00392C7D" w:rsidP="00392C7D">
      <w:pPr>
        <w:rPr>
          <w:rFonts w:cs="Calibri"/>
          <w:bCs/>
          <w:szCs w:val="24"/>
        </w:rPr>
      </w:pPr>
      <w:r w:rsidRPr="00FB4B2C">
        <w:rPr>
          <w:rFonts w:cs="Calibri"/>
          <w:bCs/>
          <w:szCs w:val="24"/>
        </w:rPr>
        <w:t>Täitematerjalidele esitatavate miinimumnõuete aluseks killustikaluste ehitamisel on „Killustikust katendikihtide ehitamise juhis“, Transpordiamet 2022.</w:t>
      </w:r>
    </w:p>
    <w:p w14:paraId="07A35F61" w14:textId="46D532D3" w:rsidR="00392C7D" w:rsidRDefault="00392C7D" w:rsidP="00392C7D">
      <w:pPr>
        <w:rPr>
          <w:szCs w:val="24"/>
        </w:rPr>
      </w:pPr>
      <w:r w:rsidRPr="00FB4B2C">
        <w:rPr>
          <w:szCs w:val="24"/>
        </w:rPr>
        <w:t xml:space="preserve">Kõikides projektiala sõidutee </w:t>
      </w:r>
      <w:r w:rsidR="000D6C30" w:rsidRPr="00FB4B2C">
        <w:rPr>
          <w:szCs w:val="24"/>
        </w:rPr>
        <w:t xml:space="preserve">ja </w:t>
      </w:r>
      <w:r w:rsidR="00163A2E">
        <w:rPr>
          <w:szCs w:val="24"/>
        </w:rPr>
        <w:t>pinnakatete</w:t>
      </w:r>
      <w:r w:rsidRPr="00FB4B2C">
        <w:rPr>
          <w:szCs w:val="24"/>
        </w:rPr>
        <w:t xml:space="preserve"> alustes </w:t>
      </w:r>
      <w:r w:rsidR="000D6C30" w:rsidRPr="00FB4B2C">
        <w:rPr>
          <w:szCs w:val="24"/>
        </w:rPr>
        <w:t>kasutatava</w:t>
      </w:r>
      <w:r w:rsidRPr="00FB4B2C">
        <w:rPr>
          <w:szCs w:val="24"/>
        </w:rPr>
        <w:t xml:space="preserve"> killustik</w:t>
      </w:r>
      <w:r w:rsidR="005A7CBC" w:rsidRPr="00FB4B2C">
        <w:rPr>
          <w:szCs w:val="24"/>
        </w:rPr>
        <w:t>u omadused peavad vastama juhise tabel 1 veerule 7</w:t>
      </w:r>
      <w:r w:rsidRPr="00FB4B2C">
        <w:rPr>
          <w:szCs w:val="24"/>
        </w:rPr>
        <w:t xml:space="preserve"> vahemikust </w:t>
      </w:r>
      <w:r w:rsidR="005A7CBC" w:rsidRPr="00FB4B2C">
        <w:rPr>
          <w:b/>
          <w:bCs/>
          <w:szCs w:val="24"/>
        </w:rPr>
        <w:t>AKÖL 20 &lt; 500 a/</w:t>
      </w:r>
      <w:proofErr w:type="spellStart"/>
      <w:r w:rsidR="005A7CBC" w:rsidRPr="00FB4B2C">
        <w:rPr>
          <w:b/>
          <w:bCs/>
          <w:szCs w:val="24"/>
        </w:rPr>
        <w:t>ööp</w:t>
      </w:r>
      <w:proofErr w:type="spellEnd"/>
      <w:r w:rsidR="005A7CBC" w:rsidRPr="00FB4B2C">
        <w:rPr>
          <w:szCs w:val="24"/>
        </w:rPr>
        <w:t>, ühekihilised alused sh jalg- ja jalgrattateede ning sõiduautodele mõeldud parklate alused.</w:t>
      </w:r>
    </w:p>
    <w:p w14:paraId="07B99F65" w14:textId="410C4187" w:rsidR="00163A2E" w:rsidRPr="00B91457" w:rsidRDefault="00163A2E" w:rsidP="00163A2E">
      <w:pPr>
        <w:pStyle w:val="BodyText"/>
        <w:spacing w:before="120"/>
        <w:jc w:val="both"/>
        <w:rPr>
          <w:rFonts w:cstheme="minorHAnsi"/>
        </w:rPr>
      </w:pPr>
      <w:r w:rsidRPr="00BD51AC">
        <w:rPr>
          <w:rFonts w:cstheme="minorHAnsi"/>
        </w:rPr>
        <w:t xml:space="preserve"> C</w:t>
      </w:r>
      <w:r w:rsidRPr="007E5A4B">
        <w:rPr>
          <w:rFonts w:cstheme="minorHAnsi"/>
          <w:vertAlign w:val="subscript"/>
        </w:rPr>
        <w:t>50/30</w:t>
      </w:r>
      <w:r w:rsidRPr="00BD51AC">
        <w:rPr>
          <w:rFonts w:cstheme="minorHAnsi"/>
        </w:rPr>
        <w:t>, LA</w:t>
      </w:r>
      <w:r w:rsidRPr="00BD51AC">
        <w:rPr>
          <w:rFonts w:cstheme="minorHAnsi"/>
          <w:vertAlign w:val="subscript"/>
        </w:rPr>
        <w:t>40</w:t>
      </w:r>
      <w:r w:rsidRPr="00BD51AC">
        <w:rPr>
          <w:rFonts w:cstheme="minorHAnsi"/>
        </w:rPr>
        <w:t>, F</w:t>
      </w:r>
      <w:r w:rsidRPr="00BD51AC">
        <w:rPr>
          <w:rFonts w:cstheme="minorHAnsi"/>
          <w:vertAlign w:val="subscript"/>
        </w:rPr>
        <w:t>8</w:t>
      </w:r>
      <w:r w:rsidRPr="00BD51AC">
        <w:rPr>
          <w:rFonts w:cstheme="minorHAnsi"/>
        </w:rPr>
        <w:t>, Fl</w:t>
      </w:r>
      <w:r w:rsidRPr="00BD51AC">
        <w:rPr>
          <w:rFonts w:cstheme="minorHAnsi"/>
          <w:vertAlign w:val="subscript"/>
        </w:rPr>
        <w:t>35</w:t>
      </w:r>
      <w:r w:rsidRPr="00BD51AC">
        <w:rPr>
          <w:rFonts w:cstheme="minorHAnsi"/>
        </w:rPr>
        <w:t>, f</w:t>
      </w:r>
      <w:r w:rsidRPr="00BD51AC">
        <w:rPr>
          <w:rFonts w:cstheme="minorHAnsi"/>
          <w:vertAlign w:val="subscript"/>
        </w:rPr>
        <w:t>4</w:t>
      </w:r>
      <w:r>
        <w:rPr>
          <w:rFonts w:cstheme="minorHAnsi"/>
        </w:rPr>
        <w:t>.</w:t>
      </w:r>
    </w:p>
    <w:p w14:paraId="7E39A2CF" w14:textId="77777777" w:rsidR="00163A2E" w:rsidRPr="00FB4B2C" w:rsidRDefault="00163A2E" w:rsidP="00392C7D">
      <w:pPr>
        <w:rPr>
          <w:szCs w:val="24"/>
        </w:rPr>
      </w:pPr>
    </w:p>
    <w:p w14:paraId="3F580E0A" w14:textId="0ABA7D68" w:rsidR="00C0338C" w:rsidRDefault="00FB4B2C" w:rsidP="00E64DAE">
      <w:pPr>
        <w:rPr>
          <w:rFonts w:cs="Calibri"/>
          <w:b/>
          <w:szCs w:val="24"/>
        </w:rPr>
      </w:pPr>
      <w:r w:rsidRPr="00FB4B2C">
        <w:rPr>
          <w:rFonts w:cs="Calibri"/>
          <w:b/>
          <w:szCs w:val="24"/>
        </w:rPr>
        <w:t>S</w:t>
      </w:r>
      <w:r w:rsidR="00392C7D" w:rsidRPr="00FB4B2C">
        <w:rPr>
          <w:rFonts w:cs="Calibri"/>
          <w:b/>
          <w:szCs w:val="24"/>
        </w:rPr>
        <w:t>õidutee killustikalused ehitatakse kiilumismeetodil</w:t>
      </w:r>
      <w:r w:rsidR="005A7CBC" w:rsidRPr="00FB4B2C">
        <w:rPr>
          <w:rFonts w:cs="Calibri"/>
          <w:b/>
          <w:szCs w:val="24"/>
        </w:rPr>
        <w:t>.</w:t>
      </w:r>
    </w:p>
    <w:p w14:paraId="6C7FFC28" w14:textId="1A3C0760" w:rsidR="00C3402C" w:rsidRPr="00C3402C" w:rsidRDefault="00C3402C" w:rsidP="00E64DAE">
      <w:pPr>
        <w:numPr>
          <w:ilvl w:val="0"/>
          <w:numId w:val="35"/>
        </w:numPr>
        <w:spacing w:before="0" w:after="0"/>
      </w:pPr>
      <w:r w:rsidRPr="00C3402C">
        <w:t>Elastsusmoodul sõidutee killustikaluse peal mõõdetuna LOADMAN- või INSPECTOR-tüüpi seadmega peab olema sõiduteel ≥ 170 </w:t>
      </w:r>
      <w:proofErr w:type="spellStart"/>
      <w:r w:rsidRPr="00C3402C">
        <w:t>MPa</w:t>
      </w:r>
      <w:proofErr w:type="spellEnd"/>
      <w:r w:rsidRPr="00C3402C">
        <w:t>, või mõõdetuna plaatkoormuskatsega, peab elastsusmoodul vastavama katendiarvutusele, kuid ei tohi olla väiksem kui E</w:t>
      </w:r>
      <w:r w:rsidRPr="00C3402C">
        <w:rPr>
          <w:vertAlign w:val="subscript"/>
        </w:rPr>
        <w:t>V2</w:t>
      </w:r>
      <w:r w:rsidRPr="00C3402C">
        <w:t xml:space="preserve">≥150 </w:t>
      </w:r>
      <w:proofErr w:type="spellStart"/>
      <w:r w:rsidRPr="00C3402C">
        <w:t>MPa</w:t>
      </w:r>
      <w:proofErr w:type="spellEnd"/>
      <w:r w:rsidRPr="00C3402C">
        <w:t xml:space="preserve"> ja E</w:t>
      </w:r>
      <w:r w:rsidRPr="00C3402C">
        <w:rPr>
          <w:vertAlign w:val="subscript"/>
        </w:rPr>
        <w:t>V2</w:t>
      </w:r>
      <w:r w:rsidRPr="00C3402C">
        <w:t>/E</w:t>
      </w:r>
      <w:r w:rsidRPr="00C3402C">
        <w:rPr>
          <w:vertAlign w:val="subscript"/>
        </w:rPr>
        <w:t>V1</w:t>
      </w:r>
      <w:r w:rsidRPr="00C3402C">
        <w:t>≤2,5.</w:t>
      </w:r>
    </w:p>
    <w:p w14:paraId="41DBDCEE" w14:textId="439EC90F" w:rsidR="00C0338C" w:rsidRPr="00404B13" w:rsidRDefault="006B2CBD" w:rsidP="006B2CBD">
      <w:pPr>
        <w:pStyle w:val="XXu"/>
        <w:tabs>
          <w:tab w:val="left" w:pos="851"/>
        </w:tabs>
        <w:rPr>
          <w:rFonts w:asciiTheme="minorHAnsi" w:hAnsiTheme="minorHAnsi" w:cstheme="minorHAnsi"/>
          <w:szCs w:val="24"/>
        </w:rPr>
      </w:pPr>
      <w:bookmarkStart w:id="52" w:name="_Toc221272789"/>
      <w:r w:rsidRPr="00404B13">
        <w:rPr>
          <w:rFonts w:asciiTheme="minorHAnsi" w:hAnsiTheme="minorHAnsi" w:cstheme="minorHAnsi"/>
          <w:szCs w:val="24"/>
        </w:rPr>
        <w:lastRenderedPageBreak/>
        <w:t>Muldkeha.</w:t>
      </w:r>
      <w:bookmarkEnd w:id="52"/>
    </w:p>
    <w:p w14:paraId="75A2D6D4" w14:textId="3D440010" w:rsidR="006B2CBD" w:rsidRPr="00F20914" w:rsidRDefault="006B2CBD" w:rsidP="006B2CBD">
      <w:pPr>
        <w:pStyle w:val="Heading3"/>
        <w:rPr>
          <w:szCs w:val="22"/>
        </w:rPr>
      </w:pPr>
      <w:bookmarkStart w:id="53" w:name="_Toc177498683"/>
      <w:bookmarkStart w:id="54" w:name="_Toc221272790"/>
      <w:r w:rsidRPr="00404B13">
        <w:rPr>
          <w:szCs w:val="22"/>
        </w:rPr>
        <w:t>Kasvupinnase koorimine</w:t>
      </w:r>
      <w:r w:rsidR="00E1285B" w:rsidRPr="00404B13">
        <w:rPr>
          <w:szCs w:val="22"/>
        </w:rPr>
        <w:t>,</w:t>
      </w:r>
      <w:r w:rsidRPr="00404B13">
        <w:rPr>
          <w:szCs w:val="22"/>
        </w:rPr>
        <w:t xml:space="preserve"> muldealuse pinna planeerimine</w:t>
      </w:r>
      <w:bookmarkEnd w:id="53"/>
      <w:r w:rsidR="00E1285B" w:rsidRPr="00404B13">
        <w:rPr>
          <w:szCs w:val="22"/>
        </w:rPr>
        <w:t xml:space="preserve"> ja tagasitäide</w:t>
      </w:r>
      <w:bookmarkEnd w:id="54"/>
    </w:p>
    <w:p w14:paraId="5DA59624" w14:textId="19A91DDF" w:rsidR="006B2CBD" w:rsidRPr="00404B13" w:rsidRDefault="006B2CBD" w:rsidP="006B2CBD">
      <w:r w:rsidRPr="00404B13">
        <w:t>Kasvupinnas (</w:t>
      </w:r>
      <w:r w:rsidR="00404B13" w:rsidRPr="00404B13">
        <w:t>pindmine kiht nr 1; h=0,7…1,65 m</w:t>
      </w:r>
      <w:r w:rsidRPr="00404B13">
        <w:t xml:space="preserve">) kooritakse kogu </w:t>
      </w:r>
      <w:r w:rsidR="00404B13" w:rsidRPr="00404B13">
        <w:t>muldkeha alumises laiuses</w:t>
      </w:r>
      <w:r w:rsidR="006E5197" w:rsidRPr="00404B13">
        <w:t>.</w:t>
      </w:r>
    </w:p>
    <w:p w14:paraId="590EB1BD" w14:textId="542CCF3A" w:rsidR="003C00DA" w:rsidRPr="00404B13" w:rsidRDefault="00404B13" w:rsidP="006B2CBD">
      <w:r w:rsidRPr="00404B13">
        <w:t xml:space="preserve">NB! </w:t>
      </w:r>
      <w:r w:rsidR="003C00DA" w:rsidRPr="00404B13">
        <w:t>Suuremate töökõrgustel</w:t>
      </w:r>
      <w:r w:rsidRPr="00404B13">
        <w:t xml:space="preserve"> ja mulla paksuste korral</w:t>
      </w:r>
      <w:r w:rsidR="003C00DA" w:rsidRPr="00404B13">
        <w:t xml:space="preserve"> ulatub koorimise</w:t>
      </w:r>
      <w:r w:rsidRPr="00404B13">
        <w:t xml:space="preserve"> ning tagasitäite</w:t>
      </w:r>
      <w:r w:rsidR="003C00DA" w:rsidRPr="00404B13">
        <w:t xml:space="preserve"> piir</w:t>
      </w:r>
      <w:r w:rsidRPr="00404B13">
        <w:t xml:space="preserve"> vasakpoolse piirinaabri Kopra tee 5</w:t>
      </w:r>
      <w:r w:rsidR="003C00DA" w:rsidRPr="00404B13">
        <w:t xml:space="preserve"> krundi sisse.</w:t>
      </w:r>
    </w:p>
    <w:p w14:paraId="7373DA68" w14:textId="34FB68F4" w:rsidR="00677E4C" w:rsidRPr="00677E4C" w:rsidRDefault="006E5197" w:rsidP="006E5197">
      <w:pPr>
        <w:rPr>
          <w:szCs w:val="24"/>
        </w:rPr>
      </w:pPr>
      <w:r w:rsidRPr="00677E4C">
        <w:rPr>
          <w:szCs w:val="24"/>
        </w:rPr>
        <w:t xml:space="preserve">Väljakaeve põhi </w:t>
      </w:r>
      <w:r w:rsidR="00677E4C" w:rsidRPr="00677E4C">
        <w:rPr>
          <w:szCs w:val="24"/>
        </w:rPr>
        <w:t xml:space="preserve">on lubjakivis (pk 0+00 – 0+80) või savis kiht nr 2 (pk 0+80 – 1+10,2). </w:t>
      </w:r>
    </w:p>
    <w:p w14:paraId="08797353" w14:textId="7034B028" w:rsidR="006E5197" w:rsidRPr="00677E4C" w:rsidRDefault="00677E4C" w:rsidP="006E5197">
      <w:pPr>
        <w:rPr>
          <w:szCs w:val="24"/>
        </w:rPr>
      </w:pPr>
      <w:r w:rsidRPr="00677E4C">
        <w:rPr>
          <w:szCs w:val="24"/>
        </w:rPr>
        <w:t>A</w:t>
      </w:r>
      <w:r w:rsidR="006E5197" w:rsidRPr="00677E4C">
        <w:rPr>
          <w:szCs w:val="24"/>
        </w:rPr>
        <w:t>luspin</w:t>
      </w:r>
      <w:r w:rsidRPr="00677E4C">
        <w:rPr>
          <w:szCs w:val="24"/>
        </w:rPr>
        <w:t>d</w:t>
      </w:r>
      <w:r w:rsidR="006E5197" w:rsidRPr="00677E4C">
        <w:rPr>
          <w:szCs w:val="24"/>
        </w:rPr>
        <w:t xml:space="preserve"> planeeritakse pikisuunas vastavalt punasele joonele ja sõidutee katendi pealispinna põikkaldele 2,5 %</w:t>
      </w:r>
      <w:r w:rsidRPr="00677E4C">
        <w:rPr>
          <w:szCs w:val="24"/>
        </w:rPr>
        <w:t xml:space="preserve"> vasakule. Aluspinnas </w:t>
      </w:r>
      <w:r w:rsidR="006E5197" w:rsidRPr="00677E4C">
        <w:rPr>
          <w:szCs w:val="24"/>
        </w:rPr>
        <w:t>tihendatakse (k</w:t>
      </w:r>
      <w:r w:rsidR="006E5197" w:rsidRPr="00677E4C">
        <w:rPr>
          <w:szCs w:val="24"/>
          <w:vertAlign w:val="subscript"/>
        </w:rPr>
        <w:t>t</w:t>
      </w:r>
      <w:r w:rsidR="006E5197" w:rsidRPr="00677E4C">
        <w:rPr>
          <w:szCs w:val="24"/>
        </w:rPr>
        <w:t>=0,98).</w:t>
      </w:r>
    </w:p>
    <w:p w14:paraId="2B43C128" w14:textId="18E4CA90" w:rsidR="006E5197" w:rsidRPr="00677E4C" w:rsidRDefault="00606128" w:rsidP="006B2CBD">
      <w:r w:rsidRPr="00677E4C">
        <w:t xml:space="preserve">Tagasitäide kuni teekatendi konstruktsiooni alumise pinnani tehakse </w:t>
      </w:r>
      <w:proofErr w:type="spellStart"/>
      <w:r w:rsidRPr="00677E4C">
        <w:t>juurdeveetavast</w:t>
      </w:r>
      <w:proofErr w:type="spellEnd"/>
      <w:r w:rsidRPr="00677E4C">
        <w:t xml:space="preserve"> materjalist Tm_65.</w:t>
      </w:r>
    </w:p>
    <w:p w14:paraId="55890AC6" w14:textId="242C41DE" w:rsidR="00E1285B" w:rsidRPr="00677E4C" w:rsidRDefault="00ED3ED9" w:rsidP="006B2CBD">
      <w:r w:rsidRPr="00677E4C">
        <w:t xml:space="preserve">Taaskasutuskõlblik kasvumuld ladustatakse teemaa-alal ja kasutatakse võimalusel hilisematel haljastustöödel. Kõlbmatu kasvupinnas eemaldatakse objektilt. Ladustamiskoht väljaspool teemaad lepitakse kokku </w:t>
      </w:r>
      <w:r w:rsidR="00677E4C" w:rsidRPr="00677E4C">
        <w:t>Jõelähtme</w:t>
      </w:r>
      <w:r w:rsidRPr="00677E4C">
        <w:t xml:space="preserve"> Vallavalitsusega.</w:t>
      </w:r>
    </w:p>
    <w:p w14:paraId="42E2353C" w14:textId="4FE3ECD5" w:rsidR="006C660C" w:rsidRPr="007C6DA5" w:rsidRDefault="005D2405" w:rsidP="006B2CBD">
      <w:pPr>
        <w:pStyle w:val="XXXCharChar"/>
        <w:numPr>
          <w:ilvl w:val="2"/>
          <w:numId w:val="1"/>
        </w:numPr>
        <w:rPr>
          <w:rFonts w:cs="Calibri"/>
          <w:sz w:val="24"/>
          <w:szCs w:val="24"/>
        </w:rPr>
      </w:pPr>
      <w:bookmarkStart w:id="55" w:name="_Toc56526121"/>
      <w:bookmarkStart w:id="56" w:name="_Toc110428035"/>
      <w:bookmarkStart w:id="57" w:name="_Toc122448692"/>
      <w:bookmarkStart w:id="58" w:name="_Toc221272791"/>
      <w:r w:rsidRPr="007C6DA5">
        <w:rPr>
          <w:rFonts w:cs="Calibri"/>
          <w:sz w:val="24"/>
          <w:szCs w:val="24"/>
          <w:lang w:val="et-EE"/>
        </w:rPr>
        <w:t>Nõuded täitematerjalidele</w:t>
      </w:r>
      <w:bookmarkEnd w:id="55"/>
      <w:bookmarkEnd w:id="56"/>
      <w:bookmarkEnd w:id="57"/>
      <w:bookmarkEnd w:id="58"/>
    </w:p>
    <w:p w14:paraId="6FB8D0FE" w14:textId="250B1F06" w:rsidR="005D2405" w:rsidRPr="007C6DA5" w:rsidRDefault="005D2405" w:rsidP="005D2405">
      <w:pPr>
        <w:pStyle w:val="ListParagraph"/>
        <w:numPr>
          <w:ilvl w:val="0"/>
          <w:numId w:val="36"/>
        </w:numPr>
        <w:spacing w:before="0" w:after="200" w:line="276" w:lineRule="auto"/>
        <w:jc w:val="left"/>
        <w:rPr>
          <w:szCs w:val="24"/>
        </w:rPr>
      </w:pPr>
      <w:r w:rsidRPr="007C6DA5">
        <w:rPr>
          <w:szCs w:val="24"/>
        </w:rPr>
        <w:t xml:space="preserve">Projektis kasutatava </w:t>
      </w:r>
      <w:proofErr w:type="spellStart"/>
      <w:r w:rsidRPr="007C6DA5">
        <w:rPr>
          <w:szCs w:val="24"/>
        </w:rPr>
        <w:t>juurdeveetava</w:t>
      </w:r>
      <w:proofErr w:type="spellEnd"/>
      <w:r w:rsidRPr="007C6DA5">
        <w:rPr>
          <w:szCs w:val="24"/>
        </w:rPr>
        <w:t xml:space="preserve"> </w:t>
      </w:r>
      <w:r w:rsidR="004C58B3" w:rsidRPr="007C6DA5">
        <w:rPr>
          <w:szCs w:val="24"/>
        </w:rPr>
        <w:t>täitepinnase Tm_65</w:t>
      </w:r>
      <w:r w:rsidR="00ED3ED9" w:rsidRPr="007C6DA5">
        <w:rPr>
          <w:szCs w:val="24"/>
        </w:rPr>
        <w:t xml:space="preserve"> ja </w:t>
      </w:r>
      <w:r w:rsidR="007C6DA5" w:rsidRPr="007C6DA5">
        <w:rPr>
          <w:szCs w:val="24"/>
        </w:rPr>
        <w:t xml:space="preserve">katendi aluskihi </w:t>
      </w:r>
      <w:r w:rsidR="00ED3ED9" w:rsidRPr="007C6DA5">
        <w:rPr>
          <w:szCs w:val="24"/>
        </w:rPr>
        <w:t>Tm_130</w:t>
      </w:r>
      <w:r w:rsidRPr="007C6DA5">
        <w:rPr>
          <w:szCs w:val="24"/>
        </w:rPr>
        <w:t xml:space="preserve">  nõuded peavad vastama Elastsete teekatendite projekteerimise juhendi lisale L2.T3. „KAP arvutuslehe kohustuslik lisa – materjalide klassifikatsioon, esitatud nõuded ja arvutusparameetrid“</w:t>
      </w:r>
    </w:p>
    <w:p w14:paraId="20369EE8" w14:textId="21480FE4" w:rsidR="005D2405" w:rsidRPr="007C6DA5" w:rsidRDefault="005D2405" w:rsidP="005D2405">
      <w:pPr>
        <w:pStyle w:val="pf0"/>
        <w:rPr>
          <w:rFonts w:asciiTheme="minorHAnsi" w:hAnsiTheme="minorHAnsi" w:cstheme="minorHAnsi"/>
        </w:rPr>
      </w:pPr>
      <w:proofErr w:type="spellStart"/>
      <w:r w:rsidRPr="007C6DA5">
        <w:rPr>
          <w:rStyle w:val="cf01"/>
          <w:rFonts w:asciiTheme="minorHAnsi" w:hAnsiTheme="minorHAnsi" w:cstheme="minorHAnsi"/>
          <w:sz w:val="24"/>
          <w:szCs w:val="24"/>
        </w:rPr>
        <w:t>Kasutatava</w:t>
      </w:r>
      <w:proofErr w:type="spellEnd"/>
      <w:r w:rsidRPr="007C6DA5">
        <w:rPr>
          <w:rStyle w:val="cf01"/>
          <w:rFonts w:asciiTheme="minorHAnsi" w:hAnsiTheme="minorHAnsi" w:cstheme="minorHAnsi"/>
          <w:sz w:val="24"/>
          <w:szCs w:val="24"/>
        </w:rPr>
        <w:t xml:space="preserve"> </w:t>
      </w:r>
      <w:proofErr w:type="spellStart"/>
      <w:r w:rsidRPr="007C6DA5">
        <w:rPr>
          <w:rStyle w:val="cf01"/>
          <w:rFonts w:asciiTheme="minorHAnsi" w:hAnsiTheme="minorHAnsi" w:cstheme="minorHAnsi"/>
          <w:sz w:val="24"/>
          <w:szCs w:val="24"/>
        </w:rPr>
        <w:t>täitematerjali</w:t>
      </w:r>
      <w:proofErr w:type="spellEnd"/>
      <w:r w:rsidRPr="007C6DA5">
        <w:rPr>
          <w:rStyle w:val="cf01"/>
          <w:rFonts w:asciiTheme="minorHAnsi" w:hAnsiTheme="minorHAnsi" w:cstheme="minorHAnsi"/>
          <w:sz w:val="24"/>
          <w:szCs w:val="24"/>
        </w:rPr>
        <w:t xml:space="preserve"> (Tm_1</w:t>
      </w:r>
      <w:r w:rsidR="007C6DA5">
        <w:rPr>
          <w:rStyle w:val="cf01"/>
          <w:rFonts w:asciiTheme="minorHAnsi" w:hAnsiTheme="minorHAnsi" w:cstheme="minorHAnsi"/>
          <w:sz w:val="24"/>
          <w:szCs w:val="24"/>
        </w:rPr>
        <w:t>30</w:t>
      </w:r>
      <w:r w:rsidRPr="007C6DA5">
        <w:rPr>
          <w:rStyle w:val="cf01"/>
          <w:rFonts w:asciiTheme="minorHAnsi" w:hAnsiTheme="minorHAnsi" w:cstheme="minorHAnsi"/>
          <w:sz w:val="24"/>
          <w:szCs w:val="24"/>
        </w:rPr>
        <w:t xml:space="preserve"> </w:t>
      </w:r>
      <w:proofErr w:type="spellStart"/>
      <w:r w:rsidRPr="007C6DA5">
        <w:rPr>
          <w:rStyle w:val="cf01"/>
          <w:rFonts w:asciiTheme="minorHAnsi" w:hAnsiTheme="minorHAnsi" w:cstheme="minorHAnsi"/>
          <w:sz w:val="24"/>
          <w:szCs w:val="24"/>
        </w:rPr>
        <w:t>või</w:t>
      </w:r>
      <w:proofErr w:type="spellEnd"/>
      <w:r w:rsidRPr="007C6DA5">
        <w:rPr>
          <w:rStyle w:val="cf01"/>
          <w:rFonts w:asciiTheme="minorHAnsi" w:hAnsiTheme="minorHAnsi" w:cstheme="minorHAnsi"/>
          <w:sz w:val="24"/>
          <w:szCs w:val="24"/>
        </w:rPr>
        <w:t xml:space="preserve"> </w:t>
      </w:r>
      <w:proofErr w:type="spellStart"/>
      <w:r w:rsidRPr="007C6DA5">
        <w:rPr>
          <w:rStyle w:val="cf01"/>
          <w:rFonts w:asciiTheme="minorHAnsi" w:hAnsiTheme="minorHAnsi" w:cstheme="minorHAnsi"/>
          <w:sz w:val="24"/>
          <w:szCs w:val="24"/>
        </w:rPr>
        <w:t>suurema</w:t>
      </w:r>
      <w:proofErr w:type="spellEnd"/>
      <w:r w:rsidRPr="007C6DA5">
        <w:rPr>
          <w:rStyle w:val="cf01"/>
          <w:rFonts w:asciiTheme="minorHAnsi" w:hAnsiTheme="minorHAnsi" w:cstheme="minorHAnsi"/>
          <w:sz w:val="24"/>
          <w:szCs w:val="24"/>
        </w:rPr>
        <w:t xml:space="preserve"> </w:t>
      </w:r>
      <w:proofErr w:type="spellStart"/>
      <w:r w:rsidRPr="007C6DA5">
        <w:rPr>
          <w:rStyle w:val="cf01"/>
          <w:rFonts w:asciiTheme="minorHAnsi" w:hAnsiTheme="minorHAnsi" w:cstheme="minorHAnsi"/>
          <w:sz w:val="24"/>
          <w:szCs w:val="24"/>
        </w:rPr>
        <w:t>elastsusmooduliga</w:t>
      </w:r>
      <w:proofErr w:type="spellEnd"/>
      <w:r w:rsidRPr="007C6DA5">
        <w:rPr>
          <w:rStyle w:val="cf01"/>
          <w:rFonts w:asciiTheme="minorHAnsi" w:hAnsiTheme="minorHAnsi" w:cstheme="minorHAnsi"/>
          <w:sz w:val="24"/>
          <w:szCs w:val="24"/>
        </w:rPr>
        <w:t xml:space="preserve">) </w:t>
      </w:r>
      <w:proofErr w:type="spellStart"/>
      <w:r w:rsidRPr="007C6DA5">
        <w:rPr>
          <w:rStyle w:val="cf01"/>
          <w:rFonts w:asciiTheme="minorHAnsi" w:hAnsiTheme="minorHAnsi" w:cstheme="minorHAnsi"/>
          <w:sz w:val="24"/>
          <w:szCs w:val="24"/>
        </w:rPr>
        <w:t>filtratsioonimoodul</w:t>
      </w:r>
      <w:proofErr w:type="spellEnd"/>
      <w:r w:rsidRPr="007C6DA5">
        <w:rPr>
          <w:rStyle w:val="cf01"/>
          <w:rFonts w:asciiTheme="minorHAnsi" w:hAnsiTheme="minorHAnsi" w:cstheme="minorHAnsi"/>
          <w:sz w:val="24"/>
          <w:szCs w:val="24"/>
        </w:rPr>
        <w:t xml:space="preserve"> </w:t>
      </w:r>
      <w:proofErr w:type="spellStart"/>
      <w:r w:rsidRPr="007C6DA5">
        <w:rPr>
          <w:rStyle w:val="cf01"/>
          <w:rFonts w:asciiTheme="minorHAnsi" w:hAnsiTheme="minorHAnsi" w:cstheme="minorHAnsi"/>
          <w:sz w:val="24"/>
          <w:szCs w:val="24"/>
        </w:rPr>
        <w:t>peab</w:t>
      </w:r>
      <w:proofErr w:type="spellEnd"/>
      <w:r w:rsidRPr="007C6DA5">
        <w:rPr>
          <w:rStyle w:val="cf01"/>
          <w:rFonts w:asciiTheme="minorHAnsi" w:hAnsiTheme="minorHAnsi" w:cstheme="minorHAnsi"/>
          <w:sz w:val="24"/>
          <w:szCs w:val="24"/>
        </w:rPr>
        <w:t xml:space="preserve"> </w:t>
      </w:r>
      <w:proofErr w:type="spellStart"/>
      <w:r w:rsidRPr="007C6DA5">
        <w:rPr>
          <w:rStyle w:val="cf01"/>
          <w:rFonts w:asciiTheme="minorHAnsi" w:hAnsiTheme="minorHAnsi" w:cstheme="minorHAnsi"/>
          <w:sz w:val="24"/>
          <w:szCs w:val="24"/>
        </w:rPr>
        <w:t>olema</w:t>
      </w:r>
      <w:proofErr w:type="spellEnd"/>
      <w:r w:rsidRPr="007C6DA5">
        <w:rPr>
          <w:rStyle w:val="cf01"/>
          <w:rFonts w:asciiTheme="minorHAnsi" w:hAnsiTheme="minorHAnsi" w:cstheme="minorHAnsi"/>
          <w:sz w:val="24"/>
          <w:szCs w:val="24"/>
        </w:rPr>
        <w:t xml:space="preserve"> </w:t>
      </w:r>
      <w:proofErr w:type="spellStart"/>
      <w:r w:rsidRPr="007C6DA5">
        <w:rPr>
          <w:rStyle w:val="cf01"/>
          <w:rFonts w:asciiTheme="minorHAnsi" w:hAnsiTheme="minorHAnsi" w:cstheme="minorHAnsi"/>
          <w:sz w:val="24"/>
          <w:szCs w:val="24"/>
        </w:rPr>
        <w:t>vähemalt</w:t>
      </w:r>
      <w:proofErr w:type="spellEnd"/>
      <w:r w:rsidRPr="007C6DA5">
        <w:rPr>
          <w:rStyle w:val="cf01"/>
          <w:rFonts w:asciiTheme="minorHAnsi" w:hAnsiTheme="minorHAnsi" w:cstheme="minorHAnsi"/>
          <w:sz w:val="24"/>
          <w:szCs w:val="24"/>
        </w:rPr>
        <w:t xml:space="preserve"> </w:t>
      </w:r>
      <w:r w:rsidR="00B90D2F">
        <w:rPr>
          <w:rStyle w:val="cf01"/>
          <w:rFonts w:asciiTheme="minorHAnsi" w:hAnsiTheme="minorHAnsi" w:cstheme="minorHAnsi"/>
          <w:sz w:val="24"/>
          <w:szCs w:val="24"/>
        </w:rPr>
        <w:t>1,</w:t>
      </w:r>
      <w:r w:rsidRPr="007C6DA5">
        <w:rPr>
          <w:rStyle w:val="cf01"/>
          <w:rFonts w:asciiTheme="minorHAnsi" w:hAnsiTheme="minorHAnsi" w:cstheme="minorHAnsi"/>
          <w:sz w:val="24"/>
          <w:szCs w:val="24"/>
        </w:rPr>
        <w:t>0 m/</w:t>
      </w:r>
      <w:proofErr w:type="spellStart"/>
      <w:r w:rsidRPr="007C6DA5">
        <w:rPr>
          <w:rStyle w:val="cf01"/>
          <w:rFonts w:asciiTheme="minorHAnsi" w:hAnsiTheme="minorHAnsi" w:cstheme="minorHAnsi"/>
          <w:sz w:val="24"/>
          <w:szCs w:val="24"/>
        </w:rPr>
        <w:t>ööp</w:t>
      </w:r>
      <w:proofErr w:type="spellEnd"/>
      <w:r w:rsidRPr="007C6DA5">
        <w:rPr>
          <w:rStyle w:val="cf01"/>
          <w:rFonts w:asciiTheme="minorHAnsi" w:hAnsiTheme="minorHAnsi" w:cstheme="minorHAnsi"/>
          <w:sz w:val="24"/>
          <w:szCs w:val="24"/>
        </w:rPr>
        <w:t>.</w:t>
      </w:r>
    </w:p>
    <w:p w14:paraId="40535008" w14:textId="7AB86035" w:rsidR="006C660C" w:rsidRPr="007C6DA5" w:rsidRDefault="004C58B3" w:rsidP="006B2CBD">
      <w:r w:rsidRPr="007C6DA5">
        <w:t xml:space="preserve">Täitepinnas peab olema külmakindel (ei ole külmakerkeohtlik). Paigaldatud kihi kandevõime </w:t>
      </w:r>
      <w:r w:rsidRPr="007C6DA5">
        <w:rPr>
          <w:rStyle w:val="fontstyle01"/>
          <w:rFonts w:ascii="Trebuchet MS" w:hAnsi="Trebuchet MS"/>
        </w:rPr>
        <w:t>E</w:t>
      </w:r>
      <w:r w:rsidRPr="007C6DA5">
        <w:rPr>
          <w:rStyle w:val="fontstyle01"/>
          <w:rFonts w:ascii="Trebuchet MS" w:hAnsi="Trebuchet MS"/>
          <w:sz w:val="16"/>
          <w:szCs w:val="16"/>
        </w:rPr>
        <w:t xml:space="preserve">v2 </w:t>
      </w:r>
      <w:r w:rsidRPr="007C6DA5">
        <w:rPr>
          <w:rStyle w:val="fontstyle01"/>
          <w:rFonts w:ascii="Trebuchet MS" w:hAnsi="Trebuchet MS"/>
        </w:rPr>
        <w:t xml:space="preserve">&gt; </w:t>
      </w:r>
      <w:r w:rsidRPr="007C6DA5">
        <w:rPr>
          <w:rStyle w:val="fontstyle01"/>
          <w:rFonts w:ascii="Trebuchet MS" w:hAnsi="Trebuchet MS"/>
          <w:sz w:val="20"/>
        </w:rPr>
        <w:t xml:space="preserve">55 </w:t>
      </w:r>
      <w:proofErr w:type="spellStart"/>
      <w:r w:rsidRPr="007C6DA5">
        <w:rPr>
          <w:rStyle w:val="fontstyle01"/>
          <w:rFonts w:ascii="Trebuchet MS" w:hAnsi="Trebuchet MS"/>
        </w:rPr>
        <w:t>MPa</w:t>
      </w:r>
      <w:proofErr w:type="spellEnd"/>
      <w:r w:rsidRPr="007C6DA5">
        <w:t xml:space="preserve">  ning tihendustegur vähemalt 0,98. Tee muldkeha pinnase tihedust kontrollitakse tihendatavate kihtide kaupa ristlõike kolmes punktis, muldkehal kõrgusega kuni 3 meetrit iga 100 meetri järel.</w:t>
      </w:r>
    </w:p>
    <w:p w14:paraId="7A6B4C87" w14:textId="77777777" w:rsidR="00E1285B" w:rsidRPr="003F34FC" w:rsidRDefault="00E1285B" w:rsidP="006B2CBD">
      <w:pPr>
        <w:rPr>
          <w:highlight w:val="yellow"/>
        </w:rPr>
      </w:pPr>
    </w:p>
    <w:p w14:paraId="04E5CCA2" w14:textId="560661DF" w:rsidR="009209EF" w:rsidRPr="00C3402C" w:rsidRDefault="006B2CBD" w:rsidP="006B2CBD">
      <w:pPr>
        <w:pStyle w:val="Heading3"/>
      </w:pPr>
      <w:bookmarkStart w:id="59" w:name="_Toc177498684"/>
      <w:bookmarkStart w:id="60" w:name="_Toc221272792"/>
      <w:r w:rsidRPr="00C3402C">
        <w:t>T</w:t>
      </w:r>
      <w:bookmarkEnd w:id="59"/>
      <w:r w:rsidR="009209EF" w:rsidRPr="00C3402C">
        <w:t>ugipeenrad</w:t>
      </w:r>
      <w:bookmarkEnd w:id="60"/>
    </w:p>
    <w:p w14:paraId="060A8733" w14:textId="3C41FE5A" w:rsidR="00F10980" w:rsidRDefault="00F10980" w:rsidP="00F10980">
      <w:r>
        <w:t>Sõidutee</w:t>
      </w:r>
      <w:r w:rsidR="004C1BCE">
        <w:t xml:space="preserve"> ja </w:t>
      </w:r>
      <w:proofErr w:type="spellStart"/>
      <w:r w:rsidR="004C1BCE">
        <w:t>mahasõitude</w:t>
      </w:r>
      <w:proofErr w:type="spellEnd"/>
      <w:r>
        <w:t xml:space="preserve"> servas on 0,5 m laiused</w:t>
      </w:r>
      <w:r w:rsidRPr="00211E82">
        <w:t xml:space="preserve"> </w:t>
      </w:r>
      <w:r>
        <w:t>tugipeenrad. Tugipeenar ning mulde nõlv kaetakse kasvumullaga ja murukülviga.</w:t>
      </w:r>
    </w:p>
    <w:p w14:paraId="144DC1A5" w14:textId="4AC7A287" w:rsidR="00F10980" w:rsidRDefault="00F10980" w:rsidP="006B2CBD">
      <w:r>
        <w:t>Peenratäiteks on sõidutee killustikalus h=25 cm, mis ehitatakse samas paksuses kuni mulde nõlvani.</w:t>
      </w:r>
    </w:p>
    <w:p w14:paraId="07EE9049" w14:textId="201D1A8A" w:rsidR="00E64DAE" w:rsidRPr="004E6FF4" w:rsidRDefault="00A20E21" w:rsidP="004E6FF4">
      <w:pPr>
        <w:pStyle w:val="XXu"/>
        <w:tabs>
          <w:tab w:val="left" w:pos="851"/>
        </w:tabs>
        <w:rPr>
          <w:rFonts w:asciiTheme="minorHAnsi" w:hAnsiTheme="minorHAnsi" w:cstheme="minorHAnsi"/>
          <w:szCs w:val="24"/>
        </w:rPr>
      </w:pPr>
      <w:bookmarkStart w:id="61" w:name="_Toc122448693"/>
      <w:bookmarkStart w:id="62" w:name="_Toc221272793"/>
      <w:r w:rsidRPr="00C3402C">
        <w:rPr>
          <w:rFonts w:asciiTheme="minorHAnsi" w:hAnsiTheme="minorHAnsi" w:cstheme="minorHAnsi"/>
          <w:szCs w:val="24"/>
        </w:rPr>
        <w:lastRenderedPageBreak/>
        <w:t>Veeärajuhtimine.</w:t>
      </w:r>
      <w:bookmarkEnd w:id="61"/>
      <w:bookmarkEnd w:id="62"/>
    </w:p>
    <w:p w14:paraId="6DB55D7C" w14:textId="16B4C7FB" w:rsidR="00700BE3" w:rsidRDefault="004E6FF4" w:rsidP="004E6FF4">
      <w:pPr>
        <w:spacing w:after="60"/>
        <w:rPr>
          <w:rFonts w:cstheme="minorHAnsi"/>
          <w:szCs w:val="24"/>
        </w:rPr>
      </w:pPr>
      <w:r w:rsidRPr="00547CEF">
        <w:rPr>
          <w:rFonts w:cstheme="minorHAnsi"/>
          <w:szCs w:val="24"/>
        </w:rPr>
        <w:t xml:space="preserve">Veeäravool juurdepääsutee asfaltkattelt toimub ühepoolse </w:t>
      </w:r>
      <w:r w:rsidR="007B07FB">
        <w:rPr>
          <w:rFonts w:cstheme="minorHAnsi"/>
          <w:szCs w:val="24"/>
        </w:rPr>
        <w:t xml:space="preserve">2,5% </w:t>
      </w:r>
      <w:r w:rsidRPr="00547CEF">
        <w:rPr>
          <w:rFonts w:cstheme="minorHAnsi"/>
          <w:szCs w:val="24"/>
        </w:rPr>
        <w:t xml:space="preserve">põikkaldega üle </w:t>
      </w:r>
      <w:r w:rsidR="003F7821">
        <w:rPr>
          <w:rFonts w:cstheme="minorHAnsi"/>
          <w:szCs w:val="24"/>
        </w:rPr>
        <w:t xml:space="preserve">teepeenra ja </w:t>
      </w:r>
      <w:r w:rsidRPr="00547CEF">
        <w:rPr>
          <w:rFonts w:cstheme="minorHAnsi"/>
          <w:szCs w:val="24"/>
        </w:rPr>
        <w:t>mulde nõlva</w:t>
      </w:r>
      <w:r w:rsidR="003F7821">
        <w:rPr>
          <w:rFonts w:cstheme="minorHAnsi"/>
          <w:szCs w:val="24"/>
        </w:rPr>
        <w:t xml:space="preserve">, </w:t>
      </w:r>
      <w:r w:rsidRPr="00547CEF">
        <w:rPr>
          <w:rFonts w:cstheme="minorHAnsi"/>
          <w:szCs w:val="24"/>
        </w:rPr>
        <w:t xml:space="preserve">imbumisega </w:t>
      </w:r>
      <w:r w:rsidR="00547CEF" w:rsidRPr="00547CEF">
        <w:rPr>
          <w:rFonts w:cstheme="minorHAnsi"/>
          <w:szCs w:val="24"/>
        </w:rPr>
        <w:t>tee kõrval olevasse pinnasesse.</w:t>
      </w:r>
      <w:r w:rsidR="00E64DAE" w:rsidRPr="00547CEF">
        <w:rPr>
          <w:rFonts w:cstheme="minorHAnsi"/>
          <w:szCs w:val="24"/>
        </w:rPr>
        <w:t xml:space="preserve"> </w:t>
      </w:r>
    </w:p>
    <w:p w14:paraId="0E8B958F" w14:textId="7105C5CB" w:rsidR="007556D0" w:rsidRDefault="007556D0" w:rsidP="004E6FF4">
      <w:pPr>
        <w:spacing w:after="60"/>
        <w:rPr>
          <w:rFonts w:cstheme="minorHAnsi"/>
          <w:szCs w:val="24"/>
        </w:rPr>
      </w:pPr>
      <w:r>
        <w:rPr>
          <w:rFonts w:cstheme="minorHAnsi"/>
          <w:szCs w:val="24"/>
        </w:rPr>
        <w:t>Suunatud veeärajuhtimine (kraavid, torustik) ei ole vajalik ja võimalik.</w:t>
      </w:r>
    </w:p>
    <w:p w14:paraId="11D200A4" w14:textId="055D4981" w:rsidR="007556D0" w:rsidRDefault="007556D0" w:rsidP="007556D0">
      <w:pPr>
        <w:pStyle w:val="ListParagraph"/>
        <w:numPr>
          <w:ilvl w:val="0"/>
          <w:numId w:val="36"/>
        </w:numPr>
        <w:spacing w:after="60"/>
        <w:rPr>
          <w:rFonts w:cstheme="minorHAnsi"/>
          <w:szCs w:val="24"/>
        </w:rPr>
      </w:pPr>
      <w:r>
        <w:rPr>
          <w:rFonts w:cstheme="minorHAnsi"/>
          <w:szCs w:val="24"/>
        </w:rPr>
        <w:t>Sademevee valgala ja kogused on väikesed.</w:t>
      </w:r>
    </w:p>
    <w:p w14:paraId="68A1CBE7" w14:textId="2C4B33E9" w:rsidR="007556D0" w:rsidRPr="003F7821" w:rsidRDefault="007556D0" w:rsidP="00BF4DBD">
      <w:pPr>
        <w:pStyle w:val="ListParagraph"/>
        <w:numPr>
          <w:ilvl w:val="0"/>
          <w:numId w:val="36"/>
        </w:numPr>
        <w:spacing w:after="60"/>
        <w:rPr>
          <w:rFonts w:cstheme="minorHAnsi"/>
          <w:szCs w:val="24"/>
        </w:rPr>
      </w:pPr>
      <w:r>
        <w:rPr>
          <w:rFonts w:cstheme="minorHAnsi"/>
          <w:szCs w:val="24"/>
        </w:rPr>
        <w:t>Eesvoolud puuduvad.</w:t>
      </w:r>
    </w:p>
    <w:p w14:paraId="68DEF094" w14:textId="6D50A158" w:rsidR="00271B23" w:rsidRPr="007556D0" w:rsidRDefault="007556D0" w:rsidP="007556D0">
      <w:pPr>
        <w:pStyle w:val="XXu"/>
        <w:tabs>
          <w:tab w:val="left" w:pos="851"/>
        </w:tabs>
        <w:rPr>
          <w:rFonts w:asciiTheme="minorHAnsi" w:hAnsiTheme="minorHAnsi" w:cstheme="minorHAnsi"/>
          <w:szCs w:val="24"/>
        </w:rPr>
      </w:pPr>
      <w:bookmarkStart w:id="63" w:name="_Toc221272794"/>
      <w:r>
        <w:rPr>
          <w:rFonts w:asciiTheme="minorHAnsi" w:hAnsiTheme="minorHAnsi" w:cstheme="minorHAnsi"/>
          <w:szCs w:val="24"/>
        </w:rPr>
        <w:t>Raadamistööd</w:t>
      </w:r>
      <w:r w:rsidRPr="00404B13">
        <w:rPr>
          <w:rFonts w:asciiTheme="minorHAnsi" w:hAnsiTheme="minorHAnsi" w:cstheme="minorHAnsi"/>
          <w:szCs w:val="24"/>
        </w:rPr>
        <w:t>.</w:t>
      </w:r>
      <w:bookmarkEnd w:id="63"/>
    </w:p>
    <w:p w14:paraId="1644F9A7" w14:textId="3D142FA7" w:rsidR="006F1A0F" w:rsidRDefault="006F1A0F" w:rsidP="006F1A0F">
      <w:pPr>
        <w:pStyle w:val="wfxRecipient"/>
        <w:rPr>
          <w:rFonts w:cstheme="minorHAnsi"/>
          <w:szCs w:val="24"/>
        </w:rPr>
      </w:pPr>
      <w:r w:rsidRPr="007556D0">
        <w:rPr>
          <w:rFonts w:cstheme="minorHAnsi"/>
          <w:szCs w:val="24"/>
        </w:rPr>
        <w:t>Raadatava metsa ja võsa kontuurid ning üksikpuud on näidatud asendiplaani</w:t>
      </w:r>
      <w:r w:rsidR="004A570F" w:rsidRPr="007556D0">
        <w:rPr>
          <w:rFonts w:cstheme="minorHAnsi"/>
          <w:szCs w:val="24"/>
        </w:rPr>
        <w:t>l.</w:t>
      </w:r>
      <w:r w:rsidRPr="007556D0">
        <w:rPr>
          <w:rFonts w:cstheme="minorHAnsi"/>
          <w:szCs w:val="24"/>
        </w:rPr>
        <w:t xml:space="preserve"> </w:t>
      </w:r>
    </w:p>
    <w:p w14:paraId="3E7F21FD" w14:textId="040C067D" w:rsidR="007B07FB" w:rsidRDefault="007B07FB" w:rsidP="006F1A0F">
      <w:pPr>
        <w:pStyle w:val="wfxRecipient"/>
        <w:rPr>
          <w:rFonts w:cstheme="minorHAnsi"/>
          <w:szCs w:val="24"/>
        </w:rPr>
      </w:pPr>
      <w:r>
        <w:rPr>
          <w:rFonts w:cstheme="minorHAnsi"/>
          <w:szCs w:val="24"/>
        </w:rPr>
        <w:t>Raadamine toimub põhiosas piirinaabri Kopra tee 5 servas.</w:t>
      </w:r>
    </w:p>
    <w:p w14:paraId="252BE067" w14:textId="1ACA26AD" w:rsidR="007B07FB" w:rsidRPr="007556D0" w:rsidRDefault="007B07FB" w:rsidP="006F1A0F">
      <w:pPr>
        <w:pStyle w:val="wfxRecipient"/>
        <w:rPr>
          <w:rFonts w:cstheme="minorHAnsi"/>
          <w:i/>
          <w:iCs/>
          <w:szCs w:val="24"/>
        </w:rPr>
      </w:pPr>
      <w:r>
        <w:rPr>
          <w:rFonts w:cstheme="minorHAnsi"/>
          <w:szCs w:val="24"/>
        </w:rPr>
        <w:t>Enne ehituse algust tuleb raadamine kooskõlastada piirinaabriga ning kokku leppida saadava puitmaterjali töötlemine ja ladustuskoht.</w:t>
      </w:r>
    </w:p>
    <w:p w14:paraId="6F2A4672" w14:textId="77777777" w:rsidR="006F1A0F" w:rsidRPr="007556D0" w:rsidRDefault="006F1A0F" w:rsidP="006F1A0F">
      <w:pPr>
        <w:pStyle w:val="wfxRecipient"/>
        <w:rPr>
          <w:rFonts w:cstheme="minorHAnsi"/>
          <w:szCs w:val="24"/>
        </w:rPr>
      </w:pPr>
      <w:r w:rsidRPr="007556D0">
        <w:rPr>
          <w:rFonts w:cstheme="minorHAnsi"/>
          <w:szCs w:val="24"/>
        </w:rPr>
        <w:t>Kändude eemaldamise meetod – juurimine või freesimine on ehituse töövõtja valikul.</w:t>
      </w:r>
    </w:p>
    <w:p w14:paraId="00F41354" w14:textId="583A8B2B" w:rsidR="007556D0" w:rsidRPr="007B07FB" w:rsidRDefault="006F1A0F" w:rsidP="0059598E">
      <w:pPr>
        <w:pStyle w:val="NoSpacing"/>
        <w:rPr>
          <w:rFonts w:asciiTheme="minorHAnsi" w:hAnsiTheme="minorHAnsi" w:cstheme="minorHAnsi"/>
          <w:sz w:val="24"/>
          <w:szCs w:val="24"/>
        </w:rPr>
      </w:pPr>
      <w:r w:rsidRPr="007556D0">
        <w:rPr>
          <w:rStyle w:val="cf01"/>
          <w:rFonts w:asciiTheme="minorHAnsi" w:hAnsiTheme="minorHAnsi" w:cstheme="minorHAnsi"/>
          <w:sz w:val="24"/>
          <w:szCs w:val="24"/>
        </w:rPr>
        <w:t>Kändude eemaldamisest tekkivad augud tuleb täita auke ümbritsevale pinnasele omadustelt ning tugevuselt sarnase sobiva pinnasega ja pind planeerida tasaseks.</w:t>
      </w:r>
    </w:p>
    <w:p w14:paraId="0D11E899" w14:textId="173E7804" w:rsidR="00901A79" w:rsidRPr="003B224E" w:rsidRDefault="00E46D34" w:rsidP="003B224E">
      <w:pPr>
        <w:pStyle w:val="XXu"/>
        <w:tabs>
          <w:tab w:val="left" w:pos="851"/>
        </w:tabs>
        <w:rPr>
          <w:rStyle w:val="Hyperlink"/>
          <w:rFonts w:asciiTheme="minorHAnsi" w:hAnsiTheme="minorHAnsi" w:cstheme="minorHAnsi"/>
          <w:szCs w:val="24"/>
        </w:rPr>
      </w:pPr>
      <w:bookmarkStart w:id="64" w:name="_Toc110428042"/>
      <w:bookmarkStart w:id="65" w:name="_Toc122448699"/>
      <w:bookmarkStart w:id="66" w:name="_Toc221272795"/>
      <w:r w:rsidRPr="003B224E">
        <w:rPr>
          <w:rFonts w:asciiTheme="minorHAnsi" w:hAnsiTheme="minorHAnsi" w:cstheme="minorHAnsi"/>
          <w:szCs w:val="24"/>
        </w:rPr>
        <w:t>Maastikukujundus</w:t>
      </w:r>
      <w:bookmarkEnd w:id="64"/>
      <w:bookmarkEnd w:id="65"/>
      <w:r w:rsidR="003B224E" w:rsidRPr="003B224E">
        <w:rPr>
          <w:rFonts w:asciiTheme="minorHAnsi" w:hAnsiTheme="minorHAnsi" w:cstheme="minorHAnsi"/>
          <w:szCs w:val="24"/>
        </w:rPr>
        <w:t xml:space="preserve">- </w:t>
      </w:r>
      <w:r w:rsidR="00854CEE" w:rsidRPr="003B224E">
        <w:rPr>
          <w:rFonts w:asciiTheme="minorHAnsi" w:hAnsiTheme="minorHAnsi" w:cstheme="minorHAnsi"/>
          <w:szCs w:val="24"/>
        </w:rPr>
        <w:t>ja haljastustööd</w:t>
      </w:r>
      <w:bookmarkEnd w:id="66"/>
    </w:p>
    <w:p w14:paraId="0314E95D" w14:textId="3D601B3E" w:rsidR="00901A79" w:rsidRPr="003B224E" w:rsidRDefault="00854CEE" w:rsidP="00901A79">
      <w:pPr>
        <w:rPr>
          <w:rFonts w:cs="Calibri"/>
          <w:szCs w:val="24"/>
        </w:rPr>
      </w:pPr>
      <w:r w:rsidRPr="003B224E">
        <w:rPr>
          <w:rFonts w:cs="Calibri"/>
          <w:szCs w:val="24"/>
        </w:rPr>
        <w:t>Teem</w:t>
      </w:r>
      <w:r w:rsidR="00901A79" w:rsidRPr="003B224E">
        <w:rPr>
          <w:rFonts w:cs="Calibri"/>
          <w:szCs w:val="24"/>
        </w:rPr>
        <w:t>ulde nõlvad ja tehnovõrgu kaevikute pealispind haljastatakse</w:t>
      </w:r>
      <w:r w:rsidRPr="003B224E">
        <w:rPr>
          <w:rFonts w:cs="Calibri"/>
          <w:szCs w:val="24"/>
        </w:rPr>
        <w:t xml:space="preserve"> / taastatakse</w:t>
      </w:r>
      <w:r w:rsidR="00901A79" w:rsidRPr="003B224E">
        <w:rPr>
          <w:rFonts w:cs="Calibri"/>
          <w:szCs w:val="24"/>
        </w:rPr>
        <w:t xml:space="preserve"> kasvumullaga h=</w:t>
      </w:r>
      <w:r w:rsidRPr="003B224E">
        <w:rPr>
          <w:rFonts w:cs="Calibri"/>
          <w:szCs w:val="24"/>
        </w:rPr>
        <w:t>1</w:t>
      </w:r>
      <w:r w:rsidR="00F16562">
        <w:rPr>
          <w:rFonts w:cs="Calibri"/>
          <w:szCs w:val="24"/>
        </w:rPr>
        <w:t>5</w:t>
      </w:r>
      <w:r w:rsidR="00901A79" w:rsidRPr="003B224E">
        <w:rPr>
          <w:rFonts w:cs="Calibri"/>
          <w:szCs w:val="24"/>
        </w:rPr>
        <w:t xml:space="preserve">cm </w:t>
      </w:r>
      <w:r w:rsidRPr="003B224E">
        <w:rPr>
          <w:rFonts w:cs="Calibri"/>
          <w:szCs w:val="24"/>
        </w:rPr>
        <w:t>ning</w:t>
      </w:r>
      <w:r w:rsidR="00901A79" w:rsidRPr="003B224E">
        <w:rPr>
          <w:rFonts w:cs="Calibri"/>
          <w:szCs w:val="24"/>
        </w:rPr>
        <w:t xml:space="preserve"> murukülviga (muruklass III).</w:t>
      </w:r>
    </w:p>
    <w:p w14:paraId="5449359A" w14:textId="77777777" w:rsidR="00901A79" w:rsidRPr="003B224E" w:rsidRDefault="00901A79" w:rsidP="00901A79">
      <w:pPr>
        <w:rPr>
          <w:rFonts w:cs="Calibri"/>
          <w:szCs w:val="24"/>
        </w:rPr>
      </w:pPr>
      <w:r w:rsidRPr="003B224E">
        <w:rPr>
          <w:rFonts w:cs="Calibri"/>
          <w:szCs w:val="24"/>
        </w:rPr>
        <w:t>Nõuded kasvumullale peavad vastama  Maanteeameti peadirektori 20.12.2018 käskkirjaga nr 1-2/18/545 kinnitatud „Riigiteede haljastustööde juhise“ p. 2.1.1.</w:t>
      </w:r>
    </w:p>
    <w:p w14:paraId="179A4438" w14:textId="77777777" w:rsidR="00901A79" w:rsidRDefault="00901A79" w:rsidP="00901A79">
      <w:pPr>
        <w:rPr>
          <w:rFonts w:cs="Calibri"/>
          <w:szCs w:val="24"/>
        </w:rPr>
      </w:pPr>
      <w:r w:rsidRPr="003B224E">
        <w:rPr>
          <w:rFonts w:cs="Calibri"/>
          <w:szCs w:val="24"/>
        </w:rPr>
        <w:t>Muruseemne kvaliteedinõuded vt Juhise p.2.2.1.</w:t>
      </w:r>
    </w:p>
    <w:p w14:paraId="73451076" w14:textId="720A66B7" w:rsidR="00827FC5" w:rsidRDefault="00411BF8" w:rsidP="00411BF8">
      <w:pPr>
        <w:spacing w:before="240"/>
        <w:rPr>
          <w:rFonts w:cstheme="minorHAnsi"/>
        </w:rPr>
      </w:pPr>
      <w:r w:rsidRPr="00AD1FF5">
        <w:rPr>
          <w:rFonts w:cstheme="minorHAnsi"/>
        </w:rPr>
        <w:t xml:space="preserve">Ehitaja peab taastama peale ehitustööde lõppu </w:t>
      </w:r>
      <w:r>
        <w:rPr>
          <w:rFonts w:cstheme="minorHAnsi"/>
        </w:rPr>
        <w:t xml:space="preserve">kõik </w:t>
      </w:r>
      <w:r w:rsidRPr="00AD1FF5">
        <w:rPr>
          <w:rFonts w:cstheme="minorHAnsi"/>
        </w:rPr>
        <w:t>masintranspordi tekitatud jäljed.</w:t>
      </w:r>
    </w:p>
    <w:p w14:paraId="4C67478A" w14:textId="65584D02" w:rsidR="00827FC5" w:rsidRPr="003B224E" w:rsidRDefault="00827FC5" w:rsidP="00827FC5">
      <w:pPr>
        <w:pStyle w:val="XXu"/>
        <w:tabs>
          <w:tab w:val="left" w:pos="851"/>
        </w:tabs>
        <w:rPr>
          <w:rStyle w:val="Hyperlink"/>
          <w:rFonts w:asciiTheme="minorHAnsi" w:hAnsiTheme="minorHAnsi" w:cstheme="minorHAnsi"/>
          <w:szCs w:val="24"/>
        </w:rPr>
      </w:pPr>
      <w:bookmarkStart w:id="67" w:name="_Toc221272796"/>
      <w:r>
        <w:rPr>
          <w:rFonts w:asciiTheme="minorHAnsi" w:hAnsiTheme="minorHAnsi" w:cstheme="minorHAnsi"/>
          <w:szCs w:val="24"/>
        </w:rPr>
        <w:t>Tööd riigitee 11608 transpordimaal ja kaitsevööndis</w:t>
      </w:r>
      <w:bookmarkEnd w:id="67"/>
    </w:p>
    <w:p w14:paraId="1DC85527" w14:textId="7A73053A" w:rsidR="00827FC5" w:rsidRDefault="00827FC5" w:rsidP="00827FC5">
      <w:pPr>
        <w:spacing w:before="240"/>
        <w:rPr>
          <w:rFonts w:cstheme="minorHAnsi"/>
          <w:lang w:val="en-US"/>
        </w:rPr>
      </w:pPr>
      <w:r w:rsidRPr="00827FC5">
        <w:rPr>
          <w:rFonts w:cstheme="minorHAnsi"/>
          <w:lang w:val="en-US"/>
        </w:rPr>
        <w:t xml:space="preserve"> </w:t>
      </w:r>
      <w:r w:rsidR="007F060E">
        <w:rPr>
          <w:rFonts w:cstheme="minorHAnsi"/>
        </w:rPr>
        <w:t>Sidevõrk on projekteeritud vastavalt Transpordiameti kirjale 28.01.2026 nr 7.1-2/26/294-4 „Nõuded Iru küla Kopra tee 8 ja 10 arenduse taristu projekti koostamisele riigitee nr 11608 km 9,59 teemaal ja kaitsevööndis“.</w:t>
      </w:r>
    </w:p>
    <w:p w14:paraId="00AF4FBF" w14:textId="69B754F1" w:rsidR="00827FC5" w:rsidRDefault="00827FC5" w:rsidP="00827FC5">
      <w:pPr>
        <w:spacing w:before="240"/>
        <w:rPr>
          <w:rFonts w:cstheme="minorHAnsi"/>
          <w:lang w:val="en-US"/>
        </w:rPr>
      </w:pPr>
      <w:r>
        <w:rPr>
          <w:rFonts w:cstheme="minorHAnsi"/>
          <w:lang w:val="en-US"/>
        </w:rPr>
        <w:lastRenderedPageBreak/>
        <w:t xml:space="preserve">Side </w:t>
      </w:r>
      <w:proofErr w:type="spellStart"/>
      <w:r>
        <w:rPr>
          <w:rFonts w:cstheme="minorHAnsi"/>
          <w:lang w:val="en-US"/>
        </w:rPr>
        <w:t>trasseering</w:t>
      </w:r>
      <w:proofErr w:type="spellEnd"/>
      <w:r w:rsidR="007F060E">
        <w:rPr>
          <w:rFonts w:cstheme="minorHAnsi"/>
          <w:lang w:val="en-US"/>
        </w:rPr>
        <w:t xml:space="preserve"> </w:t>
      </w:r>
      <w:proofErr w:type="spellStart"/>
      <w:r w:rsidR="007F060E">
        <w:rPr>
          <w:rFonts w:cstheme="minorHAnsi"/>
          <w:lang w:val="en-US"/>
        </w:rPr>
        <w:t>algab</w:t>
      </w:r>
      <w:proofErr w:type="spellEnd"/>
      <w:r w:rsidR="007F060E">
        <w:rPr>
          <w:rFonts w:cstheme="minorHAnsi"/>
          <w:lang w:val="en-US"/>
        </w:rPr>
        <w:t xml:space="preserve"> </w:t>
      </w:r>
      <w:proofErr w:type="spellStart"/>
      <w:r w:rsidR="007F060E">
        <w:rPr>
          <w:rFonts w:cstheme="minorHAnsi"/>
          <w:lang w:val="en-US"/>
        </w:rPr>
        <w:t>riigitee</w:t>
      </w:r>
      <w:proofErr w:type="spellEnd"/>
      <w:r w:rsidR="007F060E">
        <w:rPr>
          <w:rFonts w:cstheme="minorHAnsi"/>
          <w:lang w:val="en-US"/>
        </w:rPr>
        <w:t xml:space="preserve"> </w:t>
      </w:r>
      <w:proofErr w:type="spellStart"/>
      <w:r w:rsidR="007F060E">
        <w:rPr>
          <w:rFonts w:cstheme="minorHAnsi"/>
          <w:lang w:val="en-US"/>
        </w:rPr>
        <w:t>vasakus</w:t>
      </w:r>
      <w:proofErr w:type="spellEnd"/>
      <w:r w:rsidR="007F060E">
        <w:rPr>
          <w:rFonts w:cstheme="minorHAnsi"/>
          <w:lang w:val="en-US"/>
        </w:rPr>
        <w:t xml:space="preserve"> </w:t>
      </w:r>
      <w:proofErr w:type="spellStart"/>
      <w:r w:rsidR="007F060E">
        <w:rPr>
          <w:rFonts w:cstheme="minorHAnsi"/>
          <w:lang w:val="en-US"/>
        </w:rPr>
        <w:t>servas</w:t>
      </w:r>
      <w:proofErr w:type="spellEnd"/>
      <w:r w:rsidR="007F060E">
        <w:rPr>
          <w:rFonts w:cstheme="minorHAnsi"/>
          <w:lang w:val="en-US"/>
        </w:rPr>
        <w:t xml:space="preserve"> </w:t>
      </w:r>
      <w:proofErr w:type="spellStart"/>
      <w:r w:rsidR="007F060E">
        <w:rPr>
          <w:rFonts w:cstheme="minorHAnsi"/>
          <w:lang w:val="en-US"/>
        </w:rPr>
        <w:t>olevast</w:t>
      </w:r>
      <w:proofErr w:type="spellEnd"/>
      <w:r w:rsidR="007F060E">
        <w:rPr>
          <w:rFonts w:cstheme="minorHAnsi"/>
          <w:lang w:val="en-US"/>
        </w:rPr>
        <w:t xml:space="preserve"> </w:t>
      </w:r>
      <w:proofErr w:type="spellStart"/>
      <w:r w:rsidR="007F060E">
        <w:rPr>
          <w:rFonts w:cstheme="minorHAnsi"/>
          <w:lang w:val="en-US"/>
        </w:rPr>
        <w:t>kaevust</w:t>
      </w:r>
      <w:proofErr w:type="spellEnd"/>
      <w:r w:rsidR="007F060E">
        <w:rPr>
          <w:rFonts w:cstheme="minorHAnsi"/>
          <w:lang w:val="en-US"/>
        </w:rPr>
        <w:t xml:space="preserve"> TT-9,</w:t>
      </w:r>
      <w:r w:rsidR="00200698">
        <w:rPr>
          <w:rFonts w:cstheme="minorHAnsi"/>
          <w:lang w:val="en-US"/>
        </w:rPr>
        <w:t xml:space="preserve"> </w:t>
      </w:r>
      <w:proofErr w:type="spellStart"/>
      <w:r>
        <w:rPr>
          <w:rFonts w:cstheme="minorHAnsi"/>
          <w:lang w:val="en-US"/>
        </w:rPr>
        <w:t>läbib</w:t>
      </w:r>
      <w:proofErr w:type="spellEnd"/>
      <w:r>
        <w:rPr>
          <w:rFonts w:cstheme="minorHAnsi"/>
          <w:lang w:val="en-US"/>
        </w:rPr>
        <w:t xml:space="preserve"> </w:t>
      </w:r>
      <w:proofErr w:type="spellStart"/>
      <w:r>
        <w:rPr>
          <w:rFonts w:cstheme="minorHAnsi"/>
          <w:lang w:val="en-US"/>
        </w:rPr>
        <w:t>riigitee</w:t>
      </w:r>
      <w:proofErr w:type="spellEnd"/>
      <w:r>
        <w:rPr>
          <w:rFonts w:cstheme="minorHAnsi"/>
          <w:lang w:val="en-US"/>
        </w:rPr>
        <w:t xml:space="preserve"> </w:t>
      </w:r>
      <w:proofErr w:type="spellStart"/>
      <w:r>
        <w:rPr>
          <w:rFonts w:cstheme="minorHAnsi"/>
          <w:lang w:val="en-US"/>
        </w:rPr>
        <w:t>kaitsevööndi</w:t>
      </w:r>
      <w:proofErr w:type="spellEnd"/>
      <w:r>
        <w:rPr>
          <w:rFonts w:cstheme="minorHAnsi"/>
          <w:lang w:val="en-US"/>
        </w:rPr>
        <w:t xml:space="preserve"> ja </w:t>
      </w:r>
      <w:proofErr w:type="spellStart"/>
      <w:r>
        <w:rPr>
          <w:rFonts w:cstheme="minorHAnsi"/>
          <w:lang w:val="en-US"/>
        </w:rPr>
        <w:t>lõpeb</w:t>
      </w:r>
      <w:proofErr w:type="spellEnd"/>
      <w:r>
        <w:rPr>
          <w:rFonts w:cstheme="minorHAnsi"/>
          <w:lang w:val="en-US"/>
        </w:rPr>
        <w:t xml:space="preserve"> </w:t>
      </w:r>
      <w:r w:rsidR="00200698">
        <w:rPr>
          <w:rFonts w:cstheme="minorHAnsi"/>
          <w:lang w:val="en-US"/>
        </w:rPr>
        <w:t xml:space="preserve">Kopra tee 8 ja 10 </w:t>
      </w:r>
      <w:proofErr w:type="spellStart"/>
      <w:r w:rsidR="00200698">
        <w:rPr>
          <w:rFonts w:cstheme="minorHAnsi"/>
          <w:lang w:val="en-US"/>
        </w:rPr>
        <w:t>kinnistute</w:t>
      </w:r>
      <w:proofErr w:type="spellEnd"/>
      <w:r w:rsidR="00200698">
        <w:rPr>
          <w:rFonts w:cstheme="minorHAnsi"/>
          <w:lang w:val="en-US"/>
        </w:rPr>
        <w:t xml:space="preserve"> </w:t>
      </w:r>
      <w:proofErr w:type="spellStart"/>
      <w:r w:rsidR="00200698">
        <w:rPr>
          <w:rFonts w:cstheme="minorHAnsi"/>
          <w:lang w:val="en-US"/>
        </w:rPr>
        <w:t>piiril</w:t>
      </w:r>
      <w:proofErr w:type="spellEnd"/>
      <w:r w:rsidR="00200698">
        <w:rPr>
          <w:rFonts w:cstheme="minorHAnsi"/>
          <w:lang w:val="en-US"/>
        </w:rPr>
        <w:t>.</w:t>
      </w:r>
    </w:p>
    <w:p w14:paraId="7606B60F" w14:textId="31F6FBD8" w:rsidR="00200698" w:rsidRDefault="00200698" w:rsidP="00827FC5">
      <w:pPr>
        <w:spacing w:before="240"/>
        <w:rPr>
          <w:rFonts w:cstheme="minorHAnsi"/>
        </w:rPr>
      </w:pPr>
      <w:r w:rsidRPr="00C15BE3">
        <w:rPr>
          <w:rFonts w:cstheme="minorHAnsi"/>
        </w:rPr>
        <w:t xml:space="preserve">Vana-Narva mnt all </w:t>
      </w:r>
      <w:r w:rsidR="007F060E">
        <w:rPr>
          <w:rFonts w:cstheme="minorHAnsi"/>
        </w:rPr>
        <w:t xml:space="preserve">ja kaitsevööndis </w:t>
      </w:r>
      <w:r w:rsidRPr="00C15BE3">
        <w:rPr>
          <w:rFonts w:cstheme="minorHAnsi"/>
        </w:rPr>
        <w:t>paigalda</w:t>
      </w:r>
      <w:r>
        <w:rPr>
          <w:rFonts w:cstheme="minorHAnsi"/>
        </w:rPr>
        <w:t xml:space="preserve">takse </w:t>
      </w:r>
      <w:r w:rsidRPr="00C15BE3">
        <w:rPr>
          <w:rFonts w:cstheme="minorHAnsi"/>
        </w:rPr>
        <w:t xml:space="preserve"> kaitsetoru kinnisel puurimismeetodil.</w:t>
      </w:r>
    </w:p>
    <w:p w14:paraId="4B2DA8F2" w14:textId="3CA8E90F" w:rsidR="007F060E" w:rsidRDefault="007F060E" w:rsidP="007F060E">
      <w:pPr>
        <w:spacing w:before="240"/>
        <w:rPr>
          <w:rFonts w:cstheme="minorHAnsi"/>
          <w:lang w:val="en-US"/>
        </w:rPr>
      </w:pPr>
      <w:proofErr w:type="spellStart"/>
      <w:r w:rsidRPr="007F060E">
        <w:rPr>
          <w:rFonts w:cstheme="minorHAnsi"/>
          <w:b/>
          <w:bCs/>
          <w:lang w:val="en-US"/>
        </w:rPr>
        <w:t>Tehnovõrgu</w:t>
      </w:r>
      <w:proofErr w:type="spellEnd"/>
      <w:r w:rsidRPr="007F060E">
        <w:rPr>
          <w:rFonts w:cstheme="minorHAnsi"/>
          <w:b/>
          <w:bCs/>
          <w:lang w:val="en-US"/>
        </w:rPr>
        <w:t xml:space="preserve"> </w:t>
      </w:r>
      <w:proofErr w:type="spellStart"/>
      <w:r w:rsidRPr="007F060E">
        <w:rPr>
          <w:rFonts w:cstheme="minorHAnsi"/>
          <w:b/>
          <w:bCs/>
          <w:lang w:val="en-US"/>
        </w:rPr>
        <w:t>omanik</w:t>
      </w:r>
      <w:proofErr w:type="spellEnd"/>
      <w:r w:rsidRPr="007F060E">
        <w:rPr>
          <w:rFonts w:cstheme="minorHAnsi"/>
          <w:b/>
          <w:bCs/>
          <w:lang w:val="en-US"/>
        </w:rPr>
        <w:t xml:space="preserve"> </w:t>
      </w:r>
      <w:proofErr w:type="spellStart"/>
      <w:r w:rsidRPr="007F060E">
        <w:rPr>
          <w:rFonts w:cstheme="minorHAnsi"/>
          <w:b/>
          <w:bCs/>
          <w:lang w:val="en-US"/>
        </w:rPr>
        <w:t>peab</w:t>
      </w:r>
      <w:proofErr w:type="spellEnd"/>
      <w:r w:rsidRPr="007F060E">
        <w:rPr>
          <w:rFonts w:cstheme="minorHAnsi"/>
          <w:b/>
          <w:bCs/>
          <w:lang w:val="en-US"/>
        </w:rPr>
        <w:t xml:space="preserve"> </w:t>
      </w:r>
      <w:proofErr w:type="spellStart"/>
      <w:r w:rsidRPr="007F060E">
        <w:rPr>
          <w:rFonts w:cstheme="minorHAnsi"/>
          <w:lang w:val="en-US"/>
        </w:rPr>
        <w:t>enne</w:t>
      </w:r>
      <w:proofErr w:type="spellEnd"/>
      <w:r w:rsidRPr="007F060E">
        <w:rPr>
          <w:rFonts w:cstheme="minorHAnsi"/>
          <w:lang w:val="en-US"/>
        </w:rPr>
        <w:t xml:space="preserve"> </w:t>
      </w:r>
      <w:proofErr w:type="spellStart"/>
      <w:r w:rsidRPr="007F060E">
        <w:rPr>
          <w:rFonts w:cstheme="minorHAnsi"/>
          <w:lang w:val="en-US"/>
        </w:rPr>
        <w:t>projekti</w:t>
      </w:r>
      <w:proofErr w:type="spellEnd"/>
      <w:r w:rsidRPr="007F060E">
        <w:rPr>
          <w:rFonts w:cstheme="minorHAnsi"/>
          <w:lang w:val="en-US"/>
        </w:rPr>
        <w:t xml:space="preserve"> </w:t>
      </w:r>
      <w:proofErr w:type="spellStart"/>
      <w:r w:rsidRPr="007F060E">
        <w:rPr>
          <w:rFonts w:cstheme="minorHAnsi"/>
          <w:lang w:val="en-US"/>
        </w:rPr>
        <w:t>realiseerima</w:t>
      </w:r>
      <w:proofErr w:type="spellEnd"/>
      <w:r w:rsidRPr="007F060E">
        <w:rPr>
          <w:rFonts w:cstheme="minorHAnsi"/>
          <w:lang w:val="en-US"/>
        </w:rPr>
        <w:t xml:space="preserve"> </w:t>
      </w:r>
      <w:proofErr w:type="spellStart"/>
      <w:r w:rsidRPr="007F060E">
        <w:rPr>
          <w:rFonts w:cstheme="minorHAnsi"/>
          <w:lang w:val="en-US"/>
        </w:rPr>
        <w:t>asumist</w:t>
      </w:r>
      <w:proofErr w:type="spellEnd"/>
      <w:r w:rsidRPr="007F060E">
        <w:rPr>
          <w:rFonts w:cstheme="minorHAnsi"/>
          <w:lang w:val="en-US"/>
        </w:rPr>
        <w:t xml:space="preserve"> </w:t>
      </w:r>
      <w:proofErr w:type="spellStart"/>
      <w:r w:rsidRPr="007F060E">
        <w:rPr>
          <w:rFonts w:cstheme="minorHAnsi"/>
          <w:lang w:val="en-US"/>
        </w:rPr>
        <w:t>esitama</w:t>
      </w:r>
      <w:proofErr w:type="spellEnd"/>
      <w:r w:rsidRPr="007F060E">
        <w:rPr>
          <w:rFonts w:cstheme="minorHAnsi"/>
          <w:lang w:val="en-US"/>
        </w:rPr>
        <w:t xml:space="preserve"> </w:t>
      </w:r>
      <w:proofErr w:type="spellStart"/>
      <w:r w:rsidRPr="007F060E">
        <w:rPr>
          <w:rFonts w:cstheme="minorHAnsi"/>
          <w:lang w:val="en-US"/>
        </w:rPr>
        <w:t>Transpordiametile</w:t>
      </w:r>
      <w:proofErr w:type="spellEnd"/>
      <w:r w:rsidRPr="007F060E">
        <w:rPr>
          <w:rFonts w:cstheme="minorHAnsi"/>
          <w:lang w:val="en-US"/>
        </w:rPr>
        <w:t xml:space="preserve"> </w:t>
      </w:r>
      <w:proofErr w:type="spellStart"/>
      <w:r w:rsidRPr="007F060E">
        <w:rPr>
          <w:rFonts w:cstheme="minorHAnsi"/>
          <w:lang w:val="en-US"/>
        </w:rPr>
        <w:t>vormikohase</w:t>
      </w:r>
      <w:proofErr w:type="spellEnd"/>
      <w:r w:rsidRPr="007F060E">
        <w:rPr>
          <w:rFonts w:cstheme="minorHAnsi"/>
          <w:lang w:val="en-US"/>
        </w:rPr>
        <w:t xml:space="preserve"> </w:t>
      </w:r>
      <w:proofErr w:type="spellStart"/>
      <w:r w:rsidRPr="007F060E">
        <w:rPr>
          <w:rFonts w:cstheme="minorHAnsi"/>
          <w:lang w:val="en-US"/>
        </w:rPr>
        <w:t>taotluse</w:t>
      </w:r>
      <w:proofErr w:type="spellEnd"/>
      <w:r w:rsidRPr="007F060E">
        <w:rPr>
          <w:rFonts w:cstheme="minorHAnsi"/>
          <w:lang w:val="en-US"/>
        </w:rPr>
        <w:t xml:space="preserve"> </w:t>
      </w:r>
      <w:proofErr w:type="spellStart"/>
      <w:r w:rsidRPr="007F060E">
        <w:rPr>
          <w:rFonts w:cstheme="minorHAnsi"/>
          <w:lang w:val="en-US"/>
        </w:rPr>
        <w:t>koos</w:t>
      </w:r>
      <w:proofErr w:type="spellEnd"/>
      <w:r w:rsidRPr="007F060E">
        <w:rPr>
          <w:rFonts w:cstheme="minorHAnsi"/>
          <w:lang w:val="en-US"/>
        </w:rPr>
        <w:t xml:space="preserve"> </w:t>
      </w:r>
      <w:proofErr w:type="spellStart"/>
      <w:r w:rsidRPr="007F060E">
        <w:rPr>
          <w:rFonts w:cstheme="minorHAnsi"/>
          <w:lang w:val="en-US"/>
        </w:rPr>
        <w:t>projektiga</w:t>
      </w:r>
      <w:proofErr w:type="spellEnd"/>
      <w:r w:rsidRPr="007F060E">
        <w:rPr>
          <w:rFonts w:cstheme="minorHAnsi"/>
          <w:lang w:val="en-US"/>
        </w:rPr>
        <w:t xml:space="preserve"> </w:t>
      </w:r>
      <w:proofErr w:type="spellStart"/>
      <w:r w:rsidRPr="007F060E">
        <w:rPr>
          <w:rFonts w:cstheme="minorHAnsi"/>
          <w:lang w:val="en-US"/>
        </w:rPr>
        <w:t>kooskõlastatud</w:t>
      </w:r>
      <w:proofErr w:type="spellEnd"/>
      <w:r w:rsidRPr="007F060E">
        <w:rPr>
          <w:rFonts w:cstheme="minorHAnsi"/>
          <w:lang w:val="en-US"/>
        </w:rPr>
        <w:t xml:space="preserve"> </w:t>
      </w:r>
      <w:proofErr w:type="spellStart"/>
      <w:r w:rsidRPr="007F060E">
        <w:rPr>
          <w:rFonts w:cstheme="minorHAnsi"/>
          <w:lang w:val="en-US"/>
        </w:rPr>
        <w:t>kasutusala</w:t>
      </w:r>
      <w:proofErr w:type="spellEnd"/>
      <w:r w:rsidRPr="007F060E">
        <w:rPr>
          <w:rFonts w:cstheme="minorHAnsi"/>
          <w:lang w:val="en-US"/>
        </w:rPr>
        <w:t xml:space="preserve"> </w:t>
      </w:r>
      <w:proofErr w:type="spellStart"/>
      <w:r w:rsidRPr="007F060E">
        <w:rPr>
          <w:rFonts w:cstheme="minorHAnsi"/>
          <w:lang w:val="en-US"/>
        </w:rPr>
        <w:t>plaani</w:t>
      </w:r>
      <w:proofErr w:type="spellEnd"/>
      <w:r w:rsidRPr="007F060E">
        <w:rPr>
          <w:rFonts w:cstheme="minorHAnsi"/>
          <w:lang w:val="en-US"/>
        </w:rPr>
        <w:t xml:space="preserve">(de)ga </w:t>
      </w:r>
      <w:proofErr w:type="spellStart"/>
      <w:r w:rsidRPr="007F060E">
        <w:rPr>
          <w:rFonts w:cstheme="minorHAnsi"/>
          <w:lang w:val="en-US"/>
        </w:rPr>
        <w:t>teemaale</w:t>
      </w:r>
      <w:proofErr w:type="spellEnd"/>
      <w:r w:rsidRPr="007F060E">
        <w:rPr>
          <w:rFonts w:cstheme="minorHAnsi"/>
          <w:lang w:val="en-US"/>
        </w:rPr>
        <w:t xml:space="preserve"> </w:t>
      </w:r>
      <w:proofErr w:type="spellStart"/>
      <w:r w:rsidRPr="007F060E">
        <w:rPr>
          <w:rFonts w:cstheme="minorHAnsi"/>
          <w:lang w:val="en-US"/>
        </w:rPr>
        <w:t>tehnovõrgu</w:t>
      </w:r>
      <w:proofErr w:type="spellEnd"/>
      <w:r w:rsidRPr="007F060E">
        <w:rPr>
          <w:rFonts w:cstheme="minorHAnsi"/>
          <w:lang w:val="en-US"/>
        </w:rPr>
        <w:t xml:space="preserve"> </w:t>
      </w:r>
      <w:proofErr w:type="spellStart"/>
      <w:r w:rsidRPr="007F060E">
        <w:rPr>
          <w:rFonts w:cstheme="minorHAnsi"/>
          <w:lang w:val="en-US"/>
        </w:rPr>
        <w:t>ehitamiseks</w:t>
      </w:r>
      <w:proofErr w:type="spellEnd"/>
      <w:r w:rsidRPr="007F060E">
        <w:rPr>
          <w:rFonts w:cstheme="minorHAnsi"/>
          <w:lang w:val="en-US"/>
        </w:rPr>
        <w:t xml:space="preserve"> </w:t>
      </w:r>
      <w:proofErr w:type="spellStart"/>
      <w:r w:rsidRPr="007F060E">
        <w:rPr>
          <w:rFonts w:cstheme="minorHAnsi"/>
          <w:lang w:val="en-US"/>
        </w:rPr>
        <w:t>isikliku</w:t>
      </w:r>
      <w:proofErr w:type="spellEnd"/>
      <w:r w:rsidRPr="007F060E">
        <w:rPr>
          <w:rFonts w:cstheme="minorHAnsi"/>
          <w:lang w:val="en-US"/>
        </w:rPr>
        <w:t xml:space="preserve"> </w:t>
      </w:r>
      <w:proofErr w:type="spellStart"/>
      <w:r w:rsidRPr="007F060E">
        <w:rPr>
          <w:rFonts w:cstheme="minorHAnsi"/>
          <w:lang w:val="en-US"/>
        </w:rPr>
        <w:t>kasutusõiguse</w:t>
      </w:r>
      <w:proofErr w:type="spellEnd"/>
      <w:r w:rsidRPr="007F060E">
        <w:rPr>
          <w:rFonts w:cstheme="minorHAnsi"/>
          <w:lang w:val="en-US"/>
        </w:rPr>
        <w:t xml:space="preserve"> (IKÕ) </w:t>
      </w:r>
      <w:proofErr w:type="spellStart"/>
      <w:r w:rsidRPr="007F060E">
        <w:rPr>
          <w:rFonts w:cstheme="minorHAnsi"/>
          <w:lang w:val="en-US"/>
        </w:rPr>
        <w:t>lepingu</w:t>
      </w:r>
      <w:proofErr w:type="spellEnd"/>
      <w:r w:rsidRPr="007F060E">
        <w:rPr>
          <w:rFonts w:cstheme="minorHAnsi"/>
          <w:lang w:val="en-US"/>
        </w:rPr>
        <w:t xml:space="preserve"> </w:t>
      </w:r>
      <w:proofErr w:type="spellStart"/>
      <w:r w:rsidRPr="007F060E">
        <w:rPr>
          <w:rFonts w:cstheme="minorHAnsi"/>
          <w:lang w:val="en-US"/>
        </w:rPr>
        <w:t>sõlmimiseks</w:t>
      </w:r>
      <w:proofErr w:type="spellEnd"/>
      <w:r w:rsidRPr="007F060E">
        <w:rPr>
          <w:rFonts w:cstheme="minorHAnsi"/>
          <w:lang w:val="en-US"/>
        </w:rPr>
        <w:t xml:space="preserve"> (</w:t>
      </w:r>
      <w:proofErr w:type="spellStart"/>
      <w:r w:rsidRPr="007F060E">
        <w:rPr>
          <w:rFonts w:cstheme="minorHAnsi"/>
          <w:lang w:val="en-US"/>
        </w:rPr>
        <w:t>vorm</w:t>
      </w:r>
      <w:proofErr w:type="spellEnd"/>
      <w:r w:rsidRPr="007F060E">
        <w:rPr>
          <w:rFonts w:cstheme="minorHAnsi"/>
          <w:lang w:val="en-US"/>
        </w:rPr>
        <w:t xml:space="preserve"> </w:t>
      </w:r>
      <w:proofErr w:type="spellStart"/>
      <w:r w:rsidRPr="007F060E">
        <w:rPr>
          <w:rFonts w:cstheme="minorHAnsi"/>
          <w:lang w:val="en-US"/>
        </w:rPr>
        <w:t>saadaval</w:t>
      </w:r>
      <w:proofErr w:type="spellEnd"/>
      <w:r w:rsidRPr="007F060E">
        <w:rPr>
          <w:rFonts w:cstheme="minorHAnsi"/>
          <w:lang w:val="en-US"/>
        </w:rPr>
        <w:t xml:space="preserve"> www.transpordiamet.ee – </w:t>
      </w:r>
      <w:proofErr w:type="spellStart"/>
      <w:r w:rsidRPr="007F060E">
        <w:rPr>
          <w:rFonts w:cstheme="minorHAnsi"/>
          <w:lang w:val="en-US"/>
        </w:rPr>
        <w:t>Teehoid</w:t>
      </w:r>
      <w:proofErr w:type="spellEnd"/>
      <w:r w:rsidRPr="007F060E">
        <w:rPr>
          <w:rFonts w:cstheme="minorHAnsi"/>
          <w:lang w:val="en-US"/>
        </w:rPr>
        <w:t xml:space="preserve"> ja </w:t>
      </w:r>
      <w:proofErr w:type="spellStart"/>
      <w:r w:rsidRPr="007F060E">
        <w:rPr>
          <w:rFonts w:cstheme="minorHAnsi"/>
          <w:lang w:val="en-US"/>
        </w:rPr>
        <w:t>liikluskorraldus</w:t>
      </w:r>
      <w:proofErr w:type="spellEnd"/>
      <w:r w:rsidRPr="007F060E">
        <w:rPr>
          <w:rFonts w:cstheme="minorHAnsi"/>
          <w:lang w:val="en-US"/>
        </w:rPr>
        <w:t xml:space="preserve"> – Tee-</w:t>
      </w:r>
      <w:proofErr w:type="spellStart"/>
      <w:r w:rsidRPr="007F060E">
        <w:rPr>
          <w:rFonts w:cstheme="minorHAnsi"/>
          <w:lang w:val="en-US"/>
        </w:rPr>
        <w:t>ehituse</w:t>
      </w:r>
      <w:proofErr w:type="spellEnd"/>
      <w:r w:rsidRPr="007F060E">
        <w:rPr>
          <w:rFonts w:cstheme="minorHAnsi"/>
          <w:lang w:val="en-US"/>
        </w:rPr>
        <w:t xml:space="preserve"> </w:t>
      </w:r>
      <w:proofErr w:type="spellStart"/>
      <w:r w:rsidRPr="007F060E">
        <w:rPr>
          <w:rFonts w:cstheme="minorHAnsi"/>
          <w:lang w:val="en-US"/>
        </w:rPr>
        <w:t>juhendid</w:t>
      </w:r>
      <w:proofErr w:type="spellEnd"/>
      <w:r w:rsidRPr="007F060E">
        <w:rPr>
          <w:rFonts w:cstheme="minorHAnsi"/>
          <w:lang w:val="en-US"/>
        </w:rPr>
        <w:t xml:space="preserve"> – </w:t>
      </w:r>
      <w:proofErr w:type="spellStart"/>
      <w:r w:rsidRPr="007F060E">
        <w:rPr>
          <w:rFonts w:cstheme="minorHAnsi"/>
          <w:lang w:val="en-US"/>
        </w:rPr>
        <w:t>Riigimaade</w:t>
      </w:r>
      <w:proofErr w:type="spellEnd"/>
      <w:r w:rsidRPr="007F060E">
        <w:rPr>
          <w:rFonts w:cstheme="minorHAnsi"/>
          <w:lang w:val="en-US"/>
        </w:rPr>
        <w:t xml:space="preserve"> </w:t>
      </w:r>
      <w:proofErr w:type="spellStart"/>
      <w:r w:rsidRPr="007F060E">
        <w:rPr>
          <w:rFonts w:cstheme="minorHAnsi"/>
          <w:lang w:val="en-US"/>
        </w:rPr>
        <w:t>kasutus</w:t>
      </w:r>
      <w:proofErr w:type="spellEnd"/>
      <w:r w:rsidRPr="007F060E">
        <w:rPr>
          <w:rFonts w:cstheme="minorHAnsi"/>
          <w:lang w:val="en-US"/>
        </w:rPr>
        <w:t xml:space="preserve"> – </w:t>
      </w:r>
      <w:proofErr w:type="spellStart"/>
      <w:r w:rsidRPr="007F060E">
        <w:rPr>
          <w:rFonts w:cstheme="minorHAnsi"/>
          <w:lang w:val="en-US"/>
        </w:rPr>
        <w:t>tehnovõrgud</w:t>
      </w:r>
      <w:proofErr w:type="spellEnd"/>
      <w:r w:rsidRPr="007F060E">
        <w:rPr>
          <w:rFonts w:cstheme="minorHAnsi"/>
          <w:lang w:val="en-US"/>
        </w:rPr>
        <w:t xml:space="preserve"> – </w:t>
      </w:r>
      <w:proofErr w:type="spellStart"/>
      <w:r w:rsidRPr="007F060E">
        <w:rPr>
          <w:rFonts w:cstheme="minorHAnsi"/>
          <w:b/>
          <w:bCs/>
          <w:i/>
          <w:iCs/>
          <w:lang w:val="en-US"/>
        </w:rPr>
        <w:t>Riigivara</w:t>
      </w:r>
      <w:proofErr w:type="spellEnd"/>
      <w:r w:rsidRPr="007F060E">
        <w:rPr>
          <w:rFonts w:cstheme="minorHAnsi"/>
          <w:b/>
          <w:bCs/>
          <w:i/>
          <w:iCs/>
          <w:lang w:val="en-US"/>
        </w:rPr>
        <w:t xml:space="preserve"> </w:t>
      </w:r>
      <w:proofErr w:type="spellStart"/>
      <w:r w:rsidRPr="007F060E">
        <w:rPr>
          <w:rFonts w:cstheme="minorHAnsi"/>
          <w:b/>
          <w:bCs/>
          <w:i/>
          <w:iCs/>
          <w:lang w:val="en-US"/>
        </w:rPr>
        <w:t>kasutamiseks</w:t>
      </w:r>
      <w:proofErr w:type="spellEnd"/>
      <w:r w:rsidRPr="007F060E">
        <w:rPr>
          <w:rFonts w:cstheme="minorHAnsi"/>
          <w:b/>
          <w:bCs/>
          <w:i/>
          <w:iCs/>
          <w:lang w:val="en-US"/>
        </w:rPr>
        <w:t xml:space="preserve"> </w:t>
      </w:r>
      <w:proofErr w:type="spellStart"/>
      <w:r w:rsidRPr="007F060E">
        <w:rPr>
          <w:rFonts w:cstheme="minorHAnsi"/>
          <w:b/>
          <w:bCs/>
          <w:i/>
          <w:iCs/>
          <w:lang w:val="en-US"/>
        </w:rPr>
        <w:t>andmise</w:t>
      </w:r>
      <w:proofErr w:type="spellEnd"/>
      <w:r w:rsidRPr="007F060E">
        <w:rPr>
          <w:rFonts w:cstheme="minorHAnsi"/>
          <w:b/>
          <w:bCs/>
          <w:i/>
          <w:iCs/>
          <w:lang w:val="en-US"/>
        </w:rPr>
        <w:t xml:space="preserve"> ja </w:t>
      </w:r>
      <w:proofErr w:type="spellStart"/>
      <w:r w:rsidRPr="007F060E">
        <w:rPr>
          <w:rFonts w:cstheme="minorHAnsi"/>
          <w:b/>
          <w:bCs/>
          <w:i/>
          <w:iCs/>
          <w:lang w:val="en-US"/>
        </w:rPr>
        <w:t>isikliku</w:t>
      </w:r>
      <w:proofErr w:type="spellEnd"/>
      <w:r w:rsidRPr="007F060E">
        <w:rPr>
          <w:rFonts w:cstheme="minorHAnsi"/>
          <w:b/>
          <w:bCs/>
          <w:i/>
          <w:iCs/>
          <w:lang w:val="en-US"/>
        </w:rPr>
        <w:t xml:space="preserve"> </w:t>
      </w:r>
      <w:proofErr w:type="spellStart"/>
      <w:r w:rsidRPr="007F060E">
        <w:rPr>
          <w:rFonts w:cstheme="minorHAnsi"/>
          <w:b/>
          <w:bCs/>
          <w:i/>
          <w:iCs/>
          <w:lang w:val="en-US"/>
        </w:rPr>
        <w:t>kasutusõiguse</w:t>
      </w:r>
      <w:proofErr w:type="spellEnd"/>
      <w:r w:rsidRPr="007F060E">
        <w:rPr>
          <w:rFonts w:cstheme="minorHAnsi"/>
          <w:b/>
          <w:bCs/>
          <w:i/>
          <w:iCs/>
          <w:lang w:val="en-US"/>
        </w:rPr>
        <w:t xml:space="preserve"> </w:t>
      </w:r>
      <w:proofErr w:type="spellStart"/>
      <w:r w:rsidRPr="007F060E">
        <w:rPr>
          <w:rFonts w:cstheme="minorHAnsi"/>
          <w:b/>
          <w:bCs/>
          <w:i/>
          <w:iCs/>
          <w:lang w:val="en-US"/>
        </w:rPr>
        <w:t>seadmise</w:t>
      </w:r>
      <w:proofErr w:type="spellEnd"/>
      <w:r w:rsidRPr="007F060E">
        <w:rPr>
          <w:rFonts w:cstheme="minorHAnsi"/>
          <w:b/>
          <w:bCs/>
          <w:i/>
          <w:iCs/>
          <w:lang w:val="en-US"/>
        </w:rPr>
        <w:t xml:space="preserve"> </w:t>
      </w:r>
      <w:proofErr w:type="spellStart"/>
      <w:r w:rsidRPr="007F060E">
        <w:rPr>
          <w:rFonts w:cstheme="minorHAnsi"/>
          <w:b/>
          <w:bCs/>
          <w:i/>
          <w:iCs/>
          <w:lang w:val="en-US"/>
        </w:rPr>
        <w:t>taotlus</w:t>
      </w:r>
      <w:proofErr w:type="spellEnd"/>
      <w:r w:rsidRPr="007F060E">
        <w:rPr>
          <w:rFonts w:cstheme="minorHAnsi"/>
          <w:b/>
          <w:bCs/>
          <w:i/>
          <w:iCs/>
          <w:lang w:val="en-US"/>
        </w:rPr>
        <w:t xml:space="preserve"> (</w:t>
      </w:r>
      <w:proofErr w:type="spellStart"/>
      <w:r w:rsidRPr="007F060E">
        <w:rPr>
          <w:rFonts w:cstheme="minorHAnsi"/>
          <w:b/>
          <w:bCs/>
          <w:i/>
          <w:iCs/>
          <w:lang w:val="en-US"/>
        </w:rPr>
        <w:t>tehnovõrgud</w:t>
      </w:r>
      <w:proofErr w:type="spellEnd"/>
      <w:r w:rsidRPr="007F060E">
        <w:rPr>
          <w:rFonts w:cstheme="minorHAnsi"/>
          <w:b/>
          <w:bCs/>
          <w:i/>
          <w:iCs/>
          <w:lang w:val="en-US"/>
        </w:rPr>
        <w:t xml:space="preserve"> ja </w:t>
      </w:r>
      <w:proofErr w:type="spellStart"/>
      <w:r w:rsidRPr="007F060E">
        <w:rPr>
          <w:rFonts w:cstheme="minorHAnsi"/>
          <w:b/>
          <w:bCs/>
          <w:i/>
          <w:iCs/>
          <w:lang w:val="en-US"/>
        </w:rPr>
        <w:t>rajatised</w:t>
      </w:r>
      <w:proofErr w:type="spellEnd"/>
      <w:r w:rsidRPr="007F060E">
        <w:rPr>
          <w:rFonts w:cstheme="minorHAnsi"/>
          <w:b/>
          <w:bCs/>
          <w:i/>
          <w:iCs/>
          <w:lang w:val="en-US"/>
        </w:rPr>
        <w:t>)</w:t>
      </w:r>
      <w:r w:rsidRPr="007F060E">
        <w:rPr>
          <w:rFonts w:cstheme="minorHAnsi"/>
          <w:lang w:val="en-US"/>
        </w:rPr>
        <w:t xml:space="preserve">). </w:t>
      </w:r>
      <w:proofErr w:type="spellStart"/>
      <w:r w:rsidRPr="007F060E">
        <w:rPr>
          <w:rFonts w:cstheme="minorHAnsi"/>
          <w:lang w:val="en-US"/>
        </w:rPr>
        <w:t>Sõlmitud</w:t>
      </w:r>
      <w:proofErr w:type="spellEnd"/>
      <w:r w:rsidRPr="007F060E">
        <w:rPr>
          <w:rFonts w:cstheme="minorHAnsi"/>
          <w:lang w:val="en-US"/>
        </w:rPr>
        <w:t xml:space="preserve"> </w:t>
      </w:r>
      <w:proofErr w:type="spellStart"/>
      <w:r w:rsidRPr="007F060E">
        <w:rPr>
          <w:rFonts w:cstheme="minorHAnsi"/>
          <w:lang w:val="en-US"/>
        </w:rPr>
        <w:t>leping</w:t>
      </w:r>
      <w:proofErr w:type="spellEnd"/>
      <w:r w:rsidRPr="007F060E">
        <w:rPr>
          <w:rFonts w:cstheme="minorHAnsi"/>
          <w:lang w:val="en-US"/>
        </w:rPr>
        <w:t xml:space="preserve"> on </w:t>
      </w:r>
      <w:proofErr w:type="spellStart"/>
      <w:r w:rsidRPr="007F060E">
        <w:rPr>
          <w:rFonts w:cstheme="minorHAnsi"/>
          <w:lang w:val="en-US"/>
        </w:rPr>
        <w:t>aluseks</w:t>
      </w:r>
      <w:proofErr w:type="spellEnd"/>
      <w:r w:rsidRPr="007F060E">
        <w:rPr>
          <w:rFonts w:cstheme="minorHAnsi"/>
          <w:lang w:val="en-US"/>
        </w:rPr>
        <w:t xml:space="preserve"> </w:t>
      </w:r>
      <w:proofErr w:type="spellStart"/>
      <w:r w:rsidRPr="007F060E">
        <w:rPr>
          <w:rFonts w:cstheme="minorHAnsi"/>
          <w:lang w:val="en-US"/>
        </w:rPr>
        <w:t>teemaal</w:t>
      </w:r>
      <w:proofErr w:type="spellEnd"/>
      <w:r w:rsidRPr="007F060E">
        <w:rPr>
          <w:rFonts w:cstheme="minorHAnsi"/>
          <w:lang w:val="en-US"/>
        </w:rPr>
        <w:t xml:space="preserve"> </w:t>
      </w:r>
      <w:proofErr w:type="spellStart"/>
      <w:r w:rsidRPr="007F060E">
        <w:rPr>
          <w:rFonts w:cstheme="minorHAnsi"/>
          <w:lang w:val="en-US"/>
        </w:rPr>
        <w:t>projektikohaste</w:t>
      </w:r>
      <w:proofErr w:type="spellEnd"/>
      <w:r w:rsidRPr="007F060E">
        <w:rPr>
          <w:rFonts w:cstheme="minorHAnsi"/>
          <w:lang w:val="en-US"/>
        </w:rPr>
        <w:t xml:space="preserve"> </w:t>
      </w:r>
      <w:proofErr w:type="spellStart"/>
      <w:r w:rsidRPr="007F060E">
        <w:rPr>
          <w:rFonts w:cstheme="minorHAnsi"/>
          <w:lang w:val="en-US"/>
        </w:rPr>
        <w:t>tööde</w:t>
      </w:r>
      <w:proofErr w:type="spellEnd"/>
      <w:r w:rsidRPr="007F060E">
        <w:rPr>
          <w:rFonts w:cstheme="minorHAnsi"/>
          <w:lang w:val="en-US"/>
        </w:rPr>
        <w:t xml:space="preserve"> </w:t>
      </w:r>
      <w:proofErr w:type="spellStart"/>
      <w:r w:rsidRPr="007F060E">
        <w:rPr>
          <w:rFonts w:cstheme="minorHAnsi"/>
          <w:lang w:val="en-US"/>
        </w:rPr>
        <w:t>teostamiseks</w:t>
      </w:r>
      <w:proofErr w:type="spellEnd"/>
      <w:r w:rsidRPr="007F060E">
        <w:rPr>
          <w:rFonts w:cstheme="minorHAnsi"/>
          <w:lang w:val="en-US"/>
        </w:rPr>
        <w:t xml:space="preserve"> </w:t>
      </w:r>
      <w:proofErr w:type="spellStart"/>
      <w:r w:rsidRPr="007F060E">
        <w:rPr>
          <w:rFonts w:cstheme="minorHAnsi"/>
          <w:lang w:val="en-US"/>
        </w:rPr>
        <w:t>vajaliku</w:t>
      </w:r>
      <w:proofErr w:type="spellEnd"/>
      <w:r w:rsidRPr="007F060E">
        <w:rPr>
          <w:rFonts w:cstheme="minorHAnsi"/>
          <w:lang w:val="en-US"/>
        </w:rPr>
        <w:t xml:space="preserve"> </w:t>
      </w:r>
      <w:proofErr w:type="spellStart"/>
      <w:r w:rsidRPr="007F060E">
        <w:rPr>
          <w:rFonts w:cstheme="minorHAnsi"/>
          <w:lang w:val="en-US"/>
        </w:rPr>
        <w:t>liiklusvälise</w:t>
      </w:r>
      <w:proofErr w:type="spellEnd"/>
      <w:r w:rsidRPr="007F060E">
        <w:rPr>
          <w:rFonts w:cstheme="minorHAnsi"/>
          <w:lang w:val="en-US"/>
        </w:rPr>
        <w:t xml:space="preserve"> </w:t>
      </w:r>
      <w:proofErr w:type="spellStart"/>
      <w:r w:rsidRPr="007F060E">
        <w:rPr>
          <w:rFonts w:cstheme="minorHAnsi"/>
          <w:lang w:val="en-US"/>
        </w:rPr>
        <w:t>tegevuse</w:t>
      </w:r>
      <w:proofErr w:type="spellEnd"/>
      <w:r w:rsidRPr="007F060E">
        <w:rPr>
          <w:rFonts w:cstheme="minorHAnsi"/>
          <w:lang w:val="en-US"/>
        </w:rPr>
        <w:t xml:space="preserve"> loa </w:t>
      </w:r>
      <w:proofErr w:type="spellStart"/>
      <w:r w:rsidRPr="007F060E">
        <w:rPr>
          <w:rFonts w:cstheme="minorHAnsi"/>
          <w:lang w:val="en-US"/>
        </w:rPr>
        <w:t>väljastamiseks</w:t>
      </w:r>
      <w:proofErr w:type="spellEnd"/>
      <w:r w:rsidRPr="007F060E">
        <w:rPr>
          <w:rFonts w:cstheme="minorHAnsi"/>
          <w:lang w:val="en-US"/>
        </w:rPr>
        <w:t xml:space="preserve">. </w:t>
      </w:r>
    </w:p>
    <w:p w14:paraId="63411B0A" w14:textId="2B90116D" w:rsidR="006709D9" w:rsidRDefault="007F060E" w:rsidP="007F060E">
      <w:pPr>
        <w:spacing w:before="240"/>
        <w:rPr>
          <w:rFonts w:cstheme="minorHAnsi"/>
          <w:lang w:val="en-US"/>
        </w:rPr>
      </w:pPr>
      <w:proofErr w:type="spellStart"/>
      <w:r>
        <w:rPr>
          <w:rFonts w:cstheme="minorHAnsi"/>
          <w:lang w:val="en-US"/>
        </w:rPr>
        <w:t>P</w:t>
      </w:r>
      <w:r w:rsidRPr="007F060E">
        <w:rPr>
          <w:rFonts w:cstheme="minorHAnsi"/>
          <w:lang w:val="en-US"/>
        </w:rPr>
        <w:t>rojektikohaste</w:t>
      </w:r>
      <w:proofErr w:type="spellEnd"/>
      <w:r w:rsidRPr="007F060E">
        <w:rPr>
          <w:rFonts w:cstheme="minorHAnsi"/>
          <w:lang w:val="en-US"/>
        </w:rPr>
        <w:t xml:space="preserve"> </w:t>
      </w:r>
      <w:proofErr w:type="spellStart"/>
      <w:r w:rsidRPr="007F060E">
        <w:rPr>
          <w:rFonts w:cstheme="minorHAnsi"/>
          <w:lang w:val="en-US"/>
        </w:rPr>
        <w:t>tööde</w:t>
      </w:r>
      <w:proofErr w:type="spellEnd"/>
      <w:r w:rsidRPr="007F060E">
        <w:rPr>
          <w:rFonts w:cstheme="minorHAnsi"/>
          <w:lang w:val="en-US"/>
        </w:rPr>
        <w:t xml:space="preserve"> </w:t>
      </w:r>
      <w:proofErr w:type="spellStart"/>
      <w:r w:rsidRPr="007F060E">
        <w:rPr>
          <w:rFonts w:cstheme="minorHAnsi"/>
          <w:lang w:val="en-US"/>
        </w:rPr>
        <w:t>teostamiseks</w:t>
      </w:r>
      <w:proofErr w:type="spellEnd"/>
      <w:r w:rsidRPr="007F060E">
        <w:rPr>
          <w:rFonts w:cstheme="minorHAnsi"/>
          <w:lang w:val="en-US"/>
        </w:rPr>
        <w:t xml:space="preserve"> </w:t>
      </w:r>
      <w:proofErr w:type="spellStart"/>
      <w:r w:rsidRPr="007F060E">
        <w:rPr>
          <w:rFonts w:cstheme="minorHAnsi"/>
          <w:lang w:val="en-US"/>
        </w:rPr>
        <w:t>riigitee</w:t>
      </w:r>
      <w:proofErr w:type="spellEnd"/>
      <w:r w:rsidRPr="007F060E">
        <w:rPr>
          <w:rFonts w:cstheme="minorHAnsi"/>
          <w:lang w:val="en-US"/>
        </w:rPr>
        <w:t xml:space="preserve"> </w:t>
      </w:r>
      <w:proofErr w:type="spellStart"/>
      <w:r w:rsidRPr="007F060E">
        <w:rPr>
          <w:rFonts w:cstheme="minorHAnsi"/>
          <w:lang w:val="en-US"/>
        </w:rPr>
        <w:t>teemaal</w:t>
      </w:r>
      <w:proofErr w:type="spellEnd"/>
      <w:r w:rsidRPr="007F060E">
        <w:rPr>
          <w:rFonts w:cstheme="minorHAnsi"/>
          <w:lang w:val="en-US"/>
        </w:rPr>
        <w:t xml:space="preserve"> (</w:t>
      </w:r>
      <w:proofErr w:type="spellStart"/>
      <w:r w:rsidRPr="007F060E">
        <w:rPr>
          <w:rFonts w:cstheme="minorHAnsi"/>
          <w:lang w:val="en-US"/>
        </w:rPr>
        <w:t>transpordimaal</w:t>
      </w:r>
      <w:proofErr w:type="spellEnd"/>
      <w:r w:rsidRPr="007F060E">
        <w:rPr>
          <w:rFonts w:cstheme="minorHAnsi"/>
          <w:lang w:val="en-US"/>
        </w:rPr>
        <w:t xml:space="preserve">) ja </w:t>
      </w:r>
      <w:proofErr w:type="spellStart"/>
      <w:r w:rsidRPr="007F060E">
        <w:rPr>
          <w:rFonts w:cstheme="minorHAnsi"/>
          <w:lang w:val="en-US"/>
        </w:rPr>
        <w:t>ehitamiseks</w:t>
      </w:r>
      <w:proofErr w:type="spellEnd"/>
      <w:r w:rsidRPr="007F060E">
        <w:rPr>
          <w:rFonts w:cstheme="minorHAnsi"/>
          <w:lang w:val="en-US"/>
        </w:rPr>
        <w:t xml:space="preserve"> tee </w:t>
      </w:r>
      <w:proofErr w:type="spellStart"/>
      <w:r w:rsidRPr="007F060E">
        <w:rPr>
          <w:rFonts w:cstheme="minorHAnsi"/>
          <w:lang w:val="en-US"/>
        </w:rPr>
        <w:t>kaitsevööndis</w:t>
      </w:r>
      <w:proofErr w:type="spellEnd"/>
      <w:r w:rsidRPr="007F060E">
        <w:rPr>
          <w:rFonts w:cstheme="minorHAnsi"/>
          <w:lang w:val="en-US"/>
        </w:rPr>
        <w:t xml:space="preserve"> </w:t>
      </w:r>
      <w:proofErr w:type="spellStart"/>
      <w:r w:rsidRPr="007F060E">
        <w:rPr>
          <w:rFonts w:cstheme="minorHAnsi"/>
          <w:lang w:val="en-US"/>
        </w:rPr>
        <w:t>peab</w:t>
      </w:r>
      <w:proofErr w:type="spellEnd"/>
      <w:r w:rsidRPr="007F060E">
        <w:rPr>
          <w:rFonts w:cstheme="minorHAnsi"/>
          <w:lang w:val="en-US"/>
        </w:rPr>
        <w:t xml:space="preserve"> </w:t>
      </w:r>
      <w:proofErr w:type="spellStart"/>
      <w:r w:rsidRPr="007F060E">
        <w:rPr>
          <w:rFonts w:cstheme="minorHAnsi"/>
          <w:lang w:val="en-US"/>
        </w:rPr>
        <w:t>ehitaja</w:t>
      </w:r>
      <w:proofErr w:type="spellEnd"/>
      <w:r w:rsidRPr="007F060E">
        <w:rPr>
          <w:rFonts w:cstheme="minorHAnsi"/>
          <w:lang w:val="en-US"/>
        </w:rPr>
        <w:t xml:space="preserve"> </w:t>
      </w:r>
      <w:proofErr w:type="spellStart"/>
      <w:r w:rsidRPr="007F060E">
        <w:rPr>
          <w:rFonts w:cstheme="minorHAnsi"/>
          <w:lang w:val="en-US"/>
        </w:rPr>
        <w:t>taotlema</w:t>
      </w:r>
      <w:proofErr w:type="spellEnd"/>
      <w:r w:rsidRPr="007F060E">
        <w:rPr>
          <w:rFonts w:cstheme="minorHAnsi"/>
          <w:lang w:val="en-US"/>
        </w:rPr>
        <w:t xml:space="preserve"> </w:t>
      </w:r>
      <w:proofErr w:type="spellStart"/>
      <w:r w:rsidRPr="007F060E">
        <w:rPr>
          <w:rFonts w:cstheme="minorHAnsi"/>
          <w:lang w:val="en-US"/>
        </w:rPr>
        <w:t>Transpordiametilt</w:t>
      </w:r>
      <w:proofErr w:type="spellEnd"/>
      <w:r w:rsidRPr="007F060E">
        <w:rPr>
          <w:rFonts w:cstheme="minorHAnsi"/>
          <w:lang w:val="en-US"/>
        </w:rPr>
        <w:t xml:space="preserve"> </w:t>
      </w:r>
      <w:proofErr w:type="spellStart"/>
      <w:r w:rsidRPr="007F060E">
        <w:rPr>
          <w:rFonts w:cstheme="minorHAnsi"/>
          <w:lang w:val="en-US"/>
        </w:rPr>
        <w:t>vahetult</w:t>
      </w:r>
      <w:proofErr w:type="spellEnd"/>
      <w:r w:rsidRPr="007F060E">
        <w:rPr>
          <w:rFonts w:cstheme="minorHAnsi"/>
          <w:lang w:val="en-US"/>
        </w:rPr>
        <w:t xml:space="preserve"> </w:t>
      </w:r>
      <w:proofErr w:type="spellStart"/>
      <w:r w:rsidRPr="007F060E">
        <w:rPr>
          <w:rFonts w:cstheme="minorHAnsi"/>
          <w:lang w:val="en-US"/>
        </w:rPr>
        <w:t>enne</w:t>
      </w:r>
      <w:proofErr w:type="spellEnd"/>
      <w:r w:rsidRPr="007F060E">
        <w:rPr>
          <w:rFonts w:cstheme="minorHAnsi"/>
          <w:lang w:val="en-US"/>
        </w:rPr>
        <w:t xml:space="preserve"> </w:t>
      </w:r>
      <w:proofErr w:type="spellStart"/>
      <w:r w:rsidRPr="007F060E">
        <w:rPr>
          <w:rFonts w:cstheme="minorHAnsi"/>
          <w:lang w:val="en-US"/>
        </w:rPr>
        <w:t>töödega</w:t>
      </w:r>
      <w:proofErr w:type="spellEnd"/>
      <w:r w:rsidRPr="007F060E">
        <w:rPr>
          <w:rFonts w:cstheme="minorHAnsi"/>
          <w:lang w:val="en-US"/>
        </w:rPr>
        <w:t xml:space="preserve"> </w:t>
      </w:r>
      <w:proofErr w:type="spellStart"/>
      <w:r w:rsidRPr="007F060E">
        <w:rPr>
          <w:rFonts w:cstheme="minorHAnsi"/>
          <w:lang w:val="en-US"/>
        </w:rPr>
        <w:t>alustamist</w:t>
      </w:r>
      <w:proofErr w:type="spellEnd"/>
      <w:r w:rsidRPr="007F060E">
        <w:rPr>
          <w:rFonts w:cstheme="minorHAnsi"/>
          <w:lang w:val="en-US"/>
        </w:rPr>
        <w:t xml:space="preserve"> </w:t>
      </w:r>
      <w:proofErr w:type="spellStart"/>
      <w:r w:rsidRPr="007F060E">
        <w:rPr>
          <w:rFonts w:cstheme="minorHAnsi"/>
          <w:u w:val="single"/>
          <w:lang w:val="en-US"/>
        </w:rPr>
        <w:t>liiklusvälise</w:t>
      </w:r>
      <w:proofErr w:type="spellEnd"/>
      <w:r w:rsidRPr="007F060E">
        <w:rPr>
          <w:rFonts w:cstheme="minorHAnsi"/>
          <w:u w:val="single"/>
          <w:lang w:val="en-US"/>
        </w:rPr>
        <w:t xml:space="preserve"> </w:t>
      </w:r>
      <w:proofErr w:type="spellStart"/>
      <w:r w:rsidRPr="007F060E">
        <w:rPr>
          <w:rFonts w:cstheme="minorHAnsi"/>
          <w:u w:val="single"/>
          <w:lang w:val="en-US"/>
        </w:rPr>
        <w:t>tegevuse</w:t>
      </w:r>
      <w:proofErr w:type="spellEnd"/>
      <w:r w:rsidRPr="007F060E">
        <w:rPr>
          <w:rFonts w:cstheme="minorHAnsi"/>
          <w:u w:val="single"/>
          <w:lang w:val="en-US"/>
        </w:rPr>
        <w:t xml:space="preserve"> loa</w:t>
      </w:r>
      <w:r w:rsidRPr="007F060E">
        <w:rPr>
          <w:rFonts w:cstheme="minorHAnsi"/>
          <w:lang w:val="en-US"/>
        </w:rPr>
        <w:t xml:space="preserve">. </w:t>
      </w:r>
      <w:proofErr w:type="spellStart"/>
      <w:r w:rsidRPr="007F060E">
        <w:rPr>
          <w:rFonts w:cstheme="minorHAnsi"/>
          <w:lang w:val="en-US"/>
        </w:rPr>
        <w:t>Taotluse</w:t>
      </w:r>
      <w:proofErr w:type="spellEnd"/>
      <w:r w:rsidRPr="007F060E">
        <w:rPr>
          <w:rFonts w:cstheme="minorHAnsi"/>
          <w:lang w:val="en-US"/>
        </w:rPr>
        <w:t xml:space="preserve"> </w:t>
      </w:r>
      <w:proofErr w:type="spellStart"/>
      <w:r w:rsidRPr="007F060E">
        <w:rPr>
          <w:rFonts w:cstheme="minorHAnsi"/>
          <w:lang w:val="en-US"/>
        </w:rPr>
        <w:t>vorm</w:t>
      </w:r>
      <w:proofErr w:type="spellEnd"/>
      <w:r w:rsidRPr="007F060E">
        <w:rPr>
          <w:rFonts w:cstheme="minorHAnsi"/>
          <w:lang w:val="en-US"/>
        </w:rPr>
        <w:t xml:space="preserve"> on </w:t>
      </w:r>
      <w:proofErr w:type="spellStart"/>
      <w:r w:rsidRPr="007F060E">
        <w:rPr>
          <w:rFonts w:cstheme="minorHAnsi"/>
          <w:lang w:val="en-US"/>
        </w:rPr>
        <w:t>leitav</w:t>
      </w:r>
      <w:proofErr w:type="spellEnd"/>
      <w:r w:rsidRPr="007F060E">
        <w:rPr>
          <w:rFonts w:cstheme="minorHAnsi"/>
          <w:lang w:val="en-US"/>
        </w:rPr>
        <w:t xml:space="preserve"> </w:t>
      </w:r>
      <w:hyperlink r:id="rId11" w:history="1">
        <w:r w:rsidR="006709D9" w:rsidRPr="00424D93">
          <w:rPr>
            <w:rStyle w:val="Hyperlink"/>
            <w:rFonts w:cstheme="minorHAnsi"/>
            <w:lang w:val="en-US"/>
          </w:rPr>
          <w:t>https://www.transpordiamet.ee/taotlused-blanketid#tood-ja-piirangud-ma</w:t>
        </w:r>
      </w:hyperlink>
      <w:r w:rsidRPr="007F060E">
        <w:rPr>
          <w:rFonts w:cstheme="minorHAnsi"/>
          <w:lang w:val="en-US"/>
        </w:rPr>
        <w:t>.</w:t>
      </w:r>
    </w:p>
    <w:p w14:paraId="571683C3" w14:textId="20952B23" w:rsidR="007F060E" w:rsidRDefault="007F060E" w:rsidP="007F060E">
      <w:pPr>
        <w:spacing w:before="240"/>
        <w:rPr>
          <w:rFonts w:cstheme="minorHAnsi"/>
          <w:lang w:val="en-US"/>
        </w:rPr>
      </w:pPr>
      <w:r w:rsidRPr="007F060E">
        <w:rPr>
          <w:rFonts w:cstheme="minorHAnsi"/>
          <w:lang w:val="en-US"/>
        </w:rPr>
        <w:t xml:space="preserve">Loa </w:t>
      </w:r>
      <w:proofErr w:type="spellStart"/>
      <w:r w:rsidRPr="007F060E">
        <w:rPr>
          <w:rFonts w:cstheme="minorHAnsi"/>
          <w:lang w:val="en-US"/>
        </w:rPr>
        <w:t>taotlusele</w:t>
      </w:r>
      <w:proofErr w:type="spellEnd"/>
      <w:r w:rsidRPr="007F060E">
        <w:rPr>
          <w:rFonts w:cstheme="minorHAnsi"/>
          <w:lang w:val="en-US"/>
        </w:rPr>
        <w:t xml:space="preserve"> </w:t>
      </w:r>
      <w:proofErr w:type="spellStart"/>
      <w:r w:rsidRPr="007F060E">
        <w:rPr>
          <w:rFonts w:cstheme="minorHAnsi"/>
          <w:lang w:val="en-US"/>
        </w:rPr>
        <w:t>tuleb</w:t>
      </w:r>
      <w:proofErr w:type="spellEnd"/>
      <w:r w:rsidRPr="007F060E">
        <w:rPr>
          <w:rFonts w:cstheme="minorHAnsi"/>
          <w:lang w:val="en-US"/>
        </w:rPr>
        <w:t xml:space="preserve"> </w:t>
      </w:r>
      <w:proofErr w:type="spellStart"/>
      <w:r w:rsidRPr="007F060E">
        <w:rPr>
          <w:rFonts w:cstheme="minorHAnsi"/>
          <w:lang w:val="en-US"/>
        </w:rPr>
        <w:t>lisada</w:t>
      </w:r>
      <w:proofErr w:type="spellEnd"/>
      <w:r w:rsidRPr="007F060E">
        <w:rPr>
          <w:rFonts w:cstheme="minorHAnsi"/>
          <w:lang w:val="en-US"/>
        </w:rPr>
        <w:t xml:space="preserve"> </w:t>
      </w:r>
      <w:proofErr w:type="spellStart"/>
      <w:r w:rsidRPr="007F060E">
        <w:rPr>
          <w:rFonts w:cstheme="minorHAnsi"/>
          <w:lang w:val="en-US"/>
        </w:rPr>
        <w:t>ehitusaegse</w:t>
      </w:r>
      <w:proofErr w:type="spellEnd"/>
      <w:r w:rsidRPr="007F060E">
        <w:rPr>
          <w:rFonts w:cstheme="minorHAnsi"/>
          <w:lang w:val="en-US"/>
        </w:rPr>
        <w:t xml:space="preserve"> </w:t>
      </w:r>
      <w:proofErr w:type="spellStart"/>
      <w:r w:rsidRPr="007F060E">
        <w:rPr>
          <w:rFonts w:cstheme="minorHAnsi"/>
          <w:lang w:val="en-US"/>
        </w:rPr>
        <w:t>liikluskorralduse</w:t>
      </w:r>
      <w:proofErr w:type="spellEnd"/>
      <w:r w:rsidRPr="007F060E">
        <w:rPr>
          <w:rFonts w:cstheme="minorHAnsi"/>
          <w:lang w:val="en-US"/>
        </w:rPr>
        <w:t xml:space="preserve"> </w:t>
      </w:r>
      <w:proofErr w:type="spellStart"/>
      <w:r w:rsidRPr="007F060E">
        <w:rPr>
          <w:rFonts w:cstheme="minorHAnsi"/>
          <w:lang w:val="en-US"/>
        </w:rPr>
        <w:t>projekt</w:t>
      </w:r>
      <w:proofErr w:type="spellEnd"/>
      <w:r w:rsidRPr="007F060E">
        <w:rPr>
          <w:rFonts w:cstheme="minorHAnsi"/>
          <w:lang w:val="en-US"/>
        </w:rPr>
        <w:t xml:space="preserve">. </w:t>
      </w:r>
      <w:proofErr w:type="spellStart"/>
      <w:r w:rsidRPr="007F060E">
        <w:rPr>
          <w:rFonts w:cstheme="minorHAnsi"/>
          <w:lang w:val="en-US"/>
        </w:rPr>
        <w:t>Ajutise</w:t>
      </w:r>
      <w:proofErr w:type="spellEnd"/>
      <w:r w:rsidRPr="007F060E">
        <w:rPr>
          <w:rFonts w:cstheme="minorHAnsi"/>
          <w:lang w:val="en-US"/>
        </w:rPr>
        <w:t xml:space="preserve"> </w:t>
      </w:r>
      <w:proofErr w:type="spellStart"/>
      <w:r w:rsidRPr="007F060E">
        <w:rPr>
          <w:rFonts w:cstheme="minorHAnsi"/>
          <w:lang w:val="en-US"/>
        </w:rPr>
        <w:t>liikluskorralduse</w:t>
      </w:r>
      <w:proofErr w:type="spellEnd"/>
      <w:r w:rsidRPr="007F060E">
        <w:rPr>
          <w:rFonts w:cstheme="minorHAnsi"/>
          <w:lang w:val="en-US"/>
        </w:rPr>
        <w:t xml:space="preserve"> </w:t>
      </w:r>
      <w:proofErr w:type="spellStart"/>
      <w:r w:rsidRPr="007F060E">
        <w:rPr>
          <w:rFonts w:cstheme="minorHAnsi"/>
          <w:lang w:val="en-US"/>
        </w:rPr>
        <w:t>kavandamisel</w:t>
      </w:r>
      <w:proofErr w:type="spellEnd"/>
      <w:r w:rsidRPr="007F060E">
        <w:rPr>
          <w:rFonts w:cstheme="minorHAnsi"/>
          <w:lang w:val="en-US"/>
        </w:rPr>
        <w:t xml:space="preserve"> </w:t>
      </w:r>
      <w:proofErr w:type="spellStart"/>
      <w:r w:rsidRPr="007F060E">
        <w:rPr>
          <w:rFonts w:cstheme="minorHAnsi"/>
          <w:lang w:val="en-US"/>
        </w:rPr>
        <w:t>tuleb</w:t>
      </w:r>
      <w:proofErr w:type="spellEnd"/>
      <w:r w:rsidRPr="007F060E">
        <w:rPr>
          <w:rFonts w:cstheme="minorHAnsi"/>
          <w:lang w:val="en-US"/>
        </w:rPr>
        <w:t xml:space="preserve"> </w:t>
      </w:r>
      <w:proofErr w:type="spellStart"/>
      <w:r w:rsidRPr="007F060E">
        <w:rPr>
          <w:rFonts w:cstheme="minorHAnsi"/>
          <w:lang w:val="en-US"/>
        </w:rPr>
        <w:t>juhinduda</w:t>
      </w:r>
      <w:proofErr w:type="spellEnd"/>
      <w:r w:rsidRPr="007F060E">
        <w:rPr>
          <w:rFonts w:cstheme="minorHAnsi"/>
          <w:lang w:val="en-US"/>
        </w:rPr>
        <w:t xml:space="preserve"> </w:t>
      </w:r>
      <w:proofErr w:type="spellStart"/>
      <w:r w:rsidRPr="007F060E">
        <w:rPr>
          <w:rFonts w:cstheme="minorHAnsi"/>
          <w:lang w:val="en-US"/>
        </w:rPr>
        <w:t>majandus</w:t>
      </w:r>
      <w:proofErr w:type="spellEnd"/>
      <w:r w:rsidRPr="007F060E">
        <w:rPr>
          <w:rFonts w:cstheme="minorHAnsi"/>
          <w:lang w:val="en-US"/>
        </w:rPr>
        <w:t xml:space="preserve">- ja </w:t>
      </w:r>
      <w:proofErr w:type="spellStart"/>
      <w:r w:rsidRPr="007F060E">
        <w:rPr>
          <w:rFonts w:cstheme="minorHAnsi"/>
          <w:lang w:val="en-US"/>
        </w:rPr>
        <w:t>taristuministri</w:t>
      </w:r>
      <w:proofErr w:type="spellEnd"/>
      <w:r w:rsidRPr="007F060E">
        <w:rPr>
          <w:rFonts w:cstheme="minorHAnsi"/>
          <w:lang w:val="en-US"/>
        </w:rPr>
        <w:t xml:space="preserve"> 13.07.2018 </w:t>
      </w:r>
      <w:proofErr w:type="spellStart"/>
      <w:r w:rsidRPr="007F060E">
        <w:rPr>
          <w:rFonts w:cstheme="minorHAnsi"/>
          <w:lang w:val="en-US"/>
        </w:rPr>
        <w:t>määrusest</w:t>
      </w:r>
      <w:proofErr w:type="spellEnd"/>
      <w:r w:rsidRPr="007F060E">
        <w:rPr>
          <w:rFonts w:cstheme="minorHAnsi"/>
          <w:lang w:val="en-US"/>
        </w:rPr>
        <w:t xml:space="preserve"> nr 43 „</w:t>
      </w:r>
      <w:proofErr w:type="spellStart"/>
      <w:r w:rsidRPr="007F060E">
        <w:rPr>
          <w:rFonts w:cstheme="minorHAnsi"/>
          <w:lang w:val="en-US"/>
        </w:rPr>
        <w:t>Nõuded</w:t>
      </w:r>
      <w:proofErr w:type="spellEnd"/>
      <w:r w:rsidRPr="007F060E">
        <w:rPr>
          <w:rFonts w:cstheme="minorHAnsi"/>
          <w:lang w:val="en-US"/>
        </w:rPr>
        <w:t xml:space="preserve"> </w:t>
      </w:r>
      <w:proofErr w:type="spellStart"/>
      <w:r w:rsidRPr="007F060E">
        <w:rPr>
          <w:rFonts w:cstheme="minorHAnsi"/>
          <w:lang w:val="en-US"/>
        </w:rPr>
        <w:t>ajutisele</w:t>
      </w:r>
      <w:proofErr w:type="spellEnd"/>
      <w:r w:rsidRPr="007F060E">
        <w:rPr>
          <w:rFonts w:cstheme="minorHAnsi"/>
          <w:lang w:val="en-US"/>
        </w:rPr>
        <w:t xml:space="preserve"> </w:t>
      </w:r>
      <w:proofErr w:type="spellStart"/>
      <w:proofErr w:type="gramStart"/>
      <w:r w:rsidRPr="007F060E">
        <w:rPr>
          <w:rFonts w:cstheme="minorHAnsi"/>
          <w:lang w:val="en-US"/>
        </w:rPr>
        <w:t>liikluskorraldusele</w:t>
      </w:r>
      <w:proofErr w:type="spellEnd"/>
      <w:r w:rsidRPr="007F060E">
        <w:rPr>
          <w:rFonts w:cstheme="minorHAnsi"/>
          <w:lang w:val="en-US"/>
        </w:rPr>
        <w:t>“</w:t>
      </w:r>
      <w:proofErr w:type="gramEnd"/>
      <w:r w:rsidRPr="007F060E">
        <w:rPr>
          <w:rFonts w:cstheme="minorHAnsi"/>
          <w:lang w:val="en-US"/>
        </w:rPr>
        <w:t>.</w:t>
      </w:r>
    </w:p>
    <w:p w14:paraId="49762768" w14:textId="35367166" w:rsidR="006709D9" w:rsidRPr="007F060E" w:rsidRDefault="006709D9" w:rsidP="007F060E">
      <w:pPr>
        <w:spacing w:before="240"/>
        <w:rPr>
          <w:rFonts w:cstheme="minorHAnsi"/>
          <w:lang w:val="en-US"/>
        </w:rPr>
      </w:pPr>
      <w:proofErr w:type="spellStart"/>
      <w:r w:rsidRPr="006709D9">
        <w:rPr>
          <w:rFonts w:cstheme="minorHAnsi"/>
          <w:lang w:val="en-US"/>
        </w:rPr>
        <w:t>Järelevalvet</w:t>
      </w:r>
      <w:proofErr w:type="spellEnd"/>
      <w:r w:rsidRPr="006709D9">
        <w:rPr>
          <w:rFonts w:cstheme="minorHAnsi"/>
          <w:lang w:val="en-US"/>
        </w:rPr>
        <w:t xml:space="preserve"> „</w:t>
      </w:r>
      <w:proofErr w:type="spellStart"/>
      <w:proofErr w:type="gramStart"/>
      <w:r w:rsidRPr="006709D9">
        <w:rPr>
          <w:rFonts w:cstheme="minorHAnsi"/>
          <w:lang w:val="en-US"/>
        </w:rPr>
        <w:t>Ehitusseadustiku</w:t>
      </w:r>
      <w:proofErr w:type="spellEnd"/>
      <w:r w:rsidRPr="006709D9">
        <w:rPr>
          <w:rFonts w:cstheme="minorHAnsi"/>
          <w:lang w:val="en-US"/>
        </w:rPr>
        <w:t>“ ja</w:t>
      </w:r>
      <w:proofErr w:type="gramEnd"/>
      <w:r w:rsidRPr="006709D9">
        <w:rPr>
          <w:rFonts w:cstheme="minorHAnsi"/>
          <w:lang w:val="en-US"/>
        </w:rPr>
        <w:t xml:space="preserve"> „</w:t>
      </w:r>
      <w:proofErr w:type="spellStart"/>
      <w:proofErr w:type="gramStart"/>
      <w:r w:rsidRPr="006709D9">
        <w:rPr>
          <w:rFonts w:cstheme="minorHAnsi"/>
          <w:lang w:val="en-US"/>
        </w:rPr>
        <w:t>Liiklusseaduse</w:t>
      </w:r>
      <w:proofErr w:type="spellEnd"/>
      <w:r w:rsidRPr="006709D9">
        <w:rPr>
          <w:rFonts w:cstheme="minorHAnsi"/>
          <w:lang w:val="en-US"/>
        </w:rPr>
        <w:t xml:space="preserve">“ </w:t>
      </w:r>
      <w:proofErr w:type="spellStart"/>
      <w:r w:rsidRPr="006709D9">
        <w:rPr>
          <w:rFonts w:cstheme="minorHAnsi"/>
          <w:lang w:val="en-US"/>
        </w:rPr>
        <w:t>ning</w:t>
      </w:r>
      <w:proofErr w:type="spellEnd"/>
      <w:proofErr w:type="gramEnd"/>
      <w:r w:rsidRPr="006709D9">
        <w:rPr>
          <w:rFonts w:cstheme="minorHAnsi"/>
          <w:lang w:val="en-US"/>
        </w:rPr>
        <w:t xml:space="preserve"> </w:t>
      </w:r>
      <w:proofErr w:type="spellStart"/>
      <w:r w:rsidRPr="006709D9">
        <w:rPr>
          <w:rFonts w:cstheme="minorHAnsi"/>
          <w:lang w:val="en-US"/>
        </w:rPr>
        <w:t>esitatud</w:t>
      </w:r>
      <w:proofErr w:type="spellEnd"/>
      <w:r w:rsidRPr="006709D9">
        <w:rPr>
          <w:rFonts w:cstheme="minorHAnsi"/>
          <w:lang w:val="en-US"/>
        </w:rPr>
        <w:t xml:space="preserve"> </w:t>
      </w:r>
      <w:proofErr w:type="spellStart"/>
      <w:r w:rsidRPr="006709D9">
        <w:rPr>
          <w:rFonts w:cstheme="minorHAnsi"/>
          <w:lang w:val="en-US"/>
        </w:rPr>
        <w:t>nõuete</w:t>
      </w:r>
      <w:proofErr w:type="spellEnd"/>
      <w:r w:rsidRPr="006709D9">
        <w:rPr>
          <w:rFonts w:cstheme="minorHAnsi"/>
          <w:lang w:val="en-US"/>
        </w:rPr>
        <w:t xml:space="preserve"> </w:t>
      </w:r>
      <w:proofErr w:type="spellStart"/>
      <w:r w:rsidRPr="006709D9">
        <w:rPr>
          <w:rFonts w:cstheme="minorHAnsi"/>
          <w:lang w:val="en-US"/>
        </w:rPr>
        <w:t>täitmise</w:t>
      </w:r>
      <w:proofErr w:type="spellEnd"/>
      <w:r w:rsidRPr="006709D9">
        <w:rPr>
          <w:rFonts w:cstheme="minorHAnsi"/>
          <w:lang w:val="en-US"/>
        </w:rPr>
        <w:t xml:space="preserve"> </w:t>
      </w:r>
      <w:proofErr w:type="spellStart"/>
      <w:r w:rsidRPr="006709D9">
        <w:rPr>
          <w:rFonts w:cstheme="minorHAnsi"/>
          <w:lang w:val="en-US"/>
        </w:rPr>
        <w:t>üle</w:t>
      </w:r>
      <w:proofErr w:type="spellEnd"/>
      <w:r w:rsidRPr="006709D9">
        <w:rPr>
          <w:rFonts w:cstheme="minorHAnsi"/>
          <w:lang w:val="en-US"/>
        </w:rPr>
        <w:t xml:space="preserve"> </w:t>
      </w:r>
      <w:proofErr w:type="spellStart"/>
      <w:r w:rsidRPr="006709D9">
        <w:rPr>
          <w:rFonts w:cstheme="minorHAnsi"/>
          <w:lang w:val="en-US"/>
        </w:rPr>
        <w:t>riigitee</w:t>
      </w:r>
      <w:proofErr w:type="spellEnd"/>
      <w:r w:rsidRPr="006709D9">
        <w:rPr>
          <w:rFonts w:cstheme="minorHAnsi"/>
          <w:lang w:val="en-US"/>
        </w:rPr>
        <w:t xml:space="preserve"> ja </w:t>
      </w:r>
      <w:proofErr w:type="spellStart"/>
      <w:r w:rsidRPr="006709D9">
        <w:rPr>
          <w:rFonts w:cstheme="minorHAnsi"/>
          <w:lang w:val="en-US"/>
        </w:rPr>
        <w:t>selle</w:t>
      </w:r>
      <w:proofErr w:type="spellEnd"/>
      <w:r w:rsidRPr="006709D9">
        <w:rPr>
          <w:rFonts w:cstheme="minorHAnsi"/>
          <w:lang w:val="en-US"/>
        </w:rPr>
        <w:t xml:space="preserve"> </w:t>
      </w:r>
      <w:proofErr w:type="spellStart"/>
      <w:r w:rsidRPr="006709D9">
        <w:rPr>
          <w:rFonts w:cstheme="minorHAnsi"/>
          <w:lang w:val="en-US"/>
        </w:rPr>
        <w:t>kaitsevööndi</w:t>
      </w:r>
      <w:proofErr w:type="spellEnd"/>
      <w:r w:rsidRPr="006709D9">
        <w:rPr>
          <w:rFonts w:cstheme="minorHAnsi"/>
          <w:lang w:val="en-US"/>
        </w:rPr>
        <w:t xml:space="preserve"> </w:t>
      </w:r>
      <w:proofErr w:type="spellStart"/>
      <w:r w:rsidRPr="006709D9">
        <w:rPr>
          <w:rFonts w:cstheme="minorHAnsi"/>
          <w:lang w:val="en-US"/>
        </w:rPr>
        <w:t>ulatuses</w:t>
      </w:r>
      <w:proofErr w:type="spellEnd"/>
      <w:r w:rsidRPr="006709D9">
        <w:rPr>
          <w:rFonts w:cstheme="minorHAnsi"/>
          <w:lang w:val="en-US"/>
        </w:rPr>
        <w:t xml:space="preserve"> </w:t>
      </w:r>
      <w:proofErr w:type="spellStart"/>
      <w:r w:rsidRPr="006709D9">
        <w:rPr>
          <w:rFonts w:cstheme="minorHAnsi"/>
          <w:lang w:val="en-US"/>
        </w:rPr>
        <w:t>teostab</w:t>
      </w:r>
      <w:proofErr w:type="spellEnd"/>
      <w:r w:rsidRPr="006709D9">
        <w:rPr>
          <w:rFonts w:cstheme="minorHAnsi"/>
          <w:lang w:val="en-US"/>
        </w:rPr>
        <w:t xml:space="preserve"> </w:t>
      </w:r>
      <w:proofErr w:type="spellStart"/>
      <w:r w:rsidRPr="006709D9">
        <w:rPr>
          <w:rFonts w:cstheme="minorHAnsi"/>
          <w:lang w:val="en-US"/>
        </w:rPr>
        <w:t>Transpordiamet</w:t>
      </w:r>
      <w:proofErr w:type="spellEnd"/>
      <w:r w:rsidRPr="006709D9">
        <w:rPr>
          <w:rFonts w:cstheme="minorHAnsi"/>
          <w:lang w:val="en-US"/>
        </w:rPr>
        <w:t xml:space="preserve"> </w:t>
      </w:r>
      <w:proofErr w:type="spellStart"/>
      <w:r w:rsidRPr="006709D9">
        <w:rPr>
          <w:rFonts w:cstheme="minorHAnsi"/>
          <w:lang w:val="en-US"/>
        </w:rPr>
        <w:t>sama</w:t>
      </w:r>
      <w:proofErr w:type="spellEnd"/>
      <w:r w:rsidRPr="006709D9">
        <w:rPr>
          <w:rFonts w:cstheme="minorHAnsi"/>
          <w:lang w:val="en-US"/>
        </w:rPr>
        <w:t xml:space="preserve"> </w:t>
      </w:r>
      <w:proofErr w:type="spellStart"/>
      <w:r w:rsidRPr="006709D9">
        <w:rPr>
          <w:rFonts w:cstheme="minorHAnsi"/>
          <w:lang w:val="en-US"/>
        </w:rPr>
        <w:t>seadusega</w:t>
      </w:r>
      <w:proofErr w:type="spellEnd"/>
      <w:r w:rsidRPr="006709D9">
        <w:rPr>
          <w:rFonts w:cstheme="minorHAnsi"/>
          <w:lang w:val="en-US"/>
        </w:rPr>
        <w:t xml:space="preserve"> </w:t>
      </w:r>
      <w:proofErr w:type="spellStart"/>
      <w:r w:rsidRPr="006709D9">
        <w:rPr>
          <w:rFonts w:cstheme="minorHAnsi"/>
          <w:lang w:val="en-US"/>
        </w:rPr>
        <w:t>kehtestatud</w:t>
      </w:r>
      <w:proofErr w:type="spellEnd"/>
      <w:r w:rsidRPr="006709D9">
        <w:rPr>
          <w:rFonts w:cstheme="minorHAnsi"/>
          <w:lang w:val="en-US"/>
        </w:rPr>
        <w:t xml:space="preserve"> </w:t>
      </w:r>
      <w:proofErr w:type="spellStart"/>
      <w:r w:rsidRPr="006709D9">
        <w:rPr>
          <w:rFonts w:cstheme="minorHAnsi"/>
          <w:lang w:val="en-US"/>
        </w:rPr>
        <w:t>korras</w:t>
      </w:r>
      <w:proofErr w:type="spellEnd"/>
      <w:r w:rsidRPr="006709D9">
        <w:rPr>
          <w:rFonts w:cstheme="minorHAnsi"/>
          <w:lang w:val="en-US"/>
        </w:rPr>
        <w:t>.</w:t>
      </w:r>
    </w:p>
    <w:p w14:paraId="04026210" w14:textId="77777777" w:rsidR="007F060E" w:rsidRDefault="007F060E" w:rsidP="00827FC5">
      <w:pPr>
        <w:spacing w:before="240"/>
        <w:rPr>
          <w:rFonts w:cstheme="minorHAnsi"/>
        </w:rPr>
      </w:pPr>
    </w:p>
    <w:p w14:paraId="0696FE5D" w14:textId="77777777" w:rsidR="00411BF8" w:rsidRPr="003B224E" w:rsidRDefault="00411BF8" w:rsidP="00901A79">
      <w:pPr>
        <w:rPr>
          <w:rFonts w:cs="Calibri"/>
          <w:szCs w:val="24"/>
        </w:rPr>
      </w:pPr>
    </w:p>
    <w:p w14:paraId="34BEACCA" w14:textId="77777777" w:rsidR="006401D0" w:rsidRPr="003F34FC" w:rsidRDefault="006401D0" w:rsidP="00901A79">
      <w:pPr>
        <w:rPr>
          <w:rFonts w:cs="Calibri"/>
          <w:szCs w:val="24"/>
          <w:highlight w:val="yellow"/>
        </w:rPr>
      </w:pPr>
    </w:p>
    <w:p w14:paraId="62A8EFC6" w14:textId="149E2CC3" w:rsidR="006401D0" w:rsidRPr="003F34FC" w:rsidRDefault="006401D0" w:rsidP="00901A79">
      <w:pPr>
        <w:rPr>
          <w:rFonts w:cs="Calibri"/>
          <w:szCs w:val="24"/>
          <w:highlight w:val="yellow"/>
        </w:rPr>
      </w:pPr>
    </w:p>
    <w:p w14:paraId="16BD996E" w14:textId="4D48AAE6" w:rsidR="0085206B" w:rsidRPr="006B0EE0" w:rsidRDefault="0085206B" w:rsidP="00E5154C">
      <w:pPr>
        <w:rPr>
          <w:rFonts w:cstheme="minorHAnsi"/>
          <w:szCs w:val="24"/>
        </w:rPr>
      </w:pPr>
    </w:p>
    <w:sectPr w:rsidR="0085206B" w:rsidRPr="006B0EE0" w:rsidSect="000A4D9A">
      <w:headerReference w:type="default" r:id="rId12"/>
      <w:footerReference w:type="default" r:id="rId13"/>
      <w:headerReference w:type="first" r:id="rId14"/>
      <w:footerReference w:type="first" r:id="rId15"/>
      <w:pgSz w:w="11913" w:h="16834" w:code="9"/>
      <w:pgMar w:top="1985" w:right="1134" w:bottom="1247" w:left="1701" w:header="680" w:footer="567"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06AAA" w14:textId="77777777" w:rsidR="003D344B" w:rsidRDefault="003D344B">
      <w:r>
        <w:separator/>
      </w:r>
    </w:p>
  </w:endnote>
  <w:endnote w:type="continuationSeparator" w:id="0">
    <w:p w14:paraId="4C510B64" w14:textId="77777777" w:rsidR="003D344B" w:rsidRDefault="003D3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E Times New Roman">
    <w:altName w:val="Courier New"/>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0CED" w14:textId="77777777" w:rsidR="00ED0279" w:rsidRDefault="00ED0279">
    <w:pPr>
      <w:pStyle w:val="Footer"/>
      <w:spacing w:before="0" w:after="0"/>
      <w:jc w:val="cente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Pr>
        <w:rFonts w:ascii="Arial" w:hAnsi="Arial" w:cs="Arial"/>
        <w:noProof/>
        <w:sz w:val="20"/>
      </w:rPr>
      <w:t>1</w:t>
    </w:r>
    <w:r>
      <w:rPr>
        <w:rFonts w:ascii="Arial" w:hAnsi="Arial" w:cs="Arial"/>
        <w:sz w:val="20"/>
      </w:rPr>
      <w:fldChar w:fldCharType="end"/>
    </w:r>
  </w:p>
  <w:p w14:paraId="77DE9EBC" w14:textId="77777777" w:rsidR="00ED0279" w:rsidRDefault="00ED0279" w:rsidP="00A42A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51F9D" w14:textId="77777777" w:rsidR="00ED0279" w:rsidRDefault="00ED0279">
    <w:pPr>
      <w:pStyle w:val="Footer"/>
      <w:spacing w:before="0" w:after="0"/>
      <w:jc w:val="center"/>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Pr>
        <w:rFonts w:ascii="Arial" w:hAnsi="Arial" w:cs="Arial"/>
        <w:noProof/>
        <w:sz w:val="20"/>
      </w:rPr>
      <w:t>1</w:t>
    </w:r>
    <w:r>
      <w:rPr>
        <w:rFonts w:ascii="Arial" w:hAnsi="Arial" w:cs="Arial"/>
        <w:noProof/>
        <w:sz w:val="20"/>
      </w:rPr>
      <w:t>7</w:t>
    </w:r>
    <w:r>
      <w:rPr>
        <w:rFonts w:ascii="Arial" w:hAnsi="Arial" w:cs="Arial"/>
        <w:sz w:val="20"/>
      </w:rPr>
      <w:fldChar w:fldCharType="end"/>
    </w:r>
  </w:p>
  <w:p w14:paraId="435AA2D3" w14:textId="77777777" w:rsidR="00ED0279" w:rsidRDefault="00ED0279"/>
  <w:p w14:paraId="07255BDC" w14:textId="77777777" w:rsidR="00ED0279" w:rsidRDefault="00ED0279"/>
  <w:p w14:paraId="3F41CD48" w14:textId="77777777" w:rsidR="00ED0279" w:rsidRDefault="00ED0279"/>
  <w:p w14:paraId="5A6D0C23" w14:textId="77777777" w:rsidR="00ED0279" w:rsidRDefault="00ED0279"/>
  <w:p w14:paraId="24777169" w14:textId="77777777" w:rsidR="00ED0279" w:rsidRDefault="00ED0279"/>
  <w:p w14:paraId="154682B1" w14:textId="77777777" w:rsidR="00ED0279" w:rsidRDefault="00ED02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6F07A" w14:textId="77777777" w:rsidR="003D344B" w:rsidRDefault="003D344B">
      <w:r>
        <w:separator/>
      </w:r>
    </w:p>
  </w:footnote>
  <w:footnote w:type="continuationSeparator" w:id="0">
    <w:p w14:paraId="15ECA5BA" w14:textId="77777777" w:rsidR="003D344B" w:rsidRDefault="003D3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FE61F" w14:textId="7EA95A33" w:rsidR="00ED0279" w:rsidRPr="005F0004" w:rsidRDefault="00ED0279" w:rsidP="003B4373">
    <w:pPr>
      <w:tabs>
        <w:tab w:val="center" w:pos="4819"/>
        <w:tab w:val="right" w:pos="9072"/>
      </w:tabs>
      <w:suppressAutoHyphens/>
      <w:autoSpaceDE w:val="0"/>
      <w:spacing w:before="0" w:after="0"/>
      <w:ind w:hanging="567"/>
      <w:rPr>
        <w:rFonts w:ascii="Arial" w:hAnsi="Arial" w:cs="Arial"/>
        <w:i/>
        <w:sz w:val="10"/>
        <w:szCs w:val="12"/>
      </w:rPr>
    </w:pPr>
    <w:r w:rsidRPr="005F0004">
      <w:rPr>
        <w:rFonts w:ascii="Arial" w:hAnsi="Arial" w:cs="Arial"/>
        <w:i/>
        <w:sz w:val="10"/>
        <w:szCs w:val="12"/>
      </w:rPr>
      <w:fldChar w:fldCharType="begin"/>
    </w:r>
    <w:r w:rsidRPr="005F0004">
      <w:rPr>
        <w:rFonts w:ascii="Arial" w:hAnsi="Arial" w:cs="Arial"/>
        <w:i/>
        <w:sz w:val="10"/>
        <w:szCs w:val="12"/>
      </w:rPr>
      <w:instrText xml:space="preserve"> FILENAME </w:instrText>
    </w:r>
    <w:r w:rsidRPr="005F0004">
      <w:rPr>
        <w:rFonts w:ascii="Arial" w:hAnsi="Arial" w:cs="Arial"/>
        <w:i/>
        <w:sz w:val="10"/>
        <w:szCs w:val="12"/>
      </w:rPr>
      <w:fldChar w:fldCharType="separate"/>
    </w:r>
    <w:r w:rsidR="00784F5A">
      <w:rPr>
        <w:rFonts w:ascii="Arial" w:hAnsi="Arial" w:cs="Arial"/>
        <w:i/>
        <w:noProof/>
        <w:sz w:val="10"/>
        <w:szCs w:val="12"/>
      </w:rPr>
      <w:t>1781_PP_TL-3-001_v03_sel.docx</w:t>
    </w:r>
    <w:r w:rsidRPr="005F0004">
      <w:rPr>
        <w:rFonts w:ascii="Arial" w:hAnsi="Arial" w:cs="Arial"/>
        <w:i/>
        <w:sz w:val="10"/>
        <w:szCs w:val="12"/>
      </w:rPr>
      <w:fldChar w:fldCharType="end"/>
    </w:r>
  </w:p>
  <w:p w14:paraId="337BFF3D" w14:textId="5CDE20C7" w:rsidR="00ED0279" w:rsidRPr="005F0004" w:rsidRDefault="00ED0279" w:rsidP="003B4373">
    <w:pPr>
      <w:tabs>
        <w:tab w:val="center" w:pos="4819"/>
        <w:tab w:val="right" w:pos="9072"/>
      </w:tabs>
      <w:suppressAutoHyphens/>
      <w:autoSpaceDE w:val="0"/>
      <w:spacing w:before="0" w:after="0"/>
      <w:ind w:hanging="567"/>
      <w:rPr>
        <w:rFonts w:ascii="Arial" w:hAnsi="Arial" w:cs="Arial"/>
        <w:i/>
        <w:sz w:val="10"/>
        <w:szCs w:val="12"/>
      </w:rPr>
    </w:pPr>
    <w:r w:rsidRPr="005F0004">
      <w:rPr>
        <w:rFonts w:ascii="Arial" w:hAnsi="Arial" w:cs="Arial"/>
        <w:i/>
        <w:sz w:val="10"/>
        <w:szCs w:val="12"/>
      </w:rPr>
      <w:fldChar w:fldCharType="begin"/>
    </w:r>
    <w:r w:rsidRPr="005F0004">
      <w:rPr>
        <w:rFonts w:ascii="Arial" w:hAnsi="Arial" w:cs="Arial"/>
        <w:i/>
        <w:sz w:val="10"/>
        <w:szCs w:val="12"/>
      </w:rPr>
      <w:instrText xml:space="preserve"> DATE   \* MERGEFORMAT </w:instrText>
    </w:r>
    <w:r w:rsidRPr="005F0004">
      <w:rPr>
        <w:rFonts w:ascii="Arial" w:hAnsi="Arial" w:cs="Arial"/>
        <w:i/>
        <w:sz w:val="10"/>
        <w:szCs w:val="12"/>
      </w:rPr>
      <w:fldChar w:fldCharType="separate"/>
    </w:r>
    <w:r w:rsidR="00A60EE3">
      <w:rPr>
        <w:rFonts w:ascii="Arial" w:hAnsi="Arial" w:cs="Arial"/>
        <w:i/>
        <w:noProof/>
        <w:sz w:val="10"/>
        <w:szCs w:val="12"/>
      </w:rPr>
      <w:t>06.02.2026</w:t>
    </w:r>
    <w:r w:rsidRPr="005F0004">
      <w:rPr>
        <w:rFonts w:ascii="Arial" w:hAnsi="Arial" w:cs="Arial"/>
        <w:i/>
        <w:sz w:val="10"/>
        <w:szCs w:val="12"/>
      </w:rPr>
      <w:fldChar w:fldCharType="end"/>
    </w:r>
  </w:p>
  <w:tbl>
    <w:tblPr>
      <w:tblW w:w="10263" w:type="dxa"/>
      <w:tblInd w:w="-5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0" w:type="dxa"/>
      </w:tblCellMar>
      <w:tblLook w:val="0000" w:firstRow="0" w:lastRow="0" w:firstColumn="0" w:lastColumn="0" w:noHBand="0" w:noVBand="0"/>
    </w:tblPr>
    <w:tblGrid>
      <w:gridCol w:w="1475"/>
      <w:gridCol w:w="489"/>
      <w:gridCol w:w="1495"/>
      <w:gridCol w:w="1276"/>
      <w:gridCol w:w="2977"/>
      <w:gridCol w:w="1276"/>
      <w:gridCol w:w="1275"/>
    </w:tblGrid>
    <w:tr w:rsidR="00ED0279" w:rsidRPr="0087188B" w14:paraId="19A5B88D" w14:textId="77777777" w:rsidTr="00752485">
      <w:trPr>
        <w:cantSplit/>
        <w:trHeight w:val="20"/>
      </w:trPr>
      <w:tc>
        <w:tcPr>
          <w:tcW w:w="1964" w:type="dxa"/>
          <w:gridSpan w:val="2"/>
          <w:vMerge w:val="restart"/>
          <w:tcBorders>
            <w:top w:val="single" w:sz="12" w:space="0" w:color="auto"/>
            <w:bottom w:val="single" w:sz="4" w:space="0" w:color="auto"/>
            <w:right w:val="nil"/>
          </w:tcBorders>
          <w:vAlign w:val="center"/>
        </w:tcPr>
        <w:p w14:paraId="36FBA80B" w14:textId="77777777" w:rsidR="00ED0279" w:rsidRPr="003F34FC" w:rsidRDefault="00ED0279" w:rsidP="0087188B">
          <w:pPr>
            <w:tabs>
              <w:tab w:val="center" w:pos="4536"/>
              <w:tab w:val="right" w:pos="9072"/>
            </w:tabs>
            <w:spacing w:before="0" w:after="0"/>
            <w:jc w:val="left"/>
            <w:rPr>
              <w:rFonts w:cstheme="minorHAnsi"/>
              <w:sz w:val="20"/>
            </w:rPr>
          </w:pPr>
          <w:r w:rsidRPr="003F34FC">
            <w:rPr>
              <w:rFonts w:cstheme="minorHAnsi"/>
              <w:noProof/>
              <w:sz w:val="20"/>
              <w:lang w:eastAsia="et-EE"/>
            </w:rPr>
            <w:drawing>
              <wp:anchor distT="0" distB="0" distL="114300" distR="114300" simplePos="0" relativeHeight="251675136" behindDoc="0" locked="0" layoutInCell="1" allowOverlap="1" wp14:anchorId="081C4322" wp14:editId="3F482A65">
                <wp:simplePos x="0" y="0"/>
                <wp:positionH relativeFrom="column">
                  <wp:posOffset>31750</wp:posOffset>
                </wp:positionH>
                <wp:positionV relativeFrom="paragraph">
                  <wp:posOffset>-13335</wp:posOffset>
                </wp:positionV>
                <wp:extent cx="604520" cy="446405"/>
                <wp:effectExtent l="19050" t="0" r="5080" b="0"/>
                <wp:wrapNone/>
                <wp:docPr id="1" name="Pictur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604520" cy="446405"/>
                        </a:xfrm>
                        <a:prstGeom prst="rect">
                          <a:avLst/>
                        </a:prstGeom>
                      </pic:spPr>
                    </pic:pic>
                  </a:graphicData>
                </a:graphic>
              </wp:anchor>
            </w:drawing>
          </w:r>
        </w:p>
      </w:tc>
      <w:tc>
        <w:tcPr>
          <w:tcW w:w="1495" w:type="dxa"/>
          <w:vMerge w:val="restart"/>
          <w:tcBorders>
            <w:top w:val="single" w:sz="12" w:space="0" w:color="auto"/>
            <w:left w:val="nil"/>
            <w:bottom w:val="single" w:sz="4" w:space="0" w:color="auto"/>
          </w:tcBorders>
          <w:vAlign w:val="center"/>
        </w:tcPr>
        <w:p w14:paraId="6F6A8283" w14:textId="77777777" w:rsidR="00ED0279" w:rsidRPr="003F34FC" w:rsidRDefault="00ED0279" w:rsidP="0087188B">
          <w:pPr>
            <w:tabs>
              <w:tab w:val="left" w:pos="540"/>
            </w:tabs>
            <w:spacing w:before="0" w:after="0"/>
            <w:ind w:right="142"/>
            <w:jc w:val="right"/>
            <w:rPr>
              <w:rFonts w:cstheme="minorHAnsi"/>
              <w:sz w:val="20"/>
            </w:rPr>
          </w:pPr>
          <w:r w:rsidRPr="003F34FC">
            <w:rPr>
              <w:rFonts w:cstheme="minorHAnsi"/>
              <w:sz w:val="20"/>
            </w:rPr>
            <w:t>Novarc Group AS</w:t>
          </w:r>
        </w:p>
        <w:p w14:paraId="641DD798" w14:textId="77777777" w:rsidR="00ED0279" w:rsidRPr="003F34FC" w:rsidRDefault="00ED0279" w:rsidP="0087188B">
          <w:pPr>
            <w:tabs>
              <w:tab w:val="left" w:pos="540"/>
            </w:tabs>
            <w:spacing w:before="0" w:after="0"/>
            <w:ind w:right="142"/>
            <w:jc w:val="right"/>
            <w:rPr>
              <w:rFonts w:cstheme="minorHAnsi"/>
              <w:sz w:val="20"/>
            </w:rPr>
          </w:pPr>
          <w:proofErr w:type="spellStart"/>
          <w:r w:rsidRPr="003F34FC">
            <w:rPr>
              <w:rFonts w:cstheme="minorHAnsi"/>
              <w:sz w:val="20"/>
            </w:rPr>
            <w:t>Reg.kood</w:t>
          </w:r>
          <w:proofErr w:type="spellEnd"/>
          <w:r w:rsidRPr="003F34FC">
            <w:rPr>
              <w:rFonts w:cstheme="minorHAnsi"/>
              <w:sz w:val="20"/>
            </w:rPr>
            <w:t xml:space="preserve"> 10226774</w:t>
          </w:r>
        </w:p>
        <w:p w14:paraId="67E4D3BC" w14:textId="77777777" w:rsidR="00ED0279" w:rsidRPr="003F34FC" w:rsidRDefault="00ED0279" w:rsidP="0087188B">
          <w:pPr>
            <w:tabs>
              <w:tab w:val="left" w:pos="540"/>
            </w:tabs>
            <w:spacing w:before="0" w:after="0"/>
            <w:ind w:right="142"/>
            <w:jc w:val="right"/>
            <w:rPr>
              <w:rFonts w:cstheme="minorHAnsi"/>
              <w:sz w:val="20"/>
            </w:rPr>
          </w:pPr>
          <w:r w:rsidRPr="003F34FC">
            <w:rPr>
              <w:rFonts w:cstheme="minorHAnsi"/>
              <w:sz w:val="20"/>
            </w:rPr>
            <w:t>www.novarc.ee</w:t>
          </w:r>
        </w:p>
        <w:p w14:paraId="509BB441" w14:textId="77777777" w:rsidR="00ED0279" w:rsidRPr="003F34FC" w:rsidRDefault="00ED0279" w:rsidP="0087188B">
          <w:pPr>
            <w:tabs>
              <w:tab w:val="left" w:pos="540"/>
            </w:tabs>
            <w:spacing w:before="0" w:after="0"/>
            <w:ind w:right="142"/>
            <w:jc w:val="right"/>
            <w:rPr>
              <w:rFonts w:cstheme="minorHAnsi"/>
              <w:sz w:val="20"/>
            </w:rPr>
          </w:pPr>
          <w:r w:rsidRPr="003F34FC">
            <w:rPr>
              <w:rFonts w:cstheme="minorHAnsi"/>
              <w:sz w:val="20"/>
            </w:rPr>
            <w:t>+372 6260000</w:t>
          </w:r>
        </w:p>
      </w:tc>
      <w:tc>
        <w:tcPr>
          <w:tcW w:w="5529" w:type="dxa"/>
          <w:gridSpan w:val="3"/>
          <w:tcBorders>
            <w:top w:val="single" w:sz="12" w:space="0" w:color="auto"/>
            <w:bottom w:val="nil"/>
          </w:tcBorders>
        </w:tcPr>
        <w:p w14:paraId="005EFD1B" w14:textId="77777777" w:rsidR="00ED0279" w:rsidRPr="003F34FC" w:rsidRDefault="00ED0279" w:rsidP="000A15A4">
          <w:pPr>
            <w:pStyle w:val="NoSpacing"/>
          </w:pPr>
          <w:r w:rsidRPr="003F34FC">
            <w:t>Objekt</w:t>
          </w:r>
        </w:p>
      </w:tc>
      <w:tc>
        <w:tcPr>
          <w:tcW w:w="1275" w:type="dxa"/>
          <w:tcBorders>
            <w:top w:val="single" w:sz="12" w:space="0" w:color="auto"/>
            <w:bottom w:val="nil"/>
          </w:tcBorders>
        </w:tcPr>
        <w:p w14:paraId="57209FF7" w14:textId="77777777" w:rsidR="00ED0279" w:rsidRPr="003F34FC" w:rsidRDefault="00ED0279" w:rsidP="0087188B">
          <w:pPr>
            <w:spacing w:before="0" w:after="0"/>
            <w:jc w:val="left"/>
            <w:rPr>
              <w:rFonts w:cstheme="minorHAnsi"/>
              <w:sz w:val="20"/>
            </w:rPr>
          </w:pPr>
          <w:r w:rsidRPr="003F34FC">
            <w:rPr>
              <w:rFonts w:cstheme="minorHAnsi"/>
              <w:sz w:val="20"/>
            </w:rPr>
            <w:t>Kuupäev</w:t>
          </w:r>
        </w:p>
      </w:tc>
    </w:tr>
    <w:tr w:rsidR="00ED0279" w:rsidRPr="0087188B" w14:paraId="29F2B5F8" w14:textId="77777777" w:rsidTr="003F34FC">
      <w:trPr>
        <w:cantSplit/>
        <w:trHeight w:val="1073"/>
      </w:trPr>
      <w:tc>
        <w:tcPr>
          <w:tcW w:w="1964" w:type="dxa"/>
          <w:gridSpan w:val="2"/>
          <w:vMerge/>
          <w:tcBorders>
            <w:top w:val="single" w:sz="4" w:space="0" w:color="auto"/>
            <w:bottom w:val="single" w:sz="4" w:space="0" w:color="auto"/>
            <w:right w:val="nil"/>
          </w:tcBorders>
          <w:vAlign w:val="center"/>
        </w:tcPr>
        <w:p w14:paraId="05A5B7B7" w14:textId="77777777" w:rsidR="00ED0279" w:rsidRPr="003F34FC" w:rsidRDefault="00ED0279" w:rsidP="00A077F1">
          <w:pPr>
            <w:tabs>
              <w:tab w:val="center" w:pos="4536"/>
              <w:tab w:val="right" w:pos="9072"/>
            </w:tabs>
            <w:spacing w:before="0" w:after="0"/>
            <w:jc w:val="left"/>
            <w:rPr>
              <w:rFonts w:cstheme="minorHAnsi"/>
              <w:sz w:val="20"/>
            </w:rPr>
          </w:pPr>
        </w:p>
      </w:tc>
      <w:tc>
        <w:tcPr>
          <w:tcW w:w="1495" w:type="dxa"/>
          <w:vMerge/>
          <w:tcBorders>
            <w:top w:val="single" w:sz="4" w:space="0" w:color="auto"/>
            <w:left w:val="nil"/>
            <w:bottom w:val="single" w:sz="4" w:space="0" w:color="auto"/>
          </w:tcBorders>
          <w:vAlign w:val="center"/>
        </w:tcPr>
        <w:p w14:paraId="4185ADB0" w14:textId="77777777" w:rsidR="00ED0279" w:rsidRPr="003F34FC" w:rsidRDefault="00ED0279" w:rsidP="00A077F1">
          <w:pPr>
            <w:tabs>
              <w:tab w:val="center" w:pos="4536"/>
              <w:tab w:val="right" w:pos="9072"/>
            </w:tabs>
            <w:spacing w:before="0" w:after="0"/>
            <w:jc w:val="left"/>
            <w:rPr>
              <w:rFonts w:cstheme="minorHAnsi"/>
              <w:sz w:val="20"/>
            </w:rPr>
          </w:pPr>
        </w:p>
      </w:tc>
      <w:tc>
        <w:tcPr>
          <w:tcW w:w="5529" w:type="dxa"/>
          <w:gridSpan w:val="3"/>
          <w:tcBorders>
            <w:top w:val="nil"/>
            <w:bottom w:val="single" w:sz="4" w:space="0" w:color="auto"/>
          </w:tcBorders>
          <w:vAlign w:val="center"/>
        </w:tcPr>
        <w:p w14:paraId="01B080E8" w14:textId="5C89FFE4" w:rsidR="00ED0279" w:rsidRPr="003F34FC" w:rsidRDefault="003F34FC" w:rsidP="000A15A4">
          <w:pPr>
            <w:pStyle w:val="NoSpacing"/>
            <w:rPr>
              <w:bCs/>
            </w:rPr>
          </w:pPr>
          <w:r w:rsidRPr="003F34FC">
            <w:rPr>
              <w:bCs/>
            </w:rPr>
            <w:t xml:space="preserve">Kopra tee 8 ja 10 arenduse taristu (Jõelähtme vallas Harju maakonnas) projekteerimistööde tegemine </w:t>
          </w:r>
        </w:p>
      </w:tc>
      <w:tc>
        <w:tcPr>
          <w:tcW w:w="1275" w:type="dxa"/>
          <w:tcBorders>
            <w:top w:val="nil"/>
            <w:bottom w:val="single" w:sz="4" w:space="0" w:color="auto"/>
          </w:tcBorders>
          <w:vAlign w:val="center"/>
        </w:tcPr>
        <w:p w14:paraId="6B4DFD13" w14:textId="4FB20D70" w:rsidR="00ED0279" w:rsidRPr="003F34FC" w:rsidRDefault="003F34FC" w:rsidP="00A077F1">
          <w:pPr>
            <w:spacing w:before="0" w:after="0"/>
            <w:jc w:val="center"/>
            <w:rPr>
              <w:rFonts w:cstheme="minorHAnsi"/>
              <w:sz w:val="20"/>
            </w:rPr>
          </w:pPr>
          <w:r>
            <w:rPr>
              <w:rFonts w:cstheme="minorHAnsi"/>
              <w:sz w:val="20"/>
            </w:rPr>
            <w:t>05.11</w:t>
          </w:r>
          <w:r w:rsidR="00D70EBB" w:rsidRPr="003F34FC">
            <w:rPr>
              <w:rFonts w:cstheme="minorHAnsi"/>
              <w:sz w:val="20"/>
            </w:rPr>
            <w:t>.2025</w:t>
          </w:r>
        </w:p>
      </w:tc>
    </w:tr>
    <w:tr w:rsidR="00ED0279" w:rsidRPr="0087188B" w14:paraId="4DC59023" w14:textId="77777777" w:rsidTr="00655DC4">
      <w:trPr>
        <w:cantSplit/>
        <w:trHeight w:val="20"/>
      </w:trPr>
      <w:tc>
        <w:tcPr>
          <w:tcW w:w="1475" w:type="dxa"/>
          <w:tcBorders>
            <w:right w:val="nil"/>
          </w:tcBorders>
          <w:vAlign w:val="center"/>
        </w:tcPr>
        <w:p w14:paraId="5F3BC36F" w14:textId="30BDF2EC" w:rsidR="00ED0279" w:rsidRPr="003F34FC" w:rsidRDefault="00ED0279" w:rsidP="00A077F1">
          <w:pPr>
            <w:spacing w:before="0" w:after="0"/>
            <w:jc w:val="left"/>
            <w:rPr>
              <w:rFonts w:cstheme="minorHAnsi"/>
              <w:sz w:val="20"/>
            </w:rPr>
          </w:pPr>
          <w:r w:rsidRPr="003F34FC">
            <w:rPr>
              <w:rFonts w:cstheme="minorHAnsi"/>
              <w:sz w:val="20"/>
            </w:rPr>
            <w:t>Teostas:</w:t>
          </w:r>
        </w:p>
      </w:tc>
      <w:tc>
        <w:tcPr>
          <w:tcW w:w="1984" w:type="dxa"/>
          <w:gridSpan w:val="2"/>
          <w:tcBorders>
            <w:left w:val="nil"/>
          </w:tcBorders>
          <w:vAlign w:val="center"/>
        </w:tcPr>
        <w:p w14:paraId="12C55916" w14:textId="70C5B99A" w:rsidR="00ED0279" w:rsidRPr="003F34FC" w:rsidRDefault="00342A81" w:rsidP="00A077F1">
          <w:pPr>
            <w:tabs>
              <w:tab w:val="center" w:pos="4536"/>
              <w:tab w:val="right" w:pos="9072"/>
            </w:tabs>
            <w:spacing w:before="0" w:after="0"/>
            <w:jc w:val="left"/>
            <w:rPr>
              <w:rFonts w:cstheme="minorHAnsi"/>
              <w:sz w:val="20"/>
            </w:rPr>
          </w:pPr>
          <w:r w:rsidRPr="003F34FC">
            <w:rPr>
              <w:rFonts w:cstheme="minorHAnsi"/>
              <w:sz w:val="20"/>
            </w:rPr>
            <w:t>Rene Piikmann</w:t>
          </w:r>
        </w:p>
      </w:tc>
      <w:tc>
        <w:tcPr>
          <w:tcW w:w="5529" w:type="dxa"/>
          <w:gridSpan w:val="3"/>
          <w:vMerge w:val="restart"/>
          <w:tcBorders>
            <w:top w:val="single" w:sz="4" w:space="0" w:color="auto"/>
          </w:tcBorders>
          <w:vAlign w:val="center"/>
        </w:tcPr>
        <w:p w14:paraId="6FF1D44D" w14:textId="1FD077C8" w:rsidR="00ED0279" w:rsidRPr="003F34FC" w:rsidRDefault="00342A81" w:rsidP="00A077F1">
          <w:pPr>
            <w:spacing w:before="0" w:after="0"/>
            <w:jc w:val="center"/>
            <w:rPr>
              <w:rFonts w:cstheme="minorHAnsi"/>
              <w:sz w:val="20"/>
            </w:rPr>
          </w:pPr>
          <w:r w:rsidRPr="003F34FC">
            <w:rPr>
              <w:rFonts w:cstheme="minorHAnsi"/>
              <w:sz w:val="20"/>
            </w:rPr>
            <w:t>TEED</w:t>
          </w:r>
        </w:p>
        <w:p w14:paraId="27398837" w14:textId="75D7B96F" w:rsidR="00ED0279" w:rsidRPr="003F34FC" w:rsidRDefault="00ED0279" w:rsidP="00A077F1">
          <w:pPr>
            <w:spacing w:before="0" w:after="0"/>
            <w:jc w:val="center"/>
            <w:rPr>
              <w:rFonts w:cstheme="minorHAnsi"/>
              <w:sz w:val="20"/>
            </w:rPr>
          </w:pPr>
          <w:r w:rsidRPr="003F34FC">
            <w:rPr>
              <w:rFonts w:cstheme="minorHAnsi"/>
              <w:sz w:val="20"/>
            </w:rPr>
            <w:t>SELETUSKIRI</w:t>
          </w:r>
        </w:p>
      </w:tc>
      <w:tc>
        <w:tcPr>
          <w:tcW w:w="1275" w:type="dxa"/>
          <w:tcBorders>
            <w:top w:val="single" w:sz="4" w:space="0" w:color="auto"/>
            <w:bottom w:val="nil"/>
          </w:tcBorders>
        </w:tcPr>
        <w:p w14:paraId="652B6B70" w14:textId="77777777" w:rsidR="00ED0279" w:rsidRPr="003F34FC" w:rsidRDefault="00ED0279" w:rsidP="00A077F1">
          <w:pPr>
            <w:spacing w:before="0" w:after="0"/>
            <w:jc w:val="left"/>
            <w:rPr>
              <w:rFonts w:cstheme="minorHAnsi"/>
              <w:sz w:val="20"/>
            </w:rPr>
          </w:pPr>
          <w:r w:rsidRPr="003F34FC">
            <w:rPr>
              <w:rFonts w:cstheme="minorHAnsi"/>
              <w:sz w:val="20"/>
            </w:rPr>
            <w:t>Leht / Lehti</w:t>
          </w:r>
        </w:p>
      </w:tc>
    </w:tr>
    <w:tr w:rsidR="00ED0279" w:rsidRPr="0087188B" w14:paraId="5EFDD99C" w14:textId="77777777" w:rsidTr="00752485">
      <w:trPr>
        <w:cantSplit/>
        <w:trHeight w:val="20"/>
      </w:trPr>
      <w:tc>
        <w:tcPr>
          <w:tcW w:w="1475" w:type="dxa"/>
          <w:tcBorders>
            <w:right w:val="nil"/>
          </w:tcBorders>
          <w:vAlign w:val="center"/>
        </w:tcPr>
        <w:p w14:paraId="2F37707F" w14:textId="77777777" w:rsidR="00ED0279" w:rsidRPr="003F34FC" w:rsidRDefault="00ED0279" w:rsidP="00A077F1">
          <w:pPr>
            <w:spacing w:before="0" w:after="0"/>
            <w:jc w:val="left"/>
            <w:rPr>
              <w:rFonts w:cstheme="minorHAnsi"/>
              <w:sz w:val="20"/>
            </w:rPr>
          </w:pPr>
          <w:r w:rsidRPr="003F34FC">
            <w:rPr>
              <w:rFonts w:cstheme="minorHAnsi"/>
              <w:sz w:val="20"/>
            </w:rPr>
            <w:t>Vastutav spetsialist:</w:t>
          </w:r>
        </w:p>
      </w:tc>
      <w:tc>
        <w:tcPr>
          <w:tcW w:w="1984" w:type="dxa"/>
          <w:gridSpan w:val="2"/>
          <w:tcBorders>
            <w:left w:val="nil"/>
          </w:tcBorders>
          <w:vAlign w:val="center"/>
        </w:tcPr>
        <w:p w14:paraId="7CE3938C" w14:textId="10ACB969" w:rsidR="00ED0279" w:rsidRPr="003F34FC" w:rsidRDefault="00342A81" w:rsidP="00A077F1">
          <w:pPr>
            <w:tabs>
              <w:tab w:val="center" w:pos="4536"/>
              <w:tab w:val="right" w:pos="9072"/>
            </w:tabs>
            <w:spacing w:before="0" w:after="0"/>
            <w:jc w:val="left"/>
            <w:rPr>
              <w:rFonts w:cstheme="minorHAnsi"/>
              <w:sz w:val="20"/>
            </w:rPr>
          </w:pPr>
          <w:r w:rsidRPr="003F34FC">
            <w:rPr>
              <w:rFonts w:cstheme="minorHAnsi"/>
              <w:sz w:val="20"/>
            </w:rPr>
            <w:t>Toomas Naelapää</w:t>
          </w:r>
        </w:p>
      </w:tc>
      <w:tc>
        <w:tcPr>
          <w:tcW w:w="5529" w:type="dxa"/>
          <w:gridSpan w:val="3"/>
          <w:vMerge/>
          <w:vAlign w:val="bottom"/>
        </w:tcPr>
        <w:p w14:paraId="41A052C7" w14:textId="77777777" w:rsidR="00ED0279" w:rsidRPr="003F34FC" w:rsidRDefault="00ED0279" w:rsidP="00A077F1">
          <w:pPr>
            <w:tabs>
              <w:tab w:val="center" w:pos="4536"/>
              <w:tab w:val="right" w:pos="9072"/>
            </w:tabs>
            <w:spacing w:before="0" w:after="0"/>
            <w:jc w:val="left"/>
            <w:rPr>
              <w:rFonts w:cstheme="minorHAnsi"/>
              <w:sz w:val="20"/>
            </w:rPr>
          </w:pPr>
        </w:p>
      </w:tc>
      <w:tc>
        <w:tcPr>
          <w:tcW w:w="1275" w:type="dxa"/>
          <w:tcBorders>
            <w:top w:val="nil"/>
            <w:bottom w:val="single" w:sz="4" w:space="0" w:color="auto"/>
          </w:tcBorders>
        </w:tcPr>
        <w:p w14:paraId="3E946BF1" w14:textId="77777777" w:rsidR="00ED0279" w:rsidRPr="003F34FC" w:rsidRDefault="00ED0279" w:rsidP="00A077F1">
          <w:pPr>
            <w:spacing w:before="0" w:after="0"/>
            <w:jc w:val="center"/>
            <w:rPr>
              <w:rFonts w:cstheme="minorHAnsi"/>
              <w:sz w:val="20"/>
            </w:rPr>
          </w:pPr>
          <w:r w:rsidRPr="003F34FC">
            <w:rPr>
              <w:rFonts w:cstheme="minorHAnsi"/>
              <w:sz w:val="20"/>
            </w:rPr>
            <w:fldChar w:fldCharType="begin"/>
          </w:r>
          <w:r w:rsidRPr="003F34FC">
            <w:rPr>
              <w:rFonts w:cstheme="minorHAnsi"/>
              <w:sz w:val="20"/>
            </w:rPr>
            <w:instrText xml:space="preserve"> PAGE   \* MERGEFORMAT </w:instrText>
          </w:r>
          <w:r w:rsidRPr="003F34FC">
            <w:rPr>
              <w:rFonts w:cstheme="minorHAnsi"/>
              <w:sz w:val="20"/>
            </w:rPr>
            <w:fldChar w:fldCharType="separate"/>
          </w:r>
          <w:r w:rsidRPr="003F34FC">
            <w:rPr>
              <w:rFonts w:cstheme="minorHAnsi"/>
              <w:noProof/>
              <w:sz w:val="20"/>
            </w:rPr>
            <w:t>1</w:t>
          </w:r>
          <w:r w:rsidRPr="003F34FC">
            <w:rPr>
              <w:rFonts w:cstheme="minorHAnsi"/>
              <w:sz w:val="20"/>
            </w:rPr>
            <w:fldChar w:fldCharType="end"/>
          </w:r>
          <w:r w:rsidRPr="003F34FC">
            <w:rPr>
              <w:rFonts w:cstheme="minorHAnsi"/>
              <w:sz w:val="20"/>
            </w:rPr>
            <w:t xml:space="preserve"> / </w:t>
          </w:r>
          <w:r w:rsidRPr="003F34FC">
            <w:rPr>
              <w:rFonts w:cstheme="minorHAnsi"/>
              <w:sz w:val="20"/>
            </w:rPr>
            <w:fldChar w:fldCharType="begin"/>
          </w:r>
          <w:r w:rsidRPr="003F34FC">
            <w:rPr>
              <w:rFonts w:cstheme="minorHAnsi"/>
              <w:sz w:val="20"/>
            </w:rPr>
            <w:instrText xml:space="preserve"> NUMPAGES   \* MERGEFORMAT </w:instrText>
          </w:r>
          <w:r w:rsidRPr="003F34FC">
            <w:rPr>
              <w:rFonts w:cstheme="minorHAnsi"/>
              <w:sz w:val="20"/>
            </w:rPr>
            <w:fldChar w:fldCharType="separate"/>
          </w:r>
          <w:r w:rsidRPr="003F34FC">
            <w:rPr>
              <w:rFonts w:cstheme="minorHAnsi"/>
              <w:noProof/>
              <w:sz w:val="20"/>
            </w:rPr>
            <w:t>17</w:t>
          </w:r>
          <w:r w:rsidRPr="003F34FC">
            <w:rPr>
              <w:rFonts w:cstheme="minorHAnsi"/>
              <w:noProof/>
              <w:sz w:val="20"/>
            </w:rPr>
            <w:fldChar w:fldCharType="end"/>
          </w:r>
        </w:p>
      </w:tc>
    </w:tr>
    <w:tr w:rsidR="00ED0279" w:rsidRPr="0087188B" w14:paraId="281A7F3C" w14:textId="77777777" w:rsidTr="006B47BD">
      <w:trPr>
        <w:cantSplit/>
        <w:trHeight w:val="20"/>
      </w:trPr>
      <w:tc>
        <w:tcPr>
          <w:tcW w:w="1475" w:type="dxa"/>
          <w:vMerge w:val="restart"/>
          <w:tcBorders>
            <w:bottom w:val="single" w:sz="12" w:space="0" w:color="auto"/>
            <w:right w:val="nil"/>
          </w:tcBorders>
          <w:vAlign w:val="center"/>
        </w:tcPr>
        <w:p w14:paraId="4B922670" w14:textId="021D19B6" w:rsidR="00ED0279" w:rsidRPr="003F34FC" w:rsidRDefault="00ED0279" w:rsidP="00A077F1">
          <w:pPr>
            <w:spacing w:before="0" w:after="0"/>
            <w:jc w:val="left"/>
            <w:rPr>
              <w:rFonts w:cstheme="minorHAnsi"/>
              <w:sz w:val="20"/>
            </w:rPr>
          </w:pPr>
          <w:r w:rsidRPr="003F34FC">
            <w:rPr>
              <w:rFonts w:cstheme="minorHAnsi"/>
              <w:sz w:val="20"/>
            </w:rPr>
            <w:t>Projektijuht:</w:t>
          </w:r>
        </w:p>
      </w:tc>
      <w:tc>
        <w:tcPr>
          <w:tcW w:w="1984" w:type="dxa"/>
          <w:gridSpan w:val="2"/>
          <w:vMerge w:val="restart"/>
          <w:tcBorders>
            <w:left w:val="nil"/>
          </w:tcBorders>
          <w:vAlign w:val="center"/>
        </w:tcPr>
        <w:p w14:paraId="40D97EB0" w14:textId="3C0F0FBF" w:rsidR="00ED0279" w:rsidRPr="003F34FC" w:rsidRDefault="00ED0279" w:rsidP="00A077F1">
          <w:pPr>
            <w:tabs>
              <w:tab w:val="center" w:pos="4536"/>
              <w:tab w:val="right" w:pos="9072"/>
            </w:tabs>
            <w:spacing w:before="0" w:after="0"/>
            <w:jc w:val="left"/>
            <w:rPr>
              <w:rFonts w:cstheme="minorHAnsi"/>
              <w:sz w:val="20"/>
            </w:rPr>
          </w:pPr>
          <w:r w:rsidRPr="003F34FC">
            <w:rPr>
              <w:rFonts w:cstheme="minorHAnsi"/>
              <w:sz w:val="20"/>
            </w:rPr>
            <w:t>Toomas Naelapää</w:t>
          </w:r>
        </w:p>
      </w:tc>
      <w:tc>
        <w:tcPr>
          <w:tcW w:w="1276" w:type="dxa"/>
          <w:tcBorders>
            <w:bottom w:val="nil"/>
          </w:tcBorders>
        </w:tcPr>
        <w:p w14:paraId="72DE0445" w14:textId="77777777" w:rsidR="00ED0279" w:rsidRPr="003F34FC" w:rsidRDefault="00ED0279" w:rsidP="00A077F1">
          <w:pPr>
            <w:spacing w:before="0" w:after="0"/>
            <w:jc w:val="left"/>
            <w:rPr>
              <w:rFonts w:cstheme="minorHAnsi"/>
              <w:sz w:val="20"/>
            </w:rPr>
          </w:pPr>
          <w:r w:rsidRPr="003F34FC">
            <w:rPr>
              <w:rFonts w:cstheme="minorHAnsi"/>
              <w:sz w:val="20"/>
            </w:rPr>
            <w:t>Projekti nr.</w:t>
          </w:r>
        </w:p>
      </w:tc>
      <w:tc>
        <w:tcPr>
          <w:tcW w:w="2977" w:type="dxa"/>
          <w:tcBorders>
            <w:top w:val="single" w:sz="4" w:space="0" w:color="auto"/>
            <w:bottom w:val="nil"/>
          </w:tcBorders>
        </w:tcPr>
        <w:p w14:paraId="4A56BF34" w14:textId="77777777" w:rsidR="00ED0279" w:rsidRPr="003F34FC" w:rsidRDefault="00ED0279" w:rsidP="00A077F1">
          <w:pPr>
            <w:spacing w:before="0" w:after="0"/>
            <w:jc w:val="left"/>
            <w:rPr>
              <w:rFonts w:cstheme="minorHAnsi"/>
              <w:sz w:val="20"/>
            </w:rPr>
          </w:pPr>
          <w:r w:rsidRPr="003F34FC">
            <w:rPr>
              <w:rFonts w:cstheme="minorHAnsi"/>
              <w:sz w:val="20"/>
            </w:rPr>
            <w:t>Staadium</w:t>
          </w:r>
        </w:p>
      </w:tc>
      <w:tc>
        <w:tcPr>
          <w:tcW w:w="1276" w:type="dxa"/>
          <w:tcBorders>
            <w:top w:val="single" w:sz="4" w:space="0" w:color="auto"/>
            <w:bottom w:val="nil"/>
          </w:tcBorders>
        </w:tcPr>
        <w:p w14:paraId="7CF21CB5" w14:textId="77777777" w:rsidR="00ED0279" w:rsidRPr="003F34FC" w:rsidRDefault="00ED0279" w:rsidP="00A077F1">
          <w:pPr>
            <w:spacing w:before="0" w:after="0"/>
            <w:jc w:val="left"/>
            <w:rPr>
              <w:rFonts w:cstheme="minorHAnsi"/>
              <w:sz w:val="20"/>
            </w:rPr>
          </w:pPr>
          <w:r w:rsidRPr="003F34FC">
            <w:rPr>
              <w:rFonts w:cstheme="minorHAnsi"/>
              <w:sz w:val="20"/>
            </w:rPr>
            <w:t>Dokument</w:t>
          </w:r>
        </w:p>
      </w:tc>
      <w:tc>
        <w:tcPr>
          <w:tcW w:w="1275" w:type="dxa"/>
          <w:tcBorders>
            <w:top w:val="single" w:sz="4" w:space="0" w:color="auto"/>
            <w:bottom w:val="nil"/>
          </w:tcBorders>
        </w:tcPr>
        <w:p w14:paraId="6F443E64" w14:textId="77777777" w:rsidR="00ED0279" w:rsidRPr="003F34FC" w:rsidRDefault="00ED0279" w:rsidP="00A077F1">
          <w:pPr>
            <w:spacing w:before="0" w:after="0"/>
            <w:jc w:val="left"/>
            <w:rPr>
              <w:rFonts w:cstheme="minorHAnsi"/>
              <w:sz w:val="20"/>
            </w:rPr>
          </w:pPr>
          <w:r w:rsidRPr="003F34FC">
            <w:rPr>
              <w:rFonts w:cstheme="minorHAnsi"/>
              <w:sz w:val="20"/>
            </w:rPr>
            <w:t>Versioon</w:t>
          </w:r>
        </w:p>
      </w:tc>
    </w:tr>
    <w:tr w:rsidR="00ED0279" w:rsidRPr="0087188B" w14:paraId="7614324D" w14:textId="77777777" w:rsidTr="006B47BD">
      <w:trPr>
        <w:cantSplit/>
        <w:trHeight w:val="181"/>
      </w:trPr>
      <w:tc>
        <w:tcPr>
          <w:tcW w:w="1475" w:type="dxa"/>
          <w:vMerge/>
          <w:tcBorders>
            <w:bottom w:val="single" w:sz="12" w:space="0" w:color="auto"/>
            <w:right w:val="nil"/>
          </w:tcBorders>
          <w:vAlign w:val="center"/>
        </w:tcPr>
        <w:p w14:paraId="1B8FF2D9" w14:textId="77777777" w:rsidR="00ED0279" w:rsidRPr="003F34FC" w:rsidRDefault="00ED0279" w:rsidP="00A077F1">
          <w:pPr>
            <w:tabs>
              <w:tab w:val="center" w:pos="4536"/>
              <w:tab w:val="right" w:pos="9072"/>
            </w:tabs>
            <w:spacing w:before="0" w:after="0"/>
            <w:jc w:val="left"/>
            <w:rPr>
              <w:rFonts w:cstheme="minorHAnsi"/>
              <w:sz w:val="20"/>
            </w:rPr>
          </w:pPr>
        </w:p>
      </w:tc>
      <w:tc>
        <w:tcPr>
          <w:tcW w:w="1984" w:type="dxa"/>
          <w:gridSpan w:val="2"/>
          <w:vMerge/>
          <w:tcBorders>
            <w:left w:val="nil"/>
            <w:bottom w:val="single" w:sz="12" w:space="0" w:color="auto"/>
          </w:tcBorders>
          <w:vAlign w:val="center"/>
        </w:tcPr>
        <w:p w14:paraId="7C641E55" w14:textId="77777777" w:rsidR="00ED0279" w:rsidRPr="003F34FC" w:rsidRDefault="00ED0279" w:rsidP="00A077F1">
          <w:pPr>
            <w:tabs>
              <w:tab w:val="center" w:pos="4536"/>
              <w:tab w:val="right" w:pos="9072"/>
            </w:tabs>
            <w:spacing w:before="0" w:after="0"/>
            <w:jc w:val="left"/>
            <w:rPr>
              <w:rFonts w:cstheme="minorHAnsi"/>
              <w:sz w:val="20"/>
            </w:rPr>
          </w:pPr>
        </w:p>
      </w:tc>
      <w:tc>
        <w:tcPr>
          <w:tcW w:w="1276" w:type="dxa"/>
          <w:tcBorders>
            <w:top w:val="nil"/>
            <w:bottom w:val="single" w:sz="12" w:space="0" w:color="auto"/>
          </w:tcBorders>
        </w:tcPr>
        <w:p w14:paraId="27ECA93A" w14:textId="6AB1D1C5" w:rsidR="00ED0279" w:rsidRPr="003F34FC" w:rsidRDefault="00D70EBB" w:rsidP="00A077F1">
          <w:pPr>
            <w:spacing w:before="0" w:after="0"/>
            <w:ind w:left="-28" w:right="115" w:firstLine="28"/>
            <w:jc w:val="center"/>
            <w:rPr>
              <w:rFonts w:cstheme="minorHAnsi"/>
              <w:sz w:val="20"/>
            </w:rPr>
          </w:pPr>
          <w:r w:rsidRPr="003F34FC">
            <w:rPr>
              <w:rFonts w:cstheme="minorHAnsi"/>
              <w:b/>
              <w:sz w:val="20"/>
            </w:rPr>
            <w:t>17</w:t>
          </w:r>
          <w:r w:rsidR="003F34FC">
            <w:rPr>
              <w:rFonts w:cstheme="minorHAnsi"/>
              <w:b/>
              <w:sz w:val="20"/>
            </w:rPr>
            <w:t>81</w:t>
          </w:r>
        </w:p>
      </w:tc>
      <w:tc>
        <w:tcPr>
          <w:tcW w:w="2977" w:type="dxa"/>
          <w:tcBorders>
            <w:top w:val="nil"/>
            <w:bottom w:val="single" w:sz="12" w:space="0" w:color="auto"/>
          </w:tcBorders>
          <w:noWrap/>
          <w:tcMar>
            <w:left w:w="28" w:type="dxa"/>
            <w:right w:w="28" w:type="dxa"/>
          </w:tcMar>
        </w:tcPr>
        <w:p w14:paraId="3D24E3C5" w14:textId="7733F9FF" w:rsidR="00ED0279" w:rsidRPr="003F34FC" w:rsidRDefault="00ED0279" w:rsidP="00A077F1">
          <w:pPr>
            <w:spacing w:before="0" w:after="0"/>
            <w:ind w:left="-28" w:right="115" w:firstLine="28"/>
            <w:jc w:val="center"/>
            <w:rPr>
              <w:rFonts w:cstheme="minorHAnsi"/>
              <w:sz w:val="20"/>
            </w:rPr>
          </w:pPr>
          <w:r w:rsidRPr="003F34FC">
            <w:rPr>
              <w:rFonts w:cstheme="minorHAnsi"/>
              <w:sz w:val="20"/>
            </w:rPr>
            <w:t>Põhiprojekt</w:t>
          </w:r>
        </w:p>
      </w:tc>
      <w:tc>
        <w:tcPr>
          <w:tcW w:w="1276" w:type="dxa"/>
          <w:tcBorders>
            <w:top w:val="nil"/>
            <w:bottom w:val="single" w:sz="12" w:space="0" w:color="auto"/>
          </w:tcBorders>
        </w:tcPr>
        <w:p w14:paraId="4B42E444" w14:textId="4DCA8498" w:rsidR="00ED0279" w:rsidRPr="003F34FC" w:rsidRDefault="00342A81" w:rsidP="00A077F1">
          <w:pPr>
            <w:spacing w:before="0" w:after="0"/>
            <w:jc w:val="center"/>
            <w:rPr>
              <w:rFonts w:cstheme="minorHAnsi"/>
              <w:sz w:val="20"/>
            </w:rPr>
          </w:pPr>
          <w:r w:rsidRPr="003F34FC">
            <w:rPr>
              <w:rFonts w:cstheme="minorHAnsi"/>
              <w:sz w:val="20"/>
            </w:rPr>
            <w:t>TL</w:t>
          </w:r>
          <w:r w:rsidR="00ED0279" w:rsidRPr="003F34FC">
            <w:rPr>
              <w:rFonts w:cstheme="minorHAnsi"/>
              <w:sz w:val="20"/>
            </w:rPr>
            <w:t>-3-001</w:t>
          </w:r>
        </w:p>
      </w:tc>
      <w:tc>
        <w:tcPr>
          <w:tcW w:w="1275" w:type="dxa"/>
          <w:tcBorders>
            <w:top w:val="nil"/>
            <w:bottom w:val="single" w:sz="12" w:space="0" w:color="auto"/>
          </w:tcBorders>
        </w:tcPr>
        <w:p w14:paraId="603BED87" w14:textId="20678CC2" w:rsidR="00ED0279" w:rsidRPr="003F34FC" w:rsidRDefault="00ED0279" w:rsidP="00A077F1">
          <w:pPr>
            <w:spacing w:before="0" w:after="0"/>
            <w:jc w:val="center"/>
            <w:rPr>
              <w:rFonts w:cstheme="minorHAnsi"/>
              <w:sz w:val="20"/>
            </w:rPr>
          </w:pPr>
          <w:r w:rsidRPr="003F34FC">
            <w:rPr>
              <w:rFonts w:cstheme="minorHAnsi"/>
              <w:sz w:val="20"/>
            </w:rPr>
            <w:t>v0</w:t>
          </w:r>
          <w:r w:rsidR="00784F5A">
            <w:rPr>
              <w:rFonts w:cstheme="minorHAnsi"/>
              <w:sz w:val="20"/>
            </w:rPr>
            <w:t>3</w:t>
          </w:r>
        </w:p>
      </w:tc>
    </w:tr>
  </w:tbl>
  <w:p w14:paraId="7FDAA124" w14:textId="77777777" w:rsidR="00ED0279" w:rsidRPr="003B4373" w:rsidRDefault="00ED0279" w:rsidP="003B4373">
    <w:pPr>
      <w:tabs>
        <w:tab w:val="center" w:pos="4819"/>
        <w:tab w:val="right" w:pos="9072"/>
      </w:tabs>
      <w:suppressAutoHyphens/>
      <w:autoSpaceDE w:val="0"/>
      <w:spacing w:before="0" w:after="0"/>
      <w:ind w:hanging="567"/>
      <w:rPr>
        <w:rFonts w:ascii="Arial" w:hAnsi="Arial" w:cs="Arial"/>
        <w:i/>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BD042" w14:textId="1B9E0EF5" w:rsidR="00ED0279" w:rsidRPr="00533EE9" w:rsidRDefault="00ED0279">
    <w:pPr>
      <w:pStyle w:val="Header"/>
      <w:spacing w:before="0" w:after="0"/>
      <w:rPr>
        <w:i/>
        <w:iCs/>
        <w:sz w:val="12"/>
        <w:vertAlign w:val="superscript"/>
      </w:rPr>
    </w:pPr>
    <w:r w:rsidRPr="00F63DA7">
      <w:rPr>
        <w:i/>
        <w:iCs/>
        <w:sz w:val="12"/>
        <w:vertAlign w:val="superscript"/>
      </w:rPr>
      <w:fldChar w:fldCharType="begin"/>
    </w:r>
    <w:r w:rsidRPr="00F63DA7">
      <w:rPr>
        <w:i/>
        <w:iCs/>
        <w:sz w:val="12"/>
        <w:vertAlign w:val="superscript"/>
      </w:rPr>
      <w:instrText xml:space="preserve"> FILENAME </w:instrText>
    </w:r>
    <w:r w:rsidRPr="00F63DA7">
      <w:rPr>
        <w:i/>
        <w:iCs/>
        <w:sz w:val="12"/>
        <w:vertAlign w:val="superscript"/>
      </w:rPr>
      <w:fldChar w:fldCharType="separate"/>
    </w:r>
    <w:r w:rsidR="00416B29">
      <w:rPr>
        <w:i/>
        <w:iCs/>
        <w:noProof/>
        <w:sz w:val="12"/>
        <w:vertAlign w:val="superscript"/>
      </w:rPr>
      <w:t>1750_PP_TL-3-001_v02_sel</w:t>
    </w:r>
    <w:r w:rsidRPr="00F63DA7">
      <w:rPr>
        <w:i/>
        <w:iCs/>
        <w:sz w:val="12"/>
        <w:vertAlign w:val="superscript"/>
      </w:rPr>
      <w:fldChar w:fldCharType="end"/>
    </w:r>
  </w:p>
  <w:p w14:paraId="21A171B5" w14:textId="77777777" w:rsidR="00ED0279" w:rsidRPr="002D4D10" w:rsidRDefault="00ED0279" w:rsidP="002D4D10">
    <w:pPr>
      <w:pStyle w:val="Header"/>
      <w:spacing w:before="0" w:after="0"/>
      <w:rPr>
        <w:sz w:val="16"/>
        <w:szCs w:val="16"/>
      </w:rPr>
    </w:pPr>
  </w:p>
  <w:p w14:paraId="4993FECD" w14:textId="77777777" w:rsidR="00ED0279" w:rsidRDefault="00ED0279"/>
  <w:p w14:paraId="4DA2D457" w14:textId="77777777" w:rsidR="00ED0279" w:rsidRDefault="00ED0279"/>
  <w:p w14:paraId="7AB8ED96" w14:textId="77777777" w:rsidR="00ED0279" w:rsidRDefault="00ED0279"/>
  <w:p w14:paraId="237F877C" w14:textId="77777777" w:rsidR="00ED0279" w:rsidRDefault="00ED0279"/>
  <w:p w14:paraId="6E7D5A6A" w14:textId="77777777" w:rsidR="00ED0279" w:rsidRDefault="00ED0279"/>
  <w:p w14:paraId="5A028174" w14:textId="77777777" w:rsidR="00ED0279" w:rsidRDefault="00ED02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2299"/>
    <w:multiLevelType w:val="hybridMultilevel"/>
    <w:tmpl w:val="512696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D2F8E"/>
    <w:multiLevelType w:val="hybridMultilevel"/>
    <w:tmpl w:val="0ED69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43419"/>
    <w:multiLevelType w:val="hybridMultilevel"/>
    <w:tmpl w:val="D9F4E0A2"/>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9372AF5"/>
    <w:multiLevelType w:val="hybridMultilevel"/>
    <w:tmpl w:val="6ECC1A96"/>
    <w:lvl w:ilvl="0" w:tplc="04090001">
      <w:start w:val="1"/>
      <w:numFmt w:val="bullet"/>
      <w:lvlText w:val=""/>
      <w:lvlJc w:val="left"/>
      <w:pPr>
        <w:ind w:left="774" w:hanging="360"/>
      </w:pPr>
      <w:rPr>
        <w:rFonts w:ascii="Symbol" w:hAnsi="Symbol" w:hint="default"/>
      </w:rPr>
    </w:lvl>
    <w:lvl w:ilvl="1" w:tplc="04250003" w:tentative="1">
      <w:start w:val="1"/>
      <w:numFmt w:val="bullet"/>
      <w:lvlText w:val="o"/>
      <w:lvlJc w:val="left"/>
      <w:pPr>
        <w:ind w:left="1494" w:hanging="360"/>
      </w:pPr>
      <w:rPr>
        <w:rFonts w:ascii="Courier New" w:hAnsi="Courier New" w:cs="Courier New" w:hint="default"/>
      </w:rPr>
    </w:lvl>
    <w:lvl w:ilvl="2" w:tplc="04250005" w:tentative="1">
      <w:start w:val="1"/>
      <w:numFmt w:val="bullet"/>
      <w:lvlText w:val=""/>
      <w:lvlJc w:val="left"/>
      <w:pPr>
        <w:ind w:left="2214" w:hanging="360"/>
      </w:pPr>
      <w:rPr>
        <w:rFonts w:ascii="Wingdings" w:hAnsi="Wingdings" w:hint="default"/>
      </w:rPr>
    </w:lvl>
    <w:lvl w:ilvl="3" w:tplc="04250001" w:tentative="1">
      <w:start w:val="1"/>
      <w:numFmt w:val="bullet"/>
      <w:lvlText w:val=""/>
      <w:lvlJc w:val="left"/>
      <w:pPr>
        <w:ind w:left="2934" w:hanging="360"/>
      </w:pPr>
      <w:rPr>
        <w:rFonts w:ascii="Symbol" w:hAnsi="Symbol" w:hint="default"/>
      </w:rPr>
    </w:lvl>
    <w:lvl w:ilvl="4" w:tplc="04250003" w:tentative="1">
      <w:start w:val="1"/>
      <w:numFmt w:val="bullet"/>
      <w:lvlText w:val="o"/>
      <w:lvlJc w:val="left"/>
      <w:pPr>
        <w:ind w:left="3654" w:hanging="360"/>
      </w:pPr>
      <w:rPr>
        <w:rFonts w:ascii="Courier New" w:hAnsi="Courier New" w:cs="Courier New" w:hint="default"/>
      </w:rPr>
    </w:lvl>
    <w:lvl w:ilvl="5" w:tplc="04250005" w:tentative="1">
      <w:start w:val="1"/>
      <w:numFmt w:val="bullet"/>
      <w:lvlText w:val=""/>
      <w:lvlJc w:val="left"/>
      <w:pPr>
        <w:ind w:left="4374" w:hanging="360"/>
      </w:pPr>
      <w:rPr>
        <w:rFonts w:ascii="Wingdings" w:hAnsi="Wingdings" w:hint="default"/>
      </w:rPr>
    </w:lvl>
    <w:lvl w:ilvl="6" w:tplc="04250001" w:tentative="1">
      <w:start w:val="1"/>
      <w:numFmt w:val="bullet"/>
      <w:lvlText w:val=""/>
      <w:lvlJc w:val="left"/>
      <w:pPr>
        <w:ind w:left="5094" w:hanging="360"/>
      </w:pPr>
      <w:rPr>
        <w:rFonts w:ascii="Symbol" w:hAnsi="Symbol" w:hint="default"/>
      </w:rPr>
    </w:lvl>
    <w:lvl w:ilvl="7" w:tplc="04250003" w:tentative="1">
      <w:start w:val="1"/>
      <w:numFmt w:val="bullet"/>
      <w:lvlText w:val="o"/>
      <w:lvlJc w:val="left"/>
      <w:pPr>
        <w:ind w:left="5814" w:hanging="360"/>
      </w:pPr>
      <w:rPr>
        <w:rFonts w:ascii="Courier New" w:hAnsi="Courier New" w:cs="Courier New" w:hint="default"/>
      </w:rPr>
    </w:lvl>
    <w:lvl w:ilvl="8" w:tplc="04250005" w:tentative="1">
      <w:start w:val="1"/>
      <w:numFmt w:val="bullet"/>
      <w:lvlText w:val=""/>
      <w:lvlJc w:val="left"/>
      <w:pPr>
        <w:ind w:left="6534" w:hanging="360"/>
      </w:pPr>
      <w:rPr>
        <w:rFonts w:ascii="Wingdings" w:hAnsi="Wingdings" w:hint="default"/>
      </w:rPr>
    </w:lvl>
  </w:abstractNum>
  <w:abstractNum w:abstractNumId="4" w15:restartNumberingAfterBreak="0">
    <w:nsid w:val="0A144002"/>
    <w:multiLevelType w:val="hybridMultilevel"/>
    <w:tmpl w:val="B948855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51D3C55"/>
    <w:multiLevelType w:val="hybridMultilevel"/>
    <w:tmpl w:val="4D04E0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B2BFF"/>
    <w:multiLevelType w:val="hybridMultilevel"/>
    <w:tmpl w:val="FBFCB8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7567DAB"/>
    <w:multiLevelType w:val="hybridMultilevel"/>
    <w:tmpl w:val="D0307ADC"/>
    <w:lvl w:ilvl="0" w:tplc="6D9ED31A">
      <w:start w:val="16"/>
      <w:numFmt w:val="bullet"/>
      <w:lvlText w:val="-"/>
      <w:lvlJc w:val="left"/>
      <w:pPr>
        <w:ind w:left="720" w:hanging="36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9AF7A13"/>
    <w:multiLevelType w:val="hybridMultilevel"/>
    <w:tmpl w:val="8B6C50D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19EB0445"/>
    <w:multiLevelType w:val="hybridMultilevel"/>
    <w:tmpl w:val="D37A74EE"/>
    <w:lvl w:ilvl="0" w:tplc="D30AC11A">
      <w:numFmt w:val="bullet"/>
      <w:lvlText w:val="-"/>
      <w:lvlJc w:val="left"/>
      <w:pPr>
        <w:ind w:left="720" w:hanging="360"/>
      </w:pPr>
      <w:rPr>
        <w:rFonts w:ascii="Times New Roman" w:eastAsia="Times New Roman" w:hAnsi="Times New Roman" w:hint="default"/>
      </w:rPr>
    </w:lvl>
    <w:lvl w:ilvl="1" w:tplc="321A596C">
      <w:numFmt w:val="bullet"/>
      <w:lvlText w:val=""/>
      <w:lvlJc w:val="left"/>
      <w:pPr>
        <w:ind w:left="1440" w:hanging="360"/>
      </w:pPr>
      <w:rPr>
        <w:rFonts w:ascii="Calibri" w:eastAsia="Times New Roman" w:hAnsi="Calibri"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E6D6D38"/>
    <w:multiLevelType w:val="hybridMultilevel"/>
    <w:tmpl w:val="A0D83178"/>
    <w:lvl w:ilvl="0" w:tplc="EFDECAE8">
      <w:start w:val="339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305359"/>
    <w:multiLevelType w:val="hybridMultilevel"/>
    <w:tmpl w:val="A82AFA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2606F70"/>
    <w:multiLevelType w:val="hybridMultilevel"/>
    <w:tmpl w:val="7DF22A4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7982084"/>
    <w:multiLevelType w:val="hybridMultilevel"/>
    <w:tmpl w:val="3CAE477C"/>
    <w:lvl w:ilvl="0" w:tplc="D30AC11A">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9125E67"/>
    <w:multiLevelType w:val="hybridMultilevel"/>
    <w:tmpl w:val="AC3029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97531EA"/>
    <w:multiLevelType w:val="hybridMultilevel"/>
    <w:tmpl w:val="233611C4"/>
    <w:lvl w:ilvl="0" w:tplc="D30AC11A">
      <w:numFmt w:val="bullet"/>
      <w:lvlText w:val="-"/>
      <w:lvlJc w:val="left"/>
      <w:pPr>
        <w:ind w:left="720" w:hanging="360"/>
      </w:pPr>
      <w:rPr>
        <w:rFonts w:ascii="Times New Roman" w:eastAsia="Times New Roman" w:hAnsi="Times New Roman"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D5C5790"/>
    <w:multiLevelType w:val="hybridMultilevel"/>
    <w:tmpl w:val="06F08154"/>
    <w:lvl w:ilvl="0" w:tplc="9F7AA0E0">
      <w:numFmt w:val="bullet"/>
      <w:lvlText w:val="-"/>
      <w:lvlJc w:val="left"/>
      <w:pPr>
        <w:ind w:left="720"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E4019FF"/>
    <w:multiLevelType w:val="hybridMultilevel"/>
    <w:tmpl w:val="1ADE3A04"/>
    <w:lvl w:ilvl="0" w:tplc="D30AC11A">
      <w:numFmt w:val="bullet"/>
      <w:lvlText w:val="-"/>
      <w:lvlJc w:val="left"/>
      <w:pPr>
        <w:tabs>
          <w:tab w:val="num" w:pos="1440"/>
        </w:tabs>
        <w:ind w:left="144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0131628"/>
    <w:multiLevelType w:val="hybridMultilevel"/>
    <w:tmpl w:val="1D605E50"/>
    <w:lvl w:ilvl="0" w:tplc="6D9ED31A">
      <w:start w:val="16"/>
      <w:numFmt w:val="bullet"/>
      <w:lvlText w:val="-"/>
      <w:lvlJc w:val="left"/>
      <w:pPr>
        <w:ind w:left="720" w:hanging="36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35637A1"/>
    <w:multiLevelType w:val="multilevel"/>
    <w:tmpl w:val="3C282C48"/>
    <w:lvl w:ilvl="0">
      <w:start w:val="1"/>
      <w:numFmt w:val="decimal"/>
      <w:pStyle w:val="X"/>
      <w:lvlText w:val="%1."/>
      <w:lvlJc w:val="left"/>
      <w:pPr>
        <w:tabs>
          <w:tab w:val="num" w:pos="360"/>
        </w:tabs>
        <w:ind w:left="360" w:hanging="360"/>
      </w:pPr>
      <w:rPr>
        <w:rFonts w:cs="Times New Roman" w:hint="default"/>
        <w:b/>
        <w:i w:val="0"/>
        <w:color w:val="auto"/>
        <w:sz w:val="24"/>
        <w:u w:val="none"/>
      </w:rPr>
    </w:lvl>
    <w:lvl w:ilvl="1">
      <w:start w:val="1"/>
      <w:numFmt w:val="decimal"/>
      <w:pStyle w:val="XXu"/>
      <w:isLgl/>
      <w:lvlText w:val="%1.%2."/>
      <w:lvlJc w:val="left"/>
      <w:pPr>
        <w:tabs>
          <w:tab w:val="num" w:pos="567"/>
        </w:tabs>
        <w:ind w:left="567" w:hanging="567"/>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XXX"/>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0" w15:restartNumberingAfterBreak="0">
    <w:nsid w:val="35AA05C5"/>
    <w:multiLevelType w:val="hybridMultilevel"/>
    <w:tmpl w:val="2F7C0E4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1" w15:restartNumberingAfterBreak="0">
    <w:nsid w:val="36DD7907"/>
    <w:multiLevelType w:val="hybridMultilevel"/>
    <w:tmpl w:val="6E342336"/>
    <w:lvl w:ilvl="0" w:tplc="C4DA9CD0">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3A255D24"/>
    <w:multiLevelType w:val="hybridMultilevel"/>
    <w:tmpl w:val="49B898BA"/>
    <w:lvl w:ilvl="0" w:tplc="B90CBA74">
      <w:start w:val="4"/>
      <w:numFmt w:val="bullet"/>
      <w:lvlText w:val="-"/>
      <w:lvlJc w:val="left"/>
      <w:pPr>
        <w:ind w:left="720" w:hanging="360"/>
      </w:pPr>
      <w:rPr>
        <w:rFonts w:ascii="Times New Roman" w:eastAsia="Times New Roman" w:hAnsi="Times New Roman" w:cs="Times New Roman" w:hint="default"/>
        <w:b/>
      </w:rPr>
    </w:lvl>
    <w:lvl w:ilvl="1" w:tplc="04250003">
      <w:start w:val="1"/>
      <w:numFmt w:val="bullet"/>
      <w:lvlText w:val="o"/>
      <w:lvlJc w:val="left"/>
      <w:pPr>
        <w:ind w:left="1440" w:hanging="360"/>
      </w:pPr>
      <w:rPr>
        <w:rFonts w:ascii="Courier New" w:hAnsi="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F6E11DC"/>
    <w:multiLevelType w:val="hybridMultilevel"/>
    <w:tmpl w:val="512C7618"/>
    <w:lvl w:ilvl="0" w:tplc="B13260A6">
      <w:numFmt w:val="bullet"/>
      <w:lvlText w:val="-"/>
      <w:lvlJc w:val="left"/>
      <w:pPr>
        <w:ind w:left="720" w:hanging="36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44A210E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4BF0DCA"/>
    <w:multiLevelType w:val="hybridMultilevel"/>
    <w:tmpl w:val="50F074C0"/>
    <w:lvl w:ilvl="0" w:tplc="D30AC11A">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651666B"/>
    <w:multiLevelType w:val="hybridMultilevel"/>
    <w:tmpl w:val="33022D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733864"/>
    <w:multiLevelType w:val="hybridMultilevel"/>
    <w:tmpl w:val="2F94BD78"/>
    <w:lvl w:ilvl="0" w:tplc="0432542A">
      <w:start w:val="1"/>
      <w:numFmt w:val="decimal"/>
      <w:lvlText w:val="%1."/>
      <w:lvlJc w:val="left"/>
      <w:pPr>
        <w:ind w:left="720" w:hanging="360"/>
      </w:pPr>
      <w:rPr>
        <w:rFonts w:hint="default"/>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48E36FC0"/>
    <w:multiLevelType w:val="hybridMultilevel"/>
    <w:tmpl w:val="CE66D58A"/>
    <w:lvl w:ilvl="0" w:tplc="D30AC11A">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4B885CFC"/>
    <w:multiLevelType w:val="hybridMultilevel"/>
    <w:tmpl w:val="21EA61FA"/>
    <w:lvl w:ilvl="0" w:tplc="0425000F">
      <w:start w:val="1"/>
      <w:numFmt w:val="decimal"/>
      <w:lvlText w:val="%1."/>
      <w:lvlJc w:val="left"/>
      <w:pPr>
        <w:tabs>
          <w:tab w:val="num" w:pos="360"/>
        </w:tabs>
        <w:ind w:left="360" w:hanging="360"/>
      </w:pPr>
    </w:lvl>
    <w:lvl w:ilvl="1" w:tplc="04250019" w:tentative="1">
      <w:start w:val="1"/>
      <w:numFmt w:val="lowerLetter"/>
      <w:lvlText w:val="%2."/>
      <w:lvlJc w:val="left"/>
      <w:pPr>
        <w:tabs>
          <w:tab w:val="num" w:pos="1080"/>
        </w:tabs>
        <w:ind w:left="1080" w:hanging="360"/>
      </w:pPr>
    </w:lvl>
    <w:lvl w:ilvl="2" w:tplc="0425001B" w:tentative="1">
      <w:start w:val="1"/>
      <w:numFmt w:val="lowerRoman"/>
      <w:lvlText w:val="%3."/>
      <w:lvlJc w:val="right"/>
      <w:pPr>
        <w:tabs>
          <w:tab w:val="num" w:pos="1800"/>
        </w:tabs>
        <w:ind w:left="1800" w:hanging="180"/>
      </w:pPr>
    </w:lvl>
    <w:lvl w:ilvl="3" w:tplc="0425000F" w:tentative="1">
      <w:start w:val="1"/>
      <w:numFmt w:val="decimal"/>
      <w:lvlText w:val="%4."/>
      <w:lvlJc w:val="left"/>
      <w:pPr>
        <w:tabs>
          <w:tab w:val="num" w:pos="2520"/>
        </w:tabs>
        <w:ind w:left="2520" w:hanging="360"/>
      </w:pPr>
    </w:lvl>
    <w:lvl w:ilvl="4" w:tplc="04250019" w:tentative="1">
      <w:start w:val="1"/>
      <w:numFmt w:val="lowerLetter"/>
      <w:lvlText w:val="%5."/>
      <w:lvlJc w:val="left"/>
      <w:pPr>
        <w:tabs>
          <w:tab w:val="num" w:pos="3240"/>
        </w:tabs>
        <w:ind w:left="3240" w:hanging="360"/>
      </w:pPr>
    </w:lvl>
    <w:lvl w:ilvl="5" w:tplc="0425001B" w:tentative="1">
      <w:start w:val="1"/>
      <w:numFmt w:val="lowerRoman"/>
      <w:lvlText w:val="%6."/>
      <w:lvlJc w:val="right"/>
      <w:pPr>
        <w:tabs>
          <w:tab w:val="num" w:pos="3960"/>
        </w:tabs>
        <w:ind w:left="3960" w:hanging="180"/>
      </w:pPr>
    </w:lvl>
    <w:lvl w:ilvl="6" w:tplc="0425000F" w:tentative="1">
      <w:start w:val="1"/>
      <w:numFmt w:val="decimal"/>
      <w:lvlText w:val="%7."/>
      <w:lvlJc w:val="left"/>
      <w:pPr>
        <w:tabs>
          <w:tab w:val="num" w:pos="4680"/>
        </w:tabs>
        <w:ind w:left="4680" w:hanging="360"/>
      </w:pPr>
    </w:lvl>
    <w:lvl w:ilvl="7" w:tplc="04250019" w:tentative="1">
      <w:start w:val="1"/>
      <w:numFmt w:val="lowerLetter"/>
      <w:lvlText w:val="%8."/>
      <w:lvlJc w:val="left"/>
      <w:pPr>
        <w:tabs>
          <w:tab w:val="num" w:pos="5400"/>
        </w:tabs>
        <w:ind w:left="5400" w:hanging="360"/>
      </w:pPr>
    </w:lvl>
    <w:lvl w:ilvl="8" w:tplc="0425001B" w:tentative="1">
      <w:start w:val="1"/>
      <w:numFmt w:val="lowerRoman"/>
      <w:lvlText w:val="%9."/>
      <w:lvlJc w:val="right"/>
      <w:pPr>
        <w:tabs>
          <w:tab w:val="num" w:pos="6120"/>
        </w:tabs>
        <w:ind w:left="6120" w:hanging="180"/>
      </w:pPr>
    </w:lvl>
  </w:abstractNum>
  <w:abstractNum w:abstractNumId="30" w15:restartNumberingAfterBreak="0">
    <w:nsid w:val="51D92E91"/>
    <w:multiLevelType w:val="hybridMultilevel"/>
    <w:tmpl w:val="48E4E8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36F103C"/>
    <w:multiLevelType w:val="hybridMultilevel"/>
    <w:tmpl w:val="987066A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60C5396D"/>
    <w:multiLevelType w:val="hybridMultilevel"/>
    <w:tmpl w:val="A448D19E"/>
    <w:lvl w:ilvl="0" w:tplc="C6B490A6">
      <w:numFmt w:val="bullet"/>
      <w:lvlText w:val="-"/>
      <w:lvlJc w:val="left"/>
      <w:pPr>
        <w:ind w:left="720" w:hanging="360"/>
      </w:pPr>
      <w:rPr>
        <w:rFonts w:ascii="Aptos" w:eastAsia="Aptos" w:hAnsi="Apto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36F55F1"/>
    <w:multiLevelType w:val="hybridMultilevel"/>
    <w:tmpl w:val="5808C24C"/>
    <w:lvl w:ilvl="0" w:tplc="DEA4BC7C">
      <w:start w:val="423"/>
      <w:numFmt w:val="bullet"/>
      <w:lvlText w:val="-"/>
      <w:lvlJc w:val="left"/>
      <w:pPr>
        <w:ind w:left="720" w:hanging="36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4863025"/>
    <w:multiLevelType w:val="hybridMultilevel"/>
    <w:tmpl w:val="59581512"/>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ABA223B"/>
    <w:multiLevelType w:val="hybridMultilevel"/>
    <w:tmpl w:val="2A846D46"/>
    <w:lvl w:ilvl="0" w:tplc="71E26E70">
      <w:numFmt w:val="bullet"/>
      <w:lvlText w:val="-"/>
      <w:lvlJc w:val="left"/>
      <w:pPr>
        <w:ind w:left="720" w:hanging="36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4163850"/>
    <w:multiLevelType w:val="singleLevel"/>
    <w:tmpl w:val="0C84680C"/>
    <w:lvl w:ilvl="0">
      <w:start w:val="1"/>
      <w:numFmt w:val="bullet"/>
      <w:lvlText w:val="-"/>
      <w:lvlJc w:val="left"/>
      <w:pPr>
        <w:tabs>
          <w:tab w:val="num" w:pos="360"/>
        </w:tabs>
        <w:ind w:left="360" w:hanging="360"/>
      </w:pPr>
      <w:rPr>
        <w:rFonts w:hint="default"/>
      </w:rPr>
    </w:lvl>
  </w:abstractNum>
  <w:abstractNum w:abstractNumId="37" w15:restartNumberingAfterBreak="0">
    <w:nsid w:val="7A957E8A"/>
    <w:multiLevelType w:val="multilevel"/>
    <w:tmpl w:val="0A56E6DA"/>
    <w:lvl w:ilvl="0">
      <w:start w:val="1"/>
      <w:numFmt w:val="decimal"/>
      <w:lvlText w:val="%1."/>
      <w:lvlJc w:val="left"/>
      <w:pPr>
        <w:tabs>
          <w:tab w:val="num" w:pos="1069"/>
        </w:tabs>
        <w:ind w:left="1069" w:hanging="360"/>
      </w:pPr>
      <w:rPr>
        <w:rFonts w:hint="default"/>
      </w:rPr>
    </w:lvl>
    <w:lvl w:ilvl="1">
      <w:start w:val="6"/>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8" w15:restartNumberingAfterBreak="0">
    <w:nsid w:val="7D8F358D"/>
    <w:multiLevelType w:val="hybridMultilevel"/>
    <w:tmpl w:val="33022D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43719269">
    <w:abstractNumId w:val="19"/>
  </w:num>
  <w:num w:numId="2" w16cid:durableId="1583022632">
    <w:abstractNumId w:val="25"/>
  </w:num>
  <w:num w:numId="3" w16cid:durableId="2004163508">
    <w:abstractNumId w:val="9"/>
  </w:num>
  <w:num w:numId="4" w16cid:durableId="1531607971">
    <w:abstractNumId w:val="15"/>
  </w:num>
  <w:num w:numId="5" w16cid:durableId="937983901">
    <w:abstractNumId w:val="28"/>
  </w:num>
  <w:num w:numId="6" w16cid:durableId="764375515">
    <w:abstractNumId w:val="17"/>
  </w:num>
  <w:num w:numId="7" w16cid:durableId="1291980969">
    <w:abstractNumId w:val="22"/>
  </w:num>
  <w:num w:numId="8" w16cid:durableId="316810220">
    <w:abstractNumId w:val="13"/>
  </w:num>
  <w:num w:numId="9" w16cid:durableId="139908977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07928136">
    <w:abstractNumId w:val="7"/>
  </w:num>
  <w:num w:numId="11" w16cid:durableId="701368077">
    <w:abstractNumId w:val="36"/>
  </w:num>
  <w:num w:numId="12" w16cid:durableId="1168910821">
    <w:abstractNumId w:val="18"/>
  </w:num>
  <w:num w:numId="13" w16cid:durableId="1182935363">
    <w:abstractNumId w:val="35"/>
  </w:num>
  <w:num w:numId="14" w16cid:durableId="872038847">
    <w:abstractNumId w:val="20"/>
  </w:num>
  <w:num w:numId="15" w16cid:durableId="2121414016">
    <w:abstractNumId w:val="8"/>
  </w:num>
  <w:num w:numId="16" w16cid:durableId="1868254472">
    <w:abstractNumId w:val="12"/>
  </w:num>
  <w:num w:numId="17" w16cid:durableId="532041607">
    <w:abstractNumId w:val="23"/>
  </w:num>
  <w:num w:numId="18" w16cid:durableId="514612199">
    <w:abstractNumId w:val="37"/>
  </w:num>
  <w:num w:numId="19" w16cid:durableId="1432704150">
    <w:abstractNumId w:val="31"/>
  </w:num>
  <w:num w:numId="20" w16cid:durableId="1017656761">
    <w:abstractNumId w:val="6"/>
  </w:num>
  <w:num w:numId="21" w16cid:durableId="487795599">
    <w:abstractNumId w:val="34"/>
  </w:num>
  <w:num w:numId="22" w16cid:durableId="669983571">
    <w:abstractNumId w:val="2"/>
  </w:num>
  <w:num w:numId="23" w16cid:durableId="1858687530">
    <w:abstractNumId w:val="27"/>
  </w:num>
  <w:num w:numId="24" w16cid:durableId="2026710660">
    <w:abstractNumId w:val="16"/>
  </w:num>
  <w:num w:numId="25" w16cid:durableId="1924024768">
    <w:abstractNumId w:val="4"/>
  </w:num>
  <w:num w:numId="26" w16cid:durableId="1321235086">
    <w:abstractNumId w:val="3"/>
  </w:num>
  <w:num w:numId="27" w16cid:durableId="789864383">
    <w:abstractNumId w:val="10"/>
  </w:num>
  <w:num w:numId="28" w16cid:durableId="232161204">
    <w:abstractNumId w:val="29"/>
  </w:num>
  <w:num w:numId="29" w16cid:durableId="1826778307">
    <w:abstractNumId w:val="1"/>
  </w:num>
  <w:num w:numId="30" w16cid:durableId="1383871545">
    <w:abstractNumId w:val="26"/>
  </w:num>
  <w:num w:numId="31" w16cid:durableId="608242989">
    <w:abstractNumId w:val="38"/>
  </w:num>
  <w:num w:numId="32" w16cid:durableId="555318830">
    <w:abstractNumId w:val="32"/>
  </w:num>
  <w:num w:numId="33" w16cid:durableId="721945509">
    <w:abstractNumId w:val="24"/>
  </w:num>
  <w:num w:numId="34" w16cid:durableId="687874936">
    <w:abstractNumId w:val="11"/>
  </w:num>
  <w:num w:numId="35" w16cid:durableId="1584603936">
    <w:abstractNumId w:val="14"/>
  </w:num>
  <w:num w:numId="36" w16cid:durableId="1876500751">
    <w:abstractNumId w:val="33"/>
  </w:num>
  <w:num w:numId="37" w16cid:durableId="956831215">
    <w:abstractNumId w:val="0"/>
  </w:num>
  <w:num w:numId="38" w16cid:durableId="1469931246">
    <w:abstractNumId w:val="5"/>
  </w:num>
  <w:num w:numId="39" w16cid:durableId="1005127992">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19"/>
  <w:displayHorizontalDrawingGridEvery w:val="2"/>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1CD"/>
    <w:rsid w:val="000001FF"/>
    <w:rsid w:val="00000F87"/>
    <w:rsid w:val="000016CD"/>
    <w:rsid w:val="00001AE5"/>
    <w:rsid w:val="00003291"/>
    <w:rsid w:val="000041A5"/>
    <w:rsid w:val="00006EA2"/>
    <w:rsid w:val="00007C85"/>
    <w:rsid w:val="00010A4A"/>
    <w:rsid w:val="00010E1A"/>
    <w:rsid w:val="00011332"/>
    <w:rsid w:val="000114F6"/>
    <w:rsid w:val="00012E92"/>
    <w:rsid w:val="000131CD"/>
    <w:rsid w:val="000139D6"/>
    <w:rsid w:val="000139E8"/>
    <w:rsid w:val="00014CE8"/>
    <w:rsid w:val="00014DB4"/>
    <w:rsid w:val="00014DEB"/>
    <w:rsid w:val="00015D9F"/>
    <w:rsid w:val="0001605F"/>
    <w:rsid w:val="000162B1"/>
    <w:rsid w:val="0001643F"/>
    <w:rsid w:val="00017915"/>
    <w:rsid w:val="000179C2"/>
    <w:rsid w:val="00017EAB"/>
    <w:rsid w:val="00017F99"/>
    <w:rsid w:val="00020A95"/>
    <w:rsid w:val="00020AE1"/>
    <w:rsid w:val="00020D6F"/>
    <w:rsid w:val="000210C7"/>
    <w:rsid w:val="000216E6"/>
    <w:rsid w:val="00021F5E"/>
    <w:rsid w:val="00022078"/>
    <w:rsid w:val="00022538"/>
    <w:rsid w:val="00022B9B"/>
    <w:rsid w:val="00022D39"/>
    <w:rsid w:val="00022DAA"/>
    <w:rsid w:val="00023591"/>
    <w:rsid w:val="00023EDF"/>
    <w:rsid w:val="00025127"/>
    <w:rsid w:val="000255FA"/>
    <w:rsid w:val="00025A7A"/>
    <w:rsid w:val="00025E28"/>
    <w:rsid w:val="00025FD9"/>
    <w:rsid w:val="000264EF"/>
    <w:rsid w:val="0003055C"/>
    <w:rsid w:val="00030B21"/>
    <w:rsid w:val="000313D0"/>
    <w:rsid w:val="000316B9"/>
    <w:rsid w:val="00033933"/>
    <w:rsid w:val="00034041"/>
    <w:rsid w:val="0003438E"/>
    <w:rsid w:val="000357C6"/>
    <w:rsid w:val="00035D80"/>
    <w:rsid w:val="00036F01"/>
    <w:rsid w:val="00037E6C"/>
    <w:rsid w:val="000405AF"/>
    <w:rsid w:val="000411C2"/>
    <w:rsid w:val="0004163E"/>
    <w:rsid w:val="00041EC6"/>
    <w:rsid w:val="00042FD8"/>
    <w:rsid w:val="00043546"/>
    <w:rsid w:val="000435E2"/>
    <w:rsid w:val="00043BB8"/>
    <w:rsid w:val="00044B0B"/>
    <w:rsid w:val="00044C9B"/>
    <w:rsid w:val="00044FD2"/>
    <w:rsid w:val="00045457"/>
    <w:rsid w:val="00045D53"/>
    <w:rsid w:val="00046229"/>
    <w:rsid w:val="000467D1"/>
    <w:rsid w:val="00046E39"/>
    <w:rsid w:val="000470EC"/>
    <w:rsid w:val="00047631"/>
    <w:rsid w:val="00050F14"/>
    <w:rsid w:val="000514DB"/>
    <w:rsid w:val="0005162B"/>
    <w:rsid w:val="0005264C"/>
    <w:rsid w:val="0005306A"/>
    <w:rsid w:val="0005313C"/>
    <w:rsid w:val="00054D7D"/>
    <w:rsid w:val="0005566D"/>
    <w:rsid w:val="00055D4D"/>
    <w:rsid w:val="00056371"/>
    <w:rsid w:val="00056F5B"/>
    <w:rsid w:val="0005766E"/>
    <w:rsid w:val="00057E99"/>
    <w:rsid w:val="00060AE9"/>
    <w:rsid w:val="00060ED7"/>
    <w:rsid w:val="00061D09"/>
    <w:rsid w:val="00062017"/>
    <w:rsid w:val="00062413"/>
    <w:rsid w:val="000631DF"/>
    <w:rsid w:val="00063989"/>
    <w:rsid w:val="00063FB3"/>
    <w:rsid w:val="0006481C"/>
    <w:rsid w:val="00065168"/>
    <w:rsid w:val="00065A8D"/>
    <w:rsid w:val="00066AA0"/>
    <w:rsid w:val="00067005"/>
    <w:rsid w:val="00067433"/>
    <w:rsid w:val="00070521"/>
    <w:rsid w:val="000710E4"/>
    <w:rsid w:val="0007119F"/>
    <w:rsid w:val="00072722"/>
    <w:rsid w:val="000746E1"/>
    <w:rsid w:val="00075D78"/>
    <w:rsid w:val="0007635D"/>
    <w:rsid w:val="00077012"/>
    <w:rsid w:val="00077A36"/>
    <w:rsid w:val="0008038D"/>
    <w:rsid w:val="000806E1"/>
    <w:rsid w:val="00082E07"/>
    <w:rsid w:val="0008305A"/>
    <w:rsid w:val="0008320F"/>
    <w:rsid w:val="00084191"/>
    <w:rsid w:val="000841EE"/>
    <w:rsid w:val="00085268"/>
    <w:rsid w:val="00085361"/>
    <w:rsid w:val="00085723"/>
    <w:rsid w:val="00085943"/>
    <w:rsid w:val="00085C05"/>
    <w:rsid w:val="000862A8"/>
    <w:rsid w:val="00086658"/>
    <w:rsid w:val="00086737"/>
    <w:rsid w:val="00086E27"/>
    <w:rsid w:val="00086ECB"/>
    <w:rsid w:val="00087240"/>
    <w:rsid w:val="0008749F"/>
    <w:rsid w:val="00087715"/>
    <w:rsid w:val="0008789D"/>
    <w:rsid w:val="00087B89"/>
    <w:rsid w:val="00087F5F"/>
    <w:rsid w:val="00090BF8"/>
    <w:rsid w:val="00090E5A"/>
    <w:rsid w:val="0009112F"/>
    <w:rsid w:val="000911BC"/>
    <w:rsid w:val="0009149A"/>
    <w:rsid w:val="0009169C"/>
    <w:rsid w:val="000916A5"/>
    <w:rsid w:val="00091955"/>
    <w:rsid w:val="00092492"/>
    <w:rsid w:val="00092690"/>
    <w:rsid w:val="00092BE9"/>
    <w:rsid w:val="00095B07"/>
    <w:rsid w:val="00095E1B"/>
    <w:rsid w:val="00096293"/>
    <w:rsid w:val="00096F52"/>
    <w:rsid w:val="000970F7"/>
    <w:rsid w:val="000A15A4"/>
    <w:rsid w:val="000A1ACB"/>
    <w:rsid w:val="000A2306"/>
    <w:rsid w:val="000A25A1"/>
    <w:rsid w:val="000A27D8"/>
    <w:rsid w:val="000A393C"/>
    <w:rsid w:val="000A3C01"/>
    <w:rsid w:val="000A4B54"/>
    <w:rsid w:val="000A4C40"/>
    <w:rsid w:val="000A4D9A"/>
    <w:rsid w:val="000A4EB9"/>
    <w:rsid w:val="000A5319"/>
    <w:rsid w:val="000A7BBD"/>
    <w:rsid w:val="000B05B3"/>
    <w:rsid w:val="000B0973"/>
    <w:rsid w:val="000B0F67"/>
    <w:rsid w:val="000B1D74"/>
    <w:rsid w:val="000B1F98"/>
    <w:rsid w:val="000B287D"/>
    <w:rsid w:val="000B2A40"/>
    <w:rsid w:val="000B2A56"/>
    <w:rsid w:val="000B2BDD"/>
    <w:rsid w:val="000B2C37"/>
    <w:rsid w:val="000B31F0"/>
    <w:rsid w:val="000B3FF4"/>
    <w:rsid w:val="000B5215"/>
    <w:rsid w:val="000B6128"/>
    <w:rsid w:val="000B6380"/>
    <w:rsid w:val="000B65C0"/>
    <w:rsid w:val="000B6FD6"/>
    <w:rsid w:val="000C01C4"/>
    <w:rsid w:val="000C1A27"/>
    <w:rsid w:val="000C2033"/>
    <w:rsid w:val="000C23F3"/>
    <w:rsid w:val="000C322D"/>
    <w:rsid w:val="000C4178"/>
    <w:rsid w:val="000C4A89"/>
    <w:rsid w:val="000C4AE3"/>
    <w:rsid w:val="000C4D04"/>
    <w:rsid w:val="000C4E1D"/>
    <w:rsid w:val="000C503D"/>
    <w:rsid w:val="000C5230"/>
    <w:rsid w:val="000C5BA6"/>
    <w:rsid w:val="000C7B28"/>
    <w:rsid w:val="000D02D9"/>
    <w:rsid w:val="000D04BE"/>
    <w:rsid w:val="000D05AB"/>
    <w:rsid w:val="000D0AED"/>
    <w:rsid w:val="000D0F20"/>
    <w:rsid w:val="000D2205"/>
    <w:rsid w:val="000D2215"/>
    <w:rsid w:val="000D22FF"/>
    <w:rsid w:val="000D256A"/>
    <w:rsid w:val="000D2B60"/>
    <w:rsid w:val="000D3DBD"/>
    <w:rsid w:val="000D403E"/>
    <w:rsid w:val="000D43E9"/>
    <w:rsid w:val="000D46E5"/>
    <w:rsid w:val="000D485B"/>
    <w:rsid w:val="000D55F3"/>
    <w:rsid w:val="000D6C30"/>
    <w:rsid w:val="000D737A"/>
    <w:rsid w:val="000E014C"/>
    <w:rsid w:val="000E01A2"/>
    <w:rsid w:val="000E0303"/>
    <w:rsid w:val="000E0A5F"/>
    <w:rsid w:val="000E0BAA"/>
    <w:rsid w:val="000E1C25"/>
    <w:rsid w:val="000E2B70"/>
    <w:rsid w:val="000E2D4F"/>
    <w:rsid w:val="000E34D1"/>
    <w:rsid w:val="000E3821"/>
    <w:rsid w:val="000E3A04"/>
    <w:rsid w:val="000E4947"/>
    <w:rsid w:val="000E4BF4"/>
    <w:rsid w:val="000E53BE"/>
    <w:rsid w:val="000E5924"/>
    <w:rsid w:val="000E5B8B"/>
    <w:rsid w:val="000E6559"/>
    <w:rsid w:val="000E7195"/>
    <w:rsid w:val="000E79C8"/>
    <w:rsid w:val="000E7BC2"/>
    <w:rsid w:val="000F0168"/>
    <w:rsid w:val="000F0781"/>
    <w:rsid w:val="000F0870"/>
    <w:rsid w:val="000F0873"/>
    <w:rsid w:val="000F1390"/>
    <w:rsid w:val="000F2108"/>
    <w:rsid w:val="000F2CD7"/>
    <w:rsid w:val="000F5F68"/>
    <w:rsid w:val="000F66E8"/>
    <w:rsid w:val="000F6879"/>
    <w:rsid w:val="000F6DBB"/>
    <w:rsid w:val="000F7796"/>
    <w:rsid w:val="00100553"/>
    <w:rsid w:val="00100D50"/>
    <w:rsid w:val="001019AF"/>
    <w:rsid w:val="00101B64"/>
    <w:rsid w:val="001031EF"/>
    <w:rsid w:val="00103578"/>
    <w:rsid w:val="00103A3B"/>
    <w:rsid w:val="00103C26"/>
    <w:rsid w:val="00103CF3"/>
    <w:rsid w:val="00104830"/>
    <w:rsid w:val="0010525C"/>
    <w:rsid w:val="00105581"/>
    <w:rsid w:val="00105666"/>
    <w:rsid w:val="00105C0D"/>
    <w:rsid w:val="001064F6"/>
    <w:rsid w:val="001065AC"/>
    <w:rsid w:val="001066B7"/>
    <w:rsid w:val="00107579"/>
    <w:rsid w:val="00107F5D"/>
    <w:rsid w:val="0011026D"/>
    <w:rsid w:val="00111642"/>
    <w:rsid w:val="00111C80"/>
    <w:rsid w:val="00112407"/>
    <w:rsid w:val="00112439"/>
    <w:rsid w:val="00112960"/>
    <w:rsid w:val="00112BA3"/>
    <w:rsid w:val="00113695"/>
    <w:rsid w:val="00113810"/>
    <w:rsid w:val="00114109"/>
    <w:rsid w:val="0011417A"/>
    <w:rsid w:val="001150E0"/>
    <w:rsid w:val="00115B91"/>
    <w:rsid w:val="00116DCC"/>
    <w:rsid w:val="00116E53"/>
    <w:rsid w:val="00120FE3"/>
    <w:rsid w:val="0012154E"/>
    <w:rsid w:val="00121AD0"/>
    <w:rsid w:val="00122B4B"/>
    <w:rsid w:val="00122C09"/>
    <w:rsid w:val="0012496D"/>
    <w:rsid w:val="001249B2"/>
    <w:rsid w:val="00125B2F"/>
    <w:rsid w:val="00125D1F"/>
    <w:rsid w:val="00126D04"/>
    <w:rsid w:val="001308F5"/>
    <w:rsid w:val="001318BE"/>
    <w:rsid w:val="001319D2"/>
    <w:rsid w:val="0013204E"/>
    <w:rsid w:val="001329FE"/>
    <w:rsid w:val="00132B8D"/>
    <w:rsid w:val="00133441"/>
    <w:rsid w:val="00133DC8"/>
    <w:rsid w:val="0013472C"/>
    <w:rsid w:val="001370F7"/>
    <w:rsid w:val="00137D39"/>
    <w:rsid w:val="001400CE"/>
    <w:rsid w:val="001402EE"/>
    <w:rsid w:val="00140FD2"/>
    <w:rsid w:val="00141FC1"/>
    <w:rsid w:val="00142BF1"/>
    <w:rsid w:val="00142F42"/>
    <w:rsid w:val="00142F6C"/>
    <w:rsid w:val="00143C16"/>
    <w:rsid w:val="00143C3B"/>
    <w:rsid w:val="00143D91"/>
    <w:rsid w:val="001441C9"/>
    <w:rsid w:val="00144C30"/>
    <w:rsid w:val="001456B9"/>
    <w:rsid w:val="00145F02"/>
    <w:rsid w:val="00145FE5"/>
    <w:rsid w:val="00146721"/>
    <w:rsid w:val="001476F4"/>
    <w:rsid w:val="001477CA"/>
    <w:rsid w:val="00147CD8"/>
    <w:rsid w:val="00147F8E"/>
    <w:rsid w:val="00151000"/>
    <w:rsid w:val="001516A7"/>
    <w:rsid w:val="00151E72"/>
    <w:rsid w:val="001528C3"/>
    <w:rsid w:val="00152FB4"/>
    <w:rsid w:val="0015316C"/>
    <w:rsid w:val="001542E2"/>
    <w:rsid w:val="001545CC"/>
    <w:rsid w:val="001546B3"/>
    <w:rsid w:val="00154B3A"/>
    <w:rsid w:val="0015538B"/>
    <w:rsid w:val="001555F0"/>
    <w:rsid w:val="00156EEC"/>
    <w:rsid w:val="00157140"/>
    <w:rsid w:val="0015730B"/>
    <w:rsid w:val="00157A36"/>
    <w:rsid w:val="00157A88"/>
    <w:rsid w:val="00157D05"/>
    <w:rsid w:val="00157EB8"/>
    <w:rsid w:val="001600F0"/>
    <w:rsid w:val="00160BB8"/>
    <w:rsid w:val="001618F2"/>
    <w:rsid w:val="00162030"/>
    <w:rsid w:val="0016280A"/>
    <w:rsid w:val="00162933"/>
    <w:rsid w:val="00163A2E"/>
    <w:rsid w:val="00164358"/>
    <w:rsid w:val="0016452A"/>
    <w:rsid w:val="001647C2"/>
    <w:rsid w:val="00165269"/>
    <w:rsid w:val="00165785"/>
    <w:rsid w:val="00165A49"/>
    <w:rsid w:val="00166A4D"/>
    <w:rsid w:val="00166B6C"/>
    <w:rsid w:val="0016711F"/>
    <w:rsid w:val="00167384"/>
    <w:rsid w:val="00167E04"/>
    <w:rsid w:val="0017039E"/>
    <w:rsid w:val="00170661"/>
    <w:rsid w:val="00170BAD"/>
    <w:rsid w:val="00170C6A"/>
    <w:rsid w:val="00170CC4"/>
    <w:rsid w:val="0017111D"/>
    <w:rsid w:val="001712DE"/>
    <w:rsid w:val="00172333"/>
    <w:rsid w:val="00172770"/>
    <w:rsid w:val="001736D1"/>
    <w:rsid w:val="001748C7"/>
    <w:rsid w:val="00174A07"/>
    <w:rsid w:val="00174ED4"/>
    <w:rsid w:val="00174EE0"/>
    <w:rsid w:val="001754CB"/>
    <w:rsid w:val="00175991"/>
    <w:rsid w:val="00175AFA"/>
    <w:rsid w:val="00175D11"/>
    <w:rsid w:val="00176401"/>
    <w:rsid w:val="00176480"/>
    <w:rsid w:val="0017651B"/>
    <w:rsid w:val="00177D1D"/>
    <w:rsid w:val="00177D9F"/>
    <w:rsid w:val="0018065A"/>
    <w:rsid w:val="0018070B"/>
    <w:rsid w:val="00181FD5"/>
    <w:rsid w:val="00182084"/>
    <w:rsid w:val="001821AA"/>
    <w:rsid w:val="001832B7"/>
    <w:rsid w:val="001838BD"/>
    <w:rsid w:val="0018480E"/>
    <w:rsid w:val="00184915"/>
    <w:rsid w:val="00184C31"/>
    <w:rsid w:val="00184DB3"/>
    <w:rsid w:val="00185BEF"/>
    <w:rsid w:val="0018605F"/>
    <w:rsid w:val="00186CCA"/>
    <w:rsid w:val="00186E47"/>
    <w:rsid w:val="0019083B"/>
    <w:rsid w:val="00192CCD"/>
    <w:rsid w:val="00193051"/>
    <w:rsid w:val="001933AC"/>
    <w:rsid w:val="00193634"/>
    <w:rsid w:val="001936C9"/>
    <w:rsid w:val="00193870"/>
    <w:rsid w:val="00193AE3"/>
    <w:rsid w:val="00193C5A"/>
    <w:rsid w:val="00194F6B"/>
    <w:rsid w:val="001950D7"/>
    <w:rsid w:val="00195256"/>
    <w:rsid w:val="00196A3B"/>
    <w:rsid w:val="00196BD3"/>
    <w:rsid w:val="001A02F5"/>
    <w:rsid w:val="001A06ED"/>
    <w:rsid w:val="001A07FF"/>
    <w:rsid w:val="001A1183"/>
    <w:rsid w:val="001A17DA"/>
    <w:rsid w:val="001A27C4"/>
    <w:rsid w:val="001A3349"/>
    <w:rsid w:val="001A345B"/>
    <w:rsid w:val="001A3915"/>
    <w:rsid w:val="001A446E"/>
    <w:rsid w:val="001A4630"/>
    <w:rsid w:val="001A4C04"/>
    <w:rsid w:val="001A4D59"/>
    <w:rsid w:val="001A5508"/>
    <w:rsid w:val="001A58D5"/>
    <w:rsid w:val="001A5A10"/>
    <w:rsid w:val="001A60F5"/>
    <w:rsid w:val="001A6E61"/>
    <w:rsid w:val="001A7576"/>
    <w:rsid w:val="001B0411"/>
    <w:rsid w:val="001B1D6A"/>
    <w:rsid w:val="001B1DE2"/>
    <w:rsid w:val="001B2C13"/>
    <w:rsid w:val="001B31FA"/>
    <w:rsid w:val="001B40C8"/>
    <w:rsid w:val="001B4333"/>
    <w:rsid w:val="001B5723"/>
    <w:rsid w:val="001B5ABD"/>
    <w:rsid w:val="001B5F81"/>
    <w:rsid w:val="001B63E2"/>
    <w:rsid w:val="001B654D"/>
    <w:rsid w:val="001B699A"/>
    <w:rsid w:val="001B6F6E"/>
    <w:rsid w:val="001C084E"/>
    <w:rsid w:val="001C1978"/>
    <w:rsid w:val="001C1B95"/>
    <w:rsid w:val="001C25F3"/>
    <w:rsid w:val="001C2768"/>
    <w:rsid w:val="001C2A9E"/>
    <w:rsid w:val="001C300F"/>
    <w:rsid w:val="001C3143"/>
    <w:rsid w:val="001C31EC"/>
    <w:rsid w:val="001C3335"/>
    <w:rsid w:val="001C3CE4"/>
    <w:rsid w:val="001C43EA"/>
    <w:rsid w:val="001C4876"/>
    <w:rsid w:val="001C4AD8"/>
    <w:rsid w:val="001C4B72"/>
    <w:rsid w:val="001C585C"/>
    <w:rsid w:val="001C6178"/>
    <w:rsid w:val="001C6C9C"/>
    <w:rsid w:val="001C6D9E"/>
    <w:rsid w:val="001C7010"/>
    <w:rsid w:val="001C7634"/>
    <w:rsid w:val="001C7BE8"/>
    <w:rsid w:val="001D00B6"/>
    <w:rsid w:val="001D0349"/>
    <w:rsid w:val="001D03E1"/>
    <w:rsid w:val="001D0906"/>
    <w:rsid w:val="001D0A76"/>
    <w:rsid w:val="001D0B1C"/>
    <w:rsid w:val="001D114A"/>
    <w:rsid w:val="001D1282"/>
    <w:rsid w:val="001D31C8"/>
    <w:rsid w:val="001D3247"/>
    <w:rsid w:val="001D3910"/>
    <w:rsid w:val="001D507D"/>
    <w:rsid w:val="001D5479"/>
    <w:rsid w:val="001D5F78"/>
    <w:rsid w:val="001D627E"/>
    <w:rsid w:val="001D6A42"/>
    <w:rsid w:val="001D794B"/>
    <w:rsid w:val="001E07CE"/>
    <w:rsid w:val="001E2CA3"/>
    <w:rsid w:val="001E2F2E"/>
    <w:rsid w:val="001E39FF"/>
    <w:rsid w:val="001E42BA"/>
    <w:rsid w:val="001E4332"/>
    <w:rsid w:val="001E48ED"/>
    <w:rsid w:val="001E4FA8"/>
    <w:rsid w:val="001E66DA"/>
    <w:rsid w:val="001E698B"/>
    <w:rsid w:val="001E6C69"/>
    <w:rsid w:val="001E6E6E"/>
    <w:rsid w:val="001E7721"/>
    <w:rsid w:val="001F1623"/>
    <w:rsid w:val="001F18D8"/>
    <w:rsid w:val="001F2843"/>
    <w:rsid w:val="001F319C"/>
    <w:rsid w:val="001F3B3E"/>
    <w:rsid w:val="001F3D6F"/>
    <w:rsid w:val="001F4D50"/>
    <w:rsid w:val="001F4EFC"/>
    <w:rsid w:val="001F4F5C"/>
    <w:rsid w:val="001F4F88"/>
    <w:rsid w:val="001F506D"/>
    <w:rsid w:val="001F52D3"/>
    <w:rsid w:val="001F5E1C"/>
    <w:rsid w:val="001F6069"/>
    <w:rsid w:val="001F6211"/>
    <w:rsid w:val="001F7C2E"/>
    <w:rsid w:val="001F7EB6"/>
    <w:rsid w:val="002002A3"/>
    <w:rsid w:val="00200698"/>
    <w:rsid w:val="002008FB"/>
    <w:rsid w:val="00200A11"/>
    <w:rsid w:val="00200F3D"/>
    <w:rsid w:val="002014FD"/>
    <w:rsid w:val="0020234F"/>
    <w:rsid w:val="00202682"/>
    <w:rsid w:val="002029AC"/>
    <w:rsid w:val="00203A61"/>
    <w:rsid w:val="00204299"/>
    <w:rsid w:val="002047B7"/>
    <w:rsid w:val="00205703"/>
    <w:rsid w:val="0020578D"/>
    <w:rsid w:val="00205C2F"/>
    <w:rsid w:val="00205CEC"/>
    <w:rsid w:val="00206D9D"/>
    <w:rsid w:val="0021054D"/>
    <w:rsid w:val="00210B3A"/>
    <w:rsid w:val="00210C1E"/>
    <w:rsid w:val="00210EDF"/>
    <w:rsid w:val="00211836"/>
    <w:rsid w:val="00211AA1"/>
    <w:rsid w:val="00211D44"/>
    <w:rsid w:val="00211D70"/>
    <w:rsid w:val="00211E82"/>
    <w:rsid w:val="002121BE"/>
    <w:rsid w:val="00212D49"/>
    <w:rsid w:val="00214085"/>
    <w:rsid w:val="002140CC"/>
    <w:rsid w:val="00214A73"/>
    <w:rsid w:val="00214F21"/>
    <w:rsid w:val="00215DE1"/>
    <w:rsid w:val="00217663"/>
    <w:rsid w:val="00220970"/>
    <w:rsid w:val="00221297"/>
    <w:rsid w:val="00221980"/>
    <w:rsid w:val="00223329"/>
    <w:rsid w:val="00223F25"/>
    <w:rsid w:val="0022488A"/>
    <w:rsid w:val="00224A0F"/>
    <w:rsid w:val="00224AF6"/>
    <w:rsid w:val="00224B77"/>
    <w:rsid w:val="00224DA9"/>
    <w:rsid w:val="00225064"/>
    <w:rsid w:val="002254F3"/>
    <w:rsid w:val="00225C1D"/>
    <w:rsid w:val="00226210"/>
    <w:rsid w:val="002266A5"/>
    <w:rsid w:val="0022678D"/>
    <w:rsid w:val="00226AAF"/>
    <w:rsid w:val="00226B4F"/>
    <w:rsid w:val="00227249"/>
    <w:rsid w:val="002273B7"/>
    <w:rsid w:val="002278E8"/>
    <w:rsid w:val="00227E99"/>
    <w:rsid w:val="00227FFA"/>
    <w:rsid w:val="002308FB"/>
    <w:rsid w:val="00230B3F"/>
    <w:rsid w:val="00230F32"/>
    <w:rsid w:val="00231903"/>
    <w:rsid w:val="00231ADD"/>
    <w:rsid w:val="0023257E"/>
    <w:rsid w:val="00232EAE"/>
    <w:rsid w:val="00233057"/>
    <w:rsid w:val="00233AC4"/>
    <w:rsid w:val="00233E8E"/>
    <w:rsid w:val="00234185"/>
    <w:rsid w:val="002345E1"/>
    <w:rsid w:val="00234732"/>
    <w:rsid w:val="002355C0"/>
    <w:rsid w:val="002363A1"/>
    <w:rsid w:val="00237CE0"/>
    <w:rsid w:val="00237F4E"/>
    <w:rsid w:val="002402D1"/>
    <w:rsid w:val="00240A47"/>
    <w:rsid w:val="00240AAF"/>
    <w:rsid w:val="00240E1E"/>
    <w:rsid w:val="00240F9F"/>
    <w:rsid w:val="00241053"/>
    <w:rsid w:val="00241141"/>
    <w:rsid w:val="002411FD"/>
    <w:rsid w:val="00241427"/>
    <w:rsid w:val="00241566"/>
    <w:rsid w:val="00241584"/>
    <w:rsid w:val="002438A1"/>
    <w:rsid w:val="00243E3A"/>
    <w:rsid w:val="00243F15"/>
    <w:rsid w:val="0024476D"/>
    <w:rsid w:val="00244791"/>
    <w:rsid w:val="00244953"/>
    <w:rsid w:val="002450EB"/>
    <w:rsid w:val="0024518A"/>
    <w:rsid w:val="002465A5"/>
    <w:rsid w:val="00247082"/>
    <w:rsid w:val="0024728F"/>
    <w:rsid w:val="00247510"/>
    <w:rsid w:val="00247C62"/>
    <w:rsid w:val="002508EB"/>
    <w:rsid w:val="00250E70"/>
    <w:rsid w:val="00251F08"/>
    <w:rsid w:val="00252F20"/>
    <w:rsid w:val="0025321D"/>
    <w:rsid w:val="00253A2D"/>
    <w:rsid w:val="00253C61"/>
    <w:rsid w:val="00254334"/>
    <w:rsid w:val="00255176"/>
    <w:rsid w:val="002554DB"/>
    <w:rsid w:val="00255500"/>
    <w:rsid w:val="0025584B"/>
    <w:rsid w:val="00256199"/>
    <w:rsid w:val="002562C0"/>
    <w:rsid w:val="00256B2B"/>
    <w:rsid w:val="0025765C"/>
    <w:rsid w:val="00260893"/>
    <w:rsid w:val="00260B15"/>
    <w:rsid w:val="00260BE0"/>
    <w:rsid w:val="00262030"/>
    <w:rsid w:val="002621C1"/>
    <w:rsid w:val="00262A25"/>
    <w:rsid w:val="00262A6E"/>
    <w:rsid w:val="00262CE5"/>
    <w:rsid w:val="00262F24"/>
    <w:rsid w:val="00262FB6"/>
    <w:rsid w:val="002634D5"/>
    <w:rsid w:val="002637D7"/>
    <w:rsid w:val="00263970"/>
    <w:rsid w:val="00263DDD"/>
    <w:rsid w:val="00264617"/>
    <w:rsid w:val="002647FF"/>
    <w:rsid w:val="00265067"/>
    <w:rsid w:val="00265678"/>
    <w:rsid w:val="002657A3"/>
    <w:rsid w:val="00265DAF"/>
    <w:rsid w:val="0026722C"/>
    <w:rsid w:val="00267C1F"/>
    <w:rsid w:val="00271B23"/>
    <w:rsid w:val="00272587"/>
    <w:rsid w:val="0027261A"/>
    <w:rsid w:val="00272905"/>
    <w:rsid w:val="00272935"/>
    <w:rsid w:val="00272C00"/>
    <w:rsid w:val="00273187"/>
    <w:rsid w:val="00273576"/>
    <w:rsid w:val="00273BF0"/>
    <w:rsid w:val="00274072"/>
    <w:rsid w:val="002760CE"/>
    <w:rsid w:val="00276300"/>
    <w:rsid w:val="002766B1"/>
    <w:rsid w:val="00276ABA"/>
    <w:rsid w:val="00277A86"/>
    <w:rsid w:val="00277F71"/>
    <w:rsid w:val="0028020B"/>
    <w:rsid w:val="00280462"/>
    <w:rsid w:val="00280FBB"/>
    <w:rsid w:val="0028169E"/>
    <w:rsid w:val="002817B1"/>
    <w:rsid w:val="002820CA"/>
    <w:rsid w:val="00282D35"/>
    <w:rsid w:val="0028328A"/>
    <w:rsid w:val="002835D1"/>
    <w:rsid w:val="002839A7"/>
    <w:rsid w:val="00284B2D"/>
    <w:rsid w:val="00284BC2"/>
    <w:rsid w:val="00284C6B"/>
    <w:rsid w:val="00285EA3"/>
    <w:rsid w:val="002862A6"/>
    <w:rsid w:val="00286499"/>
    <w:rsid w:val="00286FBF"/>
    <w:rsid w:val="0028760D"/>
    <w:rsid w:val="00287B62"/>
    <w:rsid w:val="00290540"/>
    <w:rsid w:val="00290613"/>
    <w:rsid w:val="002915C6"/>
    <w:rsid w:val="00292947"/>
    <w:rsid w:val="00292A99"/>
    <w:rsid w:val="00292CF5"/>
    <w:rsid w:val="002936B8"/>
    <w:rsid w:val="00293939"/>
    <w:rsid w:val="00293D60"/>
    <w:rsid w:val="0029417B"/>
    <w:rsid w:val="00294C90"/>
    <w:rsid w:val="00294C97"/>
    <w:rsid w:val="00294EAD"/>
    <w:rsid w:val="00295285"/>
    <w:rsid w:val="002958C0"/>
    <w:rsid w:val="00295D78"/>
    <w:rsid w:val="002962EE"/>
    <w:rsid w:val="002963A2"/>
    <w:rsid w:val="0029712B"/>
    <w:rsid w:val="00297899"/>
    <w:rsid w:val="00297AFC"/>
    <w:rsid w:val="002A0CED"/>
    <w:rsid w:val="002A1E26"/>
    <w:rsid w:val="002A2577"/>
    <w:rsid w:val="002A28EF"/>
    <w:rsid w:val="002A379E"/>
    <w:rsid w:val="002A3E64"/>
    <w:rsid w:val="002A3FA0"/>
    <w:rsid w:val="002A459F"/>
    <w:rsid w:val="002A5D1F"/>
    <w:rsid w:val="002A5DCF"/>
    <w:rsid w:val="002A6D3F"/>
    <w:rsid w:val="002A6DCA"/>
    <w:rsid w:val="002A6EEC"/>
    <w:rsid w:val="002A7216"/>
    <w:rsid w:val="002A73B3"/>
    <w:rsid w:val="002B11F0"/>
    <w:rsid w:val="002B1A9B"/>
    <w:rsid w:val="002B2243"/>
    <w:rsid w:val="002B298B"/>
    <w:rsid w:val="002B36A9"/>
    <w:rsid w:val="002B3C81"/>
    <w:rsid w:val="002B3D20"/>
    <w:rsid w:val="002B3D6B"/>
    <w:rsid w:val="002B4E90"/>
    <w:rsid w:val="002B5335"/>
    <w:rsid w:val="002B5539"/>
    <w:rsid w:val="002B5B80"/>
    <w:rsid w:val="002B63A2"/>
    <w:rsid w:val="002B7720"/>
    <w:rsid w:val="002C1BD8"/>
    <w:rsid w:val="002C1C84"/>
    <w:rsid w:val="002C1D91"/>
    <w:rsid w:val="002C2A30"/>
    <w:rsid w:val="002C2B89"/>
    <w:rsid w:val="002C2D66"/>
    <w:rsid w:val="002C2D86"/>
    <w:rsid w:val="002C3069"/>
    <w:rsid w:val="002C31A8"/>
    <w:rsid w:val="002C3A4E"/>
    <w:rsid w:val="002C4107"/>
    <w:rsid w:val="002C42AD"/>
    <w:rsid w:val="002C4514"/>
    <w:rsid w:val="002C468D"/>
    <w:rsid w:val="002C527E"/>
    <w:rsid w:val="002C56AC"/>
    <w:rsid w:val="002C5C04"/>
    <w:rsid w:val="002C6036"/>
    <w:rsid w:val="002C6D64"/>
    <w:rsid w:val="002C7D90"/>
    <w:rsid w:val="002D0AC0"/>
    <w:rsid w:val="002D1D46"/>
    <w:rsid w:val="002D29EB"/>
    <w:rsid w:val="002D2D95"/>
    <w:rsid w:val="002D2F28"/>
    <w:rsid w:val="002D3242"/>
    <w:rsid w:val="002D4129"/>
    <w:rsid w:val="002D4D10"/>
    <w:rsid w:val="002D4EAB"/>
    <w:rsid w:val="002D59A5"/>
    <w:rsid w:val="002D62DF"/>
    <w:rsid w:val="002D66D7"/>
    <w:rsid w:val="002D6B0B"/>
    <w:rsid w:val="002D71FA"/>
    <w:rsid w:val="002D75E1"/>
    <w:rsid w:val="002D7E48"/>
    <w:rsid w:val="002E0DFC"/>
    <w:rsid w:val="002E1582"/>
    <w:rsid w:val="002E2404"/>
    <w:rsid w:val="002E296B"/>
    <w:rsid w:val="002E2C70"/>
    <w:rsid w:val="002E2E5A"/>
    <w:rsid w:val="002E2E6E"/>
    <w:rsid w:val="002E31C0"/>
    <w:rsid w:val="002E3761"/>
    <w:rsid w:val="002E3BB8"/>
    <w:rsid w:val="002E412C"/>
    <w:rsid w:val="002E4905"/>
    <w:rsid w:val="002E4D25"/>
    <w:rsid w:val="002E4DF4"/>
    <w:rsid w:val="002E5D08"/>
    <w:rsid w:val="002E5F21"/>
    <w:rsid w:val="002E618F"/>
    <w:rsid w:val="002E6F38"/>
    <w:rsid w:val="002E7840"/>
    <w:rsid w:val="002E78B2"/>
    <w:rsid w:val="002E7F7B"/>
    <w:rsid w:val="002E7F9F"/>
    <w:rsid w:val="002F152A"/>
    <w:rsid w:val="002F17CD"/>
    <w:rsid w:val="002F284F"/>
    <w:rsid w:val="002F28FA"/>
    <w:rsid w:val="002F2B9D"/>
    <w:rsid w:val="002F3AE3"/>
    <w:rsid w:val="002F4384"/>
    <w:rsid w:val="002F4901"/>
    <w:rsid w:val="002F5671"/>
    <w:rsid w:val="002F5FD9"/>
    <w:rsid w:val="002F606B"/>
    <w:rsid w:val="002F70F1"/>
    <w:rsid w:val="002F7B4E"/>
    <w:rsid w:val="00300149"/>
    <w:rsid w:val="00300174"/>
    <w:rsid w:val="00300271"/>
    <w:rsid w:val="00301005"/>
    <w:rsid w:val="0030110C"/>
    <w:rsid w:val="003024F2"/>
    <w:rsid w:val="00302897"/>
    <w:rsid w:val="003030E4"/>
    <w:rsid w:val="003039DC"/>
    <w:rsid w:val="00303D21"/>
    <w:rsid w:val="003042F6"/>
    <w:rsid w:val="0030430F"/>
    <w:rsid w:val="0030469A"/>
    <w:rsid w:val="003047C4"/>
    <w:rsid w:val="0030487E"/>
    <w:rsid w:val="003053DD"/>
    <w:rsid w:val="003055F3"/>
    <w:rsid w:val="0030732A"/>
    <w:rsid w:val="0030783D"/>
    <w:rsid w:val="00307ED3"/>
    <w:rsid w:val="0031025F"/>
    <w:rsid w:val="00310736"/>
    <w:rsid w:val="003124EF"/>
    <w:rsid w:val="00312A3F"/>
    <w:rsid w:val="00312D42"/>
    <w:rsid w:val="00313095"/>
    <w:rsid w:val="00313196"/>
    <w:rsid w:val="00313269"/>
    <w:rsid w:val="00313965"/>
    <w:rsid w:val="00313A37"/>
    <w:rsid w:val="00314447"/>
    <w:rsid w:val="0031548E"/>
    <w:rsid w:val="00315624"/>
    <w:rsid w:val="00315B1D"/>
    <w:rsid w:val="003173A1"/>
    <w:rsid w:val="003173A7"/>
    <w:rsid w:val="00317BBE"/>
    <w:rsid w:val="00320EE9"/>
    <w:rsid w:val="00321145"/>
    <w:rsid w:val="00321316"/>
    <w:rsid w:val="00321318"/>
    <w:rsid w:val="003217B1"/>
    <w:rsid w:val="00321B39"/>
    <w:rsid w:val="00322362"/>
    <w:rsid w:val="0032281D"/>
    <w:rsid w:val="003231B5"/>
    <w:rsid w:val="003233E2"/>
    <w:rsid w:val="003238BD"/>
    <w:rsid w:val="003275D9"/>
    <w:rsid w:val="00330B97"/>
    <w:rsid w:val="00331C2A"/>
    <w:rsid w:val="003323D0"/>
    <w:rsid w:val="003327CB"/>
    <w:rsid w:val="00332D29"/>
    <w:rsid w:val="00332D9C"/>
    <w:rsid w:val="0033309E"/>
    <w:rsid w:val="00333994"/>
    <w:rsid w:val="00333D62"/>
    <w:rsid w:val="00334C48"/>
    <w:rsid w:val="00335F9F"/>
    <w:rsid w:val="0033601B"/>
    <w:rsid w:val="003367CE"/>
    <w:rsid w:val="00336B30"/>
    <w:rsid w:val="00336C86"/>
    <w:rsid w:val="00336D82"/>
    <w:rsid w:val="00337C43"/>
    <w:rsid w:val="00337D25"/>
    <w:rsid w:val="003401C4"/>
    <w:rsid w:val="00340338"/>
    <w:rsid w:val="00340730"/>
    <w:rsid w:val="00340A12"/>
    <w:rsid w:val="00340D39"/>
    <w:rsid w:val="00341032"/>
    <w:rsid w:val="00341174"/>
    <w:rsid w:val="0034150F"/>
    <w:rsid w:val="00341E84"/>
    <w:rsid w:val="00342A81"/>
    <w:rsid w:val="00342C32"/>
    <w:rsid w:val="0034322F"/>
    <w:rsid w:val="00343776"/>
    <w:rsid w:val="0034464F"/>
    <w:rsid w:val="003450DF"/>
    <w:rsid w:val="00345BB3"/>
    <w:rsid w:val="00345F43"/>
    <w:rsid w:val="003462BB"/>
    <w:rsid w:val="00346AF3"/>
    <w:rsid w:val="003471B9"/>
    <w:rsid w:val="00347AA9"/>
    <w:rsid w:val="00350381"/>
    <w:rsid w:val="00350803"/>
    <w:rsid w:val="003510D6"/>
    <w:rsid w:val="00351777"/>
    <w:rsid w:val="00351DBC"/>
    <w:rsid w:val="003521C6"/>
    <w:rsid w:val="00352CD7"/>
    <w:rsid w:val="00353873"/>
    <w:rsid w:val="00353AED"/>
    <w:rsid w:val="00353CFE"/>
    <w:rsid w:val="0035486A"/>
    <w:rsid w:val="00355359"/>
    <w:rsid w:val="00355AB5"/>
    <w:rsid w:val="00355F22"/>
    <w:rsid w:val="0035745C"/>
    <w:rsid w:val="00357B6B"/>
    <w:rsid w:val="00360465"/>
    <w:rsid w:val="00362331"/>
    <w:rsid w:val="003625E0"/>
    <w:rsid w:val="00362778"/>
    <w:rsid w:val="00362C18"/>
    <w:rsid w:val="00363865"/>
    <w:rsid w:val="00363B76"/>
    <w:rsid w:val="00363C01"/>
    <w:rsid w:val="00363C1F"/>
    <w:rsid w:val="00365234"/>
    <w:rsid w:val="003653C9"/>
    <w:rsid w:val="00366343"/>
    <w:rsid w:val="00370514"/>
    <w:rsid w:val="0037142F"/>
    <w:rsid w:val="00371657"/>
    <w:rsid w:val="0037190C"/>
    <w:rsid w:val="00372E2C"/>
    <w:rsid w:val="0037439F"/>
    <w:rsid w:val="003749E2"/>
    <w:rsid w:val="00374CA5"/>
    <w:rsid w:val="00374E03"/>
    <w:rsid w:val="00375DC9"/>
    <w:rsid w:val="0037616D"/>
    <w:rsid w:val="003764A7"/>
    <w:rsid w:val="0037684A"/>
    <w:rsid w:val="00376BC9"/>
    <w:rsid w:val="00376BFD"/>
    <w:rsid w:val="0037766A"/>
    <w:rsid w:val="003777EB"/>
    <w:rsid w:val="00377D6E"/>
    <w:rsid w:val="00377DB2"/>
    <w:rsid w:val="00380512"/>
    <w:rsid w:val="003809E4"/>
    <w:rsid w:val="003846D8"/>
    <w:rsid w:val="00384751"/>
    <w:rsid w:val="00384C72"/>
    <w:rsid w:val="00385565"/>
    <w:rsid w:val="0038704D"/>
    <w:rsid w:val="003906CE"/>
    <w:rsid w:val="003908AC"/>
    <w:rsid w:val="003909C8"/>
    <w:rsid w:val="00392859"/>
    <w:rsid w:val="00392C7D"/>
    <w:rsid w:val="00392F10"/>
    <w:rsid w:val="0039327D"/>
    <w:rsid w:val="003937F8"/>
    <w:rsid w:val="003938A9"/>
    <w:rsid w:val="00393CCE"/>
    <w:rsid w:val="00393FA9"/>
    <w:rsid w:val="00394991"/>
    <w:rsid w:val="00395370"/>
    <w:rsid w:val="00395AF6"/>
    <w:rsid w:val="00396350"/>
    <w:rsid w:val="003967D3"/>
    <w:rsid w:val="00396AED"/>
    <w:rsid w:val="00397E9C"/>
    <w:rsid w:val="003A0429"/>
    <w:rsid w:val="003A0D1D"/>
    <w:rsid w:val="003A1411"/>
    <w:rsid w:val="003A2713"/>
    <w:rsid w:val="003A303C"/>
    <w:rsid w:val="003A409C"/>
    <w:rsid w:val="003A506E"/>
    <w:rsid w:val="003A52C1"/>
    <w:rsid w:val="003A566C"/>
    <w:rsid w:val="003A5A28"/>
    <w:rsid w:val="003A6409"/>
    <w:rsid w:val="003A68BB"/>
    <w:rsid w:val="003A6A62"/>
    <w:rsid w:val="003A7BDF"/>
    <w:rsid w:val="003A7E4E"/>
    <w:rsid w:val="003B0602"/>
    <w:rsid w:val="003B224E"/>
    <w:rsid w:val="003B25BF"/>
    <w:rsid w:val="003B26AC"/>
    <w:rsid w:val="003B27F5"/>
    <w:rsid w:val="003B29D1"/>
    <w:rsid w:val="003B2D61"/>
    <w:rsid w:val="003B3B10"/>
    <w:rsid w:val="003B3B1D"/>
    <w:rsid w:val="003B3B2E"/>
    <w:rsid w:val="003B4373"/>
    <w:rsid w:val="003B4938"/>
    <w:rsid w:val="003B4F0E"/>
    <w:rsid w:val="003B5982"/>
    <w:rsid w:val="003B5F52"/>
    <w:rsid w:val="003B6027"/>
    <w:rsid w:val="003B6052"/>
    <w:rsid w:val="003B6816"/>
    <w:rsid w:val="003B6C71"/>
    <w:rsid w:val="003B740A"/>
    <w:rsid w:val="003C00DA"/>
    <w:rsid w:val="003C1139"/>
    <w:rsid w:val="003C1FC0"/>
    <w:rsid w:val="003C2167"/>
    <w:rsid w:val="003C21B3"/>
    <w:rsid w:val="003C2454"/>
    <w:rsid w:val="003C35CA"/>
    <w:rsid w:val="003C423C"/>
    <w:rsid w:val="003C4455"/>
    <w:rsid w:val="003C4AF6"/>
    <w:rsid w:val="003C4B16"/>
    <w:rsid w:val="003C4E4F"/>
    <w:rsid w:val="003C5746"/>
    <w:rsid w:val="003C7423"/>
    <w:rsid w:val="003C74D3"/>
    <w:rsid w:val="003C775B"/>
    <w:rsid w:val="003C7C83"/>
    <w:rsid w:val="003D0AD8"/>
    <w:rsid w:val="003D0E99"/>
    <w:rsid w:val="003D12E9"/>
    <w:rsid w:val="003D196A"/>
    <w:rsid w:val="003D24A6"/>
    <w:rsid w:val="003D27BE"/>
    <w:rsid w:val="003D2A1C"/>
    <w:rsid w:val="003D3087"/>
    <w:rsid w:val="003D31CA"/>
    <w:rsid w:val="003D344B"/>
    <w:rsid w:val="003D36C0"/>
    <w:rsid w:val="003D3ECB"/>
    <w:rsid w:val="003D3F8F"/>
    <w:rsid w:val="003D5016"/>
    <w:rsid w:val="003D50B5"/>
    <w:rsid w:val="003D521F"/>
    <w:rsid w:val="003D55B0"/>
    <w:rsid w:val="003D5F52"/>
    <w:rsid w:val="003D6526"/>
    <w:rsid w:val="003D7128"/>
    <w:rsid w:val="003D7839"/>
    <w:rsid w:val="003E0334"/>
    <w:rsid w:val="003E03D3"/>
    <w:rsid w:val="003E0B75"/>
    <w:rsid w:val="003E0FA9"/>
    <w:rsid w:val="003E1D60"/>
    <w:rsid w:val="003E1EBA"/>
    <w:rsid w:val="003E25B2"/>
    <w:rsid w:val="003E25FC"/>
    <w:rsid w:val="003E302D"/>
    <w:rsid w:val="003E31D1"/>
    <w:rsid w:val="003E3477"/>
    <w:rsid w:val="003E349D"/>
    <w:rsid w:val="003E3AA1"/>
    <w:rsid w:val="003E444B"/>
    <w:rsid w:val="003E54F9"/>
    <w:rsid w:val="003E5CEE"/>
    <w:rsid w:val="003E5CF1"/>
    <w:rsid w:val="003E65CB"/>
    <w:rsid w:val="003E6886"/>
    <w:rsid w:val="003E6889"/>
    <w:rsid w:val="003E6A70"/>
    <w:rsid w:val="003E6C8D"/>
    <w:rsid w:val="003E72A4"/>
    <w:rsid w:val="003E7585"/>
    <w:rsid w:val="003E7E94"/>
    <w:rsid w:val="003E7F3B"/>
    <w:rsid w:val="003F1903"/>
    <w:rsid w:val="003F1947"/>
    <w:rsid w:val="003F25E7"/>
    <w:rsid w:val="003F27B6"/>
    <w:rsid w:val="003F310C"/>
    <w:rsid w:val="003F3450"/>
    <w:rsid w:val="003F34FC"/>
    <w:rsid w:val="003F3517"/>
    <w:rsid w:val="003F4376"/>
    <w:rsid w:val="003F4D19"/>
    <w:rsid w:val="003F53B7"/>
    <w:rsid w:val="003F5726"/>
    <w:rsid w:val="003F5AAE"/>
    <w:rsid w:val="003F5EFE"/>
    <w:rsid w:val="003F65F8"/>
    <w:rsid w:val="003F7821"/>
    <w:rsid w:val="003F7CAA"/>
    <w:rsid w:val="00400055"/>
    <w:rsid w:val="004000AE"/>
    <w:rsid w:val="00400684"/>
    <w:rsid w:val="004010DF"/>
    <w:rsid w:val="00401199"/>
    <w:rsid w:val="0040139C"/>
    <w:rsid w:val="004016E7"/>
    <w:rsid w:val="00401DA9"/>
    <w:rsid w:val="0040240C"/>
    <w:rsid w:val="004027A3"/>
    <w:rsid w:val="00402902"/>
    <w:rsid w:val="00402CED"/>
    <w:rsid w:val="00403CCE"/>
    <w:rsid w:val="00404B13"/>
    <w:rsid w:val="0040666E"/>
    <w:rsid w:val="00410355"/>
    <w:rsid w:val="004103AD"/>
    <w:rsid w:val="0041091D"/>
    <w:rsid w:val="00411BF8"/>
    <w:rsid w:val="00412840"/>
    <w:rsid w:val="004135A1"/>
    <w:rsid w:val="00413DC9"/>
    <w:rsid w:val="00413F5E"/>
    <w:rsid w:val="004141A1"/>
    <w:rsid w:val="00414A3E"/>
    <w:rsid w:val="00414BF9"/>
    <w:rsid w:val="00414FA6"/>
    <w:rsid w:val="00415905"/>
    <w:rsid w:val="0041591A"/>
    <w:rsid w:val="00416484"/>
    <w:rsid w:val="00416B29"/>
    <w:rsid w:val="00416B49"/>
    <w:rsid w:val="00416EA2"/>
    <w:rsid w:val="0041716A"/>
    <w:rsid w:val="00417324"/>
    <w:rsid w:val="0042068B"/>
    <w:rsid w:val="00421702"/>
    <w:rsid w:val="004218C7"/>
    <w:rsid w:val="004224A6"/>
    <w:rsid w:val="0042298C"/>
    <w:rsid w:val="004234D2"/>
    <w:rsid w:val="00423CCE"/>
    <w:rsid w:val="00424BFB"/>
    <w:rsid w:val="00424EF1"/>
    <w:rsid w:val="00424F36"/>
    <w:rsid w:val="00425382"/>
    <w:rsid w:val="004255CD"/>
    <w:rsid w:val="004256A8"/>
    <w:rsid w:val="00426B06"/>
    <w:rsid w:val="0042769A"/>
    <w:rsid w:val="004303C2"/>
    <w:rsid w:val="00430626"/>
    <w:rsid w:val="00430BA8"/>
    <w:rsid w:val="004319AB"/>
    <w:rsid w:val="004342E4"/>
    <w:rsid w:val="004343C2"/>
    <w:rsid w:val="004344BC"/>
    <w:rsid w:val="0043455F"/>
    <w:rsid w:val="00434EC4"/>
    <w:rsid w:val="00436602"/>
    <w:rsid w:val="00436BEA"/>
    <w:rsid w:val="00437512"/>
    <w:rsid w:val="0043772B"/>
    <w:rsid w:val="00437C18"/>
    <w:rsid w:val="00440BF7"/>
    <w:rsid w:val="0044131E"/>
    <w:rsid w:val="00441E43"/>
    <w:rsid w:val="004423DF"/>
    <w:rsid w:val="00442708"/>
    <w:rsid w:val="00442807"/>
    <w:rsid w:val="0044321F"/>
    <w:rsid w:val="00443463"/>
    <w:rsid w:val="0044412C"/>
    <w:rsid w:val="00444C23"/>
    <w:rsid w:val="00444CBD"/>
    <w:rsid w:val="00444E12"/>
    <w:rsid w:val="00445D96"/>
    <w:rsid w:val="004467F3"/>
    <w:rsid w:val="00447459"/>
    <w:rsid w:val="00447CA7"/>
    <w:rsid w:val="00447D7F"/>
    <w:rsid w:val="00450516"/>
    <w:rsid w:val="00451835"/>
    <w:rsid w:val="004525B6"/>
    <w:rsid w:val="00452743"/>
    <w:rsid w:val="0045282B"/>
    <w:rsid w:val="00452B32"/>
    <w:rsid w:val="00452CEE"/>
    <w:rsid w:val="004531D2"/>
    <w:rsid w:val="004537C5"/>
    <w:rsid w:val="00453DE2"/>
    <w:rsid w:val="0045402F"/>
    <w:rsid w:val="0045410D"/>
    <w:rsid w:val="00454665"/>
    <w:rsid w:val="004551A7"/>
    <w:rsid w:val="004553FD"/>
    <w:rsid w:val="00455525"/>
    <w:rsid w:val="0045603D"/>
    <w:rsid w:val="0045612F"/>
    <w:rsid w:val="004575FB"/>
    <w:rsid w:val="00457760"/>
    <w:rsid w:val="00461ACA"/>
    <w:rsid w:val="00461E84"/>
    <w:rsid w:val="00461EBB"/>
    <w:rsid w:val="004624BA"/>
    <w:rsid w:val="004629E0"/>
    <w:rsid w:val="00462D10"/>
    <w:rsid w:val="00462FCA"/>
    <w:rsid w:val="00463740"/>
    <w:rsid w:val="004639F0"/>
    <w:rsid w:val="0046453B"/>
    <w:rsid w:val="00464B95"/>
    <w:rsid w:val="00465084"/>
    <w:rsid w:val="004656FC"/>
    <w:rsid w:val="004657D9"/>
    <w:rsid w:val="00465A69"/>
    <w:rsid w:val="0046631E"/>
    <w:rsid w:val="004666F1"/>
    <w:rsid w:val="00467425"/>
    <w:rsid w:val="004700F9"/>
    <w:rsid w:val="0047083A"/>
    <w:rsid w:val="00470B8F"/>
    <w:rsid w:val="00470D02"/>
    <w:rsid w:val="00470E1D"/>
    <w:rsid w:val="004725F0"/>
    <w:rsid w:val="004735E9"/>
    <w:rsid w:val="00473972"/>
    <w:rsid w:val="00473998"/>
    <w:rsid w:val="00473C01"/>
    <w:rsid w:val="00473C9E"/>
    <w:rsid w:val="004747E2"/>
    <w:rsid w:val="00474C14"/>
    <w:rsid w:val="00474D8B"/>
    <w:rsid w:val="00475871"/>
    <w:rsid w:val="0047595A"/>
    <w:rsid w:val="00475CBF"/>
    <w:rsid w:val="00475F5E"/>
    <w:rsid w:val="004761B1"/>
    <w:rsid w:val="00476348"/>
    <w:rsid w:val="004768DF"/>
    <w:rsid w:val="00477041"/>
    <w:rsid w:val="00477458"/>
    <w:rsid w:val="00477E16"/>
    <w:rsid w:val="0048046B"/>
    <w:rsid w:val="004805CC"/>
    <w:rsid w:val="004827B9"/>
    <w:rsid w:val="00482A44"/>
    <w:rsid w:val="00483BFE"/>
    <w:rsid w:val="004842E0"/>
    <w:rsid w:val="004845F0"/>
    <w:rsid w:val="00484C49"/>
    <w:rsid w:val="00484D62"/>
    <w:rsid w:val="0048503D"/>
    <w:rsid w:val="00485BC5"/>
    <w:rsid w:val="00485DDC"/>
    <w:rsid w:val="00486515"/>
    <w:rsid w:val="00490964"/>
    <w:rsid w:val="00490A76"/>
    <w:rsid w:val="00490C2A"/>
    <w:rsid w:val="004912B7"/>
    <w:rsid w:val="004920CD"/>
    <w:rsid w:val="00492C6B"/>
    <w:rsid w:val="00493103"/>
    <w:rsid w:val="004941D3"/>
    <w:rsid w:val="00494823"/>
    <w:rsid w:val="00494B2A"/>
    <w:rsid w:val="00494B2C"/>
    <w:rsid w:val="00494F21"/>
    <w:rsid w:val="00495044"/>
    <w:rsid w:val="004952E5"/>
    <w:rsid w:val="004953FC"/>
    <w:rsid w:val="00495883"/>
    <w:rsid w:val="00495C3A"/>
    <w:rsid w:val="004967D4"/>
    <w:rsid w:val="00496A79"/>
    <w:rsid w:val="0049744A"/>
    <w:rsid w:val="00497B41"/>
    <w:rsid w:val="00497E69"/>
    <w:rsid w:val="004A053E"/>
    <w:rsid w:val="004A153A"/>
    <w:rsid w:val="004A18EA"/>
    <w:rsid w:val="004A1E6F"/>
    <w:rsid w:val="004A23BC"/>
    <w:rsid w:val="004A2AAA"/>
    <w:rsid w:val="004A2C49"/>
    <w:rsid w:val="004A2F11"/>
    <w:rsid w:val="004A3FC2"/>
    <w:rsid w:val="004A4D23"/>
    <w:rsid w:val="004A4FAE"/>
    <w:rsid w:val="004A543C"/>
    <w:rsid w:val="004A570F"/>
    <w:rsid w:val="004A588E"/>
    <w:rsid w:val="004A5CEA"/>
    <w:rsid w:val="004A5DD8"/>
    <w:rsid w:val="004A6EBB"/>
    <w:rsid w:val="004A7F20"/>
    <w:rsid w:val="004B01DF"/>
    <w:rsid w:val="004B0712"/>
    <w:rsid w:val="004B168F"/>
    <w:rsid w:val="004B1E06"/>
    <w:rsid w:val="004B236D"/>
    <w:rsid w:val="004B271B"/>
    <w:rsid w:val="004B2F24"/>
    <w:rsid w:val="004B3819"/>
    <w:rsid w:val="004B4473"/>
    <w:rsid w:val="004B4AD9"/>
    <w:rsid w:val="004B54F8"/>
    <w:rsid w:val="004B5501"/>
    <w:rsid w:val="004B67E5"/>
    <w:rsid w:val="004B7AED"/>
    <w:rsid w:val="004C0A87"/>
    <w:rsid w:val="004C1038"/>
    <w:rsid w:val="004C1BCE"/>
    <w:rsid w:val="004C28D1"/>
    <w:rsid w:val="004C2D9F"/>
    <w:rsid w:val="004C2DFA"/>
    <w:rsid w:val="004C352F"/>
    <w:rsid w:val="004C36FA"/>
    <w:rsid w:val="004C3773"/>
    <w:rsid w:val="004C3B08"/>
    <w:rsid w:val="004C4335"/>
    <w:rsid w:val="004C58B3"/>
    <w:rsid w:val="004C642F"/>
    <w:rsid w:val="004C64F4"/>
    <w:rsid w:val="004C68D3"/>
    <w:rsid w:val="004C7F45"/>
    <w:rsid w:val="004D06DF"/>
    <w:rsid w:val="004D0713"/>
    <w:rsid w:val="004D29A7"/>
    <w:rsid w:val="004D2E9F"/>
    <w:rsid w:val="004D33A9"/>
    <w:rsid w:val="004D3ADD"/>
    <w:rsid w:val="004D3EEF"/>
    <w:rsid w:val="004D41FD"/>
    <w:rsid w:val="004D4BAD"/>
    <w:rsid w:val="004D6CAC"/>
    <w:rsid w:val="004D6EF6"/>
    <w:rsid w:val="004D712D"/>
    <w:rsid w:val="004D75FC"/>
    <w:rsid w:val="004D7788"/>
    <w:rsid w:val="004D79A3"/>
    <w:rsid w:val="004D7ADB"/>
    <w:rsid w:val="004D7EF6"/>
    <w:rsid w:val="004E05B0"/>
    <w:rsid w:val="004E05D7"/>
    <w:rsid w:val="004E1586"/>
    <w:rsid w:val="004E1B62"/>
    <w:rsid w:val="004E1D50"/>
    <w:rsid w:val="004E4317"/>
    <w:rsid w:val="004E5121"/>
    <w:rsid w:val="004E6236"/>
    <w:rsid w:val="004E6369"/>
    <w:rsid w:val="004E68A6"/>
    <w:rsid w:val="004E6FF4"/>
    <w:rsid w:val="004E70E5"/>
    <w:rsid w:val="004E721F"/>
    <w:rsid w:val="004F05B5"/>
    <w:rsid w:val="004F12E5"/>
    <w:rsid w:val="004F2978"/>
    <w:rsid w:val="004F2A47"/>
    <w:rsid w:val="004F322E"/>
    <w:rsid w:val="004F33C4"/>
    <w:rsid w:val="004F3400"/>
    <w:rsid w:val="004F43CF"/>
    <w:rsid w:val="004F45A9"/>
    <w:rsid w:val="004F4AFB"/>
    <w:rsid w:val="004F4E79"/>
    <w:rsid w:val="004F5894"/>
    <w:rsid w:val="004F7176"/>
    <w:rsid w:val="005002FF"/>
    <w:rsid w:val="00501F32"/>
    <w:rsid w:val="005029B8"/>
    <w:rsid w:val="00502C1D"/>
    <w:rsid w:val="005032D2"/>
    <w:rsid w:val="00503453"/>
    <w:rsid w:val="00504B3F"/>
    <w:rsid w:val="00504D48"/>
    <w:rsid w:val="00505E69"/>
    <w:rsid w:val="00505F85"/>
    <w:rsid w:val="0050619C"/>
    <w:rsid w:val="005063E4"/>
    <w:rsid w:val="00510135"/>
    <w:rsid w:val="00510E85"/>
    <w:rsid w:val="00510F0B"/>
    <w:rsid w:val="00511DC2"/>
    <w:rsid w:val="0051210A"/>
    <w:rsid w:val="005136F0"/>
    <w:rsid w:val="0051538C"/>
    <w:rsid w:val="0051576C"/>
    <w:rsid w:val="00515E7C"/>
    <w:rsid w:val="005160C4"/>
    <w:rsid w:val="00516434"/>
    <w:rsid w:val="00516A0C"/>
    <w:rsid w:val="00516B14"/>
    <w:rsid w:val="00520BCA"/>
    <w:rsid w:val="00520C4C"/>
    <w:rsid w:val="005222E5"/>
    <w:rsid w:val="00523AB8"/>
    <w:rsid w:val="0052408F"/>
    <w:rsid w:val="00524216"/>
    <w:rsid w:val="0052532D"/>
    <w:rsid w:val="00525EF0"/>
    <w:rsid w:val="00526DA9"/>
    <w:rsid w:val="0052708D"/>
    <w:rsid w:val="00527DF4"/>
    <w:rsid w:val="00527E18"/>
    <w:rsid w:val="00530085"/>
    <w:rsid w:val="00530915"/>
    <w:rsid w:val="00532474"/>
    <w:rsid w:val="005326F2"/>
    <w:rsid w:val="00532841"/>
    <w:rsid w:val="00532D1E"/>
    <w:rsid w:val="0053319C"/>
    <w:rsid w:val="00533EE9"/>
    <w:rsid w:val="005340A0"/>
    <w:rsid w:val="0053432D"/>
    <w:rsid w:val="00534A70"/>
    <w:rsid w:val="0053580C"/>
    <w:rsid w:val="00537337"/>
    <w:rsid w:val="005378FA"/>
    <w:rsid w:val="00537CCB"/>
    <w:rsid w:val="0054014E"/>
    <w:rsid w:val="00540374"/>
    <w:rsid w:val="005406AD"/>
    <w:rsid w:val="0054070E"/>
    <w:rsid w:val="00541430"/>
    <w:rsid w:val="005414A1"/>
    <w:rsid w:val="00541BD6"/>
    <w:rsid w:val="0054282B"/>
    <w:rsid w:val="0054323F"/>
    <w:rsid w:val="005440D8"/>
    <w:rsid w:val="00544298"/>
    <w:rsid w:val="005442F7"/>
    <w:rsid w:val="00544685"/>
    <w:rsid w:val="00545418"/>
    <w:rsid w:val="00545578"/>
    <w:rsid w:val="00546E86"/>
    <w:rsid w:val="005471C5"/>
    <w:rsid w:val="00547690"/>
    <w:rsid w:val="00547CEF"/>
    <w:rsid w:val="00550036"/>
    <w:rsid w:val="00550B23"/>
    <w:rsid w:val="00551513"/>
    <w:rsid w:val="00551A10"/>
    <w:rsid w:val="00551DDC"/>
    <w:rsid w:val="00552085"/>
    <w:rsid w:val="00552A05"/>
    <w:rsid w:val="0055311F"/>
    <w:rsid w:val="0055454A"/>
    <w:rsid w:val="0055462C"/>
    <w:rsid w:val="00554ADC"/>
    <w:rsid w:val="00554F52"/>
    <w:rsid w:val="005550D9"/>
    <w:rsid w:val="00556508"/>
    <w:rsid w:val="005577A0"/>
    <w:rsid w:val="00557CB0"/>
    <w:rsid w:val="005602F1"/>
    <w:rsid w:val="00561321"/>
    <w:rsid w:val="0056194A"/>
    <w:rsid w:val="00561B9E"/>
    <w:rsid w:val="00561DAD"/>
    <w:rsid w:val="00562100"/>
    <w:rsid w:val="00562D0E"/>
    <w:rsid w:val="00563714"/>
    <w:rsid w:val="00564122"/>
    <w:rsid w:val="005647E8"/>
    <w:rsid w:val="005649B7"/>
    <w:rsid w:val="00565245"/>
    <w:rsid w:val="0056532E"/>
    <w:rsid w:val="00565396"/>
    <w:rsid w:val="00566BF4"/>
    <w:rsid w:val="00567471"/>
    <w:rsid w:val="0057072D"/>
    <w:rsid w:val="00570AFE"/>
    <w:rsid w:val="00571EA8"/>
    <w:rsid w:val="00572818"/>
    <w:rsid w:val="00572BCC"/>
    <w:rsid w:val="00573558"/>
    <w:rsid w:val="005739D0"/>
    <w:rsid w:val="00573D84"/>
    <w:rsid w:val="005741A0"/>
    <w:rsid w:val="0057471E"/>
    <w:rsid w:val="00574FFC"/>
    <w:rsid w:val="00575082"/>
    <w:rsid w:val="00575807"/>
    <w:rsid w:val="005758C7"/>
    <w:rsid w:val="005759EE"/>
    <w:rsid w:val="00576132"/>
    <w:rsid w:val="005769E6"/>
    <w:rsid w:val="00576BA5"/>
    <w:rsid w:val="00576F81"/>
    <w:rsid w:val="005774C7"/>
    <w:rsid w:val="005774E7"/>
    <w:rsid w:val="00577D22"/>
    <w:rsid w:val="00577DE2"/>
    <w:rsid w:val="00577F58"/>
    <w:rsid w:val="0058032E"/>
    <w:rsid w:val="005807E3"/>
    <w:rsid w:val="00580C5C"/>
    <w:rsid w:val="005810E1"/>
    <w:rsid w:val="005815EA"/>
    <w:rsid w:val="005816F8"/>
    <w:rsid w:val="00581C27"/>
    <w:rsid w:val="00582665"/>
    <w:rsid w:val="00582B24"/>
    <w:rsid w:val="0058312F"/>
    <w:rsid w:val="005842E9"/>
    <w:rsid w:val="00584584"/>
    <w:rsid w:val="00584640"/>
    <w:rsid w:val="00585B17"/>
    <w:rsid w:val="005874E9"/>
    <w:rsid w:val="005877EB"/>
    <w:rsid w:val="005878FE"/>
    <w:rsid w:val="0058792C"/>
    <w:rsid w:val="00591047"/>
    <w:rsid w:val="00591120"/>
    <w:rsid w:val="00591607"/>
    <w:rsid w:val="0059162E"/>
    <w:rsid w:val="005916BF"/>
    <w:rsid w:val="00592AE1"/>
    <w:rsid w:val="005931F2"/>
    <w:rsid w:val="0059342F"/>
    <w:rsid w:val="00594008"/>
    <w:rsid w:val="0059444A"/>
    <w:rsid w:val="00594596"/>
    <w:rsid w:val="0059482C"/>
    <w:rsid w:val="00594D6B"/>
    <w:rsid w:val="00594DD7"/>
    <w:rsid w:val="0059598E"/>
    <w:rsid w:val="00596D29"/>
    <w:rsid w:val="00596DCF"/>
    <w:rsid w:val="005971FA"/>
    <w:rsid w:val="00597BB1"/>
    <w:rsid w:val="005A08B6"/>
    <w:rsid w:val="005A0D5C"/>
    <w:rsid w:val="005A1867"/>
    <w:rsid w:val="005A1981"/>
    <w:rsid w:val="005A2416"/>
    <w:rsid w:val="005A2791"/>
    <w:rsid w:val="005A2B25"/>
    <w:rsid w:val="005A42DB"/>
    <w:rsid w:val="005A44CD"/>
    <w:rsid w:val="005A48AC"/>
    <w:rsid w:val="005A4A31"/>
    <w:rsid w:val="005A6865"/>
    <w:rsid w:val="005A7560"/>
    <w:rsid w:val="005A7BBA"/>
    <w:rsid w:val="005A7CBC"/>
    <w:rsid w:val="005B0D79"/>
    <w:rsid w:val="005B1620"/>
    <w:rsid w:val="005B1B68"/>
    <w:rsid w:val="005B1BBA"/>
    <w:rsid w:val="005B2C44"/>
    <w:rsid w:val="005B2F04"/>
    <w:rsid w:val="005B3050"/>
    <w:rsid w:val="005B310F"/>
    <w:rsid w:val="005B3419"/>
    <w:rsid w:val="005B3788"/>
    <w:rsid w:val="005B381B"/>
    <w:rsid w:val="005B48EC"/>
    <w:rsid w:val="005B5755"/>
    <w:rsid w:val="005B57C5"/>
    <w:rsid w:val="005B5A88"/>
    <w:rsid w:val="005B6504"/>
    <w:rsid w:val="005B718F"/>
    <w:rsid w:val="005B7862"/>
    <w:rsid w:val="005B7D05"/>
    <w:rsid w:val="005C02BD"/>
    <w:rsid w:val="005C04DE"/>
    <w:rsid w:val="005C1C2B"/>
    <w:rsid w:val="005C3595"/>
    <w:rsid w:val="005C3644"/>
    <w:rsid w:val="005C5091"/>
    <w:rsid w:val="005C5294"/>
    <w:rsid w:val="005C5492"/>
    <w:rsid w:val="005C5EDE"/>
    <w:rsid w:val="005C6606"/>
    <w:rsid w:val="005C688E"/>
    <w:rsid w:val="005C7085"/>
    <w:rsid w:val="005C75E6"/>
    <w:rsid w:val="005C7868"/>
    <w:rsid w:val="005C7D63"/>
    <w:rsid w:val="005D0256"/>
    <w:rsid w:val="005D025E"/>
    <w:rsid w:val="005D0892"/>
    <w:rsid w:val="005D0EB6"/>
    <w:rsid w:val="005D12AE"/>
    <w:rsid w:val="005D1F05"/>
    <w:rsid w:val="005D2405"/>
    <w:rsid w:val="005D3FD6"/>
    <w:rsid w:val="005D4A6C"/>
    <w:rsid w:val="005D555B"/>
    <w:rsid w:val="005D555C"/>
    <w:rsid w:val="005D5BC6"/>
    <w:rsid w:val="005D633B"/>
    <w:rsid w:val="005D660D"/>
    <w:rsid w:val="005D666A"/>
    <w:rsid w:val="005D6EC2"/>
    <w:rsid w:val="005D7280"/>
    <w:rsid w:val="005D7F86"/>
    <w:rsid w:val="005E0AA0"/>
    <w:rsid w:val="005E0AD1"/>
    <w:rsid w:val="005E0B23"/>
    <w:rsid w:val="005E0ED4"/>
    <w:rsid w:val="005E0EF7"/>
    <w:rsid w:val="005E1208"/>
    <w:rsid w:val="005E1285"/>
    <w:rsid w:val="005E1330"/>
    <w:rsid w:val="005E1FFC"/>
    <w:rsid w:val="005E2975"/>
    <w:rsid w:val="005E5B7F"/>
    <w:rsid w:val="005E61FF"/>
    <w:rsid w:val="005E6FE2"/>
    <w:rsid w:val="005E72F0"/>
    <w:rsid w:val="005E7916"/>
    <w:rsid w:val="005E7F9E"/>
    <w:rsid w:val="005E7FA1"/>
    <w:rsid w:val="005F0004"/>
    <w:rsid w:val="005F05F5"/>
    <w:rsid w:val="005F0B20"/>
    <w:rsid w:val="005F135D"/>
    <w:rsid w:val="005F2CD6"/>
    <w:rsid w:val="005F3617"/>
    <w:rsid w:val="005F39CD"/>
    <w:rsid w:val="005F4512"/>
    <w:rsid w:val="005F4C10"/>
    <w:rsid w:val="005F5618"/>
    <w:rsid w:val="005F56ED"/>
    <w:rsid w:val="005F5B48"/>
    <w:rsid w:val="005F6C41"/>
    <w:rsid w:val="005F6F35"/>
    <w:rsid w:val="005F70D1"/>
    <w:rsid w:val="005F78B5"/>
    <w:rsid w:val="0060085F"/>
    <w:rsid w:val="0060088F"/>
    <w:rsid w:val="006009D7"/>
    <w:rsid w:val="00600F7F"/>
    <w:rsid w:val="00601396"/>
    <w:rsid w:val="00601CEB"/>
    <w:rsid w:val="006024A1"/>
    <w:rsid w:val="0060303F"/>
    <w:rsid w:val="006030CC"/>
    <w:rsid w:val="00603611"/>
    <w:rsid w:val="006036C4"/>
    <w:rsid w:val="00603B01"/>
    <w:rsid w:val="00603DD1"/>
    <w:rsid w:val="00604E3D"/>
    <w:rsid w:val="00605869"/>
    <w:rsid w:val="00605F51"/>
    <w:rsid w:val="00606128"/>
    <w:rsid w:val="00606397"/>
    <w:rsid w:val="00606774"/>
    <w:rsid w:val="00606ABD"/>
    <w:rsid w:val="0061043F"/>
    <w:rsid w:val="00610445"/>
    <w:rsid w:val="00610948"/>
    <w:rsid w:val="00611D91"/>
    <w:rsid w:val="006122E7"/>
    <w:rsid w:val="0061259C"/>
    <w:rsid w:val="0061331D"/>
    <w:rsid w:val="00613425"/>
    <w:rsid w:val="006138DB"/>
    <w:rsid w:val="0061426E"/>
    <w:rsid w:val="00614386"/>
    <w:rsid w:val="0061450E"/>
    <w:rsid w:val="00615A87"/>
    <w:rsid w:val="00615BFB"/>
    <w:rsid w:val="00616858"/>
    <w:rsid w:val="00616A9C"/>
    <w:rsid w:val="00617317"/>
    <w:rsid w:val="00617458"/>
    <w:rsid w:val="006175AA"/>
    <w:rsid w:val="00617EEC"/>
    <w:rsid w:val="00620062"/>
    <w:rsid w:val="006201AD"/>
    <w:rsid w:val="006201EB"/>
    <w:rsid w:val="0062020A"/>
    <w:rsid w:val="00620B47"/>
    <w:rsid w:val="006213D8"/>
    <w:rsid w:val="0062149B"/>
    <w:rsid w:val="00621819"/>
    <w:rsid w:val="006218E9"/>
    <w:rsid w:val="00621A7D"/>
    <w:rsid w:val="00621C8C"/>
    <w:rsid w:val="006222CA"/>
    <w:rsid w:val="00622640"/>
    <w:rsid w:val="0062272E"/>
    <w:rsid w:val="00622A46"/>
    <w:rsid w:val="00625868"/>
    <w:rsid w:val="00625E16"/>
    <w:rsid w:val="006264FE"/>
    <w:rsid w:val="006268F9"/>
    <w:rsid w:val="00626ABC"/>
    <w:rsid w:val="00626C33"/>
    <w:rsid w:val="0062742D"/>
    <w:rsid w:val="00631B99"/>
    <w:rsid w:val="006323A6"/>
    <w:rsid w:val="006329DA"/>
    <w:rsid w:val="00632C05"/>
    <w:rsid w:val="00632CBC"/>
    <w:rsid w:val="00632DD9"/>
    <w:rsid w:val="00633984"/>
    <w:rsid w:val="006339CB"/>
    <w:rsid w:val="00634AC9"/>
    <w:rsid w:val="00635DC3"/>
    <w:rsid w:val="006362D2"/>
    <w:rsid w:val="006365CD"/>
    <w:rsid w:val="00636F5B"/>
    <w:rsid w:val="006401D0"/>
    <w:rsid w:val="006403FE"/>
    <w:rsid w:val="0064110E"/>
    <w:rsid w:val="006417B3"/>
    <w:rsid w:val="00641D1A"/>
    <w:rsid w:val="00642DEE"/>
    <w:rsid w:val="00642EFB"/>
    <w:rsid w:val="006439AF"/>
    <w:rsid w:val="00643BB9"/>
    <w:rsid w:val="00644337"/>
    <w:rsid w:val="0064460C"/>
    <w:rsid w:val="0064559A"/>
    <w:rsid w:val="00645643"/>
    <w:rsid w:val="00645BC1"/>
    <w:rsid w:val="00646456"/>
    <w:rsid w:val="006474A7"/>
    <w:rsid w:val="00647922"/>
    <w:rsid w:val="00647D13"/>
    <w:rsid w:val="0065079B"/>
    <w:rsid w:val="00650CC5"/>
    <w:rsid w:val="00650EFF"/>
    <w:rsid w:val="0065125F"/>
    <w:rsid w:val="00651A22"/>
    <w:rsid w:val="00651AF6"/>
    <w:rsid w:val="00651EEF"/>
    <w:rsid w:val="00652202"/>
    <w:rsid w:val="0065270D"/>
    <w:rsid w:val="00652ADF"/>
    <w:rsid w:val="00652B2B"/>
    <w:rsid w:val="00652C77"/>
    <w:rsid w:val="0065375F"/>
    <w:rsid w:val="00653A7A"/>
    <w:rsid w:val="006541DA"/>
    <w:rsid w:val="00654676"/>
    <w:rsid w:val="0065477D"/>
    <w:rsid w:val="006552A4"/>
    <w:rsid w:val="006558E9"/>
    <w:rsid w:val="00655BF1"/>
    <w:rsid w:val="00655DC4"/>
    <w:rsid w:val="00656A39"/>
    <w:rsid w:val="00656C62"/>
    <w:rsid w:val="00656F0E"/>
    <w:rsid w:val="00657DAF"/>
    <w:rsid w:val="00660878"/>
    <w:rsid w:val="00660CF3"/>
    <w:rsid w:val="00661963"/>
    <w:rsid w:val="0066212A"/>
    <w:rsid w:val="0066257E"/>
    <w:rsid w:val="00662A24"/>
    <w:rsid w:val="00662A89"/>
    <w:rsid w:val="00663433"/>
    <w:rsid w:val="00663699"/>
    <w:rsid w:val="006641CC"/>
    <w:rsid w:val="006644DA"/>
    <w:rsid w:val="0066464F"/>
    <w:rsid w:val="00664786"/>
    <w:rsid w:val="00664922"/>
    <w:rsid w:val="00665255"/>
    <w:rsid w:val="006658EE"/>
    <w:rsid w:val="006660B6"/>
    <w:rsid w:val="00666139"/>
    <w:rsid w:val="006662BD"/>
    <w:rsid w:val="00666460"/>
    <w:rsid w:val="0066675E"/>
    <w:rsid w:val="0066708A"/>
    <w:rsid w:val="006675A4"/>
    <w:rsid w:val="0067058E"/>
    <w:rsid w:val="006709D9"/>
    <w:rsid w:val="00670BF4"/>
    <w:rsid w:val="00670E48"/>
    <w:rsid w:val="00671074"/>
    <w:rsid w:val="00671173"/>
    <w:rsid w:val="0067295D"/>
    <w:rsid w:val="00672CC5"/>
    <w:rsid w:val="00673165"/>
    <w:rsid w:val="0067458B"/>
    <w:rsid w:val="006771B2"/>
    <w:rsid w:val="00677B74"/>
    <w:rsid w:val="00677E4C"/>
    <w:rsid w:val="00677F9E"/>
    <w:rsid w:val="006801AD"/>
    <w:rsid w:val="006803DB"/>
    <w:rsid w:val="00680890"/>
    <w:rsid w:val="00681E47"/>
    <w:rsid w:val="00682550"/>
    <w:rsid w:val="00682A1B"/>
    <w:rsid w:val="00682B37"/>
    <w:rsid w:val="0068304E"/>
    <w:rsid w:val="00683896"/>
    <w:rsid w:val="00683C30"/>
    <w:rsid w:val="0068517B"/>
    <w:rsid w:val="00685519"/>
    <w:rsid w:val="006857F5"/>
    <w:rsid w:val="00685F12"/>
    <w:rsid w:val="00686275"/>
    <w:rsid w:val="00687684"/>
    <w:rsid w:val="0068768D"/>
    <w:rsid w:val="00687956"/>
    <w:rsid w:val="00690845"/>
    <w:rsid w:val="0069161C"/>
    <w:rsid w:val="006916DE"/>
    <w:rsid w:val="00692363"/>
    <w:rsid w:val="00693178"/>
    <w:rsid w:val="00693691"/>
    <w:rsid w:val="00693D53"/>
    <w:rsid w:val="006946CD"/>
    <w:rsid w:val="00694B55"/>
    <w:rsid w:val="00695078"/>
    <w:rsid w:val="00695137"/>
    <w:rsid w:val="00695591"/>
    <w:rsid w:val="00695F2E"/>
    <w:rsid w:val="006972ED"/>
    <w:rsid w:val="00697333"/>
    <w:rsid w:val="00697FED"/>
    <w:rsid w:val="006A03FA"/>
    <w:rsid w:val="006A0927"/>
    <w:rsid w:val="006A09A9"/>
    <w:rsid w:val="006A0DAD"/>
    <w:rsid w:val="006A0F38"/>
    <w:rsid w:val="006A114F"/>
    <w:rsid w:val="006A14F2"/>
    <w:rsid w:val="006A1632"/>
    <w:rsid w:val="006A1D8B"/>
    <w:rsid w:val="006A33C9"/>
    <w:rsid w:val="006A353D"/>
    <w:rsid w:val="006A3917"/>
    <w:rsid w:val="006A3CB4"/>
    <w:rsid w:val="006A4645"/>
    <w:rsid w:val="006A4B53"/>
    <w:rsid w:val="006A4C37"/>
    <w:rsid w:val="006A5FFF"/>
    <w:rsid w:val="006A7626"/>
    <w:rsid w:val="006A7651"/>
    <w:rsid w:val="006A79D2"/>
    <w:rsid w:val="006A7D84"/>
    <w:rsid w:val="006B0B92"/>
    <w:rsid w:val="006B0EE0"/>
    <w:rsid w:val="006B131A"/>
    <w:rsid w:val="006B1676"/>
    <w:rsid w:val="006B17A9"/>
    <w:rsid w:val="006B1D7F"/>
    <w:rsid w:val="006B1F48"/>
    <w:rsid w:val="006B2CBD"/>
    <w:rsid w:val="006B2D59"/>
    <w:rsid w:val="006B2DAA"/>
    <w:rsid w:val="006B36DD"/>
    <w:rsid w:val="006B36F6"/>
    <w:rsid w:val="006B4705"/>
    <w:rsid w:val="006B47BD"/>
    <w:rsid w:val="006B4EDE"/>
    <w:rsid w:val="006B5E40"/>
    <w:rsid w:val="006B6462"/>
    <w:rsid w:val="006B665B"/>
    <w:rsid w:val="006B69FC"/>
    <w:rsid w:val="006B7472"/>
    <w:rsid w:val="006B789A"/>
    <w:rsid w:val="006C007C"/>
    <w:rsid w:val="006C00F5"/>
    <w:rsid w:val="006C059C"/>
    <w:rsid w:val="006C1254"/>
    <w:rsid w:val="006C3451"/>
    <w:rsid w:val="006C3AFD"/>
    <w:rsid w:val="006C4122"/>
    <w:rsid w:val="006C4412"/>
    <w:rsid w:val="006C4E87"/>
    <w:rsid w:val="006C506D"/>
    <w:rsid w:val="006C5789"/>
    <w:rsid w:val="006C5DE1"/>
    <w:rsid w:val="006C660C"/>
    <w:rsid w:val="006C68BD"/>
    <w:rsid w:val="006C6CF8"/>
    <w:rsid w:val="006C6DB7"/>
    <w:rsid w:val="006C76EF"/>
    <w:rsid w:val="006C7912"/>
    <w:rsid w:val="006C7C93"/>
    <w:rsid w:val="006C7DC9"/>
    <w:rsid w:val="006D109B"/>
    <w:rsid w:val="006D16D2"/>
    <w:rsid w:val="006D1DAC"/>
    <w:rsid w:val="006D248F"/>
    <w:rsid w:val="006D43DB"/>
    <w:rsid w:val="006D6DA5"/>
    <w:rsid w:val="006D70EC"/>
    <w:rsid w:val="006E0440"/>
    <w:rsid w:val="006E0A2B"/>
    <w:rsid w:val="006E2063"/>
    <w:rsid w:val="006E322C"/>
    <w:rsid w:val="006E4019"/>
    <w:rsid w:val="006E43A3"/>
    <w:rsid w:val="006E445F"/>
    <w:rsid w:val="006E450A"/>
    <w:rsid w:val="006E4554"/>
    <w:rsid w:val="006E467C"/>
    <w:rsid w:val="006E5197"/>
    <w:rsid w:val="006E5ADA"/>
    <w:rsid w:val="006E69E5"/>
    <w:rsid w:val="006E6E35"/>
    <w:rsid w:val="006E6F18"/>
    <w:rsid w:val="006E7895"/>
    <w:rsid w:val="006E7AA3"/>
    <w:rsid w:val="006F002C"/>
    <w:rsid w:val="006F002D"/>
    <w:rsid w:val="006F1873"/>
    <w:rsid w:val="006F1A0F"/>
    <w:rsid w:val="006F20D1"/>
    <w:rsid w:val="006F22B2"/>
    <w:rsid w:val="006F236B"/>
    <w:rsid w:val="006F3492"/>
    <w:rsid w:val="006F44B1"/>
    <w:rsid w:val="006F4760"/>
    <w:rsid w:val="006F5988"/>
    <w:rsid w:val="006F6053"/>
    <w:rsid w:val="006F61E5"/>
    <w:rsid w:val="006F64CE"/>
    <w:rsid w:val="006F79EA"/>
    <w:rsid w:val="0070031E"/>
    <w:rsid w:val="007009A6"/>
    <w:rsid w:val="00700BE3"/>
    <w:rsid w:val="00700DA5"/>
    <w:rsid w:val="007010C9"/>
    <w:rsid w:val="00701977"/>
    <w:rsid w:val="00701C4A"/>
    <w:rsid w:val="007023C5"/>
    <w:rsid w:val="0070241D"/>
    <w:rsid w:val="00702684"/>
    <w:rsid w:val="007028C1"/>
    <w:rsid w:val="00703044"/>
    <w:rsid w:val="00703350"/>
    <w:rsid w:val="007037B2"/>
    <w:rsid w:val="00703C61"/>
    <w:rsid w:val="00704785"/>
    <w:rsid w:val="007057C7"/>
    <w:rsid w:val="00705D4D"/>
    <w:rsid w:val="0070672C"/>
    <w:rsid w:val="00706798"/>
    <w:rsid w:val="00707762"/>
    <w:rsid w:val="00707B0A"/>
    <w:rsid w:val="007107B7"/>
    <w:rsid w:val="007108D4"/>
    <w:rsid w:val="00710B51"/>
    <w:rsid w:val="007115AE"/>
    <w:rsid w:val="00711F0F"/>
    <w:rsid w:val="00712534"/>
    <w:rsid w:val="00712ABD"/>
    <w:rsid w:val="0071316B"/>
    <w:rsid w:val="00713EAF"/>
    <w:rsid w:val="0071414A"/>
    <w:rsid w:val="00714774"/>
    <w:rsid w:val="007151B3"/>
    <w:rsid w:val="007152B5"/>
    <w:rsid w:val="0071532E"/>
    <w:rsid w:val="00715FBE"/>
    <w:rsid w:val="007178C1"/>
    <w:rsid w:val="00720ACA"/>
    <w:rsid w:val="00721117"/>
    <w:rsid w:val="00721343"/>
    <w:rsid w:val="00721408"/>
    <w:rsid w:val="007216E3"/>
    <w:rsid w:val="007222F1"/>
    <w:rsid w:val="007225B9"/>
    <w:rsid w:val="0072263E"/>
    <w:rsid w:val="007227CD"/>
    <w:rsid w:val="00722A76"/>
    <w:rsid w:val="007238CA"/>
    <w:rsid w:val="00723A90"/>
    <w:rsid w:val="007245A8"/>
    <w:rsid w:val="00724F6B"/>
    <w:rsid w:val="007254C6"/>
    <w:rsid w:val="00725B6F"/>
    <w:rsid w:val="00725C0B"/>
    <w:rsid w:val="00725D86"/>
    <w:rsid w:val="007268D7"/>
    <w:rsid w:val="00726A73"/>
    <w:rsid w:val="00726EDF"/>
    <w:rsid w:val="00730825"/>
    <w:rsid w:val="00730B01"/>
    <w:rsid w:val="0073127F"/>
    <w:rsid w:val="00731F52"/>
    <w:rsid w:val="00732C6D"/>
    <w:rsid w:val="00733F10"/>
    <w:rsid w:val="00734B3F"/>
    <w:rsid w:val="00735E3A"/>
    <w:rsid w:val="00736111"/>
    <w:rsid w:val="0073612D"/>
    <w:rsid w:val="0073652D"/>
    <w:rsid w:val="007366F3"/>
    <w:rsid w:val="0073713A"/>
    <w:rsid w:val="00737296"/>
    <w:rsid w:val="007372F6"/>
    <w:rsid w:val="00740223"/>
    <w:rsid w:val="00741178"/>
    <w:rsid w:val="00741B13"/>
    <w:rsid w:val="0074266E"/>
    <w:rsid w:val="007429AA"/>
    <w:rsid w:val="00742B73"/>
    <w:rsid w:val="00742C0E"/>
    <w:rsid w:val="00743527"/>
    <w:rsid w:val="0074403E"/>
    <w:rsid w:val="00744A45"/>
    <w:rsid w:val="00744D75"/>
    <w:rsid w:val="00744E93"/>
    <w:rsid w:val="00744FBF"/>
    <w:rsid w:val="0074600C"/>
    <w:rsid w:val="0074682D"/>
    <w:rsid w:val="007469AE"/>
    <w:rsid w:val="00747A5E"/>
    <w:rsid w:val="00750018"/>
    <w:rsid w:val="007501D0"/>
    <w:rsid w:val="00750E8E"/>
    <w:rsid w:val="0075132B"/>
    <w:rsid w:val="00751AD8"/>
    <w:rsid w:val="00751C00"/>
    <w:rsid w:val="007521E3"/>
    <w:rsid w:val="00752396"/>
    <w:rsid w:val="00752485"/>
    <w:rsid w:val="00752501"/>
    <w:rsid w:val="0075291A"/>
    <w:rsid w:val="0075322B"/>
    <w:rsid w:val="0075341C"/>
    <w:rsid w:val="007536DA"/>
    <w:rsid w:val="00754317"/>
    <w:rsid w:val="007543CD"/>
    <w:rsid w:val="007543D7"/>
    <w:rsid w:val="007548A2"/>
    <w:rsid w:val="00754CE6"/>
    <w:rsid w:val="00754D1F"/>
    <w:rsid w:val="007556D0"/>
    <w:rsid w:val="007579C2"/>
    <w:rsid w:val="00760594"/>
    <w:rsid w:val="007609E8"/>
    <w:rsid w:val="00760C76"/>
    <w:rsid w:val="00760F78"/>
    <w:rsid w:val="00761CED"/>
    <w:rsid w:val="00762A94"/>
    <w:rsid w:val="00762D1F"/>
    <w:rsid w:val="00762EC3"/>
    <w:rsid w:val="00764C7A"/>
    <w:rsid w:val="0076517E"/>
    <w:rsid w:val="00765A48"/>
    <w:rsid w:val="00766197"/>
    <w:rsid w:val="007665CC"/>
    <w:rsid w:val="007669B5"/>
    <w:rsid w:val="00767517"/>
    <w:rsid w:val="00767E44"/>
    <w:rsid w:val="0077208E"/>
    <w:rsid w:val="0077234E"/>
    <w:rsid w:val="00772D3F"/>
    <w:rsid w:val="00773569"/>
    <w:rsid w:val="00773667"/>
    <w:rsid w:val="00773A18"/>
    <w:rsid w:val="00773CE5"/>
    <w:rsid w:val="00774AFA"/>
    <w:rsid w:val="00774FEC"/>
    <w:rsid w:val="007762F2"/>
    <w:rsid w:val="00776794"/>
    <w:rsid w:val="00777217"/>
    <w:rsid w:val="007779CB"/>
    <w:rsid w:val="00777DA4"/>
    <w:rsid w:val="00780143"/>
    <w:rsid w:val="007804D8"/>
    <w:rsid w:val="00781A1B"/>
    <w:rsid w:val="00781B99"/>
    <w:rsid w:val="007821B9"/>
    <w:rsid w:val="007823E7"/>
    <w:rsid w:val="0078244C"/>
    <w:rsid w:val="007828D4"/>
    <w:rsid w:val="00784F34"/>
    <w:rsid w:val="00784F5A"/>
    <w:rsid w:val="007869D4"/>
    <w:rsid w:val="007872D0"/>
    <w:rsid w:val="0078782D"/>
    <w:rsid w:val="00790772"/>
    <w:rsid w:val="00790AB5"/>
    <w:rsid w:val="007924C1"/>
    <w:rsid w:val="00792769"/>
    <w:rsid w:val="0079395C"/>
    <w:rsid w:val="00793ACE"/>
    <w:rsid w:val="00793C71"/>
    <w:rsid w:val="00793CD6"/>
    <w:rsid w:val="00793EE0"/>
    <w:rsid w:val="007950EB"/>
    <w:rsid w:val="00795143"/>
    <w:rsid w:val="007957F0"/>
    <w:rsid w:val="00795B55"/>
    <w:rsid w:val="00795DAC"/>
    <w:rsid w:val="00796164"/>
    <w:rsid w:val="00797676"/>
    <w:rsid w:val="00797721"/>
    <w:rsid w:val="00797A96"/>
    <w:rsid w:val="00797D2B"/>
    <w:rsid w:val="007A007F"/>
    <w:rsid w:val="007A118E"/>
    <w:rsid w:val="007A1391"/>
    <w:rsid w:val="007A1811"/>
    <w:rsid w:val="007A2A8F"/>
    <w:rsid w:val="007A3096"/>
    <w:rsid w:val="007A368D"/>
    <w:rsid w:val="007A3B2D"/>
    <w:rsid w:val="007A435F"/>
    <w:rsid w:val="007A444E"/>
    <w:rsid w:val="007A478B"/>
    <w:rsid w:val="007A4B2D"/>
    <w:rsid w:val="007A65FE"/>
    <w:rsid w:val="007A6EBC"/>
    <w:rsid w:val="007A7489"/>
    <w:rsid w:val="007A79A7"/>
    <w:rsid w:val="007A7A0B"/>
    <w:rsid w:val="007A7FA9"/>
    <w:rsid w:val="007B033A"/>
    <w:rsid w:val="007B07FB"/>
    <w:rsid w:val="007B0BED"/>
    <w:rsid w:val="007B0E24"/>
    <w:rsid w:val="007B1114"/>
    <w:rsid w:val="007B1314"/>
    <w:rsid w:val="007B16C1"/>
    <w:rsid w:val="007B19A3"/>
    <w:rsid w:val="007B2596"/>
    <w:rsid w:val="007B29BD"/>
    <w:rsid w:val="007B2A5E"/>
    <w:rsid w:val="007B3244"/>
    <w:rsid w:val="007B396D"/>
    <w:rsid w:val="007B40F0"/>
    <w:rsid w:val="007B48CE"/>
    <w:rsid w:val="007B4E4C"/>
    <w:rsid w:val="007B54BA"/>
    <w:rsid w:val="007B5894"/>
    <w:rsid w:val="007B6372"/>
    <w:rsid w:val="007B652A"/>
    <w:rsid w:val="007B68DD"/>
    <w:rsid w:val="007B69F1"/>
    <w:rsid w:val="007B708F"/>
    <w:rsid w:val="007B7603"/>
    <w:rsid w:val="007B7FA9"/>
    <w:rsid w:val="007C087A"/>
    <w:rsid w:val="007C0E13"/>
    <w:rsid w:val="007C103F"/>
    <w:rsid w:val="007C23C9"/>
    <w:rsid w:val="007C2C29"/>
    <w:rsid w:val="007C2C40"/>
    <w:rsid w:val="007C2DE5"/>
    <w:rsid w:val="007C300A"/>
    <w:rsid w:val="007C308F"/>
    <w:rsid w:val="007C40A6"/>
    <w:rsid w:val="007C41D2"/>
    <w:rsid w:val="007C4C72"/>
    <w:rsid w:val="007C53BE"/>
    <w:rsid w:val="007C5403"/>
    <w:rsid w:val="007C5BEA"/>
    <w:rsid w:val="007C698F"/>
    <w:rsid w:val="007C6DA5"/>
    <w:rsid w:val="007C71C8"/>
    <w:rsid w:val="007C771C"/>
    <w:rsid w:val="007D0D4C"/>
    <w:rsid w:val="007D0E74"/>
    <w:rsid w:val="007D1E4A"/>
    <w:rsid w:val="007D208D"/>
    <w:rsid w:val="007D3639"/>
    <w:rsid w:val="007D3C68"/>
    <w:rsid w:val="007D4DE7"/>
    <w:rsid w:val="007D506B"/>
    <w:rsid w:val="007D519B"/>
    <w:rsid w:val="007D53D0"/>
    <w:rsid w:val="007D589E"/>
    <w:rsid w:val="007D5ACC"/>
    <w:rsid w:val="007D6564"/>
    <w:rsid w:val="007D6607"/>
    <w:rsid w:val="007D66F8"/>
    <w:rsid w:val="007D7306"/>
    <w:rsid w:val="007D7A87"/>
    <w:rsid w:val="007E0123"/>
    <w:rsid w:val="007E08A0"/>
    <w:rsid w:val="007E0D27"/>
    <w:rsid w:val="007E1297"/>
    <w:rsid w:val="007E12CA"/>
    <w:rsid w:val="007E1D89"/>
    <w:rsid w:val="007E2451"/>
    <w:rsid w:val="007E290A"/>
    <w:rsid w:val="007E2A8F"/>
    <w:rsid w:val="007E2C81"/>
    <w:rsid w:val="007E2E30"/>
    <w:rsid w:val="007E2E3B"/>
    <w:rsid w:val="007E3732"/>
    <w:rsid w:val="007E4454"/>
    <w:rsid w:val="007E4739"/>
    <w:rsid w:val="007E52C8"/>
    <w:rsid w:val="007E720A"/>
    <w:rsid w:val="007E781F"/>
    <w:rsid w:val="007E79C2"/>
    <w:rsid w:val="007F060E"/>
    <w:rsid w:val="007F0AF9"/>
    <w:rsid w:val="007F0B84"/>
    <w:rsid w:val="007F1020"/>
    <w:rsid w:val="007F173B"/>
    <w:rsid w:val="007F19F9"/>
    <w:rsid w:val="007F1ACB"/>
    <w:rsid w:val="007F2C7A"/>
    <w:rsid w:val="007F3385"/>
    <w:rsid w:val="007F393C"/>
    <w:rsid w:val="007F3DCF"/>
    <w:rsid w:val="007F4046"/>
    <w:rsid w:val="007F42D2"/>
    <w:rsid w:val="007F4706"/>
    <w:rsid w:val="007F4947"/>
    <w:rsid w:val="007F4B4B"/>
    <w:rsid w:val="007F4FB9"/>
    <w:rsid w:val="007F52DF"/>
    <w:rsid w:val="007F5670"/>
    <w:rsid w:val="007F5736"/>
    <w:rsid w:val="007F59BF"/>
    <w:rsid w:val="007F63FC"/>
    <w:rsid w:val="007F6BE6"/>
    <w:rsid w:val="00800331"/>
    <w:rsid w:val="008010B7"/>
    <w:rsid w:val="008018AD"/>
    <w:rsid w:val="00802BC4"/>
    <w:rsid w:val="008034A4"/>
    <w:rsid w:val="0080404A"/>
    <w:rsid w:val="00804744"/>
    <w:rsid w:val="00804B4F"/>
    <w:rsid w:val="0080604C"/>
    <w:rsid w:val="00807008"/>
    <w:rsid w:val="00807444"/>
    <w:rsid w:val="008100BC"/>
    <w:rsid w:val="00812CBE"/>
    <w:rsid w:val="00812DFB"/>
    <w:rsid w:val="00813E54"/>
    <w:rsid w:val="0081436A"/>
    <w:rsid w:val="00814396"/>
    <w:rsid w:val="008157C4"/>
    <w:rsid w:val="00815B17"/>
    <w:rsid w:val="00815B52"/>
    <w:rsid w:val="00815C74"/>
    <w:rsid w:val="00815D40"/>
    <w:rsid w:val="00816D09"/>
    <w:rsid w:val="00817C16"/>
    <w:rsid w:val="0082007F"/>
    <w:rsid w:val="008214C2"/>
    <w:rsid w:val="00821984"/>
    <w:rsid w:val="008223D6"/>
    <w:rsid w:val="00822D32"/>
    <w:rsid w:val="00823689"/>
    <w:rsid w:val="00823E91"/>
    <w:rsid w:val="00824577"/>
    <w:rsid w:val="00824CA2"/>
    <w:rsid w:val="00824CDE"/>
    <w:rsid w:val="00825FDB"/>
    <w:rsid w:val="00825FF0"/>
    <w:rsid w:val="008267FC"/>
    <w:rsid w:val="00826AAE"/>
    <w:rsid w:val="00827266"/>
    <w:rsid w:val="00827811"/>
    <w:rsid w:val="00827FC5"/>
    <w:rsid w:val="00830179"/>
    <w:rsid w:val="008301E9"/>
    <w:rsid w:val="008304EB"/>
    <w:rsid w:val="00830841"/>
    <w:rsid w:val="0083101B"/>
    <w:rsid w:val="0083108D"/>
    <w:rsid w:val="00831108"/>
    <w:rsid w:val="008313F8"/>
    <w:rsid w:val="00833F6C"/>
    <w:rsid w:val="00834857"/>
    <w:rsid w:val="00834D30"/>
    <w:rsid w:val="00835004"/>
    <w:rsid w:val="008350DD"/>
    <w:rsid w:val="00835110"/>
    <w:rsid w:val="008351D0"/>
    <w:rsid w:val="008357AB"/>
    <w:rsid w:val="00836472"/>
    <w:rsid w:val="008364BA"/>
    <w:rsid w:val="008365F3"/>
    <w:rsid w:val="008370BC"/>
    <w:rsid w:val="00837782"/>
    <w:rsid w:val="00837D3B"/>
    <w:rsid w:val="00837F21"/>
    <w:rsid w:val="00837FDF"/>
    <w:rsid w:val="0084048E"/>
    <w:rsid w:val="0084071D"/>
    <w:rsid w:val="00840C1E"/>
    <w:rsid w:val="00841B52"/>
    <w:rsid w:val="00841C18"/>
    <w:rsid w:val="00842829"/>
    <w:rsid w:val="008430E3"/>
    <w:rsid w:val="008432C5"/>
    <w:rsid w:val="008440A1"/>
    <w:rsid w:val="00844103"/>
    <w:rsid w:val="0084595B"/>
    <w:rsid w:val="00846C1F"/>
    <w:rsid w:val="00846D80"/>
    <w:rsid w:val="0084708B"/>
    <w:rsid w:val="00847549"/>
    <w:rsid w:val="0084775D"/>
    <w:rsid w:val="008510F9"/>
    <w:rsid w:val="008511F7"/>
    <w:rsid w:val="00851F4F"/>
    <w:rsid w:val="0085206B"/>
    <w:rsid w:val="00852435"/>
    <w:rsid w:val="00853767"/>
    <w:rsid w:val="00854CEE"/>
    <w:rsid w:val="00855931"/>
    <w:rsid w:val="00855E59"/>
    <w:rsid w:val="008568EF"/>
    <w:rsid w:val="00856AB1"/>
    <w:rsid w:val="0085731E"/>
    <w:rsid w:val="0085783B"/>
    <w:rsid w:val="008578A7"/>
    <w:rsid w:val="00857DD2"/>
    <w:rsid w:val="00857F4E"/>
    <w:rsid w:val="00860FB6"/>
    <w:rsid w:val="0086265D"/>
    <w:rsid w:val="008629E9"/>
    <w:rsid w:val="0086306A"/>
    <w:rsid w:val="00863930"/>
    <w:rsid w:val="00863B17"/>
    <w:rsid w:val="00864F60"/>
    <w:rsid w:val="008665CC"/>
    <w:rsid w:val="00866F56"/>
    <w:rsid w:val="00867583"/>
    <w:rsid w:val="00867A48"/>
    <w:rsid w:val="0087017D"/>
    <w:rsid w:val="00871089"/>
    <w:rsid w:val="0087188B"/>
    <w:rsid w:val="00871C35"/>
    <w:rsid w:val="00871D4B"/>
    <w:rsid w:val="008729DC"/>
    <w:rsid w:val="00873074"/>
    <w:rsid w:val="00873C3B"/>
    <w:rsid w:val="00873CE8"/>
    <w:rsid w:val="00873FC7"/>
    <w:rsid w:val="00874078"/>
    <w:rsid w:val="00874142"/>
    <w:rsid w:val="00874C27"/>
    <w:rsid w:val="008763E1"/>
    <w:rsid w:val="008764F0"/>
    <w:rsid w:val="008767F6"/>
    <w:rsid w:val="00876978"/>
    <w:rsid w:val="00876EEC"/>
    <w:rsid w:val="0087763E"/>
    <w:rsid w:val="00877F31"/>
    <w:rsid w:val="00877FAD"/>
    <w:rsid w:val="008814E4"/>
    <w:rsid w:val="008818B0"/>
    <w:rsid w:val="008823D0"/>
    <w:rsid w:val="008830DF"/>
    <w:rsid w:val="00883B85"/>
    <w:rsid w:val="00883E08"/>
    <w:rsid w:val="00883EA9"/>
    <w:rsid w:val="0088465D"/>
    <w:rsid w:val="00884DBE"/>
    <w:rsid w:val="00885166"/>
    <w:rsid w:val="0088578C"/>
    <w:rsid w:val="00885801"/>
    <w:rsid w:val="00885880"/>
    <w:rsid w:val="00885E3F"/>
    <w:rsid w:val="00885EFE"/>
    <w:rsid w:val="00886195"/>
    <w:rsid w:val="00886478"/>
    <w:rsid w:val="0088690E"/>
    <w:rsid w:val="00886D97"/>
    <w:rsid w:val="00887DDE"/>
    <w:rsid w:val="00890077"/>
    <w:rsid w:val="00894AD5"/>
    <w:rsid w:val="00894FB0"/>
    <w:rsid w:val="00895D0E"/>
    <w:rsid w:val="008969AD"/>
    <w:rsid w:val="00896C80"/>
    <w:rsid w:val="0089738B"/>
    <w:rsid w:val="00897B44"/>
    <w:rsid w:val="00897FF6"/>
    <w:rsid w:val="008A06A3"/>
    <w:rsid w:val="008A1673"/>
    <w:rsid w:val="008A19B5"/>
    <w:rsid w:val="008A255B"/>
    <w:rsid w:val="008A2F6C"/>
    <w:rsid w:val="008A3E7E"/>
    <w:rsid w:val="008A42A6"/>
    <w:rsid w:val="008A4AD6"/>
    <w:rsid w:val="008A50CB"/>
    <w:rsid w:val="008A5A91"/>
    <w:rsid w:val="008A62A6"/>
    <w:rsid w:val="008A639A"/>
    <w:rsid w:val="008A64B6"/>
    <w:rsid w:val="008A6BAB"/>
    <w:rsid w:val="008A6C56"/>
    <w:rsid w:val="008A6E9E"/>
    <w:rsid w:val="008A710C"/>
    <w:rsid w:val="008A7752"/>
    <w:rsid w:val="008A7D84"/>
    <w:rsid w:val="008B06EE"/>
    <w:rsid w:val="008B08F2"/>
    <w:rsid w:val="008B10CB"/>
    <w:rsid w:val="008B1DB0"/>
    <w:rsid w:val="008B211F"/>
    <w:rsid w:val="008B2195"/>
    <w:rsid w:val="008B2DB7"/>
    <w:rsid w:val="008B38E0"/>
    <w:rsid w:val="008B3925"/>
    <w:rsid w:val="008B3CEF"/>
    <w:rsid w:val="008B3EF5"/>
    <w:rsid w:val="008B438D"/>
    <w:rsid w:val="008B48D3"/>
    <w:rsid w:val="008B4929"/>
    <w:rsid w:val="008B4C69"/>
    <w:rsid w:val="008B72D9"/>
    <w:rsid w:val="008B7827"/>
    <w:rsid w:val="008B7977"/>
    <w:rsid w:val="008C05FA"/>
    <w:rsid w:val="008C14BE"/>
    <w:rsid w:val="008C15AB"/>
    <w:rsid w:val="008C34AB"/>
    <w:rsid w:val="008C363A"/>
    <w:rsid w:val="008C3D7F"/>
    <w:rsid w:val="008C4890"/>
    <w:rsid w:val="008C4D57"/>
    <w:rsid w:val="008C4F1E"/>
    <w:rsid w:val="008C5E5B"/>
    <w:rsid w:val="008C67C5"/>
    <w:rsid w:val="008C71D9"/>
    <w:rsid w:val="008C7206"/>
    <w:rsid w:val="008C73E3"/>
    <w:rsid w:val="008D03A8"/>
    <w:rsid w:val="008D04BA"/>
    <w:rsid w:val="008D05FF"/>
    <w:rsid w:val="008D0A50"/>
    <w:rsid w:val="008D0FE5"/>
    <w:rsid w:val="008D1817"/>
    <w:rsid w:val="008D32EC"/>
    <w:rsid w:val="008D3463"/>
    <w:rsid w:val="008D35B1"/>
    <w:rsid w:val="008D392F"/>
    <w:rsid w:val="008D3E54"/>
    <w:rsid w:val="008D5018"/>
    <w:rsid w:val="008D5509"/>
    <w:rsid w:val="008D5836"/>
    <w:rsid w:val="008D58E2"/>
    <w:rsid w:val="008D5D3E"/>
    <w:rsid w:val="008D5E7A"/>
    <w:rsid w:val="008D62E3"/>
    <w:rsid w:val="008D794B"/>
    <w:rsid w:val="008E04AD"/>
    <w:rsid w:val="008E1153"/>
    <w:rsid w:val="008E118C"/>
    <w:rsid w:val="008E1FFB"/>
    <w:rsid w:val="008E2241"/>
    <w:rsid w:val="008E238D"/>
    <w:rsid w:val="008E2A41"/>
    <w:rsid w:val="008E3636"/>
    <w:rsid w:val="008E3C61"/>
    <w:rsid w:val="008E3DCB"/>
    <w:rsid w:val="008E406A"/>
    <w:rsid w:val="008E4269"/>
    <w:rsid w:val="008E4CF8"/>
    <w:rsid w:val="008E4E57"/>
    <w:rsid w:val="008E5742"/>
    <w:rsid w:val="008E5BFA"/>
    <w:rsid w:val="008E6495"/>
    <w:rsid w:val="008E69AE"/>
    <w:rsid w:val="008E6CEF"/>
    <w:rsid w:val="008E78E3"/>
    <w:rsid w:val="008E795A"/>
    <w:rsid w:val="008E79F3"/>
    <w:rsid w:val="008F0596"/>
    <w:rsid w:val="008F05DF"/>
    <w:rsid w:val="008F09EB"/>
    <w:rsid w:val="008F0DEA"/>
    <w:rsid w:val="008F155D"/>
    <w:rsid w:val="008F1A20"/>
    <w:rsid w:val="008F1DAB"/>
    <w:rsid w:val="008F2F15"/>
    <w:rsid w:val="008F3B45"/>
    <w:rsid w:val="008F4533"/>
    <w:rsid w:val="008F4F8B"/>
    <w:rsid w:val="008F54EE"/>
    <w:rsid w:val="008F5667"/>
    <w:rsid w:val="008F65D3"/>
    <w:rsid w:val="008F677E"/>
    <w:rsid w:val="008F77F8"/>
    <w:rsid w:val="008F7C50"/>
    <w:rsid w:val="008F7ECD"/>
    <w:rsid w:val="009015EE"/>
    <w:rsid w:val="009015FC"/>
    <w:rsid w:val="00901A79"/>
    <w:rsid w:val="00901C0B"/>
    <w:rsid w:val="00901C13"/>
    <w:rsid w:val="00901DE8"/>
    <w:rsid w:val="0090236F"/>
    <w:rsid w:val="009024E9"/>
    <w:rsid w:val="0090296A"/>
    <w:rsid w:val="00902F43"/>
    <w:rsid w:val="0090406A"/>
    <w:rsid w:val="00904670"/>
    <w:rsid w:val="009047AF"/>
    <w:rsid w:val="00905054"/>
    <w:rsid w:val="00905259"/>
    <w:rsid w:val="009052A0"/>
    <w:rsid w:val="009057F2"/>
    <w:rsid w:val="00905EB6"/>
    <w:rsid w:val="009064E6"/>
    <w:rsid w:val="00906B80"/>
    <w:rsid w:val="00906EA0"/>
    <w:rsid w:val="00906EAB"/>
    <w:rsid w:val="00907826"/>
    <w:rsid w:val="0091044A"/>
    <w:rsid w:val="0091095B"/>
    <w:rsid w:val="009109B8"/>
    <w:rsid w:val="009116BE"/>
    <w:rsid w:val="00912736"/>
    <w:rsid w:val="00912800"/>
    <w:rsid w:val="009130CC"/>
    <w:rsid w:val="009134B0"/>
    <w:rsid w:val="0091369D"/>
    <w:rsid w:val="00913779"/>
    <w:rsid w:val="009137EF"/>
    <w:rsid w:val="00913BCE"/>
    <w:rsid w:val="00913BEA"/>
    <w:rsid w:val="00914808"/>
    <w:rsid w:val="00915BDC"/>
    <w:rsid w:val="00915CD0"/>
    <w:rsid w:val="00915F58"/>
    <w:rsid w:val="00915FBB"/>
    <w:rsid w:val="0091600A"/>
    <w:rsid w:val="00916017"/>
    <w:rsid w:val="009209EF"/>
    <w:rsid w:val="0092129C"/>
    <w:rsid w:val="00921851"/>
    <w:rsid w:val="009219B0"/>
    <w:rsid w:val="00921AAB"/>
    <w:rsid w:val="0092260A"/>
    <w:rsid w:val="009226A6"/>
    <w:rsid w:val="00922D0F"/>
    <w:rsid w:val="00923020"/>
    <w:rsid w:val="0092341C"/>
    <w:rsid w:val="00923516"/>
    <w:rsid w:val="009240CC"/>
    <w:rsid w:val="00924C1B"/>
    <w:rsid w:val="00925085"/>
    <w:rsid w:val="00926A63"/>
    <w:rsid w:val="00926B3C"/>
    <w:rsid w:val="00927B2E"/>
    <w:rsid w:val="00927E04"/>
    <w:rsid w:val="0093018E"/>
    <w:rsid w:val="009301EB"/>
    <w:rsid w:val="009308AF"/>
    <w:rsid w:val="009308E2"/>
    <w:rsid w:val="00930EC0"/>
    <w:rsid w:val="00931930"/>
    <w:rsid w:val="00931A46"/>
    <w:rsid w:val="00931DFA"/>
    <w:rsid w:val="00932A06"/>
    <w:rsid w:val="00933B0F"/>
    <w:rsid w:val="009342C3"/>
    <w:rsid w:val="0093459B"/>
    <w:rsid w:val="00934D7E"/>
    <w:rsid w:val="009353E4"/>
    <w:rsid w:val="00935525"/>
    <w:rsid w:val="00936127"/>
    <w:rsid w:val="009361D3"/>
    <w:rsid w:val="00936CF1"/>
    <w:rsid w:val="00940320"/>
    <w:rsid w:val="00940622"/>
    <w:rsid w:val="00940A88"/>
    <w:rsid w:val="00940E1E"/>
    <w:rsid w:val="00940F7A"/>
    <w:rsid w:val="00940FA0"/>
    <w:rsid w:val="0094134C"/>
    <w:rsid w:val="00941497"/>
    <w:rsid w:val="009417C2"/>
    <w:rsid w:val="00941A1F"/>
    <w:rsid w:val="00941FDA"/>
    <w:rsid w:val="00942044"/>
    <w:rsid w:val="009432EB"/>
    <w:rsid w:val="009436FA"/>
    <w:rsid w:val="00943FBE"/>
    <w:rsid w:val="00944A12"/>
    <w:rsid w:val="00944CC6"/>
    <w:rsid w:val="00944F5E"/>
    <w:rsid w:val="00945F3A"/>
    <w:rsid w:val="00947265"/>
    <w:rsid w:val="009473E8"/>
    <w:rsid w:val="00947475"/>
    <w:rsid w:val="0095030B"/>
    <w:rsid w:val="00950711"/>
    <w:rsid w:val="00950C43"/>
    <w:rsid w:val="00951E1C"/>
    <w:rsid w:val="00952079"/>
    <w:rsid w:val="00952088"/>
    <w:rsid w:val="009526DF"/>
    <w:rsid w:val="00952BE7"/>
    <w:rsid w:val="00952BEC"/>
    <w:rsid w:val="0095315E"/>
    <w:rsid w:val="0095414A"/>
    <w:rsid w:val="00954336"/>
    <w:rsid w:val="00954645"/>
    <w:rsid w:val="00954763"/>
    <w:rsid w:val="0095487D"/>
    <w:rsid w:val="00954DAA"/>
    <w:rsid w:val="009558E5"/>
    <w:rsid w:val="00955DD1"/>
    <w:rsid w:val="009561E7"/>
    <w:rsid w:val="0095658F"/>
    <w:rsid w:val="00956C8F"/>
    <w:rsid w:val="0095733B"/>
    <w:rsid w:val="00957713"/>
    <w:rsid w:val="00957B70"/>
    <w:rsid w:val="0096010B"/>
    <w:rsid w:val="00960B06"/>
    <w:rsid w:val="00960CFF"/>
    <w:rsid w:val="0096124D"/>
    <w:rsid w:val="009617EE"/>
    <w:rsid w:val="00961D94"/>
    <w:rsid w:val="00961E2E"/>
    <w:rsid w:val="00962D42"/>
    <w:rsid w:val="009630C9"/>
    <w:rsid w:val="0096326B"/>
    <w:rsid w:val="0096357B"/>
    <w:rsid w:val="00964414"/>
    <w:rsid w:val="00964590"/>
    <w:rsid w:val="00964D4B"/>
    <w:rsid w:val="0096556C"/>
    <w:rsid w:val="009655A3"/>
    <w:rsid w:val="009662AF"/>
    <w:rsid w:val="00967BB2"/>
    <w:rsid w:val="00967D6D"/>
    <w:rsid w:val="00971EA4"/>
    <w:rsid w:val="0097213C"/>
    <w:rsid w:val="00972D56"/>
    <w:rsid w:val="009732D8"/>
    <w:rsid w:val="0097370B"/>
    <w:rsid w:val="00973F04"/>
    <w:rsid w:val="009741C7"/>
    <w:rsid w:val="00975FB1"/>
    <w:rsid w:val="0097691D"/>
    <w:rsid w:val="00976A3E"/>
    <w:rsid w:val="00976C19"/>
    <w:rsid w:val="0097793C"/>
    <w:rsid w:val="0098064E"/>
    <w:rsid w:val="00980CBF"/>
    <w:rsid w:val="009815B9"/>
    <w:rsid w:val="00983104"/>
    <w:rsid w:val="0098399B"/>
    <w:rsid w:val="00983AE4"/>
    <w:rsid w:val="0098469B"/>
    <w:rsid w:val="009846C6"/>
    <w:rsid w:val="00984A6C"/>
    <w:rsid w:val="00987538"/>
    <w:rsid w:val="0098787E"/>
    <w:rsid w:val="00990002"/>
    <w:rsid w:val="00990E31"/>
    <w:rsid w:val="00990FCD"/>
    <w:rsid w:val="0099158C"/>
    <w:rsid w:val="009916BD"/>
    <w:rsid w:val="00991BBB"/>
    <w:rsid w:val="00991BED"/>
    <w:rsid w:val="00992E5E"/>
    <w:rsid w:val="009930C3"/>
    <w:rsid w:val="00993E94"/>
    <w:rsid w:val="009946B6"/>
    <w:rsid w:val="0099501A"/>
    <w:rsid w:val="009958EC"/>
    <w:rsid w:val="0099598C"/>
    <w:rsid w:val="00995C16"/>
    <w:rsid w:val="00995EBA"/>
    <w:rsid w:val="009962EB"/>
    <w:rsid w:val="0099674E"/>
    <w:rsid w:val="0099690B"/>
    <w:rsid w:val="00997271"/>
    <w:rsid w:val="00997A04"/>
    <w:rsid w:val="00997A45"/>
    <w:rsid w:val="009A012D"/>
    <w:rsid w:val="009A0820"/>
    <w:rsid w:val="009A0DCC"/>
    <w:rsid w:val="009A22AE"/>
    <w:rsid w:val="009A2580"/>
    <w:rsid w:val="009A35A3"/>
    <w:rsid w:val="009A3E11"/>
    <w:rsid w:val="009A3F9A"/>
    <w:rsid w:val="009A46F8"/>
    <w:rsid w:val="009A4CAD"/>
    <w:rsid w:val="009A54B7"/>
    <w:rsid w:val="009A5537"/>
    <w:rsid w:val="009A66C4"/>
    <w:rsid w:val="009A6756"/>
    <w:rsid w:val="009A6BD5"/>
    <w:rsid w:val="009A6C2B"/>
    <w:rsid w:val="009A73CE"/>
    <w:rsid w:val="009A74A7"/>
    <w:rsid w:val="009A7B68"/>
    <w:rsid w:val="009B0F98"/>
    <w:rsid w:val="009B14DA"/>
    <w:rsid w:val="009B1FF7"/>
    <w:rsid w:val="009B20AB"/>
    <w:rsid w:val="009B22E2"/>
    <w:rsid w:val="009B2369"/>
    <w:rsid w:val="009B2AE9"/>
    <w:rsid w:val="009B2B68"/>
    <w:rsid w:val="009B31C9"/>
    <w:rsid w:val="009B3663"/>
    <w:rsid w:val="009B3873"/>
    <w:rsid w:val="009B3DC2"/>
    <w:rsid w:val="009B4688"/>
    <w:rsid w:val="009B470E"/>
    <w:rsid w:val="009B4FB8"/>
    <w:rsid w:val="009B5501"/>
    <w:rsid w:val="009B6016"/>
    <w:rsid w:val="009B692A"/>
    <w:rsid w:val="009B694C"/>
    <w:rsid w:val="009B709C"/>
    <w:rsid w:val="009B72B1"/>
    <w:rsid w:val="009B79A4"/>
    <w:rsid w:val="009C0A7E"/>
    <w:rsid w:val="009C1525"/>
    <w:rsid w:val="009C189F"/>
    <w:rsid w:val="009C2B21"/>
    <w:rsid w:val="009C302E"/>
    <w:rsid w:val="009C30DF"/>
    <w:rsid w:val="009C344B"/>
    <w:rsid w:val="009C39AC"/>
    <w:rsid w:val="009C39E4"/>
    <w:rsid w:val="009C4519"/>
    <w:rsid w:val="009C656C"/>
    <w:rsid w:val="009C73CB"/>
    <w:rsid w:val="009C79C8"/>
    <w:rsid w:val="009D04D7"/>
    <w:rsid w:val="009D160A"/>
    <w:rsid w:val="009D1C00"/>
    <w:rsid w:val="009D225B"/>
    <w:rsid w:val="009D255F"/>
    <w:rsid w:val="009D2D82"/>
    <w:rsid w:val="009D3018"/>
    <w:rsid w:val="009D3202"/>
    <w:rsid w:val="009D33CA"/>
    <w:rsid w:val="009D3BA9"/>
    <w:rsid w:val="009D3EFC"/>
    <w:rsid w:val="009D45A5"/>
    <w:rsid w:val="009D4A14"/>
    <w:rsid w:val="009D4B0B"/>
    <w:rsid w:val="009D52CC"/>
    <w:rsid w:val="009D5BFC"/>
    <w:rsid w:val="009D60E9"/>
    <w:rsid w:val="009D6C27"/>
    <w:rsid w:val="009D6F05"/>
    <w:rsid w:val="009E011C"/>
    <w:rsid w:val="009E0783"/>
    <w:rsid w:val="009E0EC9"/>
    <w:rsid w:val="009E1054"/>
    <w:rsid w:val="009E159B"/>
    <w:rsid w:val="009E19AB"/>
    <w:rsid w:val="009E32AC"/>
    <w:rsid w:val="009E3452"/>
    <w:rsid w:val="009E47C6"/>
    <w:rsid w:val="009E4E09"/>
    <w:rsid w:val="009E5237"/>
    <w:rsid w:val="009E7BDE"/>
    <w:rsid w:val="009F03B6"/>
    <w:rsid w:val="009F1EC3"/>
    <w:rsid w:val="009F22C3"/>
    <w:rsid w:val="009F2795"/>
    <w:rsid w:val="009F292F"/>
    <w:rsid w:val="009F2A63"/>
    <w:rsid w:val="009F2F75"/>
    <w:rsid w:val="009F2F9C"/>
    <w:rsid w:val="009F3A79"/>
    <w:rsid w:val="009F40E3"/>
    <w:rsid w:val="009F4942"/>
    <w:rsid w:val="009F4F29"/>
    <w:rsid w:val="009F50A2"/>
    <w:rsid w:val="009F57CB"/>
    <w:rsid w:val="009F5A1A"/>
    <w:rsid w:val="009F6031"/>
    <w:rsid w:val="009F6558"/>
    <w:rsid w:val="009F6F5E"/>
    <w:rsid w:val="009F6F70"/>
    <w:rsid w:val="009F7025"/>
    <w:rsid w:val="00A0046C"/>
    <w:rsid w:val="00A01138"/>
    <w:rsid w:val="00A0198F"/>
    <w:rsid w:val="00A021BE"/>
    <w:rsid w:val="00A029ED"/>
    <w:rsid w:val="00A0306E"/>
    <w:rsid w:val="00A03696"/>
    <w:rsid w:val="00A036C4"/>
    <w:rsid w:val="00A04203"/>
    <w:rsid w:val="00A0473E"/>
    <w:rsid w:val="00A048C2"/>
    <w:rsid w:val="00A057BC"/>
    <w:rsid w:val="00A0589E"/>
    <w:rsid w:val="00A059EB"/>
    <w:rsid w:val="00A06428"/>
    <w:rsid w:val="00A07161"/>
    <w:rsid w:val="00A077F1"/>
    <w:rsid w:val="00A07C24"/>
    <w:rsid w:val="00A1027A"/>
    <w:rsid w:val="00A11271"/>
    <w:rsid w:val="00A12514"/>
    <w:rsid w:val="00A127E3"/>
    <w:rsid w:val="00A12EE7"/>
    <w:rsid w:val="00A13E7D"/>
    <w:rsid w:val="00A13F8E"/>
    <w:rsid w:val="00A1449C"/>
    <w:rsid w:val="00A14723"/>
    <w:rsid w:val="00A1575E"/>
    <w:rsid w:val="00A163B9"/>
    <w:rsid w:val="00A1677A"/>
    <w:rsid w:val="00A16A41"/>
    <w:rsid w:val="00A16CAC"/>
    <w:rsid w:val="00A16CEF"/>
    <w:rsid w:val="00A20220"/>
    <w:rsid w:val="00A203E8"/>
    <w:rsid w:val="00A20E21"/>
    <w:rsid w:val="00A22801"/>
    <w:rsid w:val="00A23062"/>
    <w:rsid w:val="00A23646"/>
    <w:rsid w:val="00A24270"/>
    <w:rsid w:val="00A242F2"/>
    <w:rsid w:val="00A24C9A"/>
    <w:rsid w:val="00A25625"/>
    <w:rsid w:val="00A2592B"/>
    <w:rsid w:val="00A262C2"/>
    <w:rsid w:val="00A27397"/>
    <w:rsid w:val="00A2749F"/>
    <w:rsid w:val="00A30DFB"/>
    <w:rsid w:val="00A31185"/>
    <w:rsid w:val="00A3119C"/>
    <w:rsid w:val="00A31A5C"/>
    <w:rsid w:val="00A32287"/>
    <w:rsid w:val="00A33D24"/>
    <w:rsid w:val="00A33D2E"/>
    <w:rsid w:val="00A34069"/>
    <w:rsid w:val="00A34508"/>
    <w:rsid w:val="00A34755"/>
    <w:rsid w:val="00A34928"/>
    <w:rsid w:val="00A36C7A"/>
    <w:rsid w:val="00A36F92"/>
    <w:rsid w:val="00A402A9"/>
    <w:rsid w:val="00A4088A"/>
    <w:rsid w:val="00A41139"/>
    <w:rsid w:val="00A41258"/>
    <w:rsid w:val="00A41442"/>
    <w:rsid w:val="00A41600"/>
    <w:rsid w:val="00A418CF"/>
    <w:rsid w:val="00A41B2F"/>
    <w:rsid w:val="00A4218E"/>
    <w:rsid w:val="00A4297B"/>
    <w:rsid w:val="00A42A1F"/>
    <w:rsid w:val="00A42F64"/>
    <w:rsid w:val="00A42FDA"/>
    <w:rsid w:val="00A433C2"/>
    <w:rsid w:val="00A43450"/>
    <w:rsid w:val="00A4345C"/>
    <w:rsid w:val="00A43E5F"/>
    <w:rsid w:val="00A43FA2"/>
    <w:rsid w:val="00A448BA"/>
    <w:rsid w:val="00A44AB7"/>
    <w:rsid w:val="00A45582"/>
    <w:rsid w:val="00A458D6"/>
    <w:rsid w:val="00A4611D"/>
    <w:rsid w:val="00A46F74"/>
    <w:rsid w:val="00A47112"/>
    <w:rsid w:val="00A4758A"/>
    <w:rsid w:val="00A475A5"/>
    <w:rsid w:val="00A47B20"/>
    <w:rsid w:val="00A50128"/>
    <w:rsid w:val="00A50233"/>
    <w:rsid w:val="00A50C6B"/>
    <w:rsid w:val="00A516AD"/>
    <w:rsid w:val="00A51DC7"/>
    <w:rsid w:val="00A5260A"/>
    <w:rsid w:val="00A52912"/>
    <w:rsid w:val="00A52C19"/>
    <w:rsid w:val="00A5330D"/>
    <w:rsid w:val="00A533F9"/>
    <w:rsid w:val="00A53BDC"/>
    <w:rsid w:val="00A53E34"/>
    <w:rsid w:val="00A544E7"/>
    <w:rsid w:val="00A545FA"/>
    <w:rsid w:val="00A54A0F"/>
    <w:rsid w:val="00A54E64"/>
    <w:rsid w:val="00A553D8"/>
    <w:rsid w:val="00A554E5"/>
    <w:rsid w:val="00A5610B"/>
    <w:rsid w:val="00A561BF"/>
    <w:rsid w:val="00A56F78"/>
    <w:rsid w:val="00A5713E"/>
    <w:rsid w:val="00A5783A"/>
    <w:rsid w:val="00A6044F"/>
    <w:rsid w:val="00A60A24"/>
    <w:rsid w:val="00A60EE3"/>
    <w:rsid w:val="00A615E3"/>
    <w:rsid w:val="00A61A8C"/>
    <w:rsid w:val="00A61CA6"/>
    <w:rsid w:val="00A62368"/>
    <w:rsid w:val="00A6240D"/>
    <w:rsid w:val="00A630F2"/>
    <w:rsid w:val="00A63183"/>
    <w:rsid w:val="00A63463"/>
    <w:rsid w:val="00A634E8"/>
    <w:rsid w:val="00A643BC"/>
    <w:rsid w:val="00A64F8F"/>
    <w:rsid w:val="00A6560F"/>
    <w:rsid w:val="00A66EAB"/>
    <w:rsid w:val="00A66FAA"/>
    <w:rsid w:val="00A6704D"/>
    <w:rsid w:val="00A673C8"/>
    <w:rsid w:val="00A678DD"/>
    <w:rsid w:val="00A700CA"/>
    <w:rsid w:val="00A717D7"/>
    <w:rsid w:val="00A71DEA"/>
    <w:rsid w:val="00A726B6"/>
    <w:rsid w:val="00A728A7"/>
    <w:rsid w:val="00A72DED"/>
    <w:rsid w:val="00A73064"/>
    <w:rsid w:val="00A74BF2"/>
    <w:rsid w:val="00A7559E"/>
    <w:rsid w:val="00A75962"/>
    <w:rsid w:val="00A75BC2"/>
    <w:rsid w:val="00A75F79"/>
    <w:rsid w:val="00A76A7E"/>
    <w:rsid w:val="00A76C73"/>
    <w:rsid w:val="00A771B4"/>
    <w:rsid w:val="00A77CC3"/>
    <w:rsid w:val="00A800DB"/>
    <w:rsid w:val="00A800E8"/>
    <w:rsid w:val="00A80957"/>
    <w:rsid w:val="00A8104D"/>
    <w:rsid w:val="00A83A84"/>
    <w:rsid w:val="00A840E4"/>
    <w:rsid w:val="00A842E5"/>
    <w:rsid w:val="00A84AFB"/>
    <w:rsid w:val="00A84EA5"/>
    <w:rsid w:val="00A851ED"/>
    <w:rsid w:val="00A868DB"/>
    <w:rsid w:val="00A86CFF"/>
    <w:rsid w:val="00A87005"/>
    <w:rsid w:val="00A874D9"/>
    <w:rsid w:val="00A87859"/>
    <w:rsid w:val="00A87B77"/>
    <w:rsid w:val="00A87D09"/>
    <w:rsid w:val="00A900E0"/>
    <w:rsid w:val="00A913BC"/>
    <w:rsid w:val="00A91D8B"/>
    <w:rsid w:val="00A928BA"/>
    <w:rsid w:val="00A92CE4"/>
    <w:rsid w:val="00A93C7C"/>
    <w:rsid w:val="00A945D9"/>
    <w:rsid w:val="00A94D5F"/>
    <w:rsid w:val="00A9500C"/>
    <w:rsid w:val="00A954A6"/>
    <w:rsid w:val="00A95A3D"/>
    <w:rsid w:val="00A96ACD"/>
    <w:rsid w:val="00A97724"/>
    <w:rsid w:val="00A979EB"/>
    <w:rsid w:val="00A97BB9"/>
    <w:rsid w:val="00A97CEC"/>
    <w:rsid w:val="00AA052E"/>
    <w:rsid w:val="00AA09C5"/>
    <w:rsid w:val="00AA0B56"/>
    <w:rsid w:val="00AA0E4D"/>
    <w:rsid w:val="00AA1F8D"/>
    <w:rsid w:val="00AA202D"/>
    <w:rsid w:val="00AA2ED1"/>
    <w:rsid w:val="00AA331D"/>
    <w:rsid w:val="00AA33BC"/>
    <w:rsid w:val="00AA3D60"/>
    <w:rsid w:val="00AA4526"/>
    <w:rsid w:val="00AA4880"/>
    <w:rsid w:val="00AA4FA5"/>
    <w:rsid w:val="00AA4FCB"/>
    <w:rsid w:val="00AA5700"/>
    <w:rsid w:val="00AA63F0"/>
    <w:rsid w:val="00AA6714"/>
    <w:rsid w:val="00AA683E"/>
    <w:rsid w:val="00AA6AA7"/>
    <w:rsid w:val="00AA6C48"/>
    <w:rsid w:val="00AA7A43"/>
    <w:rsid w:val="00AA7BF8"/>
    <w:rsid w:val="00AB0013"/>
    <w:rsid w:val="00AB0014"/>
    <w:rsid w:val="00AB0212"/>
    <w:rsid w:val="00AB02F0"/>
    <w:rsid w:val="00AB0655"/>
    <w:rsid w:val="00AB080D"/>
    <w:rsid w:val="00AB0D86"/>
    <w:rsid w:val="00AB1C9B"/>
    <w:rsid w:val="00AB1CD5"/>
    <w:rsid w:val="00AB2052"/>
    <w:rsid w:val="00AB2185"/>
    <w:rsid w:val="00AB3033"/>
    <w:rsid w:val="00AB4094"/>
    <w:rsid w:val="00AB40CB"/>
    <w:rsid w:val="00AB536E"/>
    <w:rsid w:val="00AB5BCC"/>
    <w:rsid w:val="00AB5EA7"/>
    <w:rsid w:val="00AB6DCA"/>
    <w:rsid w:val="00AB753E"/>
    <w:rsid w:val="00AB78E8"/>
    <w:rsid w:val="00AB7DC6"/>
    <w:rsid w:val="00AC11F4"/>
    <w:rsid w:val="00AC1DDE"/>
    <w:rsid w:val="00AC21A5"/>
    <w:rsid w:val="00AC21B1"/>
    <w:rsid w:val="00AC3081"/>
    <w:rsid w:val="00AC50EB"/>
    <w:rsid w:val="00AC5519"/>
    <w:rsid w:val="00AC6390"/>
    <w:rsid w:val="00AC67A4"/>
    <w:rsid w:val="00AC6802"/>
    <w:rsid w:val="00AC71DC"/>
    <w:rsid w:val="00AC720D"/>
    <w:rsid w:val="00AC7A36"/>
    <w:rsid w:val="00AD1384"/>
    <w:rsid w:val="00AD13CA"/>
    <w:rsid w:val="00AD1A78"/>
    <w:rsid w:val="00AD1D76"/>
    <w:rsid w:val="00AD23D1"/>
    <w:rsid w:val="00AD23FC"/>
    <w:rsid w:val="00AD2F47"/>
    <w:rsid w:val="00AD2F57"/>
    <w:rsid w:val="00AD2F93"/>
    <w:rsid w:val="00AD32D8"/>
    <w:rsid w:val="00AD4053"/>
    <w:rsid w:val="00AD4286"/>
    <w:rsid w:val="00AD51F2"/>
    <w:rsid w:val="00AD5A75"/>
    <w:rsid w:val="00AD66B7"/>
    <w:rsid w:val="00AD681B"/>
    <w:rsid w:val="00AD6DC0"/>
    <w:rsid w:val="00AD7384"/>
    <w:rsid w:val="00AD7716"/>
    <w:rsid w:val="00AD7865"/>
    <w:rsid w:val="00AD7BFF"/>
    <w:rsid w:val="00AD7D5F"/>
    <w:rsid w:val="00AE04E7"/>
    <w:rsid w:val="00AE062C"/>
    <w:rsid w:val="00AE0E6B"/>
    <w:rsid w:val="00AE3819"/>
    <w:rsid w:val="00AE4190"/>
    <w:rsid w:val="00AE49C3"/>
    <w:rsid w:val="00AE4E60"/>
    <w:rsid w:val="00AE5157"/>
    <w:rsid w:val="00AE59BD"/>
    <w:rsid w:val="00AE606E"/>
    <w:rsid w:val="00AE652C"/>
    <w:rsid w:val="00AE67EF"/>
    <w:rsid w:val="00AF0B68"/>
    <w:rsid w:val="00AF17D8"/>
    <w:rsid w:val="00AF29C7"/>
    <w:rsid w:val="00AF3B40"/>
    <w:rsid w:val="00AF3E05"/>
    <w:rsid w:val="00AF44DB"/>
    <w:rsid w:val="00AF4D03"/>
    <w:rsid w:val="00AF5A78"/>
    <w:rsid w:val="00AF5F56"/>
    <w:rsid w:val="00AF615A"/>
    <w:rsid w:val="00AF669C"/>
    <w:rsid w:val="00AF6FCB"/>
    <w:rsid w:val="00AF6FF3"/>
    <w:rsid w:val="00AF7CCC"/>
    <w:rsid w:val="00B00220"/>
    <w:rsid w:val="00B028CD"/>
    <w:rsid w:val="00B033E5"/>
    <w:rsid w:val="00B03E96"/>
    <w:rsid w:val="00B0417D"/>
    <w:rsid w:val="00B0432D"/>
    <w:rsid w:val="00B0438E"/>
    <w:rsid w:val="00B05C23"/>
    <w:rsid w:val="00B06794"/>
    <w:rsid w:val="00B067E4"/>
    <w:rsid w:val="00B067FD"/>
    <w:rsid w:val="00B06A1A"/>
    <w:rsid w:val="00B06A4D"/>
    <w:rsid w:val="00B07D1D"/>
    <w:rsid w:val="00B07E46"/>
    <w:rsid w:val="00B07E6B"/>
    <w:rsid w:val="00B10609"/>
    <w:rsid w:val="00B106B7"/>
    <w:rsid w:val="00B10D80"/>
    <w:rsid w:val="00B11CDE"/>
    <w:rsid w:val="00B11EA6"/>
    <w:rsid w:val="00B12F86"/>
    <w:rsid w:val="00B13E0F"/>
    <w:rsid w:val="00B13F5C"/>
    <w:rsid w:val="00B1422F"/>
    <w:rsid w:val="00B143A7"/>
    <w:rsid w:val="00B14A7C"/>
    <w:rsid w:val="00B14FA2"/>
    <w:rsid w:val="00B1523C"/>
    <w:rsid w:val="00B154CD"/>
    <w:rsid w:val="00B161E2"/>
    <w:rsid w:val="00B174E8"/>
    <w:rsid w:val="00B17872"/>
    <w:rsid w:val="00B214E1"/>
    <w:rsid w:val="00B21A76"/>
    <w:rsid w:val="00B22178"/>
    <w:rsid w:val="00B23175"/>
    <w:rsid w:val="00B23E9F"/>
    <w:rsid w:val="00B23EFB"/>
    <w:rsid w:val="00B2437F"/>
    <w:rsid w:val="00B25A11"/>
    <w:rsid w:val="00B264A8"/>
    <w:rsid w:val="00B2715E"/>
    <w:rsid w:val="00B2755C"/>
    <w:rsid w:val="00B276AA"/>
    <w:rsid w:val="00B277DC"/>
    <w:rsid w:val="00B30209"/>
    <w:rsid w:val="00B30791"/>
    <w:rsid w:val="00B31298"/>
    <w:rsid w:val="00B31F7D"/>
    <w:rsid w:val="00B32C6C"/>
    <w:rsid w:val="00B34288"/>
    <w:rsid w:val="00B34429"/>
    <w:rsid w:val="00B346A9"/>
    <w:rsid w:val="00B346F0"/>
    <w:rsid w:val="00B34887"/>
    <w:rsid w:val="00B3497C"/>
    <w:rsid w:val="00B3576B"/>
    <w:rsid w:val="00B35AE5"/>
    <w:rsid w:val="00B35FDB"/>
    <w:rsid w:val="00B36EDA"/>
    <w:rsid w:val="00B3700A"/>
    <w:rsid w:val="00B371CE"/>
    <w:rsid w:val="00B4029C"/>
    <w:rsid w:val="00B40BF7"/>
    <w:rsid w:val="00B41557"/>
    <w:rsid w:val="00B41B4E"/>
    <w:rsid w:val="00B428B0"/>
    <w:rsid w:val="00B42902"/>
    <w:rsid w:val="00B42989"/>
    <w:rsid w:val="00B43974"/>
    <w:rsid w:val="00B43BD9"/>
    <w:rsid w:val="00B43E2D"/>
    <w:rsid w:val="00B44178"/>
    <w:rsid w:val="00B44DB6"/>
    <w:rsid w:val="00B46765"/>
    <w:rsid w:val="00B46B74"/>
    <w:rsid w:val="00B47199"/>
    <w:rsid w:val="00B47255"/>
    <w:rsid w:val="00B50396"/>
    <w:rsid w:val="00B509E0"/>
    <w:rsid w:val="00B515BB"/>
    <w:rsid w:val="00B51720"/>
    <w:rsid w:val="00B52027"/>
    <w:rsid w:val="00B52A09"/>
    <w:rsid w:val="00B52B2F"/>
    <w:rsid w:val="00B52C21"/>
    <w:rsid w:val="00B52E60"/>
    <w:rsid w:val="00B533C1"/>
    <w:rsid w:val="00B53D56"/>
    <w:rsid w:val="00B5438A"/>
    <w:rsid w:val="00B5596E"/>
    <w:rsid w:val="00B561A6"/>
    <w:rsid w:val="00B567F3"/>
    <w:rsid w:val="00B56BAC"/>
    <w:rsid w:val="00B56D4B"/>
    <w:rsid w:val="00B57C34"/>
    <w:rsid w:val="00B6137A"/>
    <w:rsid w:val="00B61BE6"/>
    <w:rsid w:val="00B61FB8"/>
    <w:rsid w:val="00B62288"/>
    <w:rsid w:val="00B62290"/>
    <w:rsid w:val="00B63321"/>
    <w:rsid w:val="00B63752"/>
    <w:rsid w:val="00B63A27"/>
    <w:rsid w:val="00B64721"/>
    <w:rsid w:val="00B64742"/>
    <w:rsid w:val="00B64E11"/>
    <w:rsid w:val="00B653D7"/>
    <w:rsid w:val="00B6615A"/>
    <w:rsid w:val="00B667BD"/>
    <w:rsid w:val="00B670B7"/>
    <w:rsid w:val="00B6763A"/>
    <w:rsid w:val="00B6769A"/>
    <w:rsid w:val="00B705C2"/>
    <w:rsid w:val="00B708E4"/>
    <w:rsid w:val="00B70C57"/>
    <w:rsid w:val="00B70ED1"/>
    <w:rsid w:val="00B7197D"/>
    <w:rsid w:val="00B72F9C"/>
    <w:rsid w:val="00B73B78"/>
    <w:rsid w:val="00B73C7C"/>
    <w:rsid w:val="00B73E58"/>
    <w:rsid w:val="00B74693"/>
    <w:rsid w:val="00B75F9B"/>
    <w:rsid w:val="00B7688A"/>
    <w:rsid w:val="00B76D8D"/>
    <w:rsid w:val="00B77460"/>
    <w:rsid w:val="00B777AD"/>
    <w:rsid w:val="00B77968"/>
    <w:rsid w:val="00B80F6D"/>
    <w:rsid w:val="00B81331"/>
    <w:rsid w:val="00B81A14"/>
    <w:rsid w:val="00B81B93"/>
    <w:rsid w:val="00B81C05"/>
    <w:rsid w:val="00B81C9B"/>
    <w:rsid w:val="00B8232D"/>
    <w:rsid w:val="00B84202"/>
    <w:rsid w:val="00B85186"/>
    <w:rsid w:val="00B854DD"/>
    <w:rsid w:val="00B8574C"/>
    <w:rsid w:val="00B8574E"/>
    <w:rsid w:val="00B86423"/>
    <w:rsid w:val="00B866BF"/>
    <w:rsid w:val="00B867A1"/>
    <w:rsid w:val="00B867D8"/>
    <w:rsid w:val="00B87F14"/>
    <w:rsid w:val="00B90B75"/>
    <w:rsid w:val="00B90D2F"/>
    <w:rsid w:val="00B92B40"/>
    <w:rsid w:val="00B92B4E"/>
    <w:rsid w:val="00B93150"/>
    <w:rsid w:val="00B9397E"/>
    <w:rsid w:val="00B93E73"/>
    <w:rsid w:val="00B94588"/>
    <w:rsid w:val="00B94945"/>
    <w:rsid w:val="00B9548E"/>
    <w:rsid w:val="00B954C0"/>
    <w:rsid w:val="00B95782"/>
    <w:rsid w:val="00B95F39"/>
    <w:rsid w:val="00B96B4B"/>
    <w:rsid w:val="00B975F4"/>
    <w:rsid w:val="00B97768"/>
    <w:rsid w:val="00BA02E0"/>
    <w:rsid w:val="00BA044E"/>
    <w:rsid w:val="00BA0B2A"/>
    <w:rsid w:val="00BA107D"/>
    <w:rsid w:val="00BA20F9"/>
    <w:rsid w:val="00BA2233"/>
    <w:rsid w:val="00BA2CB2"/>
    <w:rsid w:val="00BA2F2C"/>
    <w:rsid w:val="00BA3110"/>
    <w:rsid w:val="00BA3D52"/>
    <w:rsid w:val="00BA45DF"/>
    <w:rsid w:val="00BA4A0F"/>
    <w:rsid w:val="00BA4B8A"/>
    <w:rsid w:val="00BA4C48"/>
    <w:rsid w:val="00BA5F7D"/>
    <w:rsid w:val="00BA602C"/>
    <w:rsid w:val="00BA6252"/>
    <w:rsid w:val="00BA6DD9"/>
    <w:rsid w:val="00BA6DE8"/>
    <w:rsid w:val="00BA7EBD"/>
    <w:rsid w:val="00BB0715"/>
    <w:rsid w:val="00BB08F2"/>
    <w:rsid w:val="00BB1EF1"/>
    <w:rsid w:val="00BB21EB"/>
    <w:rsid w:val="00BB23BF"/>
    <w:rsid w:val="00BB2C20"/>
    <w:rsid w:val="00BB580A"/>
    <w:rsid w:val="00BC0363"/>
    <w:rsid w:val="00BC03BC"/>
    <w:rsid w:val="00BC0426"/>
    <w:rsid w:val="00BC04CC"/>
    <w:rsid w:val="00BC0903"/>
    <w:rsid w:val="00BC1A20"/>
    <w:rsid w:val="00BC2175"/>
    <w:rsid w:val="00BC325E"/>
    <w:rsid w:val="00BC3B03"/>
    <w:rsid w:val="00BC3C0A"/>
    <w:rsid w:val="00BC4A92"/>
    <w:rsid w:val="00BC6351"/>
    <w:rsid w:val="00BC69B9"/>
    <w:rsid w:val="00BC748D"/>
    <w:rsid w:val="00BC78A9"/>
    <w:rsid w:val="00BD00B6"/>
    <w:rsid w:val="00BD0219"/>
    <w:rsid w:val="00BD027A"/>
    <w:rsid w:val="00BD0CD0"/>
    <w:rsid w:val="00BD101A"/>
    <w:rsid w:val="00BD1C86"/>
    <w:rsid w:val="00BD1E2B"/>
    <w:rsid w:val="00BD204F"/>
    <w:rsid w:val="00BD2381"/>
    <w:rsid w:val="00BD2D24"/>
    <w:rsid w:val="00BD2DFD"/>
    <w:rsid w:val="00BD2ED7"/>
    <w:rsid w:val="00BD3483"/>
    <w:rsid w:val="00BD3E7D"/>
    <w:rsid w:val="00BD414B"/>
    <w:rsid w:val="00BD4931"/>
    <w:rsid w:val="00BD6D03"/>
    <w:rsid w:val="00BE0A84"/>
    <w:rsid w:val="00BE15BF"/>
    <w:rsid w:val="00BE16BC"/>
    <w:rsid w:val="00BE242A"/>
    <w:rsid w:val="00BE2598"/>
    <w:rsid w:val="00BE2768"/>
    <w:rsid w:val="00BE39D1"/>
    <w:rsid w:val="00BE3A9C"/>
    <w:rsid w:val="00BE3E92"/>
    <w:rsid w:val="00BE4BCA"/>
    <w:rsid w:val="00BE5A23"/>
    <w:rsid w:val="00BE5B42"/>
    <w:rsid w:val="00BE5B58"/>
    <w:rsid w:val="00BE5F96"/>
    <w:rsid w:val="00BE62DE"/>
    <w:rsid w:val="00BE654F"/>
    <w:rsid w:val="00BE6586"/>
    <w:rsid w:val="00BE6C11"/>
    <w:rsid w:val="00BE7103"/>
    <w:rsid w:val="00BE7302"/>
    <w:rsid w:val="00BF08B5"/>
    <w:rsid w:val="00BF0D44"/>
    <w:rsid w:val="00BF1A56"/>
    <w:rsid w:val="00BF29CE"/>
    <w:rsid w:val="00BF2E64"/>
    <w:rsid w:val="00BF377B"/>
    <w:rsid w:val="00BF386C"/>
    <w:rsid w:val="00BF3AB0"/>
    <w:rsid w:val="00BF3D47"/>
    <w:rsid w:val="00BF3F6A"/>
    <w:rsid w:val="00BF4BEC"/>
    <w:rsid w:val="00BF4DBD"/>
    <w:rsid w:val="00BF6D5A"/>
    <w:rsid w:val="00BF71AF"/>
    <w:rsid w:val="00C00B96"/>
    <w:rsid w:val="00C00D4B"/>
    <w:rsid w:val="00C02E88"/>
    <w:rsid w:val="00C03310"/>
    <w:rsid w:val="00C0338C"/>
    <w:rsid w:val="00C03512"/>
    <w:rsid w:val="00C03634"/>
    <w:rsid w:val="00C03C96"/>
    <w:rsid w:val="00C03E5A"/>
    <w:rsid w:val="00C047C5"/>
    <w:rsid w:val="00C04C37"/>
    <w:rsid w:val="00C04D13"/>
    <w:rsid w:val="00C05535"/>
    <w:rsid w:val="00C05A10"/>
    <w:rsid w:val="00C05A26"/>
    <w:rsid w:val="00C05C56"/>
    <w:rsid w:val="00C05F96"/>
    <w:rsid w:val="00C06402"/>
    <w:rsid w:val="00C0707C"/>
    <w:rsid w:val="00C073DA"/>
    <w:rsid w:val="00C10927"/>
    <w:rsid w:val="00C11345"/>
    <w:rsid w:val="00C11445"/>
    <w:rsid w:val="00C12104"/>
    <w:rsid w:val="00C12DD7"/>
    <w:rsid w:val="00C134BD"/>
    <w:rsid w:val="00C141B0"/>
    <w:rsid w:val="00C14FAB"/>
    <w:rsid w:val="00C15306"/>
    <w:rsid w:val="00C15DD1"/>
    <w:rsid w:val="00C17A77"/>
    <w:rsid w:val="00C20449"/>
    <w:rsid w:val="00C20D76"/>
    <w:rsid w:val="00C21AC3"/>
    <w:rsid w:val="00C21FBB"/>
    <w:rsid w:val="00C22B74"/>
    <w:rsid w:val="00C25800"/>
    <w:rsid w:val="00C25C64"/>
    <w:rsid w:val="00C25E42"/>
    <w:rsid w:val="00C279CC"/>
    <w:rsid w:val="00C27FA0"/>
    <w:rsid w:val="00C300E1"/>
    <w:rsid w:val="00C30213"/>
    <w:rsid w:val="00C3076D"/>
    <w:rsid w:val="00C310A7"/>
    <w:rsid w:val="00C311C1"/>
    <w:rsid w:val="00C32C3B"/>
    <w:rsid w:val="00C337F7"/>
    <w:rsid w:val="00C33AFF"/>
    <w:rsid w:val="00C33B16"/>
    <w:rsid w:val="00C33E2F"/>
    <w:rsid w:val="00C3402C"/>
    <w:rsid w:val="00C362AB"/>
    <w:rsid w:val="00C3649E"/>
    <w:rsid w:val="00C364C2"/>
    <w:rsid w:val="00C37FD4"/>
    <w:rsid w:val="00C40699"/>
    <w:rsid w:val="00C411A2"/>
    <w:rsid w:val="00C41C24"/>
    <w:rsid w:val="00C426C7"/>
    <w:rsid w:val="00C4316F"/>
    <w:rsid w:val="00C43B66"/>
    <w:rsid w:val="00C444A3"/>
    <w:rsid w:val="00C446F4"/>
    <w:rsid w:val="00C45174"/>
    <w:rsid w:val="00C452E3"/>
    <w:rsid w:val="00C45ABB"/>
    <w:rsid w:val="00C45ABE"/>
    <w:rsid w:val="00C46678"/>
    <w:rsid w:val="00C467CF"/>
    <w:rsid w:val="00C47B7A"/>
    <w:rsid w:val="00C47C74"/>
    <w:rsid w:val="00C5010F"/>
    <w:rsid w:val="00C50816"/>
    <w:rsid w:val="00C51193"/>
    <w:rsid w:val="00C51544"/>
    <w:rsid w:val="00C5158F"/>
    <w:rsid w:val="00C51E98"/>
    <w:rsid w:val="00C52553"/>
    <w:rsid w:val="00C52656"/>
    <w:rsid w:val="00C52F34"/>
    <w:rsid w:val="00C54386"/>
    <w:rsid w:val="00C549FE"/>
    <w:rsid w:val="00C54D08"/>
    <w:rsid w:val="00C552C9"/>
    <w:rsid w:val="00C552F8"/>
    <w:rsid w:val="00C55EE4"/>
    <w:rsid w:val="00C57878"/>
    <w:rsid w:val="00C604A8"/>
    <w:rsid w:val="00C60D28"/>
    <w:rsid w:val="00C611F3"/>
    <w:rsid w:val="00C630D3"/>
    <w:rsid w:val="00C633A3"/>
    <w:rsid w:val="00C634A7"/>
    <w:rsid w:val="00C64462"/>
    <w:rsid w:val="00C64FDA"/>
    <w:rsid w:val="00C6572C"/>
    <w:rsid w:val="00C66089"/>
    <w:rsid w:val="00C66454"/>
    <w:rsid w:val="00C7006C"/>
    <w:rsid w:val="00C701D1"/>
    <w:rsid w:val="00C70291"/>
    <w:rsid w:val="00C707C7"/>
    <w:rsid w:val="00C71120"/>
    <w:rsid w:val="00C71E23"/>
    <w:rsid w:val="00C726D4"/>
    <w:rsid w:val="00C73A10"/>
    <w:rsid w:val="00C73A32"/>
    <w:rsid w:val="00C745D1"/>
    <w:rsid w:val="00C747A3"/>
    <w:rsid w:val="00C75098"/>
    <w:rsid w:val="00C76AF2"/>
    <w:rsid w:val="00C76EE5"/>
    <w:rsid w:val="00C776C4"/>
    <w:rsid w:val="00C80014"/>
    <w:rsid w:val="00C80017"/>
    <w:rsid w:val="00C806C6"/>
    <w:rsid w:val="00C80BC1"/>
    <w:rsid w:val="00C80DE7"/>
    <w:rsid w:val="00C81A52"/>
    <w:rsid w:val="00C82161"/>
    <w:rsid w:val="00C82569"/>
    <w:rsid w:val="00C8363F"/>
    <w:rsid w:val="00C842F8"/>
    <w:rsid w:val="00C844BF"/>
    <w:rsid w:val="00C84776"/>
    <w:rsid w:val="00C85400"/>
    <w:rsid w:val="00C855D0"/>
    <w:rsid w:val="00C85962"/>
    <w:rsid w:val="00C85FA1"/>
    <w:rsid w:val="00C860D2"/>
    <w:rsid w:val="00C8641E"/>
    <w:rsid w:val="00C8687A"/>
    <w:rsid w:val="00C868EC"/>
    <w:rsid w:val="00C86AA8"/>
    <w:rsid w:val="00C876E0"/>
    <w:rsid w:val="00C8783D"/>
    <w:rsid w:val="00C87B50"/>
    <w:rsid w:val="00C87F06"/>
    <w:rsid w:val="00C90498"/>
    <w:rsid w:val="00C91DA9"/>
    <w:rsid w:val="00C91E32"/>
    <w:rsid w:val="00C91E86"/>
    <w:rsid w:val="00C92245"/>
    <w:rsid w:val="00C924D8"/>
    <w:rsid w:val="00C92CAA"/>
    <w:rsid w:val="00C9309D"/>
    <w:rsid w:val="00C93798"/>
    <w:rsid w:val="00C944C9"/>
    <w:rsid w:val="00C95A00"/>
    <w:rsid w:val="00C95DD6"/>
    <w:rsid w:val="00C97280"/>
    <w:rsid w:val="00C97E4E"/>
    <w:rsid w:val="00CA0B35"/>
    <w:rsid w:val="00CA1273"/>
    <w:rsid w:val="00CA1CD8"/>
    <w:rsid w:val="00CA1E1C"/>
    <w:rsid w:val="00CA2431"/>
    <w:rsid w:val="00CA2B7B"/>
    <w:rsid w:val="00CA3333"/>
    <w:rsid w:val="00CA3FF5"/>
    <w:rsid w:val="00CA4199"/>
    <w:rsid w:val="00CA41DE"/>
    <w:rsid w:val="00CA5909"/>
    <w:rsid w:val="00CA594A"/>
    <w:rsid w:val="00CA6786"/>
    <w:rsid w:val="00CA679D"/>
    <w:rsid w:val="00CA6B8B"/>
    <w:rsid w:val="00CA71EF"/>
    <w:rsid w:val="00CA75F7"/>
    <w:rsid w:val="00CA7988"/>
    <w:rsid w:val="00CB0229"/>
    <w:rsid w:val="00CB0532"/>
    <w:rsid w:val="00CB1257"/>
    <w:rsid w:val="00CB1C6F"/>
    <w:rsid w:val="00CB239D"/>
    <w:rsid w:val="00CB23C7"/>
    <w:rsid w:val="00CB2C44"/>
    <w:rsid w:val="00CB395D"/>
    <w:rsid w:val="00CB53D0"/>
    <w:rsid w:val="00CB58B9"/>
    <w:rsid w:val="00CB5953"/>
    <w:rsid w:val="00CB5D11"/>
    <w:rsid w:val="00CB5EDA"/>
    <w:rsid w:val="00CB5F89"/>
    <w:rsid w:val="00CB7516"/>
    <w:rsid w:val="00CB7753"/>
    <w:rsid w:val="00CC0B59"/>
    <w:rsid w:val="00CC0FF5"/>
    <w:rsid w:val="00CC106D"/>
    <w:rsid w:val="00CC2878"/>
    <w:rsid w:val="00CC2CC6"/>
    <w:rsid w:val="00CC3426"/>
    <w:rsid w:val="00CC35AA"/>
    <w:rsid w:val="00CC4071"/>
    <w:rsid w:val="00CC462D"/>
    <w:rsid w:val="00CC4D1D"/>
    <w:rsid w:val="00CC5098"/>
    <w:rsid w:val="00CC626B"/>
    <w:rsid w:val="00CC62EE"/>
    <w:rsid w:val="00CC6B67"/>
    <w:rsid w:val="00CC708E"/>
    <w:rsid w:val="00CC7D82"/>
    <w:rsid w:val="00CD057B"/>
    <w:rsid w:val="00CD388C"/>
    <w:rsid w:val="00CD38B1"/>
    <w:rsid w:val="00CD3DA7"/>
    <w:rsid w:val="00CD4940"/>
    <w:rsid w:val="00CD4E51"/>
    <w:rsid w:val="00CD508F"/>
    <w:rsid w:val="00CD5D87"/>
    <w:rsid w:val="00CD6931"/>
    <w:rsid w:val="00CD6B32"/>
    <w:rsid w:val="00CD6C2F"/>
    <w:rsid w:val="00CD7370"/>
    <w:rsid w:val="00CD769A"/>
    <w:rsid w:val="00CD797B"/>
    <w:rsid w:val="00CD7CF8"/>
    <w:rsid w:val="00CE15EF"/>
    <w:rsid w:val="00CE208C"/>
    <w:rsid w:val="00CE2871"/>
    <w:rsid w:val="00CE2EC3"/>
    <w:rsid w:val="00CE4346"/>
    <w:rsid w:val="00CE463B"/>
    <w:rsid w:val="00CE5522"/>
    <w:rsid w:val="00CE56D5"/>
    <w:rsid w:val="00CE5829"/>
    <w:rsid w:val="00CE654E"/>
    <w:rsid w:val="00CE6758"/>
    <w:rsid w:val="00CE67D8"/>
    <w:rsid w:val="00CE6E6C"/>
    <w:rsid w:val="00CE7061"/>
    <w:rsid w:val="00CE78A3"/>
    <w:rsid w:val="00CF02A5"/>
    <w:rsid w:val="00CF08C9"/>
    <w:rsid w:val="00CF0CF6"/>
    <w:rsid w:val="00CF1A76"/>
    <w:rsid w:val="00CF3611"/>
    <w:rsid w:val="00CF3ABF"/>
    <w:rsid w:val="00CF44F5"/>
    <w:rsid w:val="00CF48E8"/>
    <w:rsid w:val="00CF550B"/>
    <w:rsid w:val="00CF687A"/>
    <w:rsid w:val="00CF752C"/>
    <w:rsid w:val="00CF7BD2"/>
    <w:rsid w:val="00D00CE5"/>
    <w:rsid w:val="00D00EB6"/>
    <w:rsid w:val="00D01676"/>
    <w:rsid w:val="00D0174E"/>
    <w:rsid w:val="00D01750"/>
    <w:rsid w:val="00D023FA"/>
    <w:rsid w:val="00D024A6"/>
    <w:rsid w:val="00D02796"/>
    <w:rsid w:val="00D02B08"/>
    <w:rsid w:val="00D03134"/>
    <w:rsid w:val="00D03303"/>
    <w:rsid w:val="00D034C0"/>
    <w:rsid w:val="00D03699"/>
    <w:rsid w:val="00D03A19"/>
    <w:rsid w:val="00D03BAB"/>
    <w:rsid w:val="00D04C70"/>
    <w:rsid w:val="00D04E0D"/>
    <w:rsid w:val="00D05719"/>
    <w:rsid w:val="00D05861"/>
    <w:rsid w:val="00D05A2D"/>
    <w:rsid w:val="00D05FB9"/>
    <w:rsid w:val="00D06336"/>
    <w:rsid w:val="00D078E3"/>
    <w:rsid w:val="00D11521"/>
    <w:rsid w:val="00D1189E"/>
    <w:rsid w:val="00D11B1A"/>
    <w:rsid w:val="00D11B27"/>
    <w:rsid w:val="00D11E34"/>
    <w:rsid w:val="00D123AA"/>
    <w:rsid w:val="00D13B08"/>
    <w:rsid w:val="00D13CD7"/>
    <w:rsid w:val="00D1400B"/>
    <w:rsid w:val="00D141BD"/>
    <w:rsid w:val="00D14EC5"/>
    <w:rsid w:val="00D155A8"/>
    <w:rsid w:val="00D156AE"/>
    <w:rsid w:val="00D15808"/>
    <w:rsid w:val="00D15E09"/>
    <w:rsid w:val="00D16406"/>
    <w:rsid w:val="00D16756"/>
    <w:rsid w:val="00D1713F"/>
    <w:rsid w:val="00D17493"/>
    <w:rsid w:val="00D17680"/>
    <w:rsid w:val="00D206B9"/>
    <w:rsid w:val="00D206ED"/>
    <w:rsid w:val="00D20988"/>
    <w:rsid w:val="00D20D28"/>
    <w:rsid w:val="00D21853"/>
    <w:rsid w:val="00D21AB4"/>
    <w:rsid w:val="00D227C9"/>
    <w:rsid w:val="00D234BA"/>
    <w:rsid w:val="00D24F40"/>
    <w:rsid w:val="00D254D4"/>
    <w:rsid w:val="00D25612"/>
    <w:rsid w:val="00D25B05"/>
    <w:rsid w:val="00D26722"/>
    <w:rsid w:val="00D271E5"/>
    <w:rsid w:val="00D2731D"/>
    <w:rsid w:val="00D27C14"/>
    <w:rsid w:val="00D30A60"/>
    <w:rsid w:val="00D31BEB"/>
    <w:rsid w:val="00D31C28"/>
    <w:rsid w:val="00D31D1A"/>
    <w:rsid w:val="00D32149"/>
    <w:rsid w:val="00D32909"/>
    <w:rsid w:val="00D332B3"/>
    <w:rsid w:val="00D344E4"/>
    <w:rsid w:val="00D34576"/>
    <w:rsid w:val="00D34845"/>
    <w:rsid w:val="00D34947"/>
    <w:rsid w:val="00D34AC4"/>
    <w:rsid w:val="00D34AFD"/>
    <w:rsid w:val="00D350E8"/>
    <w:rsid w:val="00D3687B"/>
    <w:rsid w:val="00D36EA3"/>
    <w:rsid w:val="00D37554"/>
    <w:rsid w:val="00D37966"/>
    <w:rsid w:val="00D37C6C"/>
    <w:rsid w:val="00D40F0C"/>
    <w:rsid w:val="00D41AF3"/>
    <w:rsid w:val="00D41B96"/>
    <w:rsid w:val="00D41BAC"/>
    <w:rsid w:val="00D426C0"/>
    <w:rsid w:val="00D42BF6"/>
    <w:rsid w:val="00D43009"/>
    <w:rsid w:val="00D43428"/>
    <w:rsid w:val="00D436AC"/>
    <w:rsid w:val="00D4398F"/>
    <w:rsid w:val="00D44566"/>
    <w:rsid w:val="00D449E7"/>
    <w:rsid w:val="00D44B27"/>
    <w:rsid w:val="00D4674C"/>
    <w:rsid w:val="00D47275"/>
    <w:rsid w:val="00D47932"/>
    <w:rsid w:val="00D47A6E"/>
    <w:rsid w:val="00D47DD1"/>
    <w:rsid w:val="00D502C9"/>
    <w:rsid w:val="00D503C4"/>
    <w:rsid w:val="00D50F1E"/>
    <w:rsid w:val="00D5138E"/>
    <w:rsid w:val="00D51F23"/>
    <w:rsid w:val="00D51FBC"/>
    <w:rsid w:val="00D5280A"/>
    <w:rsid w:val="00D5342E"/>
    <w:rsid w:val="00D534CB"/>
    <w:rsid w:val="00D53896"/>
    <w:rsid w:val="00D53A0E"/>
    <w:rsid w:val="00D53DC9"/>
    <w:rsid w:val="00D54B1B"/>
    <w:rsid w:val="00D5517C"/>
    <w:rsid w:val="00D5534B"/>
    <w:rsid w:val="00D55902"/>
    <w:rsid w:val="00D55B7C"/>
    <w:rsid w:val="00D569C6"/>
    <w:rsid w:val="00D56FD6"/>
    <w:rsid w:val="00D5724C"/>
    <w:rsid w:val="00D57853"/>
    <w:rsid w:val="00D62600"/>
    <w:rsid w:val="00D62AF8"/>
    <w:rsid w:val="00D631D5"/>
    <w:rsid w:val="00D64B0C"/>
    <w:rsid w:val="00D64E06"/>
    <w:rsid w:val="00D6572F"/>
    <w:rsid w:val="00D65E2C"/>
    <w:rsid w:val="00D65E57"/>
    <w:rsid w:val="00D66FE0"/>
    <w:rsid w:val="00D6750D"/>
    <w:rsid w:val="00D6779C"/>
    <w:rsid w:val="00D701C7"/>
    <w:rsid w:val="00D704FC"/>
    <w:rsid w:val="00D70795"/>
    <w:rsid w:val="00D707C2"/>
    <w:rsid w:val="00D708BE"/>
    <w:rsid w:val="00D70EBB"/>
    <w:rsid w:val="00D7111E"/>
    <w:rsid w:val="00D71123"/>
    <w:rsid w:val="00D721A2"/>
    <w:rsid w:val="00D73624"/>
    <w:rsid w:val="00D737F3"/>
    <w:rsid w:val="00D73ECF"/>
    <w:rsid w:val="00D74221"/>
    <w:rsid w:val="00D7589D"/>
    <w:rsid w:val="00D76051"/>
    <w:rsid w:val="00D76CFE"/>
    <w:rsid w:val="00D774A1"/>
    <w:rsid w:val="00D77809"/>
    <w:rsid w:val="00D812F5"/>
    <w:rsid w:val="00D818BD"/>
    <w:rsid w:val="00D81A1D"/>
    <w:rsid w:val="00D820F9"/>
    <w:rsid w:val="00D82E24"/>
    <w:rsid w:val="00D82E5A"/>
    <w:rsid w:val="00D835E8"/>
    <w:rsid w:val="00D84D0E"/>
    <w:rsid w:val="00D8528F"/>
    <w:rsid w:val="00D85417"/>
    <w:rsid w:val="00D85559"/>
    <w:rsid w:val="00D85A34"/>
    <w:rsid w:val="00D85BF7"/>
    <w:rsid w:val="00D8625D"/>
    <w:rsid w:val="00D86621"/>
    <w:rsid w:val="00D868F9"/>
    <w:rsid w:val="00D86CD3"/>
    <w:rsid w:val="00D870B2"/>
    <w:rsid w:val="00D87686"/>
    <w:rsid w:val="00D905A8"/>
    <w:rsid w:val="00D90A37"/>
    <w:rsid w:val="00D90BC9"/>
    <w:rsid w:val="00D90DAC"/>
    <w:rsid w:val="00D91B85"/>
    <w:rsid w:val="00D92249"/>
    <w:rsid w:val="00D92358"/>
    <w:rsid w:val="00D93E01"/>
    <w:rsid w:val="00D93E91"/>
    <w:rsid w:val="00D940A5"/>
    <w:rsid w:val="00D945C8"/>
    <w:rsid w:val="00D94C1A"/>
    <w:rsid w:val="00D967C6"/>
    <w:rsid w:val="00D968CB"/>
    <w:rsid w:val="00D97493"/>
    <w:rsid w:val="00D97C96"/>
    <w:rsid w:val="00D97F87"/>
    <w:rsid w:val="00DA0A65"/>
    <w:rsid w:val="00DA0F69"/>
    <w:rsid w:val="00DA1226"/>
    <w:rsid w:val="00DA1270"/>
    <w:rsid w:val="00DA344E"/>
    <w:rsid w:val="00DA490F"/>
    <w:rsid w:val="00DA56FA"/>
    <w:rsid w:val="00DA5C16"/>
    <w:rsid w:val="00DA600C"/>
    <w:rsid w:val="00DA6705"/>
    <w:rsid w:val="00DA68BE"/>
    <w:rsid w:val="00DA6A54"/>
    <w:rsid w:val="00DA70BA"/>
    <w:rsid w:val="00DA72DA"/>
    <w:rsid w:val="00DA7E41"/>
    <w:rsid w:val="00DB1ABF"/>
    <w:rsid w:val="00DB2592"/>
    <w:rsid w:val="00DB3350"/>
    <w:rsid w:val="00DB394C"/>
    <w:rsid w:val="00DB4A3F"/>
    <w:rsid w:val="00DB5E36"/>
    <w:rsid w:val="00DB6BE2"/>
    <w:rsid w:val="00DB72C3"/>
    <w:rsid w:val="00DB734F"/>
    <w:rsid w:val="00DB75C7"/>
    <w:rsid w:val="00DB7A80"/>
    <w:rsid w:val="00DC0D93"/>
    <w:rsid w:val="00DC12CB"/>
    <w:rsid w:val="00DC170C"/>
    <w:rsid w:val="00DC22B8"/>
    <w:rsid w:val="00DC273B"/>
    <w:rsid w:val="00DC2807"/>
    <w:rsid w:val="00DC2F66"/>
    <w:rsid w:val="00DC3B77"/>
    <w:rsid w:val="00DC3DFB"/>
    <w:rsid w:val="00DC4546"/>
    <w:rsid w:val="00DC46A1"/>
    <w:rsid w:val="00DC51E0"/>
    <w:rsid w:val="00DC5F48"/>
    <w:rsid w:val="00DC62A6"/>
    <w:rsid w:val="00DC682F"/>
    <w:rsid w:val="00DC6B53"/>
    <w:rsid w:val="00DC6D8A"/>
    <w:rsid w:val="00DC7922"/>
    <w:rsid w:val="00DC7B9A"/>
    <w:rsid w:val="00DD03B0"/>
    <w:rsid w:val="00DD07CA"/>
    <w:rsid w:val="00DD07CF"/>
    <w:rsid w:val="00DD0C13"/>
    <w:rsid w:val="00DD120C"/>
    <w:rsid w:val="00DD189F"/>
    <w:rsid w:val="00DD2477"/>
    <w:rsid w:val="00DD31AB"/>
    <w:rsid w:val="00DD45EF"/>
    <w:rsid w:val="00DD4A65"/>
    <w:rsid w:val="00DD4DF8"/>
    <w:rsid w:val="00DD4EAF"/>
    <w:rsid w:val="00DD6986"/>
    <w:rsid w:val="00DD7EB3"/>
    <w:rsid w:val="00DE1079"/>
    <w:rsid w:val="00DE1604"/>
    <w:rsid w:val="00DE1B31"/>
    <w:rsid w:val="00DE2487"/>
    <w:rsid w:val="00DE2D43"/>
    <w:rsid w:val="00DE38B9"/>
    <w:rsid w:val="00DE434C"/>
    <w:rsid w:val="00DE437C"/>
    <w:rsid w:val="00DE52C0"/>
    <w:rsid w:val="00DE5309"/>
    <w:rsid w:val="00DE58F3"/>
    <w:rsid w:val="00DE6B9A"/>
    <w:rsid w:val="00DE6D22"/>
    <w:rsid w:val="00DE720E"/>
    <w:rsid w:val="00DE7470"/>
    <w:rsid w:val="00DF1B28"/>
    <w:rsid w:val="00DF1DEC"/>
    <w:rsid w:val="00DF1E04"/>
    <w:rsid w:val="00DF211D"/>
    <w:rsid w:val="00DF22BD"/>
    <w:rsid w:val="00DF2E9A"/>
    <w:rsid w:val="00DF3DBA"/>
    <w:rsid w:val="00DF4110"/>
    <w:rsid w:val="00DF42BB"/>
    <w:rsid w:val="00DF489E"/>
    <w:rsid w:val="00DF5366"/>
    <w:rsid w:val="00DF55DC"/>
    <w:rsid w:val="00DF5A57"/>
    <w:rsid w:val="00DF5FE0"/>
    <w:rsid w:val="00DF64E6"/>
    <w:rsid w:val="00DF671E"/>
    <w:rsid w:val="00DF6924"/>
    <w:rsid w:val="00DF6A4B"/>
    <w:rsid w:val="00DF6C83"/>
    <w:rsid w:val="00DF78EA"/>
    <w:rsid w:val="00DF7AD1"/>
    <w:rsid w:val="00E00055"/>
    <w:rsid w:val="00E006ED"/>
    <w:rsid w:val="00E00C03"/>
    <w:rsid w:val="00E00C77"/>
    <w:rsid w:val="00E0170F"/>
    <w:rsid w:val="00E01DF4"/>
    <w:rsid w:val="00E0229F"/>
    <w:rsid w:val="00E02517"/>
    <w:rsid w:val="00E028C3"/>
    <w:rsid w:val="00E03626"/>
    <w:rsid w:val="00E0370D"/>
    <w:rsid w:val="00E043A6"/>
    <w:rsid w:val="00E04585"/>
    <w:rsid w:val="00E048AF"/>
    <w:rsid w:val="00E04AC0"/>
    <w:rsid w:val="00E05165"/>
    <w:rsid w:val="00E055D1"/>
    <w:rsid w:val="00E0586A"/>
    <w:rsid w:val="00E05BBA"/>
    <w:rsid w:val="00E072C2"/>
    <w:rsid w:val="00E10AF6"/>
    <w:rsid w:val="00E10C37"/>
    <w:rsid w:val="00E10CF2"/>
    <w:rsid w:val="00E119B9"/>
    <w:rsid w:val="00E11C90"/>
    <w:rsid w:val="00E11CC5"/>
    <w:rsid w:val="00E122A6"/>
    <w:rsid w:val="00E1285B"/>
    <w:rsid w:val="00E12C11"/>
    <w:rsid w:val="00E12CA0"/>
    <w:rsid w:val="00E1330E"/>
    <w:rsid w:val="00E13F9B"/>
    <w:rsid w:val="00E14421"/>
    <w:rsid w:val="00E14D6C"/>
    <w:rsid w:val="00E156F7"/>
    <w:rsid w:val="00E15DBE"/>
    <w:rsid w:val="00E16285"/>
    <w:rsid w:val="00E163AF"/>
    <w:rsid w:val="00E166FE"/>
    <w:rsid w:val="00E16753"/>
    <w:rsid w:val="00E16CDA"/>
    <w:rsid w:val="00E1775C"/>
    <w:rsid w:val="00E17812"/>
    <w:rsid w:val="00E17A1E"/>
    <w:rsid w:val="00E20280"/>
    <w:rsid w:val="00E2034F"/>
    <w:rsid w:val="00E204C0"/>
    <w:rsid w:val="00E211FA"/>
    <w:rsid w:val="00E213D7"/>
    <w:rsid w:val="00E21466"/>
    <w:rsid w:val="00E2172C"/>
    <w:rsid w:val="00E21AD8"/>
    <w:rsid w:val="00E226C8"/>
    <w:rsid w:val="00E22D16"/>
    <w:rsid w:val="00E22F4C"/>
    <w:rsid w:val="00E23095"/>
    <w:rsid w:val="00E2319B"/>
    <w:rsid w:val="00E231C3"/>
    <w:rsid w:val="00E232E0"/>
    <w:rsid w:val="00E24746"/>
    <w:rsid w:val="00E24AF9"/>
    <w:rsid w:val="00E24B7F"/>
    <w:rsid w:val="00E250A1"/>
    <w:rsid w:val="00E253DE"/>
    <w:rsid w:val="00E258DE"/>
    <w:rsid w:val="00E268FD"/>
    <w:rsid w:val="00E26AE4"/>
    <w:rsid w:val="00E27577"/>
    <w:rsid w:val="00E30717"/>
    <w:rsid w:val="00E30811"/>
    <w:rsid w:val="00E308F7"/>
    <w:rsid w:val="00E31746"/>
    <w:rsid w:val="00E31BF2"/>
    <w:rsid w:val="00E329D2"/>
    <w:rsid w:val="00E32F36"/>
    <w:rsid w:val="00E32F89"/>
    <w:rsid w:val="00E3370B"/>
    <w:rsid w:val="00E33959"/>
    <w:rsid w:val="00E34327"/>
    <w:rsid w:val="00E34446"/>
    <w:rsid w:val="00E35AC1"/>
    <w:rsid w:val="00E35FB6"/>
    <w:rsid w:val="00E36E37"/>
    <w:rsid w:val="00E37268"/>
    <w:rsid w:val="00E375E6"/>
    <w:rsid w:val="00E3779A"/>
    <w:rsid w:val="00E4102E"/>
    <w:rsid w:val="00E41170"/>
    <w:rsid w:val="00E41260"/>
    <w:rsid w:val="00E4227B"/>
    <w:rsid w:val="00E447DE"/>
    <w:rsid w:val="00E44939"/>
    <w:rsid w:val="00E44EFE"/>
    <w:rsid w:val="00E453F1"/>
    <w:rsid w:val="00E4570B"/>
    <w:rsid w:val="00E457D8"/>
    <w:rsid w:val="00E458A6"/>
    <w:rsid w:val="00E4633C"/>
    <w:rsid w:val="00E467D4"/>
    <w:rsid w:val="00E46D34"/>
    <w:rsid w:val="00E50F77"/>
    <w:rsid w:val="00E51430"/>
    <w:rsid w:val="00E5154C"/>
    <w:rsid w:val="00E5212C"/>
    <w:rsid w:val="00E5214D"/>
    <w:rsid w:val="00E5259C"/>
    <w:rsid w:val="00E53532"/>
    <w:rsid w:val="00E535C1"/>
    <w:rsid w:val="00E53BF8"/>
    <w:rsid w:val="00E53D23"/>
    <w:rsid w:val="00E53E12"/>
    <w:rsid w:val="00E5480B"/>
    <w:rsid w:val="00E55301"/>
    <w:rsid w:val="00E554DB"/>
    <w:rsid w:val="00E5558B"/>
    <w:rsid w:val="00E55B86"/>
    <w:rsid w:val="00E55C22"/>
    <w:rsid w:val="00E55E1A"/>
    <w:rsid w:val="00E5614E"/>
    <w:rsid w:val="00E56780"/>
    <w:rsid w:val="00E573D5"/>
    <w:rsid w:val="00E605A9"/>
    <w:rsid w:val="00E60F14"/>
    <w:rsid w:val="00E61F39"/>
    <w:rsid w:val="00E629F0"/>
    <w:rsid w:val="00E62AC0"/>
    <w:rsid w:val="00E62ADB"/>
    <w:rsid w:val="00E64156"/>
    <w:rsid w:val="00E64DAE"/>
    <w:rsid w:val="00E654F8"/>
    <w:rsid w:val="00E65BD1"/>
    <w:rsid w:val="00E65F2E"/>
    <w:rsid w:val="00E6622A"/>
    <w:rsid w:val="00E664E8"/>
    <w:rsid w:val="00E6661C"/>
    <w:rsid w:val="00E675C1"/>
    <w:rsid w:val="00E67878"/>
    <w:rsid w:val="00E67CD5"/>
    <w:rsid w:val="00E704FC"/>
    <w:rsid w:val="00E71A9C"/>
    <w:rsid w:val="00E71FBF"/>
    <w:rsid w:val="00E74D15"/>
    <w:rsid w:val="00E7510E"/>
    <w:rsid w:val="00E759B8"/>
    <w:rsid w:val="00E76073"/>
    <w:rsid w:val="00E76482"/>
    <w:rsid w:val="00E76920"/>
    <w:rsid w:val="00E76CC6"/>
    <w:rsid w:val="00E76FAD"/>
    <w:rsid w:val="00E77545"/>
    <w:rsid w:val="00E80FF3"/>
    <w:rsid w:val="00E813FD"/>
    <w:rsid w:val="00E83763"/>
    <w:rsid w:val="00E8405A"/>
    <w:rsid w:val="00E84E5C"/>
    <w:rsid w:val="00E84E72"/>
    <w:rsid w:val="00E86829"/>
    <w:rsid w:val="00E87307"/>
    <w:rsid w:val="00E87375"/>
    <w:rsid w:val="00E90309"/>
    <w:rsid w:val="00E909FA"/>
    <w:rsid w:val="00E91310"/>
    <w:rsid w:val="00E913ED"/>
    <w:rsid w:val="00E918DD"/>
    <w:rsid w:val="00E9192D"/>
    <w:rsid w:val="00E92708"/>
    <w:rsid w:val="00E927B2"/>
    <w:rsid w:val="00E94294"/>
    <w:rsid w:val="00E9441D"/>
    <w:rsid w:val="00E94714"/>
    <w:rsid w:val="00E94A34"/>
    <w:rsid w:val="00E95435"/>
    <w:rsid w:val="00E95C76"/>
    <w:rsid w:val="00E961CA"/>
    <w:rsid w:val="00E964FC"/>
    <w:rsid w:val="00E96B12"/>
    <w:rsid w:val="00E96F05"/>
    <w:rsid w:val="00EA0345"/>
    <w:rsid w:val="00EA03D8"/>
    <w:rsid w:val="00EA125D"/>
    <w:rsid w:val="00EA1E51"/>
    <w:rsid w:val="00EA1E5A"/>
    <w:rsid w:val="00EA20C8"/>
    <w:rsid w:val="00EA2338"/>
    <w:rsid w:val="00EA28D4"/>
    <w:rsid w:val="00EA29BC"/>
    <w:rsid w:val="00EA3477"/>
    <w:rsid w:val="00EA3C00"/>
    <w:rsid w:val="00EA5230"/>
    <w:rsid w:val="00EA5692"/>
    <w:rsid w:val="00EA5D23"/>
    <w:rsid w:val="00EA7292"/>
    <w:rsid w:val="00EB1132"/>
    <w:rsid w:val="00EB14C5"/>
    <w:rsid w:val="00EB21CE"/>
    <w:rsid w:val="00EB27FF"/>
    <w:rsid w:val="00EB2A05"/>
    <w:rsid w:val="00EB2AD5"/>
    <w:rsid w:val="00EB40F4"/>
    <w:rsid w:val="00EB41AD"/>
    <w:rsid w:val="00EB4BD2"/>
    <w:rsid w:val="00EB69BE"/>
    <w:rsid w:val="00EB7253"/>
    <w:rsid w:val="00EB760D"/>
    <w:rsid w:val="00EC0120"/>
    <w:rsid w:val="00EC0BF5"/>
    <w:rsid w:val="00EC0FAD"/>
    <w:rsid w:val="00EC1B15"/>
    <w:rsid w:val="00EC1D1D"/>
    <w:rsid w:val="00EC2B92"/>
    <w:rsid w:val="00EC2D23"/>
    <w:rsid w:val="00EC3B39"/>
    <w:rsid w:val="00EC405E"/>
    <w:rsid w:val="00EC58FD"/>
    <w:rsid w:val="00EC5ACC"/>
    <w:rsid w:val="00EC5CB0"/>
    <w:rsid w:val="00EC5DBB"/>
    <w:rsid w:val="00EC6AE6"/>
    <w:rsid w:val="00EC6F2B"/>
    <w:rsid w:val="00ED026F"/>
    <w:rsid w:val="00ED0279"/>
    <w:rsid w:val="00ED038C"/>
    <w:rsid w:val="00ED09AE"/>
    <w:rsid w:val="00ED0E65"/>
    <w:rsid w:val="00ED1299"/>
    <w:rsid w:val="00ED14FE"/>
    <w:rsid w:val="00ED1790"/>
    <w:rsid w:val="00ED19F4"/>
    <w:rsid w:val="00ED1A0E"/>
    <w:rsid w:val="00ED1E2B"/>
    <w:rsid w:val="00ED3ED9"/>
    <w:rsid w:val="00ED48F3"/>
    <w:rsid w:val="00ED54E1"/>
    <w:rsid w:val="00ED5732"/>
    <w:rsid w:val="00ED6A81"/>
    <w:rsid w:val="00EE00C2"/>
    <w:rsid w:val="00EE0997"/>
    <w:rsid w:val="00EE167F"/>
    <w:rsid w:val="00EE1AC4"/>
    <w:rsid w:val="00EE1F54"/>
    <w:rsid w:val="00EE3B21"/>
    <w:rsid w:val="00EE4397"/>
    <w:rsid w:val="00EE4981"/>
    <w:rsid w:val="00EE49E9"/>
    <w:rsid w:val="00EE5683"/>
    <w:rsid w:val="00EE5F83"/>
    <w:rsid w:val="00EE649E"/>
    <w:rsid w:val="00EE64D4"/>
    <w:rsid w:val="00EE7590"/>
    <w:rsid w:val="00EE7A40"/>
    <w:rsid w:val="00EF0AB6"/>
    <w:rsid w:val="00EF15AC"/>
    <w:rsid w:val="00EF1A9C"/>
    <w:rsid w:val="00EF3735"/>
    <w:rsid w:val="00EF4202"/>
    <w:rsid w:val="00EF4A46"/>
    <w:rsid w:val="00EF56CF"/>
    <w:rsid w:val="00EF60FE"/>
    <w:rsid w:val="00EF612F"/>
    <w:rsid w:val="00EF622A"/>
    <w:rsid w:val="00EF7EAB"/>
    <w:rsid w:val="00F00435"/>
    <w:rsid w:val="00F006B1"/>
    <w:rsid w:val="00F01100"/>
    <w:rsid w:val="00F01172"/>
    <w:rsid w:val="00F01871"/>
    <w:rsid w:val="00F0270E"/>
    <w:rsid w:val="00F02821"/>
    <w:rsid w:val="00F03071"/>
    <w:rsid w:val="00F032BD"/>
    <w:rsid w:val="00F03577"/>
    <w:rsid w:val="00F03578"/>
    <w:rsid w:val="00F035BE"/>
    <w:rsid w:val="00F03870"/>
    <w:rsid w:val="00F040B9"/>
    <w:rsid w:val="00F0445C"/>
    <w:rsid w:val="00F06074"/>
    <w:rsid w:val="00F06851"/>
    <w:rsid w:val="00F06A5D"/>
    <w:rsid w:val="00F06AA1"/>
    <w:rsid w:val="00F0715B"/>
    <w:rsid w:val="00F1027B"/>
    <w:rsid w:val="00F1055D"/>
    <w:rsid w:val="00F10980"/>
    <w:rsid w:val="00F118EF"/>
    <w:rsid w:val="00F12AB2"/>
    <w:rsid w:val="00F13312"/>
    <w:rsid w:val="00F13944"/>
    <w:rsid w:val="00F1408D"/>
    <w:rsid w:val="00F15D36"/>
    <w:rsid w:val="00F16562"/>
    <w:rsid w:val="00F16736"/>
    <w:rsid w:val="00F16988"/>
    <w:rsid w:val="00F171C0"/>
    <w:rsid w:val="00F203EE"/>
    <w:rsid w:val="00F2077D"/>
    <w:rsid w:val="00F20914"/>
    <w:rsid w:val="00F20BDB"/>
    <w:rsid w:val="00F21458"/>
    <w:rsid w:val="00F214E2"/>
    <w:rsid w:val="00F221EA"/>
    <w:rsid w:val="00F2294D"/>
    <w:rsid w:val="00F22C46"/>
    <w:rsid w:val="00F24331"/>
    <w:rsid w:val="00F2461F"/>
    <w:rsid w:val="00F24CA8"/>
    <w:rsid w:val="00F2527A"/>
    <w:rsid w:val="00F25394"/>
    <w:rsid w:val="00F2593D"/>
    <w:rsid w:val="00F26032"/>
    <w:rsid w:val="00F26CC0"/>
    <w:rsid w:val="00F26ECF"/>
    <w:rsid w:val="00F27A1D"/>
    <w:rsid w:val="00F27A99"/>
    <w:rsid w:val="00F27D60"/>
    <w:rsid w:val="00F3024F"/>
    <w:rsid w:val="00F304EF"/>
    <w:rsid w:val="00F316E4"/>
    <w:rsid w:val="00F31D89"/>
    <w:rsid w:val="00F33239"/>
    <w:rsid w:val="00F33610"/>
    <w:rsid w:val="00F33B35"/>
    <w:rsid w:val="00F33BA8"/>
    <w:rsid w:val="00F33D2F"/>
    <w:rsid w:val="00F342E0"/>
    <w:rsid w:val="00F35483"/>
    <w:rsid w:val="00F35DAC"/>
    <w:rsid w:val="00F35F7A"/>
    <w:rsid w:val="00F3652B"/>
    <w:rsid w:val="00F368DB"/>
    <w:rsid w:val="00F37B19"/>
    <w:rsid w:val="00F37D3A"/>
    <w:rsid w:val="00F40C57"/>
    <w:rsid w:val="00F41BD4"/>
    <w:rsid w:val="00F41D1B"/>
    <w:rsid w:val="00F43D35"/>
    <w:rsid w:val="00F4571D"/>
    <w:rsid w:val="00F45E07"/>
    <w:rsid w:val="00F4617C"/>
    <w:rsid w:val="00F46F35"/>
    <w:rsid w:val="00F4773A"/>
    <w:rsid w:val="00F4789C"/>
    <w:rsid w:val="00F5101E"/>
    <w:rsid w:val="00F5164F"/>
    <w:rsid w:val="00F51710"/>
    <w:rsid w:val="00F518B5"/>
    <w:rsid w:val="00F51D6D"/>
    <w:rsid w:val="00F51E70"/>
    <w:rsid w:val="00F52975"/>
    <w:rsid w:val="00F53381"/>
    <w:rsid w:val="00F537E2"/>
    <w:rsid w:val="00F546E0"/>
    <w:rsid w:val="00F54ECE"/>
    <w:rsid w:val="00F56BB0"/>
    <w:rsid w:val="00F5703B"/>
    <w:rsid w:val="00F5760C"/>
    <w:rsid w:val="00F57F93"/>
    <w:rsid w:val="00F603F3"/>
    <w:rsid w:val="00F606B5"/>
    <w:rsid w:val="00F60C94"/>
    <w:rsid w:val="00F60CE4"/>
    <w:rsid w:val="00F61374"/>
    <w:rsid w:val="00F61759"/>
    <w:rsid w:val="00F61852"/>
    <w:rsid w:val="00F6204C"/>
    <w:rsid w:val="00F62427"/>
    <w:rsid w:val="00F625B8"/>
    <w:rsid w:val="00F62613"/>
    <w:rsid w:val="00F635B1"/>
    <w:rsid w:val="00F63DA7"/>
    <w:rsid w:val="00F65E6E"/>
    <w:rsid w:val="00F66139"/>
    <w:rsid w:val="00F66922"/>
    <w:rsid w:val="00F67678"/>
    <w:rsid w:val="00F67FCA"/>
    <w:rsid w:val="00F70A2F"/>
    <w:rsid w:val="00F71277"/>
    <w:rsid w:val="00F717B6"/>
    <w:rsid w:val="00F71DC0"/>
    <w:rsid w:val="00F71FF2"/>
    <w:rsid w:val="00F723D2"/>
    <w:rsid w:val="00F72919"/>
    <w:rsid w:val="00F72AA7"/>
    <w:rsid w:val="00F74168"/>
    <w:rsid w:val="00F74170"/>
    <w:rsid w:val="00F745FD"/>
    <w:rsid w:val="00F74CF9"/>
    <w:rsid w:val="00F74E9F"/>
    <w:rsid w:val="00F75158"/>
    <w:rsid w:val="00F75EEA"/>
    <w:rsid w:val="00F75FF4"/>
    <w:rsid w:val="00F76EE5"/>
    <w:rsid w:val="00F76F34"/>
    <w:rsid w:val="00F76F5B"/>
    <w:rsid w:val="00F7710A"/>
    <w:rsid w:val="00F7755A"/>
    <w:rsid w:val="00F80A83"/>
    <w:rsid w:val="00F80D81"/>
    <w:rsid w:val="00F8102A"/>
    <w:rsid w:val="00F82F6A"/>
    <w:rsid w:val="00F8307E"/>
    <w:rsid w:val="00F83221"/>
    <w:rsid w:val="00F833A5"/>
    <w:rsid w:val="00F84D91"/>
    <w:rsid w:val="00F85972"/>
    <w:rsid w:val="00F85DF1"/>
    <w:rsid w:val="00F86177"/>
    <w:rsid w:val="00F862E5"/>
    <w:rsid w:val="00F866B7"/>
    <w:rsid w:val="00F86AD5"/>
    <w:rsid w:val="00F86CF1"/>
    <w:rsid w:val="00F87C59"/>
    <w:rsid w:val="00F90451"/>
    <w:rsid w:val="00F904EB"/>
    <w:rsid w:val="00F90E6A"/>
    <w:rsid w:val="00F9289F"/>
    <w:rsid w:val="00F92D07"/>
    <w:rsid w:val="00F933BF"/>
    <w:rsid w:val="00F93A5F"/>
    <w:rsid w:val="00F93B4E"/>
    <w:rsid w:val="00F94A9B"/>
    <w:rsid w:val="00F950A0"/>
    <w:rsid w:val="00F95A89"/>
    <w:rsid w:val="00F96F1C"/>
    <w:rsid w:val="00F9752D"/>
    <w:rsid w:val="00FA04C9"/>
    <w:rsid w:val="00FA063F"/>
    <w:rsid w:val="00FA0B17"/>
    <w:rsid w:val="00FA0D7E"/>
    <w:rsid w:val="00FA1196"/>
    <w:rsid w:val="00FA20B5"/>
    <w:rsid w:val="00FA2384"/>
    <w:rsid w:val="00FA3CB1"/>
    <w:rsid w:val="00FA3CE5"/>
    <w:rsid w:val="00FA3F53"/>
    <w:rsid w:val="00FA54C5"/>
    <w:rsid w:val="00FA5E66"/>
    <w:rsid w:val="00FA6061"/>
    <w:rsid w:val="00FA6F7D"/>
    <w:rsid w:val="00FB0918"/>
    <w:rsid w:val="00FB0CF6"/>
    <w:rsid w:val="00FB2CA3"/>
    <w:rsid w:val="00FB3B93"/>
    <w:rsid w:val="00FB4170"/>
    <w:rsid w:val="00FB4845"/>
    <w:rsid w:val="00FB4B2C"/>
    <w:rsid w:val="00FB7B91"/>
    <w:rsid w:val="00FC02D6"/>
    <w:rsid w:val="00FC0481"/>
    <w:rsid w:val="00FC0D43"/>
    <w:rsid w:val="00FC1103"/>
    <w:rsid w:val="00FC158C"/>
    <w:rsid w:val="00FC219A"/>
    <w:rsid w:val="00FC21FF"/>
    <w:rsid w:val="00FC28B9"/>
    <w:rsid w:val="00FC29C0"/>
    <w:rsid w:val="00FC2ABD"/>
    <w:rsid w:val="00FC3214"/>
    <w:rsid w:val="00FC3326"/>
    <w:rsid w:val="00FC388D"/>
    <w:rsid w:val="00FC3974"/>
    <w:rsid w:val="00FC3F4A"/>
    <w:rsid w:val="00FC4ACA"/>
    <w:rsid w:val="00FC4B38"/>
    <w:rsid w:val="00FC4CB8"/>
    <w:rsid w:val="00FC5865"/>
    <w:rsid w:val="00FC5B21"/>
    <w:rsid w:val="00FC5F4D"/>
    <w:rsid w:val="00FC636B"/>
    <w:rsid w:val="00FC637F"/>
    <w:rsid w:val="00FC6A63"/>
    <w:rsid w:val="00FC7466"/>
    <w:rsid w:val="00FC776D"/>
    <w:rsid w:val="00FC782C"/>
    <w:rsid w:val="00FD070E"/>
    <w:rsid w:val="00FD08D2"/>
    <w:rsid w:val="00FD0996"/>
    <w:rsid w:val="00FD297D"/>
    <w:rsid w:val="00FD49DE"/>
    <w:rsid w:val="00FD5059"/>
    <w:rsid w:val="00FD5DD0"/>
    <w:rsid w:val="00FE0164"/>
    <w:rsid w:val="00FE14A3"/>
    <w:rsid w:val="00FE1659"/>
    <w:rsid w:val="00FE1AD8"/>
    <w:rsid w:val="00FE31F0"/>
    <w:rsid w:val="00FE435A"/>
    <w:rsid w:val="00FE4BA3"/>
    <w:rsid w:val="00FE4F86"/>
    <w:rsid w:val="00FE5D64"/>
    <w:rsid w:val="00FE72CF"/>
    <w:rsid w:val="00FF01C1"/>
    <w:rsid w:val="00FF0EF7"/>
    <w:rsid w:val="00FF172F"/>
    <w:rsid w:val="00FF2844"/>
    <w:rsid w:val="00FF2A16"/>
    <w:rsid w:val="00FF2F90"/>
    <w:rsid w:val="00FF4260"/>
    <w:rsid w:val="00FF56E9"/>
    <w:rsid w:val="00FF6404"/>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223048"/>
  <w15:docId w15:val="{B9F4E1E3-3A15-4B87-A2F5-47114B0D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skerville Old Face" w:eastAsia="Times New Roman" w:hAnsi="Baskerville Old Face" w:cs="Times New Roman"/>
        <w:sz w:val="22"/>
        <w:szCs w:val="22"/>
        <w:lang w:val="et-EE" w:eastAsia="et-E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90C"/>
    <w:pPr>
      <w:spacing w:before="120" w:after="120"/>
      <w:jc w:val="both"/>
    </w:pPr>
    <w:rPr>
      <w:rFonts w:asciiTheme="minorHAnsi" w:hAnsiTheme="minorHAnsi"/>
      <w:sz w:val="24"/>
      <w:szCs w:val="20"/>
      <w:lang w:eastAsia="en-US"/>
    </w:rPr>
  </w:style>
  <w:style w:type="paragraph" w:styleId="Heading1">
    <w:name w:val="heading 1"/>
    <w:basedOn w:val="X"/>
    <w:next w:val="Normal"/>
    <w:link w:val="Heading1Char"/>
    <w:qFormat/>
    <w:rsid w:val="008157C4"/>
    <w:pPr>
      <w:ind w:left="357" w:hanging="357"/>
      <w:jc w:val="both"/>
    </w:pPr>
    <w:rPr>
      <w:rFonts w:asciiTheme="minorHAnsi" w:hAnsiTheme="minorHAnsi"/>
      <w:szCs w:val="24"/>
    </w:rPr>
  </w:style>
  <w:style w:type="paragraph" w:styleId="Heading2">
    <w:name w:val="heading 2"/>
    <w:basedOn w:val="XXu"/>
    <w:next w:val="Normal"/>
    <w:link w:val="Heading2Char"/>
    <w:qFormat/>
    <w:rsid w:val="008157C4"/>
    <w:rPr>
      <w:rFonts w:asciiTheme="minorHAnsi" w:hAnsiTheme="minorHAnsi"/>
    </w:rPr>
  </w:style>
  <w:style w:type="paragraph" w:styleId="Heading3">
    <w:name w:val="heading 3"/>
    <w:basedOn w:val="XXX"/>
    <w:next w:val="Normal"/>
    <w:link w:val="Heading3Char"/>
    <w:qFormat/>
    <w:rsid w:val="00C04D13"/>
    <w:pPr>
      <w:ind w:left="720"/>
    </w:pPr>
    <w:rPr>
      <w:rFonts w:asciiTheme="minorHAnsi" w:hAnsiTheme="minorHAnsi"/>
    </w:rPr>
  </w:style>
  <w:style w:type="paragraph" w:styleId="Heading4">
    <w:name w:val="heading 4"/>
    <w:basedOn w:val="Normal"/>
    <w:next w:val="Normal"/>
    <w:link w:val="Heading4Char"/>
    <w:qFormat/>
    <w:rsid w:val="007C771C"/>
    <w:pPr>
      <w:keepNext/>
      <w:outlineLvl w:val="3"/>
    </w:pPr>
    <w:rPr>
      <w:u w:val="single"/>
    </w:rPr>
  </w:style>
  <w:style w:type="paragraph" w:styleId="Heading5">
    <w:name w:val="heading 5"/>
    <w:basedOn w:val="Normal"/>
    <w:next w:val="Normal"/>
    <w:link w:val="Heading5Char"/>
    <w:qFormat/>
    <w:rsid w:val="007C771C"/>
    <w:pPr>
      <w:keepNext/>
      <w:ind w:right="276"/>
      <w:outlineLvl w:val="4"/>
    </w:pPr>
    <w:rPr>
      <w:b/>
      <w:szCs w:val="24"/>
    </w:rPr>
  </w:style>
  <w:style w:type="paragraph" w:styleId="Heading6">
    <w:name w:val="heading 6"/>
    <w:basedOn w:val="Normal"/>
    <w:next w:val="Normal"/>
    <w:link w:val="Heading6Char"/>
    <w:qFormat/>
    <w:rsid w:val="007C771C"/>
    <w:pPr>
      <w:keepNext/>
      <w:ind w:right="276"/>
      <w:outlineLvl w:val="5"/>
    </w:pPr>
    <w:rPr>
      <w:bCs/>
      <w:color w:val="FF0000"/>
      <w:szCs w:val="24"/>
    </w:rPr>
  </w:style>
  <w:style w:type="paragraph" w:styleId="Heading7">
    <w:name w:val="heading 7"/>
    <w:basedOn w:val="Normal"/>
    <w:next w:val="Normal"/>
    <w:link w:val="Heading7Char"/>
    <w:qFormat/>
    <w:rsid w:val="007C771C"/>
    <w:pPr>
      <w:keepNext/>
      <w:spacing w:line="240" w:lineRule="atLeast"/>
      <w:outlineLvl w:val="6"/>
    </w:pPr>
    <w:rPr>
      <w:color w:val="FF0000"/>
      <w:szCs w:val="24"/>
    </w:rPr>
  </w:style>
  <w:style w:type="paragraph" w:styleId="Heading8">
    <w:name w:val="heading 8"/>
    <w:basedOn w:val="Normal"/>
    <w:next w:val="Normal"/>
    <w:link w:val="Heading8Char"/>
    <w:qFormat/>
    <w:rsid w:val="007C771C"/>
    <w:pPr>
      <w:keepNext/>
      <w:ind w:left="2160" w:firstLine="720"/>
      <w:outlineLvl w:val="7"/>
    </w:pPr>
    <w:rPr>
      <w:rFonts w:ascii="EE Times New Roman" w:hAnsi="EE Times New Roman"/>
    </w:rPr>
  </w:style>
  <w:style w:type="paragraph" w:styleId="Heading9">
    <w:name w:val="heading 9"/>
    <w:basedOn w:val="Normal"/>
    <w:next w:val="Normal"/>
    <w:link w:val="Heading9Char"/>
    <w:qFormat/>
    <w:rsid w:val="007C771C"/>
    <w:pPr>
      <w:keepNext/>
      <w:tabs>
        <w:tab w:val="left" w:pos="3119"/>
      </w:tabs>
      <w:spacing w:line="240" w:lineRule="atLeast"/>
      <w:jc w:val="right"/>
      <w:outlineLvl w:val="8"/>
    </w:pPr>
    <w:rPr>
      <w:color w:val="FF000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157C4"/>
    <w:rPr>
      <w:rFonts w:asciiTheme="minorHAnsi" w:hAnsiTheme="minorHAnsi"/>
      <w:b/>
      <w:sz w:val="24"/>
      <w:szCs w:val="24"/>
      <w:lang w:eastAsia="en-US"/>
    </w:rPr>
  </w:style>
  <w:style w:type="character" w:customStyle="1" w:styleId="Heading2Char">
    <w:name w:val="Heading 2 Char"/>
    <w:basedOn w:val="DefaultParagraphFont"/>
    <w:link w:val="Heading2"/>
    <w:locked/>
    <w:rsid w:val="008157C4"/>
    <w:rPr>
      <w:rFonts w:asciiTheme="minorHAnsi" w:hAnsiTheme="minorHAnsi" w:cs="Arial"/>
      <w:b/>
      <w:sz w:val="24"/>
      <w:szCs w:val="20"/>
      <w:lang w:eastAsia="ar-SA"/>
    </w:rPr>
  </w:style>
  <w:style w:type="character" w:customStyle="1" w:styleId="Heading3Char">
    <w:name w:val="Heading 3 Char"/>
    <w:basedOn w:val="DefaultParagraphFont"/>
    <w:link w:val="Heading3"/>
    <w:locked/>
    <w:rsid w:val="00C04D13"/>
    <w:rPr>
      <w:rFonts w:asciiTheme="minorHAnsi" w:hAnsiTheme="minorHAnsi" w:cs="Arial"/>
      <w:b/>
      <w:sz w:val="24"/>
      <w:szCs w:val="20"/>
      <w:lang w:eastAsia="ar-SA"/>
    </w:rPr>
  </w:style>
  <w:style w:type="character" w:customStyle="1" w:styleId="Heading4Char">
    <w:name w:val="Heading 4 Char"/>
    <w:basedOn w:val="DefaultParagraphFont"/>
    <w:link w:val="Heading4"/>
    <w:uiPriority w:val="99"/>
    <w:semiHidden/>
    <w:locked/>
    <w:rsid w:val="00D820F9"/>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D820F9"/>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D820F9"/>
    <w:rPr>
      <w:rFonts w:ascii="Calibri" w:hAnsi="Calibri" w:cs="Times New Roman"/>
      <w:b/>
      <w:bCs/>
      <w:lang w:eastAsia="en-US"/>
    </w:rPr>
  </w:style>
  <w:style w:type="character" w:customStyle="1" w:styleId="Heading7Char">
    <w:name w:val="Heading 7 Char"/>
    <w:basedOn w:val="DefaultParagraphFont"/>
    <w:link w:val="Heading7"/>
    <w:uiPriority w:val="99"/>
    <w:semiHidden/>
    <w:locked/>
    <w:rsid w:val="00D820F9"/>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D820F9"/>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D820F9"/>
    <w:rPr>
      <w:rFonts w:ascii="Cambria" w:hAnsi="Cambria" w:cs="Times New Roman"/>
      <w:lang w:eastAsia="en-US"/>
    </w:rPr>
  </w:style>
  <w:style w:type="paragraph" w:styleId="Footer">
    <w:name w:val="footer"/>
    <w:basedOn w:val="Normal"/>
    <w:link w:val="FooterChar"/>
    <w:rsid w:val="007C771C"/>
    <w:pPr>
      <w:tabs>
        <w:tab w:val="center" w:pos="4819"/>
        <w:tab w:val="right" w:pos="9071"/>
      </w:tabs>
    </w:pPr>
  </w:style>
  <w:style w:type="character" w:customStyle="1" w:styleId="FooterChar">
    <w:name w:val="Footer Char"/>
    <w:basedOn w:val="DefaultParagraphFont"/>
    <w:link w:val="Footer"/>
    <w:uiPriority w:val="99"/>
    <w:semiHidden/>
    <w:locked/>
    <w:rsid w:val="00D820F9"/>
    <w:rPr>
      <w:rFonts w:ascii="Times New Roman" w:hAnsi="Times New Roman" w:cs="Times New Roman"/>
      <w:sz w:val="20"/>
      <w:szCs w:val="20"/>
      <w:lang w:eastAsia="en-US"/>
    </w:rPr>
  </w:style>
  <w:style w:type="paragraph" w:styleId="Header">
    <w:name w:val="header"/>
    <w:basedOn w:val="Normal"/>
    <w:link w:val="HeaderChar"/>
    <w:uiPriority w:val="99"/>
    <w:rsid w:val="007C771C"/>
    <w:pPr>
      <w:tabs>
        <w:tab w:val="center" w:pos="4819"/>
        <w:tab w:val="right" w:pos="9071"/>
      </w:tabs>
    </w:pPr>
  </w:style>
  <w:style w:type="character" w:customStyle="1" w:styleId="HeaderChar">
    <w:name w:val="Header Char"/>
    <w:basedOn w:val="DefaultParagraphFont"/>
    <w:link w:val="Header"/>
    <w:uiPriority w:val="99"/>
    <w:locked/>
    <w:rsid w:val="00533EE9"/>
    <w:rPr>
      <w:rFonts w:ascii="Times New Roman" w:hAnsi="Times New Roman" w:cs="Times New Roman"/>
      <w:sz w:val="24"/>
      <w:lang w:eastAsia="en-US"/>
    </w:rPr>
  </w:style>
  <w:style w:type="character" w:styleId="Hyperlink">
    <w:name w:val="Hyperlink"/>
    <w:basedOn w:val="DefaultParagraphFont"/>
    <w:uiPriority w:val="99"/>
    <w:rsid w:val="007C771C"/>
    <w:rPr>
      <w:rFonts w:cs="Times New Roman"/>
      <w:color w:val="0000FF"/>
      <w:u w:val="single"/>
    </w:rPr>
  </w:style>
  <w:style w:type="paragraph" w:customStyle="1" w:styleId="N">
    <w:name w:val="N"/>
    <w:basedOn w:val="Normal"/>
    <w:uiPriority w:val="99"/>
    <w:rsid w:val="007C771C"/>
    <w:pPr>
      <w:keepNext/>
      <w:spacing w:before="720" w:after="240"/>
      <w:ind w:left="284" w:hanging="284"/>
      <w:jc w:val="center"/>
    </w:pPr>
    <w:rPr>
      <w:rFonts w:ascii="Times New Roman Bold" w:hAnsi="Times New Roman Bold"/>
      <w:b/>
    </w:rPr>
  </w:style>
  <w:style w:type="paragraph" w:customStyle="1" w:styleId="wfxRecipient">
    <w:name w:val="wfxRecipient"/>
    <w:basedOn w:val="Normal"/>
    <w:rsid w:val="007C771C"/>
  </w:style>
  <w:style w:type="paragraph" w:customStyle="1" w:styleId="Nn">
    <w:name w:val="Nn"/>
    <w:basedOn w:val="Normal"/>
    <w:uiPriority w:val="99"/>
    <w:rsid w:val="007C771C"/>
    <w:pPr>
      <w:keepNext/>
      <w:spacing w:before="480" w:after="240"/>
      <w:ind w:left="567" w:hanging="567"/>
    </w:pPr>
    <w:rPr>
      <w:rFonts w:ascii="Times New Roman Bold" w:hAnsi="Times New Roman Bold"/>
      <w:b/>
    </w:rPr>
  </w:style>
  <w:style w:type="paragraph" w:customStyle="1" w:styleId="Nnn">
    <w:name w:val="Nnn"/>
    <w:basedOn w:val="Normal"/>
    <w:uiPriority w:val="99"/>
    <w:rsid w:val="007C771C"/>
    <w:pPr>
      <w:keepNext/>
      <w:spacing w:before="240" w:after="0"/>
      <w:ind w:left="567" w:hanging="567"/>
    </w:pPr>
    <w:rPr>
      <w:rFonts w:ascii="Times New Roman Bold" w:hAnsi="Times New Roman Bold"/>
      <w:b/>
    </w:rPr>
  </w:style>
  <w:style w:type="paragraph" w:styleId="TOC4">
    <w:name w:val="toc 4"/>
    <w:basedOn w:val="Normal"/>
    <w:next w:val="Normal"/>
    <w:autoRedefine/>
    <w:uiPriority w:val="99"/>
    <w:semiHidden/>
    <w:rsid w:val="007C771C"/>
    <w:pPr>
      <w:ind w:left="720"/>
    </w:pPr>
  </w:style>
  <w:style w:type="character" w:styleId="PageNumber">
    <w:name w:val="page number"/>
    <w:basedOn w:val="DefaultParagraphFont"/>
    <w:uiPriority w:val="99"/>
    <w:rsid w:val="007C771C"/>
    <w:rPr>
      <w:rFonts w:ascii="Arial Narrow" w:hAnsi="Arial Narrow" w:cs="Times New Roman"/>
    </w:rPr>
  </w:style>
  <w:style w:type="character" w:styleId="FollowedHyperlink">
    <w:name w:val="FollowedHyperlink"/>
    <w:basedOn w:val="DefaultParagraphFont"/>
    <w:uiPriority w:val="99"/>
    <w:rsid w:val="007C771C"/>
    <w:rPr>
      <w:rFonts w:cs="Times New Roman"/>
      <w:color w:val="800080"/>
      <w:u w:val="single"/>
    </w:rPr>
  </w:style>
  <w:style w:type="paragraph" w:styleId="TOC1">
    <w:name w:val="toc 1"/>
    <w:basedOn w:val="Normal"/>
    <w:next w:val="Normal"/>
    <w:autoRedefine/>
    <w:uiPriority w:val="39"/>
    <w:rsid w:val="00F93A5F"/>
    <w:pPr>
      <w:tabs>
        <w:tab w:val="right" w:pos="9061"/>
      </w:tabs>
      <w:spacing w:before="0" w:after="0"/>
      <w:ind w:left="567" w:hanging="567"/>
    </w:pPr>
    <w:rPr>
      <w:rFonts w:ascii="Calibri" w:hAnsi="Calibri"/>
      <w:b/>
    </w:rPr>
  </w:style>
  <w:style w:type="paragraph" w:styleId="TOC2">
    <w:name w:val="toc 2"/>
    <w:basedOn w:val="Normal"/>
    <w:next w:val="Normal"/>
    <w:autoRedefine/>
    <w:uiPriority w:val="39"/>
    <w:rsid w:val="007C771C"/>
    <w:pPr>
      <w:tabs>
        <w:tab w:val="right" w:pos="9061"/>
      </w:tabs>
      <w:spacing w:before="0" w:after="0"/>
      <w:ind w:left="567" w:hanging="567"/>
    </w:pPr>
  </w:style>
  <w:style w:type="paragraph" w:styleId="TOC3">
    <w:name w:val="toc 3"/>
    <w:basedOn w:val="Normal"/>
    <w:next w:val="Normal"/>
    <w:autoRedefine/>
    <w:uiPriority w:val="39"/>
    <w:rsid w:val="007C771C"/>
    <w:pPr>
      <w:tabs>
        <w:tab w:val="right" w:pos="9061"/>
      </w:tabs>
      <w:spacing w:before="0" w:after="0"/>
      <w:ind w:left="567" w:hanging="567"/>
    </w:pPr>
  </w:style>
  <w:style w:type="paragraph" w:styleId="NormalWeb">
    <w:name w:val="Normal (Web)"/>
    <w:basedOn w:val="Normal"/>
    <w:uiPriority w:val="99"/>
    <w:rsid w:val="007C771C"/>
    <w:pPr>
      <w:spacing w:before="100" w:beforeAutospacing="1" w:after="100" w:afterAutospacing="1"/>
    </w:pPr>
    <w:rPr>
      <w:color w:val="000000"/>
      <w:szCs w:val="24"/>
      <w:lang w:val="en-US"/>
    </w:rPr>
  </w:style>
  <w:style w:type="paragraph" w:styleId="TOC5">
    <w:name w:val="toc 5"/>
    <w:basedOn w:val="Normal"/>
    <w:next w:val="Normal"/>
    <w:autoRedefine/>
    <w:uiPriority w:val="99"/>
    <w:semiHidden/>
    <w:rsid w:val="007C771C"/>
    <w:pPr>
      <w:ind w:left="960"/>
    </w:pPr>
  </w:style>
  <w:style w:type="paragraph" w:styleId="TOC6">
    <w:name w:val="toc 6"/>
    <w:basedOn w:val="Normal"/>
    <w:next w:val="Normal"/>
    <w:autoRedefine/>
    <w:uiPriority w:val="99"/>
    <w:semiHidden/>
    <w:rsid w:val="007C771C"/>
    <w:pPr>
      <w:ind w:left="1200"/>
    </w:pPr>
  </w:style>
  <w:style w:type="paragraph" w:styleId="TOC7">
    <w:name w:val="toc 7"/>
    <w:basedOn w:val="Normal"/>
    <w:next w:val="Normal"/>
    <w:autoRedefine/>
    <w:uiPriority w:val="99"/>
    <w:semiHidden/>
    <w:rsid w:val="007C771C"/>
    <w:pPr>
      <w:ind w:left="1440"/>
    </w:pPr>
  </w:style>
  <w:style w:type="paragraph" w:styleId="TOC8">
    <w:name w:val="toc 8"/>
    <w:basedOn w:val="Normal"/>
    <w:next w:val="Normal"/>
    <w:autoRedefine/>
    <w:uiPriority w:val="99"/>
    <w:semiHidden/>
    <w:rsid w:val="007C771C"/>
    <w:pPr>
      <w:ind w:left="1680"/>
    </w:pPr>
  </w:style>
  <w:style w:type="paragraph" w:styleId="TOC9">
    <w:name w:val="toc 9"/>
    <w:basedOn w:val="Normal"/>
    <w:next w:val="Normal"/>
    <w:autoRedefine/>
    <w:uiPriority w:val="99"/>
    <w:semiHidden/>
    <w:rsid w:val="007C771C"/>
    <w:pPr>
      <w:ind w:left="1920"/>
    </w:pPr>
  </w:style>
  <w:style w:type="paragraph" w:styleId="BodyText">
    <w:name w:val="Body Text"/>
    <w:basedOn w:val="Normal"/>
    <w:link w:val="BodyTextChar"/>
    <w:uiPriority w:val="99"/>
    <w:rsid w:val="007E1297"/>
    <w:pPr>
      <w:suppressAutoHyphens/>
      <w:autoSpaceDE w:val="0"/>
      <w:spacing w:before="0"/>
      <w:jc w:val="left"/>
    </w:pPr>
    <w:rPr>
      <w:rFonts w:cs="Arial"/>
      <w:lang w:eastAsia="ar-SA"/>
    </w:rPr>
  </w:style>
  <w:style w:type="character" w:customStyle="1" w:styleId="BodyTextChar">
    <w:name w:val="Body Text Char"/>
    <w:basedOn w:val="DefaultParagraphFont"/>
    <w:link w:val="BodyText"/>
    <w:uiPriority w:val="99"/>
    <w:semiHidden/>
    <w:locked/>
    <w:rsid w:val="00D820F9"/>
    <w:rPr>
      <w:rFonts w:ascii="Times New Roman" w:hAnsi="Times New Roman" w:cs="Times New Roman"/>
      <w:sz w:val="20"/>
      <w:szCs w:val="20"/>
      <w:lang w:eastAsia="en-US"/>
    </w:rPr>
  </w:style>
  <w:style w:type="paragraph" w:styleId="BodyText2">
    <w:name w:val="Body Text 2"/>
    <w:basedOn w:val="Normal"/>
    <w:link w:val="BodyText2Char"/>
    <w:uiPriority w:val="99"/>
    <w:rsid w:val="007E1297"/>
    <w:pPr>
      <w:suppressAutoHyphens/>
      <w:autoSpaceDE w:val="0"/>
      <w:spacing w:before="0" w:line="480" w:lineRule="auto"/>
      <w:jc w:val="left"/>
    </w:pPr>
    <w:rPr>
      <w:rFonts w:cs="Arial"/>
      <w:lang w:eastAsia="ar-SA"/>
    </w:rPr>
  </w:style>
  <w:style w:type="character" w:customStyle="1" w:styleId="BodyText2Char">
    <w:name w:val="Body Text 2 Char"/>
    <w:basedOn w:val="DefaultParagraphFont"/>
    <w:link w:val="BodyText2"/>
    <w:uiPriority w:val="99"/>
    <w:semiHidden/>
    <w:locked/>
    <w:rsid w:val="00D820F9"/>
    <w:rPr>
      <w:rFonts w:ascii="Times New Roman" w:hAnsi="Times New Roman" w:cs="Times New Roman"/>
      <w:sz w:val="20"/>
      <w:szCs w:val="20"/>
      <w:lang w:eastAsia="en-US"/>
    </w:rPr>
  </w:style>
  <w:style w:type="paragraph" w:styleId="BodyText3">
    <w:name w:val="Body Text 3"/>
    <w:basedOn w:val="Normal"/>
    <w:link w:val="BodyText3Char"/>
    <w:uiPriority w:val="99"/>
    <w:rsid w:val="007E1297"/>
    <w:pPr>
      <w:suppressAutoHyphens/>
      <w:autoSpaceDE w:val="0"/>
      <w:spacing w:before="0"/>
      <w:jc w:val="left"/>
    </w:pPr>
    <w:rPr>
      <w:rFonts w:cs="Arial"/>
      <w:sz w:val="16"/>
      <w:szCs w:val="16"/>
      <w:lang w:eastAsia="ar-SA"/>
    </w:rPr>
  </w:style>
  <w:style w:type="character" w:customStyle="1" w:styleId="BodyText3Char">
    <w:name w:val="Body Text 3 Char"/>
    <w:basedOn w:val="DefaultParagraphFont"/>
    <w:link w:val="BodyText3"/>
    <w:uiPriority w:val="99"/>
    <w:semiHidden/>
    <w:locked/>
    <w:rsid w:val="00D820F9"/>
    <w:rPr>
      <w:rFonts w:ascii="Times New Roman" w:hAnsi="Times New Roman" w:cs="Times New Roman"/>
      <w:sz w:val="16"/>
      <w:szCs w:val="16"/>
      <w:lang w:eastAsia="en-US"/>
    </w:rPr>
  </w:style>
  <w:style w:type="paragraph" w:customStyle="1" w:styleId="XXu">
    <w:name w:val="X.X.u"/>
    <w:basedOn w:val="Normal"/>
    <w:link w:val="XXuChar"/>
    <w:qFormat/>
    <w:rsid w:val="009137EF"/>
    <w:pPr>
      <w:keepNext/>
      <w:numPr>
        <w:ilvl w:val="1"/>
        <w:numId w:val="1"/>
      </w:numPr>
      <w:suppressAutoHyphens/>
      <w:autoSpaceDE w:val="0"/>
      <w:spacing w:before="480" w:after="240"/>
      <w:outlineLvl w:val="1"/>
    </w:pPr>
    <w:rPr>
      <w:rFonts w:ascii="Times New Roman Bold" w:hAnsi="Times New Roman Bold" w:cs="Arial"/>
      <w:b/>
      <w:lang w:eastAsia="ar-SA"/>
    </w:rPr>
  </w:style>
  <w:style w:type="paragraph" w:customStyle="1" w:styleId="XXX">
    <w:name w:val="X.X.X."/>
    <w:basedOn w:val="Normal"/>
    <w:link w:val="XXXMrk"/>
    <w:uiPriority w:val="99"/>
    <w:rsid w:val="009137EF"/>
    <w:pPr>
      <w:keepNext/>
      <w:numPr>
        <w:ilvl w:val="2"/>
        <w:numId w:val="1"/>
      </w:numPr>
      <w:tabs>
        <w:tab w:val="clear" w:pos="720"/>
        <w:tab w:val="num" w:pos="4547"/>
      </w:tabs>
      <w:suppressAutoHyphens/>
      <w:autoSpaceDE w:val="0"/>
      <w:spacing w:before="240"/>
      <w:ind w:left="4547"/>
      <w:outlineLvl w:val="2"/>
    </w:pPr>
    <w:rPr>
      <w:rFonts w:ascii="Times New Roman Bold" w:hAnsi="Times New Roman Bold" w:cs="Arial"/>
      <w:b/>
      <w:lang w:eastAsia="ar-SA"/>
    </w:rPr>
  </w:style>
  <w:style w:type="paragraph" w:customStyle="1" w:styleId="X">
    <w:name w:val="X."/>
    <w:rsid w:val="009137EF"/>
    <w:pPr>
      <w:keepNext/>
      <w:numPr>
        <w:numId w:val="1"/>
      </w:numPr>
      <w:spacing w:before="720"/>
      <w:jc w:val="center"/>
      <w:outlineLvl w:val="0"/>
    </w:pPr>
    <w:rPr>
      <w:rFonts w:ascii="Times New Roman Bold" w:hAnsi="Times New Roman Bold"/>
      <w:b/>
      <w:sz w:val="24"/>
      <w:szCs w:val="20"/>
      <w:lang w:eastAsia="en-US"/>
    </w:rPr>
  </w:style>
  <w:style w:type="paragraph" w:customStyle="1" w:styleId="Text">
    <w:name w:val="Text"/>
    <w:basedOn w:val="Normal"/>
    <w:rsid w:val="009137EF"/>
    <w:pPr>
      <w:autoSpaceDE w:val="0"/>
      <w:autoSpaceDN w:val="0"/>
      <w:spacing w:after="0"/>
      <w:jc w:val="left"/>
    </w:pPr>
    <w:rPr>
      <w:sz w:val="20"/>
      <w:lang w:val="en-GB"/>
    </w:rPr>
  </w:style>
  <w:style w:type="paragraph" w:customStyle="1" w:styleId="Index">
    <w:name w:val="Index"/>
    <w:basedOn w:val="Normal"/>
    <w:rsid w:val="009137EF"/>
    <w:pPr>
      <w:suppressLineNumbers/>
      <w:suppressAutoHyphens/>
      <w:autoSpaceDE w:val="0"/>
    </w:pPr>
    <w:rPr>
      <w:rFonts w:cs="Tahoma"/>
      <w:lang w:eastAsia="ar-SA"/>
    </w:rPr>
  </w:style>
  <w:style w:type="character" w:customStyle="1" w:styleId="XXXMrk">
    <w:name w:val="X.X.X. Märk"/>
    <w:basedOn w:val="DefaultParagraphFont"/>
    <w:link w:val="XXX"/>
    <w:uiPriority w:val="99"/>
    <w:locked/>
    <w:rsid w:val="00151000"/>
    <w:rPr>
      <w:rFonts w:ascii="Times New Roman Bold" w:hAnsi="Times New Roman Bold" w:cs="Arial"/>
      <w:b/>
      <w:sz w:val="24"/>
      <w:szCs w:val="20"/>
      <w:lang w:eastAsia="ar-SA"/>
    </w:rPr>
  </w:style>
  <w:style w:type="paragraph" w:styleId="BalloonText">
    <w:name w:val="Balloon Text"/>
    <w:basedOn w:val="Normal"/>
    <w:link w:val="BalloonTextChar"/>
    <w:uiPriority w:val="99"/>
    <w:rsid w:val="008350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locked/>
    <w:rsid w:val="008350DD"/>
    <w:rPr>
      <w:rFonts w:ascii="Tahoma" w:hAnsi="Tahoma" w:cs="Tahoma"/>
      <w:sz w:val="16"/>
      <w:szCs w:val="16"/>
      <w:lang w:eastAsia="en-US"/>
    </w:rPr>
  </w:style>
  <w:style w:type="character" w:styleId="Strong">
    <w:name w:val="Strong"/>
    <w:basedOn w:val="DefaultParagraphFont"/>
    <w:qFormat/>
    <w:locked/>
    <w:rsid w:val="004C36FA"/>
    <w:rPr>
      <w:rFonts w:cs="Times New Roman"/>
      <w:b/>
    </w:rPr>
  </w:style>
  <w:style w:type="paragraph" w:customStyle="1" w:styleId="Seletus">
    <w:name w:val="Seletus"/>
    <w:basedOn w:val="Normal"/>
    <w:uiPriority w:val="99"/>
    <w:rsid w:val="00300174"/>
    <w:pPr>
      <w:spacing w:before="0" w:after="0"/>
      <w:ind w:left="1276"/>
      <w:jc w:val="left"/>
    </w:pPr>
  </w:style>
  <w:style w:type="character" w:styleId="CommentReference">
    <w:name w:val="annotation reference"/>
    <w:basedOn w:val="DefaultParagraphFont"/>
    <w:uiPriority w:val="99"/>
    <w:semiHidden/>
    <w:locked/>
    <w:rsid w:val="004D79A3"/>
    <w:rPr>
      <w:rFonts w:cs="Times New Roman"/>
      <w:sz w:val="16"/>
      <w:szCs w:val="16"/>
    </w:rPr>
  </w:style>
  <w:style w:type="paragraph" w:styleId="CommentText">
    <w:name w:val="annotation text"/>
    <w:aliases w:val=" Char"/>
    <w:basedOn w:val="Normal"/>
    <w:link w:val="CommentTextChar"/>
    <w:locked/>
    <w:rsid w:val="004D79A3"/>
    <w:rPr>
      <w:sz w:val="20"/>
    </w:rPr>
  </w:style>
  <w:style w:type="character" w:customStyle="1" w:styleId="CommentTextChar">
    <w:name w:val="Comment Text Char"/>
    <w:aliases w:val=" Char Char"/>
    <w:basedOn w:val="DefaultParagraphFont"/>
    <w:link w:val="CommentText"/>
    <w:locked/>
    <w:rsid w:val="004D79A3"/>
    <w:rPr>
      <w:rFonts w:ascii="Times New Roman" w:hAnsi="Times New Roman" w:cs="Times New Roman"/>
      <w:sz w:val="20"/>
      <w:szCs w:val="20"/>
      <w:lang w:eastAsia="en-US"/>
    </w:rPr>
  </w:style>
  <w:style w:type="paragraph" w:styleId="ListParagraph">
    <w:name w:val="List Paragraph"/>
    <w:basedOn w:val="Normal"/>
    <w:link w:val="ListParagraphChar"/>
    <w:uiPriority w:val="34"/>
    <w:qFormat/>
    <w:rsid w:val="00E23095"/>
    <w:pPr>
      <w:ind w:left="720"/>
      <w:contextualSpacing/>
    </w:pPr>
  </w:style>
  <w:style w:type="paragraph" w:styleId="CommentSubject">
    <w:name w:val="annotation subject"/>
    <w:basedOn w:val="CommentText"/>
    <w:next w:val="CommentText"/>
    <w:link w:val="CommentSubjectChar"/>
    <w:uiPriority w:val="99"/>
    <w:semiHidden/>
    <w:locked/>
    <w:rsid w:val="00E23095"/>
    <w:rPr>
      <w:b/>
      <w:bCs/>
    </w:rPr>
  </w:style>
  <w:style w:type="character" w:customStyle="1" w:styleId="CommentSubjectChar">
    <w:name w:val="Comment Subject Char"/>
    <w:basedOn w:val="CommentTextChar"/>
    <w:link w:val="CommentSubject"/>
    <w:uiPriority w:val="99"/>
    <w:semiHidden/>
    <w:locked/>
    <w:rsid w:val="00E23095"/>
    <w:rPr>
      <w:rFonts w:ascii="Times New Roman" w:hAnsi="Times New Roman" w:cs="Times New Roman"/>
      <w:b/>
      <w:bCs/>
      <w:sz w:val="20"/>
      <w:szCs w:val="20"/>
      <w:lang w:eastAsia="en-US"/>
    </w:rPr>
  </w:style>
  <w:style w:type="character" w:styleId="Emphasis">
    <w:name w:val="Emphasis"/>
    <w:aliases w:val="AA-pohitekst"/>
    <w:basedOn w:val="BodyTextChar"/>
    <w:qFormat/>
    <w:locked/>
    <w:rsid w:val="0037190C"/>
    <w:rPr>
      <w:rFonts w:asciiTheme="minorHAnsi" w:hAnsiTheme="minorHAnsi" w:cs="Times New Roman"/>
      <w:sz w:val="24"/>
      <w:szCs w:val="24"/>
      <w:lang w:eastAsia="en-US"/>
    </w:rPr>
  </w:style>
  <w:style w:type="paragraph" w:customStyle="1" w:styleId="Tekst">
    <w:name w:val="Tekst"/>
    <w:basedOn w:val="Normal"/>
    <w:rsid w:val="00907826"/>
    <w:pPr>
      <w:autoSpaceDE w:val="0"/>
      <w:autoSpaceDN w:val="0"/>
      <w:spacing w:after="0"/>
      <w:jc w:val="left"/>
    </w:pPr>
    <w:rPr>
      <w:sz w:val="20"/>
    </w:rPr>
  </w:style>
  <w:style w:type="character" w:styleId="BookTitle">
    <w:name w:val="Book Title"/>
    <w:basedOn w:val="DefaultParagraphFont"/>
    <w:uiPriority w:val="33"/>
    <w:qFormat/>
    <w:rsid w:val="003909C8"/>
    <w:rPr>
      <w:b/>
      <w:bCs/>
      <w:i/>
      <w:iCs/>
      <w:spacing w:val="5"/>
    </w:rPr>
  </w:style>
  <w:style w:type="paragraph" w:styleId="TOCHeading">
    <w:name w:val="TOC Heading"/>
    <w:basedOn w:val="Heading1"/>
    <w:next w:val="Normal"/>
    <w:uiPriority w:val="39"/>
    <w:unhideWhenUsed/>
    <w:qFormat/>
    <w:rsid w:val="00A5783A"/>
    <w:pPr>
      <w:keepLines/>
      <w:numPr>
        <w:numId w:val="0"/>
      </w:numPr>
      <w:spacing w:before="240" w:line="259" w:lineRule="auto"/>
      <w:jc w:val="left"/>
      <w:outlineLvl w:val="9"/>
    </w:pPr>
    <w:rPr>
      <w:rFonts w:eastAsiaTheme="majorEastAsia" w:cstheme="majorBidi"/>
      <w:b w:val="0"/>
      <w:color w:val="365F91" w:themeColor="accent1" w:themeShade="BF"/>
      <w:sz w:val="32"/>
      <w:szCs w:val="32"/>
      <w:lang w:val="en-US"/>
    </w:rPr>
  </w:style>
  <w:style w:type="character" w:customStyle="1" w:styleId="ft">
    <w:name w:val="ft"/>
    <w:basedOn w:val="DefaultParagraphFont"/>
    <w:rsid w:val="008A64B6"/>
  </w:style>
  <w:style w:type="paragraph" w:customStyle="1" w:styleId="tekst0">
    <w:name w:val="tekst"/>
    <w:basedOn w:val="Normal"/>
    <w:rsid w:val="0001643F"/>
    <w:pPr>
      <w:spacing w:before="0" w:after="0"/>
      <w:ind w:firstLine="426"/>
    </w:pPr>
    <w:rPr>
      <w:sz w:val="22"/>
      <w:lang w:eastAsia="et-EE"/>
    </w:rPr>
  </w:style>
  <w:style w:type="table" w:styleId="TableGrid">
    <w:name w:val="Table Grid"/>
    <w:basedOn w:val="TableNormal"/>
    <w:uiPriority w:val="59"/>
    <w:locked/>
    <w:rsid w:val="00AA0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6177"/>
    <w:pPr>
      <w:autoSpaceDE w:val="0"/>
      <w:autoSpaceDN w:val="0"/>
      <w:adjustRightInd w:val="0"/>
    </w:pPr>
    <w:rPr>
      <w:rFonts w:ascii="Cambria" w:hAnsi="Cambria" w:cs="Cambria"/>
      <w:color w:val="000000"/>
      <w:sz w:val="24"/>
      <w:szCs w:val="24"/>
    </w:rPr>
  </w:style>
  <w:style w:type="character" w:customStyle="1" w:styleId="apple-converted-space">
    <w:name w:val="apple-converted-space"/>
    <w:basedOn w:val="DefaultParagraphFont"/>
    <w:rsid w:val="00B854DD"/>
  </w:style>
  <w:style w:type="paragraph" w:customStyle="1" w:styleId="XXXX">
    <w:name w:val="X.X.X.X"/>
    <w:basedOn w:val="XXX"/>
    <w:qFormat/>
    <w:rsid w:val="00B6763A"/>
    <w:pPr>
      <w:numPr>
        <w:ilvl w:val="0"/>
        <w:numId w:val="0"/>
      </w:numPr>
      <w:tabs>
        <w:tab w:val="num" w:pos="720"/>
        <w:tab w:val="left" w:pos="851"/>
      </w:tabs>
      <w:ind w:left="720" w:hanging="720"/>
      <w:outlineLvl w:val="3"/>
    </w:pPr>
    <w:rPr>
      <w:rFonts w:ascii="Calibri" w:hAnsi="Calibri"/>
      <w:sz w:val="22"/>
      <w:szCs w:val="22"/>
    </w:rPr>
  </w:style>
  <w:style w:type="character" w:customStyle="1" w:styleId="XXuChar">
    <w:name w:val="X.X.u Char"/>
    <w:basedOn w:val="DefaultParagraphFont"/>
    <w:link w:val="XXu"/>
    <w:rsid w:val="00C47C74"/>
    <w:rPr>
      <w:rFonts w:ascii="Times New Roman Bold" w:hAnsi="Times New Roman Bold" w:cs="Arial"/>
      <w:b/>
      <w:sz w:val="24"/>
      <w:szCs w:val="20"/>
      <w:lang w:eastAsia="ar-SA"/>
    </w:rPr>
  </w:style>
  <w:style w:type="paragraph" w:styleId="NoSpacing">
    <w:name w:val="No Spacing"/>
    <w:uiPriority w:val="1"/>
    <w:qFormat/>
    <w:rsid w:val="005F0004"/>
    <w:rPr>
      <w:rFonts w:ascii="Calibri" w:eastAsia="Calibri" w:hAnsi="Calibri"/>
      <w:szCs w:val="20"/>
    </w:rPr>
  </w:style>
  <w:style w:type="character" w:styleId="UnresolvedMention">
    <w:name w:val="Unresolved Mention"/>
    <w:basedOn w:val="DefaultParagraphFont"/>
    <w:uiPriority w:val="99"/>
    <w:semiHidden/>
    <w:unhideWhenUsed/>
    <w:rsid w:val="0003055C"/>
    <w:rPr>
      <w:color w:val="605E5C"/>
      <w:shd w:val="clear" w:color="auto" w:fill="E1DFDD"/>
    </w:rPr>
  </w:style>
  <w:style w:type="character" w:customStyle="1" w:styleId="fontstyle01">
    <w:name w:val="fontstyle01"/>
    <w:basedOn w:val="DefaultParagraphFont"/>
    <w:rsid w:val="004A588E"/>
    <w:rPr>
      <w:rFonts w:ascii="Times-Roman" w:hAnsi="Times-Roman" w:hint="default"/>
      <w:b w:val="0"/>
      <w:bCs w:val="0"/>
      <w:i w:val="0"/>
      <w:iCs w:val="0"/>
      <w:color w:val="000000"/>
      <w:sz w:val="24"/>
      <w:szCs w:val="24"/>
    </w:rPr>
  </w:style>
  <w:style w:type="paragraph" w:styleId="PlainText">
    <w:name w:val="Plain Text"/>
    <w:basedOn w:val="Normal"/>
    <w:link w:val="PlainTextChar"/>
    <w:uiPriority w:val="99"/>
    <w:semiHidden/>
    <w:unhideWhenUsed/>
    <w:locked/>
    <w:rsid w:val="0041591A"/>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41591A"/>
    <w:rPr>
      <w:rFonts w:ascii="Consolas" w:hAnsi="Consolas"/>
      <w:sz w:val="21"/>
      <w:szCs w:val="21"/>
      <w:lang w:eastAsia="en-US"/>
    </w:rPr>
  </w:style>
  <w:style w:type="paragraph" w:customStyle="1" w:styleId="Body">
    <w:name w:val="Body"/>
    <w:basedOn w:val="Normal"/>
    <w:qFormat/>
    <w:rsid w:val="000E79C8"/>
    <w:pPr>
      <w:ind w:left="709"/>
    </w:pPr>
    <w:rPr>
      <w:rFonts w:ascii="Trebuchet MS" w:hAnsi="Trebuchet MS"/>
      <w:sz w:val="20"/>
      <w:szCs w:val="24"/>
      <w:lang w:eastAsia="et-EE"/>
    </w:rPr>
  </w:style>
  <w:style w:type="paragraph" w:customStyle="1" w:styleId="TEKST1">
    <w:name w:val="TEKST"/>
    <w:basedOn w:val="Normal"/>
    <w:link w:val="TEKSTChar"/>
    <w:qFormat/>
    <w:rsid w:val="00942044"/>
    <w:pPr>
      <w:spacing w:before="100" w:beforeAutospacing="1" w:after="100" w:afterAutospacing="1" w:line="240" w:lineRule="atLeast"/>
    </w:pPr>
    <w:rPr>
      <w:rFonts w:ascii="Arial" w:eastAsiaTheme="minorEastAsia" w:hAnsi="Arial" w:cstheme="minorBidi"/>
      <w:spacing w:val="10"/>
      <w:sz w:val="20"/>
      <w:szCs w:val="28"/>
      <w:lang w:eastAsia="et-EE"/>
    </w:rPr>
  </w:style>
  <w:style w:type="character" w:customStyle="1" w:styleId="TEKSTChar">
    <w:name w:val="TEKST Char"/>
    <w:basedOn w:val="DefaultParagraphFont"/>
    <w:link w:val="TEKST1"/>
    <w:rsid w:val="00942044"/>
    <w:rPr>
      <w:rFonts w:ascii="Arial" w:eastAsiaTheme="minorEastAsia" w:hAnsi="Arial" w:cstheme="minorBidi"/>
      <w:spacing w:val="10"/>
      <w:sz w:val="20"/>
      <w:szCs w:val="28"/>
    </w:rPr>
  </w:style>
  <w:style w:type="character" w:customStyle="1" w:styleId="ListParagraphChar">
    <w:name w:val="List Paragraph Char"/>
    <w:link w:val="ListParagraph"/>
    <w:uiPriority w:val="34"/>
    <w:rsid w:val="00A30DFB"/>
    <w:rPr>
      <w:rFonts w:asciiTheme="minorHAnsi" w:hAnsiTheme="minorHAnsi"/>
      <w:sz w:val="24"/>
      <w:szCs w:val="20"/>
      <w:lang w:eastAsia="en-US"/>
    </w:rPr>
  </w:style>
  <w:style w:type="paragraph" w:customStyle="1" w:styleId="XXXCharChar">
    <w:name w:val="X.X.X. Char Char"/>
    <w:basedOn w:val="Normal"/>
    <w:link w:val="XXXCharCharChar"/>
    <w:rsid w:val="00C91E32"/>
    <w:pPr>
      <w:keepNext/>
      <w:tabs>
        <w:tab w:val="num" w:pos="720"/>
        <w:tab w:val="left" w:pos="851"/>
      </w:tabs>
      <w:suppressAutoHyphens/>
      <w:autoSpaceDE w:val="0"/>
      <w:spacing w:before="240"/>
      <w:ind w:left="720" w:hanging="720"/>
      <w:outlineLvl w:val="2"/>
    </w:pPr>
    <w:rPr>
      <w:rFonts w:ascii="Calibri" w:hAnsi="Calibri"/>
      <w:b/>
      <w:sz w:val="20"/>
      <w:lang w:val="x-none" w:eastAsia="ar-SA"/>
    </w:rPr>
  </w:style>
  <w:style w:type="character" w:customStyle="1" w:styleId="XXXCharCharChar">
    <w:name w:val="X.X.X. Char Char Char"/>
    <w:link w:val="XXXCharChar"/>
    <w:rsid w:val="00C91E32"/>
    <w:rPr>
      <w:rFonts w:ascii="Calibri" w:hAnsi="Calibri"/>
      <w:b/>
      <w:sz w:val="20"/>
      <w:szCs w:val="20"/>
      <w:lang w:val="x-none" w:eastAsia="ar-SA"/>
    </w:rPr>
  </w:style>
  <w:style w:type="character" w:customStyle="1" w:styleId="cf01">
    <w:name w:val="cf01"/>
    <w:basedOn w:val="DefaultParagraphFont"/>
    <w:rsid w:val="00C91E32"/>
    <w:rPr>
      <w:rFonts w:ascii="Segoe UI" w:hAnsi="Segoe UI" w:cs="Segoe UI" w:hint="default"/>
      <w:sz w:val="18"/>
      <w:szCs w:val="18"/>
    </w:rPr>
  </w:style>
  <w:style w:type="paragraph" w:customStyle="1" w:styleId="pf0">
    <w:name w:val="pf0"/>
    <w:basedOn w:val="Normal"/>
    <w:rsid w:val="00C91E32"/>
    <w:pPr>
      <w:spacing w:before="100" w:beforeAutospacing="1" w:after="100" w:afterAutospacing="1"/>
      <w:jc w:val="left"/>
    </w:pPr>
    <w:rPr>
      <w:rFonts w:ascii="Times New Roman" w:hAnsi="Times New Roman"/>
      <w:szCs w:val="24"/>
      <w:lang w:val="en-GB" w:eastAsia="en-GB"/>
    </w:rPr>
  </w:style>
  <w:style w:type="paragraph" w:customStyle="1" w:styleId="Normal12pt">
    <w:name w:val="Normal + 12 pt"/>
    <w:basedOn w:val="Normal"/>
    <w:link w:val="Normal12ptMrk"/>
    <w:rsid w:val="006B6462"/>
    <w:pPr>
      <w:spacing w:before="20" w:after="20"/>
      <w:jc w:val="left"/>
    </w:pPr>
    <w:rPr>
      <w:rFonts w:ascii="Trebuchet MS" w:hAnsi="Trebuchet MS"/>
      <w:sz w:val="20"/>
    </w:rPr>
  </w:style>
  <w:style w:type="character" w:customStyle="1" w:styleId="Normal12ptMrk">
    <w:name w:val="Normal + 12 pt Märk"/>
    <w:link w:val="Normal12pt"/>
    <w:rsid w:val="006B6462"/>
    <w:rPr>
      <w:rFonts w:ascii="Trebuchet MS" w:hAnsi="Trebuchet MS"/>
      <w:sz w:val="20"/>
      <w:szCs w:val="20"/>
      <w:lang w:eastAsia="en-US"/>
    </w:rPr>
  </w:style>
  <w:style w:type="character" w:customStyle="1" w:styleId="cf21">
    <w:name w:val="cf21"/>
    <w:basedOn w:val="DefaultParagraphFont"/>
    <w:rsid w:val="00AE652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85142">
      <w:bodyDiv w:val="1"/>
      <w:marLeft w:val="0"/>
      <w:marRight w:val="0"/>
      <w:marTop w:val="0"/>
      <w:marBottom w:val="0"/>
      <w:divBdr>
        <w:top w:val="none" w:sz="0" w:space="0" w:color="auto"/>
        <w:left w:val="none" w:sz="0" w:space="0" w:color="auto"/>
        <w:bottom w:val="none" w:sz="0" w:space="0" w:color="auto"/>
        <w:right w:val="none" w:sz="0" w:space="0" w:color="auto"/>
      </w:divBdr>
    </w:div>
    <w:div w:id="108594765">
      <w:bodyDiv w:val="1"/>
      <w:marLeft w:val="0"/>
      <w:marRight w:val="0"/>
      <w:marTop w:val="0"/>
      <w:marBottom w:val="0"/>
      <w:divBdr>
        <w:top w:val="none" w:sz="0" w:space="0" w:color="auto"/>
        <w:left w:val="none" w:sz="0" w:space="0" w:color="auto"/>
        <w:bottom w:val="none" w:sz="0" w:space="0" w:color="auto"/>
        <w:right w:val="none" w:sz="0" w:space="0" w:color="auto"/>
      </w:divBdr>
    </w:div>
    <w:div w:id="109007908">
      <w:bodyDiv w:val="1"/>
      <w:marLeft w:val="0"/>
      <w:marRight w:val="0"/>
      <w:marTop w:val="0"/>
      <w:marBottom w:val="0"/>
      <w:divBdr>
        <w:top w:val="none" w:sz="0" w:space="0" w:color="auto"/>
        <w:left w:val="none" w:sz="0" w:space="0" w:color="auto"/>
        <w:bottom w:val="none" w:sz="0" w:space="0" w:color="auto"/>
        <w:right w:val="none" w:sz="0" w:space="0" w:color="auto"/>
      </w:divBdr>
    </w:div>
    <w:div w:id="109518856">
      <w:bodyDiv w:val="1"/>
      <w:marLeft w:val="0"/>
      <w:marRight w:val="0"/>
      <w:marTop w:val="0"/>
      <w:marBottom w:val="0"/>
      <w:divBdr>
        <w:top w:val="none" w:sz="0" w:space="0" w:color="auto"/>
        <w:left w:val="none" w:sz="0" w:space="0" w:color="auto"/>
        <w:bottom w:val="none" w:sz="0" w:space="0" w:color="auto"/>
        <w:right w:val="none" w:sz="0" w:space="0" w:color="auto"/>
      </w:divBdr>
      <w:divsChild>
        <w:div w:id="577790156">
          <w:marLeft w:val="0"/>
          <w:marRight w:val="0"/>
          <w:marTop w:val="0"/>
          <w:marBottom w:val="0"/>
          <w:divBdr>
            <w:top w:val="none" w:sz="0" w:space="0" w:color="auto"/>
            <w:left w:val="none" w:sz="0" w:space="0" w:color="auto"/>
            <w:bottom w:val="none" w:sz="0" w:space="0" w:color="auto"/>
            <w:right w:val="none" w:sz="0" w:space="0" w:color="auto"/>
          </w:divBdr>
        </w:div>
      </w:divsChild>
    </w:div>
    <w:div w:id="110129000">
      <w:bodyDiv w:val="1"/>
      <w:marLeft w:val="0"/>
      <w:marRight w:val="0"/>
      <w:marTop w:val="0"/>
      <w:marBottom w:val="0"/>
      <w:divBdr>
        <w:top w:val="none" w:sz="0" w:space="0" w:color="auto"/>
        <w:left w:val="none" w:sz="0" w:space="0" w:color="auto"/>
        <w:bottom w:val="none" w:sz="0" w:space="0" w:color="auto"/>
        <w:right w:val="none" w:sz="0" w:space="0" w:color="auto"/>
      </w:divBdr>
    </w:div>
    <w:div w:id="136916546">
      <w:bodyDiv w:val="1"/>
      <w:marLeft w:val="0"/>
      <w:marRight w:val="0"/>
      <w:marTop w:val="0"/>
      <w:marBottom w:val="0"/>
      <w:divBdr>
        <w:top w:val="none" w:sz="0" w:space="0" w:color="auto"/>
        <w:left w:val="none" w:sz="0" w:space="0" w:color="auto"/>
        <w:bottom w:val="none" w:sz="0" w:space="0" w:color="auto"/>
        <w:right w:val="none" w:sz="0" w:space="0" w:color="auto"/>
      </w:divBdr>
    </w:div>
    <w:div w:id="139158708">
      <w:bodyDiv w:val="1"/>
      <w:marLeft w:val="0"/>
      <w:marRight w:val="0"/>
      <w:marTop w:val="0"/>
      <w:marBottom w:val="0"/>
      <w:divBdr>
        <w:top w:val="none" w:sz="0" w:space="0" w:color="auto"/>
        <w:left w:val="none" w:sz="0" w:space="0" w:color="auto"/>
        <w:bottom w:val="none" w:sz="0" w:space="0" w:color="auto"/>
        <w:right w:val="none" w:sz="0" w:space="0" w:color="auto"/>
      </w:divBdr>
    </w:div>
    <w:div w:id="142166612">
      <w:bodyDiv w:val="1"/>
      <w:marLeft w:val="0"/>
      <w:marRight w:val="0"/>
      <w:marTop w:val="0"/>
      <w:marBottom w:val="0"/>
      <w:divBdr>
        <w:top w:val="none" w:sz="0" w:space="0" w:color="auto"/>
        <w:left w:val="none" w:sz="0" w:space="0" w:color="auto"/>
        <w:bottom w:val="none" w:sz="0" w:space="0" w:color="auto"/>
        <w:right w:val="none" w:sz="0" w:space="0" w:color="auto"/>
      </w:divBdr>
    </w:div>
    <w:div w:id="164059397">
      <w:bodyDiv w:val="1"/>
      <w:marLeft w:val="0"/>
      <w:marRight w:val="0"/>
      <w:marTop w:val="0"/>
      <w:marBottom w:val="0"/>
      <w:divBdr>
        <w:top w:val="none" w:sz="0" w:space="0" w:color="auto"/>
        <w:left w:val="none" w:sz="0" w:space="0" w:color="auto"/>
        <w:bottom w:val="none" w:sz="0" w:space="0" w:color="auto"/>
        <w:right w:val="none" w:sz="0" w:space="0" w:color="auto"/>
      </w:divBdr>
    </w:div>
    <w:div w:id="167453043">
      <w:bodyDiv w:val="1"/>
      <w:marLeft w:val="0"/>
      <w:marRight w:val="0"/>
      <w:marTop w:val="0"/>
      <w:marBottom w:val="0"/>
      <w:divBdr>
        <w:top w:val="none" w:sz="0" w:space="0" w:color="auto"/>
        <w:left w:val="none" w:sz="0" w:space="0" w:color="auto"/>
        <w:bottom w:val="none" w:sz="0" w:space="0" w:color="auto"/>
        <w:right w:val="none" w:sz="0" w:space="0" w:color="auto"/>
      </w:divBdr>
    </w:div>
    <w:div w:id="188445980">
      <w:bodyDiv w:val="1"/>
      <w:marLeft w:val="0"/>
      <w:marRight w:val="0"/>
      <w:marTop w:val="0"/>
      <w:marBottom w:val="0"/>
      <w:divBdr>
        <w:top w:val="none" w:sz="0" w:space="0" w:color="auto"/>
        <w:left w:val="none" w:sz="0" w:space="0" w:color="auto"/>
        <w:bottom w:val="none" w:sz="0" w:space="0" w:color="auto"/>
        <w:right w:val="none" w:sz="0" w:space="0" w:color="auto"/>
      </w:divBdr>
    </w:div>
    <w:div w:id="216361107">
      <w:bodyDiv w:val="1"/>
      <w:marLeft w:val="0"/>
      <w:marRight w:val="0"/>
      <w:marTop w:val="0"/>
      <w:marBottom w:val="0"/>
      <w:divBdr>
        <w:top w:val="none" w:sz="0" w:space="0" w:color="auto"/>
        <w:left w:val="none" w:sz="0" w:space="0" w:color="auto"/>
        <w:bottom w:val="none" w:sz="0" w:space="0" w:color="auto"/>
        <w:right w:val="none" w:sz="0" w:space="0" w:color="auto"/>
      </w:divBdr>
    </w:div>
    <w:div w:id="258029945">
      <w:bodyDiv w:val="1"/>
      <w:marLeft w:val="0"/>
      <w:marRight w:val="0"/>
      <w:marTop w:val="0"/>
      <w:marBottom w:val="0"/>
      <w:divBdr>
        <w:top w:val="none" w:sz="0" w:space="0" w:color="auto"/>
        <w:left w:val="none" w:sz="0" w:space="0" w:color="auto"/>
        <w:bottom w:val="none" w:sz="0" w:space="0" w:color="auto"/>
        <w:right w:val="none" w:sz="0" w:space="0" w:color="auto"/>
      </w:divBdr>
    </w:div>
    <w:div w:id="273830783">
      <w:bodyDiv w:val="1"/>
      <w:marLeft w:val="0"/>
      <w:marRight w:val="0"/>
      <w:marTop w:val="0"/>
      <w:marBottom w:val="0"/>
      <w:divBdr>
        <w:top w:val="none" w:sz="0" w:space="0" w:color="auto"/>
        <w:left w:val="none" w:sz="0" w:space="0" w:color="auto"/>
        <w:bottom w:val="none" w:sz="0" w:space="0" w:color="auto"/>
        <w:right w:val="none" w:sz="0" w:space="0" w:color="auto"/>
      </w:divBdr>
    </w:div>
    <w:div w:id="278726771">
      <w:bodyDiv w:val="1"/>
      <w:marLeft w:val="0"/>
      <w:marRight w:val="0"/>
      <w:marTop w:val="0"/>
      <w:marBottom w:val="0"/>
      <w:divBdr>
        <w:top w:val="none" w:sz="0" w:space="0" w:color="auto"/>
        <w:left w:val="none" w:sz="0" w:space="0" w:color="auto"/>
        <w:bottom w:val="none" w:sz="0" w:space="0" w:color="auto"/>
        <w:right w:val="none" w:sz="0" w:space="0" w:color="auto"/>
      </w:divBdr>
    </w:div>
    <w:div w:id="291253180">
      <w:bodyDiv w:val="1"/>
      <w:marLeft w:val="0"/>
      <w:marRight w:val="0"/>
      <w:marTop w:val="0"/>
      <w:marBottom w:val="0"/>
      <w:divBdr>
        <w:top w:val="none" w:sz="0" w:space="0" w:color="auto"/>
        <w:left w:val="none" w:sz="0" w:space="0" w:color="auto"/>
        <w:bottom w:val="none" w:sz="0" w:space="0" w:color="auto"/>
        <w:right w:val="none" w:sz="0" w:space="0" w:color="auto"/>
      </w:divBdr>
    </w:div>
    <w:div w:id="294021477">
      <w:bodyDiv w:val="1"/>
      <w:marLeft w:val="0"/>
      <w:marRight w:val="0"/>
      <w:marTop w:val="0"/>
      <w:marBottom w:val="0"/>
      <w:divBdr>
        <w:top w:val="none" w:sz="0" w:space="0" w:color="auto"/>
        <w:left w:val="none" w:sz="0" w:space="0" w:color="auto"/>
        <w:bottom w:val="none" w:sz="0" w:space="0" w:color="auto"/>
        <w:right w:val="none" w:sz="0" w:space="0" w:color="auto"/>
      </w:divBdr>
    </w:div>
    <w:div w:id="303967206">
      <w:bodyDiv w:val="1"/>
      <w:marLeft w:val="0"/>
      <w:marRight w:val="0"/>
      <w:marTop w:val="0"/>
      <w:marBottom w:val="0"/>
      <w:divBdr>
        <w:top w:val="none" w:sz="0" w:space="0" w:color="auto"/>
        <w:left w:val="none" w:sz="0" w:space="0" w:color="auto"/>
        <w:bottom w:val="none" w:sz="0" w:space="0" w:color="auto"/>
        <w:right w:val="none" w:sz="0" w:space="0" w:color="auto"/>
      </w:divBdr>
    </w:div>
    <w:div w:id="379480911">
      <w:bodyDiv w:val="1"/>
      <w:marLeft w:val="0"/>
      <w:marRight w:val="0"/>
      <w:marTop w:val="0"/>
      <w:marBottom w:val="0"/>
      <w:divBdr>
        <w:top w:val="none" w:sz="0" w:space="0" w:color="auto"/>
        <w:left w:val="none" w:sz="0" w:space="0" w:color="auto"/>
        <w:bottom w:val="none" w:sz="0" w:space="0" w:color="auto"/>
        <w:right w:val="none" w:sz="0" w:space="0" w:color="auto"/>
      </w:divBdr>
    </w:div>
    <w:div w:id="405106148">
      <w:bodyDiv w:val="1"/>
      <w:marLeft w:val="0"/>
      <w:marRight w:val="0"/>
      <w:marTop w:val="0"/>
      <w:marBottom w:val="0"/>
      <w:divBdr>
        <w:top w:val="none" w:sz="0" w:space="0" w:color="auto"/>
        <w:left w:val="none" w:sz="0" w:space="0" w:color="auto"/>
        <w:bottom w:val="none" w:sz="0" w:space="0" w:color="auto"/>
        <w:right w:val="none" w:sz="0" w:space="0" w:color="auto"/>
      </w:divBdr>
    </w:div>
    <w:div w:id="411204063">
      <w:bodyDiv w:val="1"/>
      <w:marLeft w:val="0"/>
      <w:marRight w:val="0"/>
      <w:marTop w:val="0"/>
      <w:marBottom w:val="0"/>
      <w:divBdr>
        <w:top w:val="none" w:sz="0" w:space="0" w:color="auto"/>
        <w:left w:val="none" w:sz="0" w:space="0" w:color="auto"/>
        <w:bottom w:val="none" w:sz="0" w:space="0" w:color="auto"/>
        <w:right w:val="none" w:sz="0" w:space="0" w:color="auto"/>
      </w:divBdr>
    </w:div>
    <w:div w:id="421874768">
      <w:bodyDiv w:val="1"/>
      <w:marLeft w:val="0"/>
      <w:marRight w:val="0"/>
      <w:marTop w:val="0"/>
      <w:marBottom w:val="0"/>
      <w:divBdr>
        <w:top w:val="none" w:sz="0" w:space="0" w:color="auto"/>
        <w:left w:val="none" w:sz="0" w:space="0" w:color="auto"/>
        <w:bottom w:val="none" w:sz="0" w:space="0" w:color="auto"/>
        <w:right w:val="none" w:sz="0" w:space="0" w:color="auto"/>
      </w:divBdr>
    </w:div>
    <w:div w:id="423965714">
      <w:bodyDiv w:val="1"/>
      <w:marLeft w:val="0"/>
      <w:marRight w:val="0"/>
      <w:marTop w:val="0"/>
      <w:marBottom w:val="0"/>
      <w:divBdr>
        <w:top w:val="none" w:sz="0" w:space="0" w:color="auto"/>
        <w:left w:val="none" w:sz="0" w:space="0" w:color="auto"/>
        <w:bottom w:val="none" w:sz="0" w:space="0" w:color="auto"/>
        <w:right w:val="none" w:sz="0" w:space="0" w:color="auto"/>
      </w:divBdr>
    </w:div>
    <w:div w:id="454327975">
      <w:bodyDiv w:val="1"/>
      <w:marLeft w:val="0"/>
      <w:marRight w:val="0"/>
      <w:marTop w:val="0"/>
      <w:marBottom w:val="0"/>
      <w:divBdr>
        <w:top w:val="none" w:sz="0" w:space="0" w:color="auto"/>
        <w:left w:val="none" w:sz="0" w:space="0" w:color="auto"/>
        <w:bottom w:val="none" w:sz="0" w:space="0" w:color="auto"/>
        <w:right w:val="none" w:sz="0" w:space="0" w:color="auto"/>
      </w:divBdr>
    </w:div>
    <w:div w:id="468865810">
      <w:bodyDiv w:val="1"/>
      <w:marLeft w:val="0"/>
      <w:marRight w:val="0"/>
      <w:marTop w:val="0"/>
      <w:marBottom w:val="0"/>
      <w:divBdr>
        <w:top w:val="none" w:sz="0" w:space="0" w:color="auto"/>
        <w:left w:val="none" w:sz="0" w:space="0" w:color="auto"/>
        <w:bottom w:val="none" w:sz="0" w:space="0" w:color="auto"/>
        <w:right w:val="none" w:sz="0" w:space="0" w:color="auto"/>
      </w:divBdr>
      <w:divsChild>
        <w:div w:id="1380279777">
          <w:marLeft w:val="0"/>
          <w:marRight w:val="0"/>
          <w:marTop w:val="0"/>
          <w:marBottom w:val="60"/>
          <w:divBdr>
            <w:top w:val="none" w:sz="0" w:space="0" w:color="auto"/>
            <w:left w:val="none" w:sz="0" w:space="0" w:color="auto"/>
            <w:bottom w:val="none" w:sz="0" w:space="0" w:color="auto"/>
            <w:right w:val="none" w:sz="0" w:space="0" w:color="auto"/>
          </w:divBdr>
          <w:divsChild>
            <w:div w:id="1087000507">
              <w:marLeft w:val="0"/>
              <w:marRight w:val="0"/>
              <w:marTop w:val="0"/>
              <w:marBottom w:val="0"/>
              <w:divBdr>
                <w:top w:val="none" w:sz="0" w:space="0" w:color="auto"/>
                <w:left w:val="none" w:sz="0" w:space="0" w:color="auto"/>
                <w:bottom w:val="none" w:sz="0" w:space="0" w:color="auto"/>
                <w:right w:val="none" w:sz="0" w:space="0" w:color="auto"/>
              </w:divBdr>
              <w:divsChild>
                <w:div w:id="111216306">
                  <w:marLeft w:val="0"/>
                  <w:marRight w:val="0"/>
                  <w:marTop w:val="0"/>
                  <w:marBottom w:val="0"/>
                  <w:divBdr>
                    <w:top w:val="none" w:sz="0" w:space="0" w:color="auto"/>
                    <w:left w:val="none" w:sz="0" w:space="0" w:color="auto"/>
                    <w:bottom w:val="none" w:sz="0" w:space="0" w:color="auto"/>
                    <w:right w:val="none" w:sz="0" w:space="0" w:color="auto"/>
                  </w:divBdr>
                </w:div>
                <w:div w:id="347365828">
                  <w:marLeft w:val="0"/>
                  <w:marRight w:val="0"/>
                  <w:marTop w:val="0"/>
                  <w:marBottom w:val="0"/>
                  <w:divBdr>
                    <w:top w:val="none" w:sz="0" w:space="0" w:color="auto"/>
                    <w:left w:val="none" w:sz="0" w:space="0" w:color="auto"/>
                    <w:bottom w:val="none" w:sz="0" w:space="0" w:color="auto"/>
                    <w:right w:val="none" w:sz="0" w:space="0" w:color="auto"/>
                  </w:divBdr>
                  <w:divsChild>
                    <w:div w:id="1488014524">
                      <w:marLeft w:val="0"/>
                      <w:marRight w:val="150"/>
                      <w:marTop w:val="30"/>
                      <w:marBottom w:val="0"/>
                      <w:divBdr>
                        <w:top w:val="none" w:sz="0" w:space="0" w:color="auto"/>
                        <w:left w:val="none" w:sz="0" w:space="0" w:color="auto"/>
                        <w:bottom w:val="none" w:sz="0" w:space="0" w:color="auto"/>
                        <w:right w:val="none" w:sz="0" w:space="0" w:color="auto"/>
                      </w:divBdr>
                    </w:div>
                    <w:div w:id="1873494184">
                      <w:marLeft w:val="0"/>
                      <w:marRight w:val="150"/>
                      <w:marTop w:val="30"/>
                      <w:marBottom w:val="0"/>
                      <w:divBdr>
                        <w:top w:val="none" w:sz="0" w:space="0" w:color="auto"/>
                        <w:left w:val="none" w:sz="0" w:space="0" w:color="auto"/>
                        <w:bottom w:val="none" w:sz="0" w:space="0" w:color="auto"/>
                        <w:right w:val="none" w:sz="0" w:space="0" w:color="auto"/>
                      </w:divBdr>
                    </w:div>
                    <w:div w:id="2078474355">
                      <w:marLeft w:val="0"/>
                      <w:marRight w:val="0"/>
                      <w:marTop w:val="0"/>
                      <w:marBottom w:val="0"/>
                      <w:divBdr>
                        <w:top w:val="none" w:sz="0" w:space="0" w:color="auto"/>
                        <w:left w:val="none" w:sz="0" w:space="0" w:color="auto"/>
                        <w:bottom w:val="none" w:sz="0" w:space="0" w:color="auto"/>
                        <w:right w:val="none" w:sz="0" w:space="0" w:color="auto"/>
                      </w:divBdr>
                      <w:divsChild>
                        <w:div w:id="2043707140">
                          <w:marLeft w:val="0"/>
                          <w:marRight w:val="0"/>
                          <w:marTop w:val="0"/>
                          <w:marBottom w:val="0"/>
                          <w:divBdr>
                            <w:top w:val="none" w:sz="0" w:space="0" w:color="auto"/>
                            <w:left w:val="none" w:sz="0" w:space="0" w:color="auto"/>
                            <w:bottom w:val="none" w:sz="0" w:space="0" w:color="auto"/>
                            <w:right w:val="none" w:sz="0" w:space="0" w:color="auto"/>
                          </w:divBdr>
                          <w:divsChild>
                            <w:div w:id="623971168">
                              <w:marLeft w:val="360"/>
                              <w:marRight w:val="360"/>
                              <w:marTop w:val="360"/>
                              <w:marBottom w:val="360"/>
                              <w:divBdr>
                                <w:top w:val="none" w:sz="0" w:space="0" w:color="auto"/>
                                <w:left w:val="none" w:sz="0" w:space="0" w:color="auto"/>
                                <w:bottom w:val="none" w:sz="0" w:space="0" w:color="auto"/>
                                <w:right w:val="none" w:sz="0" w:space="0" w:color="auto"/>
                              </w:divBdr>
                              <w:divsChild>
                                <w:div w:id="24969892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5251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907629">
      <w:bodyDiv w:val="1"/>
      <w:marLeft w:val="0"/>
      <w:marRight w:val="0"/>
      <w:marTop w:val="0"/>
      <w:marBottom w:val="0"/>
      <w:divBdr>
        <w:top w:val="none" w:sz="0" w:space="0" w:color="auto"/>
        <w:left w:val="none" w:sz="0" w:space="0" w:color="auto"/>
        <w:bottom w:val="none" w:sz="0" w:space="0" w:color="auto"/>
        <w:right w:val="none" w:sz="0" w:space="0" w:color="auto"/>
      </w:divBdr>
    </w:div>
    <w:div w:id="493879583">
      <w:bodyDiv w:val="1"/>
      <w:marLeft w:val="0"/>
      <w:marRight w:val="0"/>
      <w:marTop w:val="0"/>
      <w:marBottom w:val="0"/>
      <w:divBdr>
        <w:top w:val="none" w:sz="0" w:space="0" w:color="auto"/>
        <w:left w:val="none" w:sz="0" w:space="0" w:color="auto"/>
        <w:bottom w:val="none" w:sz="0" w:space="0" w:color="auto"/>
        <w:right w:val="none" w:sz="0" w:space="0" w:color="auto"/>
      </w:divBdr>
    </w:div>
    <w:div w:id="494683990">
      <w:bodyDiv w:val="1"/>
      <w:marLeft w:val="0"/>
      <w:marRight w:val="0"/>
      <w:marTop w:val="0"/>
      <w:marBottom w:val="0"/>
      <w:divBdr>
        <w:top w:val="none" w:sz="0" w:space="0" w:color="auto"/>
        <w:left w:val="none" w:sz="0" w:space="0" w:color="auto"/>
        <w:bottom w:val="none" w:sz="0" w:space="0" w:color="auto"/>
        <w:right w:val="none" w:sz="0" w:space="0" w:color="auto"/>
      </w:divBdr>
    </w:div>
    <w:div w:id="510527448">
      <w:bodyDiv w:val="1"/>
      <w:marLeft w:val="0"/>
      <w:marRight w:val="0"/>
      <w:marTop w:val="0"/>
      <w:marBottom w:val="0"/>
      <w:divBdr>
        <w:top w:val="none" w:sz="0" w:space="0" w:color="auto"/>
        <w:left w:val="none" w:sz="0" w:space="0" w:color="auto"/>
        <w:bottom w:val="none" w:sz="0" w:space="0" w:color="auto"/>
        <w:right w:val="none" w:sz="0" w:space="0" w:color="auto"/>
      </w:divBdr>
    </w:div>
    <w:div w:id="517742433">
      <w:bodyDiv w:val="1"/>
      <w:marLeft w:val="0"/>
      <w:marRight w:val="0"/>
      <w:marTop w:val="0"/>
      <w:marBottom w:val="0"/>
      <w:divBdr>
        <w:top w:val="none" w:sz="0" w:space="0" w:color="auto"/>
        <w:left w:val="none" w:sz="0" w:space="0" w:color="auto"/>
        <w:bottom w:val="none" w:sz="0" w:space="0" w:color="auto"/>
        <w:right w:val="none" w:sz="0" w:space="0" w:color="auto"/>
      </w:divBdr>
    </w:div>
    <w:div w:id="525756268">
      <w:bodyDiv w:val="1"/>
      <w:marLeft w:val="0"/>
      <w:marRight w:val="0"/>
      <w:marTop w:val="0"/>
      <w:marBottom w:val="0"/>
      <w:divBdr>
        <w:top w:val="none" w:sz="0" w:space="0" w:color="auto"/>
        <w:left w:val="none" w:sz="0" w:space="0" w:color="auto"/>
        <w:bottom w:val="none" w:sz="0" w:space="0" w:color="auto"/>
        <w:right w:val="none" w:sz="0" w:space="0" w:color="auto"/>
      </w:divBdr>
    </w:div>
    <w:div w:id="546835570">
      <w:bodyDiv w:val="1"/>
      <w:marLeft w:val="0"/>
      <w:marRight w:val="0"/>
      <w:marTop w:val="0"/>
      <w:marBottom w:val="0"/>
      <w:divBdr>
        <w:top w:val="none" w:sz="0" w:space="0" w:color="auto"/>
        <w:left w:val="none" w:sz="0" w:space="0" w:color="auto"/>
        <w:bottom w:val="none" w:sz="0" w:space="0" w:color="auto"/>
        <w:right w:val="none" w:sz="0" w:space="0" w:color="auto"/>
      </w:divBdr>
    </w:div>
    <w:div w:id="547641595">
      <w:bodyDiv w:val="1"/>
      <w:marLeft w:val="0"/>
      <w:marRight w:val="0"/>
      <w:marTop w:val="0"/>
      <w:marBottom w:val="0"/>
      <w:divBdr>
        <w:top w:val="none" w:sz="0" w:space="0" w:color="auto"/>
        <w:left w:val="none" w:sz="0" w:space="0" w:color="auto"/>
        <w:bottom w:val="none" w:sz="0" w:space="0" w:color="auto"/>
        <w:right w:val="none" w:sz="0" w:space="0" w:color="auto"/>
      </w:divBdr>
    </w:div>
    <w:div w:id="572740649">
      <w:bodyDiv w:val="1"/>
      <w:marLeft w:val="0"/>
      <w:marRight w:val="0"/>
      <w:marTop w:val="0"/>
      <w:marBottom w:val="0"/>
      <w:divBdr>
        <w:top w:val="none" w:sz="0" w:space="0" w:color="auto"/>
        <w:left w:val="none" w:sz="0" w:space="0" w:color="auto"/>
        <w:bottom w:val="none" w:sz="0" w:space="0" w:color="auto"/>
        <w:right w:val="none" w:sz="0" w:space="0" w:color="auto"/>
      </w:divBdr>
    </w:div>
    <w:div w:id="591085147">
      <w:bodyDiv w:val="1"/>
      <w:marLeft w:val="0"/>
      <w:marRight w:val="0"/>
      <w:marTop w:val="0"/>
      <w:marBottom w:val="0"/>
      <w:divBdr>
        <w:top w:val="none" w:sz="0" w:space="0" w:color="auto"/>
        <w:left w:val="none" w:sz="0" w:space="0" w:color="auto"/>
        <w:bottom w:val="none" w:sz="0" w:space="0" w:color="auto"/>
        <w:right w:val="none" w:sz="0" w:space="0" w:color="auto"/>
      </w:divBdr>
    </w:div>
    <w:div w:id="591472405">
      <w:bodyDiv w:val="1"/>
      <w:marLeft w:val="0"/>
      <w:marRight w:val="0"/>
      <w:marTop w:val="0"/>
      <w:marBottom w:val="0"/>
      <w:divBdr>
        <w:top w:val="none" w:sz="0" w:space="0" w:color="auto"/>
        <w:left w:val="none" w:sz="0" w:space="0" w:color="auto"/>
        <w:bottom w:val="none" w:sz="0" w:space="0" w:color="auto"/>
        <w:right w:val="none" w:sz="0" w:space="0" w:color="auto"/>
      </w:divBdr>
    </w:div>
    <w:div w:id="599289874">
      <w:bodyDiv w:val="1"/>
      <w:marLeft w:val="0"/>
      <w:marRight w:val="0"/>
      <w:marTop w:val="0"/>
      <w:marBottom w:val="0"/>
      <w:divBdr>
        <w:top w:val="none" w:sz="0" w:space="0" w:color="auto"/>
        <w:left w:val="none" w:sz="0" w:space="0" w:color="auto"/>
        <w:bottom w:val="none" w:sz="0" w:space="0" w:color="auto"/>
        <w:right w:val="none" w:sz="0" w:space="0" w:color="auto"/>
      </w:divBdr>
    </w:div>
    <w:div w:id="630523212">
      <w:bodyDiv w:val="1"/>
      <w:marLeft w:val="0"/>
      <w:marRight w:val="0"/>
      <w:marTop w:val="0"/>
      <w:marBottom w:val="0"/>
      <w:divBdr>
        <w:top w:val="none" w:sz="0" w:space="0" w:color="auto"/>
        <w:left w:val="none" w:sz="0" w:space="0" w:color="auto"/>
        <w:bottom w:val="none" w:sz="0" w:space="0" w:color="auto"/>
        <w:right w:val="none" w:sz="0" w:space="0" w:color="auto"/>
      </w:divBdr>
    </w:div>
    <w:div w:id="649599183">
      <w:bodyDiv w:val="1"/>
      <w:marLeft w:val="0"/>
      <w:marRight w:val="0"/>
      <w:marTop w:val="0"/>
      <w:marBottom w:val="0"/>
      <w:divBdr>
        <w:top w:val="none" w:sz="0" w:space="0" w:color="auto"/>
        <w:left w:val="none" w:sz="0" w:space="0" w:color="auto"/>
        <w:bottom w:val="none" w:sz="0" w:space="0" w:color="auto"/>
        <w:right w:val="none" w:sz="0" w:space="0" w:color="auto"/>
      </w:divBdr>
    </w:div>
    <w:div w:id="658777207">
      <w:bodyDiv w:val="1"/>
      <w:marLeft w:val="0"/>
      <w:marRight w:val="0"/>
      <w:marTop w:val="0"/>
      <w:marBottom w:val="0"/>
      <w:divBdr>
        <w:top w:val="none" w:sz="0" w:space="0" w:color="auto"/>
        <w:left w:val="none" w:sz="0" w:space="0" w:color="auto"/>
        <w:bottom w:val="none" w:sz="0" w:space="0" w:color="auto"/>
        <w:right w:val="none" w:sz="0" w:space="0" w:color="auto"/>
      </w:divBdr>
    </w:div>
    <w:div w:id="673655920">
      <w:bodyDiv w:val="1"/>
      <w:marLeft w:val="0"/>
      <w:marRight w:val="0"/>
      <w:marTop w:val="0"/>
      <w:marBottom w:val="0"/>
      <w:divBdr>
        <w:top w:val="none" w:sz="0" w:space="0" w:color="auto"/>
        <w:left w:val="none" w:sz="0" w:space="0" w:color="auto"/>
        <w:bottom w:val="none" w:sz="0" w:space="0" w:color="auto"/>
        <w:right w:val="none" w:sz="0" w:space="0" w:color="auto"/>
      </w:divBdr>
    </w:div>
    <w:div w:id="676620728">
      <w:bodyDiv w:val="1"/>
      <w:marLeft w:val="0"/>
      <w:marRight w:val="0"/>
      <w:marTop w:val="0"/>
      <w:marBottom w:val="0"/>
      <w:divBdr>
        <w:top w:val="none" w:sz="0" w:space="0" w:color="auto"/>
        <w:left w:val="none" w:sz="0" w:space="0" w:color="auto"/>
        <w:bottom w:val="none" w:sz="0" w:space="0" w:color="auto"/>
        <w:right w:val="none" w:sz="0" w:space="0" w:color="auto"/>
      </w:divBdr>
    </w:div>
    <w:div w:id="737215240">
      <w:bodyDiv w:val="1"/>
      <w:marLeft w:val="0"/>
      <w:marRight w:val="0"/>
      <w:marTop w:val="0"/>
      <w:marBottom w:val="0"/>
      <w:divBdr>
        <w:top w:val="none" w:sz="0" w:space="0" w:color="auto"/>
        <w:left w:val="none" w:sz="0" w:space="0" w:color="auto"/>
        <w:bottom w:val="none" w:sz="0" w:space="0" w:color="auto"/>
        <w:right w:val="none" w:sz="0" w:space="0" w:color="auto"/>
      </w:divBdr>
    </w:div>
    <w:div w:id="739014573">
      <w:bodyDiv w:val="1"/>
      <w:marLeft w:val="0"/>
      <w:marRight w:val="0"/>
      <w:marTop w:val="0"/>
      <w:marBottom w:val="0"/>
      <w:divBdr>
        <w:top w:val="none" w:sz="0" w:space="0" w:color="auto"/>
        <w:left w:val="none" w:sz="0" w:space="0" w:color="auto"/>
        <w:bottom w:val="none" w:sz="0" w:space="0" w:color="auto"/>
        <w:right w:val="none" w:sz="0" w:space="0" w:color="auto"/>
      </w:divBdr>
    </w:div>
    <w:div w:id="756366339">
      <w:bodyDiv w:val="1"/>
      <w:marLeft w:val="0"/>
      <w:marRight w:val="0"/>
      <w:marTop w:val="0"/>
      <w:marBottom w:val="0"/>
      <w:divBdr>
        <w:top w:val="none" w:sz="0" w:space="0" w:color="auto"/>
        <w:left w:val="none" w:sz="0" w:space="0" w:color="auto"/>
        <w:bottom w:val="none" w:sz="0" w:space="0" w:color="auto"/>
        <w:right w:val="none" w:sz="0" w:space="0" w:color="auto"/>
      </w:divBdr>
    </w:div>
    <w:div w:id="776943815">
      <w:bodyDiv w:val="1"/>
      <w:marLeft w:val="0"/>
      <w:marRight w:val="0"/>
      <w:marTop w:val="0"/>
      <w:marBottom w:val="0"/>
      <w:divBdr>
        <w:top w:val="none" w:sz="0" w:space="0" w:color="auto"/>
        <w:left w:val="none" w:sz="0" w:space="0" w:color="auto"/>
        <w:bottom w:val="none" w:sz="0" w:space="0" w:color="auto"/>
        <w:right w:val="none" w:sz="0" w:space="0" w:color="auto"/>
      </w:divBdr>
    </w:div>
    <w:div w:id="783769832">
      <w:bodyDiv w:val="1"/>
      <w:marLeft w:val="0"/>
      <w:marRight w:val="0"/>
      <w:marTop w:val="0"/>
      <w:marBottom w:val="0"/>
      <w:divBdr>
        <w:top w:val="none" w:sz="0" w:space="0" w:color="auto"/>
        <w:left w:val="none" w:sz="0" w:space="0" w:color="auto"/>
        <w:bottom w:val="none" w:sz="0" w:space="0" w:color="auto"/>
        <w:right w:val="none" w:sz="0" w:space="0" w:color="auto"/>
      </w:divBdr>
    </w:div>
    <w:div w:id="825785415">
      <w:bodyDiv w:val="1"/>
      <w:marLeft w:val="0"/>
      <w:marRight w:val="0"/>
      <w:marTop w:val="0"/>
      <w:marBottom w:val="0"/>
      <w:divBdr>
        <w:top w:val="none" w:sz="0" w:space="0" w:color="auto"/>
        <w:left w:val="none" w:sz="0" w:space="0" w:color="auto"/>
        <w:bottom w:val="none" w:sz="0" w:space="0" w:color="auto"/>
        <w:right w:val="none" w:sz="0" w:space="0" w:color="auto"/>
      </w:divBdr>
    </w:div>
    <w:div w:id="845706980">
      <w:bodyDiv w:val="1"/>
      <w:marLeft w:val="0"/>
      <w:marRight w:val="0"/>
      <w:marTop w:val="0"/>
      <w:marBottom w:val="0"/>
      <w:divBdr>
        <w:top w:val="none" w:sz="0" w:space="0" w:color="auto"/>
        <w:left w:val="none" w:sz="0" w:space="0" w:color="auto"/>
        <w:bottom w:val="none" w:sz="0" w:space="0" w:color="auto"/>
        <w:right w:val="none" w:sz="0" w:space="0" w:color="auto"/>
      </w:divBdr>
    </w:div>
    <w:div w:id="855315380">
      <w:bodyDiv w:val="1"/>
      <w:marLeft w:val="0"/>
      <w:marRight w:val="0"/>
      <w:marTop w:val="0"/>
      <w:marBottom w:val="0"/>
      <w:divBdr>
        <w:top w:val="none" w:sz="0" w:space="0" w:color="auto"/>
        <w:left w:val="none" w:sz="0" w:space="0" w:color="auto"/>
        <w:bottom w:val="none" w:sz="0" w:space="0" w:color="auto"/>
        <w:right w:val="none" w:sz="0" w:space="0" w:color="auto"/>
      </w:divBdr>
    </w:div>
    <w:div w:id="893275003">
      <w:bodyDiv w:val="1"/>
      <w:marLeft w:val="0"/>
      <w:marRight w:val="0"/>
      <w:marTop w:val="0"/>
      <w:marBottom w:val="0"/>
      <w:divBdr>
        <w:top w:val="none" w:sz="0" w:space="0" w:color="auto"/>
        <w:left w:val="none" w:sz="0" w:space="0" w:color="auto"/>
        <w:bottom w:val="none" w:sz="0" w:space="0" w:color="auto"/>
        <w:right w:val="none" w:sz="0" w:space="0" w:color="auto"/>
      </w:divBdr>
    </w:div>
    <w:div w:id="933056015">
      <w:bodyDiv w:val="1"/>
      <w:marLeft w:val="0"/>
      <w:marRight w:val="0"/>
      <w:marTop w:val="0"/>
      <w:marBottom w:val="0"/>
      <w:divBdr>
        <w:top w:val="none" w:sz="0" w:space="0" w:color="auto"/>
        <w:left w:val="none" w:sz="0" w:space="0" w:color="auto"/>
        <w:bottom w:val="none" w:sz="0" w:space="0" w:color="auto"/>
        <w:right w:val="none" w:sz="0" w:space="0" w:color="auto"/>
      </w:divBdr>
    </w:div>
    <w:div w:id="957568633">
      <w:bodyDiv w:val="1"/>
      <w:marLeft w:val="0"/>
      <w:marRight w:val="0"/>
      <w:marTop w:val="0"/>
      <w:marBottom w:val="0"/>
      <w:divBdr>
        <w:top w:val="none" w:sz="0" w:space="0" w:color="auto"/>
        <w:left w:val="none" w:sz="0" w:space="0" w:color="auto"/>
        <w:bottom w:val="none" w:sz="0" w:space="0" w:color="auto"/>
        <w:right w:val="none" w:sz="0" w:space="0" w:color="auto"/>
      </w:divBdr>
    </w:div>
    <w:div w:id="958726391">
      <w:bodyDiv w:val="1"/>
      <w:marLeft w:val="0"/>
      <w:marRight w:val="0"/>
      <w:marTop w:val="0"/>
      <w:marBottom w:val="0"/>
      <w:divBdr>
        <w:top w:val="none" w:sz="0" w:space="0" w:color="auto"/>
        <w:left w:val="none" w:sz="0" w:space="0" w:color="auto"/>
        <w:bottom w:val="none" w:sz="0" w:space="0" w:color="auto"/>
        <w:right w:val="none" w:sz="0" w:space="0" w:color="auto"/>
      </w:divBdr>
    </w:div>
    <w:div w:id="970554934">
      <w:bodyDiv w:val="1"/>
      <w:marLeft w:val="0"/>
      <w:marRight w:val="0"/>
      <w:marTop w:val="0"/>
      <w:marBottom w:val="0"/>
      <w:divBdr>
        <w:top w:val="none" w:sz="0" w:space="0" w:color="auto"/>
        <w:left w:val="none" w:sz="0" w:space="0" w:color="auto"/>
        <w:bottom w:val="none" w:sz="0" w:space="0" w:color="auto"/>
        <w:right w:val="none" w:sz="0" w:space="0" w:color="auto"/>
      </w:divBdr>
    </w:div>
    <w:div w:id="1002853411">
      <w:bodyDiv w:val="1"/>
      <w:marLeft w:val="0"/>
      <w:marRight w:val="0"/>
      <w:marTop w:val="0"/>
      <w:marBottom w:val="0"/>
      <w:divBdr>
        <w:top w:val="none" w:sz="0" w:space="0" w:color="auto"/>
        <w:left w:val="none" w:sz="0" w:space="0" w:color="auto"/>
        <w:bottom w:val="none" w:sz="0" w:space="0" w:color="auto"/>
        <w:right w:val="none" w:sz="0" w:space="0" w:color="auto"/>
      </w:divBdr>
    </w:div>
    <w:div w:id="1041712575">
      <w:bodyDiv w:val="1"/>
      <w:marLeft w:val="0"/>
      <w:marRight w:val="0"/>
      <w:marTop w:val="0"/>
      <w:marBottom w:val="0"/>
      <w:divBdr>
        <w:top w:val="none" w:sz="0" w:space="0" w:color="auto"/>
        <w:left w:val="none" w:sz="0" w:space="0" w:color="auto"/>
        <w:bottom w:val="none" w:sz="0" w:space="0" w:color="auto"/>
        <w:right w:val="none" w:sz="0" w:space="0" w:color="auto"/>
      </w:divBdr>
    </w:div>
    <w:div w:id="1045253275">
      <w:bodyDiv w:val="1"/>
      <w:marLeft w:val="0"/>
      <w:marRight w:val="0"/>
      <w:marTop w:val="0"/>
      <w:marBottom w:val="0"/>
      <w:divBdr>
        <w:top w:val="none" w:sz="0" w:space="0" w:color="auto"/>
        <w:left w:val="none" w:sz="0" w:space="0" w:color="auto"/>
        <w:bottom w:val="none" w:sz="0" w:space="0" w:color="auto"/>
        <w:right w:val="none" w:sz="0" w:space="0" w:color="auto"/>
      </w:divBdr>
    </w:div>
    <w:div w:id="1058821799">
      <w:bodyDiv w:val="1"/>
      <w:marLeft w:val="0"/>
      <w:marRight w:val="0"/>
      <w:marTop w:val="0"/>
      <w:marBottom w:val="0"/>
      <w:divBdr>
        <w:top w:val="none" w:sz="0" w:space="0" w:color="auto"/>
        <w:left w:val="none" w:sz="0" w:space="0" w:color="auto"/>
        <w:bottom w:val="none" w:sz="0" w:space="0" w:color="auto"/>
        <w:right w:val="none" w:sz="0" w:space="0" w:color="auto"/>
      </w:divBdr>
    </w:div>
    <w:div w:id="1111785121">
      <w:bodyDiv w:val="1"/>
      <w:marLeft w:val="0"/>
      <w:marRight w:val="0"/>
      <w:marTop w:val="0"/>
      <w:marBottom w:val="0"/>
      <w:divBdr>
        <w:top w:val="none" w:sz="0" w:space="0" w:color="auto"/>
        <w:left w:val="none" w:sz="0" w:space="0" w:color="auto"/>
        <w:bottom w:val="none" w:sz="0" w:space="0" w:color="auto"/>
        <w:right w:val="none" w:sz="0" w:space="0" w:color="auto"/>
      </w:divBdr>
    </w:div>
    <w:div w:id="1143696057">
      <w:bodyDiv w:val="1"/>
      <w:marLeft w:val="0"/>
      <w:marRight w:val="0"/>
      <w:marTop w:val="0"/>
      <w:marBottom w:val="0"/>
      <w:divBdr>
        <w:top w:val="none" w:sz="0" w:space="0" w:color="auto"/>
        <w:left w:val="none" w:sz="0" w:space="0" w:color="auto"/>
        <w:bottom w:val="none" w:sz="0" w:space="0" w:color="auto"/>
        <w:right w:val="none" w:sz="0" w:space="0" w:color="auto"/>
      </w:divBdr>
    </w:div>
    <w:div w:id="1187135482">
      <w:bodyDiv w:val="1"/>
      <w:marLeft w:val="0"/>
      <w:marRight w:val="0"/>
      <w:marTop w:val="0"/>
      <w:marBottom w:val="0"/>
      <w:divBdr>
        <w:top w:val="none" w:sz="0" w:space="0" w:color="auto"/>
        <w:left w:val="none" w:sz="0" w:space="0" w:color="auto"/>
        <w:bottom w:val="none" w:sz="0" w:space="0" w:color="auto"/>
        <w:right w:val="none" w:sz="0" w:space="0" w:color="auto"/>
      </w:divBdr>
    </w:div>
    <w:div w:id="1238326804">
      <w:bodyDiv w:val="1"/>
      <w:marLeft w:val="0"/>
      <w:marRight w:val="0"/>
      <w:marTop w:val="0"/>
      <w:marBottom w:val="0"/>
      <w:divBdr>
        <w:top w:val="none" w:sz="0" w:space="0" w:color="auto"/>
        <w:left w:val="none" w:sz="0" w:space="0" w:color="auto"/>
        <w:bottom w:val="none" w:sz="0" w:space="0" w:color="auto"/>
        <w:right w:val="none" w:sz="0" w:space="0" w:color="auto"/>
      </w:divBdr>
    </w:div>
    <w:div w:id="1261528202">
      <w:bodyDiv w:val="1"/>
      <w:marLeft w:val="0"/>
      <w:marRight w:val="0"/>
      <w:marTop w:val="0"/>
      <w:marBottom w:val="0"/>
      <w:divBdr>
        <w:top w:val="none" w:sz="0" w:space="0" w:color="auto"/>
        <w:left w:val="none" w:sz="0" w:space="0" w:color="auto"/>
        <w:bottom w:val="none" w:sz="0" w:space="0" w:color="auto"/>
        <w:right w:val="none" w:sz="0" w:space="0" w:color="auto"/>
      </w:divBdr>
    </w:div>
    <w:div w:id="1267426202">
      <w:bodyDiv w:val="1"/>
      <w:marLeft w:val="0"/>
      <w:marRight w:val="0"/>
      <w:marTop w:val="0"/>
      <w:marBottom w:val="0"/>
      <w:divBdr>
        <w:top w:val="none" w:sz="0" w:space="0" w:color="auto"/>
        <w:left w:val="none" w:sz="0" w:space="0" w:color="auto"/>
        <w:bottom w:val="none" w:sz="0" w:space="0" w:color="auto"/>
        <w:right w:val="none" w:sz="0" w:space="0" w:color="auto"/>
      </w:divBdr>
    </w:div>
    <w:div w:id="1281690762">
      <w:bodyDiv w:val="1"/>
      <w:marLeft w:val="0"/>
      <w:marRight w:val="0"/>
      <w:marTop w:val="0"/>
      <w:marBottom w:val="0"/>
      <w:divBdr>
        <w:top w:val="none" w:sz="0" w:space="0" w:color="auto"/>
        <w:left w:val="none" w:sz="0" w:space="0" w:color="auto"/>
        <w:bottom w:val="none" w:sz="0" w:space="0" w:color="auto"/>
        <w:right w:val="none" w:sz="0" w:space="0" w:color="auto"/>
      </w:divBdr>
    </w:div>
    <w:div w:id="1323194061">
      <w:bodyDiv w:val="1"/>
      <w:marLeft w:val="0"/>
      <w:marRight w:val="0"/>
      <w:marTop w:val="0"/>
      <w:marBottom w:val="0"/>
      <w:divBdr>
        <w:top w:val="none" w:sz="0" w:space="0" w:color="auto"/>
        <w:left w:val="none" w:sz="0" w:space="0" w:color="auto"/>
        <w:bottom w:val="none" w:sz="0" w:space="0" w:color="auto"/>
        <w:right w:val="none" w:sz="0" w:space="0" w:color="auto"/>
      </w:divBdr>
    </w:div>
    <w:div w:id="1335956420">
      <w:bodyDiv w:val="1"/>
      <w:marLeft w:val="0"/>
      <w:marRight w:val="0"/>
      <w:marTop w:val="0"/>
      <w:marBottom w:val="0"/>
      <w:divBdr>
        <w:top w:val="none" w:sz="0" w:space="0" w:color="auto"/>
        <w:left w:val="none" w:sz="0" w:space="0" w:color="auto"/>
        <w:bottom w:val="none" w:sz="0" w:space="0" w:color="auto"/>
        <w:right w:val="none" w:sz="0" w:space="0" w:color="auto"/>
      </w:divBdr>
    </w:div>
    <w:div w:id="1340963550">
      <w:bodyDiv w:val="1"/>
      <w:marLeft w:val="0"/>
      <w:marRight w:val="0"/>
      <w:marTop w:val="0"/>
      <w:marBottom w:val="0"/>
      <w:divBdr>
        <w:top w:val="none" w:sz="0" w:space="0" w:color="auto"/>
        <w:left w:val="none" w:sz="0" w:space="0" w:color="auto"/>
        <w:bottom w:val="none" w:sz="0" w:space="0" w:color="auto"/>
        <w:right w:val="none" w:sz="0" w:space="0" w:color="auto"/>
      </w:divBdr>
      <w:divsChild>
        <w:div w:id="1419905170">
          <w:marLeft w:val="0"/>
          <w:marRight w:val="0"/>
          <w:marTop w:val="0"/>
          <w:marBottom w:val="0"/>
          <w:divBdr>
            <w:top w:val="none" w:sz="0" w:space="0" w:color="auto"/>
            <w:left w:val="none" w:sz="0" w:space="0" w:color="auto"/>
            <w:bottom w:val="none" w:sz="0" w:space="0" w:color="auto"/>
            <w:right w:val="none" w:sz="0" w:space="0" w:color="auto"/>
          </w:divBdr>
        </w:div>
      </w:divsChild>
    </w:div>
    <w:div w:id="1359887670">
      <w:bodyDiv w:val="1"/>
      <w:marLeft w:val="0"/>
      <w:marRight w:val="0"/>
      <w:marTop w:val="0"/>
      <w:marBottom w:val="0"/>
      <w:divBdr>
        <w:top w:val="none" w:sz="0" w:space="0" w:color="auto"/>
        <w:left w:val="none" w:sz="0" w:space="0" w:color="auto"/>
        <w:bottom w:val="none" w:sz="0" w:space="0" w:color="auto"/>
        <w:right w:val="none" w:sz="0" w:space="0" w:color="auto"/>
      </w:divBdr>
    </w:div>
    <w:div w:id="1371757092">
      <w:bodyDiv w:val="1"/>
      <w:marLeft w:val="0"/>
      <w:marRight w:val="0"/>
      <w:marTop w:val="0"/>
      <w:marBottom w:val="0"/>
      <w:divBdr>
        <w:top w:val="none" w:sz="0" w:space="0" w:color="auto"/>
        <w:left w:val="none" w:sz="0" w:space="0" w:color="auto"/>
        <w:bottom w:val="none" w:sz="0" w:space="0" w:color="auto"/>
        <w:right w:val="none" w:sz="0" w:space="0" w:color="auto"/>
      </w:divBdr>
    </w:div>
    <w:div w:id="1379475772">
      <w:bodyDiv w:val="1"/>
      <w:marLeft w:val="0"/>
      <w:marRight w:val="0"/>
      <w:marTop w:val="0"/>
      <w:marBottom w:val="0"/>
      <w:divBdr>
        <w:top w:val="none" w:sz="0" w:space="0" w:color="auto"/>
        <w:left w:val="none" w:sz="0" w:space="0" w:color="auto"/>
        <w:bottom w:val="none" w:sz="0" w:space="0" w:color="auto"/>
        <w:right w:val="none" w:sz="0" w:space="0" w:color="auto"/>
      </w:divBdr>
      <w:divsChild>
        <w:div w:id="737215070">
          <w:marLeft w:val="0"/>
          <w:marRight w:val="0"/>
          <w:marTop w:val="0"/>
          <w:marBottom w:val="0"/>
          <w:divBdr>
            <w:top w:val="none" w:sz="0" w:space="0" w:color="auto"/>
            <w:left w:val="none" w:sz="0" w:space="0" w:color="auto"/>
            <w:bottom w:val="none" w:sz="0" w:space="0" w:color="auto"/>
            <w:right w:val="none" w:sz="0" w:space="0" w:color="auto"/>
          </w:divBdr>
        </w:div>
      </w:divsChild>
    </w:div>
    <w:div w:id="1410620822">
      <w:bodyDiv w:val="1"/>
      <w:marLeft w:val="0"/>
      <w:marRight w:val="0"/>
      <w:marTop w:val="0"/>
      <w:marBottom w:val="0"/>
      <w:divBdr>
        <w:top w:val="none" w:sz="0" w:space="0" w:color="auto"/>
        <w:left w:val="none" w:sz="0" w:space="0" w:color="auto"/>
        <w:bottom w:val="none" w:sz="0" w:space="0" w:color="auto"/>
        <w:right w:val="none" w:sz="0" w:space="0" w:color="auto"/>
      </w:divBdr>
    </w:div>
    <w:div w:id="1410999821">
      <w:bodyDiv w:val="1"/>
      <w:marLeft w:val="0"/>
      <w:marRight w:val="0"/>
      <w:marTop w:val="0"/>
      <w:marBottom w:val="0"/>
      <w:divBdr>
        <w:top w:val="none" w:sz="0" w:space="0" w:color="auto"/>
        <w:left w:val="none" w:sz="0" w:space="0" w:color="auto"/>
        <w:bottom w:val="none" w:sz="0" w:space="0" w:color="auto"/>
        <w:right w:val="none" w:sz="0" w:space="0" w:color="auto"/>
      </w:divBdr>
    </w:div>
    <w:div w:id="1420981705">
      <w:bodyDiv w:val="1"/>
      <w:marLeft w:val="0"/>
      <w:marRight w:val="0"/>
      <w:marTop w:val="0"/>
      <w:marBottom w:val="0"/>
      <w:divBdr>
        <w:top w:val="none" w:sz="0" w:space="0" w:color="auto"/>
        <w:left w:val="none" w:sz="0" w:space="0" w:color="auto"/>
        <w:bottom w:val="none" w:sz="0" w:space="0" w:color="auto"/>
        <w:right w:val="none" w:sz="0" w:space="0" w:color="auto"/>
      </w:divBdr>
    </w:div>
    <w:div w:id="1434471669">
      <w:bodyDiv w:val="1"/>
      <w:marLeft w:val="0"/>
      <w:marRight w:val="0"/>
      <w:marTop w:val="0"/>
      <w:marBottom w:val="0"/>
      <w:divBdr>
        <w:top w:val="none" w:sz="0" w:space="0" w:color="auto"/>
        <w:left w:val="none" w:sz="0" w:space="0" w:color="auto"/>
        <w:bottom w:val="none" w:sz="0" w:space="0" w:color="auto"/>
        <w:right w:val="none" w:sz="0" w:space="0" w:color="auto"/>
      </w:divBdr>
    </w:div>
    <w:div w:id="1445929671">
      <w:bodyDiv w:val="1"/>
      <w:marLeft w:val="0"/>
      <w:marRight w:val="0"/>
      <w:marTop w:val="0"/>
      <w:marBottom w:val="0"/>
      <w:divBdr>
        <w:top w:val="none" w:sz="0" w:space="0" w:color="auto"/>
        <w:left w:val="none" w:sz="0" w:space="0" w:color="auto"/>
        <w:bottom w:val="none" w:sz="0" w:space="0" w:color="auto"/>
        <w:right w:val="none" w:sz="0" w:space="0" w:color="auto"/>
      </w:divBdr>
    </w:div>
    <w:div w:id="1467158786">
      <w:bodyDiv w:val="1"/>
      <w:marLeft w:val="0"/>
      <w:marRight w:val="0"/>
      <w:marTop w:val="0"/>
      <w:marBottom w:val="0"/>
      <w:divBdr>
        <w:top w:val="none" w:sz="0" w:space="0" w:color="auto"/>
        <w:left w:val="none" w:sz="0" w:space="0" w:color="auto"/>
        <w:bottom w:val="none" w:sz="0" w:space="0" w:color="auto"/>
        <w:right w:val="none" w:sz="0" w:space="0" w:color="auto"/>
      </w:divBdr>
    </w:div>
    <w:div w:id="1480267487">
      <w:bodyDiv w:val="1"/>
      <w:marLeft w:val="0"/>
      <w:marRight w:val="0"/>
      <w:marTop w:val="0"/>
      <w:marBottom w:val="0"/>
      <w:divBdr>
        <w:top w:val="none" w:sz="0" w:space="0" w:color="auto"/>
        <w:left w:val="none" w:sz="0" w:space="0" w:color="auto"/>
        <w:bottom w:val="none" w:sz="0" w:space="0" w:color="auto"/>
        <w:right w:val="none" w:sz="0" w:space="0" w:color="auto"/>
      </w:divBdr>
    </w:div>
    <w:div w:id="1489439437">
      <w:bodyDiv w:val="1"/>
      <w:marLeft w:val="0"/>
      <w:marRight w:val="0"/>
      <w:marTop w:val="0"/>
      <w:marBottom w:val="0"/>
      <w:divBdr>
        <w:top w:val="none" w:sz="0" w:space="0" w:color="auto"/>
        <w:left w:val="none" w:sz="0" w:space="0" w:color="auto"/>
        <w:bottom w:val="none" w:sz="0" w:space="0" w:color="auto"/>
        <w:right w:val="none" w:sz="0" w:space="0" w:color="auto"/>
      </w:divBdr>
    </w:div>
    <w:div w:id="1499422543">
      <w:bodyDiv w:val="1"/>
      <w:marLeft w:val="0"/>
      <w:marRight w:val="0"/>
      <w:marTop w:val="0"/>
      <w:marBottom w:val="0"/>
      <w:divBdr>
        <w:top w:val="none" w:sz="0" w:space="0" w:color="auto"/>
        <w:left w:val="none" w:sz="0" w:space="0" w:color="auto"/>
        <w:bottom w:val="none" w:sz="0" w:space="0" w:color="auto"/>
        <w:right w:val="none" w:sz="0" w:space="0" w:color="auto"/>
      </w:divBdr>
    </w:div>
    <w:div w:id="1543203881">
      <w:bodyDiv w:val="1"/>
      <w:marLeft w:val="0"/>
      <w:marRight w:val="0"/>
      <w:marTop w:val="0"/>
      <w:marBottom w:val="0"/>
      <w:divBdr>
        <w:top w:val="none" w:sz="0" w:space="0" w:color="auto"/>
        <w:left w:val="none" w:sz="0" w:space="0" w:color="auto"/>
        <w:bottom w:val="none" w:sz="0" w:space="0" w:color="auto"/>
        <w:right w:val="none" w:sz="0" w:space="0" w:color="auto"/>
      </w:divBdr>
    </w:div>
    <w:div w:id="1592467689">
      <w:bodyDiv w:val="1"/>
      <w:marLeft w:val="0"/>
      <w:marRight w:val="0"/>
      <w:marTop w:val="0"/>
      <w:marBottom w:val="0"/>
      <w:divBdr>
        <w:top w:val="none" w:sz="0" w:space="0" w:color="auto"/>
        <w:left w:val="none" w:sz="0" w:space="0" w:color="auto"/>
        <w:bottom w:val="none" w:sz="0" w:space="0" w:color="auto"/>
        <w:right w:val="none" w:sz="0" w:space="0" w:color="auto"/>
      </w:divBdr>
    </w:div>
    <w:div w:id="1594238984">
      <w:bodyDiv w:val="1"/>
      <w:marLeft w:val="0"/>
      <w:marRight w:val="0"/>
      <w:marTop w:val="0"/>
      <w:marBottom w:val="0"/>
      <w:divBdr>
        <w:top w:val="none" w:sz="0" w:space="0" w:color="auto"/>
        <w:left w:val="none" w:sz="0" w:space="0" w:color="auto"/>
        <w:bottom w:val="none" w:sz="0" w:space="0" w:color="auto"/>
        <w:right w:val="none" w:sz="0" w:space="0" w:color="auto"/>
      </w:divBdr>
    </w:div>
    <w:div w:id="1625962305">
      <w:bodyDiv w:val="1"/>
      <w:marLeft w:val="0"/>
      <w:marRight w:val="0"/>
      <w:marTop w:val="0"/>
      <w:marBottom w:val="0"/>
      <w:divBdr>
        <w:top w:val="none" w:sz="0" w:space="0" w:color="auto"/>
        <w:left w:val="none" w:sz="0" w:space="0" w:color="auto"/>
        <w:bottom w:val="none" w:sz="0" w:space="0" w:color="auto"/>
        <w:right w:val="none" w:sz="0" w:space="0" w:color="auto"/>
      </w:divBdr>
    </w:div>
    <w:div w:id="1628511959">
      <w:bodyDiv w:val="1"/>
      <w:marLeft w:val="0"/>
      <w:marRight w:val="0"/>
      <w:marTop w:val="0"/>
      <w:marBottom w:val="0"/>
      <w:divBdr>
        <w:top w:val="none" w:sz="0" w:space="0" w:color="auto"/>
        <w:left w:val="none" w:sz="0" w:space="0" w:color="auto"/>
        <w:bottom w:val="none" w:sz="0" w:space="0" w:color="auto"/>
        <w:right w:val="none" w:sz="0" w:space="0" w:color="auto"/>
      </w:divBdr>
    </w:div>
    <w:div w:id="1650941008">
      <w:bodyDiv w:val="1"/>
      <w:marLeft w:val="0"/>
      <w:marRight w:val="0"/>
      <w:marTop w:val="0"/>
      <w:marBottom w:val="0"/>
      <w:divBdr>
        <w:top w:val="none" w:sz="0" w:space="0" w:color="auto"/>
        <w:left w:val="none" w:sz="0" w:space="0" w:color="auto"/>
        <w:bottom w:val="none" w:sz="0" w:space="0" w:color="auto"/>
        <w:right w:val="none" w:sz="0" w:space="0" w:color="auto"/>
      </w:divBdr>
    </w:div>
    <w:div w:id="1670014542">
      <w:bodyDiv w:val="1"/>
      <w:marLeft w:val="0"/>
      <w:marRight w:val="0"/>
      <w:marTop w:val="0"/>
      <w:marBottom w:val="0"/>
      <w:divBdr>
        <w:top w:val="none" w:sz="0" w:space="0" w:color="auto"/>
        <w:left w:val="none" w:sz="0" w:space="0" w:color="auto"/>
        <w:bottom w:val="none" w:sz="0" w:space="0" w:color="auto"/>
        <w:right w:val="none" w:sz="0" w:space="0" w:color="auto"/>
      </w:divBdr>
    </w:div>
    <w:div w:id="1688674127">
      <w:bodyDiv w:val="1"/>
      <w:marLeft w:val="0"/>
      <w:marRight w:val="0"/>
      <w:marTop w:val="0"/>
      <w:marBottom w:val="0"/>
      <w:divBdr>
        <w:top w:val="none" w:sz="0" w:space="0" w:color="auto"/>
        <w:left w:val="none" w:sz="0" w:space="0" w:color="auto"/>
        <w:bottom w:val="none" w:sz="0" w:space="0" w:color="auto"/>
        <w:right w:val="none" w:sz="0" w:space="0" w:color="auto"/>
      </w:divBdr>
    </w:div>
    <w:div w:id="1696225910">
      <w:bodyDiv w:val="1"/>
      <w:marLeft w:val="0"/>
      <w:marRight w:val="0"/>
      <w:marTop w:val="0"/>
      <w:marBottom w:val="0"/>
      <w:divBdr>
        <w:top w:val="none" w:sz="0" w:space="0" w:color="auto"/>
        <w:left w:val="none" w:sz="0" w:space="0" w:color="auto"/>
        <w:bottom w:val="none" w:sz="0" w:space="0" w:color="auto"/>
        <w:right w:val="none" w:sz="0" w:space="0" w:color="auto"/>
      </w:divBdr>
    </w:div>
    <w:div w:id="1719938059">
      <w:bodyDiv w:val="1"/>
      <w:marLeft w:val="0"/>
      <w:marRight w:val="0"/>
      <w:marTop w:val="0"/>
      <w:marBottom w:val="0"/>
      <w:divBdr>
        <w:top w:val="none" w:sz="0" w:space="0" w:color="auto"/>
        <w:left w:val="none" w:sz="0" w:space="0" w:color="auto"/>
        <w:bottom w:val="none" w:sz="0" w:space="0" w:color="auto"/>
        <w:right w:val="none" w:sz="0" w:space="0" w:color="auto"/>
      </w:divBdr>
    </w:div>
    <w:div w:id="1722630663">
      <w:bodyDiv w:val="1"/>
      <w:marLeft w:val="0"/>
      <w:marRight w:val="0"/>
      <w:marTop w:val="0"/>
      <w:marBottom w:val="0"/>
      <w:divBdr>
        <w:top w:val="none" w:sz="0" w:space="0" w:color="auto"/>
        <w:left w:val="none" w:sz="0" w:space="0" w:color="auto"/>
        <w:bottom w:val="none" w:sz="0" w:space="0" w:color="auto"/>
        <w:right w:val="none" w:sz="0" w:space="0" w:color="auto"/>
      </w:divBdr>
    </w:div>
    <w:div w:id="1738547800">
      <w:bodyDiv w:val="1"/>
      <w:marLeft w:val="0"/>
      <w:marRight w:val="0"/>
      <w:marTop w:val="0"/>
      <w:marBottom w:val="0"/>
      <w:divBdr>
        <w:top w:val="none" w:sz="0" w:space="0" w:color="auto"/>
        <w:left w:val="none" w:sz="0" w:space="0" w:color="auto"/>
        <w:bottom w:val="none" w:sz="0" w:space="0" w:color="auto"/>
        <w:right w:val="none" w:sz="0" w:space="0" w:color="auto"/>
      </w:divBdr>
    </w:div>
    <w:div w:id="1826046606">
      <w:bodyDiv w:val="1"/>
      <w:marLeft w:val="0"/>
      <w:marRight w:val="0"/>
      <w:marTop w:val="0"/>
      <w:marBottom w:val="0"/>
      <w:divBdr>
        <w:top w:val="none" w:sz="0" w:space="0" w:color="auto"/>
        <w:left w:val="none" w:sz="0" w:space="0" w:color="auto"/>
        <w:bottom w:val="none" w:sz="0" w:space="0" w:color="auto"/>
        <w:right w:val="none" w:sz="0" w:space="0" w:color="auto"/>
      </w:divBdr>
    </w:div>
    <w:div w:id="1849368679">
      <w:bodyDiv w:val="1"/>
      <w:marLeft w:val="0"/>
      <w:marRight w:val="0"/>
      <w:marTop w:val="0"/>
      <w:marBottom w:val="0"/>
      <w:divBdr>
        <w:top w:val="none" w:sz="0" w:space="0" w:color="auto"/>
        <w:left w:val="none" w:sz="0" w:space="0" w:color="auto"/>
        <w:bottom w:val="none" w:sz="0" w:space="0" w:color="auto"/>
        <w:right w:val="none" w:sz="0" w:space="0" w:color="auto"/>
      </w:divBdr>
    </w:div>
    <w:div w:id="1857889383">
      <w:bodyDiv w:val="1"/>
      <w:marLeft w:val="0"/>
      <w:marRight w:val="0"/>
      <w:marTop w:val="0"/>
      <w:marBottom w:val="0"/>
      <w:divBdr>
        <w:top w:val="none" w:sz="0" w:space="0" w:color="auto"/>
        <w:left w:val="none" w:sz="0" w:space="0" w:color="auto"/>
        <w:bottom w:val="none" w:sz="0" w:space="0" w:color="auto"/>
        <w:right w:val="none" w:sz="0" w:space="0" w:color="auto"/>
      </w:divBdr>
      <w:divsChild>
        <w:div w:id="239677815">
          <w:marLeft w:val="0"/>
          <w:marRight w:val="0"/>
          <w:marTop w:val="360"/>
          <w:marBottom w:val="180"/>
          <w:divBdr>
            <w:top w:val="none" w:sz="0" w:space="0" w:color="auto"/>
            <w:left w:val="none" w:sz="0" w:space="0" w:color="auto"/>
            <w:bottom w:val="none" w:sz="0" w:space="0" w:color="auto"/>
            <w:right w:val="none" w:sz="0" w:space="0" w:color="auto"/>
          </w:divBdr>
        </w:div>
      </w:divsChild>
    </w:div>
    <w:div w:id="1905023748">
      <w:bodyDiv w:val="1"/>
      <w:marLeft w:val="0"/>
      <w:marRight w:val="0"/>
      <w:marTop w:val="0"/>
      <w:marBottom w:val="0"/>
      <w:divBdr>
        <w:top w:val="none" w:sz="0" w:space="0" w:color="auto"/>
        <w:left w:val="none" w:sz="0" w:space="0" w:color="auto"/>
        <w:bottom w:val="none" w:sz="0" w:space="0" w:color="auto"/>
        <w:right w:val="none" w:sz="0" w:space="0" w:color="auto"/>
      </w:divBdr>
    </w:div>
    <w:div w:id="1911965184">
      <w:bodyDiv w:val="1"/>
      <w:marLeft w:val="0"/>
      <w:marRight w:val="0"/>
      <w:marTop w:val="0"/>
      <w:marBottom w:val="0"/>
      <w:divBdr>
        <w:top w:val="none" w:sz="0" w:space="0" w:color="auto"/>
        <w:left w:val="none" w:sz="0" w:space="0" w:color="auto"/>
        <w:bottom w:val="none" w:sz="0" w:space="0" w:color="auto"/>
        <w:right w:val="none" w:sz="0" w:space="0" w:color="auto"/>
      </w:divBdr>
    </w:div>
    <w:div w:id="1924600971">
      <w:bodyDiv w:val="1"/>
      <w:marLeft w:val="0"/>
      <w:marRight w:val="0"/>
      <w:marTop w:val="0"/>
      <w:marBottom w:val="0"/>
      <w:divBdr>
        <w:top w:val="none" w:sz="0" w:space="0" w:color="auto"/>
        <w:left w:val="none" w:sz="0" w:space="0" w:color="auto"/>
        <w:bottom w:val="none" w:sz="0" w:space="0" w:color="auto"/>
        <w:right w:val="none" w:sz="0" w:space="0" w:color="auto"/>
      </w:divBdr>
    </w:div>
    <w:div w:id="1975527888">
      <w:bodyDiv w:val="1"/>
      <w:marLeft w:val="0"/>
      <w:marRight w:val="0"/>
      <w:marTop w:val="0"/>
      <w:marBottom w:val="0"/>
      <w:divBdr>
        <w:top w:val="none" w:sz="0" w:space="0" w:color="auto"/>
        <w:left w:val="none" w:sz="0" w:space="0" w:color="auto"/>
        <w:bottom w:val="none" w:sz="0" w:space="0" w:color="auto"/>
        <w:right w:val="none" w:sz="0" w:space="0" w:color="auto"/>
      </w:divBdr>
    </w:div>
    <w:div w:id="1994866372">
      <w:bodyDiv w:val="1"/>
      <w:marLeft w:val="0"/>
      <w:marRight w:val="0"/>
      <w:marTop w:val="0"/>
      <w:marBottom w:val="0"/>
      <w:divBdr>
        <w:top w:val="none" w:sz="0" w:space="0" w:color="auto"/>
        <w:left w:val="none" w:sz="0" w:space="0" w:color="auto"/>
        <w:bottom w:val="none" w:sz="0" w:space="0" w:color="auto"/>
        <w:right w:val="none" w:sz="0" w:space="0" w:color="auto"/>
      </w:divBdr>
      <w:divsChild>
        <w:div w:id="1966082592">
          <w:marLeft w:val="0"/>
          <w:marRight w:val="0"/>
          <w:marTop w:val="0"/>
          <w:marBottom w:val="0"/>
          <w:divBdr>
            <w:top w:val="none" w:sz="0" w:space="0" w:color="auto"/>
            <w:left w:val="none" w:sz="0" w:space="0" w:color="auto"/>
            <w:bottom w:val="none" w:sz="0" w:space="0" w:color="auto"/>
            <w:right w:val="none" w:sz="0" w:space="0" w:color="auto"/>
          </w:divBdr>
        </w:div>
      </w:divsChild>
    </w:div>
    <w:div w:id="2036684674">
      <w:bodyDiv w:val="1"/>
      <w:marLeft w:val="0"/>
      <w:marRight w:val="0"/>
      <w:marTop w:val="0"/>
      <w:marBottom w:val="0"/>
      <w:divBdr>
        <w:top w:val="none" w:sz="0" w:space="0" w:color="auto"/>
        <w:left w:val="none" w:sz="0" w:space="0" w:color="auto"/>
        <w:bottom w:val="none" w:sz="0" w:space="0" w:color="auto"/>
        <w:right w:val="none" w:sz="0" w:space="0" w:color="auto"/>
      </w:divBdr>
    </w:div>
    <w:div w:id="2036953838">
      <w:bodyDiv w:val="1"/>
      <w:marLeft w:val="0"/>
      <w:marRight w:val="0"/>
      <w:marTop w:val="0"/>
      <w:marBottom w:val="0"/>
      <w:divBdr>
        <w:top w:val="none" w:sz="0" w:space="0" w:color="auto"/>
        <w:left w:val="none" w:sz="0" w:space="0" w:color="auto"/>
        <w:bottom w:val="none" w:sz="0" w:space="0" w:color="auto"/>
        <w:right w:val="none" w:sz="0" w:space="0" w:color="auto"/>
      </w:divBdr>
    </w:div>
    <w:div w:id="2050255066">
      <w:bodyDiv w:val="1"/>
      <w:marLeft w:val="0"/>
      <w:marRight w:val="0"/>
      <w:marTop w:val="0"/>
      <w:marBottom w:val="0"/>
      <w:divBdr>
        <w:top w:val="none" w:sz="0" w:space="0" w:color="auto"/>
        <w:left w:val="none" w:sz="0" w:space="0" w:color="auto"/>
        <w:bottom w:val="none" w:sz="0" w:space="0" w:color="auto"/>
        <w:right w:val="none" w:sz="0" w:space="0" w:color="auto"/>
      </w:divBdr>
    </w:div>
    <w:div w:id="2050565025">
      <w:bodyDiv w:val="1"/>
      <w:marLeft w:val="0"/>
      <w:marRight w:val="0"/>
      <w:marTop w:val="0"/>
      <w:marBottom w:val="0"/>
      <w:divBdr>
        <w:top w:val="none" w:sz="0" w:space="0" w:color="auto"/>
        <w:left w:val="none" w:sz="0" w:space="0" w:color="auto"/>
        <w:bottom w:val="none" w:sz="0" w:space="0" w:color="auto"/>
        <w:right w:val="none" w:sz="0" w:space="0" w:color="auto"/>
      </w:divBdr>
    </w:div>
    <w:div w:id="2069300350">
      <w:bodyDiv w:val="1"/>
      <w:marLeft w:val="0"/>
      <w:marRight w:val="0"/>
      <w:marTop w:val="0"/>
      <w:marBottom w:val="0"/>
      <w:divBdr>
        <w:top w:val="none" w:sz="0" w:space="0" w:color="auto"/>
        <w:left w:val="none" w:sz="0" w:space="0" w:color="auto"/>
        <w:bottom w:val="none" w:sz="0" w:space="0" w:color="auto"/>
        <w:right w:val="none" w:sz="0" w:space="0" w:color="auto"/>
      </w:divBdr>
    </w:div>
    <w:div w:id="2097169036">
      <w:bodyDiv w:val="1"/>
      <w:marLeft w:val="0"/>
      <w:marRight w:val="0"/>
      <w:marTop w:val="0"/>
      <w:marBottom w:val="0"/>
      <w:divBdr>
        <w:top w:val="none" w:sz="0" w:space="0" w:color="auto"/>
        <w:left w:val="none" w:sz="0" w:space="0" w:color="auto"/>
        <w:bottom w:val="none" w:sz="0" w:space="0" w:color="auto"/>
        <w:right w:val="none" w:sz="0" w:space="0" w:color="auto"/>
      </w:divBdr>
    </w:div>
    <w:div w:id="2099669584">
      <w:bodyDiv w:val="1"/>
      <w:marLeft w:val="0"/>
      <w:marRight w:val="0"/>
      <w:marTop w:val="0"/>
      <w:marBottom w:val="0"/>
      <w:divBdr>
        <w:top w:val="none" w:sz="0" w:space="0" w:color="auto"/>
        <w:left w:val="none" w:sz="0" w:space="0" w:color="auto"/>
        <w:bottom w:val="none" w:sz="0" w:space="0" w:color="auto"/>
        <w:right w:val="none" w:sz="0" w:space="0" w:color="auto"/>
      </w:divBdr>
    </w:div>
    <w:div w:id="2101947782">
      <w:bodyDiv w:val="1"/>
      <w:marLeft w:val="0"/>
      <w:marRight w:val="0"/>
      <w:marTop w:val="0"/>
      <w:marBottom w:val="0"/>
      <w:divBdr>
        <w:top w:val="none" w:sz="0" w:space="0" w:color="auto"/>
        <w:left w:val="none" w:sz="0" w:space="0" w:color="auto"/>
        <w:bottom w:val="none" w:sz="0" w:space="0" w:color="auto"/>
        <w:right w:val="none" w:sz="0" w:space="0" w:color="auto"/>
      </w:divBdr>
    </w:div>
    <w:div w:id="210495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erman@gloreal.e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pordiamet.ee/taotlused-blanketid#tood-ja-piirangud-m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toomas.naelapaa@novarc.e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49302-8FE2-4B96-9B6A-B12EA8CB0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18</Pages>
  <Words>3106</Words>
  <Characters>24348</Characters>
  <Application>Microsoft Office Word</Application>
  <DocSecurity>0</DocSecurity>
  <Lines>202</Lines>
  <Paragraphs>54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EA Reng AS</Company>
  <LinksUpToDate>false</LinksUpToDate>
  <CharactersWithSpaces>27400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Seletuskiri</dc:subject>
  <dc:creator>martinma</dc:creator>
  <cp:lastModifiedBy>Toomas Naelapää</cp:lastModifiedBy>
  <cp:revision>5</cp:revision>
  <cp:lastPrinted>2025-04-22T15:14:00Z</cp:lastPrinted>
  <dcterms:created xsi:type="dcterms:W3CDTF">2025-12-17T09:55:00Z</dcterms:created>
  <dcterms:modified xsi:type="dcterms:W3CDTF">2026-02-06T10:19:00Z</dcterms:modified>
</cp:coreProperties>
</file>