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444C062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2570E5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503624DF" w14:textId="530CA27D" w:rsidR="00DE4D71" w:rsidRPr="00784977" w:rsidRDefault="00743416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743416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kapitali- ja remondikomponendi makseteks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DE4D71">
              <w:rPr>
                <w:rFonts w:ascii="Times New Roman" w:hAnsi="Times New Roman"/>
                <w:sz w:val="23"/>
                <w:szCs w:val="23"/>
                <w:lang w:eastAsia="et-EE"/>
              </w:rPr>
              <w:t>(punkt 2.1.1)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4BDC0730" w:rsidR="00DE4D71" w:rsidRPr="00C13A1C" w:rsidRDefault="00A310B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Vastavalt lepingu punktile 4.1.4 kohustub toetuse saaja tagastama toetuse jäägi koos teatise esitamisega.*</w:t>
            </w:r>
          </w:p>
        </w:tc>
      </w:tr>
      <w:tr w:rsidR="001438AC" w:rsidRPr="00784977" w14:paraId="14D83D58" w14:textId="77777777" w:rsidTr="00D372EC">
        <w:tc>
          <w:tcPr>
            <w:tcW w:w="2812" w:type="dxa"/>
          </w:tcPr>
          <w:p w14:paraId="2AF67CE9" w14:textId="48049B62" w:rsidR="001438AC" w:rsidRDefault="00CE0EEA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 w:rsidRPr="00CE0EEA">
              <w:rPr>
                <w:rFonts w:ascii="Times New Roman" w:hAnsi="Times New Roman"/>
                <w:sz w:val="23"/>
                <w:szCs w:val="23"/>
                <w:lang w:eastAsia="et-EE"/>
              </w:rPr>
              <w:t>vahendid Riigi Kinnisvara Aktsiaseltsi objektide majandamiskuludeks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(punkt 2.1.2)</w:t>
            </w:r>
          </w:p>
        </w:tc>
        <w:tc>
          <w:tcPr>
            <w:tcW w:w="1426" w:type="dxa"/>
          </w:tcPr>
          <w:p w14:paraId="4D22B895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480FFFF9" w14:textId="77777777" w:rsidR="001438AC" w:rsidRPr="00C168CF" w:rsidRDefault="001438AC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8DBD71D" w14:textId="6A60D650" w:rsidR="001438AC" w:rsidRPr="00806DEC" w:rsidRDefault="003A24FA" w:rsidP="00C13A1C">
            <w:pPr>
              <w:spacing w:after="0" w:line="240" w:lineRule="auto"/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</w:t>
            </w:r>
            <w:r w:rsidR="009B1BD4"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t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a, siis lisada jäägi tekkimise põhjendus ja kasutamise ajakava.</w:t>
            </w:r>
          </w:p>
        </w:tc>
      </w:tr>
    </w:tbl>
    <w:p w14:paraId="1EF219D3" w14:textId="77777777" w:rsidR="004705FD" w:rsidRDefault="004705FD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EB0C7E9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113A76"/>
    <w:rsid w:val="001438AC"/>
    <w:rsid w:val="001502E1"/>
    <w:rsid w:val="002440CE"/>
    <w:rsid w:val="002570E5"/>
    <w:rsid w:val="002764B0"/>
    <w:rsid w:val="0034458C"/>
    <w:rsid w:val="003A24FA"/>
    <w:rsid w:val="00410983"/>
    <w:rsid w:val="0045700A"/>
    <w:rsid w:val="004705FD"/>
    <w:rsid w:val="00472308"/>
    <w:rsid w:val="004E2BA4"/>
    <w:rsid w:val="005469AF"/>
    <w:rsid w:val="005814B4"/>
    <w:rsid w:val="00602199"/>
    <w:rsid w:val="006E7DF6"/>
    <w:rsid w:val="00743416"/>
    <w:rsid w:val="00784977"/>
    <w:rsid w:val="007F5498"/>
    <w:rsid w:val="00806DEC"/>
    <w:rsid w:val="008E2971"/>
    <w:rsid w:val="00907431"/>
    <w:rsid w:val="009B1BD4"/>
    <w:rsid w:val="009D2CFF"/>
    <w:rsid w:val="00A310BA"/>
    <w:rsid w:val="00A50DCD"/>
    <w:rsid w:val="00A86D67"/>
    <w:rsid w:val="00B74E8D"/>
    <w:rsid w:val="00C13A1C"/>
    <w:rsid w:val="00C168CF"/>
    <w:rsid w:val="00C17E0B"/>
    <w:rsid w:val="00C251F2"/>
    <w:rsid w:val="00CE0EEA"/>
    <w:rsid w:val="00D07A2E"/>
    <w:rsid w:val="00D372EC"/>
    <w:rsid w:val="00D7287E"/>
    <w:rsid w:val="00DD7C6A"/>
    <w:rsid w:val="00DE2C5E"/>
    <w:rsid w:val="00DE4D71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33</cp:revision>
  <dcterms:created xsi:type="dcterms:W3CDTF">2021-01-13T10:02:00Z</dcterms:created>
  <dcterms:modified xsi:type="dcterms:W3CDTF">2026-01-29T07:58:00Z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