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DD4D" w14:textId="77777777" w:rsidR="00F603C3" w:rsidRDefault="00F603C3">
      <w:pPr>
        <w:pStyle w:val="BodyText"/>
        <w:spacing w:after="28"/>
        <w:ind w:right="525"/>
        <w:rPr>
          <w:rFonts w:cs="Times New Roman"/>
        </w:rPr>
      </w:pPr>
    </w:p>
    <w:p w14:paraId="71B5DD4E" w14:textId="77777777" w:rsidR="00F603C3" w:rsidRDefault="00F603C3">
      <w:pPr>
        <w:pStyle w:val="BodyText"/>
        <w:spacing w:after="28"/>
        <w:ind w:right="525"/>
        <w:rPr>
          <w:rFonts w:cs="Times New Roman"/>
        </w:rPr>
      </w:pPr>
    </w:p>
    <w:p w14:paraId="71B5DD4F" w14:textId="77777777" w:rsidR="00F603C3" w:rsidRDefault="00F603C3">
      <w:pPr>
        <w:pStyle w:val="BodyText"/>
        <w:spacing w:after="28"/>
        <w:ind w:right="525"/>
        <w:rPr>
          <w:rFonts w:cs="Times New Roman"/>
        </w:rPr>
      </w:pPr>
    </w:p>
    <w:p w14:paraId="71B5DD50" w14:textId="77777777" w:rsidR="00F603C3" w:rsidRDefault="00F603C3">
      <w:pPr>
        <w:pStyle w:val="BodyText"/>
        <w:spacing w:after="28"/>
        <w:ind w:right="525"/>
        <w:rPr>
          <w:rFonts w:cs="Times New Roman"/>
          <w:b/>
          <w:bCs/>
        </w:rPr>
      </w:pPr>
    </w:p>
    <w:p w14:paraId="71B5DD51" w14:textId="77777777" w:rsidR="00F603C3" w:rsidRDefault="004E3D07">
      <w:pPr>
        <w:pStyle w:val="BodyText"/>
        <w:spacing w:after="28"/>
        <w:ind w:right="525"/>
        <w:rPr>
          <w:rFonts w:cs="Times New Roman"/>
        </w:rPr>
      </w:pPr>
      <w:r>
        <w:rPr>
          <w:rFonts w:cs="Times New Roman"/>
        </w:rPr>
        <w:t>Liina Roosimägi</w:t>
      </w:r>
    </w:p>
    <w:p w14:paraId="71B5DD52" w14:textId="77777777" w:rsidR="00F603C3" w:rsidRDefault="004E3D07">
      <w:pPr>
        <w:pStyle w:val="BodyText"/>
        <w:spacing w:after="28"/>
        <w:ind w:right="525"/>
        <w:rPr>
          <w:rFonts w:cs="Times New Roman"/>
        </w:rPr>
      </w:pPr>
      <w:r>
        <w:rPr>
          <w:rFonts w:cs="Times New Roman"/>
        </w:rPr>
        <w:t>Tarbijakaitse ja Tehnilise Järelevalve Amet</w:t>
      </w: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6"/>
        <w:gridCol w:w="3881"/>
      </w:tblGrid>
      <w:tr w:rsidR="00F603C3" w14:paraId="71B5DD55" w14:textId="77777777">
        <w:tc>
          <w:tcPr>
            <w:tcW w:w="5196" w:type="dxa"/>
          </w:tcPr>
          <w:p w14:paraId="71B5DD53" w14:textId="77777777" w:rsidR="00F603C3" w:rsidRDefault="00F603C3"/>
        </w:tc>
        <w:tc>
          <w:tcPr>
            <w:tcW w:w="3881" w:type="dxa"/>
          </w:tcPr>
          <w:p w14:paraId="71B5DD54" w14:textId="77777777" w:rsidR="00F603C3" w:rsidRDefault="004E3D07">
            <w:pPr>
              <w:pStyle w:val="BodyText"/>
              <w:suppressAutoHyphens w:val="0"/>
              <w:spacing w:after="28"/>
              <w:jc w:val="right"/>
            </w:pPr>
            <w:r>
              <w:t>Kuupäev digiallkirjas nr 2026/4-7/241</w:t>
            </w:r>
          </w:p>
        </w:tc>
      </w:tr>
    </w:tbl>
    <w:p w14:paraId="71B5DD56" w14:textId="77777777" w:rsidR="00F603C3" w:rsidRDefault="00F603C3">
      <w:pPr>
        <w:pStyle w:val="BodyText"/>
        <w:spacing w:after="28"/>
        <w:ind w:right="525"/>
        <w:jc w:val="both"/>
        <w:rPr>
          <w:rFonts w:cs="Times New Roman"/>
        </w:rPr>
      </w:pPr>
    </w:p>
    <w:p w14:paraId="71B5DD57" w14:textId="77777777" w:rsidR="00F603C3" w:rsidRDefault="00F603C3">
      <w:pPr>
        <w:pStyle w:val="BodyText"/>
        <w:spacing w:after="28"/>
        <w:ind w:right="525"/>
        <w:jc w:val="both"/>
        <w:rPr>
          <w:rFonts w:cs="Times New Roman"/>
        </w:rPr>
      </w:pPr>
    </w:p>
    <w:p w14:paraId="71B5DD58" w14:textId="77777777" w:rsidR="00F603C3" w:rsidRDefault="00F603C3">
      <w:pPr>
        <w:pStyle w:val="BodyText"/>
        <w:spacing w:after="28"/>
        <w:ind w:right="525"/>
        <w:jc w:val="both"/>
        <w:rPr>
          <w:rFonts w:cs="Times New Roman"/>
        </w:rPr>
      </w:pPr>
    </w:p>
    <w:p w14:paraId="71B5DD59" w14:textId="77777777" w:rsidR="00F603C3" w:rsidRDefault="004E3D07">
      <w:pPr>
        <w:pStyle w:val="BodyText"/>
        <w:spacing w:after="28"/>
        <w:ind w:right="52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Hoonestusloa taotlus avaliku veekogu koormamiseks veekaabelliiniga</w:t>
      </w:r>
    </w:p>
    <w:p w14:paraId="71B5DD5A" w14:textId="77777777" w:rsidR="00F603C3" w:rsidRDefault="00F603C3">
      <w:pPr>
        <w:pStyle w:val="BodyText"/>
        <w:spacing w:after="28"/>
        <w:ind w:right="525"/>
        <w:jc w:val="both"/>
        <w:rPr>
          <w:rFonts w:cs="Times New Roman"/>
        </w:rPr>
      </w:pPr>
    </w:p>
    <w:p w14:paraId="71B5DD5B" w14:textId="77777777" w:rsidR="00F603C3" w:rsidRDefault="00F603C3">
      <w:pPr>
        <w:pStyle w:val="BodyText"/>
        <w:spacing w:after="28"/>
        <w:ind w:right="525"/>
        <w:rPr>
          <w:rFonts w:cs="Times New Roman"/>
        </w:rPr>
      </w:pPr>
    </w:p>
    <w:p w14:paraId="71B5DD5C" w14:textId="77777777" w:rsidR="00F603C3" w:rsidRDefault="004E3D07">
      <w:pPr>
        <w:pStyle w:val="BodyText"/>
        <w:spacing w:after="28"/>
        <w:ind w:right="525"/>
        <w:jc w:val="both"/>
        <w:rPr>
          <w:rFonts w:cs="Times New Roman"/>
        </w:rPr>
      </w:pPr>
      <w:r>
        <w:rPr>
          <w:rFonts w:cs="Times New Roman"/>
        </w:rPr>
        <w:t>Lugupeetud Liina Roosimägi</w:t>
      </w:r>
    </w:p>
    <w:p w14:paraId="578759E3" w14:textId="77777777" w:rsidR="00BB26D0" w:rsidRDefault="00BB26D0">
      <w:pPr>
        <w:pStyle w:val="BodyText"/>
        <w:spacing w:after="28"/>
        <w:jc w:val="both"/>
        <w:rPr>
          <w:rFonts w:cs="Times New Roman"/>
        </w:rPr>
      </w:pPr>
    </w:p>
    <w:p w14:paraId="27A1FC88" w14:textId="77777777" w:rsidR="00BB26D0" w:rsidRDefault="00BB26D0">
      <w:pPr>
        <w:pStyle w:val="BodyText"/>
        <w:spacing w:after="28"/>
        <w:jc w:val="both"/>
        <w:rPr>
          <w:rFonts w:cs="Times New Roman"/>
        </w:rPr>
      </w:pPr>
    </w:p>
    <w:p w14:paraId="5A6461E7" w14:textId="38E8D6DB" w:rsidR="00BB26D0" w:rsidRDefault="004E3D07">
      <w:pPr>
        <w:pStyle w:val="BodyText"/>
        <w:spacing w:after="28"/>
        <w:jc w:val="both"/>
        <w:rPr>
          <w:rFonts w:cs="Times New Roman"/>
        </w:rPr>
      </w:pPr>
      <w:r>
        <w:rPr>
          <w:rFonts w:cs="Times New Roman"/>
        </w:rPr>
        <w:t xml:space="preserve">Käesolevaga esitab Sihtasutus Keskkonnainvesteeringute Keskus (edaspidi </w:t>
      </w:r>
      <w:r w:rsidRPr="00BB26D0">
        <w:rPr>
          <w:rFonts w:cs="Times New Roman"/>
          <w:i/>
          <w:iCs/>
        </w:rPr>
        <w:t>KIK</w:t>
      </w:r>
      <w:r>
        <w:rPr>
          <w:rFonts w:cs="Times New Roman"/>
        </w:rPr>
        <w:t xml:space="preserve">) Kliimaministeeriumi (edaspidi </w:t>
      </w:r>
      <w:r w:rsidRPr="00BB26D0">
        <w:rPr>
          <w:rFonts w:cs="Times New Roman"/>
          <w:i/>
          <w:iCs/>
        </w:rPr>
        <w:t>KLIM</w:t>
      </w:r>
      <w:r>
        <w:rPr>
          <w:rFonts w:cs="Times New Roman"/>
        </w:rPr>
        <w:t xml:space="preserve"> ) nimel Tarbijakaitse ja Tehnilise Järelevalve Ametile (edaspidi TTJA): </w:t>
      </w:r>
    </w:p>
    <w:p w14:paraId="7EB6510C" w14:textId="61F3B51F" w:rsidR="00BB26D0" w:rsidRDefault="004E3D07" w:rsidP="00BB26D0">
      <w:pPr>
        <w:pStyle w:val="BodyText"/>
        <w:numPr>
          <w:ilvl w:val="0"/>
          <w:numId w:val="2"/>
        </w:numPr>
        <w:spacing w:after="28"/>
        <w:jc w:val="both"/>
        <w:rPr>
          <w:rFonts w:cs="Times New Roman"/>
        </w:rPr>
      </w:pPr>
      <w:r>
        <w:rPr>
          <w:rFonts w:cs="Times New Roman"/>
        </w:rPr>
        <w:t xml:space="preserve">hoonestusloa taotluse Eesti mereala koormamiseks veekaabelliiniga, mis ühendab ELWIND meretuuleparki (TTJA poolt 28.03.2024 otsusega nr 1-7/24-102 algatatud hoonestusloa menetlus ja keskkonnamõju hindamine (edaspidi </w:t>
      </w:r>
      <w:r w:rsidRPr="00BB26D0">
        <w:rPr>
          <w:rFonts w:cs="Times New Roman"/>
          <w:i/>
          <w:iCs/>
        </w:rPr>
        <w:t>KMH</w:t>
      </w:r>
      <w:r>
        <w:rPr>
          <w:rFonts w:cs="Times New Roman"/>
        </w:rPr>
        <w:t>) alusel) maismaaga. Veekaabelliini eeldatav asukoht on esitatud Joonisel 2 ning Lisas 1 ja 2;</w:t>
      </w:r>
    </w:p>
    <w:p w14:paraId="71B5DD5F" w14:textId="306F70E9" w:rsidR="00F603C3" w:rsidRDefault="004E3D07" w:rsidP="00BB26D0">
      <w:pPr>
        <w:pStyle w:val="BodyText"/>
        <w:numPr>
          <w:ilvl w:val="0"/>
          <w:numId w:val="2"/>
        </w:numPr>
        <w:spacing w:after="28"/>
        <w:jc w:val="both"/>
        <w:rPr>
          <w:rFonts w:cs="Times New Roman"/>
        </w:rPr>
      </w:pPr>
      <w:r>
        <w:rPr>
          <w:rFonts w:cs="Times New Roman"/>
        </w:rPr>
        <w:t>arvestades, et kavandatava ELWIND meretuulepargi KMH programm (tunnistatud nõuetele vastavaks TTJA 06.12.2024 otsusega nr 16-7/22-17023-086) hõlmab ka veekaabelliiniga seotud võimaliku keskkonnamõju hindamist, taotluse liita veekaabelliini rajamiseks algatatav KMH menetlus ELWIND meretuulepargi ala suhtes algatatud KMH menetlusega.</w:t>
      </w:r>
    </w:p>
    <w:p w14:paraId="71B5DD60" w14:textId="77777777" w:rsidR="00F603C3" w:rsidRDefault="00F603C3">
      <w:pPr>
        <w:pStyle w:val="BodyText"/>
        <w:spacing w:after="28"/>
        <w:jc w:val="both"/>
        <w:rPr>
          <w:rFonts w:cs="Times New Roman"/>
        </w:rPr>
      </w:pPr>
    </w:p>
    <w:p w14:paraId="5CEF9837" w14:textId="77777777" w:rsidR="00AE555D" w:rsidRDefault="00AE555D">
      <w:pPr>
        <w:pStyle w:val="BodyText"/>
        <w:spacing w:after="28"/>
        <w:jc w:val="both"/>
        <w:rPr>
          <w:rFonts w:cs="Times New Roman"/>
        </w:rPr>
      </w:pPr>
    </w:p>
    <w:p w14:paraId="5B27E853" w14:textId="77777777" w:rsidR="00AE555D" w:rsidRDefault="00AE555D">
      <w:pPr>
        <w:pStyle w:val="BodyText"/>
        <w:spacing w:after="28"/>
        <w:jc w:val="both"/>
        <w:rPr>
          <w:rFonts w:cs="Times New Roman"/>
        </w:rPr>
      </w:pPr>
    </w:p>
    <w:p w14:paraId="71B5DD61" w14:textId="6EAF6E50" w:rsidR="00F603C3" w:rsidRDefault="00AE555D">
      <w:pPr>
        <w:pStyle w:val="BodyText"/>
        <w:spacing w:after="28"/>
        <w:jc w:val="both"/>
        <w:rPr>
          <w:rFonts w:cs="Times New Roman"/>
        </w:rPr>
      </w:pPr>
      <w:r>
        <w:rPr>
          <w:rFonts w:cs="Times New Roman"/>
        </w:rPr>
        <w:t>Lisa 1: Nurgapunktide koordinaadid</w:t>
      </w:r>
    </w:p>
    <w:p w14:paraId="0D4AFB9F" w14:textId="6E974A2B" w:rsidR="00AE555D" w:rsidRDefault="00AE555D">
      <w:pPr>
        <w:pStyle w:val="BodyText"/>
        <w:spacing w:after="28"/>
        <w:jc w:val="both"/>
        <w:rPr>
          <w:rFonts w:cs="Times New Roman"/>
        </w:rPr>
      </w:pPr>
      <w:r>
        <w:rPr>
          <w:rFonts w:cs="Times New Roman"/>
        </w:rPr>
        <w:t>Lisa 2: Hoonestusala ruumikuju</w:t>
      </w:r>
    </w:p>
    <w:p w14:paraId="5F760314" w14:textId="794283C1" w:rsidR="00AE555D" w:rsidRDefault="00AE555D">
      <w:pPr>
        <w:pStyle w:val="BodyText"/>
        <w:spacing w:after="28"/>
        <w:jc w:val="both"/>
        <w:rPr>
          <w:rFonts w:cs="Times New Roman"/>
        </w:rPr>
      </w:pPr>
      <w:r>
        <w:rPr>
          <w:rFonts w:cs="Times New Roman"/>
        </w:rPr>
        <w:t>Lisa 3: Tehnilised tingimused</w:t>
      </w:r>
    </w:p>
    <w:p w14:paraId="727ACDA7" w14:textId="79752CC0" w:rsidR="00AE555D" w:rsidRDefault="00AE555D">
      <w:pPr>
        <w:pStyle w:val="BodyText"/>
        <w:spacing w:after="28"/>
        <w:jc w:val="both"/>
        <w:rPr>
          <w:rFonts w:cs="Times New Roman"/>
        </w:rPr>
      </w:pPr>
      <w:r>
        <w:rPr>
          <w:rFonts w:cs="Times New Roman"/>
        </w:rPr>
        <w:t>Lisa 4: Volikiri</w:t>
      </w:r>
    </w:p>
    <w:p w14:paraId="73A094CD" w14:textId="77777777" w:rsidR="00AE555D" w:rsidRDefault="00AE555D">
      <w:pPr>
        <w:pStyle w:val="BodyText"/>
        <w:spacing w:after="28"/>
        <w:jc w:val="both"/>
        <w:rPr>
          <w:rFonts w:cs="Times New Roman"/>
        </w:rPr>
      </w:pPr>
    </w:p>
    <w:p w14:paraId="71B5DD62" w14:textId="77777777" w:rsidR="00F603C3" w:rsidRDefault="00F603C3">
      <w:pPr>
        <w:pStyle w:val="BodyText"/>
        <w:spacing w:after="28"/>
        <w:jc w:val="both"/>
        <w:rPr>
          <w:rFonts w:cs="Times New Roman"/>
        </w:rPr>
      </w:pPr>
    </w:p>
    <w:p w14:paraId="71B5DD63" w14:textId="77777777" w:rsidR="00F603C3" w:rsidRDefault="004E3D07">
      <w:pPr>
        <w:pStyle w:val="BodyText"/>
        <w:spacing w:after="28"/>
        <w:jc w:val="both"/>
        <w:rPr>
          <w:rFonts w:cs="Times New Roman"/>
        </w:rPr>
      </w:pPr>
      <w:r>
        <w:rPr>
          <w:rFonts w:cs="Times New Roman"/>
        </w:rPr>
        <w:t>Lugupidamisega</w:t>
      </w:r>
    </w:p>
    <w:p w14:paraId="71B5DD64" w14:textId="77777777" w:rsidR="00F603C3" w:rsidRDefault="00F603C3">
      <w:pPr>
        <w:pStyle w:val="BodyText"/>
        <w:spacing w:after="28"/>
        <w:ind w:right="525"/>
        <w:rPr>
          <w:rFonts w:cs="Times New Roman"/>
        </w:rPr>
      </w:pPr>
    </w:p>
    <w:p w14:paraId="71B5DD65" w14:textId="77777777" w:rsidR="00F603C3" w:rsidRDefault="00F603C3">
      <w:pPr>
        <w:pStyle w:val="BodyText"/>
        <w:spacing w:after="28"/>
        <w:ind w:right="525"/>
        <w:rPr>
          <w:rFonts w:cs="Times New Roman"/>
        </w:rPr>
      </w:pPr>
    </w:p>
    <w:p w14:paraId="71B5DD66" w14:textId="77777777" w:rsidR="00F603C3" w:rsidRDefault="004E3D07">
      <w:pPr>
        <w:pStyle w:val="BodyText"/>
        <w:spacing w:after="28"/>
        <w:rPr>
          <w:rFonts w:cs="Times New Roman"/>
        </w:rPr>
      </w:pPr>
      <w:r>
        <w:rPr>
          <w:rFonts w:cs="Times New Roman"/>
        </w:rPr>
        <w:t>(allkirjastatud digitaalselt)</w:t>
      </w:r>
    </w:p>
    <w:p w14:paraId="71B5DD67" w14:textId="77777777" w:rsidR="00F603C3" w:rsidRDefault="004E3D07">
      <w:pPr>
        <w:pStyle w:val="BodyText"/>
        <w:spacing w:after="28"/>
        <w:rPr>
          <w:rFonts w:cs="Times New Roman"/>
        </w:rPr>
      </w:pPr>
      <w:r>
        <w:rPr>
          <w:rFonts w:cs="Times New Roman"/>
        </w:rPr>
        <w:t>Andrus Treier</w:t>
      </w:r>
    </w:p>
    <w:p w14:paraId="71B5DD68" w14:textId="77777777" w:rsidR="00F603C3" w:rsidRDefault="004E3D07">
      <w:pPr>
        <w:pStyle w:val="BodyText"/>
        <w:spacing w:after="28"/>
        <w:rPr>
          <w:rFonts w:cs="Times New Roman"/>
        </w:rPr>
      </w:pPr>
      <w:r>
        <w:rPr>
          <w:rFonts w:cs="Times New Roman"/>
        </w:rPr>
        <w:t>Tegevjuht, juhatuse liige</w:t>
      </w:r>
    </w:p>
    <w:p w14:paraId="71B5DD69" w14:textId="77777777" w:rsidR="00F603C3" w:rsidRDefault="00F603C3">
      <w:pPr>
        <w:pStyle w:val="BodyText"/>
        <w:spacing w:after="28"/>
        <w:rPr>
          <w:rFonts w:cs="Times New Roman"/>
        </w:rPr>
      </w:pPr>
    </w:p>
    <w:p w14:paraId="71B5DD6A" w14:textId="77777777" w:rsidR="00F603C3" w:rsidRDefault="00F603C3">
      <w:pPr>
        <w:pStyle w:val="BodyText"/>
        <w:spacing w:after="28"/>
        <w:rPr>
          <w:rFonts w:cs="Times New Roman"/>
        </w:rPr>
      </w:pPr>
    </w:p>
    <w:p w14:paraId="71B5DD6B" w14:textId="77777777" w:rsidR="00F603C3" w:rsidRDefault="00F603C3">
      <w:pPr>
        <w:pStyle w:val="BodyText"/>
        <w:spacing w:after="28"/>
        <w:rPr>
          <w:rFonts w:cs="Times New Roman"/>
        </w:rPr>
      </w:pPr>
    </w:p>
    <w:sectPr w:rsidR="00F603C3">
      <w:headerReference w:type="first" r:id="rId7"/>
      <w:footerReference w:type="first" r:id="rId8"/>
      <w:pgSz w:w="11906" w:h="16838"/>
      <w:pgMar w:top="1134" w:right="1417" w:bottom="1134" w:left="1417" w:header="0" w:footer="113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8F59" w14:textId="77777777" w:rsidR="007C5726" w:rsidRDefault="007C5726">
      <w:r>
        <w:separator/>
      </w:r>
    </w:p>
  </w:endnote>
  <w:endnote w:type="continuationSeparator" w:id="0">
    <w:p w14:paraId="45D48E8D" w14:textId="77777777" w:rsidR="007C5726" w:rsidRDefault="007C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DD6D" w14:textId="77777777" w:rsidR="00F603C3" w:rsidRDefault="00F60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AFF27" w14:textId="77777777" w:rsidR="007C5726" w:rsidRDefault="007C5726">
      <w:r>
        <w:separator/>
      </w:r>
    </w:p>
  </w:footnote>
  <w:footnote w:type="continuationSeparator" w:id="0">
    <w:p w14:paraId="26BB2CFB" w14:textId="77777777" w:rsidR="007C5726" w:rsidRDefault="007C5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DD6C" w14:textId="77777777" w:rsidR="00F603C3" w:rsidRDefault="004E3D07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 wp14:anchorId="71B5DD6E" wp14:editId="71B5DD6F">
          <wp:simplePos x="0" y="0"/>
          <wp:positionH relativeFrom="column">
            <wp:posOffset>4584065</wp:posOffset>
          </wp:positionH>
          <wp:positionV relativeFrom="paragraph">
            <wp:posOffset>635</wp:posOffset>
          </wp:positionV>
          <wp:extent cx="1184275" cy="1386205"/>
          <wp:effectExtent l="0" t="0" r="0" b="0"/>
          <wp:wrapNone/>
          <wp:docPr id="1" name="graphics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1386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0" locked="0" layoutInCell="0" allowOverlap="1" wp14:anchorId="71B5DD70" wp14:editId="71B5DD71">
          <wp:simplePos x="0" y="0"/>
          <wp:positionH relativeFrom="column">
            <wp:posOffset>4844415</wp:posOffset>
          </wp:positionH>
          <wp:positionV relativeFrom="paragraph">
            <wp:posOffset>9724390</wp:posOffset>
          </wp:positionV>
          <wp:extent cx="952500" cy="344805"/>
          <wp:effectExtent l="0" t="0" r="0" b="0"/>
          <wp:wrapTopAndBottom/>
          <wp:docPr id="2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s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44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0" locked="0" layoutInCell="0" allowOverlap="1" wp14:anchorId="71B5DD72" wp14:editId="71B5DD73">
          <wp:simplePos x="0" y="0"/>
          <wp:positionH relativeFrom="column">
            <wp:posOffset>0</wp:posOffset>
          </wp:positionH>
          <wp:positionV relativeFrom="paragraph">
            <wp:posOffset>9742805</wp:posOffset>
          </wp:positionV>
          <wp:extent cx="1313815" cy="338455"/>
          <wp:effectExtent l="0" t="0" r="0" b="0"/>
          <wp:wrapTopAndBottom/>
          <wp:docPr id="3" name="graphi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s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338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82978"/>
    <w:multiLevelType w:val="hybridMultilevel"/>
    <w:tmpl w:val="1BACDCA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E5EE2"/>
    <w:multiLevelType w:val="hybridMultilevel"/>
    <w:tmpl w:val="C792A4CA"/>
    <w:lvl w:ilvl="0" w:tplc="996651BA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845607">
    <w:abstractNumId w:val="0"/>
  </w:num>
  <w:num w:numId="2" w16cid:durableId="1338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C3"/>
    <w:rsid w:val="004E3D07"/>
    <w:rsid w:val="007C5726"/>
    <w:rsid w:val="00AE555D"/>
    <w:rsid w:val="00BB26D0"/>
    <w:rsid w:val="00CF4CDF"/>
    <w:rsid w:val="00EC67BE"/>
    <w:rsid w:val="00F6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DD4D"/>
  <w15:docId w15:val="{80861B00-CDE2-4D75-BBAC-78AD0092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et-E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138</Words>
  <Characters>1108</Characters>
  <Application>Microsoft Office Word</Application>
  <DocSecurity>0</DocSecurity>
  <Lines>46</Lines>
  <Paragraphs>16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Kätlyn Mäe</cp:lastModifiedBy>
  <cp:revision>3</cp:revision>
  <dcterms:created xsi:type="dcterms:W3CDTF">2026-05-25T08:08:00Z</dcterms:created>
  <dcterms:modified xsi:type="dcterms:W3CDTF">2026-05-25T08:33:00Z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2020-11-07T15:36:33Z</dcterms:created>
  <dc:creator/>
  <dc:description/>
  <dc:language>et-EE</dc:language>
  <cp:lastModifiedBy>Kätlin Tammoja</cp:lastModifiedBy>
  <dcterms:modified xsi:type="dcterms:W3CDTF">2024-01-19T15:42:36Z</dcterms:modified>
  <cp:revision>46</cp:revision>
  <dc:subject/>
  <dc:title/>
</cp:coreProperties>
</file>