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93DB" w14:textId="106BF976" w:rsidR="00A23334" w:rsidRPr="007878D6" w:rsidRDefault="001A4085" w:rsidP="00924725">
      <w:pPr>
        <w:pStyle w:val="Pealkiri1"/>
        <w:numPr>
          <w:ilvl w:val="0"/>
          <w:numId w:val="0"/>
        </w:numPr>
        <w:spacing w:before="0"/>
        <w:rPr>
          <w:sz w:val="28"/>
          <w:szCs w:val="28"/>
          <w:lang w:val="et-EE"/>
        </w:rPr>
      </w:pPr>
      <w:r w:rsidRPr="007878D6">
        <w:rPr>
          <w:sz w:val="28"/>
          <w:szCs w:val="28"/>
          <w:lang w:val="et-EE"/>
        </w:rPr>
        <w:t>SELETUSKIRI</w:t>
      </w:r>
    </w:p>
    <w:p w14:paraId="54250E5A" w14:textId="77777777" w:rsidR="001A4085" w:rsidRPr="007878D6" w:rsidRDefault="001A4085" w:rsidP="00AF7E39">
      <w:pPr>
        <w:pStyle w:val="Pealkiri1"/>
        <w:numPr>
          <w:ilvl w:val="0"/>
          <w:numId w:val="2"/>
        </w:numPr>
        <w:jc w:val="both"/>
        <w:rPr>
          <w:lang w:val="et-EE"/>
        </w:rPr>
      </w:pPr>
      <w:r w:rsidRPr="007878D6">
        <w:rPr>
          <w:lang w:val="et-EE"/>
        </w:rPr>
        <w:t>Üldandmed</w:t>
      </w:r>
    </w:p>
    <w:p w14:paraId="146D3F08" w14:textId="22ADAA45" w:rsidR="00A64B9D" w:rsidRPr="007878D6" w:rsidRDefault="00A64B9D" w:rsidP="00A64B9D">
      <w:pPr>
        <w:jc w:val="both"/>
        <w:rPr>
          <w:szCs w:val="22"/>
          <w:lang w:val="et-EE"/>
        </w:rPr>
      </w:pPr>
      <w:r w:rsidRPr="007878D6">
        <w:rPr>
          <w:szCs w:val="22"/>
          <w:lang w:val="et-EE"/>
        </w:rPr>
        <w:t xml:space="preserve">Käesolev köide on </w:t>
      </w:r>
      <w:r w:rsidR="0001071D">
        <w:rPr>
          <w:szCs w:val="22"/>
          <w:lang w:val="et-EE"/>
        </w:rPr>
        <w:t>Viljandi</w:t>
      </w:r>
      <w:r w:rsidRPr="007878D6">
        <w:rPr>
          <w:szCs w:val="22"/>
          <w:lang w:val="et-EE"/>
        </w:rPr>
        <w:t xml:space="preserve"> maakonnas, </w:t>
      </w:r>
      <w:r w:rsidR="0001071D">
        <w:rPr>
          <w:szCs w:val="22"/>
          <w:lang w:val="et-EE"/>
        </w:rPr>
        <w:t>Põhja-Sakala vallas</w:t>
      </w:r>
      <w:r w:rsidR="00B66C6C" w:rsidRPr="007878D6">
        <w:rPr>
          <w:szCs w:val="22"/>
          <w:lang w:val="et-EE"/>
        </w:rPr>
        <w:t xml:space="preserve">, </w:t>
      </w:r>
      <w:r w:rsidR="0001071D">
        <w:rPr>
          <w:szCs w:val="22"/>
          <w:lang w:val="et-EE"/>
        </w:rPr>
        <w:t xml:space="preserve">Võivaku küla, </w:t>
      </w:r>
      <w:r w:rsidR="007A00C5" w:rsidRPr="007A00C5">
        <w:rPr>
          <w:szCs w:val="22"/>
          <w:lang w:val="et-EE"/>
        </w:rPr>
        <w:t>49 Imavere - Viljandi - Karksi-Nuia tee</w:t>
      </w:r>
      <w:r w:rsidR="007A00C5">
        <w:rPr>
          <w:szCs w:val="22"/>
          <w:lang w:val="et-EE"/>
        </w:rPr>
        <w:t xml:space="preserve"> </w:t>
      </w:r>
      <w:r w:rsidR="0001071D" w:rsidRPr="0001071D">
        <w:rPr>
          <w:szCs w:val="22"/>
          <w:lang w:val="et-EE"/>
        </w:rPr>
        <w:t>24129</w:t>
      </w:r>
      <w:r w:rsidR="007A00C5">
        <w:rPr>
          <w:szCs w:val="22"/>
          <w:lang w:val="et-EE"/>
        </w:rPr>
        <w:t xml:space="preserve"> ja</w:t>
      </w:r>
      <w:r w:rsidR="0001071D" w:rsidRPr="0001071D">
        <w:rPr>
          <w:szCs w:val="22"/>
          <w:lang w:val="et-EE"/>
        </w:rPr>
        <w:t xml:space="preserve"> Võivaku-Kuhjavere tee</w:t>
      </w:r>
      <w:r w:rsidR="0001071D">
        <w:rPr>
          <w:szCs w:val="22"/>
          <w:lang w:val="et-EE"/>
        </w:rPr>
        <w:t>l</w:t>
      </w:r>
      <w:r w:rsidR="007878D6" w:rsidRPr="007878D6">
        <w:rPr>
          <w:szCs w:val="22"/>
          <w:lang w:val="et-EE"/>
        </w:rPr>
        <w:t xml:space="preserve"> asuva mobiilsidemasti</w:t>
      </w:r>
      <w:r w:rsidR="003D02E6" w:rsidRPr="007878D6">
        <w:rPr>
          <w:szCs w:val="22"/>
          <w:lang w:val="et-EE"/>
        </w:rPr>
        <w:t xml:space="preserve"> </w:t>
      </w:r>
      <w:r w:rsidR="007878D6" w:rsidRPr="007878D6">
        <w:rPr>
          <w:szCs w:val="22"/>
          <w:lang w:val="et-EE"/>
        </w:rPr>
        <w:t xml:space="preserve">sidetrassi </w:t>
      </w:r>
      <w:r w:rsidR="003D02E6" w:rsidRPr="007878D6">
        <w:rPr>
          <w:szCs w:val="22"/>
          <w:lang w:val="et-EE"/>
        </w:rPr>
        <w:t>tööprojekt</w:t>
      </w:r>
      <w:r w:rsidR="007878D6" w:rsidRPr="007878D6">
        <w:rPr>
          <w:szCs w:val="22"/>
          <w:lang w:val="et-EE"/>
        </w:rPr>
        <w:t>.</w:t>
      </w:r>
      <w:r w:rsidR="003D02E6" w:rsidRPr="007878D6">
        <w:rPr>
          <w:szCs w:val="22"/>
          <w:lang w:val="et-EE"/>
        </w:rPr>
        <w:t xml:space="preserve"> </w:t>
      </w:r>
    </w:p>
    <w:p w14:paraId="313F5CA5" w14:textId="77777777" w:rsidR="00BF2080" w:rsidRPr="007878D6" w:rsidRDefault="00BF2080" w:rsidP="000C7914">
      <w:pPr>
        <w:jc w:val="both"/>
        <w:rPr>
          <w:szCs w:val="22"/>
          <w:lang w:val="et-EE"/>
        </w:rPr>
      </w:pPr>
      <w:bookmarkStart w:id="0" w:name="_Hlk11227505"/>
    </w:p>
    <w:p w14:paraId="66D1F00B" w14:textId="77777777" w:rsidR="0021455A" w:rsidRPr="007878D6" w:rsidRDefault="001A4085" w:rsidP="000C7914">
      <w:pPr>
        <w:jc w:val="both"/>
        <w:rPr>
          <w:lang w:val="et-EE"/>
        </w:rPr>
      </w:pPr>
      <w:r w:rsidRPr="007878D6">
        <w:rPr>
          <w:lang w:val="et-EE"/>
        </w:rPr>
        <w:t>Projekti koostamisel o</w:t>
      </w:r>
      <w:r w:rsidR="00732C49" w:rsidRPr="007878D6">
        <w:rPr>
          <w:lang w:val="et-EE"/>
        </w:rPr>
        <w:t>n</w:t>
      </w:r>
      <w:r w:rsidRPr="007878D6">
        <w:rPr>
          <w:lang w:val="et-EE"/>
        </w:rPr>
        <w:t xml:space="preserve"> aluseks</w:t>
      </w:r>
      <w:r w:rsidR="0021455A" w:rsidRPr="007878D6">
        <w:rPr>
          <w:lang w:val="et-EE"/>
        </w:rPr>
        <w:t>:</w:t>
      </w:r>
    </w:p>
    <w:bookmarkEnd w:id="0"/>
    <w:p w14:paraId="1EF2C87D" w14:textId="09D024B9" w:rsidR="0021455A" w:rsidRPr="007878D6" w:rsidRDefault="005801C2" w:rsidP="00AF7E39">
      <w:pPr>
        <w:pStyle w:val="Loendilik"/>
        <w:numPr>
          <w:ilvl w:val="0"/>
          <w:numId w:val="3"/>
        </w:numPr>
        <w:ind w:left="426" w:hanging="284"/>
        <w:jc w:val="both"/>
        <w:rPr>
          <w:rFonts w:ascii="Calibri" w:eastAsia="Times New Roman" w:hAnsi="Calibri" w:cs="Times New Roman"/>
          <w:color w:val="auto"/>
          <w:szCs w:val="24"/>
          <w:lang w:eastAsia="en-US"/>
        </w:rPr>
      </w:pPr>
      <w:r w:rsidRPr="007878D6">
        <w:rPr>
          <w:rFonts w:ascii="Calibri" w:eastAsia="Times New Roman" w:hAnsi="Calibri" w:cs="Times New Roman"/>
          <w:color w:val="auto"/>
          <w:szCs w:val="24"/>
          <w:lang w:eastAsia="en-US"/>
        </w:rPr>
        <w:t xml:space="preserve">Telia Eesti AS </w:t>
      </w:r>
      <w:r w:rsidR="0001071D">
        <w:rPr>
          <w:rFonts w:ascii="Calibri" w:eastAsia="Times New Roman" w:hAnsi="Calibri" w:cs="Times New Roman"/>
          <w:color w:val="auto"/>
          <w:szCs w:val="24"/>
          <w:lang w:eastAsia="en-US"/>
        </w:rPr>
        <w:t>töötellimus</w:t>
      </w:r>
      <w:r w:rsidR="00A64B9D" w:rsidRPr="007878D6">
        <w:rPr>
          <w:rFonts w:ascii="Calibri" w:eastAsia="Times New Roman" w:hAnsi="Calibri" w:cs="Times New Roman"/>
          <w:color w:val="auto"/>
          <w:szCs w:val="24"/>
          <w:lang w:eastAsia="en-US"/>
        </w:rPr>
        <w:t>;</w:t>
      </w:r>
    </w:p>
    <w:p w14:paraId="6559AFEC" w14:textId="2D14F27B" w:rsidR="005801C2" w:rsidRPr="007878D6" w:rsidRDefault="0008589A" w:rsidP="005801C2">
      <w:pPr>
        <w:pStyle w:val="Loendilik"/>
        <w:numPr>
          <w:ilvl w:val="0"/>
          <w:numId w:val="3"/>
        </w:numPr>
        <w:ind w:left="426" w:hanging="284"/>
        <w:jc w:val="both"/>
        <w:rPr>
          <w:rFonts w:asciiTheme="minorHAnsi" w:eastAsia="Times New Roman" w:hAnsiTheme="minorHAnsi" w:cs="Times New Roman"/>
          <w:color w:val="auto"/>
          <w:szCs w:val="24"/>
          <w:lang w:eastAsia="en-US"/>
        </w:rPr>
      </w:pPr>
      <w:r w:rsidRPr="007878D6">
        <w:rPr>
          <w:rFonts w:asciiTheme="minorHAnsi" w:hAnsiTheme="minorHAnsi"/>
        </w:rPr>
        <w:t xml:space="preserve">AS Connecto Eesti </w:t>
      </w:r>
      <w:r w:rsidR="00CB789D" w:rsidRPr="007878D6">
        <w:rPr>
          <w:rFonts w:asciiTheme="minorHAnsi" w:hAnsiTheme="minorHAnsi"/>
        </w:rPr>
        <w:t>pool</w:t>
      </w:r>
      <w:r w:rsidR="003F2F4E" w:rsidRPr="007878D6">
        <w:rPr>
          <w:rFonts w:asciiTheme="minorHAnsi" w:hAnsiTheme="minorHAnsi"/>
        </w:rPr>
        <w:t xml:space="preserve">t </w:t>
      </w:r>
      <w:r w:rsidRPr="007878D6">
        <w:rPr>
          <w:rFonts w:asciiTheme="minorHAnsi" w:hAnsiTheme="minorHAnsi"/>
        </w:rPr>
        <w:t>10</w:t>
      </w:r>
      <w:r w:rsidR="003F2F4E" w:rsidRPr="007878D6">
        <w:rPr>
          <w:rFonts w:asciiTheme="minorHAnsi" w:hAnsiTheme="minorHAnsi"/>
        </w:rPr>
        <w:t>.0</w:t>
      </w:r>
      <w:r w:rsidRPr="007878D6">
        <w:rPr>
          <w:rFonts w:asciiTheme="minorHAnsi" w:hAnsiTheme="minorHAnsi"/>
        </w:rPr>
        <w:t>5</w:t>
      </w:r>
      <w:r w:rsidR="003F2F4E" w:rsidRPr="007878D6">
        <w:rPr>
          <w:rFonts w:asciiTheme="minorHAnsi" w:hAnsiTheme="minorHAnsi"/>
        </w:rPr>
        <w:t>.202</w:t>
      </w:r>
      <w:r w:rsidRPr="007878D6">
        <w:rPr>
          <w:rFonts w:asciiTheme="minorHAnsi" w:hAnsiTheme="minorHAnsi"/>
        </w:rPr>
        <w:t>1</w:t>
      </w:r>
      <w:r w:rsidR="00CB789D" w:rsidRPr="007878D6">
        <w:rPr>
          <w:rFonts w:asciiTheme="minorHAnsi" w:hAnsiTheme="minorHAnsi"/>
        </w:rPr>
        <w:t xml:space="preserve"> </w:t>
      </w:r>
      <w:r w:rsidR="008E18EF" w:rsidRPr="007878D6">
        <w:rPr>
          <w:rFonts w:asciiTheme="minorHAnsi" w:hAnsiTheme="minorHAnsi"/>
        </w:rPr>
        <w:t xml:space="preserve">koostatud töö nr </w:t>
      </w:r>
      <w:r w:rsidR="002133E7">
        <w:rPr>
          <w:rFonts w:asciiTheme="minorHAnsi" w:hAnsiTheme="minorHAnsi"/>
        </w:rPr>
        <w:t>G-22-24</w:t>
      </w:r>
      <w:r w:rsidRPr="007878D6">
        <w:rPr>
          <w:rFonts w:asciiTheme="minorHAnsi" w:hAnsiTheme="minorHAnsi"/>
        </w:rPr>
        <w:t xml:space="preserve"> </w:t>
      </w:r>
      <w:r w:rsidR="008E18EF" w:rsidRPr="007878D6">
        <w:rPr>
          <w:rFonts w:asciiTheme="minorHAnsi" w:hAnsiTheme="minorHAnsi"/>
        </w:rPr>
        <w:t>"Maa-ala plaan</w:t>
      </w:r>
      <w:r w:rsidR="002133E7">
        <w:rPr>
          <w:rFonts w:asciiTheme="minorHAnsi" w:hAnsiTheme="minorHAnsi"/>
        </w:rPr>
        <w:t xml:space="preserve"> </w:t>
      </w:r>
      <w:proofErr w:type="spellStart"/>
      <w:r w:rsidR="002133E7">
        <w:rPr>
          <w:rFonts w:asciiTheme="minorHAnsi" w:hAnsiTheme="minorHAnsi"/>
        </w:rPr>
        <w:t>tehovõrkudega</w:t>
      </w:r>
      <w:proofErr w:type="spellEnd"/>
      <w:r w:rsidR="008E18EF" w:rsidRPr="007878D6">
        <w:rPr>
          <w:rFonts w:asciiTheme="minorHAnsi" w:hAnsiTheme="minorHAnsi"/>
        </w:rPr>
        <w:t>"</w:t>
      </w:r>
      <w:r w:rsidR="00AF7E39" w:rsidRPr="007878D6">
        <w:rPr>
          <w:rFonts w:asciiTheme="minorHAnsi" w:hAnsiTheme="minorHAnsi"/>
        </w:rPr>
        <w:t xml:space="preserve"> </w:t>
      </w:r>
      <w:r w:rsidR="008E18EF" w:rsidRPr="007878D6">
        <w:rPr>
          <w:rFonts w:asciiTheme="minorHAnsi" w:hAnsiTheme="minorHAnsi"/>
        </w:rPr>
        <w:t xml:space="preserve">millele on kantud Riigi Maa-ametist väljastatud katastriüksuste piirid. Kõrgused </w:t>
      </w:r>
      <w:r w:rsidR="005957D7" w:rsidRPr="007878D6">
        <w:rPr>
          <w:rFonts w:asciiTheme="minorHAnsi" w:hAnsiTheme="minorHAnsi"/>
        </w:rPr>
        <w:t>EH2000</w:t>
      </w:r>
      <w:r w:rsidR="008E18EF" w:rsidRPr="007878D6">
        <w:rPr>
          <w:rFonts w:asciiTheme="minorHAnsi" w:hAnsiTheme="minorHAnsi"/>
        </w:rPr>
        <w:t xml:space="preserve"> süsteemis, koordinaadid L-EST97 süsteemis.</w:t>
      </w:r>
    </w:p>
    <w:p w14:paraId="3CBEED7E" w14:textId="77777777" w:rsidR="005801C2" w:rsidRPr="007878D6" w:rsidRDefault="005801C2" w:rsidP="005801C2">
      <w:pPr>
        <w:pStyle w:val="Loendilik"/>
        <w:ind w:left="426"/>
        <w:jc w:val="both"/>
        <w:rPr>
          <w:rFonts w:asciiTheme="minorHAnsi" w:eastAsia="Times New Roman" w:hAnsiTheme="minorHAnsi" w:cs="Times New Roman"/>
          <w:color w:val="auto"/>
          <w:szCs w:val="24"/>
          <w:lang w:eastAsia="en-US"/>
        </w:rPr>
      </w:pPr>
    </w:p>
    <w:p w14:paraId="03A9BED0" w14:textId="77777777" w:rsidR="005801C2" w:rsidRPr="007878D6" w:rsidRDefault="005801C2" w:rsidP="005801C2">
      <w:pPr>
        <w:jc w:val="both"/>
        <w:rPr>
          <w:rFonts w:asciiTheme="minorHAnsi" w:hAnsiTheme="minorHAnsi"/>
          <w:lang w:val="et-EE"/>
        </w:rPr>
      </w:pPr>
      <w:r w:rsidRPr="007878D6">
        <w:rPr>
          <w:rFonts w:asciiTheme="minorHAnsi" w:hAnsiTheme="minorHAnsi"/>
          <w:lang w:val="et-EE"/>
        </w:rPr>
        <w:t>Normdokumendid:</w:t>
      </w:r>
    </w:p>
    <w:p w14:paraId="2209E258" w14:textId="77777777" w:rsidR="005801C2" w:rsidRPr="007878D6" w:rsidRDefault="005801C2" w:rsidP="005801C2">
      <w:pPr>
        <w:pStyle w:val="Loendilik"/>
        <w:numPr>
          <w:ilvl w:val="0"/>
          <w:numId w:val="3"/>
        </w:numPr>
        <w:ind w:left="426" w:hanging="284"/>
        <w:jc w:val="both"/>
        <w:rPr>
          <w:rFonts w:asciiTheme="minorHAnsi" w:hAnsiTheme="minorHAnsi"/>
        </w:rPr>
      </w:pPr>
      <w:r w:rsidRPr="007878D6">
        <w:rPr>
          <w:rFonts w:asciiTheme="minorHAnsi" w:hAnsiTheme="minorHAnsi"/>
        </w:rPr>
        <w:t>Majandus- ja taristuministri 25.06.2015.a. määrus nr.73 Ehitise kaitsevööndi ulatus, kaitsevööndis tegutsemise kord ja kaitsevööndi tähistusele esitatavad nõuded;</w:t>
      </w:r>
    </w:p>
    <w:p w14:paraId="703D06F5" w14:textId="1D1A382C" w:rsidR="005801C2" w:rsidRPr="007878D6" w:rsidRDefault="005801C2" w:rsidP="005801C2">
      <w:pPr>
        <w:pStyle w:val="Loendilik"/>
        <w:numPr>
          <w:ilvl w:val="0"/>
          <w:numId w:val="3"/>
        </w:numPr>
        <w:ind w:left="426" w:hanging="284"/>
        <w:jc w:val="both"/>
        <w:rPr>
          <w:rFonts w:ascii="Calibri" w:eastAsia="Times New Roman" w:hAnsi="Calibri" w:cs="Times New Roman"/>
          <w:color w:val="auto"/>
          <w:szCs w:val="24"/>
          <w:lang w:eastAsia="en-US"/>
        </w:rPr>
      </w:pPr>
      <w:r w:rsidRPr="007878D6">
        <w:rPr>
          <w:rFonts w:ascii="Calibri" w:eastAsia="Times New Roman" w:hAnsi="Calibri" w:cs="Times New Roman"/>
          <w:color w:val="auto"/>
          <w:szCs w:val="24"/>
          <w:lang w:eastAsia="en-US"/>
        </w:rPr>
        <w:t xml:space="preserve">Majandus- ja taristuministri 17.07.2015.a. määrus nr.97 </w:t>
      </w:r>
      <w:r w:rsidR="00475A8D" w:rsidRPr="007878D6">
        <w:rPr>
          <w:rFonts w:ascii="Calibri" w:eastAsia="Times New Roman" w:hAnsi="Calibri" w:cs="Times New Roman"/>
          <w:color w:val="auto"/>
          <w:szCs w:val="24"/>
          <w:lang w:eastAsia="en-US"/>
        </w:rPr>
        <w:t>„</w:t>
      </w:r>
      <w:r w:rsidRPr="007878D6">
        <w:rPr>
          <w:rFonts w:ascii="Calibri" w:eastAsia="Times New Roman" w:hAnsi="Calibri" w:cs="Times New Roman"/>
          <w:color w:val="auto"/>
          <w:szCs w:val="24"/>
          <w:lang w:eastAsia="en-US"/>
        </w:rPr>
        <w:t>Nõuded ehitusprojektile”;</w:t>
      </w:r>
    </w:p>
    <w:p w14:paraId="21BC3AC2" w14:textId="34CC7E0F" w:rsidR="005801C2" w:rsidRPr="007878D6" w:rsidRDefault="005801C2" w:rsidP="005801C2">
      <w:pPr>
        <w:pStyle w:val="Loendilik"/>
        <w:numPr>
          <w:ilvl w:val="0"/>
          <w:numId w:val="3"/>
        </w:numPr>
        <w:ind w:left="426" w:hanging="284"/>
        <w:jc w:val="both"/>
        <w:rPr>
          <w:rFonts w:ascii="Calibri" w:eastAsia="Times New Roman" w:hAnsi="Calibri" w:cs="Times New Roman"/>
          <w:color w:val="auto"/>
          <w:szCs w:val="24"/>
          <w:lang w:eastAsia="en-US"/>
        </w:rPr>
      </w:pPr>
      <w:r w:rsidRPr="007878D6">
        <w:rPr>
          <w:rFonts w:ascii="Calibri" w:eastAsia="Times New Roman" w:hAnsi="Calibri" w:cs="Times New Roman"/>
          <w:color w:val="auto"/>
          <w:szCs w:val="24"/>
          <w:lang w:eastAsia="en-US"/>
        </w:rPr>
        <w:t>Telia Eesti AS-i Liinirajatiste projekteerimine ja maakasutuse seadustamine tegevusjuhend;</w:t>
      </w:r>
    </w:p>
    <w:p w14:paraId="4D26E391" w14:textId="365A3345" w:rsidR="005801C2" w:rsidRDefault="005801C2" w:rsidP="005801C2">
      <w:pPr>
        <w:pStyle w:val="Loendilik"/>
        <w:numPr>
          <w:ilvl w:val="0"/>
          <w:numId w:val="3"/>
        </w:numPr>
        <w:ind w:left="426" w:hanging="284"/>
        <w:jc w:val="both"/>
        <w:rPr>
          <w:rFonts w:ascii="Calibri" w:eastAsia="Times New Roman" w:hAnsi="Calibri" w:cs="Times New Roman"/>
          <w:color w:val="auto"/>
          <w:szCs w:val="24"/>
          <w:lang w:eastAsia="en-US"/>
        </w:rPr>
      </w:pPr>
      <w:r w:rsidRPr="007878D6">
        <w:rPr>
          <w:rFonts w:ascii="Calibri" w:eastAsia="Times New Roman" w:hAnsi="Calibri" w:cs="Times New Roman"/>
          <w:color w:val="auto"/>
          <w:szCs w:val="24"/>
          <w:lang w:eastAsia="en-US"/>
        </w:rPr>
        <w:t>Telia Eesti AS-i juhendid-normdokumendid;</w:t>
      </w:r>
    </w:p>
    <w:p w14:paraId="3D6DB2F6" w14:textId="5B8A65BF" w:rsidR="002133E7" w:rsidRPr="007878D6" w:rsidRDefault="002133E7" w:rsidP="005801C2">
      <w:pPr>
        <w:pStyle w:val="Loendilik"/>
        <w:numPr>
          <w:ilvl w:val="0"/>
          <w:numId w:val="3"/>
        </w:numPr>
        <w:ind w:left="426" w:hanging="284"/>
        <w:jc w:val="both"/>
        <w:rPr>
          <w:rFonts w:ascii="Calibri" w:eastAsia="Times New Roman" w:hAnsi="Calibri" w:cs="Times New Roman"/>
          <w:color w:val="auto"/>
          <w:szCs w:val="24"/>
          <w:lang w:eastAsia="en-US"/>
        </w:rPr>
      </w:pPr>
      <w:r w:rsidRPr="002133E7">
        <w:rPr>
          <w:rFonts w:ascii="Calibri" w:eastAsia="Times New Roman" w:hAnsi="Calibri" w:cs="Times New Roman"/>
          <w:color w:val="auto"/>
          <w:szCs w:val="24"/>
          <w:lang w:eastAsia="en-US"/>
        </w:rPr>
        <w:t>Transpordiamet „Nõuded tehnovõrkude teemaale paigaldamise kavandamisel (2018)“;</w:t>
      </w:r>
    </w:p>
    <w:p w14:paraId="67F50944" w14:textId="77777777" w:rsidR="005801C2" w:rsidRPr="007878D6" w:rsidRDefault="005801C2" w:rsidP="005801C2">
      <w:pPr>
        <w:pStyle w:val="Loendilik"/>
        <w:numPr>
          <w:ilvl w:val="0"/>
          <w:numId w:val="3"/>
        </w:numPr>
        <w:ind w:left="426" w:hanging="284"/>
        <w:jc w:val="both"/>
        <w:rPr>
          <w:rFonts w:ascii="Calibri" w:eastAsia="Times New Roman" w:hAnsi="Calibri" w:cs="Times New Roman"/>
          <w:color w:val="auto"/>
          <w:szCs w:val="24"/>
          <w:lang w:eastAsia="en-US"/>
        </w:rPr>
      </w:pPr>
      <w:r w:rsidRPr="007878D6">
        <w:rPr>
          <w:rFonts w:asciiTheme="minorHAnsi" w:hAnsiTheme="minorHAnsi"/>
        </w:rPr>
        <w:t>Ehitusseadustik.</w:t>
      </w:r>
    </w:p>
    <w:p w14:paraId="3E715C81" w14:textId="77777777" w:rsidR="009F26E7" w:rsidRPr="007878D6" w:rsidRDefault="009F26E7" w:rsidP="000C7914">
      <w:pPr>
        <w:jc w:val="both"/>
        <w:rPr>
          <w:szCs w:val="22"/>
          <w:lang w:val="et-EE"/>
        </w:rPr>
      </w:pPr>
    </w:p>
    <w:p w14:paraId="1DF6A2CC" w14:textId="77777777" w:rsidR="001A4085" w:rsidRPr="007878D6" w:rsidRDefault="001A4085" w:rsidP="000C7914">
      <w:pPr>
        <w:jc w:val="both"/>
        <w:rPr>
          <w:szCs w:val="22"/>
          <w:lang w:val="et-EE"/>
        </w:rPr>
      </w:pPr>
      <w:r w:rsidRPr="007878D6">
        <w:rPr>
          <w:szCs w:val="22"/>
          <w:lang w:val="et-EE"/>
        </w:rPr>
        <w:t>Kinnistute omanikud on selgitatud välja kinnistusraamatu väljavõtetega, juriidiliste omanike volitatud esindajad B-kaardi väljavõtetega.</w:t>
      </w:r>
    </w:p>
    <w:p w14:paraId="31DD458A" w14:textId="77777777" w:rsidR="00A64B9D"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Kolm päeva enne ehitustööde algust on ehitajal kohustus võtta ühendust kinnistute valdajatega, teavitades neid tööde teostamisest nende maaüksusel ning arvestama nende tingimuste ja nõudmistega ning tehnovõrkude valdajatega (vastavalt kooskõlastuse tingimustele). Tööd teostatakse vastavalt tellija ja kohaliku omavalitsuse kehtestatud korrale.</w:t>
      </w:r>
    </w:p>
    <w:p w14:paraId="62AB9464" w14:textId="25D18163" w:rsidR="00D4293C" w:rsidRPr="00A14F88" w:rsidRDefault="00C01034" w:rsidP="00A14F88">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Ehitustöödel või selle ettevalmistamisel tekkinud küsimused ja probleemid, mida pole kajastatud käesolevas projektis või on ebaselged/vastuolulised, lahendatakse töö käigus kooskõlastatult projekteerija ja tellijaga.</w:t>
      </w:r>
    </w:p>
    <w:p w14:paraId="32E25460" w14:textId="2D7AAE79" w:rsidR="00014627" w:rsidRPr="007878D6" w:rsidRDefault="00014627" w:rsidP="00475A8D">
      <w:pPr>
        <w:pStyle w:val="Pealkiri1"/>
        <w:jc w:val="both"/>
        <w:rPr>
          <w:lang w:val="et-EE"/>
        </w:rPr>
      </w:pPr>
      <w:r w:rsidRPr="007878D6">
        <w:rPr>
          <w:lang w:val="et-EE"/>
        </w:rPr>
        <w:t>Projekteeritud sideehitis</w:t>
      </w:r>
    </w:p>
    <w:p w14:paraId="0FA60486" w14:textId="79CF140C" w:rsidR="009D1F57" w:rsidRPr="007878D6" w:rsidRDefault="009D1F57" w:rsidP="00A14F88">
      <w:pPr>
        <w:jc w:val="both"/>
        <w:rPr>
          <w:lang w:val="et-EE"/>
        </w:rPr>
      </w:pPr>
      <w:r w:rsidRPr="007878D6">
        <w:rPr>
          <w:lang w:val="et-EE"/>
        </w:rPr>
        <w:t>Paigaldada pinnasesse mikrotorustik vastavalt asendiplaanile.</w:t>
      </w:r>
    </w:p>
    <w:p w14:paraId="1841162F" w14:textId="10F5D6A4" w:rsidR="007878D6" w:rsidRPr="007878D6" w:rsidRDefault="00DD1DE9" w:rsidP="00A14F88">
      <w:pPr>
        <w:jc w:val="both"/>
        <w:rPr>
          <w:lang w:val="et-EE"/>
        </w:rPr>
      </w:pPr>
      <w:r w:rsidRPr="00DD1DE9">
        <w:rPr>
          <w:lang w:val="et-EE"/>
        </w:rPr>
        <w:t xml:space="preserve">Puhuda Telia Eesti AS </w:t>
      </w:r>
      <w:r w:rsidR="007878D6" w:rsidRPr="00DD1DE9">
        <w:rPr>
          <w:lang w:val="et-EE"/>
        </w:rPr>
        <w:t>mik</w:t>
      </w:r>
      <w:r w:rsidRPr="00DD1DE9">
        <w:rPr>
          <w:lang w:val="et-EE"/>
        </w:rPr>
        <w:t>r</w:t>
      </w:r>
      <w:r w:rsidR="007878D6" w:rsidRPr="00DD1DE9">
        <w:rPr>
          <w:lang w:val="et-EE"/>
        </w:rPr>
        <w:t>otorustikku</w:t>
      </w:r>
      <w:r w:rsidRPr="00DD1DE9">
        <w:rPr>
          <w:lang w:val="et-EE"/>
        </w:rPr>
        <w:t xml:space="preserve"> FO kaabel </w:t>
      </w:r>
      <w:r w:rsidR="007577EA">
        <w:rPr>
          <w:lang w:val="et-EE"/>
        </w:rPr>
        <w:t>24</w:t>
      </w:r>
      <w:r w:rsidRPr="00DD1DE9">
        <w:rPr>
          <w:lang w:val="et-EE"/>
        </w:rPr>
        <w:t>f</w:t>
      </w:r>
    </w:p>
    <w:p w14:paraId="123215BB" w14:textId="20830544" w:rsidR="00CB789D" w:rsidRPr="007878D6" w:rsidRDefault="00CB789D" w:rsidP="00A14F88">
      <w:pPr>
        <w:jc w:val="both"/>
        <w:rPr>
          <w:rFonts w:asciiTheme="minorHAnsi" w:hAnsiTheme="minorHAnsi" w:cstheme="minorHAnsi"/>
          <w:lang w:val="et-EE"/>
        </w:rPr>
      </w:pPr>
      <w:r w:rsidRPr="007878D6">
        <w:rPr>
          <w:lang w:val="et-EE"/>
        </w:rPr>
        <w:t>Projekteeritud sideehitis on esitatud asendiplaanil mõõtkavaga 1:500</w:t>
      </w:r>
      <w:r w:rsidR="007878D6">
        <w:rPr>
          <w:lang w:val="et-EE"/>
        </w:rPr>
        <w:t xml:space="preserve"> </w:t>
      </w:r>
      <w:r w:rsidR="00855CC3">
        <w:rPr>
          <w:lang w:val="et-EE"/>
        </w:rPr>
        <w:t>.</w:t>
      </w:r>
    </w:p>
    <w:p w14:paraId="14916A3D" w14:textId="77777777" w:rsidR="00C13C02" w:rsidRPr="007878D6" w:rsidRDefault="00C13C02" w:rsidP="000C7914">
      <w:pPr>
        <w:pStyle w:val="Pealkiri1"/>
        <w:jc w:val="both"/>
        <w:rPr>
          <w:lang w:val="et-EE" w:eastAsia="et-EE"/>
        </w:rPr>
      </w:pPr>
      <w:r w:rsidRPr="007878D6">
        <w:rPr>
          <w:lang w:val="et-EE" w:eastAsia="et-EE"/>
        </w:rPr>
        <w:t>Projekteerimis– ja töövõtupiirid</w:t>
      </w:r>
    </w:p>
    <w:p w14:paraId="29A559CA" w14:textId="5292B0E0" w:rsidR="00C13C02" w:rsidRPr="007878D6" w:rsidRDefault="009326FD" w:rsidP="000C7914">
      <w:pPr>
        <w:jc w:val="both"/>
        <w:rPr>
          <w:rFonts w:asciiTheme="minorHAnsi" w:hAnsiTheme="minorHAnsi" w:cstheme="minorHAnsi"/>
          <w:lang w:val="et-EE"/>
        </w:rPr>
      </w:pPr>
      <w:r w:rsidRPr="007878D6">
        <w:rPr>
          <w:rFonts w:asciiTheme="minorHAnsi" w:hAnsiTheme="minorHAnsi" w:cstheme="minorHAnsi"/>
          <w:lang w:val="et-EE"/>
        </w:rPr>
        <w:t>Projekteeritud siderajatis</w:t>
      </w:r>
      <w:r w:rsidR="00872B28" w:rsidRPr="007878D6">
        <w:rPr>
          <w:rFonts w:asciiTheme="minorHAnsi" w:hAnsiTheme="minorHAnsi" w:cstheme="minorHAnsi"/>
          <w:lang w:val="et-EE"/>
        </w:rPr>
        <w:t>ed</w:t>
      </w:r>
      <w:r w:rsidRPr="007878D6">
        <w:rPr>
          <w:rFonts w:asciiTheme="minorHAnsi" w:hAnsiTheme="minorHAnsi" w:cstheme="minorHAnsi"/>
          <w:lang w:val="et-EE"/>
        </w:rPr>
        <w:t xml:space="preserve"> jää</w:t>
      </w:r>
      <w:r w:rsidR="00872B28" w:rsidRPr="007878D6">
        <w:rPr>
          <w:rFonts w:asciiTheme="minorHAnsi" w:hAnsiTheme="minorHAnsi" w:cstheme="minorHAnsi"/>
          <w:lang w:val="et-EE"/>
        </w:rPr>
        <w:t>vad</w:t>
      </w:r>
      <w:r w:rsidRPr="007878D6">
        <w:rPr>
          <w:rFonts w:asciiTheme="minorHAnsi" w:hAnsiTheme="minorHAnsi" w:cstheme="minorHAnsi"/>
          <w:lang w:val="et-EE"/>
        </w:rPr>
        <w:t xml:space="preserve"> Telia Eesti AS omandisse</w:t>
      </w:r>
      <w:r w:rsidR="009D2A33" w:rsidRPr="007878D6">
        <w:rPr>
          <w:rFonts w:asciiTheme="minorHAnsi" w:hAnsiTheme="minorHAnsi" w:cstheme="minorHAnsi"/>
          <w:lang w:val="et-EE"/>
        </w:rPr>
        <w:t>.</w:t>
      </w:r>
      <w:r w:rsidR="007837CC">
        <w:rPr>
          <w:rFonts w:asciiTheme="minorHAnsi" w:hAnsiTheme="minorHAnsi" w:cstheme="minorHAnsi"/>
          <w:lang w:val="et-EE"/>
        </w:rPr>
        <w:t xml:space="preserve"> Piiritluspunkt on lõpptarbija kinnistu piir.</w:t>
      </w:r>
    </w:p>
    <w:p w14:paraId="477253A1" w14:textId="40C96518" w:rsidR="00C13C02" w:rsidRDefault="00C13C02" w:rsidP="000C7914">
      <w:pPr>
        <w:pStyle w:val="Pealkiri1"/>
        <w:jc w:val="both"/>
        <w:rPr>
          <w:lang w:val="et-EE"/>
        </w:rPr>
      </w:pPr>
      <w:r w:rsidRPr="007878D6">
        <w:rPr>
          <w:lang w:val="et-EE"/>
        </w:rPr>
        <w:t>Lubatud kõrvalekalded projekteeritud trassidest</w:t>
      </w:r>
    </w:p>
    <w:p w14:paraId="0938279C" w14:textId="15039058" w:rsidR="00A14F88" w:rsidRPr="00A14F88" w:rsidRDefault="00A14F88" w:rsidP="00A14F88">
      <w:pPr>
        <w:rPr>
          <w:b/>
          <w:bCs/>
          <w:lang w:val="et-EE"/>
        </w:rPr>
      </w:pPr>
      <w:r w:rsidRPr="00A14F88">
        <w:rPr>
          <w:b/>
          <w:bCs/>
          <w:lang w:val="et-EE"/>
        </w:rPr>
        <w:t>Riigiteede piirides ja riigiteede teemaal kõrvale kalded kooskõlastatud projektist on keelatud.</w:t>
      </w:r>
    </w:p>
    <w:p w14:paraId="07FF18A4" w14:textId="52834E49" w:rsidR="00C13C02" w:rsidRPr="007878D6" w:rsidRDefault="00C13C02" w:rsidP="000C7914">
      <w:pPr>
        <w:jc w:val="both"/>
        <w:rPr>
          <w:szCs w:val="22"/>
          <w:lang w:val="et-EE"/>
        </w:rPr>
      </w:pPr>
      <w:r w:rsidRPr="007878D6">
        <w:rPr>
          <w:szCs w:val="22"/>
          <w:lang w:val="et-EE"/>
        </w:rPr>
        <w:t xml:space="preserve">Enne ehitustööde algust tuleb projekteeritud trassid maha märkida täpses vastavuses projektile. Ehitustööde käigus ilmnevate ettenägematute asjaolude puhul on lubatud projekteeritud trassist kõrvale kalduda üldreeglina piirides </w:t>
      </w:r>
      <w:r w:rsidRPr="007878D6">
        <w:rPr>
          <w:szCs w:val="22"/>
          <w:lang w:val="et-EE"/>
        </w:rPr>
        <w:sym w:font="Symbol" w:char="F0B1"/>
      </w:r>
      <w:r w:rsidRPr="007878D6">
        <w:rPr>
          <w:szCs w:val="22"/>
          <w:lang w:val="et-EE"/>
        </w:rPr>
        <w:t>0,5m</w:t>
      </w:r>
      <w:r w:rsidR="007B170D" w:rsidRPr="007878D6">
        <w:rPr>
          <w:szCs w:val="22"/>
          <w:lang w:val="et-EE"/>
        </w:rPr>
        <w:t xml:space="preserve"> (v.a. riigitee maaüksusele projekteeritud trassist)</w:t>
      </w:r>
      <w:r w:rsidRPr="007878D6">
        <w:rPr>
          <w:szCs w:val="22"/>
          <w:lang w:val="et-EE"/>
        </w:rPr>
        <w:t xml:space="preserve">, tingimusel, et kaugus katastriüksuste piiridest jääb vähemalt 0,5m. Ühelgi juhul ei tohi kõrvalekalle ulatuda </w:t>
      </w:r>
      <w:r w:rsidR="00855CC3" w:rsidRPr="007878D6">
        <w:rPr>
          <w:szCs w:val="22"/>
          <w:lang w:val="et-EE"/>
        </w:rPr>
        <w:t>kõrval oleva</w:t>
      </w:r>
      <w:r w:rsidRPr="007878D6">
        <w:rPr>
          <w:szCs w:val="22"/>
          <w:lang w:val="et-EE"/>
        </w:rPr>
        <w:t xml:space="preserve"> maaüksuse piiridesse. Teiste maa-aluste ja maapealsete kommunikatsioonide olemasolul kaablitrasside piirkonnas peavad olema tagatud </w:t>
      </w:r>
      <w:r w:rsidR="00855CC3" w:rsidRPr="007878D6">
        <w:rPr>
          <w:szCs w:val="22"/>
          <w:lang w:val="et-EE"/>
        </w:rPr>
        <w:t>normide kohased</w:t>
      </w:r>
      <w:r w:rsidRPr="007878D6">
        <w:rPr>
          <w:szCs w:val="22"/>
          <w:lang w:val="et-EE"/>
        </w:rPr>
        <w:t xml:space="preserve"> kaugused (kujad).</w:t>
      </w:r>
    </w:p>
    <w:p w14:paraId="6060F430" w14:textId="674B7547" w:rsidR="00C13C02" w:rsidRDefault="00C13C02" w:rsidP="000C7914">
      <w:pPr>
        <w:pStyle w:val="Pealkiri1"/>
        <w:jc w:val="both"/>
        <w:rPr>
          <w:lang w:val="et-EE"/>
        </w:rPr>
      </w:pPr>
      <w:r w:rsidRPr="007878D6">
        <w:rPr>
          <w:lang w:val="et-EE"/>
        </w:rPr>
        <w:lastRenderedPageBreak/>
        <w:t>Üldised nõuded ja juhised liinirajatise ehitamisel</w:t>
      </w:r>
    </w:p>
    <w:p w14:paraId="54DF22BF" w14:textId="79ABB1DC" w:rsidR="000A2836" w:rsidRPr="000A2836" w:rsidRDefault="000A2836" w:rsidP="000A2836">
      <w:pPr>
        <w:rPr>
          <w:lang w:val="et-EE"/>
        </w:rPr>
      </w:pPr>
      <w:r w:rsidRPr="000A2836">
        <w:rPr>
          <w:lang w:val="et-EE"/>
        </w:rPr>
        <w:t>Tehnovõrgu riigiteealusele maale paigaldamise korral peab tehnovõrgu omanik enne projekti realiseerima asumist esitama Transpordiametile vormikohase taotluse koos projektis kooskõlastatud asukoha-skeemiga tehnovõrgu paigaldamise ja talumise lepingu sõlmimiseks (vorm saadaval Transpordiameti kodulehel). Sõlmitud leping on aluseks riigitee alusel maal projektijärgsete tööde teostamiseks vajaliku liiklusväliste tööde loa väljastamiseks.</w:t>
      </w:r>
    </w:p>
    <w:p w14:paraId="0284C084" w14:textId="77777777" w:rsidR="00C13C02" w:rsidRPr="007878D6" w:rsidRDefault="00C13C02" w:rsidP="000C7914">
      <w:pPr>
        <w:pStyle w:val="Pealkiri2"/>
        <w:spacing w:before="120"/>
        <w:jc w:val="both"/>
        <w:rPr>
          <w:lang w:val="et-EE"/>
        </w:rPr>
      </w:pPr>
      <w:r w:rsidRPr="007878D6">
        <w:rPr>
          <w:lang w:val="et-EE"/>
        </w:rPr>
        <w:t>Sideehitise tähistamine</w:t>
      </w:r>
    </w:p>
    <w:p w14:paraId="39DA2AB8" w14:textId="77777777" w:rsidR="0062318A" w:rsidRPr="007878D6" w:rsidRDefault="00C13C02" w:rsidP="009326FD">
      <w:pPr>
        <w:jc w:val="both"/>
        <w:rPr>
          <w:szCs w:val="22"/>
          <w:lang w:val="et-EE"/>
        </w:rPr>
      </w:pPr>
      <w:r w:rsidRPr="007878D6">
        <w:rPr>
          <w:szCs w:val="22"/>
          <w:lang w:val="et-EE"/>
        </w:rPr>
        <w:t xml:space="preserve">Sidetrassi asukoht pinnases tähistatakse selle kohale 20-30cm kõrgemale paigaldatud hoiatuslindiga. </w:t>
      </w:r>
      <w:r w:rsidR="009326FD" w:rsidRPr="007878D6">
        <w:rPr>
          <w:szCs w:val="22"/>
          <w:lang w:val="et-EE"/>
        </w:rPr>
        <w:t>L</w:t>
      </w:r>
      <w:r w:rsidRPr="007878D6">
        <w:rPr>
          <w:szCs w:val="22"/>
          <w:lang w:val="et-EE"/>
        </w:rPr>
        <w:t>õikumiskohad teis</w:t>
      </w:r>
      <w:r w:rsidR="009326FD" w:rsidRPr="007878D6">
        <w:rPr>
          <w:szCs w:val="22"/>
          <w:lang w:val="et-EE"/>
        </w:rPr>
        <w:t xml:space="preserve">te </w:t>
      </w:r>
      <w:r w:rsidRPr="007878D6">
        <w:rPr>
          <w:szCs w:val="22"/>
          <w:lang w:val="et-EE"/>
        </w:rPr>
        <w:t>tehnovõr</w:t>
      </w:r>
      <w:r w:rsidR="009326FD" w:rsidRPr="007878D6">
        <w:rPr>
          <w:szCs w:val="22"/>
          <w:lang w:val="et-EE"/>
        </w:rPr>
        <w:t xml:space="preserve">kudega </w:t>
      </w:r>
      <w:r w:rsidRPr="007878D6">
        <w:rPr>
          <w:szCs w:val="22"/>
          <w:lang w:val="et-EE"/>
        </w:rPr>
        <w:t>tähistada</w:t>
      </w:r>
      <w:r w:rsidR="00404EF8" w:rsidRPr="007878D6">
        <w:rPr>
          <w:szCs w:val="22"/>
          <w:lang w:val="et-EE"/>
        </w:rPr>
        <w:t xml:space="preserve"> </w:t>
      </w:r>
      <w:r w:rsidRPr="007878D6">
        <w:rPr>
          <w:szCs w:val="22"/>
          <w:lang w:val="et-EE"/>
        </w:rPr>
        <w:t xml:space="preserve">elektroonilise pallmarkeriga, paigaldades </w:t>
      </w:r>
      <w:r w:rsidR="00404EF8" w:rsidRPr="007878D6">
        <w:rPr>
          <w:szCs w:val="22"/>
          <w:lang w:val="et-EE"/>
        </w:rPr>
        <w:t>pall</w:t>
      </w:r>
      <w:r w:rsidRPr="007878D6">
        <w:rPr>
          <w:szCs w:val="22"/>
          <w:lang w:val="et-EE"/>
        </w:rPr>
        <w:t xml:space="preserve">markeri tähistava objekti peale. </w:t>
      </w:r>
    </w:p>
    <w:p w14:paraId="01A5B97B" w14:textId="77777777" w:rsidR="00C13C02" w:rsidRPr="007878D6" w:rsidRDefault="00C13C02" w:rsidP="000C7914">
      <w:pPr>
        <w:pStyle w:val="Pealkiri2"/>
        <w:spacing w:before="120"/>
        <w:jc w:val="both"/>
        <w:rPr>
          <w:lang w:val="et-EE"/>
        </w:rPr>
      </w:pPr>
      <w:r w:rsidRPr="007878D6">
        <w:rPr>
          <w:lang w:val="et-EE"/>
        </w:rPr>
        <w:t>Kaevetööde teostamine</w:t>
      </w:r>
    </w:p>
    <w:p w14:paraId="3D80EFD5" w14:textId="4C617BD9" w:rsidR="00C13C02" w:rsidRPr="007878D6" w:rsidRDefault="00C13C02" w:rsidP="000C7914">
      <w:pPr>
        <w:jc w:val="both"/>
        <w:rPr>
          <w:szCs w:val="22"/>
          <w:lang w:val="et-EE"/>
        </w:rPr>
      </w:pPr>
      <w:r w:rsidRPr="007878D6">
        <w:rPr>
          <w:szCs w:val="22"/>
          <w:lang w:val="et-EE"/>
        </w:rPr>
        <w:t>Enne kaevetöid täpsustada olemasolevate maa-aluste kommuni</w:t>
      </w:r>
      <w:r w:rsidRPr="007878D6">
        <w:rPr>
          <w:szCs w:val="22"/>
          <w:lang w:val="et-EE"/>
        </w:rPr>
        <w:softHyphen/>
        <w:t xml:space="preserve">katsioonide asukohad looduses ja vajadusel kutsuda juurde kommunikatsioonide valdajad. Kaevetööde käigus ilmnenud kommunikatsioonide </w:t>
      </w:r>
      <w:r w:rsidR="00855CC3" w:rsidRPr="007878D6">
        <w:rPr>
          <w:szCs w:val="22"/>
          <w:lang w:val="et-EE"/>
        </w:rPr>
        <w:t>teisiti paiknemisest</w:t>
      </w:r>
      <w:r w:rsidRPr="007878D6">
        <w:rPr>
          <w:szCs w:val="22"/>
          <w:lang w:val="et-EE"/>
        </w:rPr>
        <w:t xml:space="preserve"> informeerida valdajat ja lahendada olukord koos viimase esindajaga.</w:t>
      </w:r>
    </w:p>
    <w:p w14:paraId="167D821E" w14:textId="77777777" w:rsidR="00996BFF" w:rsidRPr="007878D6" w:rsidRDefault="00C13C02" w:rsidP="000C7914">
      <w:pPr>
        <w:pStyle w:val="Taandegakehatekst"/>
        <w:spacing w:after="60"/>
        <w:ind w:left="0"/>
        <w:rPr>
          <w:rFonts w:ascii="Calibri" w:hAnsi="Calibri"/>
          <w:sz w:val="22"/>
          <w:szCs w:val="22"/>
          <w:lang w:val="et-EE" w:eastAsia="en-US"/>
        </w:rPr>
      </w:pPr>
      <w:r w:rsidRPr="007878D6">
        <w:rPr>
          <w:rFonts w:ascii="Calibri" w:hAnsi="Calibri"/>
          <w:sz w:val="22"/>
          <w:szCs w:val="22"/>
          <w:lang w:val="et-EE" w:eastAsia="en-US"/>
        </w:rPr>
        <w:t>Lõikumisel kommunikatsioonitrassidega otsustatakse alt- või ülevalt läbimineku kasuks koostöös trassivaldajaga. Trassi paigaldamisel mehhanismidega kaevata lõikumiskohad kommunikatsioonitrassidega eelnevalt käsitsi lahti ning seejärel paigaldada trass läbi lahti kaevatud koha.</w:t>
      </w:r>
    </w:p>
    <w:p w14:paraId="67F5742A" w14:textId="77777777" w:rsidR="00584EA3" w:rsidRPr="007878D6" w:rsidRDefault="00584EA3" w:rsidP="00584EA3">
      <w:pPr>
        <w:jc w:val="both"/>
        <w:rPr>
          <w:szCs w:val="22"/>
          <w:lang w:val="et-EE"/>
        </w:rPr>
      </w:pPr>
      <w:r w:rsidRPr="007878D6">
        <w:rPr>
          <w:szCs w:val="22"/>
          <w:lang w:val="et-EE"/>
        </w:rPr>
        <w:t>Projekteeritud pinnasesse paigaldatava sidetrassi paigaldamissügavus peab olema vähemalt 0,7m maapinnast ning ristumisel teega min. 1,0m.</w:t>
      </w:r>
    </w:p>
    <w:p w14:paraId="4E766319" w14:textId="77777777" w:rsidR="00C13C02" w:rsidRPr="007878D6" w:rsidRDefault="00C13C02" w:rsidP="00584EA3">
      <w:pPr>
        <w:jc w:val="both"/>
        <w:rPr>
          <w:szCs w:val="22"/>
          <w:lang w:val="et-EE"/>
        </w:rPr>
      </w:pPr>
      <w:r w:rsidRPr="007878D6">
        <w:rPr>
          <w:szCs w:val="22"/>
          <w:lang w:val="et-EE"/>
        </w:rPr>
        <w:t>Maa-aluste ja maapealsete kommunikatsioonide kaitsevööndis kaevetööde teostamisel juhinduda Majandus- ja taristuministri 25.06.2015. a määrusest nr 73 „</w:t>
      </w:r>
      <w:r w:rsidRPr="007878D6">
        <w:rPr>
          <w:i/>
          <w:szCs w:val="22"/>
          <w:lang w:val="et-EE"/>
        </w:rPr>
        <w:t>Ehitise kaitsevööndi ulatus, kaitsevööndis tegutsemise kord ja kaitsevööndi tähistusele esitatavad nõuded</w:t>
      </w:r>
      <w:r w:rsidRPr="007878D6">
        <w:rPr>
          <w:szCs w:val="22"/>
          <w:lang w:val="et-EE"/>
        </w:rPr>
        <w:t>“ (RT I, 28.06.2015, 4).</w:t>
      </w:r>
    </w:p>
    <w:p w14:paraId="2EC488E1" w14:textId="7976A30F" w:rsidR="00C13C02" w:rsidRPr="007878D6" w:rsidRDefault="00C13C02" w:rsidP="000C7914">
      <w:pPr>
        <w:pStyle w:val="Taandegakehatekst"/>
        <w:spacing w:after="60"/>
        <w:ind w:left="0"/>
        <w:rPr>
          <w:rFonts w:ascii="Calibri" w:hAnsi="Calibri"/>
          <w:sz w:val="22"/>
          <w:szCs w:val="22"/>
          <w:lang w:val="et-EE" w:eastAsia="en-US"/>
        </w:rPr>
      </w:pPr>
      <w:r w:rsidRPr="007878D6">
        <w:rPr>
          <w:rFonts w:ascii="Calibri" w:hAnsi="Calibri"/>
          <w:b/>
          <w:sz w:val="22"/>
          <w:szCs w:val="22"/>
          <w:lang w:val="et-EE" w:eastAsia="en-US"/>
        </w:rPr>
        <w:t>NB!</w:t>
      </w:r>
      <w:r w:rsidRPr="007878D6">
        <w:rPr>
          <w:rFonts w:ascii="Calibri" w:hAnsi="Calibri"/>
          <w:sz w:val="22"/>
          <w:szCs w:val="22"/>
          <w:lang w:val="et-EE" w:eastAsia="en-US"/>
        </w:rPr>
        <w:t xml:space="preserve"> Kommunikatsioonitrasside kaitsevööndis teostada kaevetööd käsitsi (väljaarvatud kinnisel meetodil ehitatavad lõigud), vt ärakirjad kooskõlastusest. Mehhanismide kasutamine kommunikatsioonide kaitsevööndis on lubatud kokkuleppel kommunikatsiooni (trassi-) valdajaga.</w:t>
      </w:r>
    </w:p>
    <w:p w14:paraId="44C3EE90" w14:textId="77777777" w:rsidR="00C13C02" w:rsidRPr="007878D6" w:rsidRDefault="00C13C02" w:rsidP="000C7914">
      <w:pPr>
        <w:pStyle w:val="Taandegakehatekst"/>
        <w:spacing w:after="60"/>
        <w:ind w:left="0"/>
        <w:rPr>
          <w:rFonts w:ascii="Calibri" w:hAnsi="Calibri"/>
          <w:sz w:val="22"/>
          <w:szCs w:val="22"/>
          <w:lang w:val="et-EE" w:eastAsia="en-US"/>
        </w:rPr>
      </w:pPr>
      <w:r w:rsidRPr="007878D6">
        <w:rPr>
          <w:rFonts w:ascii="Calibri" w:hAnsi="Calibri"/>
          <w:sz w:val="22"/>
          <w:szCs w:val="22"/>
          <w:lang w:val="et-EE" w:eastAsia="en-US"/>
        </w:rPr>
        <w:t>Kui geodeetilisele alusplaanile märgitud trassid on orienteeruvad ja kaevetööde ajal ei avastata eelnimetatud trasse, siis liinirajatise tähistamine lõikumiskohtades ei ole vajalik, kuna see ei pruugi kajastada reaalset situatsiooni.</w:t>
      </w:r>
    </w:p>
    <w:p w14:paraId="2BA3E773" w14:textId="77777777" w:rsidR="00404EF8" w:rsidRPr="007878D6" w:rsidRDefault="00404EF8" w:rsidP="00404EF8">
      <w:pPr>
        <w:jc w:val="both"/>
        <w:rPr>
          <w:szCs w:val="20"/>
          <w:lang w:val="et-EE"/>
        </w:rPr>
      </w:pPr>
      <w:r w:rsidRPr="007878D6">
        <w:rPr>
          <w:lang w:val="et-EE"/>
        </w:rPr>
        <w:t>Vahetult peale tööde teostamist tuleb taastada ka paigaldustööde tõttu kahjustada saanud või eemaldatud liikluskorraldusvahendid (tähispostid, liiklusmärgid jne.).</w:t>
      </w:r>
    </w:p>
    <w:p w14:paraId="53AE8A1A" w14:textId="0892C4F2" w:rsidR="00C37FC9" w:rsidRPr="007878D6" w:rsidRDefault="00404EF8" w:rsidP="00404EF8">
      <w:pPr>
        <w:jc w:val="both"/>
        <w:rPr>
          <w:szCs w:val="22"/>
          <w:lang w:val="et-EE"/>
        </w:rPr>
      </w:pPr>
      <w:r w:rsidRPr="007878D6">
        <w:rPr>
          <w:szCs w:val="22"/>
          <w:lang w:val="et-EE"/>
        </w:rPr>
        <w:t>Puude ja põõsaste kasvutsoonis (võra projektsioon maapinnal) teha kaevetööd käsitsi. Kasvavate puude tugijuuri kaevetööde käigus mitte vigastada ega läbi lõigata.</w:t>
      </w:r>
    </w:p>
    <w:p w14:paraId="2BE1F149" w14:textId="77777777" w:rsidR="00C13C02" w:rsidRPr="007878D6" w:rsidRDefault="00C01034" w:rsidP="000C7914">
      <w:pPr>
        <w:pStyle w:val="Pealkiri2"/>
        <w:spacing w:before="120"/>
        <w:jc w:val="both"/>
        <w:rPr>
          <w:lang w:val="et-EE"/>
        </w:rPr>
      </w:pPr>
      <w:r w:rsidRPr="007878D6">
        <w:rPr>
          <w:lang w:val="et-EE"/>
        </w:rPr>
        <w:t>Maastiku ja teede taastamine</w:t>
      </w:r>
    </w:p>
    <w:p w14:paraId="15F247C7" w14:textId="77777777" w:rsidR="00C01034"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 xml:space="preserve">Ehitustööde käigus tekkinud kahjustuste ulatus sõltub ehitusajast. Ehitajal lasub kohustus taastada ehitustöödele eelnenud olukord; muuhulgas tuleb taastada ehituse käigus kahjustada saanud pinnas, siluda ja täita mehhanismide poolt tekitatud jäljed, samuti vajunud pinnasega kaablitrass. Kõlvikult koristada tööde käigus tekkinud ehitusjäätmed ja muu ehituspraht (traadi jupid, </w:t>
      </w:r>
      <w:r w:rsidR="003833C9" w:rsidRPr="007878D6">
        <w:rPr>
          <w:rFonts w:ascii="Calibri" w:hAnsi="Calibri"/>
          <w:color w:val="auto"/>
          <w:sz w:val="22"/>
          <w:szCs w:val="22"/>
          <w:lang w:eastAsia="en-US"/>
        </w:rPr>
        <w:t>r/b</w:t>
      </w:r>
      <w:r w:rsidRPr="007878D6">
        <w:rPr>
          <w:rFonts w:ascii="Calibri" w:hAnsi="Calibri"/>
          <w:color w:val="auto"/>
          <w:sz w:val="22"/>
          <w:szCs w:val="22"/>
          <w:lang w:eastAsia="en-US"/>
        </w:rPr>
        <w:t xml:space="preserve"> tükid vms).</w:t>
      </w:r>
    </w:p>
    <w:p w14:paraId="0AB850FF" w14:textId="77777777" w:rsidR="00C01034"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Drenaaži kahjustamise korral taastada selle töövõime.</w:t>
      </w:r>
    </w:p>
    <w:p w14:paraId="5C0806D9" w14:textId="2D4F20A1" w:rsidR="00C01034"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Kaevealade katted taastada vähemalt töödele eelnevas seisus. Kaevis tihendada tagasitäite käigus</w:t>
      </w:r>
      <w:r w:rsidR="003833C9" w:rsidRPr="007878D6">
        <w:rPr>
          <w:rFonts w:ascii="Calibri" w:hAnsi="Calibri"/>
          <w:color w:val="auto"/>
          <w:sz w:val="22"/>
          <w:szCs w:val="22"/>
          <w:lang w:eastAsia="en-US"/>
        </w:rPr>
        <w:t xml:space="preserve"> max. 30cm </w:t>
      </w:r>
      <w:r w:rsidRPr="007878D6">
        <w:rPr>
          <w:rFonts w:ascii="Calibri" w:hAnsi="Calibri"/>
          <w:color w:val="auto"/>
          <w:sz w:val="22"/>
          <w:szCs w:val="22"/>
          <w:lang w:eastAsia="en-US"/>
        </w:rPr>
        <w:t xml:space="preserve"> kihtide kaupa. Hilisemate erimeelsuste vältimiseks on soovitav koos huvitatud instantsidega fikseerida (fotod vmt) olukord enne ehitustööde algust ja peale ehitustööde lõppu.</w:t>
      </w:r>
    </w:p>
    <w:p w14:paraId="3AFBA639" w14:textId="77777777" w:rsidR="00C01034"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Enne tööde alustamist on vajalik hankida kaevetööde luba ning pinnakatete taastamine peab toimuma vastavalt kohaliku omavalituse poolt kehtestatud normidele.</w:t>
      </w:r>
    </w:p>
    <w:p w14:paraId="6324A80E" w14:textId="77777777" w:rsidR="003833C9"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Tööde teostamisel kasutada</w:t>
      </w:r>
      <w:r w:rsidR="003833C9" w:rsidRPr="007878D6">
        <w:rPr>
          <w:rFonts w:ascii="Calibri" w:hAnsi="Calibri"/>
          <w:color w:val="auto"/>
          <w:sz w:val="22"/>
          <w:szCs w:val="22"/>
          <w:lang w:eastAsia="en-US"/>
        </w:rPr>
        <w:t xml:space="preserve"> keskkonnasõbralikke meetodeid.</w:t>
      </w:r>
    </w:p>
    <w:p w14:paraId="105008A4" w14:textId="77777777" w:rsidR="00C01034" w:rsidRPr="007878D6" w:rsidRDefault="00C01034" w:rsidP="00C01034">
      <w:pPr>
        <w:pStyle w:val="Normaallaadveeb"/>
        <w:spacing w:after="60"/>
        <w:jc w:val="both"/>
        <w:rPr>
          <w:rFonts w:ascii="Calibri" w:hAnsi="Calibri"/>
          <w:color w:val="auto"/>
          <w:sz w:val="22"/>
          <w:szCs w:val="22"/>
          <w:lang w:eastAsia="en-US"/>
        </w:rPr>
      </w:pPr>
      <w:r w:rsidRPr="007878D6">
        <w:rPr>
          <w:rFonts w:ascii="Calibri" w:hAnsi="Calibri"/>
          <w:color w:val="auto"/>
          <w:sz w:val="22"/>
          <w:szCs w:val="22"/>
          <w:lang w:eastAsia="en-US"/>
        </w:rPr>
        <w:t xml:space="preserve">Peale ehitustööde lõppu tööplats puhastatakse ja </w:t>
      </w:r>
      <w:r w:rsidR="003833C9" w:rsidRPr="007878D6">
        <w:rPr>
          <w:rFonts w:ascii="Calibri" w:hAnsi="Calibri"/>
          <w:color w:val="auto"/>
          <w:sz w:val="22"/>
          <w:szCs w:val="22"/>
          <w:lang w:eastAsia="en-US"/>
        </w:rPr>
        <w:t>korrastatakse. Rikutud haljasmaa ja tee kruuskate</w:t>
      </w:r>
      <w:r w:rsidRPr="007878D6">
        <w:rPr>
          <w:rFonts w:ascii="Calibri" w:hAnsi="Calibri"/>
          <w:color w:val="auto"/>
          <w:sz w:val="22"/>
          <w:szCs w:val="22"/>
          <w:lang w:eastAsia="en-US"/>
        </w:rPr>
        <w:t xml:space="preserve"> taastatakse. Kõik ehitusjäätmed ja ajutised tarindid kõrvaldatakse, lammutatud või vigastatud piirded taastatakse.</w:t>
      </w:r>
    </w:p>
    <w:p w14:paraId="6968301A" w14:textId="77777777" w:rsidR="00C13C02" w:rsidRPr="007878D6" w:rsidRDefault="00C13C02" w:rsidP="000C7914">
      <w:pPr>
        <w:pStyle w:val="Pealkiri2"/>
        <w:spacing w:before="120"/>
        <w:jc w:val="both"/>
        <w:rPr>
          <w:lang w:val="et-EE"/>
        </w:rPr>
      </w:pPr>
      <w:r w:rsidRPr="007878D6">
        <w:rPr>
          <w:lang w:val="et-EE"/>
        </w:rPr>
        <w:lastRenderedPageBreak/>
        <w:t>Tööde dokumenteerimine ja järelevalve</w:t>
      </w:r>
    </w:p>
    <w:p w14:paraId="5D0A3BF2" w14:textId="77777777" w:rsidR="00C13C02" w:rsidRPr="007878D6" w:rsidRDefault="00C13C02" w:rsidP="000C7914">
      <w:pPr>
        <w:jc w:val="both"/>
        <w:rPr>
          <w:szCs w:val="22"/>
          <w:lang w:val="et-EE"/>
        </w:rPr>
      </w:pPr>
      <w:r w:rsidRPr="007878D6">
        <w:rPr>
          <w:szCs w:val="22"/>
          <w:lang w:val="et-EE"/>
        </w:rPr>
        <w:t>Teostatud tööde kohta koostada teostusjoonis(ed) ja kaetud tööde aktid.</w:t>
      </w:r>
      <w:r w:rsidR="00C01034" w:rsidRPr="007878D6">
        <w:rPr>
          <w:szCs w:val="22"/>
          <w:lang w:val="et-EE"/>
        </w:rPr>
        <w:t xml:space="preserve"> Ehituse järelevalvet teostab tellija poolt volitatud isik või ettevõte.</w:t>
      </w:r>
      <w:r w:rsidRPr="007878D6">
        <w:rPr>
          <w:szCs w:val="22"/>
          <w:lang w:val="et-EE"/>
        </w:rPr>
        <w:t xml:space="preserve"> Kõrvalekalded projektist fikseerida vastavates protokollides ja koos</w:t>
      </w:r>
      <w:r w:rsidRPr="007878D6">
        <w:rPr>
          <w:szCs w:val="22"/>
          <w:lang w:val="et-EE"/>
        </w:rPr>
        <w:softHyphen/>
        <w:t>kõlastada</w:t>
      </w:r>
      <w:r w:rsidR="00C01034" w:rsidRPr="007878D6">
        <w:rPr>
          <w:szCs w:val="22"/>
          <w:lang w:val="et-EE"/>
        </w:rPr>
        <w:t xml:space="preserve"> kõigi huvitatud instantsidega (sh tellija ja </w:t>
      </w:r>
      <w:r w:rsidRPr="007878D6">
        <w:rPr>
          <w:szCs w:val="22"/>
          <w:lang w:val="et-EE"/>
        </w:rPr>
        <w:t>ehitusjärelevalvet teostava ametiisikuga</w:t>
      </w:r>
      <w:r w:rsidR="00C01034" w:rsidRPr="007878D6">
        <w:rPr>
          <w:szCs w:val="22"/>
          <w:lang w:val="et-EE"/>
        </w:rPr>
        <w:t>)</w:t>
      </w:r>
      <w:r w:rsidRPr="007878D6">
        <w:rPr>
          <w:szCs w:val="22"/>
          <w:lang w:val="et-EE"/>
        </w:rPr>
        <w:t>.</w:t>
      </w:r>
    </w:p>
    <w:p w14:paraId="6CAA9F55" w14:textId="77777777" w:rsidR="00C13C02" w:rsidRPr="007878D6" w:rsidRDefault="00C13C02" w:rsidP="000C7914">
      <w:pPr>
        <w:pStyle w:val="Pealkiri2"/>
        <w:spacing w:before="120"/>
        <w:jc w:val="both"/>
        <w:rPr>
          <w:lang w:val="et-EE"/>
        </w:rPr>
      </w:pPr>
      <w:r w:rsidRPr="007878D6">
        <w:rPr>
          <w:lang w:val="et-EE"/>
        </w:rPr>
        <w:t>Töötervishoid ja tööohutus</w:t>
      </w:r>
    </w:p>
    <w:p w14:paraId="68AF79B6" w14:textId="77777777" w:rsidR="00C13C02" w:rsidRPr="007878D6" w:rsidRDefault="00C13C02" w:rsidP="000C7914">
      <w:pPr>
        <w:jc w:val="both"/>
        <w:rPr>
          <w:szCs w:val="22"/>
          <w:lang w:val="et-EE"/>
        </w:rPr>
      </w:pPr>
      <w:r w:rsidRPr="007878D6">
        <w:rPr>
          <w:szCs w:val="22"/>
          <w:lang w:val="et-EE"/>
        </w:rPr>
        <w:t>Tööde teostamisel järgida Eesti Vabariigi töötervishoiu- ja tööohutusalaste õigusaktide nõudeid.</w:t>
      </w:r>
    </w:p>
    <w:p w14:paraId="2EDD2272" w14:textId="77777777" w:rsidR="00C13C02" w:rsidRPr="007878D6" w:rsidRDefault="00C13C02" w:rsidP="000C7914">
      <w:pPr>
        <w:pStyle w:val="Pealkiri2"/>
        <w:spacing w:before="120"/>
        <w:jc w:val="both"/>
        <w:rPr>
          <w:lang w:val="et-EE"/>
        </w:rPr>
      </w:pPr>
      <w:r w:rsidRPr="007878D6">
        <w:rPr>
          <w:lang w:val="et-EE"/>
        </w:rPr>
        <w:t>Tööde kvaliteedinõuded</w:t>
      </w:r>
    </w:p>
    <w:p w14:paraId="747F3565" w14:textId="298BF4E9" w:rsidR="00C13C02" w:rsidRPr="007878D6" w:rsidRDefault="00C13C02" w:rsidP="000C7914">
      <w:pPr>
        <w:jc w:val="both"/>
        <w:rPr>
          <w:szCs w:val="22"/>
          <w:lang w:val="et-EE"/>
        </w:rPr>
      </w:pPr>
      <w:r w:rsidRPr="007878D6">
        <w:rPr>
          <w:szCs w:val="22"/>
          <w:lang w:val="et-EE"/>
        </w:rPr>
        <w:t xml:space="preserve">Ehitustööde teostamisel juhinduda kehtivatest </w:t>
      </w:r>
      <w:r w:rsidR="00113858" w:rsidRPr="007878D6">
        <w:rPr>
          <w:szCs w:val="22"/>
          <w:lang w:val="et-EE"/>
        </w:rPr>
        <w:t xml:space="preserve">Eesti Vabariigi seadustest, </w:t>
      </w:r>
      <w:r w:rsidRPr="007878D6">
        <w:rPr>
          <w:szCs w:val="22"/>
          <w:lang w:val="et-EE"/>
        </w:rPr>
        <w:t xml:space="preserve">määrustest ja normidest ning </w:t>
      </w:r>
      <w:r w:rsidR="00584EA3" w:rsidRPr="007878D6">
        <w:rPr>
          <w:szCs w:val="22"/>
          <w:lang w:val="et-EE"/>
        </w:rPr>
        <w:t xml:space="preserve">Telia </w:t>
      </w:r>
      <w:r w:rsidR="007878D6">
        <w:rPr>
          <w:szCs w:val="22"/>
          <w:lang w:val="et-EE"/>
        </w:rPr>
        <w:t>E</w:t>
      </w:r>
      <w:r w:rsidR="00584EA3" w:rsidRPr="007878D6">
        <w:rPr>
          <w:szCs w:val="22"/>
          <w:lang w:val="et-EE"/>
        </w:rPr>
        <w:t xml:space="preserve">esti AS </w:t>
      </w:r>
      <w:r w:rsidRPr="007878D6">
        <w:rPr>
          <w:szCs w:val="22"/>
          <w:lang w:val="et-EE"/>
        </w:rPr>
        <w:t xml:space="preserve"> tehnilistest </w:t>
      </w:r>
      <w:r w:rsidR="00113858" w:rsidRPr="007878D6">
        <w:rPr>
          <w:szCs w:val="22"/>
          <w:lang w:val="et-EE"/>
        </w:rPr>
        <w:t>ja ehitus</w:t>
      </w:r>
      <w:r w:rsidRPr="007878D6">
        <w:rPr>
          <w:szCs w:val="22"/>
          <w:lang w:val="et-EE"/>
        </w:rPr>
        <w:t xml:space="preserve">nõuetest. </w:t>
      </w:r>
    </w:p>
    <w:p w14:paraId="4F30568E" w14:textId="77777777" w:rsidR="00C13C02" w:rsidRPr="007878D6" w:rsidRDefault="00C13C02" w:rsidP="000C7914">
      <w:pPr>
        <w:pStyle w:val="Pealkiri2"/>
        <w:spacing w:before="120"/>
        <w:jc w:val="both"/>
        <w:rPr>
          <w:lang w:val="et-EE"/>
        </w:rPr>
      </w:pPr>
      <w:r w:rsidRPr="007878D6">
        <w:rPr>
          <w:lang w:val="et-EE"/>
        </w:rPr>
        <w:t>Jäätmekäitlus</w:t>
      </w:r>
    </w:p>
    <w:p w14:paraId="6A3D4546" w14:textId="5B419227" w:rsidR="009C3D6A" w:rsidRPr="007878D6" w:rsidRDefault="00B6454F" w:rsidP="009C3D6A">
      <w:pPr>
        <w:jc w:val="both"/>
        <w:rPr>
          <w:szCs w:val="22"/>
          <w:lang w:val="et-EE"/>
        </w:rPr>
      </w:pPr>
      <w:r>
        <w:rPr>
          <w:szCs w:val="22"/>
          <w:lang w:val="et-EE"/>
        </w:rPr>
        <w:t xml:space="preserve">Ehitse käigus tekkivad jäätmed käidelda vastavalt Maardu linnavolikogu määruses „Maardu linna jäätmehoolduseeskiri“ kehtestatud korrale. </w:t>
      </w:r>
      <w:r w:rsidR="009C3D6A" w:rsidRPr="007878D6">
        <w:rPr>
          <w:szCs w:val="22"/>
          <w:lang w:val="et-EE"/>
        </w:rPr>
        <w:t>Ehituse käigus tekkivate jäätmete utiliseerimise eest vastutab objekti ehitust teostav ettevõte. Ehitusel tekkivate jäätmete käitlemisel juhinduda kohaliku omavalitsuse jäätmekäitluse eeskirja nõuetest ning konkreetse ehitusettevõtja jäätmekäitluse kavast.</w:t>
      </w:r>
    </w:p>
    <w:p w14:paraId="049530BC" w14:textId="4B977827" w:rsidR="009C3D6A" w:rsidRPr="007878D6" w:rsidRDefault="009C3D6A" w:rsidP="009C3D6A">
      <w:pPr>
        <w:jc w:val="both"/>
        <w:rPr>
          <w:szCs w:val="22"/>
          <w:lang w:val="et-EE"/>
        </w:rPr>
      </w:pPr>
      <w:r w:rsidRPr="007878D6">
        <w:rPr>
          <w:szCs w:val="22"/>
          <w:lang w:val="et-EE"/>
        </w:rPr>
        <w:t>Ehitusjäätmete maht selgub kaevetööde teostamisel. Ehitusjäätmete utiliseerimise ja ladustamise eest vastutab ehitaja</w:t>
      </w:r>
    </w:p>
    <w:sectPr w:rsidR="009C3D6A" w:rsidRPr="007878D6" w:rsidSect="00924725">
      <w:headerReference w:type="default" r:id="rId8"/>
      <w:footerReference w:type="default" r:id="rId9"/>
      <w:footerReference w:type="first" r:id="rId10"/>
      <w:pgSz w:w="11907" w:h="16840" w:code="9"/>
      <w:pgMar w:top="851" w:right="851"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FBF8" w14:textId="77777777" w:rsidR="00054393" w:rsidRDefault="00054393">
      <w:r>
        <w:separator/>
      </w:r>
    </w:p>
  </w:endnote>
  <w:endnote w:type="continuationSeparator" w:id="0">
    <w:p w14:paraId="595E0DC3" w14:textId="77777777" w:rsidR="00054393" w:rsidRDefault="0005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BFAC" w14:textId="5AEEF034" w:rsidR="00A13FA4" w:rsidRPr="00BA6343" w:rsidRDefault="00A13FA4" w:rsidP="00C70B32">
    <w:pPr>
      <w:pStyle w:val="Jalus"/>
      <w:pBdr>
        <w:top w:val="single" w:sz="4" w:space="1" w:color="525252"/>
      </w:pBdr>
      <w:tabs>
        <w:tab w:val="clear" w:pos="4536"/>
        <w:tab w:val="clear" w:pos="9072"/>
        <w:tab w:val="center" w:pos="4820"/>
        <w:tab w:val="right" w:pos="9638"/>
      </w:tabs>
      <w:snapToGrid w:val="0"/>
      <w:spacing w:after="0"/>
      <w:rPr>
        <w:rFonts w:cs="Arial"/>
        <w:color w:val="525252"/>
        <w:sz w:val="18"/>
        <w:szCs w:val="18"/>
        <w:lang w:val="et-EE"/>
      </w:rPr>
    </w:pPr>
    <w:r w:rsidRPr="00BA6343">
      <w:rPr>
        <w:rFonts w:cs="Arial"/>
        <w:color w:val="525252"/>
        <w:sz w:val="18"/>
        <w:szCs w:val="18"/>
        <w:lang w:val="et-EE"/>
      </w:rPr>
      <w:t>AS Connecto Eesti</w:t>
    </w:r>
    <w:r w:rsidRPr="00BA6343">
      <w:rPr>
        <w:rFonts w:cs="Arial"/>
        <w:color w:val="525252"/>
        <w:sz w:val="18"/>
        <w:szCs w:val="18"/>
        <w:lang w:val="et-EE"/>
      </w:rPr>
      <w:tab/>
      <w:t>Tuisu 19</w:t>
    </w:r>
    <w:r w:rsidR="00362647" w:rsidRPr="00BA6343">
      <w:rPr>
        <w:rFonts w:cs="Arial"/>
        <w:color w:val="525252"/>
        <w:sz w:val="18"/>
        <w:szCs w:val="18"/>
        <w:lang w:val="et-EE"/>
      </w:rPr>
      <w:t>,</w:t>
    </w:r>
    <w:r w:rsidRPr="00BA6343">
      <w:rPr>
        <w:rFonts w:cs="Arial"/>
        <w:color w:val="525252"/>
        <w:sz w:val="18"/>
        <w:szCs w:val="18"/>
        <w:lang w:val="et-EE"/>
      </w:rPr>
      <w:t xml:space="preserve"> 11314 Tallinn</w:t>
    </w:r>
    <w:r w:rsidRPr="00BA6343">
      <w:rPr>
        <w:rFonts w:cs="Arial"/>
        <w:color w:val="525252"/>
        <w:sz w:val="18"/>
        <w:szCs w:val="18"/>
        <w:lang w:val="et-EE"/>
      </w:rPr>
      <w:tab/>
    </w:r>
    <w:hyperlink r:id="rId1" w:history="1">
      <w:r w:rsidR="00362647" w:rsidRPr="00BA6343">
        <w:rPr>
          <w:rStyle w:val="Hperlink"/>
          <w:rFonts w:cs="Arial"/>
          <w:color w:val="525252"/>
          <w:sz w:val="18"/>
          <w:szCs w:val="18"/>
          <w:u w:val="none"/>
          <w:lang w:val="et-EE"/>
        </w:rPr>
        <w:t>info@connecto.ee</w:t>
      </w:r>
    </w:hyperlink>
  </w:p>
  <w:p w14:paraId="5D34EB0C" w14:textId="0BF3CDC0" w:rsidR="00A13FA4" w:rsidRDefault="00B73E80" w:rsidP="00A06907">
    <w:pPr>
      <w:pStyle w:val="Jalus"/>
      <w:tabs>
        <w:tab w:val="clear" w:pos="4536"/>
        <w:tab w:val="clear" w:pos="9072"/>
        <w:tab w:val="center" w:pos="4820"/>
        <w:tab w:val="right" w:pos="9638"/>
      </w:tabs>
      <w:snapToGrid w:val="0"/>
      <w:spacing w:after="0"/>
      <w:rPr>
        <w:rStyle w:val="Hperlink"/>
        <w:rFonts w:cs="Arial"/>
        <w:color w:val="525252"/>
        <w:sz w:val="18"/>
        <w:szCs w:val="18"/>
        <w:u w:val="none"/>
        <w:lang w:val="et-EE"/>
      </w:rPr>
    </w:pPr>
    <w:r>
      <w:rPr>
        <w:rFonts w:cs="Arial"/>
        <w:color w:val="525252"/>
        <w:sz w:val="18"/>
        <w:szCs w:val="18"/>
        <w:lang w:val="et-EE"/>
      </w:rPr>
      <w:t>r</w:t>
    </w:r>
    <w:r w:rsidR="00A13FA4" w:rsidRPr="00BA6343">
      <w:rPr>
        <w:rFonts w:cs="Arial"/>
        <w:color w:val="525252"/>
        <w:sz w:val="18"/>
        <w:szCs w:val="18"/>
        <w:lang w:val="et-EE"/>
      </w:rPr>
      <w:t>egistrikood 10722319</w:t>
    </w:r>
    <w:r w:rsidR="00A13FA4" w:rsidRPr="00BA6343">
      <w:rPr>
        <w:rFonts w:cs="Arial"/>
        <w:color w:val="525252"/>
        <w:sz w:val="18"/>
        <w:szCs w:val="18"/>
        <w:lang w:val="et-EE"/>
      </w:rPr>
      <w:tab/>
    </w:r>
    <w:r w:rsidR="00362647" w:rsidRPr="00BA6343">
      <w:rPr>
        <w:rFonts w:cs="Arial"/>
        <w:color w:val="525252"/>
        <w:sz w:val="18"/>
        <w:szCs w:val="18"/>
        <w:lang w:val="et-EE"/>
      </w:rPr>
      <w:t>t</w:t>
    </w:r>
    <w:r w:rsidR="00A13FA4" w:rsidRPr="00BA6343">
      <w:rPr>
        <w:rFonts w:cs="Arial"/>
        <w:color w:val="525252"/>
        <w:sz w:val="18"/>
        <w:szCs w:val="18"/>
        <w:lang w:val="et-EE"/>
      </w:rPr>
      <w:t>el</w:t>
    </w:r>
    <w:r w:rsidR="00362647" w:rsidRPr="00BA6343">
      <w:rPr>
        <w:rFonts w:cs="Arial"/>
        <w:color w:val="525252"/>
        <w:sz w:val="18"/>
        <w:szCs w:val="18"/>
        <w:lang w:val="et-EE"/>
      </w:rPr>
      <w:t>.</w:t>
    </w:r>
    <w:r w:rsidR="00A13FA4" w:rsidRPr="00BA6343">
      <w:rPr>
        <w:rFonts w:cs="Arial"/>
        <w:color w:val="525252"/>
        <w:sz w:val="18"/>
        <w:szCs w:val="18"/>
        <w:lang w:val="et-EE"/>
      </w:rPr>
      <w:t xml:space="preserve"> 606 3100</w:t>
    </w:r>
    <w:r w:rsidR="00A13FA4" w:rsidRPr="00BA6343">
      <w:rPr>
        <w:rFonts w:cs="Arial"/>
        <w:color w:val="525252"/>
        <w:sz w:val="18"/>
        <w:szCs w:val="18"/>
        <w:lang w:val="et-EE"/>
      </w:rPr>
      <w:tab/>
    </w:r>
    <w:hyperlink r:id="rId2" w:history="1">
      <w:r w:rsidR="00A13FA4" w:rsidRPr="00BA6343">
        <w:rPr>
          <w:rStyle w:val="Hperlink"/>
          <w:rFonts w:cs="Arial"/>
          <w:color w:val="525252"/>
          <w:sz w:val="18"/>
          <w:szCs w:val="18"/>
          <w:u w:val="none"/>
          <w:lang w:val="et-EE"/>
        </w:rPr>
        <w:t>www.connecto.ee</w:t>
      </w:r>
    </w:hyperlink>
  </w:p>
  <w:p w14:paraId="2328EC29" w14:textId="292856C2" w:rsidR="00B6454F" w:rsidRPr="00BA6343" w:rsidRDefault="00B6454F" w:rsidP="00A06907">
    <w:pPr>
      <w:pStyle w:val="Jalus"/>
      <w:tabs>
        <w:tab w:val="clear" w:pos="4536"/>
        <w:tab w:val="clear" w:pos="9072"/>
        <w:tab w:val="center" w:pos="4820"/>
        <w:tab w:val="right" w:pos="9638"/>
      </w:tabs>
      <w:snapToGrid w:val="0"/>
      <w:spacing w:after="0"/>
      <w:rPr>
        <w:color w:val="525252"/>
        <w:lang w:val="et-EE"/>
      </w:rPr>
    </w:pPr>
    <w:r>
      <w:rPr>
        <w:rStyle w:val="Hperlink"/>
        <w:rFonts w:cs="Arial"/>
        <w:color w:val="525252"/>
        <w:sz w:val="18"/>
        <w:szCs w:val="18"/>
        <w:u w:val="none"/>
        <w:lang w:val="et-EE"/>
      </w:rPr>
      <w:tab/>
    </w:r>
    <w:r w:rsidRPr="00B6454F">
      <w:rPr>
        <w:rStyle w:val="Hperlink"/>
        <w:rFonts w:cs="Arial"/>
        <w:color w:val="525252"/>
        <w:sz w:val="18"/>
        <w:szCs w:val="18"/>
        <w:u w:val="none"/>
        <w:lang w:val="et-EE"/>
      </w:rPr>
      <w:fldChar w:fldCharType="begin"/>
    </w:r>
    <w:r w:rsidRPr="00B6454F">
      <w:rPr>
        <w:rStyle w:val="Hperlink"/>
        <w:rFonts w:cs="Arial"/>
        <w:color w:val="525252"/>
        <w:sz w:val="18"/>
        <w:szCs w:val="18"/>
        <w:u w:val="none"/>
        <w:lang w:val="et-EE"/>
      </w:rPr>
      <w:instrText xml:space="preserve"> PAGE   \* MERGEFORMAT </w:instrText>
    </w:r>
    <w:r w:rsidRPr="00B6454F">
      <w:rPr>
        <w:rStyle w:val="Hperlink"/>
        <w:rFonts w:cs="Arial"/>
        <w:color w:val="525252"/>
        <w:sz w:val="18"/>
        <w:szCs w:val="18"/>
        <w:u w:val="none"/>
        <w:lang w:val="et-EE"/>
      </w:rPr>
      <w:fldChar w:fldCharType="separate"/>
    </w:r>
    <w:r w:rsidRPr="00B6454F">
      <w:rPr>
        <w:rStyle w:val="Hperlink"/>
        <w:rFonts w:cs="Arial"/>
        <w:noProof/>
        <w:color w:val="525252"/>
        <w:sz w:val="18"/>
        <w:szCs w:val="18"/>
        <w:u w:val="none"/>
        <w:lang w:val="et-EE"/>
      </w:rPr>
      <w:t>1</w:t>
    </w:r>
    <w:r w:rsidRPr="00B6454F">
      <w:rPr>
        <w:rStyle w:val="Hperlink"/>
        <w:rFonts w:cs="Arial"/>
        <w:noProof/>
        <w:color w:val="525252"/>
        <w:sz w:val="18"/>
        <w:szCs w:val="18"/>
        <w:u w:val="none"/>
        <w:lang w:val="et-EE"/>
      </w:rPr>
      <w:fldChar w:fldCharType="end"/>
    </w:r>
    <w:r>
      <w:rPr>
        <w:rStyle w:val="Hperlink"/>
        <w:rFonts w:cs="Arial"/>
        <w:noProof/>
        <w:color w:val="525252"/>
        <w:sz w:val="18"/>
        <w:szCs w:val="18"/>
        <w:u w:val="none"/>
        <w:lang w:val="et-EE"/>
      </w:rPr>
      <w:t>/3</w:t>
    </w:r>
    <w:r>
      <w:rPr>
        <w:rStyle w:val="Hperlink"/>
        <w:rFonts w:cs="Arial"/>
        <w:color w:val="525252"/>
        <w:sz w:val="18"/>
        <w:szCs w:val="18"/>
        <w:u w:val="none"/>
        <w:lang w:val="et-E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6B78" w14:textId="77777777" w:rsidR="00531446" w:rsidRDefault="000730DE" w:rsidP="00CE2B6B">
    <w:pPr>
      <w:tabs>
        <w:tab w:val="left" w:pos="6804"/>
      </w:tabs>
      <w:rPr>
        <w:rFonts w:ascii="Verdana" w:hAnsi="Verdana"/>
        <w:szCs w:val="22"/>
        <w:lang w:val="fi-FI" w:eastAsia="et-EE"/>
      </w:rPr>
    </w:pPr>
    <w:r>
      <w:rPr>
        <w:rFonts w:ascii="Verdana" w:hAnsi="Verdana"/>
        <w:szCs w:val="22"/>
        <w:lang w:val="fi-FI" w:eastAsia="et-EE"/>
      </w:rPr>
      <w:t xml:space="preserve">                                                                             </w:t>
    </w:r>
    <w:r w:rsidR="0082767F" w:rsidRPr="00E67095">
      <w:rPr>
        <w:rFonts w:ascii="Verdana" w:hAnsi="Verdana"/>
        <w:szCs w:val="22"/>
        <w:lang w:val="fi-FI" w:eastAsia="et-EE"/>
      </w:rPr>
      <w:t>Projekti koostaja:</w:t>
    </w:r>
    <w:r>
      <w:rPr>
        <w:rFonts w:ascii="Verdana" w:hAnsi="Verdana"/>
        <w:szCs w:val="22"/>
        <w:lang w:val="fi-FI" w:eastAsia="et-EE"/>
      </w:rPr>
      <w:t xml:space="preserve"> </w:t>
    </w:r>
    <w:r w:rsidR="002E565D">
      <w:rPr>
        <w:rFonts w:ascii="Verdana" w:hAnsi="Verdana"/>
        <w:szCs w:val="22"/>
        <w:lang w:val="fi-FI" w:eastAsia="et-EE"/>
      </w:rPr>
      <w:t>Mari Tar</w:t>
    </w:r>
    <w:r w:rsidR="00531446">
      <w:rPr>
        <w:rFonts w:ascii="Verdana" w:hAnsi="Verdana"/>
        <w:szCs w:val="22"/>
        <w:lang w:val="fi-FI" w:eastAsia="et-EE"/>
      </w:rPr>
      <w:t>to</w:t>
    </w:r>
  </w:p>
  <w:p w14:paraId="07A2A287" w14:textId="77777777" w:rsidR="00A358F9" w:rsidRDefault="00A358F9" w:rsidP="00CE2B6B">
    <w:pPr>
      <w:tabs>
        <w:tab w:val="left" w:pos="6804"/>
      </w:tabs>
      <w:rPr>
        <w:rFonts w:ascii="Verdana" w:hAnsi="Verdana"/>
        <w:szCs w:val="22"/>
        <w:lang w:val="fi-FI" w:eastAsia="et-EE"/>
      </w:rPr>
    </w:pPr>
  </w:p>
  <w:p w14:paraId="0541D6E9" w14:textId="77777777" w:rsidR="00A0421C" w:rsidRDefault="00A0421C" w:rsidP="00CE2B6B">
    <w:pPr>
      <w:tabs>
        <w:tab w:val="left" w:pos="6804"/>
      </w:tabs>
      <w:rPr>
        <w:rFonts w:ascii="Verdana" w:hAnsi="Verdana"/>
        <w:szCs w:val="22"/>
        <w:lang w:val="fi-FI" w:eastAsia="et-EE"/>
      </w:rPr>
    </w:pPr>
  </w:p>
  <w:p w14:paraId="49DE4F28" w14:textId="77777777" w:rsidR="00A0421C" w:rsidRDefault="00A0421C" w:rsidP="00CE2B6B">
    <w:pPr>
      <w:tabs>
        <w:tab w:val="left" w:pos="6804"/>
      </w:tabs>
      <w:rPr>
        <w:rFonts w:ascii="Verdana" w:hAnsi="Verdana"/>
        <w:szCs w:val="22"/>
        <w:lang w:val="fi-FI" w:eastAsia="et-EE"/>
      </w:rPr>
    </w:pPr>
  </w:p>
  <w:p w14:paraId="708F994E" w14:textId="77777777" w:rsidR="0082767F" w:rsidRDefault="0082767F" w:rsidP="005F6716">
    <w:pPr>
      <w:jc w:val="center"/>
      <w:rPr>
        <w:rFonts w:ascii="Verdana" w:hAnsi="Verdana"/>
        <w:sz w:val="20"/>
        <w:szCs w:val="20"/>
      </w:rPr>
    </w:pPr>
  </w:p>
  <w:p w14:paraId="4FF93521" w14:textId="77777777" w:rsidR="0082767F" w:rsidRDefault="0082767F" w:rsidP="005F6716">
    <w:pPr>
      <w:jc w:val="center"/>
      <w:rPr>
        <w:rFonts w:ascii="Verdana" w:hAnsi="Verdana"/>
        <w:sz w:val="20"/>
        <w:szCs w:val="20"/>
      </w:rPr>
    </w:pPr>
  </w:p>
  <w:p w14:paraId="26780D21" w14:textId="77777777" w:rsidR="0082767F" w:rsidRDefault="0082767F" w:rsidP="005F6716">
    <w:pPr>
      <w:tabs>
        <w:tab w:val="left" w:pos="6300"/>
      </w:tabs>
      <w:jc w:val="center"/>
      <w:rPr>
        <w:rFonts w:ascii="Verdana" w:hAnsi="Verdana"/>
        <w:szCs w:val="22"/>
        <w:lang w:val="fi-FI" w:eastAsia="et-EE"/>
      </w:rPr>
    </w:pPr>
    <w:r w:rsidRPr="0046205C">
      <w:rPr>
        <w:rFonts w:ascii="Verdana" w:hAnsi="Verdana"/>
        <w:szCs w:val="22"/>
        <w:lang w:eastAsia="et-EE"/>
      </w:rPr>
      <w:t>Tallinn</w:t>
    </w:r>
    <w:r w:rsidRPr="00E67095">
      <w:rPr>
        <w:rFonts w:ascii="Verdana" w:hAnsi="Verdana"/>
        <w:szCs w:val="22"/>
        <w:lang w:val="fi-FI" w:eastAsia="et-EE"/>
      </w:rPr>
      <w:t xml:space="preserve"> 20</w:t>
    </w:r>
    <w:r w:rsidR="00B63617">
      <w:rPr>
        <w:rFonts w:ascii="Verdana" w:hAnsi="Verdana"/>
        <w:szCs w:val="22"/>
        <w:lang w:val="fi-FI" w:eastAsia="et-EE"/>
      </w:rPr>
      <w:t>20</w:t>
    </w:r>
  </w:p>
  <w:p w14:paraId="669C722B" w14:textId="77777777" w:rsidR="0082767F" w:rsidRPr="005F6716" w:rsidRDefault="0082767F" w:rsidP="005F6716">
    <w:pPr>
      <w:tabs>
        <w:tab w:val="left" w:pos="6300"/>
      </w:tabs>
      <w:jc w:val="center"/>
      <w:rPr>
        <w:szCs w:val="22"/>
        <w:lang w:val="fi-FI" w:eastAsia="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7682" w14:textId="77777777" w:rsidR="00054393" w:rsidRDefault="00054393">
      <w:r>
        <w:separator/>
      </w:r>
    </w:p>
  </w:footnote>
  <w:footnote w:type="continuationSeparator" w:id="0">
    <w:p w14:paraId="00C1B162" w14:textId="77777777" w:rsidR="00054393" w:rsidRDefault="00054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8F23" w14:textId="49964D72" w:rsidR="0082767F" w:rsidRDefault="007B0399" w:rsidP="005D3C98">
    <w:pPr>
      <w:spacing w:after="0"/>
      <w:rPr>
        <w:color w:val="525252"/>
        <w:sz w:val="18"/>
        <w:szCs w:val="18"/>
        <w:lang w:val="et-EE"/>
      </w:rPr>
    </w:pPr>
    <w:r w:rsidRPr="00B93861">
      <w:rPr>
        <w:b/>
        <w:color w:val="525252"/>
        <w:sz w:val="18"/>
        <w:szCs w:val="18"/>
        <w:lang w:val="et-EE"/>
      </w:rPr>
      <w:t>T</w:t>
    </w:r>
    <w:r w:rsidR="00E34D15" w:rsidRPr="00B93861">
      <w:rPr>
        <w:b/>
        <w:color w:val="525252"/>
        <w:sz w:val="18"/>
        <w:szCs w:val="18"/>
        <w:lang w:val="et-EE"/>
      </w:rPr>
      <w:t>öö</w:t>
    </w:r>
    <w:r w:rsidR="0082767F" w:rsidRPr="00B93861">
      <w:rPr>
        <w:b/>
        <w:color w:val="525252"/>
        <w:sz w:val="18"/>
        <w:szCs w:val="18"/>
        <w:lang w:val="et-EE"/>
      </w:rPr>
      <w:t xml:space="preserve"> nr</w:t>
    </w:r>
    <w:r w:rsidR="00820F00" w:rsidRPr="00B93861">
      <w:rPr>
        <w:b/>
        <w:color w:val="525252"/>
        <w:sz w:val="18"/>
        <w:szCs w:val="18"/>
        <w:lang w:val="et-EE"/>
      </w:rPr>
      <w:t>.</w:t>
    </w:r>
    <w:r w:rsidR="0082767F" w:rsidRPr="00B93861">
      <w:rPr>
        <w:color w:val="525252"/>
        <w:sz w:val="18"/>
        <w:szCs w:val="18"/>
        <w:lang w:val="et-EE"/>
      </w:rPr>
      <w:t xml:space="preserve"> </w:t>
    </w:r>
    <w:r w:rsidR="008C4D48" w:rsidRPr="008C4D48">
      <w:rPr>
        <w:color w:val="525252"/>
        <w:sz w:val="18"/>
        <w:szCs w:val="18"/>
        <w:lang w:val="et-EE"/>
      </w:rPr>
      <w:t>PF14307</w:t>
    </w:r>
  </w:p>
  <w:p w14:paraId="2AFC58AF" w14:textId="16152CAB" w:rsidR="00B66C6C" w:rsidRDefault="00B73E80" w:rsidP="000F05D7">
    <w:pPr>
      <w:spacing w:after="0"/>
      <w:rPr>
        <w:sz w:val="18"/>
        <w:szCs w:val="18"/>
        <w:lang w:val="et-EE"/>
      </w:rPr>
    </w:pPr>
    <w:r w:rsidRPr="00B93861">
      <w:rPr>
        <w:b/>
        <w:noProof/>
        <w:color w:val="525252"/>
        <w:sz w:val="18"/>
        <w:szCs w:val="18"/>
      </w:rPr>
      <w:drawing>
        <wp:anchor distT="0" distB="0" distL="114300" distR="114300" simplePos="0" relativeHeight="251657728" behindDoc="0" locked="0" layoutInCell="1" allowOverlap="1" wp14:anchorId="54837140" wp14:editId="519C90F8">
          <wp:simplePos x="0" y="0"/>
          <wp:positionH relativeFrom="column">
            <wp:posOffset>5038090</wp:posOffset>
          </wp:positionH>
          <wp:positionV relativeFrom="paragraph">
            <wp:posOffset>135890</wp:posOffset>
          </wp:positionV>
          <wp:extent cx="1047600" cy="36000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BAF" w:rsidRPr="00B93861">
      <w:rPr>
        <w:b/>
        <w:color w:val="525252"/>
        <w:sz w:val="18"/>
        <w:szCs w:val="18"/>
        <w:lang w:val="et-EE"/>
      </w:rPr>
      <w:t>Töö nimetus:</w:t>
    </w:r>
    <w:r w:rsidR="00B82BAF" w:rsidRPr="00B93861">
      <w:rPr>
        <w:b/>
        <w:sz w:val="18"/>
        <w:szCs w:val="18"/>
        <w:lang w:val="et-EE"/>
      </w:rPr>
      <w:t xml:space="preserve"> </w:t>
    </w:r>
    <w:r w:rsidR="008C4D48" w:rsidRPr="008C4D48">
      <w:rPr>
        <w:color w:val="525252"/>
        <w:sz w:val="18"/>
        <w:szCs w:val="18"/>
        <w:lang w:val="et-EE"/>
      </w:rPr>
      <w:t>Viljandi maakond, Põhja-Sakala vald, Võivaku EMT optika.</w:t>
    </w:r>
  </w:p>
  <w:p w14:paraId="1449903C" w14:textId="6C9854DB" w:rsidR="00B82BAF" w:rsidRPr="00B93861" w:rsidRDefault="00A0421C" w:rsidP="00B66C6C">
    <w:pPr>
      <w:spacing w:after="0"/>
      <w:rPr>
        <w:sz w:val="18"/>
        <w:szCs w:val="18"/>
        <w:lang w:val="et-EE"/>
      </w:rPr>
    </w:pPr>
    <w:r w:rsidRPr="00B93861">
      <w:rPr>
        <w:b/>
        <w:color w:val="525252"/>
        <w:sz w:val="18"/>
        <w:szCs w:val="18"/>
        <w:lang w:val="et-EE"/>
      </w:rPr>
      <w:t xml:space="preserve">Staadium: </w:t>
    </w:r>
    <w:r w:rsidR="00A358F9" w:rsidRPr="000F05D7">
      <w:rPr>
        <w:color w:val="525252"/>
        <w:sz w:val="18"/>
        <w:szCs w:val="18"/>
        <w:lang w:val="et-EE"/>
      </w:rPr>
      <w:t>Töö</w:t>
    </w:r>
    <w:r w:rsidR="00732C49" w:rsidRPr="000F05D7">
      <w:rPr>
        <w:color w:val="525252"/>
        <w:sz w:val="18"/>
        <w:szCs w:val="18"/>
        <w:lang w:val="et-EE"/>
      </w:rPr>
      <w:t>projekt</w:t>
    </w:r>
    <w:r w:rsidR="00B82BAF" w:rsidRPr="00B93861">
      <w:rPr>
        <w:sz w:val="18"/>
        <w:szCs w:val="18"/>
        <w:lang w:val="et-EE"/>
      </w:rPr>
      <w:t xml:space="preserve">  </w:t>
    </w:r>
  </w:p>
  <w:p w14:paraId="652EFECC" w14:textId="77777777" w:rsidR="00B82BAF" w:rsidRPr="00B93861" w:rsidRDefault="00B82BAF" w:rsidP="00B82BAF">
    <w:pPr>
      <w:pBdr>
        <w:bottom w:val="double" w:sz="4" w:space="1" w:color="auto"/>
      </w:pBdr>
      <w:spacing w:after="0"/>
      <w:rPr>
        <w:sz w:val="18"/>
        <w:szCs w:val="18"/>
        <w:lang w:val="et-EE"/>
      </w:rPr>
    </w:pPr>
    <w:r w:rsidRPr="00B93861">
      <w:rPr>
        <w:b/>
        <w:color w:val="525252"/>
        <w:sz w:val="18"/>
        <w:szCs w:val="18"/>
        <w:lang w:val="et-EE"/>
      </w:rPr>
      <w:t>Tellija:</w:t>
    </w:r>
    <w:r w:rsidRPr="00B93861">
      <w:rPr>
        <w:sz w:val="18"/>
        <w:szCs w:val="18"/>
        <w:lang w:val="et-EE"/>
      </w:rPr>
      <w:t xml:space="preserve"> </w:t>
    </w:r>
    <w:r w:rsidR="00A358F9" w:rsidRPr="000F05D7">
      <w:rPr>
        <w:color w:val="525252"/>
        <w:sz w:val="18"/>
        <w:szCs w:val="18"/>
        <w:lang w:val="et-EE"/>
      </w:rPr>
      <w:t>Telia Eesti AS</w:t>
    </w:r>
  </w:p>
  <w:p w14:paraId="56F1D05E" w14:textId="77021FCE" w:rsidR="00407980" w:rsidRPr="00B93861" w:rsidRDefault="00407980" w:rsidP="00B82BAF">
    <w:pPr>
      <w:pBdr>
        <w:bottom w:val="double" w:sz="4" w:space="1" w:color="auto"/>
      </w:pBdr>
      <w:spacing w:after="0"/>
      <w:rPr>
        <w:sz w:val="18"/>
        <w:szCs w:val="18"/>
        <w:lang w:val="et-EE"/>
      </w:rPr>
    </w:pPr>
    <w:r w:rsidRPr="00B93861">
      <w:rPr>
        <w:b/>
        <w:color w:val="525252"/>
        <w:sz w:val="18"/>
        <w:szCs w:val="18"/>
        <w:lang w:val="et-EE"/>
      </w:rPr>
      <w:t>Projekti koostaja:</w:t>
    </w:r>
    <w:r w:rsidRPr="00B93861">
      <w:rPr>
        <w:sz w:val="18"/>
        <w:szCs w:val="18"/>
        <w:lang w:val="et-EE"/>
      </w:rPr>
      <w:t xml:space="preserve"> </w:t>
    </w:r>
    <w:r w:rsidR="008C4D48">
      <w:rPr>
        <w:color w:val="525252"/>
        <w:sz w:val="18"/>
        <w:szCs w:val="18"/>
        <w:lang w:val="et-EE"/>
      </w:rPr>
      <w:t>Timmo Tampõld</w:t>
    </w:r>
  </w:p>
  <w:p w14:paraId="15D39472" w14:textId="77777777" w:rsidR="0082767F" w:rsidRPr="00B82BAF" w:rsidRDefault="0082767F">
    <w:pPr>
      <w:rPr>
        <w:sz w:val="10"/>
        <w:szCs w:val="1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63C72"/>
    <w:multiLevelType w:val="hybridMultilevel"/>
    <w:tmpl w:val="7A9C30D8"/>
    <w:lvl w:ilvl="0" w:tplc="9EE64E14">
      <w:start w:val="1"/>
      <w:numFmt w:val="decimal"/>
      <w:lvlText w:val="%1."/>
      <w:lvlJc w:val="left"/>
      <w:pPr>
        <w:tabs>
          <w:tab w:val="num" w:pos="340"/>
        </w:tabs>
        <w:ind w:left="340" w:hanging="34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40106F78"/>
    <w:multiLevelType w:val="hybridMultilevel"/>
    <w:tmpl w:val="D55A6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FD90529"/>
    <w:multiLevelType w:val="hybridMultilevel"/>
    <w:tmpl w:val="2FCC2906"/>
    <w:lvl w:ilvl="0" w:tplc="0425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25B7604"/>
    <w:multiLevelType w:val="hybridMultilevel"/>
    <w:tmpl w:val="89D2ACEA"/>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01DEE"/>
    <w:multiLevelType w:val="hybridMultilevel"/>
    <w:tmpl w:val="F84E48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B762838"/>
    <w:multiLevelType w:val="multilevel"/>
    <w:tmpl w:val="FE2EED10"/>
    <w:lvl w:ilvl="0">
      <w:start w:val="1"/>
      <w:numFmt w:val="decimal"/>
      <w:pStyle w:val="Pealkiri1"/>
      <w:lvlText w:val="%1"/>
      <w:lvlJc w:val="left"/>
      <w:pPr>
        <w:ind w:left="284" w:hanging="284"/>
      </w:pPr>
      <w:rPr>
        <w:rFonts w:hint="default"/>
      </w:rPr>
    </w:lvl>
    <w:lvl w:ilvl="1">
      <w:start w:val="1"/>
      <w:numFmt w:val="decimal"/>
      <w:pStyle w:val="Pealkiri2"/>
      <w:lvlText w:val="%1.%2"/>
      <w:lvlJc w:val="left"/>
      <w:pPr>
        <w:ind w:left="397" w:hanging="397"/>
      </w:pPr>
      <w:rPr>
        <w:rFonts w:hint="default"/>
      </w:rPr>
    </w:lvl>
    <w:lvl w:ilvl="2">
      <w:start w:val="1"/>
      <w:numFmt w:val="decimal"/>
      <w:pStyle w:val="Pealkiri3"/>
      <w:lvlText w:val="%1.%2.%3"/>
      <w:lvlJc w:val="left"/>
      <w:pPr>
        <w:ind w:left="567" w:hanging="567"/>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num w:numId="1" w16cid:durableId="311063920">
    <w:abstractNumId w:val="5"/>
  </w:num>
  <w:num w:numId="2" w16cid:durableId="1298144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171627">
    <w:abstractNumId w:val="1"/>
  </w:num>
  <w:num w:numId="4" w16cid:durableId="163672843">
    <w:abstractNumId w:val="0"/>
  </w:num>
  <w:num w:numId="5" w16cid:durableId="1458601767">
    <w:abstractNumId w:val="4"/>
  </w:num>
  <w:num w:numId="6" w16cid:durableId="1519200251">
    <w:abstractNumId w:val="2"/>
  </w:num>
  <w:num w:numId="7" w16cid:durableId="2622595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18"/>
    <w:rsid w:val="00001CFF"/>
    <w:rsid w:val="00002190"/>
    <w:rsid w:val="00002F17"/>
    <w:rsid w:val="000031DC"/>
    <w:rsid w:val="00003FE5"/>
    <w:rsid w:val="000046B1"/>
    <w:rsid w:val="000048FE"/>
    <w:rsid w:val="000057FE"/>
    <w:rsid w:val="00006B10"/>
    <w:rsid w:val="0001071D"/>
    <w:rsid w:val="00010C39"/>
    <w:rsid w:val="000112CA"/>
    <w:rsid w:val="000130AE"/>
    <w:rsid w:val="000138C4"/>
    <w:rsid w:val="00013BBB"/>
    <w:rsid w:val="00014527"/>
    <w:rsid w:val="00014627"/>
    <w:rsid w:val="000148A4"/>
    <w:rsid w:val="000154A3"/>
    <w:rsid w:val="00016A36"/>
    <w:rsid w:val="00017B6D"/>
    <w:rsid w:val="00017E65"/>
    <w:rsid w:val="00020691"/>
    <w:rsid w:val="000209CD"/>
    <w:rsid w:val="00021C2F"/>
    <w:rsid w:val="00021C8F"/>
    <w:rsid w:val="000229FF"/>
    <w:rsid w:val="00022AA1"/>
    <w:rsid w:val="00022CA0"/>
    <w:rsid w:val="00023180"/>
    <w:rsid w:val="000251E1"/>
    <w:rsid w:val="000267FF"/>
    <w:rsid w:val="00026886"/>
    <w:rsid w:val="00027AB1"/>
    <w:rsid w:val="00027B0B"/>
    <w:rsid w:val="00027E1B"/>
    <w:rsid w:val="0003105E"/>
    <w:rsid w:val="000311B9"/>
    <w:rsid w:val="0003174C"/>
    <w:rsid w:val="00033428"/>
    <w:rsid w:val="00033C5A"/>
    <w:rsid w:val="000353CD"/>
    <w:rsid w:val="00036280"/>
    <w:rsid w:val="0003679D"/>
    <w:rsid w:val="00036AD7"/>
    <w:rsid w:val="00036F4F"/>
    <w:rsid w:val="000379EB"/>
    <w:rsid w:val="00040C10"/>
    <w:rsid w:val="00040CB7"/>
    <w:rsid w:val="00041C55"/>
    <w:rsid w:val="00041CE0"/>
    <w:rsid w:val="0004339B"/>
    <w:rsid w:val="000433A2"/>
    <w:rsid w:val="00046FA1"/>
    <w:rsid w:val="00047085"/>
    <w:rsid w:val="000477DA"/>
    <w:rsid w:val="00050EDF"/>
    <w:rsid w:val="0005148E"/>
    <w:rsid w:val="0005151B"/>
    <w:rsid w:val="00051C6B"/>
    <w:rsid w:val="0005316A"/>
    <w:rsid w:val="00054111"/>
    <w:rsid w:val="00054393"/>
    <w:rsid w:val="000550F4"/>
    <w:rsid w:val="00057566"/>
    <w:rsid w:val="00061382"/>
    <w:rsid w:val="00061F6D"/>
    <w:rsid w:val="00063AFB"/>
    <w:rsid w:val="00064A46"/>
    <w:rsid w:val="0006623A"/>
    <w:rsid w:val="00066A38"/>
    <w:rsid w:val="00066CD7"/>
    <w:rsid w:val="00066D69"/>
    <w:rsid w:val="00066EA0"/>
    <w:rsid w:val="0007009C"/>
    <w:rsid w:val="000703E0"/>
    <w:rsid w:val="00070D4A"/>
    <w:rsid w:val="00071B80"/>
    <w:rsid w:val="00071E3C"/>
    <w:rsid w:val="000730DE"/>
    <w:rsid w:val="00073658"/>
    <w:rsid w:val="00073D65"/>
    <w:rsid w:val="0007523F"/>
    <w:rsid w:val="00075F58"/>
    <w:rsid w:val="00076A3E"/>
    <w:rsid w:val="000831E0"/>
    <w:rsid w:val="0008325A"/>
    <w:rsid w:val="00083624"/>
    <w:rsid w:val="000836E2"/>
    <w:rsid w:val="00083834"/>
    <w:rsid w:val="000838BF"/>
    <w:rsid w:val="000839C5"/>
    <w:rsid w:val="00083A3E"/>
    <w:rsid w:val="00083A3F"/>
    <w:rsid w:val="000847B6"/>
    <w:rsid w:val="0008589A"/>
    <w:rsid w:val="00086F26"/>
    <w:rsid w:val="00087C1F"/>
    <w:rsid w:val="00090297"/>
    <w:rsid w:val="0009084C"/>
    <w:rsid w:val="00094B9A"/>
    <w:rsid w:val="000974FA"/>
    <w:rsid w:val="000A2836"/>
    <w:rsid w:val="000A3D9B"/>
    <w:rsid w:val="000A70BA"/>
    <w:rsid w:val="000B20CA"/>
    <w:rsid w:val="000B21D4"/>
    <w:rsid w:val="000B266F"/>
    <w:rsid w:val="000B2FCE"/>
    <w:rsid w:val="000B4A63"/>
    <w:rsid w:val="000B5434"/>
    <w:rsid w:val="000B5619"/>
    <w:rsid w:val="000B69E7"/>
    <w:rsid w:val="000B6AEC"/>
    <w:rsid w:val="000B7794"/>
    <w:rsid w:val="000C1ABB"/>
    <w:rsid w:val="000C1C45"/>
    <w:rsid w:val="000C40A1"/>
    <w:rsid w:val="000C5C3D"/>
    <w:rsid w:val="000C6E8E"/>
    <w:rsid w:val="000C7914"/>
    <w:rsid w:val="000C7ABD"/>
    <w:rsid w:val="000D0A93"/>
    <w:rsid w:val="000D148C"/>
    <w:rsid w:val="000D1DF9"/>
    <w:rsid w:val="000D2F75"/>
    <w:rsid w:val="000D473A"/>
    <w:rsid w:val="000E0CF6"/>
    <w:rsid w:val="000E0DCB"/>
    <w:rsid w:val="000E6689"/>
    <w:rsid w:val="000E7E62"/>
    <w:rsid w:val="000E7F4D"/>
    <w:rsid w:val="000F05D7"/>
    <w:rsid w:val="000F067F"/>
    <w:rsid w:val="000F2D43"/>
    <w:rsid w:val="000F33A5"/>
    <w:rsid w:val="000F3534"/>
    <w:rsid w:val="000F3625"/>
    <w:rsid w:val="000F3F19"/>
    <w:rsid w:val="000F4562"/>
    <w:rsid w:val="000F50E5"/>
    <w:rsid w:val="000F5E81"/>
    <w:rsid w:val="000F6E62"/>
    <w:rsid w:val="000F7203"/>
    <w:rsid w:val="000F7607"/>
    <w:rsid w:val="000F7B4F"/>
    <w:rsid w:val="000F7EBB"/>
    <w:rsid w:val="00101BFA"/>
    <w:rsid w:val="00103057"/>
    <w:rsid w:val="0010320A"/>
    <w:rsid w:val="00103F35"/>
    <w:rsid w:val="001051E2"/>
    <w:rsid w:val="001053C1"/>
    <w:rsid w:val="00105BF6"/>
    <w:rsid w:val="00107479"/>
    <w:rsid w:val="00110312"/>
    <w:rsid w:val="00110931"/>
    <w:rsid w:val="0011108F"/>
    <w:rsid w:val="001135A4"/>
    <w:rsid w:val="00113858"/>
    <w:rsid w:val="00115603"/>
    <w:rsid w:val="00116B46"/>
    <w:rsid w:val="001176F3"/>
    <w:rsid w:val="00121F1E"/>
    <w:rsid w:val="00122CBE"/>
    <w:rsid w:val="00123952"/>
    <w:rsid w:val="00123A69"/>
    <w:rsid w:val="0012415D"/>
    <w:rsid w:val="00125361"/>
    <w:rsid w:val="00127F5F"/>
    <w:rsid w:val="001303BE"/>
    <w:rsid w:val="00132DEB"/>
    <w:rsid w:val="00133D57"/>
    <w:rsid w:val="001341DA"/>
    <w:rsid w:val="0013598B"/>
    <w:rsid w:val="00135E0E"/>
    <w:rsid w:val="00136A2C"/>
    <w:rsid w:val="00136A4C"/>
    <w:rsid w:val="00137622"/>
    <w:rsid w:val="00141A0A"/>
    <w:rsid w:val="00141FD3"/>
    <w:rsid w:val="001429D6"/>
    <w:rsid w:val="00151FCA"/>
    <w:rsid w:val="001527D5"/>
    <w:rsid w:val="0015538D"/>
    <w:rsid w:val="001566C1"/>
    <w:rsid w:val="00157560"/>
    <w:rsid w:val="001600DA"/>
    <w:rsid w:val="00161C5A"/>
    <w:rsid w:val="00161ED0"/>
    <w:rsid w:val="0016457B"/>
    <w:rsid w:val="00165A21"/>
    <w:rsid w:val="00165AF1"/>
    <w:rsid w:val="001661D2"/>
    <w:rsid w:val="001669B2"/>
    <w:rsid w:val="001712CC"/>
    <w:rsid w:val="001718E7"/>
    <w:rsid w:val="001722F3"/>
    <w:rsid w:val="0017309F"/>
    <w:rsid w:val="001742C6"/>
    <w:rsid w:val="001754FC"/>
    <w:rsid w:val="001775DD"/>
    <w:rsid w:val="00182FC8"/>
    <w:rsid w:val="00184F32"/>
    <w:rsid w:val="00185747"/>
    <w:rsid w:val="00185850"/>
    <w:rsid w:val="00186460"/>
    <w:rsid w:val="001870C1"/>
    <w:rsid w:val="0019334A"/>
    <w:rsid w:val="00193DA2"/>
    <w:rsid w:val="0019489A"/>
    <w:rsid w:val="00194A5C"/>
    <w:rsid w:val="00195F6C"/>
    <w:rsid w:val="001966D4"/>
    <w:rsid w:val="00196706"/>
    <w:rsid w:val="001A03FB"/>
    <w:rsid w:val="001A164A"/>
    <w:rsid w:val="001A2244"/>
    <w:rsid w:val="001A2698"/>
    <w:rsid w:val="001A2BA0"/>
    <w:rsid w:val="001A364B"/>
    <w:rsid w:val="001A4085"/>
    <w:rsid w:val="001A5A8B"/>
    <w:rsid w:val="001A6365"/>
    <w:rsid w:val="001B1399"/>
    <w:rsid w:val="001B1D97"/>
    <w:rsid w:val="001B206D"/>
    <w:rsid w:val="001B252A"/>
    <w:rsid w:val="001B2C3E"/>
    <w:rsid w:val="001B2C59"/>
    <w:rsid w:val="001B42CD"/>
    <w:rsid w:val="001B56C2"/>
    <w:rsid w:val="001B5CF6"/>
    <w:rsid w:val="001B675A"/>
    <w:rsid w:val="001B6BE2"/>
    <w:rsid w:val="001B728B"/>
    <w:rsid w:val="001B7BF4"/>
    <w:rsid w:val="001C11B5"/>
    <w:rsid w:val="001C40C5"/>
    <w:rsid w:val="001C521F"/>
    <w:rsid w:val="001C7602"/>
    <w:rsid w:val="001C765E"/>
    <w:rsid w:val="001D0002"/>
    <w:rsid w:val="001D2D9F"/>
    <w:rsid w:val="001D3FEF"/>
    <w:rsid w:val="001D4DF3"/>
    <w:rsid w:val="001D549A"/>
    <w:rsid w:val="001D601C"/>
    <w:rsid w:val="001D60C3"/>
    <w:rsid w:val="001D668A"/>
    <w:rsid w:val="001D6E55"/>
    <w:rsid w:val="001E3650"/>
    <w:rsid w:val="001E3B9D"/>
    <w:rsid w:val="001E7376"/>
    <w:rsid w:val="001E769F"/>
    <w:rsid w:val="001F09EB"/>
    <w:rsid w:val="001F17D1"/>
    <w:rsid w:val="001F1CFA"/>
    <w:rsid w:val="001F26C2"/>
    <w:rsid w:val="001F2F0D"/>
    <w:rsid w:val="001F5F75"/>
    <w:rsid w:val="00205F7B"/>
    <w:rsid w:val="00206FBC"/>
    <w:rsid w:val="002106D5"/>
    <w:rsid w:val="002106E8"/>
    <w:rsid w:val="00210DA1"/>
    <w:rsid w:val="00212613"/>
    <w:rsid w:val="00212B6F"/>
    <w:rsid w:val="002133E7"/>
    <w:rsid w:val="0021399E"/>
    <w:rsid w:val="00214178"/>
    <w:rsid w:val="002143B0"/>
    <w:rsid w:val="0021455A"/>
    <w:rsid w:val="002151A8"/>
    <w:rsid w:val="00216512"/>
    <w:rsid w:val="00216C72"/>
    <w:rsid w:val="00220700"/>
    <w:rsid w:val="00220928"/>
    <w:rsid w:val="0022215F"/>
    <w:rsid w:val="002240F7"/>
    <w:rsid w:val="002242DE"/>
    <w:rsid w:val="002318DF"/>
    <w:rsid w:val="00231F77"/>
    <w:rsid w:val="00232602"/>
    <w:rsid w:val="00232964"/>
    <w:rsid w:val="00232DF7"/>
    <w:rsid w:val="002332EC"/>
    <w:rsid w:val="00233A0F"/>
    <w:rsid w:val="00234A54"/>
    <w:rsid w:val="00234B0A"/>
    <w:rsid w:val="00235B7A"/>
    <w:rsid w:val="002361C2"/>
    <w:rsid w:val="00236CA6"/>
    <w:rsid w:val="002400E6"/>
    <w:rsid w:val="00241C37"/>
    <w:rsid w:val="002437CF"/>
    <w:rsid w:val="0024411E"/>
    <w:rsid w:val="002443E5"/>
    <w:rsid w:val="00244BBD"/>
    <w:rsid w:val="002458D5"/>
    <w:rsid w:val="00245C39"/>
    <w:rsid w:val="00247B73"/>
    <w:rsid w:val="00250974"/>
    <w:rsid w:val="00250AC3"/>
    <w:rsid w:val="00251083"/>
    <w:rsid w:val="002511A1"/>
    <w:rsid w:val="0025179E"/>
    <w:rsid w:val="00251D10"/>
    <w:rsid w:val="002525E9"/>
    <w:rsid w:val="00254174"/>
    <w:rsid w:val="002545B4"/>
    <w:rsid w:val="002545F8"/>
    <w:rsid w:val="00254C4A"/>
    <w:rsid w:val="002564CA"/>
    <w:rsid w:val="00257388"/>
    <w:rsid w:val="00260A35"/>
    <w:rsid w:val="00261394"/>
    <w:rsid w:val="0026238B"/>
    <w:rsid w:val="00263D16"/>
    <w:rsid w:val="00264349"/>
    <w:rsid w:val="0026751A"/>
    <w:rsid w:val="00267521"/>
    <w:rsid w:val="00270146"/>
    <w:rsid w:val="00270CF6"/>
    <w:rsid w:val="002719AD"/>
    <w:rsid w:val="002719C4"/>
    <w:rsid w:val="00271F5A"/>
    <w:rsid w:val="002737AD"/>
    <w:rsid w:val="00273926"/>
    <w:rsid w:val="0027493C"/>
    <w:rsid w:val="00274B1A"/>
    <w:rsid w:val="00277A11"/>
    <w:rsid w:val="00280920"/>
    <w:rsid w:val="00280BCE"/>
    <w:rsid w:val="00281497"/>
    <w:rsid w:val="00281E1D"/>
    <w:rsid w:val="002828CB"/>
    <w:rsid w:val="002871CB"/>
    <w:rsid w:val="00290E8A"/>
    <w:rsid w:val="002939DD"/>
    <w:rsid w:val="002942BB"/>
    <w:rsid w:val="002945F2"/>
    <w:rsid w:val="00294927"/>
    <w:rsid w:val="002965C2"/>
    <w:rsid w:val="002A0CD6"/>
    <w:rsid w:val="002A1354"/>
    <w:rsid w:val="002A3141"/>
    <w:rsid w:val="002A3903"/>
    <w:rsid w:val="002A3FFE"/>
    <w:rsid w:val="002A502F"/>
    <w:rsid w:val="002B37AD"/>
    <w:rsid w:val="002B3ED5"/>
    <w:rsid w:val="002B6AB0"/>
    <w:rsid w:val="002B6AB1"/>
    <w:rsid w:val="002B79C1"/>
    <w:rsid w:val="002B7F5B"/>
    <w:rsid w:val="002C0C0B"/>
    <w:rsid w:val="002C150D"/>
    <w:rsid w:val="002C3994"/>
    <w:rsid w:val="002C3EC2"/>
    <w:rsid w:val="002C54DC"/>
    <w:rsid w:val="002C57E8"/>
    <w:rsid w:val="002D1B81"/>
    <w:rsid w:val="002D267A"/>
    <w:rsid w:val="002D3858"/>
    <w:rsid w:val="002D3E36"/>
    <w:rsid w:val="002D5911"/>
    <w:rsid w:val="002D59E3"/>
    <w:rsid w:val="002D60C6"/>
    <w:rsid w:val="002D6BA2"/>
    <w:rsid w:val="002E102D"/>
    <w:rsid w:val="002E12AA"/>
    <w:rsid w:val="002E3F72"/>
    <w:rsid w:val="002E565D"/>
    <w:rsid w:val="002E5C34"/>
    <w:rsid w:val="002E6993"/>
    <w:rsid w:val="002E738B"/>
    <w:rsid w:val="002E7B2C"/>
    <w:rsid w:val="002F1067"/>
    <w:rsid w:val="002F1691"/>
    <w:rsid w:val="002F1953"/>
    <w:rsid w:val="002F1A9A"/>
    <w:rsid w:val="002F624B"/>
    <w:rsid w:val="003017FB"/>
    <w:rsid w:val="0030333A"/>
    <w:rsid w:val="0030385B"/>
    <w:rsid w:val="003055AA"/>
    <w:rsid w:val="00306A36"/>
    <w:rsid w:val="00307E61"/>
    <w:rsid w:val="0031025D"/>
    <w:rsid w:val="003165FA"/>
    <w:rsid w:val="00317C8E"/>
    <w:rsid w:val="003209D3"/>
    <w:rsid w:val="00322B26"/>
    <w:rsid w:val="003232BC"/>
    <w:rsid w:val="00323A44"/>
    <w:rsid w:val="003243EB"/>
    <w:rsid w:val="00327C69"/>
    <w:rsid w:val="0033107B"/>
    <w:rsid w:val="00331A4B"/>
    <w:rsid w:val="00332617"/>
    <w:rsid w:val="00332C9B"/>
    <w:rsid w:val="00334458"/>
    <w:rsid w:val="00335C8F"/>
    <w:rsid w:val="00335F73"/>
    <w:rsid w:val="00336C4D"/>
    <w:rsid w:val="00340768"/>
    <w:rsid w:val="00342938"/>
    <w:rsid w:val="00343448"/>
    <w:rsid w:val="0034363A"/>
    <w:rsid w:val="00343869"/>
    <w:rsid w:val="00343FD3"/>
    <w:rsid w:val="003452BD"/>
    <w:rsid w:val="00345F46"/>
    <w:rsid w:val="00351FD8"/>
    <w:rsid w:val="00352339"/>
    <w:rsid w:val="00353BAB"/>
    <w:rsid w:val="00353E3E"/>
    <w:rsid w:val="0035628D"/>
    <w:rsid w:val="003574D8"/>
    <w:rsid w:val="00357BC9"/>
    <w:rsid w:val="00361115"/>
    <w:rsid w:val="003611BC"/>
    <w:rsid w:val="00361A1D"/>
    <w:rsid w:val="00361B26"/>
    <w:rsid w:val="00362647"/>
    <w:rsid w:val="00362D18"/>
    <w:rsid w:val="00362E0A"/>
    <w:rsid w:val="0036302A"/>
    <w:rsid w:val="00366562"/>
    <w:rsid w:val="00367801"/>
    <w:rsid w:val="003717B7"/>
    <w:rsid w:val="003730E2"/>
    <w:rsid w:val="0037376E"/>
    <w:rsid w:val="00373DB2"/>
    <w:rsid w:val="00373F7A"/>
    <w:rsid w:val="00374393"/>
    <w:rsid w:val="00375790"/>
    <w:rsid w:val="00376B7F"/>
    <w:rsid w:val="00377BEE"/>
    <w:rsid w:val="003833C9"/>
    <w:rsid w:val="00384728"/>
    <w:rsid w:val="00385953"/>
    <w:rsid w:val="0038782D"/>
    <w:rsid w:val="00391A18"/>
    <w:rsid w:val="00391E95"/>
    <w:rsid w:val="00392CE0"/>
    <w:rsid w:val="00396EAF"/>
    <w:rsid w:val="003A02D2"/>
    <w:rsid w:val="003A1A53"/>
    <w:rsid w:val="003A1AC5"/>
    <w:rsid w:val="003A2209"/>
    <w:rsid w:val="003A5169"/>
    <w:rsid w:val="003A5550"/>
    <w:rsid w:val="003A6CB7"/>
    <w:rsid w:val="003A6D65"/>
    <w:rsid w:val="003A6F98"/>
    <w:rsid w:val="003B0BB0"/>
    <w:rsid w:val="003B5A44"/>
    <w:rsid w:val="003B5B0B"/>
    <w:rsid w:val="003B6584"/>
    <w:rsid w:val="003B7775"/>
    <w:rsid w:val="003C0EC9"/>
    <w:rsid w:val="003C35AE"/>
    <w:rsid w:val="003C3FA4"/>
    <w:rsid w:val="003C4045"/>
    <w:rsid w:val="003C5CAC"/>
    <w:rsid w:val="003C6B86"/>
    <w:rsid w:val="003C7E6A"/>
    <w:rsid w:val="003D02E6"/>
    <w:rsid w:val="003D3443"/>
    <w:rsid w:val="003D4B4F"/>
    <w:rsid w:val="003E1692"/>
    <w:rsid w:val="003E308E"/>
    <w:rsid w:val="003E3C3D"/>
    <w:rsid w:val="003E46E8"/>
    <w:rsid w:val="003E572D"/>
    <w:rsid w:val="003E5AB0"/>
    <w:rsid w:val="003E7158"/>
    <w:rsid w:val="003F0B4E"/>
    <w:rsid w:val="003F0EFD"/>
    <w:rsid w:val="003F1BC7"/>
    <w:rsid w:val="003F208D"/>
    <w:rsid w:val="003F22E7"/>
    <w:rsid w:val="003F2606"/>
    <w:rsid w:val="003F2AE0"/>
    <w:rsid w:val="003F2E38"/>
    <w:rsid w:val="003F2F4E"/>
    <w:rsid w:val="003F46A4"/>
    <w:rsid w:val="003F52E6"/>
    <w:rsid w:val="003F768C"/>
    <w:rsid w:val="004000E3"/>
    <w:rsid w:val="00402BD1"/>
    <w:rsid w:val="00403A64"/>
    <w:rsid w:val="00403AE0"/>
    <w:rsid w:val="00404C8F"/>
    <w:rsid w:val="00404EF8"/>
    <w:rsid w:val="00405B4A"/>
    <w:rsid w:val="0040691F"/>
    <w:rsid w:val="00407980"/>
    <w:rsid w:val="00407D8A"/>
    <w:rsid w:val="00407DB5"/>
    <w:rsid w:val="004100D2"/>
    <w:rsid w:val="0041257D"/>
    <w:rsid w:val="00412B62"/>
    <w:rsid w:val="00413267"/>
    <w:rsid w:val="00413B74"/>
    <w:rsid w:val="0041400F"/>
    <w:rsid w:val="0041589E"/>
    <w:rsid w:val="00416BB4"/>
    <w:rsid w:val="004170C2"/>
    <w:rsid w:val="00417974"/>
    <w:rsid w:val="00420DC9"/>
    <w:rsid w:val="00421140"/>
    <w:rsid w:val="00422D06"/>
    <w:rsid w:val="004241EF"/>
    <w:rsid w:val="0042436D"/>
    <w:rsid w:val="0042648D"/>
    <w:rsid w:val="0042712E"/>
    <w:rsid w:val="00427DED"/>
    <w:rsid w:val="00433EFC"/>
    <w:rsid w:val="00434A93"/>
    <w:rsid w:val="004350BF"/>
    <w:rsid w:val="0044194B"/>
    <w:rsid w:val="004424EF"/>
    <w:rsid w:val="004439CB"/>
    <w:rsid w:val="00445148"/>
    <w:rsid w:val="004473B1"/>
    <w:rsid w:val="004475E2"/>
    <w:rsid w:val="00451C61"/>
    <w:rsid w:val="004527D9"/>
    <w:rsid w:val="00453451"/>
    <w:rsid w:val="004535A9"/>
    <w:rsid w:val="00456937"/>
    <w:rsid w:val="00457CA7"/>
    <w:rsid w:val="004601AC"/>
    <w:rsid w:val="00461170"/>
    <w:rsid w:val="004611B4"/>
    <w:rsid w:val="00465401"/>
    <w:rsid w:val="00465B28"/>
    <w:rsid w:val="004679B5"/>
    <w:rsid w:val="004702E8"/>
    <w:rsid w:val="00470730"/>
    <w:rsid w:val="00471617"/>
    <w:rsid w:val="00472795"/>
    <w:rsid w:val="00472AAD"/>
    <w:rsid w:val="00473D48"/>
    <w:rsid w:val="004740C4"/>
    <w:rsid w:val="0047421C"/>
    <w:rsid w:val="00474BF0"/>
    <w:rsid w:val="00475798"/>
    <w:rsid w:val="00475A8D"/>
    <w:rsid w:val="00475C3D"/>
    <w:rsid w:val="00476466"/>
    <w:rsid w:val="00476729"/>
    <w:rsid w:val="0048370A"/>
    <w:rsid w:val="00484144"/>
    <w:rsid w:val="0048547E"/>
    <w:rsid w:val="00485F7C"/>
    <w:rsid w:val="00486BCD"/>
    <w:rsid w:val="00487467"/>
    <w:rsid w:val="00487D91"/>
    <w:rsid w:val="00490973"/>
    <w:rsid w:val="00491E7E"/>
    <w:rsid w:val="00492588"/>
    <w:rsid w:val="00493F30"/>
    <w:rsid w:val="00494939"/>
    <w:rsid w:val="00496C4C"/>
    <w:rsid w:val="004A2635"/>
    <w:rsid w:val="004A2645"/>
    <w:rsid w:val="004A2D59"/>
    <w:rsid w:val="004A30B4"/>
    <w:rsid w:val="004A36D1"/>
    <w:rsid w:val="004A4D99"/>
    <w:rsid w:val="004A57AA"/>
    <w:rsid w:val="004A74B5"/>
    <w:rsid w:val="004B01E6"/>
    <w:rsid w:val="004B02AA"/>
    <w:rsid w:val="004B068D"/>
    <w:rsid w:val="004B0D62"/>
    <w:rsid w:val="004B1804"/>
    <w:rsid w:val="004B1B54"/>
    <w:rsid w:val="004B3E0B"/>
    <w:rsid w:val="004B3FFE"/>
    <w:rsid w:val="004B56BE"/>
    <w:rsid w:val="004B59FB"/>
    <w:rsid w:val="004B6871"/>
    <w:rsid w:val="004B6BCB"/>
    <w:rsid w:val="004B6D79"/>
    <w:rsid w:val="004B71A4"/>
    <w:rsid w:val="004B7794"/>
    <w:rsid w:val="004B7B9E"/>
    <w:rsid w:val="004B7E44"/>
    <w:rsid w:val="004C0536"/>
    <w:rsid w:val="004C241D"/>
    <w:rsid w:val="004C3790"/>
    <w:rsid w:val="004C3CBC"/>
    <w:rsid w:val="004C449B"/>
    <w:rsid w:val="004C4B98"/>
    <w:rsid w:val="004C58AF"/>
    <w:rsid w:val="004C7018"/>
    <w:rsid w:val="004C73E6"/>
    <w:rsid w:val="004C7474"/>
    <w:rsid w:val="004D012B"/>
    <w:rsid w:val="004D0318"/>
    <w:rsid w:val="004D0377"/>
    <w:rsid w:val="004D0ECC"/>
    <w:rsid w:val="004D1ABB"/>
    <w:rsid w:val="004D3077"/>
    <w:rsid w:val="004D3878"/>
    <w:rsid w:val="004D4229"/>
    <w:rsid w:val="004D63A1"/>
    <w:rsid w:val="004D6D55"/>
    <w:rsid w:val="004D7517"/>
    <w:rsid w:val="004D76F7"/>
    <w:rsid w:val="004D7740"/>
    <w:rsid w:val="004E100D"/>
    <w:rsid w:val="004E1486"/>
    <w:rsid w:val="004E2DFD"/>
    <w:rsid w:val="004E36E0"/>
    <w:rsid w:val="004E3ED2"/>
    <w:rsid w:val="004E3ED6"/>
    <w:rsid w:val="004E46DE"/>
    <w:rsid w:val="004E4F3A"/>
    <w:rsid w:val="004E5504"/>
    <w:rsid w:val="004E6C63"/>
    <w:rsid w:val="004E7C1F"/>
    <w:rsid w:val="004F09B4"/>
    <w:rsid w:val="004F0EBB"/>
    <w:rsid w:val="004F1E97"/>
    <w:rsid w:val="004F2AC3"/>
    <w:rsid w:val="004F2F72"/>
    <w:rsid w:val="004F5239"/>
    <w:rsid w:val="004F5367"/>
    <w:rsid w:val="004F568F"/>
    <w:rsid w:val="004F5F13"/>
    <w:rsid w:val="004F6125"/>
    <w:rsid w:val="004F7439"/>
    <w:rsid w:val="004F7C66"/>
    <w:rsid w:val="00500631"/>
    <w:rsid w:val="00500DB1"/>
    <w:rsid w:val="005016F9"/>
    <w:rsid w:val="0050273C"/>
    <w:rsid w:val="0050614D"/>
    <w:rsid w:val="00506560"/>
    <w:rsid w:val="00507F75"/>
    <w:rsid w:val="00512C8C"/>
    <w:rsid w:val="005148AD"/>
    <w:rsid w:val="00517308"/>
    <w:rsid w:val="00520115"/>
    <w:rsid w:val="0052090E"/>
    <w:rsid w:val="00520CF5"/>
    <w:rsid w:val="00521500"/>
    <w:rsid w:val="0052155A"/>
    <w:rsid w:val="0052184B"/>
    <w:rsid w:val="005220E9"/>
    <w:rsid w:val="005228AC"/>
    <w:rsid w:val="00525C46"/>
    <w:rsid w:val="0052734B"/>
    <w:rsid w:val="005278E0"/>
    <w:rsid w:val="00530C5A"/>
    <w:rsid w:val="00530E89"/>
    <w:rsid w:val="00531190"/>
    <w:rsid w:val="00531446"/>
    <w:rsid w:val="00531D4C"/>
    <w:rsid w:val="00533D6F"/>
    <w:rsid w:val="00540811"/>
    <w:rsid w:val="0054137B"/>
    <w:rsid w:val="005422DD"/>
    <w:rsid w:val="00542D03"/>
    <w:rsid w:val="00543521"/>
    <w:rsid w:val="00543BF6"/>
    <w:rsid w:val="005452C3"/>
    <w:rsid w:val="0054580A"/>
    <w:rsid w:val="00546E7E"/>
    <w:rsid w:val="005474D0"/>
    <w:rsid w:val="00550379"/>
    <w:rsid w:val="00552447"/>
    <w:rsid w:val="00553A29"/>
    <w:rsid w:val="00554763"/>
    <w:rsid w:val="0055577B"/>
    <w:rsid w:val="00561D7B"/>
    <w:rsid w:val="005622CA"/>
    <w:rsid w:val="005633B0"/>
    <w:rsid w:val="00565AF7"/>
    <w:rsid w:val="00565CA6"/>
    <w:rsid w:val="00567FEB"/>
    <w:rsid w:val="00570904"/>
    <w:rsid w:val="00571CDB"/>
    <w:rsid w:val="005731F8"/>
    <w:rsid w:val="00575A88"/>
    <w:rsid w:val="005761A4"/>
    <w:rsid w:val="00577D9A"/>
    <w:rsid w:val="00577EFE"/>
    <w:rsid w:val="005801C2"/>
    <w:rsid w:val="00580B4D"/>
    <w:rsid w:val="00580F2C"/>
    <w:rsid w:val="0058285B"/>
    <w:rsid w:val="00583C4C"/>
    <w:rsid w:val="00584EA3"/>
    <w:rsid w:val="005851B6"/>
    <w:rsid w:val="0058738E"/>
    <w:rsid w:val="00587A4B"/>
    <w:rsid w:val="0059107C"/>
    <w:rsid w:val="0059136A"/>
    <w:rsid w:val="00591AD7"/>
    <w:rsid w:val="00592827"/>
    <w:rsid w:val="00593981"/>
    <w:rsid w:val="0059547B"/>
    <w:rsid w:val="005957D7"/>
    <w:rsid w:val="00596CDF"/>
    <w:rsid w:val="00596DAF"/>
    <w:rsid w:val="005A06DE"/>
    <w:rsid w:val="005A10A8"/>
    <w:rsid w:val="005A20FA"/>
    <w:rsid w:val="005A2E4F"/>
    <w:rsid w:val="005A435D"/>
    <w:rsid w:val="005A448A"/>
    <w:rsid w:val="005A5581"/>
    <w:rsid w:val="005A6A6C"/>
    <w:rsid w:val="005A6AED"/>
    <w:rsid w:val="005A6D3D"/>
    <w:rsid w:val="005B2A56"/>
    <w:rsid w:val="005B3AEE"/>
    <w:rsid w:val="005B3E80"/>
    <w:rsid w:val="005B4427"/>
    <w:rsid w:val="005B7D3C"/>
    <w:rsid w:val="005C004B"/>
    <w:rsid w:val="005C19EC"/>
    <w:rsid w:val="005C2A3E"/>
    <w:rsid w:val="005C3627"/>
    <w:rsid w:val="005C4361"/>
    <w:rsid w:val="005C4CAB"/>
    <w:rsid w:val="005C515A"/>
    <w:rsid w:val="005C76C0"/>
    <w:rsid w:val="005D056A"/>
    <w:rsid w:val="005D0676"/>
    <w:rsid w:val="005D0FA9"/>
    <w:rsid w:val="005D153F"/>
    <w:rsid w:val="005D177B"/>
    <w:rsid w:val="005D3C98"/>
    <w:rsid w:val="005D444A"/>
    <w:rsid w:val="005D765D"/>
    <w:rsid w:val="005E00FC"/>
    <w:rsid w:val="005E09BF"/>
    <w:rsid w:val="005E1AD8"/>
    <w:rsid w:val="005E1C0E"/>
    <w:rsid w:val="005E26B9"/>
    <w:rsid w:val="005E2B95"/>
    <w:rsid w:val="005E3E6C"/>
    <w:rsid w:val="005E4A76"/>
    <w:rsid w:val="005E4BDA"/>
    <w:rsid w:val="005E6F1C"/>
    <w:rsid w:val="005F0AB2"/>
    <w:rsid w:val="005F1422"/>
    <w:rsid w:val="005F2DD1"/>
    <w:rsid w:val="005F44AB"/>
    <w:rsid w:val="005F5082"/>
    <w:rsid w:val="005F52E2"/>
    <w:rsid w:val="005F625D"/>
    <w:rsid w:val="005F6340"/>
    <w:rsid w:val="005F6716"/>
    <w:rsid w:val="005F7F05"/>
    <w:rsid w:val="00600866"/>
    <w:rsid w:val="00602044"/>
    <w:rsid w:val="00602701"/>
    <w:rsid w:val="00605953"/>
    <w:rsid w:val="00607187"/>
    <w:rsid w:val="0060734F"/>
    <w:rsid w:val="006076D4"/>
    <w:rsid w:val="00607886"/>
    <w:rsid w:val="00607EFB"/>
    <w:rsid w:val="006104A1"/>
    <w:rsid w:val="006109DF"/>
    <w:rsid w:val="00610D7F"/>
    <w:rsid w:val="006122CD"/>
    <w:rsid w:val="00613884"/>
    <w:rsid w:val="00613BDE"/>
    <w:rsid w:val="00614A48"/>
    <w:rsid w:val="006156BF"/>
    <w:rsid w:val="00617010"/>
    <w:rsid w:val="00620675"/>
    <w:rsid w:val="00620F53"/>
    <w:rsid w:val="0062258B"/>
    <w:rsid w:val="0062318A"/>
    <w:rsid w:val="006237D8"/>
    <w:rsid w:val="00623891"/>
    <w:rsid w:val="0062442F"/>
    <w:rsid w:val="0062571F"/>
    <w:rsid w:val="006264E1"/>
    <w:rsid w:val="00627AD3"/>
    <w:rsid w:val="00627E4A"/>
    <w:rsid w:val="006303DE"/>
    <w:rsid w:val="006307A9"/>
    <w:rsid w:val="00630ABE"/>
    <w:rsid w:val="006325FE"/>
    <w:rsid w:val="00633A1A"/>
    <w:rsid w:val="00633E5A"/>
    <w:rsid w:val="00635C4A"/>
    <w:rsid w:val="0063611E"/>
    <w:rsid w:val="006364AC"/>
    <w:rsid w:val="00636915"/>
    <w:rsid w:val="00637F1F"/>
    <w:rsid w:val="00641425"/>
    <w:rsid w:val="00643228"/>
    <w:rsid w:val="00643EA8"/>
    <w:rsid w:val="006442E7"/>
    <w:rsid w:val="006448F8"/>
    <w:rsid w:val="00644FDB"/>
    <w:rsid w:val="00646478"/>
    <w:rsid w:val="006472D1"/>
    <w:rsid w:val="006503D5"/>
    <w:rsid w:val="00651EE8"/>
    <w:rsid w:val="00651EEE"/>
    <w:rsid w:val="00653157"/>
    <w:rsid w:val="0065322D"/>
    <w:rsid w:val="00653438"/>
    <w:rsid w:val="006534AD"/>
    <w:rsid w:val="0065366C"/>
    <w:rsid w:val="0065428E"/>
    <w:rsid w:val="006545EB"/>
    <w:rsid w:val="0065752C"/>
    <w:rsid w:val="00660645"/>
    <w:rsid w:val="00660DA7"/>
    <w:rsid w:val="006611A1"/>
    <w:rsid w:val="00661FB0"/>
    <w:rsid w:val="00662E21"/>
    <w:rsid w:val="00662F46"/>
    <w:rsid w:val="00663407"/>
    <w:rsid w:val="00663D99"/>
    <w:rsid w:val="00665708"/>
    <w:rsid w:val="00670DE3"/>
    <w:rsid w:val="006716D6"/>
    <w:rsid w:val="0067230D"/>
    <w:rsid w:val="00672477"/>
    <w:rsid w:val="00673D3C"/>
    <w:rsid w:val="0067591E"/>
    <w:rsid w:val="00675BFF"/>
    <w:rsid w:val="006764FA"/>
    <w:rsid w:val="00680E02"/>
    <w:rsid w:val="006819E9"/>
    <w:rsid w:val="00681A79"/>
    <w:rsid w:val="00681AA8"/>
    <w:rsid w:val="0068201C"/>
    <w:rsid w:val="00682D46"/>
    <w:rsid w:val="006858AA"/>
    <w:rsid w:val="00686AC9"/>
    <w:rsid w:val="00686DF5"/>
    <w:rsid w:val="00690755"/>
    <w:rsid w:val="00690CDE"/>
    <w:rsid w:val="00691341"/>
    <w:rsid w:val="00692470"/>
    <w:rsid w:val="0069315B"/>
    <w:rsid w:val="00693A51"/>
    <w:rsid w:val="00694135"/>
    <w:rsid w:val="006943D1"/>
    <w:rsid w:val="006947A9"/>
    <w:rsid w:val="00694DDA"/>
    <w:rsid w:val="006953D9"/>
    <w:rsid w:val="0069593D"/>
    <w:rsid w:val="00697144"/>
    <w:rsid w:val="006A397A"/>
    <w:rsid w:val="006A42CA"/>
    <w:rsid w:val="006A4557"/>
    <w:rsid w:val="006A5DE7"/>
    <w:rsid w:val="006A6186"/>
    <w:rsid w:val="006A61D4"/>
    <w:rsid w:val="006A7553"/>
    <w:rsid w:val="006A777D"/>
    <w:rsid w:val="006A77B4"/>
    <w:rsid w:val="006A7CB4"/>
    <w:rsid w:val="006B18A2"/>
    <w:rsid w:val="006B2DCA"/>
    <w:rsid w:val="006B3B0B"/>
    <w:rsid w:val="006B48DB"/>
    <w:rsid w:val="006B7A6B"/>
    <w:rsid w:val="006C3674"/>
    <w:rsid w:val="006C3C49"/>
    <w:rsid w:val="006C6169"/>
    <w:rsid w:val="006C62C2"/>
    <w:rsid w:val="006C6CF6"/>
    <w:rsid w:val="006C7AEC"/>
    <w:rsid w:val="006D1405"/>
    <w:rsid w:val="006D2E5F"/>
    <w:rsid w:val="006D303D"/>
    <w:rsid w:val="006D3E0A"/>
    <w:rsid w:val="006E5A2D"/>
    <w:rsid w:val="006F0716"/>
    <w:rsid w:val="006F20DF"/>
    <w:rsid w:val="006F28A8"/>
    <w:rsid w:val="006F28B5"/>
    <w:rsid w:val="006F5476"/>
    <w:rsid w:val="006F5F20"/>
    <w:rsid w:val="006F685E"/>
    <w:rsid w:val="006F6E30"/>
    <w:rsid w:val="006F70AD"/>
    <w:rsid w:val="00700C5B"/>
    <w:rsid w:val="007029DE"/>
    <w:rsid w:val="00702A75"/>
    <w:rsid w:val="00703D66"/>
    <w:rsid w:val="00706305"/>
    <w:rsid w:val="007073A4"/>
    <w:rsid w:val="00707FFA"/>
    <w:rsid w:val="00710A01"/>
    <w:rsid w:val="00711B54"/>
    <w:rsid w:val="00714E6D"/>
    <w:rsid w:val="00714FD8"/>
    <w:rsid w:val="00715A92"/>
    <w:rsid w:val="00716866"/>
    <w:rsid w:val="00717A81"/>
    <w:rsid w:val="00720E49"/>
    <w:rsid w:val="00722E3A"/>
    <w:rsid w:val="0072466D"/>
    <w:rsid w:val="0072553B"/>
    <w:rsid w:val="007261D8"/>
    <w:rsid w:val="007261F6"/>
    <w:rsid w:val="007276B5"/>
    <w:rsid w:val="00730A90"/>
    <w:rsid w:val="00731AF6"/>
    <w:rsid w:val="00732C49"/>
    <w:rsid w:val="00732E67"/>
    <w:rsid w:val="00733BF8"/>
    <w:rsid w:val="00734292"/>
    <w:rsid w:val="00734C46"/>
    <w:rsid w:val="00735AD3"/>
    <w:rsid w:val="00740F32"/>
    <w:rsid w:val="00744CFC"/>
    <w:rsid w:val="00746242"/>
    <w:rsid w:val="00747606"/>
    <w:rsid w:val="007500B4"/>
    <w:rsid w:val="00750F05"/>
    <w:rsid w:val="007522CA"/>
    <w:rsid w:val="00752A5B"/>
    <w:rsid w:val="007533AF"/>
    <w:rsid w:val="007572A8"/>
    <w:rsid w:val="007577EA"/>
    <w:rsid w:val="00757D29"/>
    <w:rsid w:val="0076094C"/>
    <w:rsid w:val="00760BA4"/>
    <w:rsid w:val="00760F02"/>
    <w:rsid w:val="00761BC7"/>
    <w:rsid w:val="007632A9"/>
    <w:rsid w:val="00763E3D"/>
    <w:rsid w:val="00763EF9"/>
    <w:rsid w:val="007646CB"/>
    <w:rsid w:val="00764FE5"/>
    <w:rsid w:val="00766176"/>
    <w:rsid w:val="0077009B"/>
    <w:rsid w:val="00770450"/>
    <w:rsid w:val="00771749"/>
    <w:rsid w:val="007737B6"/>
    <w:rsid w:val="00774362"/>
    <w:rsid w:val="007743BE"/>
    <w:rsid w:val="00775B21"/>
    <w:rsid w:val="007806D1"/>
    <w:rsid w:val="0078260B"/>
    <w:rsid w:val="007837CC"/>
    <w:rsid w:val="007841F8"/>
    <w:rsid w:val="007858E2"/>
    <w:rsid w:val="007878D6"/>
    <w:rsid w:val="00790413"/>
    <w:rsid w:val="00791472"/>
    <w:rsid w:val="00792F41"/>
    <w:rsid w:val="00796805"/>
    <w:rsid w:val="0079779E"/>
    <w:rsid w:val="007A00C5"/>
    <w:rsid w:val="007A0DF8"/>
    <w:rsid w:val="007A1775"/>
    <w:rsid w:val="007A1EC4"/>
    <w:rsid w:val="007A317D"/>
    <w:rsid w:val="007A4A9E"/>
    <w:rsid w:val="007A5976"/>
    <w:rsid w:val="007A60AB"/>
    <w:rsid w:val="007B0399"/>
    <w:rsid w:val="007B0464"/>
    <w:rsid w:val="007B170D"/>
    <w:rsid w:val="007B20F5"/>
    <w:rsid w:val="007B2AA7"/>
    <w:rsid w:val="007B5474"/>
    <w:rsid w:val="007B7B90"/>
    <w:rsid w:val="007C0B12"/>
    <w:rsid w:val="007C0B77"/>
    <w:rsid w:val="007C131F"/>
    <w:rsid w:val="007C2ECA"/>
    <w:rsid w:val="007C2F2E"/>
    <w:rsid w:val="007C5BB7"/>
    <w:rsid w:val="007C66EA"/>
    <w:rsid w:val="007D0049"/>
    <w:rsid w:val="007D2D11"/>
    <w:rsid w:val="007D2D92"/>
    <w:rsid w:val="007D348F"/>
    <w:rsid w:val="007D4B04"/>
    <w:rsid w:val="007D566A"/>
    <w:rsid w:val="007D5BB5"/>
    <w:rsid w:val="007D737F"/>
    <w:rsid w:val="007D7629"/>
    <w:rsid w:val="007E0484"/>
    <w:rsid w:val="007E1DDE"/>
    <w:rsid w:val="007E4D9B"/>
    <w:rsid w:val="007E611D"/>
    <w:rsid w:val="007F1555"/>
    <w:rsid w:val="007F1E45"/>
    <w:rsid w:val="007F34C0"/>
    <w:rsid w:val="007F38AA"/>
    <w:rsid w:val="007F3EEF"/>
    <w:rsid w:val="007F705A"/>
    <w:rsid w:val="008006C4"/>
    <w:rsid w:val="008027ED"/>
    <w:rsid w:val="0080579A"/>
    <w:rsid w:val="00806EA5"/>
    <w:rsid w:val="0080772A"/>
    <w:rsid w:val="00807DAF"/>
    <w:rsid w:val="008128DA"/>
    <w:rsid w:val="00812D6B"/>
    <w:rsid w:val="00814398"/>
    <w:rsid w:val="00814F2A"/>
    <w:rsid w:val="008150E4"/>
    <w:rsid w:val="00815276"/>
    <w:rsid w:val="00815843"/>
    <w:rsid w:val="00816217"/>
    <w:rsid w:val="0081649F"/>
    <w:rsid w:val="00816B5B"/>
    <w:rsid w:val="00816B99"/>
    <w:rsid w:val="00817B2C"/>
    <w:rsid w:val="00820F00"/>
    <w:rsid w:val="00821ACC"/>
    <w:rsid w:val="00821BBC"/>
    <w:rsid w:val="008221B4"/>
    <w:rsid w:val="008224D1"/>
    <w:rsid w:val="00823DCB"/>
    <w:rsid w:val="0082584F"/>
    <w:rsid w:val="00826F4A"/>
    <w:rsid w:val="0082767F"/>
    <w:rsid w:val="00830587"/>
    <w:rsid w:val="008307E7"/>
    <w:rsid w:val="00831C62"/>
    <w:rsid w:val="00831DE1"/>
    <w:rsid w:val="008327DA"/>
    <w:rsid w:val="00833300"/>
    <w:rsid w:val="00833C54"/>
    <w:rsid w:val="00833D67"/>
    <w:rsid w:val="00833D6D"/>
    <w:rsid w:val="00834809"/>
    <w:rsid w:val="0083533D"/>
    <w:rsid w:val="00835EFE"/>
    <w:rsid w:val="0083621C"/>
    <w:rsid w:val="00836B48"/>
    <w:rsid w:val="00840B20"/>
    <w:rsid w:val="008414BD"/>
    <w:rsid w:val="00845828"/>
    <w:rsid w:val="00845F4C"/>
    <w:rsid w:val="008470EA"/>
    <w:rsid w:val="008478AC"/>
    <w:rsid w:val="00850EF7"/>
    <w:rsid w:val="008518A9"/>
    <w:rsid w:val="00851A43"/>
    <w:rsid w:val="00852C9A"/>
    <w:rsid w:val="00853CB9"/>
    <w:rsid w:val="0085460B"/>
    <w:rsid w:val="00854D77"/>
    <w:rsid w:val="0085568A"/>
    <w:rsid w:val="00855CA8"/>
    <w:rsid w:val="00855CC3"/>
    <w:rsid w:val="00857779"/>
    <w:rsid w:val="00860417"/>
    <w:rsid w:val="00861180"/>
    <w:rsid w:val="00861BC5"/>
    <w:rsid w:val="008622BC"/>
    <w:rsid w:val="00864F7A"/>
    <w:rsid w:val="008662C6"/>
    <w:rsid w:val="00867301"/>
    <w:rsid w:val="00872B28"/>
    <w:rsid w:val="00872B83"/>
    <w:rsid w:val="0087386F"/>
    <w:rsid w:val="00875AE2"/>
    <w:rsid w:val="00875E8A"/>
    <w:rsid w:val="00876537"/>
    <w:rsid w:val="00876E1C"/>
    <w:rsid w:val="00876E53"/>
    <w:rsid w:val="00877388"/>
    <w:rsid w:val="0087747C"/>
    <w:rsid w:val="008823CD"/>
    <w:rsid w:val="0088277C"/>
    <w:rsid w:val="008844F6"/>
    <w:rsid w:val="00884C0C"/>
    <w:rsid w:val="00887014"/>
    <w:rsid w:val="00887641"/>
    <w:rsid w:val="00890F69"/>
    <w:rsid w:val="00891771"/>
    <w:rsid w:val="00891786"/>
    <w:rsid w:val="00891B9A"/>
    <w:rsid w:val="00891E65"/>
    <w:rsid w:val="0089351E"/>
    <w:rsid w:val="00894D7E"/>
    <w:rsid w:val="00895D5D"/>
    <w:rsid w:val="008A0559"/>
    <w:rsid w:val="008A1340"/>
    <w:rsid w:val="008A1B8C"/>
    <w:rsid w:val="008A240F"/>
    <w:rsid w:val="008A4248"/>
    <w:rsid w:val="008A48D4"/>
    <w:rsid w:val="008A52BB"/>
    <w:rsid w:val="008A537F"/>
    <w:rsid w:val="008A63B9"/>
    <w:rsid w:val="008A64C0"/>
    <w:rsid w:val="008A7062"/>
    <w:rsid w:val="008B0114"/>
    <w:rsid w:val="008B243E"/>
    <w:rsid w:val="008B4316"/>
    <w:rsid w:val="008B4E42"/>
    <w:rsid w:val="008B5E38"/>
    <w:rsid w:val="008B637F"/>
    <w:rsid w:val="008B6411"/>
    <w:rsid w:val="008B6D38"/>
    <w:rsid w:val="008B7569"/>
    <w:rsid w:val="008B7FDF"/>
    <w:rsid w:val="008C1B44"/>
    <w:rsid w:val="008C2CBC"/>
    <w:rsid w:val="008C4D48"/>
    <w:rsid w:val="008C6D3D"/>
    <w:rsid w:val="008D0C56"/>
    <w:rsid w:val="008D289E"/>
    <w:rsid w:val="008D2C4D"/>
    <w:rsid w:val="008D3274"/>
    <w:rsid w:val="008D4312"/>
    <w:rsid w:val="008D436B"/>
    <w:rsid w:val="008D496D"/>
    <w:rsid w:val="008D5E34"/>
    <w:rsid w:val="008D5F96"/>
    <w:rsid w:val="008D6EF1"/>
    <w:rsid w:val="008E06BD"/>
    <w:rsid w:val="008E18C3"/>
    <w:rsid w:val="008E18EF"/>
    <w:rsid w:val="008E2183"/>
    <w:rsid w:val="008E3FAB"/>
    <w:rsid w:val="008E63F0"/>
    <w:rsid w:val="008E69E0"/>
    <w:rsid w:val="008E78CF"/>
    <w:rsid w:val="008F25A0"/>
    <w:rsid w:val="008F3082"/>
    <w:rsid w:val="008F3D4A"/>
    <w:rsid w:val="008F4111"/>
    <w:rsid w:val="008F44CA"/>
    <w:rsid w:val="008F623E"/>
    <w:rsid w:val="008F677C"/>
    <w:rsid w:val="00901F6D"/>
    <w:rsid w:val="00904662"/>
    <w:rsid w:val="009049EC"/>
    <w:rsid w:val="0090651D"/>
    <w:rsid w:val="00906BC7"/>
    <w:rsid w:val="00907391"/>
    <w:rsid w:val="00907B01"/>
    <w:rsid w:val="00911862"/>
    <w:rsid w:val="00912177"/>
    <w:rsid w:val="009151C9"/>
    <w:rsid w:val="00916421"/>
    <w:rsid w:val="00916F0A"/>
    <w:rsid w:val="0091746A"/>
    <w:rsid w:val="00920C03"/>
    <w:rsid w:val="00921FC5"/>
    <w:rsid w:val="0092258F"/>
    <w:rsid w:val="0092460F"/>
    <w:rsid w:val="00924725"/>
    <w:rsid w:val="00925248"/>
    <w:rsid w:val="00926A13"/>
    <w:rsid w:val="00926BAE"/>
    <w:rsid w:val="00926D85"/>
    <w:rsid w:val="009271E3"/>
    <w:rsid w:val="0092752A"/>
    <w:rsid w:val="00927C2F"/>
    <w:rsid w:val="0093141B"/>
    <w:rsid w:val="009319A9"/>
    <w:rsid w:val="00931D53"/>
    <w:rsid w:val="009326FD"/>
    <w:rsid w:val="00933883"/>
    <w:rsid w:val="00934759"/>
    <w:rsid w:val="0093707A"/>
    <w:rsid w:val="0094068B"/>
    <w:rsid w:val="00942D24"/>
    <w:rsid w:val="00943D90"/>
    <w:rsid w:val="009464BC"/>
    <w:rsid w:val="009516D0"/>
    <w:rsid w:val="009521B7"/>
    <w:rsid w:val="009523ED"/>
    <w:rsid w:val="00953881"/>
    <w:rsid w:val="00954FAF"/>
    <w:rsid w:val="0095584A"/>
    <w:rsid w:val="00961971"/>
    <w:rsid w:val="00963227"/>
    <w:rsid w:val="00963854"/>
    <w:rsid w:val="00963D29"/>
    <w:rsid w:val="00965BC4"/>
    <w:rsid w:val="00965D41"/>
    <w:rsid w:val="009705C4"/>
    <w:rsid w:val="009710AB"/>
    <w:rsid w:val="00973D8C"/>
    <w:rsid w:val="009760E4"/>
    <w:rsid w:val="0097789D"/>
    <w:rsid w:val="00980009"/>
    <w:rsid w:val="00981B50"/>
    <w:rsid w:val="00981B67"/>
    <w:rsid w:val="00982897"/>
    <w:rsid w:val="00985071"/>
    <w:rsid w:val="0098520C"/>
    <w:rsid w:val="009864BE"/>
    <w:rsid w:val="009870B6"/>
    <w:rsid w:val="00990C4C"/>
    <w:rsid w:val="0099115D"/>
    <w:rsid w:val="00991770"/>
    <w:rsid w:val="00991A84"/>
    <w:rsid w:val="00991D4C"/>
    <w:rsid w:val="00992508"/>
    <w:rsid w:val="00995FBD"/>
    <w:rsid w:val="00996BFF"/>
    <w:rsid w:val="0099757A"/>
    <w:rsid w:val="00997580"/>
    <w:rsid w:val="00997EB8"/>
    <w:rsid w:val="009A12C0"/>
    <w:rsid w:val="009A14FA"/>
    <w:rsid w:val="009A201D"/>
    <w:rsid w:val="009A3BAC"/>
    <w:rsid w:val="009A3E32"/>
    <w:rsid w:val="009A4EED"/>
    <w:rsid w:val="009A7781"/>
    <w:rsid w:val="009B021A"/>
    <w:rsid w:val="009B2281"/>
    <w:rsid w:val="009B3ABD"/>
    <w:rsid w:val="009B3F4A"/>
    <w:rsid w:val="009B4A58"/>
    <w:rsid w:val="009B6180"/>
    <w:rsid w:val="009C08AA"/>
    <w:rsid w:val="009C1FCF"/>
    <w:rsid w:val="009C282A"/>
    <w:rsid w:val="009C29B5"/>
    <w:rsid w:val="009C3D6A"/>
    <w:rsid w:val="009C3FC6"/>
    <w:rsid w:val="009C4426"/>
    <w:rsid w:val="009C4AAE"/>
    <w:rsid w:val="009C5744"/>
    <w:rsid w:val="009C63B8"/>
    <w:rsid w:val="009C7109"/>
    <w:rsid w:val="009C7C60"/>
    <w:rsid w:val="009D0DA7"/>
    <w:rsid w:val="009D147A"/>
    <w:rsid w:val="009D1D43"/>
    <w:rsid w:val="009D1F57"/>
    <w:rsid w:val="009D21B5"/>
    <w:rsid w:val="009D2202"/>
    <w:rsid w:val="009D239F"/>
    <w:rsid w:val="009D2850"/>
    <w:rsid w:val="009D2A33"/>
    <w:rsid w:val="009D5562"/>
    <w:rsid w:val="009D675A"/>
    <w:rsid w:val="009D6FDF"/>
    <w:rsid w:val="009D71E7"/>
    <w:rsid w:val="009D7A1F"/>
    <w:rsid w:val="009E0692"/>
    <w:rsid w:val="009E14C5"/>
    <w:rsid w:val="009E35E9"/>
    <w:rsid w:val="009E4D17"/>
    <w:rsid w:val="009E6839"/>
    <w:rsid w:val="009E6F6E"/>
    <w:rsid w:val="009E796A"/>
    <w:rsid w:val="009E7BD3"/>
    <w:rsid w:val="009F26E7"/>
    <w:rsid w:val="009F4168"/>
    <w:rsid w:val="009F66F1"/>
    <w:rsid w:val="009F7180"/>
    <w:rsid w:val="00A0056E"/>
    <w:rsid w:val="00A0084E"/>
    <w:rsid w:val="00A038C4"/>
    <w:rsid w:val="00A03D75"/>
    <w:rsid w:val="00A0421C"/>
    <w:rsid w:val="00A0455B"/>
    <w:rsid w:val="00A045A0"/>
    <w:rsid w:val="00A05171"/>
    <w:rsid w:val="00A06907"/>
    <w:rsid w:val="00A0746C"/>
    <w:rsid w:val="00A10062"/>
    <w:rsid w:val="00A13880"/>
    <w:rsid w:val="00A13FA4"/>
    <w:rsid w:val="00A14F88"/>
    <w:rsid w:val="00A15113"/>
    <w:rsid w:val="00A178D6"/>
    <w:rsid w:val="00A2145E"/>
    <w:rsid w:val="00A22827"/>
    <w:rsid w:val="00A23334"/>
    <w:rsid w:val="00A25513"/>
    <w:rsid w:val="00A25C04"/>
    <w:rsid w:val="00A27888"/>
    <w:rsid w:val="00A303EA"/>
    <w:rsid w:val="00A308E7"/>
    <w:rsid w:val="00A31641"/>
    <w:rsid w:val="00A32673"/>
    <w:rsid w:val="00A3285F"/>
    <w:rsid w:val="00A33CE2"/>
    <w:rsid w:val="00A346CD"/>
    <w:rsid w:val="00A3572E"/>
    <w:rsid w:val="00A358F9"/>
    <w:rsid w:val="00A405B9"/>
    <w:rsid w:val="00A40E8B"/>
    <w:rsid w:val="00A41F69"/>
    <w:rsid w:val="00A425A9"/>
    <w:rsid w:val="00A42AF0"/>
    <w:rsid w:val="00A42F32"/>
    <w:rsid w:val="00A43F7C"/>
    <w:rsid w:val="00A46C1C"/>
    <w:rsid w:val="00A46D91"/>
    <w:rsid w:val="00A50C06"/>
    <w:rsid w:val="00A51084"/>
    <w:rsid w:val="00A511F8"/>
    <w:rsid w:val="00A5367E"/>
    <w:rsid w:val="00A54931"/>
    <w:rsid w:val="00A55A10"/>
    <w:rsid w:val="00A574CA"/>
    <w:rsid w:val="00A607D8"/>
    <w:rsid w:val="00A60BF5"/>
    <w:rsid w:val="00A637E5"/>
    <w:rsid w:val="00A643AA"/>
    <w:rsid w:val="00A646E0"/>
    <w:rsid w:val="00A64B9D"/>
    <w:rsid w:val="00A65835"/>
    <w:rsid w:val="00A6686D"/>
    <w:rsid w:val="00A673D1"/>
    <w:rsid w:val="00A67729"/>
    <w:rsid w:val="00A71088"/>
    <w:rsid w:val="00A72101"/>
    <w:rsid w:val="00A72FF0"/>
    <w:rsid w:val="00A7648C"/>
    <w:rsid w:val="00A81425"/>
    <w:rsid w:val="00A83818"/>
    <w:rsid w:val="00A84CBD"/>
    <w:rsid w:val="00A85B5D"/>
    <w:rsid w:val="00A86EC7"/>
    <w:rsid w:val="00A90040"/>
    <w:rsid w:val="00A908FF"/>
    <w:rsid w:val="00A90C97"/>
    <w:rsid w:val="00A91814"/>
    <w:rsid w:val="00A91B05"/>
    <w:rsid w:val="00A92536"/>
    <w:rsid w:val="00A9321E"/>
    <w:rsid w:val="00A93EB6"/>
    <w:rsid w:val="00A972D5"/>
    <w:rsid w:val="00A974A1"/>
    <w:rsid w:val="00A97550"/>
    <w:rsid w:val="00A97A28"/>
    <w:rsid w:val="00AA13A9"/>
    <w:rsid w:val="00AA23E3"/>
    <w:rsid w:val="00AA74FE"/>
    <w:rsid w:val="00AA7962"/>
    <w:rsid w:val="00AB03F6"/>
    <w:rsid w:val="00AB0F62"/>
    <w:rsid w:val="00AB2408"/>
    <w:rsid w:val="00AB2661"/>
    <w:rsid w:val="00AB3136"/>
    <w:rsid w:val="00AB32B8"/>
    <w:rsid w:val="00AB3DC6"/>
    <w:rsid w:val="00AB4707"/>
    <w:rsid w:val="00AB503F"/>
    <w:rsid w:val="00AB5651"/>
    <w:rsid w:val="00AB6753"/>
    <w:rsid w:val="00AC1400"/>
    <w:rsid w:val="00AC23C6"/>
    <w:rsid w:val="00AC30A3"/>
    <w:rsid w:val="00AC399E"/>
    <w:rsid w:val="00AC3DC8"/>
    <w:rsid w:val="00AC3EA2"/>
    <w:rsid w:val="00AC649F"/>
    <w:rsid w:val="00AC6D4F"/>
    <w:rsid w:val="00AC6DB6"/>
    <w:rsid w:val="00AC6FCE"/>
    <w:rsid w:val="00AC7F6D"/>
    <w:rsid w:val="00AD0ABB"/>
    <w:rsid w:val="00AD2F55"/>
    <w:rsid w:val="00AD30DC"/>
    <w:rsid w:val="00AD31C2"/>
    <w:rsid w:val="00AD4B79"/>
    <w:rsid w:val="00AD560D"/>
    <w:rsid w:val="00AD5BBC"/>
    <w:rsid w:val="00AD77D0"/>
    <w:rsid w:val="00AE06F1"/>
    <w:rsid w:val="00AE098B"/>
    <w:rsid w:val="00AE200C"/>
    <w:rsid w:val="00AE3319"/>
    <w:rsid w:val="00AE520D"/>
    <w:rsid w:val="00AE5DA1"/>
    <w:rsid w:val="00AE688A"/>
    <w:rsid w:val="00AF035A"/>
    <w:rsid w:val="00AF1589"/>
    <w:rsid w:val="00AF1775"/>
    <w:rsid w:val="00AF2512"/>
    <w:rsid w:val="00AF2A6E"/>
    <w:rsid w:val="00AF2FDE"/>
    <w:rsid w:val="00AF340E"/>
    <w:rsid w:val="00AF38E1"/>
    <w:rsid w:val="00AF3ED1"/>
    <w:rsid w:val="00AF695B"/>
    <w:rsid w:val="00AF7E39"/>
    <w:rsid w:val="00B02252"/>
    <w:rsid w:val="00B0415A"/>
    <w:rsid w:val="00B04C03"/>
    <w:rsid w:val="00B056A1"/>
    <w:rsid w:val="00B05C95"/>
    <w:rsid w:val="00B06AF0"/>
    <w:rsid w:val="00B07E6F"/>
    <w:rsid w:val="00B1144C"/>
    <w:rsid w:val="00B11B4D"/>
    <w:rsid w:val="00B129B7"/>
    <w:rsid w:val="00B130B1"/>
    <w:rsid w:val="00B131D2"/>
    <w:rsid w:val="00B1358D"/>
    <w:rsid w:val="00B1447A"/>
    <w:rsid w:val="00B16035"/>
    <w:rsid w:val="00B160B6"/>
    <w:rsid w:val="00B171A0"/>
    <w:rsid w:val="00B21603"/>
    <w:rsid w:val="00B218E9"/>
    <w:rsid w:val="00B2283C"/>
    <w:rsid w:val="00B2323D"/>
    <w:rsid w:val="00B260DD"/>
    <w:rsid w:val="00B26D88"/>
    <w:rsid w:val="00B27CFE"/>
    <w:rsid w:val="00B31BE4"/>
    <w:rsid w:val="00B3292C"/>
    <w:rsid w:val="00B33DD7"/>
    <w:rsid w:val="00B34789"/>
    <w:rsid w:val="00B348A3"/>
    <w:rsid w:val="00B34A0F"/>
    <w:rsid w:val="00B36B20"/>
    <w:rsid w:val="00B41942"/>
    <w:rsid w:val="00B45CE5"/>
    <w:rsid w:val="00B4625B"/>
    <w:rsid w:val="00B463C3"/>
    <w:rsid w:val="00B525DE"/>
    <w:rsid w:val="00B52BAE"/>
    <w:rsid w:val="00B534AF"/>
    <w:rsid w:val="00B5424D"/>
    <w:rsid w:val="00B54700"/>
    <w:rsid w:val="00B54868"/>
    <w:rsid w:val="00B570FE"/>
    <w:rsid w:val="00B57F94"/>
    <w:rsid w:val="00B61508"/>
    <w:rsid w:val="00B61DC2"/>
    <w:rsid w:val="00B61E86"/>
    <w:rsid w:val="00B63617"/>
    <w:rsid w:val="00B63AC7"/>
    <w:rsid w:val="00B6454F"/>
    <w:rsid w:val="00B66C6C"/>
    <w:rsid w:val="00B677C6"/>
    <w:rsid w:val="00B678B7"/>
    <w:rsid w:val="00B67CB9"/>
    <w:rsid w:val="00B706D3"/>
    <w:rsid w:val="00B71064"/>
    <w:rsid w:val="00B73E80"/>
    <w:rsid w:val="00B75577"/>
    <w:rsid w:val="00B7607F"/>
    <w:rsid w:val="00B76DA4"/>
    <w:rsid w:val="00B772CF"/>
    <w:rsid w:val="00B77A7D"/>
    <w:rsid w:val="00B811B4"/>
    <w:rsid w:val="00B8217E"/>
    <w:rsid w:val="00B8293D"/>
    <w:rsid w:val="00B82BAF"/>
    <w:rsid w:val="00B84893"/>
    <w:rsid w:val="00B84D70"/>
    <w:rsid w:val="00B86931"/>
    <w:rsid w:val="00B87A4C"/>
    <w:rsid w:val="00B87D2F"/>
    <w:rsid w:val="00B90997"/>
    <w:rsid w:val="00B914F8"/>
    <w:rsid w:val="00B93175"/>
    <w:rsid w:val="00B93861"/>
    <w:rsid w:val="00B94054"/>
    <w:rsid w:val="00B948A1"/>
    <w:rsid w:val="00B964F2"/>
    <w:rsid w:val="00B97FEF"/>
    <w:rsid w:val="00BA516D"/>
    <w:rsid w:val="00BA6343"/>
    <w:rsid w:val="00BB014D"/>
    <w:rsid w:val="00BB117B"/>
    <w:rsid w:val="00BB1E5A"/>
    <w:rsid w:val="00BB3056"/>
    <w:rsid w:val="00BB4A3B"/>
    <w:rsid w:val="00BB504B"/>
    <w:rsid w:val="00BB6B1F"/>
    <w:rsid w:val="00BB7FEE"/>
    <w:rsid w:val="00BC034B"/>
    <w:rsid w:val="00BC15FB"/>
    <w:rsid w:val="00BC3A06"/>
    <w:rsid w:val="00BC44D1"/>
    <w:rsid w:val="00BC4F56"/>
    <w:rsid w:val="00BC5F50"/>
    <w:rsid w:val="00BC65BC"/>
    <w:rsid w:val="00BD0043"/>
    <w:rsid w:val="00BD10BD"/>
    <w:rsid w:val="00BD3F01"/>
    <w:rsid w:val="00BD40F9"/>
    <w:rsid w:val="00BD64C0"/>
    <w:rsid w:val="00BE08B5"/>
    <w:rsid w:val="00BE2251"/>
    <w:rsid w:val="00BE3D6F"/>
    <w:rsid w:val="00BE62CA"/>
    <w:rsid w:val="00BE7DCE"/>
    <w:rsid w:val="00BF08DD"/>
    <w:rsid w:val="00BF104A"/>
    <w:rsid w:val="00BF1489"/>
    <w:rsid w:val="00BF1F7C"/>
    <w:rsid w:val="00BF2080"/>
    <w:rsid w:val="00BF2C51"/>
    <w:rsid w:val="00BF51E3"/>
    <w:rsid w:val="00C00594"/>
    <w:rsid w:val="00C00FD2"/>
    <w:rsid w:val="00C01034"/>
    <w:rsid w:val="00C02CDA"/>
    <w:rsid w:val="00C05A83"/>
    <w:rsid w:val="00C060DA"/>
    <w:rsid w:val="00C06330"/>
    <w:rsid w:val="00C0745F"/>
    <w:rsid w:val="00C10AD4"/>
    <w:rsid w:val="00C114E7"/>
    <w:rsid w:val="00C11D73"/>
    <w:rsid w:val="00C12626"/>
    <w:rsid w:val="00C12959"/>
    <w:rsid w:val="00C13B3F"/>
    <w:rsid w:val="00C13BBE"/>
    <w:rsid w:val="00C13C02"/>
    <w:rsid w:val="00C15B45"/>
    <w:rsid w:val="00C16905"/>
    <w:rsid w:val="00C16A38"/>
    <w:rsid w:val="00C17699"/>
    <w:rsid w:val="00C2057E"/>
    <w:rsid w:val="00C225D5"/>
    <w:rsid w:val="00C227D1"/>
    <w:rsid w:val="00C24BEE"/>
    <w:rsid w:val="00C25036"/>
    <w:rsid w:val="00C25FF2"/>
    <w:rsid w:val="00C261B6"/>
    <w:rsid w:val="00C266F3"/>
    <w:rsid w:val="00C27B82"/>
    <w:rsid w:val="00C32A71"/>
    <w:rsid w:val="00C32DCA"/>
    <w:rsid w:val="00C33770"/>
    <w:rsid w:val="00C33FE6"/>
    <w:rsid w:val="00C342C6"/>
    <w:rsid w:val="00C364BB"/>
    <w:rsid w:val="00C37E79"/>
    <w:rsid w:val="00C37FC9"/>
    <w:rsid w:val="00C412A3"/>
    <w:rsid w:val="00C422D6"/>
    <w:rsid w:val="00C43F06"/>
    <w:rsid w:val="00C453D3"/>
    <w:rsid w:val="00C458D4"/>
    <w:rsid w:val="00C45BBB"/>
    <w:rsid w:val="00C46C40"/>
    <w:rsid w:val="00C50C8E"/>
    <w:rsid w:val="00C51085"/>
    <w:rsid w:val="00C52802"/>
    <w:rsid w:val="00C532B1"/>
    <w:rsid w:val="00C535C5"/>
    <w:rsid w:val="00C550B4"/>
    <w:rsid w:val="00C55859"/>
    <w:rsid w:val="00C571D7"/>
    <w:rsid w:val="00C57377"/>
    <w:rsid w:val="00C607FD"/>
    <w:rsid w:val="00C61FFA"/>
    <w:rsid w:val="00C62251"/>
    <w:rsid w:val="00C62D8D"/>
    <w:rsid w:val="00C6457A"/>
    <w:rsid w:val="00C650EF"/>
    <w:rsid w:val="00C660E8"/>
    <w:rsid w:val="00C70800"/>
    <w:rsid w:val="00C70B32"/>
    <w:rsid w:val="00C713EC"/>
    <w:rsid w:val="00C71AD4"/>
    <w:rsid w:val="00C71DC0"/>
    <w:rsid w:val="00C72113"/>
    <w:rsid w:val="00C7483F"/>
    <w:rsid w:val="00C74A90"/>
    <w:rsid w:val="00C758E9"/>
    <w:rsid w:val="00C759F3"/>
    <w:rsid w:val="00C76B95"/>
    <w:rsid w:val="00C77BA0"/>
    <w:rsid w:val="00C81446"/>
    <w:rsid w:val="00C83514"/>
    <w:rsid w:val="00C86C63"/>
    <w:rsid w:val="00C928E0"/>
    <w:rsid w:val="00C96611"/>
    <w:rsid w:val="00C9695A"/>
    <w:rsid w:val="00C97042"/>
    <w:rsid w:val="00CA0EF8"/>
    <w:rsid w:val="00CA1E50"/>
    <w:rsid w:val="00CA34AB"/>
    <w:rsid w:val="00CA3CAF"/>
    <w:rsid w:val="00CA4197"/>
    <w:rsid w:val="00CA4704"/>
    <w:rsid w:val="00CA6FDC"/>
    <w:rsid w:val="00CA714A"/>
    <w:rsid w:val="00CB0448"/>
    <w:rsid w:val="00CB19E7"/>
    <w:rsid w:val="00CB5D0B"/>
    <w:rsid w:val="00CB5F21"/>
    <w:rsid w:val="00CB6C04"/>
    <w:rsid w:val="00CB6D7F"/>
    <w:rsid w:val="00CB70D4"/>
    <w:rsid w:val="00CB789D"/>
    <w:rsid w:val="00CB7C4F"/>
    <w:rsid w:val="00CC13D2"/>
    <w:rsid w:val="00CC2B12"/>
    <w:rsid w:val="00CC2C2D"/>
    <w:rsid w:val="00CC37BE"/>
    <w:rsid w:val="00CC3F49"/>
    <w:rsid w:val="00CC40D2"/>
    <w:rsid w:val="00CC480D"/>
    <w:rsid w:val="00CC484F"/>
    <w:rsid w:val="00CC4B52"/>
    <w:rsid w:val="00CC69BE"/>
    <w:rsid w:val="00CC7FA9"/>
    <w:rsid w:val="00CD004D"/>
    <w:rsid w:val="00CD0268"/>
    <w:rsid w:val="00CD0A52"/>
    <w:rsid w:val="00CD2566"/>
    <w:rsid w:val="00CD2781"/>
    <w:rsid w:val="00CD5CF8"/>
    <w:rsid w:val="00CD6174"/>
    <w:rsid w:val="00CD7EDB"/>
    <w:rsid w:val="00CE0677"/>
    <w:rsid w:val="00CE16A6"/>
    <w:rsid w:val="00CE262A"/>
    <w:rsid w:val="00CE2B6B"/>
    <w:rsid w:val="00CE5426"/>
    <w:rsid w:val="00CE6E96"/>
    <w:rsid w:val="00CE71CA"/>
    <w:rsid w:val="00CE7E21"/>
    <w:rsid w:val="00CF29B7"/>
    <w:rsid w:val="00CF3CF5"/>
    <w:rsid w:val="00CF3FAD"/>
    <w:rsid w:val="00CF4C08"/>
    <w:rsid w:val="00CF6A32"/>
    <w:rsid w:val="00CF7001"/>
    <w:rsid w:val="00CF7771"/>
    <w:rsid w:val="00D015D3"/>
    <w:rsid w:val="00D072F5"/>
    <w:rsid w:val="00D07421"/>
    <w:rsid w:val="00D07991"/>
    <w:rsid w:val="00D07C56"/>
    <w:rsid w:val="00D126B3"/>
    <w:rsid w:val="00D12D5D"/>
    <w:rsid w:val="00D12E52"/>
    <w:rsid w:val="00D12FB6"/>
    <w:rsid w:val="00D14B7A"/>
    <w:rsid w:val="00D21CCD"/>
    <w:rsid w:val="00D22806"/>
    <w:rsid w:val="00D248F1"/>
    <w:rsid w:val="00D25C70"/>
    <w:rsid w:val="00D25D39"/>
    <w:rsid w:val="00D26E2A"/>
    <w:rsid w:val="00D30764"/>
    <w:rsid w:val="00D30BA6"/>
    <w:rsid w:val="00D317D4"/>
    <w:rsid w:val="00D31E71"/>
    <w:rsid w:val="00D34795"/>
    <w:rsid w:val="00D34AF1"/>
    <w:rsid w:val="00D35A38"/>
    <w:rsid w:val="00D400E8"/>
    <w:rsid w:val="00D403B5"/>
    <w:rsid w:val="00D4107A"/>
    <w:rsid w:val="00D4139F"/>
    <w:rsid w:val="00D42751"/>
    <w:rsid w:val="00D4293C"/>
    <w:rsid w:val="00D43156"/>
    <w:rsid w:val="00D434B2"/>
    <w:rsid w:val="00D44131"/>
    <w:rsid w:val="00D44152"/>
    <w:rsid w:val="00D44D4D"/>
    <w:rsid w:val="00D45B57"/>
    <w:rsid w:val="00D4675A"/>
    <w:rsid w:val="00D50C7B"/>
    <w:rsid w:val="00D5108C"/>
    <w:rsid w:val="00D51328"/>
    <w:rsid w:val="00D52703"/>
    <w:rsid w:val="00D54009"/>
    <w:rsid w:val="00D5449D"/>
    <w:rsid w:val="00D55AF7"/>
    <w:rsid w:val="00D5613F"/>
    <w:rsid w:val="00D563C4"/>
    <w:rsid w:val="00D62B27"/>
    <w:rsid w:val="00D62C86"/>
    <w:rsid w:val="00D679D1"/>
    <w:rsid w:val="00D67D81"/>
    <w:rsid w:val="00D71B46"/>
    <w:rsid w:val="00D729FD"/>
    <w:rsid w:val="00D742DA"/>
    <w:rsid w:val="00D74878"/>
    <w:rsid w:val="00D74DA9"/>
    <w:rsid w:val="00D75C2C"/>
    <w:rsid w:val="00D76206"/>
    <w:rsid w:val="00D76EE4"/>
    <w:rsid w:val="00D775E9"/>
    <w:rsid w:val="00D80225"/>
    <w:rsid w:val="00D80ACC"/>
    <w:rsid w:val="00D81677"/>
    <w:rsid w:val="00D83715"/>
    <w:rsid w:val="00D839CD"/>
    <w:rsid w:val="00D844E4"/>
    <w:rsid w:val="00D86844"/>
    <w:rsid w:val="00D87878"/>
    <w:rsid w:val="00D9002C"/>
    <w:rsid w:val="00D906F3"/>
    <w:rsid w:val="00D91535"/>
    <w:rsid w:val="00D937EE"/>
    <w:rsid w:val="00D9411D"/>
    <w:rsid w:val="00D94945"/>
    <w:rsid w:val="00D95568"/>
    <w:rsid w:val="00DA1E6E"/>
    <w:rsid w:val="00DA3DA0"/>
    <w:rsid w:val="00DA62A0"/>
    <w:rsid w:val="00DB1E7A"/>
    <w:rsid w:val="00DB2DA2"/>
    <w:rsid w:val="00DB2EEA"/>
    <w:rsid w:val="00DB62B4"/>
    <w:rsid w:val="00DB64BC"/>
    <w:rsid w:val="00DC02F4"/>
    <w:rsid w:val="00DC23FE"/>
    <w:rsid w:val="00DC2FEB"/>
    <w:rsid w:val="00DC4999"/>
    <w:rsid w:val="00DC4D9D"/>
    <w:rsid w:val="00DC519D"/>
    <w:rsid w:val="00DC6378"/>
    <w:rsid w:val="00DC7D6F"/>
    <w:rsid w:val="00DD0695"/>
    <w:rsid w:val="00DD1DE9"/>
    <w:rsid w:val="00DD44CD"/>
    <w:rsid w:val="00DD4A08"/>
    <w:rsid w:val="00DE05AE"/>
    <w:rsid w:val="00DE0883"/>
    <w:rsid w:val="00DE1C4B"/>
    <w:rsid w:val="00DE530F"/>
    <w:rsid w:val="00DE5FE3"/>
    <w:rsid w:val="00DE6D96"/>
    <w:rsid w:val="00DF0B71"/>
    <w:rsid w:val="00DF375D"/>
    <w:rsid w:val="00DF3BF1"/>
    <w:rsid w:val="00DF6833"/>
    <w:rsid w:val="00E00824"/>
    <w:rsid w:val="00E0167C"/>
    <w:rsid w:val="00E02CEB"/>
    <w:rsid w:val="00E02FFB"/>
    <w:rsid w:val="00E040FA"/>
    <w:rsid w:val="00E0518A"/>
    <w:rsid w:val="00E12434"/>
    <w:rsid w:val="00E125C8"/>
    <w:rsid w:val="00E13628"/>
    <w:rsid w:val="00E14D76"/>
    <w:rsid w:val="00E1533B"/>
    <w:rsid w:val="00E1560E"/>
    <w:rsid w:val="00E15CF7"/>
    <w:rsid w:val="00E1673B"/>
    <w:rsid w:val="00E17B2E"/>
    <w:rsid w:val="00E2022D"/>
    <w:rsid w:val="00E20FBC"/>
    <w:rsid w:val="00E256EA"/>
    <w:rsid w:val="00E25843"/>
    <w:rsid w:val="00E26E97"/>
    <w:rsid w:val="00E320D2"/>
    <w:rsid w:val="00E3346A"/>
    <w:rsid w:val="00E34D15"/>
    <w:rsid w:val="00E35306"/>
    <w:rsid w:val="00E354DF"/>
    <w:rsid w:val="00E372F1"/>
    <w:rsid w:val="00E3784D"/>
    <w:rsid w:val="00E403B7"/>
    <w:rsid w:val="00E41075"/>
    <w:rsid w:val="00E417C0"/>
    <w:rsid w:val="00E4242A"/>
    <w:rsid w:val="00E450DD"/>
    <w:rsid w:val="00E454CD"/>
    <w:rsid w:val="00E45868"/>
    <w:rsid w:val="00E45A6F"/>
    <w:rsid w:val="00E46E7E"/>
    <w:rsid w:val="00E53905"/>
    <w:rsid w:val="00E543F8"/>
    <w:rsid w:val="00E54494"/>
    <w:rsid w:val="00E54570"/>
    <w:rsid w:val="00E54AB5"/>
    <w:rsid w:val="00E54C9D"/>
    <w:rsid w:val="00E5597D"/>
    <w:rsid w:val="00E55DE7"/>
    <w:rsid w:val="00E60932"/>
    <w:rsid w:val="00E63904"/>
    <w:rsid w:val="00E66094"/>
    <w:rsid w:val="00E67095"/>
    <w:rsid w:val="00E67BD5"/>
    <w:rsid w:val="00E701D3"/>
    <w:rsid w:val="00E7026C"/>
    <w:rsid w:val="00E70EA2"/>
    <w:rsid w:val="00E71759"/>
    <w:rsid w:val="00E7397B"/>
    <w:rsid w:val="00E771B8"/>
    <w:rsid w:val="00E80503"/>
    <w:rsid w:val="00E819C3"/>
    <w:rsid w:val="00E81B44"/>
    <w:rsid w:val="00E82986"/>
    <w:rsid w:val="00E84EB7"/>
    <w:rsid w:val="00E85204"/>
    <w:rsid w:val="00E85B24"/>
    <w:rsid w:val="00E917BD"/>
    <w:rsid w:val="00E917DB"/>
    <w:rsid w:val="00E9205E"/>
    <w:rsid w:val="00E925AF"/>
    <w:rsid w:val="00E93F4D"/>
    <w:rsid w:val="00E94092"/>
    <w:rsid w:val="00E94266"/>
    <w:rsid w:val="00E944A3"/>
    <w:rsid w:val="00EA24CB"/>
    <w:rsid w:val="00EA34D3"/>
    <w:rsid w:val="00EA5A87"/>
    <w:rsid w:val="00EA5B8F"/>
    <w:rsid w:val="00EA5BF1"/>
    <w:rsid w:val="00EA5C75"/>
    <w:rsid w:val="00EA6450"/>
    <w:rsid w:val="00EA6FB1"/>
    <w:rsid w:val="00EB0A4D"/>
    <w:rsid w:val="00EB20B1"/>
    <w:rsid w:val="00EB3B88"/>
    <w:rsid w:val="00EB5526"/>
    <w:rsid w:val="00EB56F7"/>
    <w:rsid w:val="00EB5DAD"/>
    <w:rsid w:val="00EC0C79"/>
    <w:rsid w:val="00EC118D"/>
    <w:rsid w:val="00EC2E2C"/>
    <w:rsid w:val="00EC614F"/>
    <w:rsid w:val="00EC6325"/>
    <w:rsid w:val="00EC73C4"/>
    <w:rsid w:val="00ED093D"/>
    <w:rsid w:val="00ED1512"/>
    <w:rsid w:val="00ED573E"/>
    <w:rsid w:val="00ED5B75"/>
    <w:rsid w:val="00ED7AFA"/>
    <w:rsid w:val="00EE0506"/>
    <w:rsid w:val="00EE0B4D"/>
    <w:rsid w:val="00EE27FE"/>
    <w:rsid w:val="00EE41BB"/>
    <w:rsid w:val="00EE4E6F"/>
    <w:rsid w:val="00EE5DA3"/>
    <w:rsid w:val="00EE609C"/>
    <w:rsid w:val="00EE66BA"/>
    <w:rsid w:val="00EF48E2"/>
    <w:rsid w:val="00EF5266"/>
    <w:rsid w:val="00EF6E0D"/>
    <w:rsid w:val="00EF7238"/>
    <w:rsid w:val="00F00327"/>
    <w:rsid w:val="00F00BAE"/>
    <w:rsid w:val="00F00DE9"/>
    <w:rsid w:val="00F01871"/>
    <w:rsid w:val="00F022B7"/>
    <w:rsid w:val="00F02E87"/>
    <w:rsid w:val="00F05885"/>
    <w:rsid w:val="00F06736"/>
    <w:rsid w:val="00F0789F"/>
    <w:rsid w:val="00F109E4"/>
    <w:rsid w:val="00F10C03"/>
    <w:rsid w:val="00F1351C"/>
    <w:rsid w:val="00F16B2D"/>
    <w:rsid w:val="00F208CC"/>
    <w:rsid w:val="00F20A2A"/>
    <w:rsid w:val="00F22706"/>
    <w:rsid w:val="00F22820"/>
    <w:rsid w:val="00F234D0"/>
    <w:rsid w:val="00F239B6"/>
    <w:rsid w:val="00F23FE8"/>
    <w:rsid w:val="00F260A8"/>
    <w:rsid w:val="00F27E32"/>
    <w:rsid w:val="00F3414E"/>
    <w:rsid w:val="00F3448F"/>
    <w:rsid w:val="00F37881"/>
    <w:rsid w:val="00F379F5"/>
    <w:rsid w:val="00F41526"/>
    <w:rsid w:val="00F505FB"/>
    <w:rsid w:val="00F51872"/>
    <w:rsid w:val="00F51C2D"/>
    <w:rsid w:val="00F54EFD"/>
    <w:rsid w:val="00F575FC"/>
    <w:rsid w:val="00F57784"/>
    <w:rsid w:val="00F57919"/>
    <w:rsid w:val="00F6001C"/>
    <w:rsid w:val="00F6605E"/>
    <w:rsid w:val="00F7231B"/>
    <w:rsid w:val="00F74733"/>
    <w:rsid w:val="00F74988"/>
    <w:rsid w:val="00F751D9"/>
    <w:rsid w:val="00F75DFA"/>
    <w:rsid w:val="00F770F9"/>
    <w:rsid w:val="00F77233"/>
    <w:rsid w:val="00F822FD"/>
    <w:rsid w:val="00F832C8"/>
    <w:rsid w:val="00F8338D"/>
    <w:rsid w:val="00F863FA"/>
    <w:rsid w:val="00F86AB0"/>
    <w:rsid w:val="00F87480"/>
    <w:rsid w:val="00F8768A"/>
    <w:rsid w:val="00F87E5C"/>
    <w:rsid w:val="00F90510"/>
    <w:rsid w:val="00F917C9"/>
    <w:rsid w:val="00F91E61"/>
    <w:rsid w:val="00F93B46"/>
    <w:rsid w:val="00F945D0"/>
    <w:rsid w:val="00F9475C"/>
    <w:rsid w:val="00F95FE5"/>
    <w:rsid w:val="00F976E3"/>
    <w:rsid w:val="00F978EF"/>
    <w:rsid w:val="00F97E11"/>
    <w:rsid w:val="00FA0418"/>
    <w:rsid w:val="00FA054D"/>
    <w:rsid w:val="00FA1E5F"/>
    <w:rsid w:val="00FA1F68"/>
    <w:rsid w:val="00FA3164"/>
    <w:rsid w:val="00FA6BFC"/>
    <w:rsid w:val="00FA711A"/>
    <w:rsid w:val="00FA7F65"/>
    <w:rsid w:val="00FB0041"/>
    <w:rsid w:val="00FB120B"/>
    <w:rsid w:val="00FB2C18"/>
    <w:rsid w:val="00FB42CA"/>
    <w:rsid w:val="00FB71C1"/>
    <w:rsid w:val="00FC05EB"/>
    <w:rsid w:val="00FC061E"/>
    <w:rsid w:val="00FC1698"/>
    <w:rsid w:val="00FC220B"/>
    <w:rsid w:val="00FC3113"/>
    <w:rsid w:val="00FC4BDD"/>
    <w:rsid w:val="00FC618E"/>
    <w:rsid w:val="00FC6A2C"/>
    <w:rsid w:val="00FC75A1"/>
    <w:rsid w:val="00FC75D1"/>
    <w:rsid w:val="00FD19CD"/>
    <w:rsid w:val="00FD2238"/>
    <w:rsid w:val="00FD2666"/>
    <w:rsid w:val="00FD6B61"/>
    <w:rsid w:val="00FD6F70"/>
    <w:rsid w:val="00FD6FA3"/>
    <w:rsid w:val="00FD71FC"/>
    <w:rsid w:val="00FD7532"/>
    <w:rsid w:val="00FD7AB0"/>
    <w:rsid w:val="00FE3DCC"/>
    <w:rsid w:val="00FF0EF8"/>
    <w:rsid w:val="00FF187F"/>
    <w:rsid w:val="00FF1F97"/>
    <w:rsid w:val="00FF2568"/>
    <w:rsid w:val="00FF2A6E"/>
    <w:rsid w:val="00FF42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643C462"/>
  <w15:chartTrackingRefBased/>
  <w15:docId w15:val="{0EDE1BE8-2F09-4556-A334-0A25D52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qFormat="1"/>
    <w:lsdException w:name="caption" w:semiHidden="1" w:unhideWhenUsed="1" w:qFormat="1"/>
    <w:lsdException w:name="footnote reference" w:uiPriority="99"/>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97E11"/>
    <w:pPr>
      <w:spacing w:after="60"/>
    </w:pPr>
    <w:rPr>
      <w:rFonts w:ascii="Calibri" w:hAnsi="Calibri"/>
      <w:sz w:val="22"/>
      <w:szCs w:val="24"/>
      <w:lang w:val="en-GB" w:eastAsia="en-US"/>
    </w:rPr>
  </w:style>
  <w:style w:type="paragraph" w:styleId="Pealkiri1">
    <w:name w:val="heading 1"/>
    <w:basedOn w:val="Normaallaad"/>
    <w:next w:val="Normaallaad"/>
    <w:qFormat/>
    <w:rsid w:val="00CD5CF8"/>
    <w:pPr>
      <w:keepNext/>
      <w:numPr>
        <w:numId w:val="1"/>
      </w:numPr>
      <w:spacing w:before="120"/>
      <w:outlineLvl w:val="0"/>
    </w:pPr>
    <w:rPr>
      <w:rFonts w:cs="Arial"/>
      <w:b/>
      <w:bCs/>
      <w:kern w:val="32"/>
      <w:szCs w:val="32"/>
    </w:rPr>
  </w:style>
  <w:style w:type="paragraph" w:styleId="Pealkiri2">
    <w:name w:val="heading 2"/>
    <w:basedOn w:val="StyleUnderlineAfter3pt"/>
    <w:next w:val="Normaallaad"/>
    <w:qFormat/>
    <w:rsid w:val="00CD5CF8"/>
    <w:pPr>
      <w:numPr>
        <w:ilvl w:val="1"/>
        <w:numId w:val="1"/>
      </w:numPr>
      <w:spacing w:before="60"/>
      <w:outlineLvl w:val="1"/>
    </w:pPr>
  </w:style>
  <w:style w:type="paragraph" w:styleId="Pealkiri3">
    <w:name w:val="heading 3"/>
    <w:basedOn w:val="Normaallaad"/>
    <w:next w:val="Normaallaad"/>
    <w:link w:val="Pealkiri3Mrk"/>
    <w:qFormat/>
    <w:rsid w:val="009F4168"/>
    <w:pPr>
      <w:keepNext/>
      <w:numPr>
        <w:ilvl w:val="2"/>
        <w:numId w:val="1"/>
      </w:numPr>
      <w:outlineLvl w:val="2"/>
    </w:pPr>
    <w:rPr>
      <w:i/>
      <w:szCs w:val="22"/>
      <w:lang w:val="et-EE"/>
    </w:rPr>
  </w:style>
  <w:style w:type="paragraph" w:styleId="Pealkiri4">
    <w:name w:val="heading 4"/>
    <w:basedOn w:val="Normaallaad"/>
    <w:next w:val="Normaallaad"/>
    <w:link w:val="Pealkiri4Mrk"/>
    <w:semiHidden/>
    <w:unhideWhenUsed/>
    <w:qFormat/>
    <w:rsid w:val="009F4168"/>
    <w:pPr>
      <w:keepNext/>
      <w:numPr>
        <w:ilvl w:val="3"/>
        <w:numId w:val="1"/>
      </w:numPr>
      <w:spacing w:before="240"/>
      <w:outlineLvl w:val="3"/>
    </w:pPr>
    <w:rPr>
      <w:b/>
      <w:bCs/>
      <w:sz w:val="28"/>
      <w:szCs w:val="28"/>
    </w:rPr>
  </w:style>
  <w:style w:type="paragraph" w:styleId="Pealkiri5">
    <w:name w:val="heading 5"/>
    <w:basedOn w:val="Normaallaad"/>
    <w:next w:val="Normaallaad"/>
    <w:link w:val="Pealkiri5Mrk"/>
    <w:semiHidden/>
    <w:unhideWhenUsed/>
    <w:qFormat/>
    <w:rsid w:val="009F4168"/>
    <w:pPr>
      <w:numPr>
        <w:ilvl w:val="4"/>
        <w:numId w:val="1"/>
      </w:numPr>
      <w:spacing w:before="240"/>
      <w:outlineLvl w:val="4"/>
    </w:pPr>
    <w:rPr>
      <w:b/>
      <w:bCs/>
      <w:i/>
      <w:iCs/>
      <w:sz w:val="26"/>
      <w:szCs w:val="26"/>
    </w:rPr>
  </w:style>
  <w:style w:type="paragraph" w:styleId="Pealkiri6">
    <w:name w:val="heading 6"/>
    <w:basedOn w:val="Normaallaad"/>
    <w:next w:val="Normaallaad"/>
    <w:link w:val="Pealkiri6Mrk"/>
    <w:semiHidden/>
    <w:unhideWhenUsed/>
    <w:qFormat/>
    <w:rsid w:val="009F4168"/>
    <w:pPr>
      <w:numPr>
        <w:ilvl w:val="5"/>
        <w:numId w:val="1"/>
      </w:numPr>
      <w:spacing w:before="240"/>
      <w:outlineLvl w:val="5"/>
    </w:pPr>
    <w:rPr>
      <w:b/>
      <w:bCs/>
      <w:szCs w:val="22"/>
    </w:rPr>
  </w:style>
  <w:style w:type="paragraph" w:styleId="Pealkiri7">
    <w:name w:val="heading 7"/>
    <w:basedOn w:val="Normaallaad"/>
    <w:next w:val="Normaallaad"/>
    <w:link w:val="Pealkiri7Mrk"/>
    <w:semiHidden/>
    <w:unhideWhenUsed/>
    <w:qFormat/>
    <w:rsid w:val="009F4168"/>
    <w:pPr>
      <w:numPr>
        <w:ilvl w:val="6"/>
        <w:numId w:val="1"/>
      </w:numPr>
      <w:spacing w:before="240"/>
      <w:outlineLvl w:val="6"/>
    </w:pPr>
    <w:rPr>
      <w:sz w:val="24"/>
    </w:rPr>
  </w:style>
  <w:style w:type="paragraph" w:styleId="Pealkiri8">
    <w:name w:val="heading 8"/>
    <w:basedOn w:val="Normaallaad"/>
    <w:next w:val="Normaallaad"/>
    <w:link w:val="Pealkiri8Mrk"/>
    <w:semiHidden/>
    <w:unhideWhenUsed/>
    <w:qFormat/>
    <w:rsid w:val="009F4168"/>
    <w:pPr>
      <w:numPr>
        <w:ilvl w:val="7"/>
        <w:numId w:val="1"/>
      </w:numPr>
      <w:spacing w:before="240"/>
      <w:outlineLvl w:val="7"/>
    </w:pPr>
    <w:rPr>
      <w:i/>
      <w:iCs/>
      <w:sz w:val="24"/>
    </w:rPr>
  </w:style>
  <w:style w:type="paragraph" w:styleId="Pealkiri9">
    <w:name w:val="heading 9"/>
    <w:basedOn w:val="Normaallaad"/>
    <w:next w:val="Normaallaad"/>
    <w:link w:val="Pealkiri9Mrk"/>
    <w:semiHidden/>
    <w:unhideWhenUsed/>
    <w:qFormat/>
    <w:rsid w:val="009F4168"/>
    <w:pPr>
      <w:numPr>
        <w:ilvl w:val="8"/>
        <w:numId w:val="1"/>
      </w:numPr>
      <w:spacing w:before="240"/>
      <w:outlineLvl w:val="8"/>
    </w:pPr>
    <w:rPr>
      <w:rFonts w:ascii="Cambria" w:hAnsi="Cambria"/>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rsid w:val="009F4168"/>
    <w:rPr>
      <w:rFonts w:ascii="Calibri" w:hAnsi="Calibri"/>
      <w:i/>
      <w:sz w:val="22"/>
      <w:szCs w:val="22"/>
      <w:lang w:eastAsia="en-US"/>
    </w:rPr>
  </w:style>
  <w:style w:type="paragraph" w:styleId="Jutumullitekst">
    <w:name w:val="Balloon Text"/>
    <w:basedOn w:val="Normaallaad"/>
    <w:semiHidden/>
    <w:rsid w:val="00AC23C6"/>
    <w:rPr>
      <w:rFonts w:ascii="Tahoma" w:hAnsi="Tahoma" w:cs="Tahoma"/>
      <w:sz w:val="16"/>
      <w:szCs w:val="16"/>
    </w:rPr>
  </w:style>
  <w:style w:type="paragraph" w:styleId="Pis">
    <w:name w:val="header"/>
    <w:basedOn w:val="Normaallaad"/>
    <w:link w:val="PisMrk"/>
    <w:rsid w:val="002D5911"/>
    <w:pPr>
      <w:tabs>
        <w:tab w:val="center" w:pos="4536"/>
        <w:tab w:val="right" w:pos="9072"/>
      </w:tabs>
    </w:pPr>
  </w:style>
  <w:style w:type="paragraph" w:styleId="Jalus">
    <w:name w:val="footer"/>
    <w:basedOn w:val="Normaallaad"/>
    <w:link w:val="JalusMrk"/>
    <w:uiPriority w:val="99"/>
    <w:qFormat/>
    <w:rsid w:val="002D5911"/>
    <w:pPr>
      <w:tabs>
        <w:tab w:val="center" w:pos="4536"/>
        <w:tab w:val="right" w:pos="9072"/>
      </w:tabs>
    </w:pPr>
  </w:style>
  <w:style w:type="paragraph" w:customStyle="1" w:styleId="StyleUnderlineAfter3pt">
    <w:name w:val="Style Underline After:  3 pt"/>
    <w:basedOn w:val="Normaallaad"/>
    <w:qFormat/>
    <w:rsid w:val="00F97E11"/>
    <w:rPr>
      <w:szCs w:val="20"/>
      <w:u w:val="single"/>
    </w:rPr>
  </w:style>
  <w:style w:type="character" w:customStyle="1" w:styleId="Pealkiri4Mrk">
    <w:name w:val="Pealkiri 4 Märk"/>
    <w:link w:val="Pealkiri4"/>
    <w:semiHidden/>
    <w:rsid w:val="009F4168"/>
    <w:rPr>
      <w:rFonts w:ascii="Calibri" w:hAnsi="Calibri"/>
      <w:b/>
      <w:bCs/>
      <w:sz w:val="28"/>
      <w:szCs w:val="28"/>
      <w:lang w:val="en-GB" w:eastAsia="en-US"/>
    </w:rPr>
  </w:style>
  <w:style w:type="character" w:customStyle="1" w:styleId="Pealkiri5Mrk">
    <w:name w:val="Pealkiri 5 Märk"/>
    <w:link w:val="Pealkiri5"/>
    <w:semiHidden/>
    <w:rsid w:val="009F4168"/>
    <w:rPr>
      <w:rFonts w:ascii="Calibri" w:hAnsi="Calibri"/>
      <w:b/>
      <w:bCs/>
      <w:i/>
      <w:iCs/>
      <w:sz w:val="26"/>
      <w:szCs w:val="26"/>
      <w:lang w:val="en-GB" w:eastAsia="en-US"/>
    </w:rPr>
  </w:style>
  <w:style w:type="character" w:customStyle="1" w:styleId="Pealkiri6Mrk">
    <w:name w:val="Pealkiri 6 Märk"/>
    <w:link w:val="Pealkiri6"/>
    <w:semiHidden/>
    <w:rsid w:val="009F4168"/>
    <w:rPr>
      <w:rFonts w:ascii="Calibri" w:hAnsi="Calibri"/>
      <w:b/>
      <w:bCs/>
      <w:sz w:val="22"/>
      <w:szCs w:val="22"/>
      <w:lang w:val="en-GB" w:eastAsia="en-US"/>
    </w:rPr>
  </w:style>
  <w:style w:type="character" w:customStyle="1" w:styleId="Pealkiri7Mrk">
    <w:name w:val="Pealkiri 7 Märk"/>
    <w:link w:val="Pealkiri7"/>
    <w:semiHidden/>
    <w:rsid w:val="009F4168"/>
    <w:rPr>
      <w:rFonts w:ascii="Calibri" w:hAnsi="Calibri"/>
      <w:sz w:val="24"/>
      <w:szCs w:val="24"/>
      <w:lang w:val="en-GB" w:eastAsia="en-US"/>
    </w:rPr>
  </w:style>
  <w:style w:type="character" w:customStyle="1" w:styleId="Pealkiri8Mrk">
    <w:name w:val="Pealkiri 8 Märk"/>
    <w:link w:val="Pealkiri8"/>
    <w:semiHidden/>
    <w:rsid w:val="009F4168"/>
    <w:rPr>
      <w:rFonts w:ascii="Calibri" w:hAnsi="Calibri"/>
      <w:i/>
      <w:iCs/>
      <w:sz w:val="24"/>
      <w:szCs w:val="24"/>
      <w:lang w:val="en-GB" w:eastAsia="en-US"/>
    </w:rPr>
  </w:style>
  <w:style w:type="character" w:customStyle="1" w:styleId="Pealkiri9Mrk">
    <w:name w:val="Pealkiri 9 Märk"/>
    <w:link w:val="Pealkiri9"/>
    <w:semiHidden/>
    <w:rsid w:val="009F4168"/>
    <w:rPr>
      <w:rFonts w:ascii="Cambria" w:hAnsi="Cambria"/>
      <w:sz w:val="22"/>
      <w:szCs w:val="22"/>
      <w:lang w:val="en-GB" w:eastAsia="en-US"/>
    </w:rPr>
  </w:style>
  <w:style w:type="paragraph" w:styleId="Normaallaadveeb">
    <w:name w:val="Normal (Web)"/>
    <w:basedOn w:val="Normaallaad"/>
    <w:uiPriority w:val="99"/>
    <w:unhideWhenUsed/>
    <w:rsid w:val="0030385B"/>
    <w:pPr>
      <w:spacing w:after="0"/>
    </w:pPr>
    <w:rPr>
      <w:rFonts w:ascii="Times New Roman" w:hAnsi="Times New Roman"/>
      <w:color w:val="000000"/>
      <w:sz w:val="24"/>
      <w:lang w:val="et-EE" w:eastAsia="et-EE"/>
    </w:rPr>
  </w:style>
  <w:style w:type="paragraph" w:styleId="Taandegakehatekst">
    <w:name w:val="Body Text Indent"/>
    <w:basedOn w:val="Normaallaad"/>
    <w:link w:val="TaandegakehatekstMrk"/>
    <w:rsid w:val="002545B4"/>
    <w:pPr>
      <w:spacing w:after="0"/>
      <w:ind w:left="360"/>
      <w:jc w:val="both"/>
    </w:pPr>
    <w:rPr>
      <w:rFonts w:ascii="Times New Roman" w:hAnsi="Times New Roman"/>
      <w:sz w:val="24"/>
      <w:szCs w:val="20"/>
      <w:lang w:eastAsia="et-EE"/>
    </w:rPr>
  </w:style>
  <w:style w:type="character" w:customStyle="1" w:styleId="TaandegakehatekstMrk">
    <w:name w:val="Taandega kehatekst Märk"/>
    <w:link w:val="Taandegakehatekst"/>
    <w:rsid w:val="002545B4"/>
    <w:rPr>
      <w:sz w:val="24"/>
      <w:lang w:val="en-GB"/>
    </w:rPr>
  </w:style>
  <w:style w:type="character" w:customStyle="1" w:styleId="width150">
    <w:name w:val="width150"/>
    <w:basedOn w:val="Liguvaikefont"/>
    <w:rsid w:val="008224D1"/>
  </w:style>
  <w:style w:type="character" w:styleId="Hperlink">
    <w:name w:val="Hyperlink"/>
    <w:rsid w:val="003E3C3D"/>
    <w:rPr>
      <w:color w:val="0000FF"/>
      <w:u w:val="single"/>
    </w:rPr>
  </w:style>
  <w:style w:type="character" w:styleId="Klastatudhperlink">
    <w:name w:val="FollowedHyperlink"/>
    <w:rsid w:val="004F2F72"/>
    <w:rPr>
      <w:color w:val="800080"/>
      <w:u w:val="single"/>
    </w:rPr>
  </w:style>
  <w:style w:type="paragraph" w:styleId="Kehatekst2">
    <w:name w:val="Body Text 2"/>
    <w:basedOn w:val="Normaallaad"/>
    <w:link w:val="Kehatekst2Mrk"/>
    <w:rsid w:val="004C7018"/>
    <w:pPr>
      <w:spacing w:after="120" w:line="480" w:lineRule="auto"/>
    </w:pPr>
  </w:style>
  <w:style w:type="character" w:customStyle="1" w:styleId="Kehatekst2Mrk">
    <w:name w:val="Kehatekst 2 Märk"/>
    <w:link w:val="Kehatekst2"/>
    <w:rsid w:val="004C7018"/>
    <w:rPr>
      <w:rFonts w:ascii="Calibri" w:hAnsi="Calibri"/>
      <w:sz w:val="22"/>
      <w:szCs w:val="24"/>
      <w:lang w:val="en-GB" w:eastAsia="en-US"/>
    </w:rPr>
  </w:style>
  <w:style w:type="paragraph" w:styleId="Loendilik">
    <w:name w:val="List Paragraph"/>
    <w:basedOn w:val="Normaallaad"/>
    <w:uiPriority w:val="34"/>
    <w:qFormat/>
    <w:rsid w:val="005C4CAB"/>
    <w:pPr>
      <w:spacing w:after="0" w:line="276" w:lineRule="auto"/>
      <w:ind w:left="720"/>
      <w:contextualSpacing/>
    </w:pPr>
    <w:rPr>
      <w:rFonts w:ascii="Arial" w:eastAsia="Arial" w:hAnsi="Arial" w:cs="Arial"/>
      <w:color w:val="000000"/>
      <w:szCs w:val="20"/>
      <w:lang w:val="et-EE" w:eastAsia="et-EE"/>
    </w:rPr>
  </w:style>
  <w:style w:type="paragraph" w:styleId="Allmrkusetekst">
    <w:name w:val="footnote text"/>
    <w:basedOn w:val="Normaallaad"/>
    <w:link w:val="AllmrkusetekstMrk"/>
    <w:uiPriority w:val="99"/>
    <w:unhideWhenUsed/>
    <w:rsid w:val="00876E1C"/>
    <w:pPr>
      <w:spacing w:after="0"/>
    </w:pPr>
    <w:rPr>
      <w:rFonts w:ascii="Arial" w:eastAsia="Calibri" w:hAnsi="Arial" w:cs="Arial"/>
      <w:color w:val="000000"/>
      <w:sz w:val="20"/>
      <w:szCs w:val="20"/>
      <w:lang w:val="et-EE" w:eastAsia="et-EE"/>
    </w:rPr>
  </w:style>
  <w:style w:type="character" w:customStyle="1" w:styleId="AllmrkusetekstMrk">
    <w:name w:val="Allmärkuse tekst Märk"/>
    <w:link w:val="Allmrkusetekst"/>
    <w:uiPriority w:val="99"/>
    <w:rsid w:val="00876E1C"/>
    <w:rPr>
      <w:rFonts w:ascii="Arial" w:eastAsia="Calibri" w:hAnsi="Arial" w:cs="Arial"/>
      <w:color w:val="000000"/>
    </w:rPr>
  </w:style>
  <w:style w:type="character" w:styleId="Allmrkuseviide">
    <w:name w:val="footnote reference"/>
    <w:uiPriority w:val="99"/>
    <w:unhideWhenUsed/>
    <w:rsid w:val="00876E1C"/>
    <w:rPr>
      <w:vertAlign w:val="superscript"/>
    </w:rPr>
  </w:style>
  <w:style w:type="paragraph" w:styleId="Lihttekst">
    <w:name w:val="Plain Text"/>
    <w:basedOn w:val="Normaallaad"/>
    <w:link w:val="LihttekstMrk"/>
    <w:uiPriority w:val="99"/>
    <w:unhideWhenUsed/>
    <w:rsid w:val="00D95568"/>
    <w:pPr>
      <w:spacing w:after="0"/>
    </w:pPr>
    <w:rPr>
      <w:rFonts w:ascii="Consolas" w:eastAsia="Calibri" w:hAnsi="Consolas"/>
      <w:sz w:val="21"/>
      <w:szCs w:val="21"/>
      <w:lang w:val="et-EE"/>
    </w:rPr>
  </w:style>
  <w:style w:type="character" w:customStyle="1" w:styleId="LihttekstMrk">
    <w:name w:val="Lihttekst Märk"/>
    <w:link w:val="Lihttekst"/>
    <w:uiPriority w:val="99"/>
    <w:rsid w:val="00D95568"/>
    <w:rPr>
      <w:rFonts w:ascii="Consolas" w:eastAsia="Calibri" w:hAnsi="Consolas" w:cs="Times New Roman"/>
      <w:sz w:val="21"/>
      <w:szCs w:val="21"/>
      <w:lang w:eastAsia="en-US"/>
    </w:rPr>
  </w:style>
  <w:style w:type="paragraph" w:customStyle="1" w:styleId="Default">
    <w:name w:val="Default"/>
    <w:rsid w:val="00335C8F"/>
    <w:pPr>
      <w:autoSpaceDE w:val="0"/>
      <w:autoSpaceDN w:val="0"/>
      <w:adjustRightInd w:val="0"/>
    </w:pPr>
    <w:rPr>
      <w:color w:val="000000"/>
      <w:sz w:val="24"/>
      <w:szCs w:val="24"/>
    </w:rPr>
  </w:style>
  <w:style w:type="paragraph" w:styleId="Kehatekst">
    <w:name w:val="Body Text"/>
    <w:basedOn w:val="Normaallaad"/>
    <w:link w:val="KehatekstMrk"/>
    <w:rsid w:val="00D5449D"/>
    <w:pPr>
      <w:spacing w:after="120"/>
    </w:pPr>
  </w:style>
  <w:style w:type="character" w:customStyle="1" w:styleId="KehatekstMrk">
    <w:name w:val="Kehatekst Märk"/>
    <w:link w:val="Kehatekst"/>
    <w:rsid w:val="00D5449D"/>
    <w:rPr>
      <w:rFonts w:ascii="Calibri" w:hAnsi="Calibri"/>
      <w:sz w:val="22"/>
      <w:szCs w:val="24"/>
      <w:lang w:val="en-GB" w:eastAsia="en-US"/>
    </w:rPr>
  </w:style>
  <w:style w:type="paragraph" w:customStyle="1" w:styleId="Adressaat">
    <w:name w:val="Adressaat"/>
    <w:basedOn w:val="Normaallaad"/>
    <w:rsid w:val="00D5449D"/>
    <w:pPr>
      <w:spacing w:before="120" w:after="0"/>
      <w:jc w:val="both"/>
    </w:pPr>
    <w:rPr>
      <w:rFonts w:ascii="Times New Roman" w:eastAsia="Calibri" w:hAnsi="Times New Roman"/>
      <w:sz w:val="24"/>
      <w:lang w:val="et-EE" w:eastAsia="et-EE"/>
    </w:rPr>
  </w:style>
  <w:style w:type="character" w:customStyle="1" w:styleId="WW-Absatz-Standardschriftart1">
    <w:name w:val="WW-Absatz-Standardschriftart1"/>
    <w:rsid w:val="00A13FA4"/>
  </w:style>
  <w:style w:type="character" w:styleId="Lahendamatamainimine">
    <w:name w:val="Unresolved Mention"/>
    <w:uiPriority w:val="99"/>
    <w:semiHidden/>
    <w:unhideWhenUsed/>
    <w:rsid w:val="00362647"/>
    <w:rPr>
      <w:color w:val="808080"/>
      <w:shd w:val="clear" w:color="auto" w:fill="E6E6E6"/>
    </w:rPr>
  </w:style>
  <w:style w:type="character" w:customStyle="1" w:styleId="JalusMrk">
    <w:name w:val="Jalus Märk"/>
    <w:link w:val="Jalus"/>
    <w:uiPriority w:val="99"/>
    <w:rsid w:val="00A06907"/>
    <w:rPr>
      <w:rFonts w:ascii="Calibri" w:hAnsi="Calibri"/>
      <w:sz w:val="22"/>
      <w:szCs w:val="24"/>
      <w:lang w:val="en-GB" w:eastAsia="en-US"/>
    </w:rPr>
  </w:style>
  <w:style w:type="character" w:customStyle="1" w:styleId="PisMrk">
    <w:name w:val="Päis Märk"/>
    <w:basedOn w:val="Liguvaikefont"/>
    <w:link w:val="Pis"/>
    <w:rsid w:val="002D3E36"/>
    <w:rPr>
      <w:rFonts w:ascii="Calibri" w:hAnsi="Calibri"/>
      <w:sz w:val="22"/>
      <w:szCs w:val="24"/>
      <w:lang w:val="en-GB" w:eastAsia="en-US"/>
    </w:rPr>
  </w:style>
  <w:style w:type="table" w:styleId="Kontuurtabel">
    <w:name w:val="Table Grid"/>
    <w:basedOn w:val="Normaaltabel"/>
    <w:uiPriority w:val="99"/>
    <w:rsid w:val="00A93E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085">
      <w:bodyDiv w:val="1"/>
      <w:marLeft w:val="0"/>
      <w:marRight w:val="0"/>
      <w:marTop w:val="0"/>
      <w:marBottom w:val="0"/>
      <w:divBdr>
        <w:top w:val="none" w:sz="0" w:space="0" w:color="auto"/>
        <w:left w:val="none" w:sz="0" w:space="0" w:color="auto"/>
        <w:bottom w:val="none" w:sz="0" w:space="0" w:color="auto"/>
        <w:right w:val="none" w:sz="0" w:space="0" w:color="auto"/>
      </w:divBdr>
    </w:div>
    <w:div w:id="116069189">
      <w:bodyDiv w:val="1"/>
      <w:marLeft w:val="0"/>
      <w:marRight w:val="0"/>
      <w:marTop w:val="0"/>
      <w:marBottom w:val="0"/>
      <w:divBdr>
        <w:top w:val="none" w:sz="0" w:space="0" w:color="auto"/>
        <w:left w:val="none" w:sz="0" w:space="0" w:color="auto"/>
        <w:bottom w:val="none" w:sz="0" w:space="0" w:color="auto"/>
        <w:right w:val="none" w:sz="0" w:space="0" w:color="auto"/>
      </w:divBdr>
    </w:div>
    <w:div w:id="132454588">
      <w:bodyDiv w:val="1"/>
      <w:marLeft w:val="0"/>
      <w:marRight w:val="0"/>
      <w:marTop w:val="0"/>
      <w:marBottom w:val="0"/>
      <w:divBdr>
        <w:top w:val="none" w:sz="0" w:space="0" w:color="auto"/>
        <w:left w:val="none" w:sz="0" w:space="0" w:color="auto"/>
        <w:bottom w:val="none" w:sz="0" w:space="0" w:color="auto"/>
        <w:right w:val="none" w:sz="0" w:space="0" w:color="auto"/>
      </w:divBdr>
    </w:div>
    <w:div w:id="156043429">
      <w:bodyDiv w:val="1"/>
      <w:marLeft w:val="0"/>
      <w:marRight w:val="0"/>
      <w:marTop w:val="0"/>
      <w:marBottom w:val="0"/>
      <w:divBdr>
        <w:top w:val="none" w:sz="0" w:space="0" w:color="auto"/>
        <w:left w:val="none" w:sz="0" w:space="0" w:color="auto"/>
        <w:bottom w:val="none" w:sz="0" w:space="0" w:color="auto"/>
        <w:right w:val="none" w:sz="0" w:space="0" w:color="auto"/>
      </w:divBdr>
    </w:div>
    <w:div w:id="247154550">
      <w:bodyDiv w:val="1"/>
      <w:marLeft w:val="0"/>
      <w:marRight w:val="0"/>
      <w:marTop w:val="0"/>
      <w:marBottom w:val="0"/>
      <w:divBdr>
        <w:top w:val="none" w:sz="0" w:space="0" w:color="auto"/>
        <w:left w:val="none" w:sz="0" w:space="0" w:color="auto"/>
        <w:bottom w:val="none" w:sz="0" w:space="0" w:color="auto"/>
        <w:right w:val="none" w:sz="0" w:space="0" w:color="auto"/>
      </w:divBdr>
    </w:div>
    <w:div w:id="259338387">
      <w:bodyDiv w:val="1"/>
      <w:marLeft w:val="0"/>
      <w:marRight w:val="0"/>
      <w:marTop w:val="0"/>
      <w:marBottom w:val="0"/>
      <w:divBdr>
        <w:top w:val="none" w:sz="0" w:space="0" w:color="auto"/>
        <w:left w:val="none" w:sz="0" w:space="0" w:color="auto"/>
        <w:bottom w:val="none" w:sz="0" w:space="0" w:color="auto"/>
        <w:right w:val="none" w:sz="0" w:space="0" w:color="auto"/>
      </w:divBdr>
    </w:div>
    <w:div w:id="263461469">
      <w:bodyDiv w:val="1"/>
      <w:marLeft w:val="0"/>
      <w:marRight w:val="0"/>
      <w:marTop w:val="0"/>
      <w:marBottom w:val="0"/>
      <w:divBdr>
        <w:top w:val="none" w:sz="0" w:space="0" w:color="auto"/>
        <w:left w:val="none" w:sz="0" w:space="0" w:color="auto"/>
        <w:bottom w:val="none" w:sz="0" w:space="0" w:color="auto"/>
        <w:right w:val="none" w:sz="0" w:space="0" w:color="auto"/>
      </w:divBdr>
    </w:div>
    <w:div w:id="296494883">
      <w:bodyDiv w:val="1"/>
      <w:marLeft w:val="0"/>
      <w:marRight w:val="0"/>
      <w:marTop w:val="0"/>
      <w:marBottom w:val="0"/>
      <w:divBdr>
        <w:top w:val="none" w:sz="0" w:space="0" w:color="auto"/>
        <w:left w:val="none" w:sz="0" w:space="0" w:color="auto"/>
        <w:bottom w:val="none" w:sz="0" w:space="0" w:color="auto"/>
        <w:right w:val="none" w:sz="0" w:space="0" w:color="auto"/>
      </w:divBdr>
    </w:div>
    <w:div w:id="319777382">
      <w:bodyDiv w:val="1"/>
      <w:marLeft w:val="0"/>
      <w:marRight w:val="0"/>
      <w:marTop w:val="0"/>
      <w:marBottom w:val="0"/>
      <w:divBdr>
        <w:top w:val="none" w:sz="0" w:space="0" w:color="auto"/>
        <w:left w:val="none" w:sz="0" w:space="0" w:color="auto"/>
        <w:bottom w:val="none" w:sz="0" w:space="0" w:color="auto"/>
        <w:right w:val="none" w:sz="0" w:space="0" w:color="auto"/>
      </w:divBdr>
    </w:div>
    <w:div w:id="397291902">
      <w:bodyDiv w:val="1"/>
      <w:marLeft w:val="0"/>
      <w:marRight w:val="0"/>
      <w:marTop w:val="0"/>
      <w:marBottom w:val="0"/>
      <w:divBdr>
        <w:top w:val="none" w:sz="0" w:space="0" w:color="auto"/>
        <w:left w:val="none" w:sz="0" w:space="0" w:color="auto"/>
        <w:bottom w:val="none" w:sz="0" w:space="0" w:color="auto"/>
        <w:right w:val="none" w:sz="0" w:space="0" w:color="auto"/>
      </w:divBdr>
    </w:div>
    <w:div w:id="548342545">
      <w:bodyDiv w:val="1"/>
      <w:marLeft w:val="0"/>
      <w:marRight w:val="0"/>
      <w:marTop w:val="0"/>
      <w:marBottom w:val="0"/>
      <w:divBdr>
        <w:top w:val="none" w:sz="0" w:space="0" w:color="auto"/>
        <w:left w:val="none" w:sz="0" w:space="0" w:color="auto"/>
        <w:bottom w:val="none" w:sz="0" w:space="0" w:color="auto"/>
        <w:right w:val="none" w:sz="0" w:space="0" w:color="auto"/>
      </w:divBdr>
    </w:div>
    <w:div w:id="618729763">
      <w:bodyDiv w:val="1"/>
      <w:marLeft w:val="0"/>
      <w:marRight w:val="0"/>
      <w:marTop w:val="0"/>
      <w:marBottom w:val="0"/>
      <w:divBdr>
        <w:top w:val="none" w:sz="0" w:space="0" w:color="auto"/>
        <w:left w:val="none" w:sz="0" w:space="0" w:color="auto"/>
        <w:bottom w:val="none" w:sz="0" w:space="0" w:color="auto"/>
        <w:right w:val="none" w:sz="0" w:space="0" w:color="auto"/>
      </w:divBdr>
    </w:div>
    <w:div w:id="685601638">
      <w:bodyDiv w:val="1"/>
      <w:marLeft w:val="0"/>
      <w:marRight w:val="0"/>
      <w:marTop w:val="0"/>
      <w:marBottom w:val="0"/>
      <w:divBdr>
        <w:top w:val="none" w:sz="0" w:space="0" w:color="auto"/>
        <w:left w:val="none" w:sz="0" w:space="0" w:color="auto"/>
        <w:bottom w:val="none" w:sz="0" w:space="0" w:color="auto"/>
        <w:right w:val="none" w:sz="0" w:space="0" w:color="auto"/>
      </w:divBdr>
    </w:div>
    <w:div w:id="775178256">
      <w:bodyDiv w:val="1"/>
      <w:marLeft w:val="0"/>
      <w:marRight w:val="0"/>
      <w:marTop w:val="0"/>
      <w:marBottom w:val="0"/>
      <w:divBdr>
        <w:top w:val="none" w:sz="0" w:space="0" w:color="auto"/>
        <w:left w:val="none" w:sz="0" w:space="0" w:color="auto"/>
        <w:bottom w:val="none" w:sz="0" w:space="0" w:color="auto"/>
        <w:right w:val="none" w:sz="0" w:space="0" w:color="auto"/>
      </w:divBdr>
    </w:div>
    <w:div w:id="800270109">
      <w:bodyDiv w:val="1"/>
      <w:marLeft w:val="0"/>
      <w:marRight w:val="0"/>
      <w:marTop w:val="0"/>
      <w:marBottom w:val="0"/>
      <w:divBdr>
        <w:top w:val="none" w:sz="0" w:space="0" w:color="auto"/>
        <w:left w:val="none" w:sz="0" w:space="0" w:color="auto"/>
        <w:bottom w:val="none" w:sz="0" w:space="0" w:color="auto"/>
        <w:right w:val="none" w:sz="0" w:space="0" w:color="auto"/>
      </w:divBdr>
    </w:div>
    <w:div w:id="846821468">
      <w:bodyDiv w:val="1"/>
      <w:marLeft w:val="0"/>
      <w:marRight w:val="0"/>
      <w:marTop w:val="0"/>
      <w:marBottom w:val="0"/>
      <w:divBdr>
        <w:top w:val="none" w:sz="0" w:space="0" w:color="auto"/>
        <w:left w:val="none" w:sz="0" w:space="0" w:color="auto"/>
        <w:bottom w:val="none" w:sz="0" w:space="0" w:color="auto"/>
        <w:right w:val="none" w:sz="0" w:space="0" w:color="auto"/>
      </w:divBdr>
    </w:div>
    <w:div w:id="861359757">
      <w:bodyDiv w:val="1"/>
      <w:marLeft w:val="0"/>
      <w:marRight w:val="0"/>
      <w:marTop w:val="0"/>
      <w:marBottom w:val="0"/>
      <w:divBdr>
        <w:top w:val="none" w:sz="0" w:space="0" w:color="auto"/>
        <w:left w:val="none" w:sz="0" w:space="0" w:color="auto"/>
        <w:bottom w:val="none" w:sz="0" w:space="0" w:color="auto"/>
        <w:right w:val="none" w:sz="0" w:space="0" w:color="auto"/>
      </w:divBdr>
    </w:div>
    <w:div w:id="939871710">
      <w:bodyDiv w:val="1"/>
      <w:marLeft w:val="0"/>
      <w:marRight w:val="0"/>
      <w:marTop w:val="0"/>
      <w:marBottom w:val="0"/>
      <w:divBdr>
        <w:top w:val="none" w:sz="0" w:space="0" w:color="auto"/>
        <w:left w:val="none" w:sz="0" w:space="0" w:color="auto"/>
        <w:bottom w:val="none" w:sz="0" w:space="0" w:color="auto"/>
        <w:right w:val="none" w:sz="0" w:space="0" w:color="auto"/>
      </w:divBdr>
    </w:div>
    <w:div w:id="1014763183">
      <w:bodyDiv w:val="1"/>
      <w:marLeft w:val="0"/>
      <w:marRight w:val="0"/>
      <w:marTop w:val="0"/>
      <w:marBottom w:val="0"/>
      <w:divBdr>
        <w:top w:val="none" w:sz="0" w:space="0" w:color="auto"/>
        <w:left w:val="none" w:sz="0" w:space="0" w:color="auto"/>
        <w:bottom w:val="none" w:sz="0" w:space="0" w:color="auto"/>
        <w:right w:val="none" w:sz="0" w:space="0" w:color="auto"/>
      </w:divBdr>
    </w:div>
    <w:div w:id="1037392726">
      <w:bodyDiv w:val="1"/>
      <w:marLeft w:val="0"/>
      <w:marRight w:val="0"/>
      <w:marTop w:val="0"/>
      <w:marBottom w:val="0"/>
      <w:divBdr>
        <w:top w:val="none" w:sz="0" w:space="0" w:color="auto"/>
        <w:left w:val="none" w:sz="0" w:space="0" w:color="auto"/>
        <w:bottom w:val="none" w:sz="0" w:space="0" w:color="auto"/>
        <w:right w:val="none" w:sz="0" w:space="0" w:color="auto"/>
      </w:divBdr>
    </w:div>
    <w:div w:id="1094548492">
      <w:bodyDiv w:val="1"/>
      <w:marLeft w:val="0"/>
      <w:marRight w:val="0"/>
      <w:marTop w:val="0"/>
      <w:marBottom w:val="0"/>
      <w:divBdr>
        <w:top w:val="none" w:sz="0" w:space="0" w:color="auto"/>
        <w:left w:val="none" w:sz="0" w:space="0" w:color="auto"/>
        <w:bottom w:val="none" w:sz="0" w:space="0" w:color="auto"/>
        <w:right w:val="none" w:sz="0" w:space="0" w:color="auto"/>
      </w:divBdr>
    </w:div>
    <w:div w:id="1196236309">
      <w:bodyDiv w:val="1"/>
      <w:marLeft w:val="0"/>
      <w:marRight w:val="0"/>
      <w:marTop w:val="0"/>
      <w:marBottom w:val="0"/>
      <w:divBdr>
        <w:top w:val="none" w:sz="0" w:space="0" w:color="auto"/>
        <w:left w:val="none" w:sz="0" w:space="0" w:color="auto"/>
        <w:bottom w:val="none" w:sz="0" w:space="0" w:color="auto"/>
        <w:right w:val="none" w:sz="0" w:space="0" w:color="auto"/>
      </w:divBdr>
      <w:divsChild>
        <w:div w:id="1786926028">
          <w:marLeft w:val="0"/>
          <w:marRight w:val="0"/>
          <w:marTop w:val="0"/>
          <w:marBottom w:val="0"/>
          <w:divBdr>
            <w:top w:val="none" w:sz="0" w:space="0" w:color="auto"/>
            <w:left w:val="none" w:sz="0" w:space="0" w:color="auto"/>
            <w:bottom w:val="none" w:sz="0" w:space="0" w:color="auto"/>
            <w:right w:val="none" w:sz="0" w:space="0" w:color="auto"/>
          </w:divBdr>
        </w:div>
      </w:divsChild>
    </w:div>
    <w:div w:id="1212577944">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448810058">
      <w:bodyDiv w:val="1"/>
      <w:marLeft w:val="0"/>
      <w:marRight w:val="0"/>
      <w:marTop w:val="0"/>
      <w:marBottom w:val="0"/>
      <w:divBdr>
        <w:top w:val="none" w:sz="0" w:space="0" w:color="auto"/>
        <w:left w:val="none" w:sz="0" w:space="0" w:color="auto"/>
        <w:bottom w:val="none" w:sz="0" w:space="0" w:color="auto"/>
        <w:right w:val="none" w:sz="0" w:space="0" w:color="auto"/>
      </w:divBdr>
    </w:div>
    <w:div w:id="1537692808">
      <w:bodyDiv w:val="1"/>
      <w:marLeft w:val="0"/>
      <w:marRight w:val="0"/>
      <w:marTop w:val="0"/>
      <w:marBottom w:val="0"/>
      <w:divBdr>
        <w:top w:val="none" w:sz="0" w:space="0" w:color="auto"/>
        <w:left w:val="none" w:sz="0" w:space="0" w:color="auto"/>
        <w:bottom w:val="none" w:sz="0" w:space="0" w:color="auto"/>
        <w:right w:val="none" w:sz="0" w:space="0" w:color="auto"/>
      </w:divBdr>
    </w:div>
    <w:div w:id="1546675778">
      <w:bodyDiv w:val="1"/>
      <w:marLeft w:val="0"/>
      <w:marRight w:val="0"/>
      <w:marTop w:val="0"/>
      <w:marBottom w:val="0"/>
      <w:divBdr>
        <w:top w:val="none" w:sz="0" w:space="0" w:color="auto"/>
        <w:left w:val="none" w:sz="0" w:space="0" w:color="auto"/>
        <w:bottom w:val="none" w:sz="0" w:space="0" w:color="auto"/>
        <w:right w:val="none" w:sz="0" w:space="0" w:color="auto"/>
      </w:divBdr>
      <w:divsChild>
        <w:div w:id="2002001401">
          <w:marLeft w:val="0"/>
          <w:marRight w:val="0"/>
          <w:marTop w:val="0"/>
          <w:marBottom w:val="0"/>
          <w:divBdr>
            <w:top w:val="none" w:sz="0" w:space="0" w:color="auto"/>
            <w:left w:val="none" w:sz="0" w:space="0" w:color="auto"/>
            <w:bottom w:val="none" w:sz="0" w:space="0" w:color="auto"/>
            <w:right w:val="none" w:sz="0" w:space="0" w:color="auto"/>
          </w:divBdr>
        </w:div>
      </w:divsChild>
    </w:div>
    <w:div w:id="1613974036">
      <w:bodyDiv w:val="1"/>
      <w:marLeft w:val="0"/>
      <w:marRight w:val="0"/>
      <w:marTop w:val="0"/>
      <w:marBottom w:val="0"/>
      <w:divBdr>
        <w:top w:val="none" w:sz="0" w:space="0" w:color="auto"/>
        <w:left w:val="none" w:sz="0" w:space="0" w:color="auto"/>
        <w:bottom w:val="none" w:sz="0" w:space="0" w:color="auto"/>
        <w:right w:val="none" w:sz="0" w:space="0" w:color="auto"/>
      </w:divBdr>
    </w:div>
    <w:div w:id="1720124906">
      <w:bodyDiv w:val="1"/>
      <w:marLeft w:val="0"/>
      <w:marRight w:val="0"/>
      <w:marTop w:val="0"/>
      <w:marBottom w:val="0"/>
      <w:divBdr>
        <w:top w:val="none" w:sz="0" w:space="0" w:color="auto"/>
        <w:left w:val="none" w:sz="0" w:space="0" w:color="auto"/>
        <w:bottom w:val="none" w:sz="0" w:space="0" w:color="auto"/>
        <w:right w:val="none" w:sz="0" w:space="0" w:color="auto"/>
      </w:divBdr>
    </w:div>
    <w:div w:id="1758944011">
      <w:bodyDiv w:val="1"/>
      <w:marLeft w:val="0"/>
      <w:marRight w:val="0"/>
      <w:marTop w:val="0"/>
      <w:marBottom w:val="0"/>
      <w:divBdr>
        <w:top w:val="none" w:sz="0" w:space="0" w:color="auto"/>
        <w:left w:val="none" w:sz="0" w:space="0" w:color="auto"/>
        <w:bottom w:val="none" w:sz="0" w:space="0" w:color="auto"/>
        <w:right w:val="none" w:sz="0" w:space="0" w:color="auto"/>
      </w:divBdr>
    </w:div>
    <w:div w:id="1895046844">
      <w:bodyDiv w:val="1"/>
      <w:marLeft w:val="0"/>
      <w:marRight w:val="0"/>
      <w:marTop w:val="0"/>
      <w:marBottom w:val="0"/>
      <w:divBdr>
        <w:top w:val="none" w:sz="0" w:space="0" w:color="auto"/>
        <w:left w:val="none" w:sz="0" w:space="0" w:color="auto"/>
        <w:bottom w:val="none" w:sz="0" w:space="0" w:color="auto"/>
        <w:right w:val="none" w:sz="0" w:space="0" w:color="auto"/>
      </w:divBdr>
    </w:div>
    <w:div w:id="1933127426">
      <w:bodyDiv w:val="1"/>
      <w:marLeft w:val="0"/>
      <w:marRight w:val="0"/>
      <w:marTop w:val="0"/>
      <w:marBottom w:val="0"/>
      <w:divBdr>
        <w:top w:val="none" w:sz="0" w:space="0" w:color="auto"/>
        <w:left w:val="none" w:sz="0" w:space="0" w:color="auto"/>
        <w:bottom w:val="none" w:sz="0" w:space="0" w:color="auto"/>
        <w:right w:val="none" w:sz="0" w:space="0" w:color="auto"/>
      </w:divBdr>
    </w:div>
    <w:div w:id="1942100089">
      <w:bodyDiv w:val="1"/>
      <w:marLeft w:val="0"/>
      <w:marRight w:val="0"/>
      <w:marTop w:val="0"/>
      <w:marBottom w:val="0"/>
      <w:divBdr>
        <w:top w:val="none" w:sz="0" w:space="0" w:color="auto"/>
        <w:left w:val="none" w:sz="0" w:space="0" w:color="auto"/>
        <w:bottom w:val="none" w:sz="0" w:space="0" w:color="auto"/>
        <w:right w:val="none" w:sz="0" w:space="0" w:color="auto"/>
      </w:divBdr>
    </w:div>
    <w:div w:id="1972132975">
      <w:bodyDiv w:val="1"/>
      <w:marLeft w:val="0"/>
      <w:marRight w:val="0"/>
      <w:marTop w:val="0"/>
      <w:marBottom w:val="0"/>
      <w:divBdr>
        <w:top w:val="none" w:sz="0" w:space="0" w:color="auto"/>
        <w:left w:val="none" w:sz="0" w:space="0" w:color="auto"/>
        <w:bottom w:val="none" w:sz="0" w:space="0" w:color="auto"/>
        <w:right w:val="none" w:sz="0" w:space="0" w:color="auto"/>
      </w:divBdr>
    </w:div>
    <w:div w:id="2027364454">
      <w:bodyDiv w:val="1"/>
      <w:marLeft w:val="0"/>
      <w:marRight w:val="0"/>
      <w:marTop w:val="0"/>
      <w:marBottom w:val="0"/>
      <w:divBdr>
        <w:top w:val="none" w:sz="0" w:space="0" w:color="auto"/>
        <w:left w:val="none" w:sz="0" w:space="0" w:color="auto"/>
        <w:bottom w:val="none" w:sz="0" w:space="0" w:color="auto"/>
        <w:right w:val="none" w:sz="0" w:space="0" w:color="auto"/>
      </w:divBdr>
    </w:div>
    <w:div w:id="20940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necto.ee" TargetMode="External"/><Relationship Id="rId1" Type="http://schemas.openxmlformats.org/officeDocument/2006/relationships/hyperlink" Target="mailto:info@connecto.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CC6C-5BAE-4688-8DBB-84994E3E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839</Words>
  <Characters>6857</Characters>
  <Application>Microsoft Office Word</Application>
  <DocSecurity>0</DocSecurity>
  <Lines>57</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Elion Ettevõtted Aktsiaselts</Company>
  <LinksUpToDate>false</LinksUpToDate>
  <CharactersWithSpaces>7681</CharactersWithSpaces>
  <SharedDoc>false</SharedDoc>
  <HLinks>
    <vt:vector size="54" baseType="variant">
      <vt:variant>
        <vt:i4>786546</vt:i4>
      </vt:variant>
      <vt:variant>
        <vt:i4>18</vt:i4>
      </vt:variant>
      <vt:variant>
        <vt:i4>0</vt:i4>
      </vt:variant>
      <vt:variant>
        <vt:i4>5</vt:i4>
      </vt:variant>
      <vt:variant>
        <vt:lpwstr>mailto:vilmar.veevo@connecto.ee</vt:lpwstr>
      </vt:variant>
      <vt:variant>
        <vt:lpwstr/>
      </vt:variant>
      <vt:variant>
        <vt:i4>1441904</vt:i4>
      </vt:variant>
      <vt:variant>
        <vt:i4>15</vt:i4>
      </vt:variant>
      <vt:variant>
        <vt:i4>0</vt:i4>
      </vt:variant>
      <vt:variant>
        <vt:i4>5</vt:i4>
      </vt:variant>
      <vt:variant>
        <vt:lpwstr>mailto:nikolai.minajev@elering.ee</vt:lpwstr>
      </vt:variant>
      <vt:variant>
        <vt:lpwstr/>
      </vt:variant>
      <vt:variant>
        <vt:i4>2490433</vt:i4>
      </vt:variant>
      <vt:variant>
        <vt:i4>12</vt:i4>
      </vt:variant>
      <vt:variant>
        <vt:i4>0</vt:i4>
      </vt:variant>
      <vt:variant>
        <vt:i4>5</vt:i4>
      </vt:variant>
      <vt:variant>
        <vt:lpwstr>mailto:andrei.makarov@mnt.ee</vt:lpwstr>
      </vt:variant>
      <vt:variant>
        <vt:lpwstr/>
      </vt:variant>
      <vt:variant>
        <vt:i4>4718641</vt:i4>
      </vt:variant>
      <vt:variant>
        <vt:i4>9</vt:i4>
      </vt:variant>
      <vt:variant>
        <vt:i4>0</vt:i4>
      </vt:variant>
      <vt:variant>
        <vt:i4>5</vt:i4>
      </vt:variant>
      <vt:variant>
        <vt:lpwstr>mailto:ivan.nikitin@mnt.ee</vt:lpwstr>
      </vt:variant>
      <vt:variant>
        <vt:lpwstr/>
      </vt:variant>
      <vt:variant>
        <vt:i4>2097268</vt:i4>
      </vt:variant>
      <vt:variant>
        <vt:i4>6</vt:i4>
      </vt:variant>
      <vt:variant>
        <vt:i4>0</vt:i4>
      </vt:variant>
      <vt:variant>
        <vt:i4>5</vt:i4>
      </vt:variant>
      <vt:variant>
        <vt:lpwstr>https://www.mnt.ee/et/ametist/blanketid</vt:lpwstr>
      </vt:variant>
      <vt:variant>
        <vt:lpwstr>tab-2</vt:lpwstr>
      </vt:variant>
      <vt:variant>
        <vt:i4>5832734</vt:i4>
      </vt:variant>
      <vt:variant>
        <vt:i4>3</vt:i4>
      </vt:variant>
      <vt:variant>
        <vt:i4>0</vt:i4>
      </vt:variant>
      <vt:variant>
        <vt:i4>5</vt:i4>
      </vt:variant>
      <vt:variant>
        <vt:lpwstr>https://www.muinsuskaitseamet.ee/et/load</vt:lpwstr>
      </vt:variant>
      <vt:variant>
        <vt:lpwstr/>
      </vt:variant>
      <vt:variant>
        <vt:i4>4522105</vt:i4>
      </vt:variant>
      <vt:variant>
        <vt:i4>0</vt:i4>
      </vt:variant>
      <vt:variant>
        <vt:i4>0</vt:i4>
      </vt:variant>
      <vt:variant>
        <vt:i4>5</vt:i4>
      </vt:variant>
      <vt:variant>
        <vt:lpwstr>mailto:info@connecto.ee</vt:lpwstr>
      </vt:variant>
      <vt:variant>
        <vt:lpwstr/>
      </vt:variant>
      <vt:variant>
        <vt:i4>3211314</vt:i4>
      </vt:variant>
      <vt:variant>
        <vt:i4>3</vt:i4>
      </vt:variant>
      <vt:variant>
        <vt:i4>0</vt:i4>
      </vt:variant>
      <vt:variant>
        <vt:i4>5</vt:i4>
      </vt:variant>
      <vt:variant>
        <vt:lpwstr>www.connecto.ee</vt:lpwstr>
      </vt:variant>
      <vt:variant>
        <vt:lpwstr/>
      </vt:variant>
      <vt:variant>
        <vt:i4>4522105</vt:i4>
      </vt:variant>
      <vt:variant>
        <vt:i4>0</vt:i4>
      </vt:variant>
      <vt:variant>
        <vt:i4>0</vt:i4>
      </vt:variant>
      <vt:variant>
        <vt:i4>5</vt:i4>
      </vt:variant>
      <vt:variant>
        <vt:lpwstr>mailto:info@connecto.ee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krisah</dc:creator>
  <cp:keywords/>
  <cp:lastModifiedBy>Tampõld Timmo</cp:lastModifiedBy>
  <cp:revision>4</cp:revision>
  <cp:lastPrinted>2018-10-12T06:53:00Z</cp:lastPrinted>
  <dcterms:created xsi:type="dcterms:W3CDTF">2022-09-27T07:07:00Z</dcterms:created>
  <dcterms:modified xsi:type="dcterms:W3CDTF">2022-10-03T09:06:00Z</dcterms:modified>
</cp:coreProperties>
</file>