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04B2D" w14:textId="789DAFE8" w:rsidR="00583E81" w:rsidRDefault="00583E81" w:rsidP="00583E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</w:t>
      </w:r>
    </w:p>
    <w:p w14:paraId="54723DEF" w14:textId="23BE778B" w:rsidR="00583E81" w:rsidRDefault="00DF21C3" w:rsidP="00583E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83E81">
        <w:rPr>
          <w:rFonts w:ascii="Times New Roman" w:hAnsi="Times New Roman" w:cs="Times New Roman"/>
          <w:sz w:val="24"/>
          <w:szCs w:val="24"/>
        </w:rPr>
        <w:t>.</w:t>
      </w:r>
      <w:r w:rsidR="00874D9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="00583E81">
        <w:rPr>
          <w:rFonts w:ascii="Times New Roman" w:hAnsi="Times New Roman" w:cs="Times New Roman"/>
          <w:sz w:val="24"/>
          <w:szCs w:val="24"/>
        </w:rPr>
        <w:t>.202</w:t>
      </w:r>
      <w:r w:rsidR="00874D90">
        <w:rPr>
          <w:rFonts w:ascii="Times New Roman" w:hAnsi="Times New Roman" w:cs="Times New Roman"/>
          <w:sz w:val="24"/>
          <w:szCs w:val="24"/>
        </w:rPr>
        <w:t>5</w:t>
      </w:r>
    </w:p>
    <w:p w14:paraId="09570F84" w14:textId="75B177DD" w:rsidR="00164D35" w:rsidRDefault="00164D35" w:rsidP="00164D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VÄLISMINISTER</w:t>
      </w:r>
    </w:p>
    <w:p w14:paraId="08C42512" w14:textId="64AAD916" w:rsidR="001248C9" w:rsidRDefault="001248C9" w:rsidP="00164D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MÄÄRUS</w:t>
      </w:r>
    </w:p>
    <w:p w14:paraId="67CED5AA" w14:textId="40216DAB" w:rsidR="001248C9" w:rsidRDefault="001248C9" w:rsidP="001248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79161B" w14:textId="7AFAE2B4" w:rsidR="00164D35" w:rsidRDefault="00164D35" w:rsidP="001248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Tallinn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nr</w:t>
      </w:r>
    </w:p>
    <w:p w14:paraId="316E0F26" w14:textId="77777777" w:rsidR="00D80C74" w:rsidRDefault="00D80C74" w:rsidP="00D80C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47F919" w14:textId="322B5E8B" w:rsidR="00D80C74" w:rsidRPr="001248C9" w:rsidRDefault="00D80C74" w:rsidP="00874D90">
      <w:pPr>
        <w:pStyle w:val="Heading1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874D90">
        <w:rPr>
          <w:sz w:val="24"/>
          <w:szCs w:val="24"/>
        </w:rPr>
        <w:t xml:space="preserve">Välisministri </w:t>
      </w:r>
      <w:r w:rsidR="00874D90" w:rsidRPr="00874D90">
        <w:rPr>
          <w:sz w:val="24"/>
          <w:szCs w:val="24"/>
        </w:rPr>
        <w:t>23</w:t>
      </w:r>
      <w:r w:rsidRPr="00874D90">
        <w:rPr>
          <w:sz w:val="24"/>
          <w:szCs w:val="24"/>
        </w:rPr>
        <w:t xml:space="preserve">. </w:t>
      </w:r>
      <w:r w:rsidR="00874D90" w:rsidRPr="00874D90">
        <w:rPr>
          <w:sz w:val="24"/>
          <w:szCs w:val="24"/>
        </w:rPr>
        <w:t>mai</w:t>
      </w:r>
      <w:r w:rsidRPr="00874D90">
        <w:rPr>
          <w:sz w:val="24"/>
          <w:szCs w:val="24"/>
        </w:rPr>
        <w:t xml:space="preserve"> 201</w:t>
      </w:r>
      <w:r w:rsidR="00874D90" w:rsidRPr="00874D90">
        <w:rPr>
          <w:sz w:val="24"/>
          <w:szCs w:val="24"/>
        </w:rPr>
        <w:t>6</w:t>
      </w:r>
      <w:r w:rsidRPr="00874D90">
        <w:rPr>
          <w:sz w:val="24"/>
          <w:szCs w:val="24"/>
        </w:rPr>
        <w:t xml:space="preserve">. a määruse nr </w:t>
      </w:r>
      <w:r w:rsidR="00874D90" w:rsidRPr="00874D90">
        <w:rPr>
          <w:sz w:val="24"/>
          <w:szCs w:val="24"/>
        </w:rPr>
        <w:t>3</w:t>
      </w:r>
      <w:r w:rsidRPr="00874D90">
        <w:rPr>
          <w:sz w:val="24"/>
          <w:szCs w:val="24"/>
        </w:rPr>
        <w:t xml:space="preserve"> „</w:t>
      </w:r>
      <w:r w:rsidR="00874D90" w:rsidRPr="00874D90">
        <w:rPr>
          <w:color w:val="000000"/>
          <w:sz w:val="24"/>
          <w:szCs w:val="24"/>
        </w:rPr>
        <w:t>Välisriikide ja rahvusvaheliste organisatsioonide esinduste, rahvusvaheliste organisatsioonide ja rahvusvahelise kokkuleppega loodud institutsioonide ning nende isikkoosseisu andmekogu põhimäärus</w:t>
      </w:r>
      <w:r w:rsidR="00874D90">
        <w:rPr>
          <w:color w:val="000000"/>
          <w:sz w:val="24"/>
          <w:szCs w:val="24"/>
        </w:rPr>
        <w:t xml:space="preserve">“ </w:t>
      </w:r>
      <w:r w:rsidRPr="001248C9">
        <w:rPr>
          <w:sz w:val="24"/>
          <w:szCs w:val="24"/>
        </w:rPr>
        <w:t>muutmine</w:t>
      </w:r>
    </w:p>
    <w:p w14:paraId="722C1B2E" w14:textId="77777777" w:rsidR="00D80C74" w:rsidRPr="00C84699" w:rsidRDefault="00D80C74" w:rsidP="00D80C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1BB185" w14:textId="731BC4F5" w:rsidR="00D80C74" w:rsidRPr="00874D90" w:rsidRDefault="00D80C74" w:rsidP="00E014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D90">
        <w:rPr>
          <w:rFonts w:ascii="Times New Roman" w:hAnsi="Times New Roman" w:cs="Times New Roman"/>
          <w:sz w:val="24"/>
          <w:szCs w:val="24"/>
        </w:rPr>
        <w:t>Määrus kehtestatakse</w:t>
      </w:r>
      <w:r w:rsidR="00AB699B" w:rsidRPr="00874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D90" w:rsidRPr="00874D90">
        <w:rPr>
          <w:rFonts w:ascii="Times New Roman" w:hAnsi="Times New Roman" w:cs="Times New Roman"/>
          <w:sz w:val="24"/>
          <w:szCs w:val="24"/>
        </w:rPr>
        <w:t>välissuhtlemisseaduse</w:t>
      </w:r>
      <w:proofErr w:type="spellEnd"/>
      <w:r w:rsidR="00874D90" w:rsidRPr="00874D90">
        <w:rPr>
          <w:rFonts w:ascii="Times New Roman" w:hAnsi="Times New Roman" w:cs="Times New Roman"/>
          <w:sz w:val="24"/>
          <w:szCs w:val="24"/>
        </w:rPr>
        <w:t xml:space="preserve"> </w:t>
      </w:r>
      <w:r w:rsidR="00874D90" w:rsidRPr="00874D9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§ 9 lõike </w:t>
      </w:r>
      <w:r w:rsidR="009C47B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14</w:t>
      </w:r>
      <w:r w:rsidR="00874D90" w:rsidRPr="00874D9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punkti </w:t>
      </w:r>
      <w:r w:rsidR="009C47B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3</w:t>
      </w:r>
      <w:r w:rsidR="00E0141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ja isikut tõendavate dokumentide seaduse § 15</w:t>
      </w:r>
      <w:r w:rsidR="00E0141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vertAlign w:val="superscript"/>
        </w:rPr>
        <w:t>3</w:t>
      </w:r>
      <w:r w:rsidR="00E0141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lõike 1 alusel</w:t>
      </w:r>
      <w:r w:rsidR="00874D90" w:rsidRPr="00874D9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</w:p>
    <w:p w14:paraId="3E75EDE5" w14:textId="77777777" w:rsidR="00D80C74" w:rsidRPr="00C84699" w:rsidRDefault="00D80C74" w:rsidP="00D80C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3434F8" w14:textId="6C393F60" w:rsidR="00D80C74" w:rsidRPr="00E44B0E" w:rsidRDefault="00164D35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D35">
        <w:rPr>
          <w:rFonts w:ascii="Times New Roman" w:hAnsi="Times New Roman" w:cs="Times New Roman"/>
          <w:b/>
          <w:bCs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C74" w:rsidRPr="00D80C74">
        <w:rPr>
          <w:rFonts w:ascii="Times New Roman" w:hAnsi="Times New Roman" w:cs="Times New Roman"/>
          <w:sz w:val="24"/>
          <w:szCs w:val="24"/>
        </w:rPr>
        <w:t xml:space="preserve">Välisministri </w:t>
      </w:r>
      <w:r w:rsidR="00E44B0E">
        <w:rPr>
          <w:rFonts w:ascii="Times New Roman" w:hAnsi="Times New Roman" w:cs="Times New Roman"/>
          <w:sz w:val="24"/>
          <w:szCs w:val="24"/>
        </w:rPr>
        <w:t>23</w:t>
      </w:r>
      <w:r w:rsidR="00AB699B" w:rsidRPr="00AB699B">
        <w:rPr>
          <w:rFonts w:ascii="Times New Roman" w:hAnsi="Times New Roman" w:cs="Times New Roman"/>
          <w:sz w:val="24"/>
          <w:szCs w:val="24"/>
        </w:rPr>
        <w:t xml:space="preserve">. </w:t>
      </w:r>
      <w:r w:rsidR="00E44B0E">
        <w:rPr>
          <w:rFonts w:ascii="Times New Roman" w:hAnsi="Times New Roman" w:cs="Times New Roman"/>
          <w:sz w:val="24"/>
          <w:szCs w:val="24"/>
        </w:rPr>
        <w:t>mai</w:t>
      </w:r>
      <w:r w:rsidR="00AB699B" w:rsidRPr="00AB699B">
        <w:rPr>
          <w:rFonts w:ascii="Times New Roman" w:hAnsi="Times New Roman" w:cs="Times New Roman"/>
          <w:sz w:val="24"/>
          <w:szCs w:val="24"/>
        </w:rPr>
        <w:t xml:space="preserve"> 201</w:t>
      </w:r>
      <w:r w:rsidR="00E44B0E">
        <w:rPr>
          <w:rFonts w:ascii="Times New Roman" w:hAnsi="Times New Roman" w:cs="Times New Roman"/>
          <w:sz w:val="24"/>
          <w:szCs w:val="24"/>
        </w:rPr>
        <w:t>6</w:t>
      </w:r>
      <w:r w:rsidR="00AB699B" w:rsidRPr="00AB699B">
        <w:rPr>
          <w:rFonts w:ascii="Times New Roman" w:hAnsi="Times New Roman" w:cs="Times New Roman"/>
          <w:sz w:val="24"/>
          <w:szCs w:val="24"/>
        </w:rPr>
        <w:t>. a määruse</w:t>
      </w:r>
      <w:r w:rsidR="00955EC5">
        <w:rPr>
          <w:rFonts w:ascii="Times New Roman" w:hAnsi="Times New Roman" w:cs="Times New Roman"/>
          <w:sz w:val="24"/>
          <w:szCs w:val="24"/>
        </w:rPr>
        <w:t>s</w:t>
      </w:r>
      <w:r w:rsidR="00AB699B" w:rsidRPr="00AB699B">
        <w:rPr>
          <w:rFonts w:ascii="Times New Roman" w:hAnsi="Times New Roman" w:cs="Times New Roman"/>
          <w:sz w:val="24"/>
          <w:szCs w:val="24"/>
        </w:rPr>
        <w:t xml:space="preserve"> nr </w:t>
      </w:r>
      <w:r w:rsidR="00E44B0E">
        <w:rPr>
          <w:rFonts w:ascii="Times New Roman" w:hAnsi="Times New Roman" w:cs="Times New Roman"/>
          <w:sz w:val="24"/>
          <w:szCs w:val="24"/>
        </w:rPr>
        <w:t>3</w:t>
      </w:r>
      <w:r w:rsidR="00AB699B" w:rsidRPr="00AB699B">
        <w:rPr>
          <w:rFonts w:ascii="Times New Roman" w:hAnsi="Times New Roman" w:cs="Times New Roman"/>
          <w:sz w:val="24"/>
          <w:szCs w:val="24"/>
        </w:rPr>
        <w:t xml:space="preserve"> </w:t>
      </w:r>
      <w:r w:rsidR="00AB699B" w:rsidRPr="00E44B0E">
        <w:rPr>
          <w:rFonts w:ascii="Times New Roman" w:hAnsi="Times New Roman" w:cs="Times New Roman"/>
          <w:sz w:val="24"/>
          <w:szCs w:val="24"/>
        </w:rPr>
        <w:t>„</w:t>
      </w:r>
      <w:r w:rsidR="00E44B0E" w:rsidRPr="00E44B0E">
        <w:rPr>
          <w:rFonts w:ascii="Times New Roman" w:hAnsi="Times New Roman" w:cs="Times New Roman"/>
          <w:color w:val="000000"/>
          <w:sz w:val="24"/>
          <w:szCs w:val="24"/>
        </w:rPr>
        <w:t>Välisriikide ja rahvusvaheliste organisatsioonide esinduste, rahvusvaheliste organisatsioonide ja rahvusvahelise kokkuleppega loodud institutsioonide ning nende isikkoosseisu andmekogu põhimäärus</w:t>
      </w:r>
      <w:r w:rsidR="00AB699B" w:rsidRPr="00E44B0E">
        <w:rPr>
          <w:rFonts w:ascii="Times New Roman" w:hAnsi="Times New Roman" w:cs="Times New Roman"/>
          <w:sz w:val="24"/>
          <w:szCs w:val="24"/>
        </w:rPr>
        <w:t>“</w:t>
      </w:r>
      <w:r w:rsidR="00955EC5" w:rsidRPr="00E44B0E">
        <w:rPr>
          <w:rFonts w:ascii="Times New Roman" w:hAnsi="Times New Roman" w:cs="Times New Roman"/>
          <w:sz w:val="24"/>
          <w:szCs w:val="24"/>
        </w:rPr>
        <w:t xml:space="preserve"> tehakse järgmised muudatused:</w:t>
      </w:r>
    </w:p>
    <w:p w14:paraId="1CC95FF6" w14:textId="747331D0" w:rsidR="00955EC5" w:rsidRDefault="00955EC5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554F2F" w14:textId="77777777" w:rsidR="00601ED6" w:rsidRDefault="00955EC5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360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993360">
        <w:rPr>
          <w:rFonts w:ascii="Times New Roman" w:hAnsi="Times New Roman" w:cs="Times New Roman"/>
          <w:sz w:val="24"/>
          <w:szCs w:val="24"/>
        </w:rPr>
        <w:t xml:space="preserve"> </w:t>
      </w:r>
      <w:r w:rsidR="00601ED6">
        <w:rPr>
          <w:rFonts w:ascii="Times New Roman" w:hAnsi="Times New Roman" w:cs="Times New Roman"/>
          <w:sz w:val="24"/>
          <w:szCs w:val="24"/>
        </w:rPr>
        <w:t>määruse preambul sõnastatakse järgmiselt:</w:t>
      </w:r>
    </w:p>
    <w:p w14:paraId="032E36DE" w14:textId="0B5FD495" w:rsidR="00586891" w:rsidRDefault="00601ED6" w:rsidP="00955EC5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„Määrus kehtestatakse </w:t>
      </w:r>
      <w:proofErr w:type="spellStart"/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välissuhtlemisseaduse</w:t>
      </w:r>
      <w:proofErr w:type="spellEnd"/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§ 9 lõike 14 punkti 3 ja isikut tõendavate dokumentide seaduse § 15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lõike 1 alusel</w:t>
      </w:r>
      <w:r w:rsidR="00E0141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“</w:t>
      </w:r>
      <w:r w:rsidR="007027AB" w:rsidRPr="00993360">
        <w:rPr>
          <w:rFonts w:ascii="Times New Roman" w:hAnsi="Times New Roman" w:cs="Times New Roman"/>
          <w:sz w:val="24"/>
          <w:szCs w:val="24"/>
        </w:rPr>
        <w:t>;</w:t>
      </w:r>
    </w:p>
    <w:p w14:paraId="33034F16" w14:textId="77777777" w:rsidR="00586891" w:rsidRDefault="00586891" w:rsidP="00955EC5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36551B5" w14:textId="77777777" w:rsidR="009C47B3" w:rsidRDefault="007027AB" w:rsidP="00601E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360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993360">
        <w:rPr>
          <w:rFonts w:ascii="Times New Roman" w:hAnsi="Times New Roman" w:cs="Times New Roman"/>
          <w:sz w:val="24"/>
          <w:szCs w:val="24"/>
        </w:rPr>
        <w:t xml:space="preserve"> </w:t>
      </w:r>
      <w:r w:rsidR="00955EC5" w:rsidRPr="00993360">
        <w:rPr>
          <w:rFonts w:ascii="Times New Roman" w:hAnsi="Times New Roman" w:cs="Times New Roman"/>
          <w:sz w:val="24"/>
          <w:szCs w:val="24"/>
        </w:rPr>
        <w:t xml:space="preserve">paragrahvi </w:t>
      </w:r>
      <w:r w:rsidR="009C47B3">
        <w:rPr>
          <w:rFonts w:ascii="Times New Roman" w:hAnsi="Times New Roman" w:cs="Times New Roman"/>
          <w:sz w:val="24"/>
          <w:szCs w:val="24"/>
        </w:rPr>
        <w:t>5 lõike 1 punktist 2 jäetakse välja sõnad „aukonsuli või“;</w:t>
      </w:r>
    </w:p>
    <w:p w14:paraId="41262271" w14:textId="77777777" w:rsidR="009C47B3" w:rsidRDefault="009C47B3" w:rsidP="00601E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E6818A" w14:textId="30E78A0E" w:rsidR="009C47B3" w:rsidRDefault="009C47B3" w:rsidP="00601E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7B3"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paragrahvi 5 lõiget 1 täiendatakse punktidega 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ja 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75348E63" w14:textId="77777777" w:rsidR="009C47B3" w:rsidRDefault="009C47B3" w:rsidP="00601E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) diplomaatilise isikutunnistuse ja PIN ümbriku vastuvõtmise digitaalne saateleht;</w:t>
      </w:r>
    </w:p>
    <w:p w14:paraId="62DBA3FA" w14:textId="6B040329" w:rsidR="009C47B3" w:rsidRDefault="009C47B3" w:rsidP="00601E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PIN ümbriku </w:t>
      </w:r>
      <w:proofErr w:type="spellStart"/>
      <w:r>
        <w:rPr>
          <w:rFonts w:ascii="Times New Roman" w:hAnsi="Times New Roman" w:cs="Times New Roman"/>
          <w:sz w:val="24"/>
          <w:szCs w:val="24"/>
        </w:rPr>
        <w:t>järelteeninduse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2E7C">
        <w:rPr>
          <w:rFonts w:ascii="Times New Roman" w:hAnsi="Times New Roman" w:cs="Times New Roman"/>
          <w:sz w:val="24"/>
          <w:szCs w:val="24"/>
        </w:rPr>
        <w:t>avaldus</w:t>
      </w:r>
      <w:r>
        <w:rPr>
          <w:rFonts w:ascii="Times New Roman" w:hAnsi="Times New Roman" w:cs="Times New Roman"/>
          <w:sz w:val="24"/>
          <w:szCs w:val="24"/>
        </w:rPr>
        <w:t>;“;</w:t>
      </w:r>
    </w:p>
    <w:p w14:paraId="5919B8EA" w14:textId="24A7ADAC" w:rsidR="009C47B3" w:rsidRDefault="009C47B3" w:rsidP="00601E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E3459C" w14:textId="4209346A" w:rsidR="004749EF" w:rsidRDefault="00383597" w:rsidP="00601E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597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="004749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49EF" w:rsidRPr="004749EF">
        <w:rPr>
          <w:rFonts w:ascii="Times New Roman" w:hAnsi="Times New Roman" w:cs="Times New Roman"/>
          <w:sz w:val="24"/>
          <w:szCs w:val="24"/>
        </w:rPr>
        <w:t>paragrahvi 6 lõiget 1 täiendatakse punktiga 1</w:t>
      </w:r>
      <w:r w:rsidR="004749EF" w:rsidRPr="004749E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749EF" w:rsidRPr="004749EF">
        <w:rPr>
          <w:rFonts w:ascii="Times New Roman" w:hAnsi="Times New Roman" w:cs="Times New Roman"/>
          <w:sz w:val="24"/>
          <w:szCs w:val="24"/>
        </w:rPr>
        <w:t xml:space="preserve"> järgmises sõnastuses: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3BEAD" w14:textId="726D340F" w:rsidR="004749EF" w:rsidRDefault="004749EF" w:rsidP="00601E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bookmarkStart w:id="0" w:name="_Hlk196487642"/>
      <w:r>
        <w:rPr>
          <w:rFonts w:ascii="Times New Roman" w:hAnsi="Times New Roman" w:cs="Times New Roman"/>
          <w:sz w:val="24"/>
          <w:szCs w:val="24"/>
        </w:rPr>
        <w:t>esinduste töötajate ja töötajate perekonnaliikmete üle arvestuse pidamine</w:t>
      </w:r>
      <w:bookmarkEnd w:id="0"/>
      <w:r>
        <w:rPr>
          <w:rFonts w:ascii="Times New Roman" w:hAnsi="Times New Roman" w:cs="Times New Roman"/>
          <w:sz w:val="24"/>
          <w:szCs w:val="24"/>
        </w:rPr>
        <w:t>;</w:t>
      </w:r>
      <w:r w:rsidR="004D0407">
        <w:rPr>
          <w:rFonts w:ascii="Times New Roman" w:hAnsi="Times New Roman" w:cs="Times New Roman"/>
          <w:sz w:val="24"/>
          <w:szCs w:val="24"/>
        </w:rPr>
        <w:t>“;</w:t>
      </w:r>
    </w:p>
    <w:p w14:paraId="51123110" w14:textId="77777777" w:rsidR="004749EF" w:rsidRPr="004749EF" w:rsidRDefault="004749EF" w:rsidP="00601E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BE6D56" w14:textId="53341554" w:rsidR="00383597" w:rsidRDefault="004D0407" w:rsidP="00601E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407">
        <w:rPr>
          <w:rFonts w:ascii="Times New Roman" w:hAnsi="Times New Roman" w:cs="Times New Roman"/>
          <w:b/>
          <w:bCs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597">
        <w:rPr>
          <w:rFonts w:ascii="Times New Roman" w:hAnsi="Times New Roman" w:cs="Times New Roman"/>
          <w:sz w:val="24"/>
          <w:szCs w:val="24"/>
        </w:rPr>
        <w:t>paragrahvi 6 lõike 1 punktis 4 asendatakse sõnad „Maanteeameti regionaalses allasutuses“ sõnaga „Transpordiametis“;</w:t>
      </w:r>
    </w:p>
    <w:p w14:paraId="49DEE789" w14:textId="77777777" w:rsidR="00383597" w:rsidRDefault="00383597" w:rsidP="00601E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622E5D" w14:textId="2B832B90" w:rsidR="009C47B3" w:rsidRDefault="004D0407" w:rsidP="005C26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01413" w:rsidRPr="00E0141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01413">
        <w:rPr>
          <w:rFonts w:ascii="Times New Roman" w:hAnsi="Times New Roman" w:cs="Times New Roman"/>
          <w:sz w:val="24"/>
          <w:szCs w:val="24"/>
        </w:rPr>
        <w:t xml:space="preserve"> </w:t>
      </w:r>
      <w:r w:rsidR="009C47B3">
        <w:rPr>
          <w:rFonts w:ascii="Times New Roman" w:hAnsi="Times New Roman" w:cs="Times New Roman"/>
          <w:sz w:val="24"/>
          <w:szCs w:val="24"/>
        </w:rPr>
        <w:t xml:space="preserve">paragrahvi 6 lõiget 1 täiendatakse punktidega </w:t>
      </w:r>
      <w:r w:rsidR="00FB3345">
        <w:rPr>
          <w:rFonts w:ascii="Times New Roman" w:hAnsi="Times New Roman" w:cs="Times New Roman"/>
          <w:sz w:val="24"/>
          <w:szCs w:val="24"/>
        </w:rPr>
        <w:t>5</w:t>
      </w:r>
      <w:r w:rsidR="00FB334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C47B3">
        <w:rPr>
          <w:rFonts w:ascii="Times New Roman" w:hAnsi="Times New Roman" w:cs="Times New Roman"/>
          <w:sz w:val="24"/>
          <w:szCs w:val="24"/>
        </w:rPr>
        <w:t xml:space="preserve"> ja </w:t>
      </w:r>
      <w:r w:rsidR="00FB3345">
        <w:rPr>
          <w:rFonts w:ascii="Times New Roman" w:hAnsi="Times New Roman" w:cs="Times New Roman"/>
          <w:sz w:val="24"/>
          <w:szCs w:val="24"/>
        </w:rPr>
        <w:t>5</w:t>
      </w:r>
      <w:r w:rsidR="00FB33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C47B3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5F6ED065" w14:textId="1715A41E" w:rsidR="000F215E" w:rsidRPr="00D32F8F" w:rsidRDefault="009C47B3" w:rsidP="005C262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FB3345">
        <w:rPr>
          <w:rFonts w:ascii="Times New Roman" w:hAnsi="Times New Roman" w:cs="Times New Roman"/>
          <w:sz w:val="24"/>
          <w:szCs w:val="24"/>
        </w:rPr>
        <w:t>5</w:t>
      </w:r>
      <w:r w:rsidR="00FB334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95665">
        <w:rPr>
          <w:rFonts w:ascii="Times New Roman" w:hAnsi="Times New Roman" w:cs="Times New Roman"/>
          <w:sz w:val="24"/>
          <w:szCs w:val="24"/>
        </w:rPr>
        <w:t xml:space="preserve">esinduse ruumide üle arvestuse pidamine ja </w:t>
      </w:r>
      <w:r w:rsidR="00E01413">
        <w:rPr>
          <w:rFonts w:ascii="Times New Roman" w:hAnsi="Times New Roman" w:cs="Times New Roman"/>
          <w:sz w:val="24"/>
          <w:szCs w:val="24"/>
        </w:rPr>
        <w:t xml:space="preserve">esindusele kinnisomandi </w:t>
      </w:r>
      <w:r w:rsidR="008B7C83">
        <w:rPr>
          <w:rFonts w:ascii="Times New Roman" w:hAnsi="Times New Roman" w:cs="Times New Roman"/>
          <w:sz w:val="24"/>
          <w:szCs w:val="24"/>
        </w:rPr>
        <w:t>või</w:t>
      </w:r>
      <w:r w:rsidR="00E01413">
        <w:rPr>
          <w:rFonts w:ascii="Times New Roman" w:hAnsi="Times New Roman" w:cs="Times New Roman"/>
          <w:sz w:val="24"/>
          <w:szCs w:val="24"/>
        </w:rPr>
        <w:t xml:space="preserve"> kinnisasja valduse üleandmise </w:t>
      </w:r>
      <w:r w:rsidR="00095665" w:rsidRPr="008B7C83">
        <w:rPr>
          <w:rFonts w:ascii="Times New Roman" w:hAnsi="Times New Roman" w:cs="Times New Roman"/>
          <w:sz w:val="24"/>
          <w:szCs w:val="24"/>
        </w:rPr>
        <w:t>loa andmine;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05D701" w14:textId="7145AAEB" w:rsidR="00D80C74" w:rsidRDefault="00FB3345" w:rsidP="005C26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407">
        <w:rPr>
          <w:rFonts w:ascii="Times New Roman" w:hAnsi="Times New Roman" w:cs="Times New Roman"/>
          <w:sz w:val="24"/>
          <w:szCs w:val="24"/>
        </w:rPr>
        <w:t>5</w:t>
      </w:r>
      <w:r w:rsidRPr="004D040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95665" w:rsidRPr="004D0407">
        <w:rPr>
          <w:rFonts w:ascii="Times New Roman" w:hAnsi="Times New Roman" w:cs="Times New Roman"/>
          <w:sz w:val="24"/>
          <w:szCs w:val="24"/>
        </w:rPr>
        <w:t>) esinduse ja nende isikkoosseisu maksusoodustuste sihipärase kasutamise üle arve pidamine.“;</w:t>
      </w:r>
    </w:p>
    <w:p w14:paraId="66BABA24" w14:textId="62F91F7E" w:rsidR="00095665" w:rsidRDefault="00095665" w:rsidP="00AB69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3A153F" w14:textId="23C4DAF8" w:rsidR="00095665" w:rsidRDefault="004D0407" w:rsidP="00AB69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95665" w:rsidRPr="0009566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095665">
        <w:rPr>
          <w:rFonts w:ascii="Times New Roman" w:hAnsi="Times New Roman" w:cs="Times New Roman"/>
          <w:sz w:val="24"/>
          <w:szCs w:val="24"/>
        </w:rPr>
        <w:t xml:space="preserve"> paragrahvi 6 lõiget 2 täiendatakse punktidega 1</w:t>
      </w:r>
      <w:r w:rsidR="00E01413">
        <w:rPr>
          <w:rFonts w:ascii="Times New Roman" w:hAnsi="Times New Roman" w:cs="Times New Roman"/>
          <w:sz w:val="24"/>
          <w:szCs w:val="24"/>
        </w:rPr>
        <w:t>3</w:t>
      </w:r>
      <w:r w:rsidR="00E0141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95665">
        <w:rPr>
          <w:rFonts w:ascii="Times New Roman" w:hAnsi="Times New Roman" w:cs="Times New Roman"/>
          <w:sz w:val="24"/>
          <w:szCs w:val="24"/>
        </w:rPr>
        <w:t xml:space="preserve"> – 1</w:t>
      </w:r>
      <w:r w:rsidR="00302BB0">
        <w:rPr>
          <w:rFonts w:ascii="Times New Roman" w:hAnsi="Times New Roman" w:cs="Times New Roman"/>
          <w:sz w:val="24"/>
          <w:szCs w:val="24"/>
        </w:rPr>
        <w:t>3</w:t>
      </w:r>
      <w:r w:rsidR="00302BB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95665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1D04534E" w14:textId="6D806C93" w:rsidR="00095665" w:rsidRDefault="00095665" w:rsidP="00AB69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„1</w:t>
      </w:r>
      <w:r w:rsidR="004C149E">
        <w:rPr>
          <w:rFonts w:ascii="Times New Roman" w:hAnsi="Times New Roman" w:cs="Times New Roman"/>
          <w:sz w:val="24"/>
          <w:szCs w:val="24"/>
        </w:rPr>
        <w:t>3</w:t>
      </w:r>
      <w:r w:rsidR="004C149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) info erandite kohta;</w:t>
      </w:r>
    </w:p>
    <w:p w14:paraId="2266AA8C" w14:textId="2B22BBC7" w:rsidR="00095665" w:rsidRDefault="00095665" w:rsidP="00AB69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C149E">
        <w:rPr>
          <w:rFonts w:ascii="Times New Roman" w:hAnsi="Times New Roman" w:cs="Times New Roman"/>
          <w:sz w:val="24"/>
          <w:szCs w:val="24"/>
        </w:rPr>
        <w:t>3</w:t>
      </w:r>
      <w:r w:rsidR="004C149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 info esinduse sulgemise kohta;</w:t>
      </w:r>
    </w:p>
    <w:p w14:paraId="01448EC1" w14:textId="684F1670" w:rsidR="00095665" w:rsidRDefault="00095665" w:rsidP="00AB69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C149E">
        <w:rPr>
          <w:rFonts w:ascii="Times New Roman" w:hAnsi="Times New Roman" w:cs="Times New Roman"/>
          <w:sz w:val="24"/>
          <w:szCs w:val="24"/>
        </w:rPr>
        <w:t>3</w:t>
      </w:r>
      <w:r w:rsidR="004C149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) diplomaatilises nimekirjas kuvamise järjekorranumber</w:t>
      </w:r>
      <w:r w:rsidR="00DF21C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“;</w:t>
      </w:r>
    </w:p>
    <w:p w14:paraId="1693A91D" w14:textId="4996CBDC" w:rsidR="002E6231" w:rsidRDefault="002E6231" w:rsidP="00AB69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1799C1" w14:textId="770FFD5C" w:rsidR="007D73B0" w:rsidRDefault="004D0407" w:rsidP="00AB69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="007D73B0" w:rsidRPr="007D73B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D73B0">
        <w:rPr>
          <w:rFonts w:ascii="Times New Roman" w:hAnsi="Times New Roman" w:cs="Times New Roman"/>
          <w:sz w:val="24"/>
          <w:szCs w:val="24"/>
        </w:rPr>
        <w:t xml:space="preserve"> paragrahvi 6 täiendatakse lõikega 2</w:t>
      </w:r>
      <w:r w:rsidR="007D73B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D73B0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63106FA6" w14:textId="446F6745" w:rsidR="007D73B0" w:rsidRDefault="007D73B0" w:rsidP="005C26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EA1F0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EA1F04">
        <w:rPr>
          <w:rFonts w:ascii="Times New Roman" w:hAnsi="Times New Roman" w:cs="Times New Roman"/>
          <w:sz w:val="24"/>
          <w:szCs w:val="24"/>
        </w:rPr>
        <w:t xml:space="preserve"> esindus</w:t>
      </w:r>
      <w:r w:rsidR="004749EF">
        <w:rPr>
          <w:rFonts w:ascii="Times New Roman" w:hAnsi="Times New Roman" w:cs="Times New Roman"/>
          <w:sz w:val="24"/>
          <w:szCs w:val="24"/>
        </w:rPr>
        <w:t>t</w:t>
      </w:r>
      <w:r w:rsidR="00EA1F04">
        <w:rPr>
          <w:rFonts w:ascii="Times New Roman" w:hAnsi="Times New Roman" w:cs="Times New Roman"/>
          <w:sz w:val="24"/>
          <w:szCs w:val="24"/>
        </w:rPr>
        <w:t>e töötaja</w:t>
      </w:r>
      <w:r w:rsidR="004749EF">
        <w:rPr>
          <w:rFonts w:ascii="Times New Roman" w:hAnsi="Times New Roman" w:cs="Times New Roman"/>
          <w:sz w:val="24"/>
          <w:szCs w:val="24"/>
        </w:rPr>
        <w:t>te</w:t>
      </w:r>
      <w:r w:rsidR="00EA1F04">
        <w:rPr>
          <w:rFonts w:ascii="Times New Roman" w:hAnsi="Times New Roman" w:cs="Times New Roman"/>
          <w:sz w:val="24"/>
          <w:szCs w:val="24"/>
        </w:rPr>
        <w:t xml:space="preserve"> ja töötaja</w:t>
      </w:r>
      <w:r w:rsidR="004749EF">
        <w:rPr>
          <w:rFonts w:ascii="Times New Roman" w:hAnsi="Times New Roman" w:cs="Times New Roman"/>
          <w:sz w:val="24"/>
          <w:szCs w:val="24"/>
        </w:rPr>
        <w:t>te</w:t>
      </w:r>
      <w:r w:rsidR="00EA1F04">
        <w:rPr>
          <w:rFonts w:ascii="Times New Roman" w:hAnsi="Times New Roman" w:cs="Times New Roman"/>
          <w:sz w:val="24"/>
          <w:szCs w:val="24"/>
        </w:rPr>
        <w:t xml:space="preserve"> perekonnaliikme</w:t>
      </w:r>
      <w:r w:rsidR="004749EF">
        <w:rPr>
          <w:rFonts w:ascii="Times New Roman" w:hAnsi="Times New Roman" w:cs="Times New Roman"/>
          <w:sz w:val="24"/>
          <w:szCs w:val="24"/>
        </w:rPr>
        <w:t>te</w:t>
      </w:r>
      <w:r w:rsidR="00EA1F04">
        <w:rPr>
          <w:rFonts w:ascii="Times New Roman" w:hAnsi="Times New Roman" w:cs="Times New Roman"/>
          <w:sz w:val="24"/>
          <w:szCs w:val="24"/>
        </w:rPr>
        <w:t xml:space="preserve"> üle arvestuse pidamisel kantakse andmekogusse järgmised andmed:</w:t>
      </w:r>
    </w:p>
    <w:p w14:paraId="18B7955E" w14:textId="77777777" w:rsidR="00EA1F04" w:rsidRPr="00EA1F04" w:rsidRDefault="00EA1F04" w:rsidP="00EA1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04">
        <w:rPr>
          <w:rFonts w:ascii="Times New Roman" w:hAnsi="Times New Roman" w:cs="Times New Roman"/>
          <w:sz w:val="24"/>
          <w:szCs w:val="24"/>
        </w:rPr>
        <w:t>1) esinduse nimi;</w:t>
      </w:r>
    </w:p>
    <w:p w14:paraId="55E9F7A9" w14:textId="77777777" w:rsidR="00EA1F04" w:rsidRPr="00EA1F04" w:rsidRDefault="00EA1F04" w:rsidP="00EA1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04">
        <w:rPr>
          <w:rFonts w:ascii="Times New Roman" w:hAnsi="Times New Roman" w:cs="Times New Roman"/>
          <w:sz w:val="24"/>
          <w:szCs w:val="24"/>
        </w:rPr>
        <w:t>2) perekonnanimi;</w:t>
      </w:r>
    </w:p>
    <w:p w14:paraId="0BCEF74C" w14:textId="1483A3C7" w:rsidR="00EA1F04" w:rsidRPr="00EA1F04" w:rsidRDefault="00EA1F04" w:rsidP="00EA1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00F">
        <w:rPr>
          <w:rFonts w:ascii="Times New Roman" w:hAnsi="Times New Roman" w:cs="Times New Roman"/>
          <w:sz w:val="24"/>
          <w:szCs w:val="24"/>
        </w:rPr>
        <w:t>3) eelmised perekonnanimed</w:t>
      </w:r>
      <w:r w:rsidR="00997C50" w:rsidRPr="0034000F">
        <w:rPr>
          <w:rFonts w:ascii="Times New Roman" w:hAnsi="Times New Roman" w:cs="Times New Roman"/>
          <w:sz w:val="24"/>
          <w:szCs w:val="24"/>
        </w:rPr>
        <w:t>;</w:t>
      </w:r>
    </w:p>
    <w:p w14:paraId="1DF1DD7A" w14:textId="77777777" w:rsidR="00EA1F04" w:rsidRPr="00EA1F04" w:rsidRDefault="00EA1F04" w:rsidP="00EA1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04">
        <w:rPr>
          <w:rFonts w:ascii="Times New Roman" w:hAnsi="Times New Roman" w:cs="Times New Roman"/>
          <w:sz w:val="24"/>
          <w:szCs w:val="24"/>
        </w:rPr>
        <w:t>4) eesnimi;</w:t>
      </w:r>
    </w:p>
    <w:p w14:paraId="62CA5401" w14:textId="325CF41C" w:rsidR="00EA1F04" w:rsidRPr="00EA1F04" w:rsidRDefault="00997C50" w:rsidP="00EA1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A1F04" w:rsidRPr="00EA1F04">
        <w:rPr>
          <w:rFonts w:ascii="Times New Roman" w:hAnsi="Times New Roman" w:cs="Times New Roman"/>
          <w:sz w:val="24"/>
          <w:szCs w:val="24"/>
        </w:rPr>
        <w:t>) tiitel;</w:t>
      </w:r>
    </w:p>
    <w:p w14:paraId="07059D88" w14:textId="2BD07B2C" w:rsidR="00EA1F04" w:rsidRPr="00EA1F04" w:rsidRDefault="00997C50" w:rsidP="00EA1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A1F04" w:rsidRPr="00EA1F04">
        <w:rPr>
          <w:rFonts w:ascii="Times New Roman" w:hAnsi="Times New Roman" w:cs="Times New Roman"/>
          <w:sz w:val="24"/>
          <w:szCs w:val="24"/>
        </w:rPr>
        <w:t>) sünniaeg;</w:t>
      </w:r>
    </w:p>
    <w:p w14:paraId="7D7924D9" w14:textId="69E3F76F" w:rsidR="00EA1F04" w:rsidRPr="00EA1F04" w:rsidRDefault="00997C50" w:rsidP="00EA1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A1F04" w:rsidRPr="00EA1F04">
        <w:rPr>
          <w:rFonts w:ascii="Times New Roman" w:hAnsi="Times New Roman" w:cs="Times New Roman"/>
          <w:sz w:val="24"/>
          <w:szCs w:val="24"/>
        </w:rPr>
        <w:t>) resideerimiskoht;</w:t>
      </w:r>
    </w:p>
    <w:p w14:paraId="2B878CBF" w14:textId="14B35C71" w:rsidR="00EA1F04" w:rsidRPr="00EA1F04" w:rsidRDefault="00997C50" w:rsidP="00EA1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A1F04" w:rsidRPr="00EA1F04">
        <w:rPr>
          <w:rFonts w:ascii="Times New Roman" w:hAnsi="Times New Roman" w:cs="Times New Roman"/>
          <w:sz w:val="24"/>
          <w:szCs w:val="24"/>
        </w:rPr>
        <w:t>) sugu;</w:t>
      </w:r>
    </w:p>
    <w:p w14:paraId="0A2F553B" w14:textId="670E3BB9" w:rsidR="00EA1F04" w:rsidRPr="00EA1F04" w:rsidRDefault="00997C50" w:rsidP="00EA1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A1F04" w:rsidRPr="00EA1F04">
        <w:rPr>
          <w:rFonts w:ascii="Times New Roman" w:hAnsi="Times New Roman" w:cs="Times New Roman"/>
          <w:sz w:val="24"/>
          <w:szCs w:val="24"/>
        </w:rPr>
        <w:t>) kodakondsus;</w:t>
      </w:r>
    </w:p>
    <w:p w14:paraId="54E563BE" w14:textId="32290852" w:rsidR="00EA1F04" w:rsidRPr="00EA1F04" w:rsidRDefault="00EA1F04" w:rsidP="00EA1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04">
        <w:rPr>
          <w:rFonts w:ascii="Times New Roman" w:hAnsi="Times New Roman" w:cs="Times New Roman"/>
          <w:sz w:val="24"/>
          <w:szCs w:val="24"/>
        </w:rPr>
        <w:t>1</w:t>
      </w:r>
      <w:r w:rsidR="00997C50">
        <w:rPr>
          <w:rFonts w:ascii="Times New Roman" w:hAnsi="Times New Roman" w:cs="Times New Roman"/>
          <w:sz w:val="24"/>
          <w:szCs w:val="24"/>
        </w:rPr>
        <w:t>0</w:t>
      </w:r>
      <w:r w:rsidRPr="00EA1F04">
        <w:rPr>
          <w:rFonts w:ascii="Times New Roman" w:hAnsi="Times New Roman" w:cs="Times New Roman"/>
          <w:sz w:val="24"/>
          <w:szCs w:val="24"/>
        </w:rPr>
        <w:t>) perekonnaseis;</w:t>
      </w:r>
    </w:p>
    <w:p w14:paraId="7F304969" w14:textId="6B38481B" w:rsidR="00EA1F04" w:rsidRPr="00EA1F04" w:rsidRDefault="00EA1F04" w:rsidP="00EA1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04">
        <w:rPr>
          <w:rFonts w:ascii="Times New Roman" w:hAnsi="Times New Roman" w:cs="Times New Roman"/>
          <w:sz w:val="24"/>
          <w:szCs w:val="24"/>
        </w:rPr>
        <w:t>11</w:t>
      </w:r>
      <w:r w:rsidR="00997C50">
        <w:rPr>
          <w:rFonts w:ascii="Times New Roman" w:hAnsi="Times New Roman" w:cs="Times New Roman"/>
          <w:sz w:val="24"/>
          <w:szCs w:val="24"/>
        </w:rPr>
        <w:t>) s</w:t>
      </w:r>
      <w:r w:rsidRPr="00EA1F04">
        <w:rPr>
          <w:rFonts w:ascii="Times New Roman" w:hAnsi="Times New Roman" w:cs="Times New Roman"/>
          <w:sz w:val="24"/>
          <w:szCs w:val="24"/>
        </w:rPr>
        <w:t>ugulusaste esinduse töötajaga;</w:t>
      </w:r>
    </w:p>
    <w:p w14:paraId="7A7D35BB" w14:textId="77777777" w:rsidR="00EA1F04" w:rsidRPr="00EA1F04" w:rsidRDefault="00EA1F04" w:rsidP="00EA1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04">
        <w:rPr>
          <w:rFonts w:ascii="Times New Roman" w:hAnsi="Times New Roman" w:cs="Times New Roman"/>
          <w:sz w:val="24"/>
          <w:szCs w:val="24"/>
        </w:rPr>
        <w:t>12) kontaktandmed (aadress, telefoninumber ja elektronposti aadress);</w:t>
      </w:r>
    </w:p>
    <w:p w14:paraId="3083390D" w14:textId="77777777" w:rsidR="00EA1F04" w:rsidRPr="00EA1F04" w:rsidRDefault="00EA1F04" w:rsidP="00EA1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04">
        <w:rPr>
          <w:rFonts w:ascii="Times New Roman" w:hAnsi="Times New Roman" w:cs="Times New Roman"/>
          <w:sz w:val="24"/>
          <w:szCs w:val="24"/>
        </w:rPr>
        <w:t>13) foto;</w:t>
      </w:r>
    </w:p>
    <w:p w14:paraId="353073C7" w14:textId="77777777" w:rsidR="00EA1F04" w:rsidRPr="00EA1F04" w:rsidRDefault="00EA1F04" w:rsidP="00EA1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04">
        <w:rPr>
          <w:rFonts w:ascii="Times New Roman" w:hAnsi="Times New Roman" w:cs="Times New Roman"/>
          <w:sz w:val="24"/>
          <w:szCs w:val="24"/>
        </w:rPr>
        <w:t>14) allkiri;</w:t>
      </w:r>
    </w:p>
    <w:p w14:paraId="1ED65AC8" w14:textId="77777777" w:rsidR="00EA1F04" w:rsidRPr="00EA1F04" w:rsidRDefault="00EA1F04" w:rsidP="00EA1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04">
        <w:rPr>
          <w:rFonts w:ascii="Times New Roman" w:hAnsi="Times New Roman" w:cs="Times New Roman"/>
          <w:sz w:val="24"/>
          <w:szCs w:val="24"/>
        </w:rPr>
        <w:t>15) reisidokumendi liik;</w:t>
      </w:r>
    </w:p>
    <w:p w14:paraId="20657B0E" w14:textId="77777777" w:rsidR="00EA1F04" w:rsidRPr="00EA1F04" w:rsidRDefault="00EA1F04" w:rsidP="00EA1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04">
        <w:rPr>
          <w:rFonts w:ascii="Times New Roman" w:hAnsi="Times New Roman" w:cs="Times New Roman"/>
          <w:sz w:val="24"/>
          <w:szCs w:val="24"/>
        </w:rPr>
        <w:t>16) reisidokumendi või Eesti kodaniku isikutunnistuse number;</w:t>
      </w:r>
    </w:p>
    <w:p w14:paraId="702E9E1A" w14:textId="77777777" w:rsidR="00EA1F04" w:rsidRPr="00EA1F04" w:rsidRDefault="00EA1F04" w:rsidP="00EA1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04">
        <w:rPr>
          <w:rFonts w:ascii="Times New Roman" w:hAnsi="Times New Roman" w:cs="Times New Roman"/>
          <w:sz w:val="24"/>
          <w:szCs w:val="24"/>
        </w:rPr>
        <w:t>17) reisidokumendi või Eesti kodaniku isikutunnistuse väljaandja;</w:t>
      </w:r>
    </w:p>
    <w:p w14:paraId="4774395D" w14:textId="77777777" w:rsidR="00EA1F04" w:rsidRPr="00EA1F04" w:rsidRDefault="00EA1F04" w:rsidP="00EA1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04">
        <w:rPr>
          <w:rFonts w:ascii="Times New Roman" w:hAnsi="Times New Roman" w:cs="Times New Roman"/>
          <w:sz w:val="24"/>
          <w:szCs w:val="24"/>
        </w:rPr>
        <w:t>18) reisidokumendi või Eesti kodaniku isikutunnistuse kehtivusaeg;</w:t>
      </w:r>
    </w:p>
    <w:p w14:paraId="50C9909B" w14:textId="77777777" w:rsidR="00EA1F04" w:rsidRPr="00EA1F04" w:rsidRDefault="00EA1F04" w:rsidP="00EA1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04">
        <w:rPr>
          <w:rFonts w:ascii="Times New Roman" w:hAnsi="Times New Roman" w:cs="Times New Roman"/>
          <w:sz w:val="24"/>
          <w:szCs w:val="24"/>
        </w:rPr>
        <w:t>19) esinduses ametikohale asumise aeg ja eeldatav ametiaja lõppemise kuupäev;</w:t>
      </w:r>
    </w:p>
    <w:p w14:paraId="5FBD72C2" w14:textId="77777777" w:rsidR="00EA1F04" w:rsidRPr="00EA1F04" w:rsidRDefault="00EA1F04" w:rsidP="00EA1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04">
        <w:rPr>
          <w:rFonts w:ascii="Times New Roman" w:hAnsi="Times New Roman" w:cs="Times New Roman"/>
          <w:sz w:val="24"/>
          <w:szCs w:val="24"/>
        </w:rPr>
        <w:t>20) ametikoha nimetus eesti ja inglise keeles;</w:t>
      </w:r>
    </w:p>
    <w:p w14:paraId="01E85E43" w14:textId="77777777" w:rsidR="00EA1F04" w:rsidRPr="00EA1F04" w:rsidRDefault="00EA1F04" w:rsidP="00EA1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04">
        <w:rPr>
          <w:rFonts w:ascii="Times New Roman" w:hAnsi="Times New Roman" w:cs="Times New Roman"/>
          <w:sz w:val="24"/>
          <w:szCs w:val="24"/>
        </w:rPr>
        <w:t>21) samal ametikohal varem töötanud isiku ees- ja perekonnanimi või teave uue ametikoha loomise kohta;</w:t>
      </w:r>
    </w:p>
    <w:p w14:paraId="4A74E564" w14:textId="77777777" w:rsidR="00EA1F04" w:rsidRPr="00EA1F04" w:rsidRDefault="00EA1F04" w:rsidP="00EA1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04">
        <w:rPr>
          <w:rFonts w:ascii="Times New Roman" w:hAnsi="Times New Roman" w:cs="Times New Roman"/>
          <w:sz w:val="24"/>
          <w:szCs w:val="24"/>
        </w:rPr>
        <w:t>22) ametist lahkumise aeg;</w:t>
      </w:r>
    </w:p>
    <w:p w14:paraId="0190F7E3" w14:textId="77777777" w:rsidR="00EA1F04" w:rsidRPr="00EA1F04" w:rsidRDefault="00EA1F04" w:rsidP="00EA1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04">
        <w:rPr>
          <w:rFonts w:ascii="Times New Roman" w:hAnsi="Times New Roman" w:cs="Times New Roman"/>
          <w:sz w:val="24"/>
          <w:szCs w:val="24"/>
        </w:rPr>
        <w:t>23) ametist lahkumise alus;</w:t>
      </w:r>
    </w:p>
    <w:p w14:paraId="31827FAE" w14:textId="77777777" w:rsidR="00EA1F04" w:rsidRPr="00EA1F04" w:rsidRDefault="00EA1F04" w:rsidP="00EA1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04">
        <w:rPr>
          <w:rFonts w:ascii="Times New Roman" w:hAnsi="Times New Roman" w:cs="Times New Roman"/>
          <w:sz w:val="24"/>
          <w:szCs w:val="24"/>
        </w:rPr>
        <w:t>24) kui taotleja on suursaadik, siis tema volikirja üleandmise kuupäev;</w:t>
      </w:r>
    </w:p>
    <w:p w14:paraId="7669033C" w14:textId="2287CD18" w:rsidR="00EA1F04" w:rsidRPr="00EA1F04" w:rsidRDefault="00EA1F04" w:rsidP="00EA1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00F">
        <w:rPr>
          <w:rFonts w:ascii="Times New Roman" w:hAnsi="Times New Roman" w:cs="Times New Roman"/>
          <w:sz w:val="24"/>
          <w:szCs w:val="24"/>
        </w:rPr>
        <w:t xml:space="preserve">25) </w:t>
      </w:r>
      <w:r w:rsidR="00997C50" w:rsidRPr="0034000F">
        <w:rPr>
          <w:rFonts w:ascii="Times New Roman" w:hAnsi="Times New Roman" w:cs="Times New Roman"/>
          <w:sz w:val="24"/>
          <w:szCs w:val="24"/>
        </w:rPr>
        <w:t xml:space="preserve">omistatud riiklik või Välisministeeriumi </w:t>
      </w:r>
      <w:r w:rsidRPr="0034000F">
        <w:rPr>
          <w:rFonts w:ascii="Times New Roman" w:hAnsi="Times New Roman" w:cs="Times New Roman"/>
          <w:sz w:val="24"/>
          <w:szCs w:val="24"/>
        </w:rPr>
        <w:t>teenetemär</w:t>
      </w:r>
      <w:r w:rsidR="00997C50" w:rsidRPr="0034000F">
        <w:rPr>
          <w:rFonts w:ascii="Times New Roman" w:hAnsi="Times New Roman" w:cs="Times New Roman"/>
          <w:sz w:val="24"/>
          <w:szCs w:val="24"/>
        </w:rPr>
        <w:t>k;</w:t>
      </w:r>
    </w:p>
    <w:p w14:paraId="35AE1603" w14:textId="3F2A0B69" w:rsidR="00EA1F04" w:rsidRPr="00EA1F04" w:rsidRDefault="007F1210" w:rsidP="00EA1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EA1F04" w:rsidRPr="00EA1F04">
        <w:rPr>
          <w:rFonts w:ascii="Times New Roman" w:hAnsi="Times New Roman" w:cs="Times New Roman"/>
          <w:sz w:val="24"/>
          <w:szCs w:val="24"/>
        </w:rPr>
        <w:t>) kaitseatašee tunnus;</w:t>
      </w:r>
    </w:p>
    <w:p w14:paraId="728F4109" w14:textId="55290A2E" w:rsidR="00EA1F04" w:rsidRPr="00EA1F04" w:rsidRDefault="007F1210" w:rsidP="00EA1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EA1F04" w:rsidRPr="00EA1F0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A1F04" w:rsidRPr="0034000F">
        <w:rPr>
          <w:rFonts w:ascii="Times New Roman" w:hAnsi="Times New Roman" w:cs="Times New Roman"/>
          <w:i/>
          <w:iCs/>
          <w:sz w:val="24"/>
          <w:szCs w:val="24"/>
        </w:rPr>
        <w:t>agrément</w:t>
      </w:r>
      <w:r w:rsidR="00EA1F04" w:rsidRPr="00EA1F04">
        <w:rPr>
          <w:rFonts w:ascii="Times New Roman" w:hAnsi="Times New Roman" w:cs="Times New Roman"/>
          <w:sz w:val="24"/>
          <w:szCs w:val="24"/>
        </w:rPr>
        <w:t>’i</w:t>
      </w:r>
      <w:proofErr w:type="spellEnd"/>
      <w:r w:rsidR="00EA1F04" w:rsidRPr="00EA1F04">
        <w:rPr>
          <w:rFonts w:ascii="Times New Roman" w:hAnsi="Times New Roman" w:cs="Times New Roman"/>
          <w:sz w:val="24"/>
          <w:szCs w:val="24"/>
        </w:rPr>
        <w:t xml:space="preserve"> taotlemise kuupäev;</w:t>
      </w:r>
    </w:p>
    <w:p w14:paraId="7CBEEF33" w14:textId="512AB700" w:rsidR="00EA1F04" w:rsidRPr="00EA1F04" w:rsidRDefault="007F1210" w:rsidP="00EA1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EA1F04" w:rsidRPr="00EA1F0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A1F04" w:rsidRPr="0034000F">
        <w:rPr>
          <w:rFonts w:ascii="Times New Roman" w:hAnsi="Times New Roman" w:cs="Times New Roman"/>
          <w:i/>
          <w:iCs/>
          <w:sz w:val="24"/>
          <w:szCs w:val="24"/>
        </w:rPr>
        <w:t>agrément</w:t>
      </w:r>
      <w:r w:rsidR="00EA1F04" w:rsidRPr="00EA1F04">
        <w:rPr>
          <w:rFonts w:ascii="Times New Roman" w:hAnsi="Times New Roman" w:cs="Times New Roman"/>
          <w:sz w:val="24"/>
          <w:szCs w:val="24"/>
        </w:rPr>
        <w:t>’i</w:t>
      </w:r>
      <w:proofErr w:type="spellEnd"/>
      <w:r w:rsidR="00EA1F04" w:rsidRPr="00EA1F04">
        <w:rPr>
          <w:rFonts w:ascii="Times New Roman" w:hAnsi="Times New Roman" w:cs="Times New Roman"/>
          <w:sz w:val="24"/>
          <w:szCs w:val="24"/>
        </w:rPr>
        <w:t xml:space="preserve"> saamise kuupäev;</w:t>
      </w:r>
    </w:p>
    <w:p w14:paraId="43EB7E53" w14:textId="5C934B9D" w:rsidR="00EA1F04" w:rsidRPr="00EA1F04" w:rsidRDefault="007F1210" w:rsidP="00EA1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EA1F04" w:rsidRPr="00EA1F0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A1F04" w:rsidRPr="0034000F">
        <w:rPr>
          <w:rFonts w:ascii="Times New Roman" w:hAnsi="Times New Roman" w:cs="Times New Roman"/>
          <w:i/>
          <w:iCs/>
          <w:sz w:val="24"/>
          <w:szCs w:val="24"/>
        </w:rPr>
        <w:t>agrément</w:t>
      </w:r>
      <w:r w:rsidR="00EA1F04" w:rsidRPr="00EA1F04">
        <w:rPr>
          <w:rFonts w:ascii="Times New Roman" w:hAnsi="Times New Roman" w:cs="Times New Roman"/>
          <w:sz w:val="24"/>
          <w:szCs w:val="24"/>
        </w:rPr>
        <w:t>’i</w:t>
      </w:r>
      <w:proofErr w:type="spellEnd"/>
      <w:r w:rsidR="00EA1F04" w:rsidRPr="00EA1F04">
        <w:rPr>
          <w:rFonts w:ascii="Times New Roman" w:hAnsi="Times New Roman" w:cs="Times New Roman"/>
          <w:sz w:val="24"/>
          <w:szCs w:val="24"/>
        </w:rPr>
        <w:t xml:space="preserve"> märkused;</w:t>
      </w:r>
    </w:p>
    <w:p w14:paraId="3C5A074D" w14:textId="4361C6C0" w:rsidR="00EA1F04" w:rsidRPr="00EA1F04" w:rsidRDefault="00EA1F04" w:rsidP="00EA1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04">
        <w:rPr>
          <w:rFonts w:ascii="Times New Roman" w:hAnsi="Times New Roman" w:cs="Times New Roman"/>
          <w:sz w:val="24"/>
          <w:szCs w:val="24"/>
        </w:rPr>
        <w:t>3</w:t>
      </w:r>
      <w:r w:rsidR="007F1210">
        <w:rPr>
          <w:rFonts w:ascii="Times New Roman" w:hAnsi="Times New Roman" w:cs="Times New Roman"/>
          <w:sz w:val="24"/>
          <w:szCs w:val="24"/>
        </w:rPr>
        <w:t>0</w:t>
      </w:r>
      <w:r w:rsidRPr="00EA1F04">
        <w:rPr>
          <w:rFonts w:ascii="Times New Roman" w:hAnsi="Times New Roman" w:cs="Times New Roman"/>
          <w:sz w:val="24"/>
          <w:szCs w:val="24"/>
        </w:rPr>
        <w:t>) volikirja üleandmise järjekorranumber sellel päeval;</w:t>
      </w:r>
    </w:p>
    <w:p w14:paraId="64D6E3F2" w14:textId="0C6BB6D1" w:rsidR="00EA1F04" w:rsidRPr="00EA1F04" w:rsidRDefault="007F1210" w:rsidP="00EA1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EA1F04" w:rsidRPr="00EA1F04">
        <w:rPr>
          <w:rFonts w:ascii="Times New Roman" w:hAnsi="Times New Roman" w:cs="Times New Roman"/>
          <w:sz w:val="24"/>
          <w:szCs w:val="24"/>
        </w:rPr>
        <w:t>) suursaadiku ajalooline järjekorranumber;</w:t>
      </w:r>
    </w:p>
    <w:p w14:paraId="22F3A5FD" w14:textId="77098777" w:rsidR="00EA1F04" w:rsidRPr="00EA1F04" w:rsidRDefault="007F1210" w:rsidP="00EA1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EA1F04" w:rsidRPr="00EA1F0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A1F04" w:rsidRPr="00EA1F04">
        <w:rPr>
          <w:rFonts w:ascii="Times New Roman" w:hAnsi="Times New Roman" w:cs="Times New Roman"/>
          <w:sz w:val="24"/>
          <w:szCs w:val="24"/>
        </w:rPr>
        <w:t>eksekvaaturi</w:t>
      </w:r>
      <w:proofErr w:type="spellEnd"/>
      <w:r w:rsidR="00EA1F04" w:rsidRPr="00EA1F04">
        <w:rPr>
          <w:rFonts w:ascii="Times New Roman" w:hAnsi="Times New Roman" w:cs="Times New Roman"/>
          <w:sz w:val="24"/>
          <w:szCs w:val="24"/>
        </w:rPr>
        <w:t xml:space="preserve"> number;</w:t>
      </w:r>
    </w:p>
    <w:p w14:paraId="7833A409" w14:textId="18B6AFB5" w:rsidR="00EA1F04" w:rsidRPr="00EA1F04" w:rsidRDefault="007F1210" w:rsidP="00EA1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EA1F04" w:rsidRPr="00EA1F0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A1F04" w:rsidRPr="00EA1F04">
        <w:rPr>
          <w:rFonts w:ascii="Times New Roman" w:hAnsi="Times New Roman" w:cs="Times New Roman"/>
          <w:sz w:val="24"/>
          <w:szCs w:val="24"/>
        </w:rPr>
        <w:t>eksekvaaturi</w:t>
      </w:r>
      <w:proofErr w:type="spellEnd"/>
      <w:r w:rsidR="00EA1F04" w:rsidRPr="00EA1F04">
        <w:rPr>
          <w:rFonts w:ascii="Times New Roman" w:hAnsi="Times New Roman" w:cs="Times New Roman"/>
          <w:sz w:val="24"/>
          <w:szCs w:val="24"/>
        </w:rPr>
        <w:t xml:space="preserve"> väljaandmise kuupäev;</w:t>
      </w:r>
    </w:p>
    <w:p w14:paraId="7028F842" w14:textId="4D0740F2" w:rsidR="00EA1F04" w:rsidRPr="00EA1F04" w:rsidRDefault="007F1210" w:rsidP="00EA1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EA1F04" w:rsidRPr="00EA1F0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A1F04" w:rsidRPr="00EA1F04">
        <w:rPr>
          <w:rFonts w:ascii="Times New Roman" w:hAnsi="Times New Roman" w:cs="Times New Roman"/>
          <w:sz w:val="24"/>
          <w:szCs w:val="24"/>
        </w:rPr>
        <w:t>eksekvaaturi</w:t>
      </w:r>
      <w:proofErr w:type="spellEnd"/>
      <w:r w:rsidR="00EA1F04" w:rsidRPr="00EA1F04">
        <w:rPr>
          <w:rFonts w:ascii="Times New Roman" w:hAnsi="Times New Roman" w:cs="Times New Roman"/>
          <w:sz w:val="24"/>
          <w:szCs w:val="24"/>
        </w:rPr>
        <w:t xml:space="preserve"> kehtivusaeg;</w:t>
      </w:r>
    </w:p>
    <w:p w14:paraId="6EC8FA14" w14:textId="7AB90DDC" w:rsidR="00EA1F04" w:rsidRPr="00EA1F04" w:rsidRDefault="007F1210" w:rsidP="00EA1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EA1F04" w:rsidRPr="00EA1F04">
        <w:rPr>
          <w:rFonts w:ascii="Times New Roman" w:hAnsi="Times New Roman" w:cs="Times New Roman"/>
          <w:sz w:val="24"/>
          <w:szCs w:val="24"/>
        </w:rPr>
        <w:t>) konsulaarpiirkond;</w:t>
      </w:r>
    </w:p>
    <w:p w14:paraId="2F2EC615" w14:textId="376011FE" w:rsidR="00EA1F04" w:rsidRPr="0034000F" w:rsidRDefault="007F1210" w:rsidP="00EA1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00F">
        <w:rPr>
          <w:rFonts w:ascii="Times New Roman" w:hAnsi="Times New Roman" w:cs="Times New Roman"/>
          <w:sz w:val="24"/>
          <w:szCs w:val="24"/>
        </w:rPr>
        <w:t>36</w:t>
      </w:r>
      <w:r w:rsidR="00EA1F04" w:rsidRPr="0034000F">
        <w:rPr>
          <w:rFonts w:ascii="Times New Roman" w:hAnsi="Times New Roman" w:cs="Times New Roman"/>
          <w:sz w:val="24"/>
          <w:szCs w:val="24"/>
        </w:rPr>
        <w:t>) patendi number</w:t>
      </w:r>
      <w:r w:rsidRPr="0034000F">
        <w:rPr>
          <w:rFonts w:ascii="Times New Roman" w:hAnsi="Times New Roman" w:cs="Times New Roman"/>
          <w:sz w:val="24"/>
          <w:szCs w:val="24"/>
        </w:rPr>
        <w:t>;</w:t>
      </w:r>
    </w:p>
    <w:p w14:paraId="3071CE00" w14:textId="7B9F03A1" w:rsidR="00EA1F04" w:rsidRPr="0034000F" w:rsidRDefault="007F1210" w:rsidP="00EA1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00F">
        <w:rPr>
          <w:rFonts w:ascii="Times New Roman" w:hAnsi="Times New Roman" w:cs="Times New Roman"/>
          <w:sz w:val="24"/>
          <w:szCs w:val="24"/>
        </w:rPr>
        <w:t>37</w:t>
      </w:r>
      <w:r w:rsidR="00EA1F04" w:rsidRPr="0034000F">
        <w:rPr>
          <w:rFonts w:ascii="Times New Roman" w:hAnsi="Times New Roman" w:cs="Times New Roman"/>
          <w:sz w:val="24"/>
          <w:szCs w:val="24"/>
        </w:rPr>
        <w:t>) patendi väljaandmise kuupäev</w:t>
      </w:r>
      <w:r w:rsidRPr="0034000F">
        <w:rPr>
          <w:rFonts w:ascii="Times New Roman" w:hAnsi="Times New Roman" w:cs="Times New Roman"/>
          <w:sz w:val="24"/>
          <w:szCs w:val="24"/>
        </w:rPr>
        <w:t>;</w:t>
      </w:r>
    </w:p>
    <w:p w14:paraId="18F89C96" w14:textId="6E54697F" w:rsidR="00EA1F04" w:rsidRPr="0034000F" w:rsidRDefault="007F1210" w:rsidP="00EA1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00F">
        <w:rPr>
          <w:rFonts w:ascii="Times New Roman" w:hAnsi="Times New Roman" w:cs="Times New Roman"/>
          <w:sz w:val="24"/>
          <w:szCs w:val="24"/>
        </w:rPr>
        <w:t>38</w:t>
      </w:r>
      <w:r w:rsidR="00EA1F04" w:rsidRPr="0034000F">
        <w:rPr>
          <w:rFonts w:ascii="Times New Roman" w:hAnsi="Times New Roman" w:cs="Times New Roman"/>
          <w:sz w:val="24"/>
          <w:szCs w:val="24"/>
        </w:rPr>
        <w:t>) patendi kehtivus</w:t>
      </w:r>
      <w:r w:rsidRPr="0034000F">
        <w:rPr>
          <w:rFonts w:ascii="Times New Roman" w:hAnsi="Times New Roman" w:cs="Times New Roman"/>
          <w:sz w:val="24"/>
          <w:szCs w:val="24"/>
        </w:rPr>
        <w:t>aeg;</w:t>
      </w:r>
    </w:p>
    <w:p w14:paraId="149BDE04" w14:textId="5F1972C2" w:rsidR="00EA1F04" w:rsidRPr="00EA1F04" w:rsidRDefault="007F1210" w:rsidP="00EA1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00F">
        <w:rPr>
          <w:rFonts w:ascii="Times New Roman" w:hAnsi="Times New Roman" w:cs="Times New Roman"/>
          <w:sz w:val="24"/>
          <w:szCs w:val="24"/>
        </w:rPr>
        <w:t>39</w:t>
      </w:r>
      <w:r w:rsidR="00EA1F04" w:rsidRPr="0034000F">
        <w:rPr>
          <w:rFonts w:ascii="Times New Roman" w:hAnsi="Times New Roman" w:cs="Times New Roman"/>
          <w:sz w:val="24"/>
          <w:szCs w:val="24"/>
        </w:rPr>
        <w:t>) asukohariigi akrediteerimiskaardi kehtivus</w:t>
      </w:r>
      <w:r w:rsidRPr="0034000F">
        <w:rPr>
          <w:rFonts w:ascii="Times New Roman" w:hAnsi="Times New Roman" w:cs="Times New Roman"/>
          <w:sz w:val="24"/>
          <w:szCs w:val="24"/>
        </w:rPr>
        <w:t>aeg;</w:t>
      </w:r>
    </w:p>
    <w:p w14:paraId="4F011EB0" w14:textId="59E2008F" w:rsidR="00EA1F04" w:rsidRPr="00EA1F04" w:rsidRDefault="00EA1F04" w:rsidP="00EA1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04">
        <w:rPr>
          <w:rFonts w:ascii="Times New Roman" w:hAnsi="Times New Roman" w:cs="Times New Roman"/>
          <w:sz w:val="24"/>
          <w:szCs w:val="24"/>
        </w:rPr>
        <w:t>4</w:t>
      </w:r>
      <w:r w:rsidR="007F1210">
        <w:rPr>
          <w:rFonts w:ascii="Times New Roman" w:hAnsi="Times New Roman" w:cs="Times New Roman"/>
          <w:sz w:val="24"/>
          <w:szCs w:val="24"/>
        </w:rPr>
        <w:t>0</w:t>
      </w:r>
      <w:r w:rsidRPr="00EA1F04">
        <w:rPr>
          <w:rFonts w:ascii="Times New Roman" w:hAnsi="Times New Roman" w:cs="Times New Roman"/>
          <w:sz w:val="24"/>
          <w:szCs w:val="24"/>
        </w:rPr>
        <w:t>) suursaadiku tunnus;</w:t>
      </w:r>
    </w:p>
    <w:p w14:paraId="79032864" w14:textId="3325BB95" w:rsidR="00EA1F04" w:rsidRPr="00EA1F04" w:rsidRDefault="007F1210" w:rsidP="00EA1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EA1F04" w:rsidRPr="00EA1F04">
        <w:rPr>
          <w:rFonts w:ascii="Times New Roman" w:hAnsi="Times New Roman" w:cs="Times New Roman"/>
          <w:sz w:val="24"/>
          <w:szCs w:val="24"/>
        </w:rPr>
        <w:t xml:space="preserve">) saatkonna töötaja tunnus; </w:t>
      </w:r>
    </w:p>
    <w:p w14:paraId="09317819" w14:textId="3A68BCA2" w:rsidR="00EA1F04" w:rsidRPr="00EA1F04" w:rsidRDefault="007F1210" w:rsidP="00EA1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00F">
        <w:rPr>
          <w:rFonts w:ascii="Times New Roman" w:hAnsi="Times New Roman" w:cs="Times New Roman"/>
          <w:sz w:val="24"/>
          <w:szCs w:val="24"/>
        </w:rPr>
        <w:t>42) d</w:t>
      </w:r>
      <w:r w:rsidR="00EA1F04" w:rsidRPr="0034000F">
        <w:rPr>
          <w:rFonts w:ascii="Times New Roman" w:hAnsi="Times New Roman" w:cs="Times New Roman"/>
          <w:sz w:val="24"/>
          <w:szCs w:val="24"/>
        </w:rPr>
        <w:t>iplomaatilise</w:t>
      </w:r>
      <w:r w:rsidRPr="0034000F">
        <w:rPr>
          <w:rFonts w:ascii="Times New Roman" w:hAnsi="Times New Roman" w:cs="Times New Roman"/>
          <w:sz w:val="24"/>
          <w:szCs w:val="24"/>
        </w:rPr>
        <w:t>s</w:t>
      </w:r>
      <w:r w:rsidR="00EA1F04" w:rsidRPr="0034000F">
        <w:rPr>
          <w:rFonts w:ascii="Times New Roman" w:hAnsi="Times New Roman" w:cs="Times New Roman"/>
          <w:sz w:val="24"/>
          <w:szCs w:val="24"/>
        </w:rPr>
        <w:t xml:space="preserve"> nimekirja</w:t>
      </w:r>
      <w:r w:rsidRPr="0034000F">
        <w:rPr>
          <w:rFonts w:ascii="Times New Roman" w:hAnsi="Times New Roman" w:cs="Times New Roman"/>
          <w:sz w:val="24"/>
          <w:szCs w:val="24"/>
        </w:rPr>
        <w:t>s</w:t>
      </w:r>
      <w:r w:rsidR="00EA1F04" w:rsidRPr="0034000F">
        <w:rPr>
          <w:rFonts w:ascii="Times New Roman" w:hAnsi="Times New Roman" w:cs="Times New Roman"/>
          <w:sz w:val="24"/>
          <w:szCs w:val="24"/>
        </w:rPr>
        <w:t xml:space="preserve"> kuvamise järjekorranumber ja nimi</w:t>
      </w:r>
      <w:r w:rsidRPr="0034000F">
        <w:rPr>
          <w:rFonts w:ascii="Times New Roman" w:hAnsi="Times New Roman" w:cs="Times New Roman"/>
          <w:sz w:val="24"/>
          <w:szCs w:val="24"/>
        </w:rPr>
        <w:t>;</w:t>
      </w:r>
    </w:p>
    <w:p w14:paraId="49D8FC9F" w14:textId="6BADD87F" w:rsidR="00EA1F04" w:rsidRPr="00EA1F04" w:rsidRDefault="007F1210" w:rsidP="00EA1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EA1F04" w:rsidRPr="00EA1F04">
        <w:rPr>
          <w:rFonts w:ascii="Times New Roman" w:hAnsi="Times New Roman" w:cs="Times New Roman"/>
          <w:sz w:val="24"/>
          <w:szCs w:val="24"/>
        </w:rPr>
        <w:t>) lisatavad failid.</w:t>
      </w:r>
      <w:r w:rsidR="004749EF">
        <w:rPr>
          <w:rFonts w:ascii="Times New Roman" w:hAnsi="Times New Roman" w:cs="Times New Roman"/>
          <w:sz w:val="24"/>
          <w:szCs w:val="24"/>
        </w:rPr>
        <w:t>“;</w:t>
      </w:r>
    </w:p>
    <w:p w14:paraId="44ABBFC7" w14:textId="1E5B26D6" w:rsidR="00822578" w:rsidRDefault="00822578" w:rsidP="00AB69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D9039" w14:textId="4FF1801F" w:rsidR="007F1210" w:rsidRDefault="004D0407" w:rsidP="0047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F1210" w:rsidRPr="007F121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F1210">
        <w:rPr>
          <w:rFonts w:ascii="Times New Roman" w:hAnsi="Times New Roman" w:cs="Times New Roman"/>
          <w:sz w:val="24"/>
          <w:szCs w:val="24"/>
        </w:rPr>
        <w:t xml:space="preserve"> paragrahvi 6 lõike 3 sissejuhatav lause</w:t>
      </w:r>
      <w:r w:rsidR="0034000F">
        <w:rPr>
          <w:rFonts w:ascii="Times New Roman" w:hAnsi="Times New Roman" w:cs="Times New Roman"/>
          <w:sz w:val="24"/>
          <w:szCs w:val="24"/>
        </w:rPr>
        <w:t>osa</w:t>
      </w:r>
      <w:r w:rsidR="007F1210">
        <w:rPr>
          <w:rFonts w:ascii="Times New Roman" w:hAnsi="Times New Roman" w:cs="Times New Roman"/>
          <w:sz w:val="24"/>
          <w:szCs w:val="24"/>
        </w:rPr>
        <w:t xml:space="preserve"> muudetakse ja sõnastatakse järgmiselt:</w:t>
      </w:r>
    </w:p>
    <w:p w14:paraId="54628EBC" w14:textId="0C6DD356" w:rsidR="007F1210" w:rsidRDefault="007F1210" w:rsidP="00474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„(3) Diplomaatilise isikutunnistuse taotleja kohta kantakse andmekogusse lisaks käesoleva paragrahvi lõikes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toodud andmetele järgmised andmed:“;</w:t>
      </w:r>
    </w:p>
    <w:p w14:paraId="6C513E3D" w14:textId="03CDAC9D" w:rsidR="004749EF" w:rsidRDefault="004749EF" w:rsidP="00AB69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63BFA8" w14:textId="7F94ADF8" w:rsidR="004749EF" w:rsidRPr="007F1210" w:rsidRDefault="004D0407" w:rsidP="00AB69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4749EF" w:rsidRPr="004749E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749EF">
        <w:rPr>
          <w:rFonts w:ascii="Times New Roman" w:hAnsi="Times New Roman" w:cs="Times New Roman"/>
          <w:sz w:val="24"/>
          <w:szCs w:val="24"/>
        </w:rPr>
        <w:t xml:space="preserve"> paragrahvi 6 lõike 3 punktid </w:t>
      </w:r>
      <w:bookmarkStart w:id="1" w:name="_Hlk196490168"/>
      <w:r w:rsidR="004749EF">
        <w:rPr>
          <w:rFonts w:ascii="Times New Roman" w:hAnsi="Times New Roman" w:cs="Times New Roman"/>
          <w:sz w:val="24"/>
          <w:szCs w:val="24"/>
        </w:rPr>
        <w:t xml:space="preserve">1 – 3, 5 – 23, 27 – 39 </w:t>
      </w:r>
      <w:bookmarkEnd w:id="1"/>
      <w:r w:rsidR="004749EF">
        <w:rPr>
          <w:rFonts w:ascii="Times New Roman" w:hAnsi="Times New Roman" w:cs="Times New Roman"/>
          <w:sz w:val="24"/>
          <w:szCs w:val="24"/>
        </w:rPr>
        <w:t>tunnistatakse kehtetuks;</w:t>
      </w:r>
    </w:p>
    <w:p w14:paraId="6EBFA364" w14:textId="77777777" w:rsidR="004D0407" w:rsidRDefault="004D0407" w:rsidP="00AB69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0AE4AD" w14:textId="240F6D5E" w:rsidR="002E6231" w:rsidRDefault="004D0407" w:rsidP="00AB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0407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2E6231" w:rsidRPr="002E623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E6231">
        <w:rPr>
          <w:rFonts w:ascii="Times New Roman" w:hAnsi="Times New Roman" w:cs="Times New Roman"/>
          <w:sz w:val="24"/>
          <w:szCs w:val="24"/>
        </w:rPr>
        <w:t xml:space="preserve"> paragrahvi 6 lõike 3 punkti 25</w:t>
      </w:r>
      <w:r w:rsidR="002E623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E6231">
        <w:rPr>
          <w:rFonts w:ascii="Times New Roman" w:hAnsi="Times New Roman" w:cs="Times New Roman"/>
          <w:sz w:val="24"/>
          <w:szCs w:val="24"/>
        </w:rPr>
        <w:t xml:space="preserve"> täiendatakse pärast sõna „tunnistamise“ sõnadega „otsuse number, alus ja“;</w:t>
      </w:r>
    </w:p>
    <w:p w14:paraId="57DB05D4" w14:textId="087B8969" w:rsidR="002E6231" w:rsidRDefault="002E6231" w:rsidP="00AB69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532A22" w14:textId="696542E2" w:rsidR="002E6231" w:rsidRDefault="004D0407" w:rsidP="00AB69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2E6231" w:rsidRPr="002E623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E6231">
        <w:rPr>
          <w:rFonts w:ascii="Times New Roman" w:hAnsi="Times New Roman" w:cs="Times New Roman"/>
          <w:sz w:val="24"/>
          <w:szCs w:val="24"/>
        </w:rPr>
        <w:t xml:space="preserve"> paragrahvi 6 lõike 3 punktis 25</w:t>
      </w:r>
      <w:r w:rsidR="002E623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2E6231">
        <w:rPr>
          <w:rFonts w:ascii="Times New Roman" w:hAnsi="Times New Roman" w:cs="Times New Roman"/>
          <w:sz w:val="24"/>
          <w:szCs w:val="24"/>
        </w:rPr>
        <w:t xml:space="preserve"> asendatakse sõna „peatamise“ sõnadega „staatuse muutmise“;</w:t>
      </w:r>
    </w:p>
    <w:p w14:paraId="6FE8DF8B" w14:textId="53D4D932" w:rsidR="002E6231" w:rsidRDefault="002E6231" w:rsidP="00AB69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9D3D30" w14:textId="2D00E008" w:rsidR="002E6231" w:rsidRDefault="00BD28D1" w:rsidP="00AB69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D040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E6231" w:rsidRPr="002E623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E6231">
        <w:rPr>
          <w:rFonts w:ascii="Times New Roman" w:hAnsi="Times New Roman" w:cs="Times New Roman"/>
          <w:sz w:val="24"/>
          <w:szCs w:val="24"/>
        </w:rPr>
        <w:t xml:space="preserve"> paragrahvi 6 lõiget 3 täiendatakse punkti</w:t>
      </w:r>
      <w:r w:rsidR="00E40498">
        <w:rPr>
          <w:rFonts w:ascii="Times New Roman" w:hAnsi="Times New Roman" w:cs="Times New Roman"/>
          <w:sz w:val="24"/>
          <w:szCs w:val="24"/>
        </w:rPr>
        <w:t>de</w:t>
      </w:r>
      <w:r w:rsidR="002E6231">
        <w:rPr>
          <w:rFonts w:ascii="Times New Roman" w:hAnsi="Times New Roman" w:cs="Times New Roman"/>
          <w:sz w:val="24"/>
          <w:szCs w:val="24"/>
        </w:rPr>
        <w:t>ga 25</w:t>
      </w:r>
      <w:r w:rsidR="002E6231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9D0002">
        <w:rPr>
          <w:rFonts w:ascii="Times New Roman" w:hAnsi="Times New Roman" w:cs="Times New Roman"/>
          <w:sz w:val="24"/>
          <w:szCs w:val="24"/>
        </w:rPr>
        <w:t xml:space="preserve"> – </w:t>
      </w:r>
      <w:r w:rsidR="00E40498">
        <w:rPr>
          <w:rFonts w:ascii="Times New Roman" w:hAnsi="Times New Roman" w:cs="Times New Roman"/>
          <w:sz w:val="24"/>
          <w:szCs w:val="24"/>
        </w:rPr>
        <w:t>25</w:t>
      </w:r>
      <w:r w:rsidR="009D0002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E40498">
        <w:rPr>
          <w:rFonts w:ascii="Times New Roman" w:hAnsi="Times New Roman" w:cs="Times New Roman"/>
          <w:sz w:val="24"/>
          <w:szCs w:val="24"/>
        </w:rPr>
        <w:t xml:space="preserve"> </w:t>
      </w:r>
      <w:r w:rsidR="002E6231">
        <w:rPr>
          <w:rFonts w:ascii="Times New Roman" w:hAnsi="Times New Roman" w:cs="Times New Roman"/>
          <w:sz w:val="24"/>
          <w:szCs w:val="24"/>
        </w:rPr>
        <w:t>järgmises sõnastuses:</w:t>
      </w:r>
    </w:p>
    <w:p w14:paraId="44117F44" w14:textId="6B463B51" w:rsidR="002E6231" w:rsidRDefault="002E6231" w:rsidP="00AB69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„25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>) diplomaatilise isikutunnistuse tagastamise kinnituse tunnus;</w:t>
      </w:r>
    </w:p>
    <w:p w14:paraId="0CA9DAD9" w14:textId="77777777" w:rsidR="009D0002" w:rsidRDefault="00E40498" w:rsidP="00AB69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>) diplomaatilise isikutunnistuse mittetagastamise selgitus;</w:t>
      </w:r>
    </w:p>
    <w:p w14:paraId="005E74BC" w14:textId="41262C58" w:rsidR="00E40498" w:rsidRDefault="009D0002" w:rsidP="00AB69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4749EF">
        <w:rPr>
          <w:rFonts w:ascii="Times New Roman" w:hAnsi="Times New Roman" w:cs="Times New Roman"/>
          <w:sz w:val="24"/>
          <w:szCs w:val="24"/>
        </w:rPr>
        <w:t xml:space="preserve">) </w:t>
      </w:r>
      <w:bookmarkStart w:id="2" w:name="_Hlk196490469"/>
      <w:proofErr w:type="spellStart"/>
      <w:r w:rsidR="00E776EE">
        <w:rPr>
          <w:rFonts w:ascii="Times New Roman" w:hAnsi="Times New Roman" w:cs="Times New Roman"/>
          <w:sz w:val="24"/>
          <w:szCs w:val="24"/>
        </w:rPr>
        <w:t>j</w:t>
      </w:r>
      <w:r w:rsidR="00B8459E" w:rsidRPr="004749EF">
        <w:rPr>
          <w:rFonts w:ascii="Times New Roman" w:hAnsi="Times New Roman" w:cs="Times New Roman"/>
          <w:sz w:val="24"/>
          <w:szCs w:val="24"/>
        </w:rPr>
        <w:t>ärelteenindusel</w:t>
      </w:r>
      <w:proofErr w:type="spellEnd"/>
      <w:r w:rsidR="00B8459E" w:rsidRPr="004749EF">
        <w:rPr>
          <w:rFonts w:ascii="Times New Roman" w:hAnsi="Times New Roman" w:cs="Times New Roman"/>
          <w:sz w:val="24"/>
          <w:szCs w:val="24"/>
        </w:rPr>
        <w:t xml:space="preserve"> PIN ümbriku väljastamisel isiku tuvastamise tunnus  ja </w:t>
      </w:r>
      <w:r w:rsidRPr="004749EF">
        <w:rPr>
          <w:rFonts w:ascii="Times New Roman" w:hAnsi="Times New Roman" w:cs="Times New Roman"/>
          <w:sz w:val="24"/>
          <w:szCs w:val="24"/>
        </w:rPr>
        <w:t>PIN ümbriku number</w:t>
      </w:r>
      <w:bookmarkEnd w:id="2"/>
      <w:r w:rsidRPr="004749EF">
        <w:rPr>
          <w:rFonts w:ascii="Times New Roman" w:hAnsi="Times New Roman" w:cs="Times New Roman"/>
          <w:sz w:val="24"/>
          <w:szCs w:val="24"/>
        </w:rPr>
        <w:t>;</w:t>
      </w:r>
      <w:r w:rsidR="00E40498" w:rsidRPr="004749EF">
        <w:rPr>
          <w:rFonts w:ascii="Times New Roman" w:hAnsi="Times New Roman" w:cs="Times New Roman"/>
          <w:sz w:val="24"/>
          <w:szCs w:val="24"/>
        </w:rPr>
        <w:t>“;</w:t>
      </w:r>
    </w:p>
    <w:p w14:paraId="4D8B4A20" w14:textId="2A28D219" w:rsidR="00095665" w:rsidRDefault="00095665" w:rsidP="00AB69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EBA439" w14:textId="1DA34983" w:rsidR="00E40498" w:rsidRDefault="00E40498" w:rsidP="00AB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49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D040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40498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paragrahvi 6 lõige 4 </w:t>
      </w:r>
      <w:r w:rsidR="004749EF">
        <w:rPr>
          <w:rFonts w:ascii="Times New Roman" w:hAnsi="Times New Roman" w:cs="Times New Roman"/>
          <w:sz w:val="24"/>
          <w:szCs w:val="24"/>
        </w:rPr>
        <w:t>tunnistatakse kehtetuks</w:t>
      </w:r>
      <w:r w:rsidRPr="008953B2">
        <w:rPr>
          <w:rFonts w:ascii="Times New Roman" w:hAnsi="Times New Roman" w:cs="Times New Roman"/>
          <w:sz w:val="24"/>
          <w:szCs w:val="24"/>
        </w:rPr>
        <w:t>;</w:t>
      </w:r>
    </w:p>
    <w:p w14:paraId="28B21605" w14:textId="53039734" w:rsidR="00E40498" w:rsidRDefault="00E40498" w:rsidP="00AB69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CC9A7B" w14:textId="0F17A6BA" w:rsidR="00E40498" w:rsidRDefault="00E40498" w:rsidP="00AB6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22F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D040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522FB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2FB">
        <w:rPr>
          <w:rFonts w:ascii="Times New Roman" w:hAnsi="Times New Roman" w:cs="Times New Roman"/>
          <w:sz w:val="24"/>
          <w:szCs w:val="24"/>
        </w:rPr>
        <w:t>paragrahvi 6 täiendatakse lõikega 5</w:t>
      </w:r>
      <w:r w:rsidR="00B522F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522FB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00F7A6D0" w14:textId="5D8F2E0F" w:rsidR="00B522FB" w:rsidRDefault="00B522FB" w:rsidP="00AB69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Esinduse ruumide üle arvestuse pidamiseks ja </w:t>
      </w:r>
      <w:r w:rsidR="008B7C83">
        <w:rPr>
          <w:rFonts w:ascii="Times New Roman" w:hAnsi="Times New Roman" w:cs="Times New Roman"/>
          <w:sz w:val="24"/>
          <w:szCs w:val="24"/>
        </w:rPr>
        <w:t xml:space="preserve">esindusele kinnisomandi või kinnisasja valduse üleandmise </w:t>
      </w:r>
      <w:r w:rsidR="008B7C83" w:rsidRPr="008B7C83">
        <w:rPr>
          <w:rFonts w:ascii="Times New Roman" w:hAnsi="Times New Roman" w:cs="Times New Roman"/>
          <w:sz w:val="24"/>
          <w:szCs w:val="24"/>
        </w:rPr>
        <w:t>loa andm</w:t>
      </w:r>
      <w:r w:rsidR="008B7C83">
        <w:rPr>
          <w:rFonts w:ascii="Times New Roman" w:hAnsi="Times New Roman" w:cs="Times New Roman"/>
          <w:sz w:val="24"/>
          <w:szCs w:val="24"/>
        </w:rPr>
        <w:t>isel</w:t>
      </w:r>
      <w:r>
        <w:rPr>
          <w:rFonts w:ascii="Times New Roman" w:hAnsi="Times New Roman" w:cs="Times New Roman"/>
          <w:sz w:val="24"/>
          <w:szCs w:val="24"/>
        </w:rPr>
        <w:t xml:space="preserve"> kantakse andmekogusse järgmised andmed:</w:t>
      </w:r>
    </w:p>
    <w:p w14:paraId="4449D7D4" w14:textId="5D578A53" w:rsidR="00B522FB" w:rsidRDefault="00B522FB" w:rsidP="00B522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22FB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96490864"/>
      <w:r>
        <w:rPr>
          <w:rFonts w:ascii="Times New Roman" w:hAnsi="Times New Roman" w:cs="Times New Roman"/>
          <w:sz w:val="24"/>
          <w:szCs w:val="24"/>
        </w:rPr>
        <w:t>kinnis</w:t>
      </w:r>
      <w:r w:rsidR="008B7C83">
        <w:rPr>
          <w:rFonts w:ascii="Times New Roman" w:hAnsi="Times New Roman" w:cs="Times New Roman"/>
          <w:sz w:val="24"/>
          <w:szCs w:val="24"/>
        </w:rPr>
        <w:t>asja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407">
        <w:rPr>
          <w:rFonts w:ascii="Times New Roman" w:hAnsi="Times New Roman" w:cs="Times New Roman"/>
          <w:sz w:val="24"/>
          <w:szCs w:val="24"/>
        </w:rPr>
        <w:t>kasutamise eesmärk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129C08" w14:textId="3E990156" w:rsidR="00B522FB" w:rsidRDefault="00B522FB" w:rsidP="00B522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kinnis</w:t>
      </w:r>
      <w:r w:rsidR="00657E77">
        <w:rPr>
          <w:rFonts w:ascii="Times New Roman" w:hAnsi="Times New Roman" w:cs="Times New Roman"/>
          <w:sz w:val="24"/>
          <w:szCs w:val="24"/>
        </w:rPr>
        <w:t>asja</w:t>
      </w:r>
      <w:r>
        <w:rPr>
          <w:rFonts w:ascii="Times New Roman" w:hAnsi="Times New Roman" w:cs="Times New Roman"/>
          <w:sz w:val="24"/>
          <w:szCs w:val="24"/>
        </w:rPr>
        <w:t xml:space="preserve"> aadress;</w:t>
      </w:r>
    </w:p>
    <w:p w14:paraId="3AC0E3B5" w14:textId="4EB2645E" w:rsidR="00B522FB" w:rsidRPr="00B522FB" w:rsidRDefault="00B522FB" w:rsidP="00B522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kinnis</w:t>
      </w:r>
      <w:r w:rsidR="00657E77">
        <w:rPr>
          <w:rFonts w:ascii="Times New Roman" w:hAnsi="Times New Roman" w:cs="Times New Roman"/>
          <w:sz w:val="24"/>
          <w:szCs w:val="24"/>
        </w:rPr>
        <w:t>asja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C83" w:rsidRPr="004D0407">
        <w:rPr>
          <w:rFonts w:ascii="Times New Roman" w:hAnsi="Times New Roman" w:cs="Times New Roman"/>
          <w:sz w:val="24"/>
          <w:szCs w:val="24"/>
        </w:rPr>
        <w:t>sihtotstarve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AC0B2C" w14:textId="00DF17E1" w:rsidR="00E40498" w:rsidRDefault="00B522FB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2FB">
        <w:rPr>
          <w:rFonts w:ascii="Times New Roman" w:hAnsi="Times New Roman" w:cs="Times New Roman"/>
          <w:sz w:val="24"/>
          <w:szCs w:val="24"/>
        </w:rPr>
        <w:t>4) kinnis</w:t>
      </w:r>
      <w:r w:rsidR="00657E77">
        <w:rPr>
          <w:rFonts w:ascii="Times New Roman" w:hAnsi="Times New Roman" w:cs="Times New Roman"/>
          <w:sz w:val="24"/>
          <w:szCs w:val="24"/>
        </w:rPr>
        <w:t>asja</w:t>
      </w:r>
      <w:r w:rsidRPr="00B522FB">
        <w:rPr>
          <w:rFonts w:ascii="Times New Roman" w:hAnsi="Times New Roman" w:cs="Times New Roman"/>
          <w:sz w:val="24"/>
          <w:szCs w:val="24"/>
        </w:rPr>
        <w:t xml:space="preserve"> üldpind;</w:t>
      </w:r>
    </w:p>
    <w:p w14:paraId="53A22CD3" w14:textId="4532A17E" w:rsidR="00B522FB" w:rsidRDefault="00B522FB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kinnis</w:t>
      </w:r>
      <w:r w:rsidR="00657E77">
        <w:rPr>
          <w:rFonts w:ascii="Times New Roman" w:hAnsi="Times New Roman" w:cs="Times New Roman"/>
          <w:sz w:val="24"/>
          <w:szCs w:val="24"/>
        </w:rPr>
        <w:t>asja</w:t>
      </w:r>
      <w:r>
        <w:rPr>
          <w:rFonts w:ascii="Times New Roman" w:hAnsi="Times New Roman" w:cs="Times New Roman"/>
          <w:sz w:val="24"/>
          <w:szCs w:val="24"/>
        </w:rPr>
        <w:t xml:space="preserve"> omanik;</w:t>
      </w:r>
    </w:p>
    <w:p w14:paraId="589FAB1B" w14:textId="4CA86AE6" w:rsidR="00B522FB" w:rsidRDefault="00B522FB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kinnis</w:t>
      </w:r>
      <w:r w:rsidR="00657E77">
        <w:rPr>
          <w:rFonts w:ascii="Times New Roman" w:hAnsi="Times New Roman" w:cs="Times New Roman"/>
          <w:sz w:val="24"/>
          <w:szCs w:val="24"/>
        </w:rPr>
        <w:t>asja</w:t>
      </w:r>
      <w:r w:rsidRPr="004D0407">
        <w:rPr>
          <w:rFonts w:ascii="Times New Roman" w:hAnsi="Times New Roman" w:cs="Times New Roman"/>
          <w:sz w:val="24"/>
          <w:szCs w:val="24"/>
        </w:rPr>
        <w:t xml:space="preserve"> </w:t>
      </w:r>
      <w:r w:rsidR="00657E77" w:rsidRPr="004D0407">
        <w:rPr>
          <w:rFonts w:ascii="Times New Roman" w:hAnsi="Times New Roman" w:cs="Times New Roman"/>
          <w:sz w:val="24"/>
          <w:szCs w:val="24"/>
        </w:rPr>
        <w:t>üleandmise liik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19C6E1" w14:textId="2CFAEBBB" w:rsidR="00AA12D6" w:rsidRPr="00B522FB" w:rsidRDefault="00AA12D6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parkimiskohtade arv;</w:t>
      </w:r>
    </w:p>
    <w:bookmarkEnd w:id="3"/>
    <w:p w14:paraId="4003733A" w14:textId="6A9CFD47" w:rsidR="00B522FB" w:rsidRDefault="00AA12D6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522FB" w:rsidRPr="00B522FB">
        <w:rPr>
          <w:rFonts w:ascii="Times New Roman" w:hAnsi="Times New Roman" w:cs="Times New Roman"/>
          <w:sz w:val="24"/>
          <w:szCs w:val="24"/>
        </w:rPr>
        <w:t>)</w:t>
      </w:r>
      <w:r w:rsidR="00B522FB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96490942"/>
      <w:r w:rsidR="00657E77">
        <w:rPr>
          <w:rFonts w:ascii="Times New Roman" w:hAnsi="Times New Roman" w:cs="Times New Roman"/>
          <w:sz w:val="24"/>
          <w:szCs w:val="24"/>
        </w:rPr>
        <w:t xml:space="preserve">kinnisomandi või kinnisasja valduse üleandmise </w:t>
      </w:r>
      <w:r w:rsidR="00B522FB">
        <w:rPr>
          <w:rFonts w:ascii="Times New Roman" w:hAnsi="Times New Roman" w:cs="Times New Roman"/>
          <w:sz w:val="24"/>
          <w:szCs w:val="24"/>
        </w:rPr>
        <w:t xml:space="preserve">loa andmise kuupäev </w:t>
      </w:r>
      <w:r w:rsidR="00B522FB" w:rsidRPr="004D0407">
        <w:rPr>
          <w:rFonts w:ascii="Times New Roman" w:hAnsi="Times New Roman" w:cs="Times New Roman"/>
          <w:sz w:val="24"/>
          <w:szCs w:val="24"/>
        </w:rPr>
        <w:t xml:space="preserve">ja </w:t>
      </w:r>
      <w:r w:rsidR="004D0407" w:rsidRPr="004D0407">
        <w:rPr>
          <w:rFonts w:ascii="Times New Roman" w:hAnsi="Times New Roman" w:cs="Times New Roman"/>
          <w:sz w:val="24"/>
          <w:szCs w:val="24"/>
        </w:rPr>
        <w:t>number</w:t>
      </w:r>
      <w:r w:rsidR="00B522FB">
        <w:rPr>
          <w:rFonts w:ascii="Times New Roman" w:hAnsi="Times New Roman" w:cs="Times New Roman"/>
          <w:sz w:val="24"/>
          <w:szCs w:val="24"/>
        </w:rPr>
        <w:t>;</w:t>
      </w:r>
    </w:p>
    <w:bookmarkEnd w:id="4"/>
    <w:p w14:paraId="37296996" w14:textId="77DDE50B" w:rsidR="00B522FB" w:rsidRDefault="00AA12D6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522FB">
        <w:rPr>
          <w:rFonts w:ascii="Times New Roman" w:hAnsi="Times New Roman" w:cs="Times New Roman"/>
          <w:sz w:val="24"/>
          <w:szCs w:val="24"/>
        </w:rPr>
        <w:t xml:space="preserve">) </w:t>
      </w:r>
      <w:r w:rsidR="00657E77">
        <w:rPr>
          <w:rFonts w:ascii="Times New Roman" w:hAnsi="Times New Roman" w:cs="Times New Roman"/>
          <w:sz w:val="24"/>
          <w:szCs w:val="24"/>
        </w:rPr>
        <w:t xml:space="preserve">kinnisomandi või kinnisasja valduse üleandmise </w:t>
      </w:r>
      <w:r w:rsidR="00B522FB">
        <w:rPr>
          <w:rFonts w:ascii="Times New Roman" w:hAnsi="Times New Roman" w:cs="Times New Roman"/>
          <w:sz w:val="24"/>
          <w:szCs w:val="24"/>
        </w:rPr>
        <w:t>loa</w:t>
      </w:r>
      <w:r w:rsidR="00706919">
        <w:rPr>
          <w:rFonts w:ascii="Times New Roman" w:hAnsi="Times New Roman" w:cs="Times New Roman"/>
          <w:sz w:val="24"/>
          <w:szCs w:val="24"/>
        </w:rPr>
        <w:t xml:space="preserve"> </w:t>
      </w:r>
      <w:r w:rsidR="00706919" w:rsidRPr="00706919">
        <w:rPr>
          <w:rFonts w:ascii="Times New Roman" w:hAnsi="Times New Roman" w:cs="Times New Roman"/>
          <w:sz w:val="24"/>
          <w:szCs w:val="24"/>
        </w:rPr>
        <w:t>andmisest keeldumise põhjus</w:t>
      </w:r>
      <w:r w:rsidR="00706919">
        <w:rPr>
          <w:rFonts w:ascii="Times New Roman" w:hAnsi="Times New Roman" w:cs="Times New Roman"/>
          <w:sz w:val="24"/>
          <w:szCs w:val="24"/>
        </w:rPr>
        <w:t xml:space="preserve"> või loa kehtetuks tunnistamise andmed</w:t>
      </w:r>
      <w:r w:rsidR="00B522FB">
        <w:rPr>
          <w:rFonts w:ascii="Times New Roman" w:hAnsi="Times New Roman" w:cs="Times New Roman"/>
          <w:sz w:val="24"/>
          <w:szCs w:val="24"/>
        </w:rPr>
        <w:t>;“</w:t>
      </w:r>
      <w:r w:rsidR="00155694">
        <w:rPr>
          <w:rFonts w:ascii="Times New Roman" w:hAnsi="Times New Roman" w:cs="Times New Roman"/>
          <w:sz w:val="24"/>
          <w:szCs w:val="24"/>
        </w:rPr>
        <w:t>;</w:t>
      </w:r>
    </w:p>
    <w:p w14:paraId="300420EB" w14:textId="296FAD2A" w:rsidR="00155694" w:rsidRDefault="00155694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C8F8F" w14:textId="3EC0221F" w:rsidR="00155694" w:rsidRDefault="00155694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694">
        <w:rPr>
          <w:rFonts w:ascii="Times New Roman" w:hAnsi="Times New Roman" w:cs="Times New Roman"/>
          <w:b/>
          <w:bCs/>
          <w:sz w:val="24"/>
          <w:szCs w:val="24"/>
        </w:rPr>
        <w:t>16)</w:t>
      </w:r>
      <w:r>
        <w:rPr>
          <w:rFonts w:ascii="Times New Roman" w:hAnsi="Times New Roman" w:cs="Times New Roman"/>
          <w:sz w:val="24"/>
          <w:szCs w:val="24"/>
        </w:rPr>
        <w:t xml:space="preserve"> paragrahvi 11 lõi</w:t>
      </w:r>
      <w:r w:rsidR="0040155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 w:rsidR="0040155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="00401555">
        <w:rPr>
          <w:rFonts w:ascii="Times New Roman" w:hAnsi="Times New Roman" w:cs="Times New Roman"/>
          <w:sz w:val="24"/>
          <w:szCs w:val="24"/>
        </w:rPr>
        <w:t>asendatakse lauseosa „3 punktides 1 – 3, 5, 18, 19, 21 ja 23“ lauseosaga „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punktides 1, 2, 4, 5, 19, 20, 22 ja 24</w:t>
      </w:r>
      <w:r w:rsidR="00401555">
        <w:rPr>
          <w:rFonts w:ascii="Times New Roman" w:hAnsi="Times New Roman" w:cs="Times New Roman"/>
          <w:sz w:val="24"/>
          <w:szCs w:val="24"/>
        </w:rPr>
        <w:t>“;</w:t>
      </w:r>
    </w:p>
    <w:p w14:paraId="73284295" w14:textId="2B0EB63E" w:rsidR="00155694" w:rsidRDefault="00155694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2444F" w14:textId="780643CB" w:rsidR="00155694" w:rsidRPr="00610F3A" w:rsidRDefault="00155694" w:rsidP="00610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F3A">
        <w:rPr>
          <w:rFonts w:ascii="Times New Roman" w:hAnsi="Times New Roman" w:cs="Times New Roman"/>
          <w:b/>
          <w:bCs/>
          <w:sz w:val="24"/>
          <w:szCs w:val="24"/>
        </w:rPr>
        <w:t>17)</w:t>
      </w:r>
      <w:r w:rsidRPr="00610F3A">
        <w:rPr>
          <w:rFonts w:ascii="Times New Roman" w:hAnsi="Times New Roman" w:cs="Times New Roman"/>
          <w:sz w:val="24"/>
          <w:szCs w:val="24"/>
        </w:rPr>
        <w:t xml:space="preserve"> </w:t>
      </w:r>
      <w:r w:rsidR="00610F3A" w:rsidRPr="00610F3A">
        <w:rPr>
          <w:rFonts w:ascii="Times New Roman" w:hAnsi="Times New Roman" w:cs="Times New Roman"/>
          <w:sz w:val="24"/>
          <w:szCs w:val="24"/>
        </w:rPr>
        <w:t>paragrahvi 13 lõige 2 muudetakse ja sõnastatakse järgmiselt:</w:t>
      </w:r>
    </w:p>
    <w:p w14:paraId="2363A820" w14:textId="10DB94AF" w:rsidR="00610F3A" w:rsidRPr="00610F3A" w:rsidRDefault="00610F3A" w:rsidP="00610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F3A">
        <w:rPr>
          <w:rFonts w:ascii="Times New Roman" w:hAnsi="Times New Roman" w:cs="Times New Roman"/>
          <w:sz w:val="24"/>
          <w:szCs w:val="24"/>
        </w:rPr>
        <w:t>„(2) Välisministeeriumi kodulehel avalikustatakse käesoleva määruse § 6 lõike 2 punktides 1–5, 7–9 ja 14 nimetatud andmed, lõike 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10F3A">
        <w:rPr>
          <w:rFonts w:ascii="Times New Roman" w:hAnsi="Times New Roman" w:cs="Times New Roman"/>
          <w:sz w:val="24"/>
          <w:szCs w:val="24"/>
        </w:rPr>
        <w:t xml:space="preserve"> punktides 1,</w:t>
      </w:r>
      <w:r>
        <w:rPr>
          <w:rFonts w:ascii="Times New Roman" w:hAnsi="Times New Roman" w:cs="Times New Roman"/>
          <w:sz w:val="24"/>
          <w:szCs w:val="24"/>
        </w:rPr>
        <w:t xml:space="preserve"> 2, 4,</w:t>
      </w:r>
      <w:r w:rsidRPr="00610F3A">
        <w:rPr>
          <w:rFonts w:ascii="Times New Roman" w:hAnsi="Times New Roman" w:cs="Times New Roman"/>
          <w:sz w:val="24"/>
          <w:szCs w:val="24"/>
        </w:rPr>
        <w:t xml:space="preserve"> 5,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10F3A">
        <w:rPr>
          <w:rFonts w:ascii="Times New Roman" w:hAnsi="Times New Roman" w:cs="Times New Roman"/>
          <w:sz w:val="24"/>
          <w:szCs w:val="24"/>
        </w:rPr>
        <w:t xml:space="preserve"> ja 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0F3A">
        <w:rPr>
          <w:rFonts w:ascii="Times New Roman" w:hAnsi="Times New Roman" w:cs="Times New Roman"/>
          <w:sz w:val="24"/>
          <w:szCs w:val="24"/>
        </w:rPr>
        <w:t xml:space="preserve"> nimetatud andmed diplomaadi ja muu asutuse juhi kohta ning punktides 1</w:t>
      </w:r>
      <w:r>
        <w:rPr>
          <w:rFonts w:ascii="Times New Roman" w:hAnsi="Times New Roman" w:cs="Times New Roman"/>
          <w:sz w:val="24"/>
          <w:szCs w:val="24"/>
        </w:rPr>
        <w:t>, 2, 4</w:t>
      </w:r>
      <w:r w:rsidRPr="00610F3A">
        <w:rPr>
          <w:rFonts w:ascii="Times New Roman" w:hAnsi="Times New Roman" w:cs="Times New Roman"/>
          <w:sz w:val="24"/>
          <w:szCs w:val="24"/>
        </w:rPr>
        <w:t xml:space="preserve">, 5,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10F3A">
        <w:rPr>
          <w:rFonts w:ascii="Times New Roman" w:hAnsi="Times New Roman" w:cs="Times New Roman"/>
          <w:sz w:val="24"/>
          <w:szCs w:val="24"/>
        </w:rPr>
        <w:t xml:space="preserve"> ja 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0F3A">
        <w:rPr>
          <w:rFonts w:ascii="Times New Roman" w:hAnsi="Times New Roman" w:cs="Times New Roman"/>
          <w:sz w:val="24"/>
          <w:szCs w:val="24"/>
        </w:rPr>
        <w:t xml:space="preserve"> nimetatud andmed aukonsuli kohta ning punktides </w:t>
      </w:r>
      <w:r>
        <w:rPr>
          <w:rFonts w:ascii="Times New Roman" w:hAnsi="Times New Roman" w:cs="Times New Roman"/>
          <w:sz w:val="24"/>
          <w:szCs w:val="24"/>
        </w:rPr>
        <w:t>2, 4, ja 5</w:t>
      </w:r>
      <w:r w:rsidRPr="00610F3A">
        <w:rPr>
          <w:rFonts w:ascii="Times New Roman" w:hAnsi="Times New Roman" w:cs="Times New Roman"/>
          <w:sz w:val="24"/>
          <w:szCs w:val="24"/>
        </w:rPr>
        <w:t xml:space="preserve"> nimetatud andmed diplomaadi ja muu asutuse juhi abikaasa kohta.</w:t>
      </w:r>
      <w:r>
        <w:rPr>
          <w:rFonts w:ascii="Times New Roman" w:hAnsi="Times New Roman" w:cs="Times New Roman"/>
          <w:sz w:val="24"/>
          <w:szCs w:val="24"/>
        </w:rPr>
        <w:t>“;</w:t>
      </w:r>
    </w:p>
    <w:p w14:paraId="13B1E79A" w14:textId="77777777" w:rsidR="00155694" w:rsidRPr="00155694" w:rsidRDefault="00155694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B46E2" w14:textId="1BBEB683" w:rsidR="00B902FA" w:rsidRPr="00B60104" w:rsidRDefault="00B902FA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35A">
        <w:rPr>
          <w:rFonts w:ascii="Times New Roman" w:hAnsi="Times New Roman" w:cs="Times New Roman"/>
          <w:b/>
          <w:bCs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Määrus jõustu</w:t>
      </w:r>
      <w:r w:rsidR="00955EC5">
        <w:rPr>
          <w:rFonts w:ascii="Times New Roman" w:hAnsi="Times New Roman" w:cs="Times New Roman"/>
          <w:sz w:val="24"/>
          <w:szCs w:val="24"/>
        </w:rPr>
        <w:t>b 2025. a</w:t>
      </w:r>
      <w:r w:rsidR="005C2625">
        <w:rPr>
          <w:rFonts w:ascii="Times New Roman" w:hAnsi="Times New Roman" w:cs="Times New Roman"/>
          <w:sz w:val="24"/>
          <w:szCs w:val="24"/>
        </w:rPr>
        <w:t>asta 1. oktoobril</w:t>
      </w:r>
      <w:r w:rsidR="00955EC5">
        <w:rPr>
          <w:rFonts w:ascii="Times New Roman" w:hAnsi="Times New Roman" w:cs="Times New Roman"/>
          <w:sz w:val="24"/>
          <w:szCs w:val="24"/>
        </w:rPr>
        <w:t>.</w:t>
      </w:r>
    </w:p>
    <w:p w14:paraId="2BA8C995" w14:textId="2571A23A" w:rsidR="00254619" w:rsidRDefault="00254619" w:rsidP="00D80C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DA4838" w14:textId="2777718C" w:rsidR="00D80C74" w:rsidRDefault="00164D35" w:rsidP="00D80C74">
      <w:pPr>
        <w:pStyle w:val="BodyText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Margus Tsahkna</w:t>
      </w:r>
    </w:p>
    <w:p w14:paraId="42114DFB" w14:textId="3C32A764" w:rsidR="00D80C74" w:rsidRDefault="001548F7" w:rsidP="00D80C74">
      <w:pPr>
        <w:pStyle w:val="BodyText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Välisminister</w:t>
      </w:r>
      <w:r w:rsidR="002945AF">
        <w:rPr>
          <w:rFonts w:ascii="Times New Roman" w:hAnsi="Times New Roman"/>
        </w:rPr>
        <w:tab/>
      </w:r>
      <w:r w:rsidR="00164D35"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 w:rsidR="00164D35">
        <w:rPr>
          <w:rFonts w:ascii="Times New Roman" w:hAnsi="Times New Roman"/>
        </w:rPr>
        <w:t>Jonatan Vseviov</w:t>
      </w:r>
    </w:p>
    <w:p w14:paraId="7915E7E1" w14:textId="7F3C25F4" w:rsidR="00B051F5" w:rsidRDefault="001548F7" w:rsidP="00DF3294">
      <w:pPr>
        <w:pStyle w:val="BodyText"/>
        <w:spacing w:after="0"/>
        <w:jc w:val="both"/>
      </w:pPr>
      <w:r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  <w:t>Kantsler</w:t>
      </w:r>
    </w:p>
    <w:sectPr w:rsidR="00B051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6574D" w14:textId="77777777" w:rsidR="001548F7" w:rsidRDefault="001548F7" w:rsidP="001548F7">
      <w:pPr>
        <w:spacing w:after="0" w:line="240" w:lineRule="auto"/>
      </w:pPr>
      <w:r>
        <w:separator/>
      </w:r>
    </w:p>
  </w:endnote>
  <w:endnote w:type="continuationSeparator" w:id="0">
    <w:p w14:paraId="13FFF193" w14:textId="77777777" w:rsidR="001548F7" w:rsidRDefault="001548F7" w:rsidP="0015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Roboto Condensed"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entury Gothic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4170401"/>
      <w:docPartObj>
        <w:docPartGallery w:val="Page Numbers (Bottom of Page)"/>
        <w:docPartUnique/>
      </w:docPartObj>
    </w:sdtPr>
    <w:sdtEndPr/>
    <w:sdtContent>
      <w:p w14:paraId="232A84DE" w14:textId="4AF70773" w:rsidR="001548F7" w:rsidRDefault="001548F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680CF0" w14:textId="77777777" w:rsidR="001548F7" w:rsidRDefault="00154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E6BBF" w14:textId="77777777" w:rsidR="001548F7" w:rsidRDefault="001548F7" w:rsidP="001548F7">
      <w:pPr>
        <w:spacing w:after="0" w:line="240" w:lineRule="auto"/>
      </w:pPr>
      <w:r>
        <w:separator/>
      </w:r>
    </w:p>
  </w:footnote>
  <w:footnote w:type="continuationSeparator" w:id="0">
    <w:p w14:paraId="5B26D029" w14:textId="77777777" w:rsidR="001548F7" w:rsidRDefault="001548F7" w:rsidP="00154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63C4E"/>
    <w:multiLevelType w:val="hybridMultilevel"/>
    <w:tmpl w:val="2D86DE7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276F8"/>
    <w:multiLevelType w:val="hybridMultilevel"/>
    <w:tmpl w:val="E232347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E704B"/>
    <w:multiLevelType w:val="hybridMultilevel"/>
    <w:tmpl w:val="2780E7E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7279E"/>
    <w:multiLevelType w:val="hybridMultilevel"/>
    <w:tmpl w:val="C714CB50"/>
    <w:lvl w:ilvl="0" w:tplc="828A80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4277B"/>
    <w:multiLevelType w:val="hybridMultilevel"/>
    <w:tmpl w:val="53EE427A"/>
    <w:lvl w:ilvl="0" w:tplc="C7F462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00DE2"/>
    <w:multiLevelType w:val="hybridMultilevel"/>
    <w:tmpl w:val="B488362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7453C"/>
    <w:multiLevelType w:val="hybridMultilevel"/>
    <w:tmpl w:val="C43CC0B0"/>
    <w:lvl w:ilvl="0" w:tplc="8CB46D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F0E45"/>
    <w:multiLevelType w:val="hybridMultilevel"/>
    <w:tmpl w:val="11E2789C"/>
    <w:lvl w:ilvl="0" w:tplc="7862C5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8C9"/>
    <w:rsid w:val="00006F57"/>
    <w:rsid w:val="00014B07"/>
    <w:rsid w:val="00037760"/>
    <w:rsid w:val="00042FAD"/>
    <w:rsid w:val="00095665"/>
    <w:rsid w:val="00095EAD"/>
    <w:rsid w:val="000C6978"/>
    <w:rsid w:val="000F215E"/>
    <w:rsid w:val="001248C9"/>
    <w:rsid w:val="001541BB"/>
    <w:rsid w:val="001548F7"/>
    <w:rsid w:val="00155694"/>
    <w:rsid w:val="00164D35"/>
    <w:rsid w:val="001E0FA5"/>
    <w:rsid w:val="001F7938"/>
    <w:rsid w:val="00254619"/>
    <w:rsid w:val="002574AB"/>
    <w:rsid w:val="0026134A"/>
    <w:rsid w:val="002945AF"/>
    <w:rsid w:val="002C5041"/>
    <w:rsid w:val="002C51E1"/>
    <w:rsid w:val="002E6231"/>
    <w:rsid w:val="00302BB0"/>
    <w:rsid w:val="0034000F"/>
    <w:rsid w:val="00363492"/>
    <w:rsid w:val="00383597"/>
    <w:rsid w:val="003A189E"/>
    <w:rsid w:val="00401555"/>
    <w:rsid w:val="004531CE"/>
    <w:rsid w:val="004749EF"/>
    <w:rsid w:val="00484F36"/>
    <w:rsid w:val="0049468D"/>
    <w:rsid w:val="004C149E"/>
    <w:rsid w:val="004D0407"/>
    <w:rsid w:val="004F38C2"/>
    <w:rsid w:val="00583E81"/>
    <w:rsid w:val="00586891"/>
    <w:rsid w:val="00591F6E"/>
    <w:rsid w:val="005B6E5F"/>
    <w:rsid w:val="005C2625"/>
    <w:rsid w:val="005C43AC"/>
    <w:rsid w:val="005F30AF"/>
    <w:rsid w:val="00601ED6"/>
    <w:rsid w:val="00606AD1"/>
    <w:rsid w:val="00610F3A"/>
    <w:rsid w:val="00657E77"/>
    <w:rsid w:val="006A4DFE"/>
    <w:rsid w:val="006B2091"/>
    <w:rsid w:val="006C01C8"/>
    <w:rsid w:val="006D235A"/>
    <w:rsid w:val="006E6372"/>
    <w:rsid w:val="007027AB"/>
    <w:rsid w:val="00702E7C"/>
    <w:rsid w:val="00706919"/>
    <w:rsid w:val="00776775"/>
    <w:rsid w:val="0078003D"/>
    <w:rsid w:val="007825B8"/>
    <w:rsid w:val="00794A00"/>
    <w:rsid w:val="007D73B0"/>
    <w:rsid w:val="007F1210"/>
    <w:rsid w:val="00822578"/>
    <w:rsid w:val="00835AE9"/>
    <w:rsid w:val="00846F1E"/>
    <w:rsid w:val="00853B18"/>
    <w:rsid w:val="00856C35"/>
    <w:rsid w:val="00874D90"/>
    <w:rsid w:val="008953B2"/>
    <w:rsid w:val="008A7445"/>
    <w:rsid w:val="008B7C83"/>
    <w:rsid w:val="008D6EAA"/>
    <w:rsid w:val="008F5D06"/>
    <w:rsid w:val="00955EC5"/>
    <w:rsid w:val="00986EA3"/>
    <w:rsid w:val="00993360"/>
    <w:rsid w:val="00997C50"/>
    <w:rsid w:val="009A4667"/>
    <w:rsid w:val="009C47B3"/>
    <w:rsid w:val="009D0002"/>
    <w:rsid w:val="009D6D11"/>
    <w:rsid w:val="00A27267"/>
    <w:rsid w:val="00A32BC0"/>
    <w:rsid w:val="00AA12D6"/>
    <w:rsid w:val="00AB699B"/>
    <w:rsid w:val="00AD6DF7"/>
    <w:rsid w:val="00B05D1C"/>
    <w:rsid w:val="00B22689"/>
    <w:rsid w:val="00B44FF4"/>
    <w:rsid w:val="00B522FB"/>
    <w:rsid w:val="00B60104"/>
    <w:rsid w:val="00B645F5"/>
    <w:rsid w:val="00B67CA3"/>
    <w:rsid w:val="00B74CBE"/>
    <w:rsid w:val="00B8459E"/>
    <w:rsid w:val="00B902FA"/>
    <w:rsid w:val="00BA662F"/>
    <w:rsid w:val="00BD28D1"/>
    <w:rsid w:val="00BE7F2D"/>
    <w:rsid w:val="00BF4860"/>
    <w:rsid w:val="00C04969"/>
    <w:rsid w:val="00C24F48"/>
    <w:rsid w:val="00C33634"/>
    <w:rsid w:val="00CA3401"/>
    <w:rsid w:val="00CF3711"/>
    <w:rsid w:val="00CF71A4"/>
    <w:rsid w:val="00D05606"/>
    <w:rsid w:val="00D13288"/>
    <w:rsid w:val="00D32789"/>
    <w:rsid w:val="00D534A4"/>
    <w:rsid w:val="00D622E3"/>
    <w:rsid w:val="00D63E18"/>
    <w:rsid w:val="00D80C74"/>
    <w:rsid w:val="00D8126A"/>
    <w:rsid w:val="00DF21C3"/>
    <w:rsid w:val="00DF3294"/>
    <w:rsid w:val="00E01413"/>
    <w:rsid w:val="00E01972"/>
    <w:rsid w:val="00E40498"/>
    <w:rsid w:val="00E44B0E"/>
    <w:rsid w:val="00E776EE"/>
    <w:rsid w:val="00E77A4F"/>
    <w:rsid w:val="00EA1F04"/>
    <w:rsid w:val="00EB7FFB"/>
    <w:rsid w:val="00EC0075"/>
    <w:rsid w:val="00ED150C"/>
    <w:rsid w:val="00F3196E"/>
    <w:rsid w:val="00F75B71"/>
    <w:rsid w:val="00F901E0"/>
    <w:rsid w:val="00FA70DB"/>
    <w:rsid w:val="00FB3345"/>
    <w:rsid w:val="00FC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107E"/>
  <w15:chartTrackingRefBased/>
  <w15:docId w15:val="{7D55B0E6-CE9D-4B4C-BA3D-6EBCCCC1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8C9"/>
  </w:style>
  <w:style w:type="paragraph" w:styleId="Heading1">
    <w:name w:val="heading 1"/>
    <w:basedOn w:val="Normal"/>
    <w:link w:val="Heading1Char"/>
    <w:uiPriority w:val="9"/>
    <w:qFormat/>
    <w:rsid w:val="00AB6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D6D11"/>
    <w:pPr>
      <w:widowControl w:val="0"/>
      <w:suppressAutoHyphens/>
      <w:spacing w:after="120" w:line="238" w:lineRule="exact"/>
    </w:pPr>
    <w:rPr>
      <w:rFonts w:ascii="Roboto Condensed" w:eastAsia="SimSun" w:hAnsi="Roboto Condensed" w:cs="Mang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9D6D11"/>
    <w:rPr>
      <w:rFonts w:ascii="Roboto Condensed" w:eastAsia="SimSun" w:hAnsi="Roboto Condensed" w:cs="Mangal"/>
      <w:kern w:val="1"/>
      <w:sz w:val="24"/>
      <w:szCs w:val="24"/>
      <w:lang w:eastAsia="hi-IN" w:bidi="hi-IN"/>
    </w:rPr>
  </w:style>
  <w:style w:type="paragraph" w:styleId="Revision">
    <w:name w:val="Revision"/>
    <w:hidden/>
    <w:uiPriority w:val="99"/>
    <w:semiHidden/>
    <w:rsid w:val="006C01C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4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D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4D3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699B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Header">
    <w:name w:val="header"/>
    <w:basedOn w:val="Normal"/>
    <w:link w:val="HeaderChar"/>
    <w:uiPriority w:val="99"/>
    <w:unhideWhenUsed/>
    <w:rsid w:val="00154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8F7"/>
  </w:style>
  <w:style w:type="paragraph" w:styleId="Footer">
    <w:name w:val="footer"/>
    <w:basedOn w:val="Normal"/>
    <w:link w:val="FooterChar"/>
    <w:uiPriority w:val="99"/>
    <w:unhideWhenUsed/>
    <w:rsid w:val="00154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866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Perit Soininen</dc:creator>
  <cp:keywords/>
  <dc:description/>
  <cp:lastModifiedBy>Perit Soininen</cp:lastModifiedBy>
  <cp:revision>3</cp:revision>
  <cp:lastPrinted>2024-09-27T07:21:00Z</cp:lastPrinted>
  <dcterms:created xsi:type="dcterms:W3CDTF">2025-05-13T11:48:00Z</dcterms:created>
  <dcterms:modified xsi:type="dcterms:W3CDTF">2025-05-13T13:56:00Z</dcterms:modified>
</cp:coreProperties>
</file>