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A6A93" w14:textId="77777777" w:rsidR="005720B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>TEHNILINE KIRJELDUS</w:t>
      </w:r>
    </w:p>
    <w:p w14:paraId="76975E38" w14:textId="77777777" w:rsidR="005720B3" w:rsidRDefault="005720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28067BDD" w14:textId="77777777" w:rsidR="005720B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>Käsikahvelkäru 1150mm kahvlitega</w:t>
      </w:r>
    </w:p>
    <w:p w14:paraId="1BCA87F5" w14:textId="77777777" w:rsidR="005720B3" w:rsidRDefault="005720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43CE7E19" w14:textId="77777777" w:rsidR="005720B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Uute töömasinate soetamine.</w:t>
      </w:r>
    </w:p>
    <w:p w14:paraId="63C8527B" w14:textId="77777777" w:rsidR="005720B3" w:rsidRDefault="005720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7112AE1" w14:textId="77777777" w:rsidR="005720B3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Garantiiaegsete hooldus- ja remonditeenuste teostamisel ei taga tellija tööde teostamiseks remondi ruume ja logistilist teotust.</w:t>
      </w:r>
    </w:p>
    <w:p w14:paraId="08A6A653" w14:textId="77777777" w:rsidR="005720B3" w:rsidRDefault="005720B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7C47748C" w14:textId="77777777" w:rsidR="005720B3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</w:rPr>
      </w:pPr>
      <w:r>
        <w:t>Pakkuja peab tagama Eesti piires garantiiremonti suunatava töömasina transpordi (keerulisemate remontide korral, mida ei ole võimalik teostada tellija juures) ja remondi pakkuja töökojas.</w:t>
      </w:r>
      <w:r>
        <w:rPr>
          <w:b/>
        </w:rPr>
        <w:br/>
      </w:r>
    </w:p>
    <w:tbl>
      <w:tblPr>
        <w:tblStyle w:val="a"/>
        <w:tblW w:w="9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4"/>
        <w:gridCol w:w="4335"/>
        <w:gridCol w:w="1846"/>
        <w:gridCol w:w="2327"/>
      </w:tblGrid>
      <w:tr w:rsidR="005720B3" w14:paraId="0A40E49D" w14:textId="77777777">
        <w:tc>
          <w:tcPr>
            <w:tcW w:w="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F1A1D" w14:textId="77777777" w:rsidR="005720B3" w:rsidRDefault="0057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9C318" w14:textId="77777777" w:rsidR="005720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Nimetus</w:t>
            </w:r>
          </w:p>
        </w:tc>
        <w:tc>
          <w:tcPr>
            <w:tcW w:w="1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E5386" w14:textId="77777777" w:rsidR="005720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Näitaja</w:t>
            </w:r>
          </w:p>
        </w:tc>
        <w:tc>
          <w:tcPr>
            <w:tcW w:w="2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7136B" w14:textId="77777777" w:rsidR="005720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* Väärtus (pakkuja sisestab pakutava toote andmed või jah/ei)</w:t>
            </w:r>
          </w:p>
        </w:tc>
      </w:tr>
      <w:tr w:rsidR="005720B3" w14:paraId="46942DE9" w14:textId="77777777">
        <w:tc>
          <w:tcPr>
            <w:tcW w:w="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F0E5C" w14:textId="77777777" w:rsidR="005720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</w:t>
            </w:r>
          </w:p>
        </w:tc>
        <w:tc>
          <w:tcPr>
            <w:tcW w:w="4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6C985" w14:textId="77777777" w:rsidR="005720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Minimaalne kandevõime</w:t>
            </w:r>
          </w:p>
        </w:tc>
        <w:tc>
          <w:tcPr>
            <w:tcW w:w="1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DD4F4" w14:textId="77777777" w:rsidR="005720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2500 kg</w:t>
            </w:r>
          </w:p>
        </w:tc>
        <w:tc>
          <w:tcPr>
            <w:tcW w:w="2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F3BC0" w14:textId="77777777" w:rsidR="005720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2500 kg</w:t>
            </w:r>
          </w:p>
        </w:tc>
      </w:tr>
      <w:tr w:rsidR="005720B3" w14:paraId="6E6350ED" w14:textId="77777777">
        <w:tc>
          <w:tcPr>
            <w:tcW w:w="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2128B" w14:textId="77777777" w:rsidR="005720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</w:t>
            </w:r>
          </w:p>
        </w:tc>
        <w:tc>
          <w:tcPr>
            <w:tcW w:w="4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E4299" w14:textId="77777777" w:rsidR="005720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Minimaalne tõstekõrgus</w:t>
            </w:r>
          </w:p>
        </w:tc>
        <w:tc>
          <w:tcPr>
            <w:tcW w:w="1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DDB32" w14:textId="77777777" w:rsidR="005720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150mm</w:t>
            </w:r>
          </w:p>
        </w:tc>
        <w:tc>
          <w:tcPr>
            <w:tcW w:w="2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EF17E" w14:textId="77777777" w:rsidR="005720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200mm</w:t>
            </w:r>
          </w:p>
        </w:tc>
      </w:tr>
      <w:tr w:rsidR="005720B3" w14:paraId="137AE5CD" w14:textId="77777777">
        <w:tc>
          <w:tcPr>
            <w:tcW w:w="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49280" w14:textId="77777777" w:rsidR="005720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3</w:t>
            </w:r>
          </w:p>
        </w:tc>
        <w:tc>
          <w:tcPr>
            <w:tcW w:w="4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522D2" w14:textId="77777777" w:rsidR="005720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Kahvlite pikkus</w:t>
            </w:r>
          </w:p>
        </w:tc>
        <w:tc>
          <w:tcPr>
            <w:tcW w:w="1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5C8E7" w14:textId="77777777" w:rsidR="005720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1150mm</w:t>
            </w:r>
          </w:p>
        </w:tc>
        <w:tc>
          <w:tcPr>
            <w:tcW w:w="2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90E00" w14:textId="77777777" w:rsidR="005720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1150mm</w:t>
            </w:r>
          </w:p>
        </w:tc>
      </w:tr>
      <w:tr w:rsidR="005720B3" w14:paraId="522F4779" w14:textId="77777777">
        <w:tc>
          <w:tcPr>
            <w:tcW w:w="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EAE1B" w14:textId="77777777" w:rsidR="005720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4</w:t>
            </w:r>
          </w:p>
        </w:tc>
        <w:tc>
          <w:tcPr>
            <w:tcW w:w="4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A2A55" w14:textId="77777777" w:rsidR="005720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Tandemrattad</w:t>
            </w:r>
          </w:p>
        </w:tc>
        <w:tc>
          <w:tcPr>
            <w:tcW w:w="1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6E7B4" w14:textId="77777777" w:rsidR="005720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Kummikattega</w:t>
            </w:r>
          </w:p>
        </w:tc>
        <w:tc>
          <w:tcPr>
            <w:tcW w:w="2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3C2A7" w14:textId="77777777" w:rsidR="005720B3" w:rsidRDefault="00000000">
            <w:pPr>
              <w:spacing w:after="0" w:line="240" w:lineRule="auto"/>
            </w:pPr>
            <w:r>
              <w:t>Kummikattega</w:t>
            </w:r>
          </w:p>
        </w:tc>
      </w:tr>
      <w:tr w:rsidR="005720B3" w14:paraId="58D91EE1" w14:textId="77777777">
        <w:tc>
          <w:tcPr>
            <w:tcW w:w="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5DFBE" w14:textId="77777777" w:rsidR="005720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5</w:t>
            </w:r>
          </w:p>
        </w:tc>
        <w:tc>
          <w:tcPr>
            <w:tcW w:w="4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586B6" w14:textId="77777777" w:rsidR="005720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Sang</w:t>
            </w:r>
          </w:p>
        </w:tc>
        <w:tc>
          <w:tcPr>
            <w:tcW w:w="1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FCB6" w14:textId="77777777" w:rsidR="005720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Plastikkattega</w:t>
            </w:r>
          </w:p>
        </w:tc>
        <w:tc>
          <w:tcPr>
            <w:tcW w:w="2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4B10C" w14:textId="77777777" w:rsidR="005720B3" w:rsidRDefault="00000000">
            <w:pPr>
              <w:spacing w:after="0" w:line="240" w:lineRule="auto"/>
            </w:pPr>
            <w:r>
              <w:t>Plastikkattega</w:t>
            </w:r>
          </w:p>
        </w:tc>
      </w:tr>
      <w:tr w:rsidR="005720B3" w14:paraId="1E9C9C6A" w14:textId="77777777">
        <w:tc>
          <w:tcPr>
            <w:tcW w:w="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91F4" w14:textId="77777777" w:rsidR="005720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6</w:t>
            </w:r>
          </w:p>
        </w:tc>
        <w:tc>
          <w:tcPr>
            <w:tcW w:w="4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60CEA" w14:textId="77777777" w:rsidR="005720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Laius</w:t>
            </w:r>
          </w:p>
        </w:tc>
        <w:tc>
          <w:tcPr>
            <w:tcW w:w="1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A4D97" w14:textId="77777777" w:rsidR="005720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540mm</w:t>
            </w:r>
          </w:p>
        </w:tc>
        <w:tc>
          <w:tcPr>
            <w:tcW w:w="2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F78DD" w14:textId="15D963D3" w:rsidR="005720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5</w:t>
            </w:r>
            <w:r w:rsidR="00A05E48">
              <w:t>4</w:t>
            </w:r>
            <w:r>
              <w:t>0mm</w:t>
            </w:r>
          </w:p>
        </w:tc>
      </w:tr>
      <w:tr w:rsidR="005720B3" w14:paraId="13AE292E" w14:textId="77777777">
        <w:tc>
          <w:tcPr>
            <w:tcW w:w="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95816" w14:textId="77777777" w:rsidR="005720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7</w:t>
            </w:r>
          </w:p>
        </w:tc>
        <w:tc>
          <w:tcPr>
            <w:tcW w:w="4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52C11" w14:textId="77777777" w:rsidR="005720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Garantii min</w:t>
            </w:r>
          </w:p>
        </w:tc>
        <w:tc>
          <w:tcPr>
            <w:tcW w:w="1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86D8E" w14:textId="77777777" w:rsidR="005720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12 kuud</w:t>
            </w:r>
          </w:p>
        </w:tc>
        <w:tc>
          <w:tcPr>
            <w:tcW w:w="23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F2FB135" w14:textId="77777777" w:rsidR="005720B3" w:rsidRDefault="00000000">
            <w:pPr>
              <w:spacing w:after="0" w:line="240" w:lineRule="auto"/>
              <w:jc w:val="center"/>
            </w:pPr>
            <w:r>
              <w:t>12 kuud</w:t>
            </w:r>
          </w:p>
        </w:tc>
      </w:tr>
      <w:tr w:rsidR="005720B3" w14:paraId="69413121" w14:textId="77777777">
        <w:tc>
          <w:tcPr>
            <w:tcW w:w="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E84FB" w14:textId="77777777" w:rsidR="005720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8</w:t>
            </w:r>
          </w:p>
        </w:tc>
        <w:tc>
          <w:tcPr>
            <w:tcW w:w="4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05EA8" w14:textId="77777777" w:rsidR="005720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Käsikahvelkäru on uus (kasutamata), tootmisaasta </w:t>
            </w:r>
          </w:p>
        </w:tc>
        <w:tc>
          <w:tcPr>
            <w:tcW w:w="1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C4C31" w14:textId="77777777" w:rsidR="005720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2023/2024</w:t>
            </w:r>
          </w:p>
        </w:tc>
        <w:tc>
          <w:tcPr>
            <w:tcW w:w="23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6B3C2B2" w14:textId="77777777" w:rsidR="005720B3" w:rsidRDefault="00000000">
            <w:pPr>
              <w:spacing w:after="0" w:line="240" w:lineRule="auto"/>
              <w:jc w:val="center"/>
            </w:pPr>
            <w:r>
              <w:t>2024</w:t>
            </w:r>
          </w:p>
        </w:tc>
      </w:tr>
      <w:tr w:rsidR="005720B3" w14:paraId="2ED8A6A8" w14:textId="77777777">
        <w:tc>
          <w:tcPr>
            <w:tcW w:w="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6B29B" w14:textId="77777777" w:rsidR="005720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**9</w:t>
            </w:r>
          </w:p>
        </w:tc>
        <w:tc>
          <w:tcPr>
            <w:tcW w:w="4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EA232" w14:textId="77777777" w:rsidR="005720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Tarneaeg aasta 2024 (pakkuja lisab omapoolse tarneaja).</w:t>
            </w:r>
          </w:p>
        </w:tc>
        <w:tc>
          <w:tcPr>
            <w:tcW w:w="1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159B6" w14:textId="77777777" w:rsidR="005720B3" w:rsidRDefault="0057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B9D91" w14:textId="167E4568" w:rsidR="005720B3" w:rsidRDefault="00A05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 kuu</w:t>
            </w:r>
          </w:p>
        </w:tc>
      </w:tr>
      <w:tr w:rsidR="005720B3" w14:paraId="6AA7724F" w14:textId="77777777">
        <w:tc>
          <w:tcPr>
            <w:tcW w:w="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E52EC" w14:textId="77777777" w:rsidR="005720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10</w:t>
            </w:r>
          </w:p>
        </w:tc>
        <w:tc>
          <w:tcPr>
            <w:tcW w:w="4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0040C" w14:textId="77777777" w:rsidR="005720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Tarnekoht jääb Mandri-Eesti piiresse ja täpsustatakse lepingus.</w:t>
            </w:r>
          </w:p>
        </w:tc>
        <w:tc>
          <w:tcPr>
            <w:tcW w:w="1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811CE" w14:textId="77777777" w:rsidR="005720B3" w:rsidRDefault="0057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3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FFF6B0" w14:textId="77777777" w:rsidR="005720B3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5720B3" w14:paraId="7680EF03" w14:textId="77777777">
        <w:tc>
          <w:tcPr>
            <w:tcW w:w="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93FA1" w14:textId="77777777" w:rsidR="005720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11</w:t>
            </w:r>
          </w:p>
        </w:tc>
        <w:tc>
          <w:tcPr>
            <w:tcW w:w="4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AD1CB" w14:textId="77777777" w:rsidR="005720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Juhtratas alusele lihtsamaks allasõiduks</w:t>
            </w:r>
          </w:p>
        </w:tc>
        <w:tc>
          <w:tcPr>
            <w:tcW w:w="1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F051A" w14:textId="77777777" w:rsidR="005720B3" w:rsidRDefault="0057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3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373A4AA" w14:textId="77777777" w:rsidR="005720B3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</w:tbl>
    <w:p w14:paraId="4B5E3D73" w14:textId="77777777" w:rsidR="005720B3" w:rsidRDefault="005720B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79684C40" w14:textId="77777777" w:rsidR="005720B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</w:pPr>
      <w:r>
        <w:rPr>
          <w:b/>
        </w:rPr>
        <w:t>Veerg „* Väärtus (pakkuja sisestab pakutava toote andmed või jah/ei) on pakkuja täidetav. Kui TK- s on märgitud „näitaja“, siis sisestab pakkuja veergu pakutava toote näitaja.</w:t>
      </w:r>
    </w:p>
    <w:p w14:paraId="31422D89" w14:textId="77777777" w:rsidR="005720B3" w:rsidRDefault="005720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</w:rPr>
      </w:pPr>
    </w:p>
    <w:p w14:paraId="52D9A507" w14:textId="77777777" w:rsidR="005720B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</w:pPr>
      <w:r>
        <w:rPr>
          <w:b/>
          <w:color w:val="000000"/>
        </w:rPr>
        <w:t>** p.9. - Pakkuja lisab lahtrisse „Väärtus“ omapoolse tarneaja nädalates peale lepingu allkirjastamist/ tellimuse kätte saamist.</w:t>
      </w:r>
    </w:p>
    <w:p w14:paraId="029CE998" w14:textId="77777777" w:rsidR="005720B3" w:rsidRDefault="005720B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sectPr w:rsidR="005720B3">
      <w:footerReference w:type="default" r:id="rId8"/>
      <w:pgSz w:w="11906" w:h="16838"/>
      <w:pgMar w:top="1417" w:right="1417" w:bottom="1417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094E7" w14:textId="77777777" w:rsidR="00EC4391" w:rsidRDefault="00EC4391">
      <w:pPr>
        <w:spacing w:after="0" w:line="240" w:lineRule="auto"/>
      </w:pPr>
      <w:r>
        <w:separator/>
      </w:r>
    </w:p>
  </w:endnote>
  <w:endnote w:type="continuationSeparator" w:id="0">
    <w:p w14:paraId="417349C8" w14:textId="77777777" w:rsidR="00EC4391" w:rsidRDefault="00EC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B86BE" w14:textId="77777777" w:rsidR="005720B3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05E48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/1</w:t>
    </w:r>
  </w:p>
  <w:p w14:paraId="100D1EB0" w14:textId="77777777" w:rsidR="005720B3" w:rsidRDefault="005720B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0F489" w14:textId="77777777" w:rsidR="00EC4391" w:rsidRDefault="00EC4391">
      <w:pPr>
        <w:spacing w:after="0" w:line="240" w:lineRule="auto"/>
      </w:pPr>
      <w:r>
        <w:separator/>
      </w:r>
    </w:p>
  </w:footnote>
  <w:footnote w:type="continuationSeparator" w:id="0">
    <w:p w14:paraId="60C53212" w14:textId="77777777" w:rsidR="00EC4391" w:rsidRDefault="00EC4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4C225A"/>
    <w:multiLevelType w:val="multilevel"/>
    <w:tmpl w:val="3E48DF3E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1066997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B3"/>
    <w:rsid w:val="00492085"/>
    <w:rsid w:val="005720B3"/>
    <w:rsid w:val="00A05E48"/>
    <w:rsid w:val="00EC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9C323"/>
  <w15:docId w15:val="{A26040D4-3BFD-4344-9E83-F150092A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jON7G9qdcVc6/7FcnseXYQQLPQ==">CgMxLjA4AXIhMWticVN4a2Z1U193OWloMGJEWVNkZ3YzNUJlalNZU2dY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Karl Sarapuu</cp:lastModifiedBy>
  <cp:revision>2</cp:revision>
  <dcterms:created xsi:type="dcterms:W3CDTF">2024-08-13T07:16:00Z</dcterms:created>
  <dcterms:modified xsi:type="dcterms:W3CDTF">2024-08-13T07:17:00Z</dcterms:modified>
</cp:coreProperties>
</file>